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45B0E" w:rsidRDefault="000A5071" w:rsidP="00F3263A">
      <w:pPr>
        <w:rPr>
          <w:rFonts w:asciiTheme="minorHAnsi" w:hAnsiTheme="minorHAnsi" w:cs="Arial"/>
          <w:lang w:val="ru-RU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17816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45B0E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D45B0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D45B0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D45B0E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117816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D45B0E" w:rsidRDefault="002C4CC6" w:rsidP="00452C2A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D45B0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D45B0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D45B0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D45B0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452C2A" w:rsidRPr="00D45B0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52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D45B0E" w:rsidRDefault="00FA0EB5" w:rsidP="005A137B">
            <w:pPr>
              <w:framePr w:hSpace="181" w:wrap="around" w:vAnchor="text" w:hAnchor="margin" w:xAlign="center" w:y="1"/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D45B0E">
              <w:rPr>
                <w:color w:val="FFFFFF" w:themeColor="background1"/>
                <w:lang w:val="ru-RU"/>
              </w:rPr>
              <w:t>1</w:t>
            </w:r>
            <w:r w:rsidR="00452C2A" w:rsidRPr="00D45B0E">
              <w:rPr>
                <w:color w:val="FFFFFF" w:themeColor="background1"/>
                <w:lang w:val="ru-RU"/>
              </w:rPr>
              <w:t>5</w:t>
            </w:r>
            <w:r w:rsidR="007A0EB8" w:rsidRPr="00D45B0E">
              <w:rPr>
                <w:color w:val="FFFFFF" w:themeColor="background1"/>
                <w:lang w:val="ru-RU"/>
              </w:rPr>
              <w:t>.</w:t>
            </w:r>
            <w:r w:rsidRPr="00D45B0E">
              <w:rPr>
                <w:color w:val="FFFFFF" w:themeColor="background1"/>
                <w:lang w:val="ru-RU"/>
              </w:rPr>
              <w:t>V</w:t>
            </w:r>
            <w:r w:rsidR="007A0EB8" w:rsidRPr="00D45B0E">
              <w:rPr>
                <w:color w:val="FFFFFF" w:themeColor="background1"/>
                <w:lang w:val="ru-RU"/>
              </w:rPr>
              <w:t>.</w:t>
            </w:r>
            <w:r w:rsidRPr="00D45B0E">
              <w:rPr>
                <w:color w:val="FFFFFF" w:themeColor="background1"/>
                <w:lang w:val="ru-RU"/>
              </w:rPr>
              <w:t>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45B0E" w:rsidRDefault="008149B6" w:rsidP="00452C2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D45B0E">
              <w:rPr>
                <w:rFonts w:asciiTheme="minorHAnsi" w:hAnsiTheme="minorHAnsi"/>
                <w:color w:val="FFFFFF" w:themeColor="background1"/>
                <w:lang w:val="ru-RU"/>
              </w:rPr>
              <w:t>(</w:t>
            </w:r>
            <w:r w:rsidR="002B3A56" w:rsidRPr="00D45B0E">
              <w:rPr>
                <w:rFonts w:asciiTheme="minorHAnsi" w:hAnsiTheme="minorHAnsi"/>
                <w:color w:val="FFFFFF" w:themeColor="background1"/>
                <w:lang w:val="ru-RU"/>
              </w:rPr>
              <w:t>Информация, полученная к</w:t>
            </w:r>
            <w:r w:rsidR="00605BDD" w:rsidRPr="00D45B0E">
              <w:rPr>
                <w:rFonts w:asciiTheme="minorHAnsi" w:hAnsiTheme="minorHAnsi"/>
                <w:color w:val="FFFFFF" w:themeColor="background1"/>
                <w:lang w:val="ru-RU"/>
              </w:rPr>
              <w:t xml:space="preserve"> </w:t>
            </w:r>
            <w:r w:rsidR="00FA0EB5" w:rsidRPr="00D45B0E">
              <w:rPr>
                <w:rFonts w:asciiTheme="minorHAnsi" w:hAnsiTheme="minorHAnsi"/>
                <w:color w:val="FFFFFF" w:themeColor="background1"/>
                <w:lang w:val="ru-RU"/>
              </w:rPr>
              <w:t>1 ма</w:t>
            </w:r>
            <w:r w:rsidR="00452C2A" w:rsidRPr="00D45B0E">
              <w:rPr>
                <w:rFonts w:asciiTheme="minorHAnsi" w:hAnsiTheme="minorHAnsi"/>
                <w:color w:val="FFFFFF" w:themeColor="background1"/>
                <w:lang w:val="ru-RU"/>
              </w:rPr>
              <w:t>я</w:t>
            </w:r>
            <w:r w:rsidRPr="00D45B0E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</w:t>
            </w:r>
            <w:r w:rsidR="00923508" w:rsidRPr="00D45B0E">
              <w:rPr>
                <w:rFonts w:asciiTheme="minorHAnsi" w:hAnsiTheme="minorHAnsi"/>
                <w:color w:val="FFFFFF" w:themeColor="background1"/>
                <w:lang w:val="ru-RU"/>
              </w:rPr>
              <w:t>1</w:t>
            </w:r>
            <w:r w:rsidR="00342FBE" w:rsidRPr="00D45B0E">
              <w:rPr>
                <w:rFonts w:asciiTheme="minorHAnsi" w:hAnsiTheme="minorHAnsi"/>
                <w:color w:val="FFFFFF" w:themeColor="background1"/>
                <w:lang w:val="ru-RU"/>
              </w:rPr>
              <w:t>4</w:t>
            </w:r>
            <w:r w:rsidR="002B3A56" w:rsidRPr="00D45B0E">
              <w:rPr>
                <w:rFonts w:asciiTheme="minorHAnsi" w:hAnsiTheme="minorHAnsi"/>
                <w:color w:val="FFFFFF" w:themeColor="background1"/>
                <w:lang w:val="ru-RU"/>
              </w:rPr>
              <w:t> г</w:t>
            </w:r>
            <w:r w:rsidR="00342FBE" w:rsidRPr="00D45B0E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D45B0E">
              <w:rPr>
                <w:rFonts w:asciiTheme="minorHAnsi" w:hAnsiTheme="minorHAnsi"/>
                <w:color w:val="FFFFFF" w:themeColor="background1"/>
                <w:lang w:val="ru-RU"/>
              </w:rPr>
              <w:t>)</w:t>
            </w:r>
            <w:r w:rsidR="00F81773" w:rsidRPr="00D45B0E">
              <w:rPr>
                <w:rFonts w:asciiTheme="minorHAnsi" w:hAnsiTheme="minorHAnsi"/>
                <w:color w:val="FFFFFF" w:themeColor="background1"/>
                <w:lang w:val="ru-RU"/>
              </w:rPr>
              <w:tab/>
            </w:r>
          </w:p>
        </w:tc>
      </w:tr>
      <w:tr w:rsidR="008149B6" w:rsidRPr="00117816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C14063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br/>
            </w:r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911AE9"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>Switzerland</w:t>
            </w:r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br/>
            </w:r>
            <w:r w:rsidR="00A15809" w:rsidRPr="00D45B0E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proofErr w:type="gramStart"/>
            <w:r w:rsidR="00A15809"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>.</w:t>
            </w:r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C14063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C14063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proofErr w:type="gramStart"/>
            <w:r w:rsidRPr="00C14063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</w:t>
            </w:r>
            <w:proofErr w:type="gramEnd"/>
            <w:r w:rsidRPr="00C14063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 </w:t>
            </w:r>
            <w:proofErr w:type="gramStart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</w:t>
            </w:r>
            <w:proofErr w:type="gramEnd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очта</w:t>
            </w:r>
            <w:r w:rsidRPr="00C14063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="008149B6" w:rsidRPr="00C14063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C14063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45B0E" w:rsidRDefault="000A61A6" w:rsidP="00B95E5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(</w:t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proofErr w:type="gramStart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.</w:t>
            </w:r>
            <w:proofErr w:type="gramEnd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 </w:t>
            </w:r>
            <w:proofErr w:type="gramStart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</w:t>
            </w:r>
            <w:proofErr w:type="gramEnd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очта: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D45B0E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D45B0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187E0D" w:rsidRPr="00D45B0E" w:rsidRDefault="000A61A6" w:rsidP="003A0FA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="003A0F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proofErr w:type="gramStart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.</w:t>
            </w:r>
            <w:proofErr w:type="gramEnd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 </w:t>
            </w:r>
            <w:proofErr w:type="gramStart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</w:t>
            </w:r>
            <w:proofErr w:type="gramEnd"/>
            <w:r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очта:</w:t>
            </w:r>
            <w:r w:rsidR="008149B6" w:rsidRPr="00D45B0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187E0D" w:rsidRPr="00D45B0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D45B0E" w:rsidRDefault="008149B6" w:rsidP="00F3263A">
      <w:pPr>
        <w:rPr>
          <w:rFonts w:asciiTheme="minorHAnsi" w:hAnsiTheme="minorHAnsi"/>
          <w:lang w:val="ru-RU"/>
        </w:rPr>
      </w:pPr>
    </w:p>
    <w:p w:rsidR="008149B6" w:rsidRPr="00D45B0E" w:rsidRDefault="008149B6" w:rsidP="00F3263A">
      <w:pPr>
        <w:rPr>
          <w:rFonts w:asciiTheme="minorHAnsi" w:hAnsiTheme="minorHAnsi"/>
          <w:lang w:val="ru-RU"/>
        </w:rPr>
        <w:sectPr w:rsidR="008149B6" w:rsidRPr="00D45B0E" w:rsidSect="00CE6D8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45B0E" w:rsidRDefault="00A15809" w:rsidP="00B95E5B">
      <w:pPr>
        <w:pStyle w:val="Heading1"/>
        <w:jc w:val="center"/>
        <w:rPr>
          <w:sz w:val="22"/>
          <w:szCs w:val="22"/>
          <w:lang w:val="ru-RU"/>
        </w:rPr>
      </w:pPr>
      <w:r w:rsidRPr="00D45B0E">
        <w:rPr>
          <w:sz w:val="22"/>
          <w:szCs w:val="22"/>
          <w:lang w:val="ru-RU"/>
        </w:rPr>
        <w:lastRenderedPageBreak/>
        <w:t>Содержание</w:t>
      </w:r>
    </w:p>
    <w:p w:rsidR="008149B6" w:rsidRPr="00D45B0E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hAnsiTheme="minorHAnsi"/>
          <w:i/>
          <w:iCs/>
          <w:noProof w:val="0"/>
          <w:lang w:val="ru-RU"/>
        </w:rPr>
      </w:pPr>
      <w:r w:rsidRPr="00D45B0E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D45B0E" w:rsidRDefault="00B729AD" w:rsidP="00F3263A">
      <w:pPr>
        <w:pStyle w:val="TOC1"/>
        <w:rPr>
          <w:rFonts w:asciiTheme="minorHAnsi" w:eastAsiaTheme="minorEastAsia" w:hAnsiTheme="minorHAnsi"/>
          <w:noProof w:val="0"/>
          <w:lang w:val="ru-RU"/>
        </w:rPr>
      </w:pPr>
      <w:r w:rsidRPr="00D45B0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D45B0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D45B0E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D45B0E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D45B0E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D45B0E">
        <w:rPr>
          <w:rFonts w:asciiTheme="minorHAnsi" w:hAnsiTheme="minorHAnsi"/>
          <w:noProof w:val="0"/>
          <w:lang w:val="ru-RU"/>
        </w:rPr>
        <w:t xml:space="preserve">: </w:t>
      </w:r>
      <w:r w:rsidRPr="00D45B0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D45B0E">
        <w:rPr>
          <w:rFonts w:asciiTheme="minorHAnsi" w:hAnsiTheme="minorHAnsi"/>
          <w:noProof w:val="0"/>
          <w:webHidden/>
          <w:lang w:val="ru-RU"/>
        </w:rPr>
        <w:tab/>
      </w:r>
      <w:r w:rsidR="00995947" w:rsidRPr="00D45B0E">
        <w:rPr>
          <w:rFonts w:asciiTheme="minorHAnsi" w:hAnsiTheme="minorHAnsi"/>
          <w:noProof w:val="0"/>
          <w:webHidden/>
          <w:lang w:val="ru-RU"/>
        </w:rPr>
        <w:tab/>
      </w:r>
      <w:r w:rsidR="00344C52" w:rsidRPr="00D45B0E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D45B0E" w:rsidRDefault="00B729AD" w:rsidP="00B95E5B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D45B0E">
        <w:rPr>
          <w:rFonts w:asciiTheme="minorHAnsi" w:hAnsiTheme="minorHAnsi"/>
          <w:noProof w:val="0"/>
          <w:lang w:val="ru-RU"/>
        </w:rPr>
        <w:t>Утверждение Рекомендаций МСЭ-</w:t>
      </w:r>
      <w:proofErr w:type="gramStart"/>
      <w:r w:rsidRPr="00D45B0E">
        <w:rPr>
          <w:rFonts w:asciiTheme="minorHAnsi" w:hAnsiTheme="minorHAnsi"/>
          <w:noProof w:val="0"/>
          <w:lang w:val="ru-RU"/>
        </w:rPr>
        <w:t>T</w:t>
      </w:r>
      <w:proofErr w:type="gramEnd"/>
      <w:r w:rsidR="00E8101F" w:rsidRPr="00D45B0E">
        <w:rPr>
          <w:rFonts w:asciiTheme="minorHAnsi" w:hAnsiTheme="minorHAnsi"/>
          <w:noProof w:val="0"/>
          <w:webHidden/>
          <w:lang w:val="ru-RU"/>
        </w:rPr>
        <w:tab/>
      </w:r>
      <w:r w:rsidR="00995947" w:rsidRPr="00D45B0E">
        <w:rPr>
          <w:rFonts w:asciiTheme="minorHAnsi" w:hAnsiTheme="minorHAnsi"/>
          <w:noProof w:val="0"/>
          <w:webHidden/>
          <w:lang w:val="ru-RU"/>
        </w:rPr>
        <w:tab/>
      </w:r>
      <w:r w:rsidR="00344C52" w:rsidRPr="00D45B0E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D45B0E" w:rsidRDefault="00D83F5E" w:rsidP="00D83F5E">
      <w:pPr>
        <w:pStyle w:val="TOC1"/>
        <w:tabs>
          <w:tab w:val="clear" w:pos="567"/>
          <w:tab w:val="right" w:pos="9633"/>
        </w:tabs>
        <w:rPr>
          <w:rFonts w:asciiTheme="minorHAnsi" w:eastAsiaTheme="minorEastAsia" w:hAnsiTheme="minorHAnsi"/>
          <w:noProof w:val="0"/>
          <w:lang w:val="ru-RU"/>
        </w:rPr>
      </w:pPr>
      <w:r w:rsidRPr="00D45B0E">
        <w:rPr>
          <w:rFonts w:asciiTheme="minorHAnsi" w:hAnsiTheme="minorHAnsi"/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Pr="00D45B0E">
        <w:rPr>
          <w:rFonts w:asciiTheme="minorHAnsi" w:hAnsiTheme="minorHAnsi"/>
          <w:noProof w:val="0"/>
          <w:szCs w:val="20"/>
          <w:lang w:val="ru-RU"/>
        </w:rPr>
        <w:br/>
        <w:t>(Рекомендация МСЭ-Т E.164 (11/2010))</w:t>
      </w:r>
      <w:r w:rsidR="00C24D5C" w:rsidRPr="00D45B0E">
        <w:rPr>
          <w:rFonts w:asciiTheme="minorHAnsi" w:hAnsiTheme="minorHAnsi"/>
          <w:noProof w:val="0"/>
          <w:webHidden/>
          <w:lang w:val="ru-RU"/>
        </w:rPr>
        <w:tab/>
      </w:r>
      <w:r w:rsidR="00D95D89" w:rsidRPr="00D45B0E">
        <w:rPr>
          <w:rFonts w:asciiTheme="minorHAnsi" w:hAnsiTheme="minorHAnsi"/>
          <w:noProof w:val="0"/>
          <w:webHidden/>
          <w:lang w:val="ru-RU"/>
        </w:rPr>
        <w:tab/>
      </w:r>
      <w:r w:rsidR="00344C52" w:rsidRPr="00D45B0E">
        <w:rPr>
          <w:rFonts w:asciiTheme="minorHAnsi" w:hAnsiTheme="minorHAnsi"/>
          <w:noProof w:val="0"/>
          <w:webHidden/>
          <w:lang w:val="ru-RU"/>
        </w:rPr>
        <w:t>4</w:t>
      </w:r>
    </w:p>
    <w:p w:rsidR="00FA1378" w:rsidRPr="00D45B0E" w:rsidRDefault="00FA1378" w:rsidP="00FA1378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D45B0E">
        <w:rPr>
          <w:noProof w:val="0"/>
          <w:lang w:val="ru-RU"/>
        </w:rPr>
        <w:t>Услуга телефонной связи:</w:t>
      </w:r>
    </w:p>
    <w:p w:rsidR="00D83F5E" w:rsidRPr="00D45B0E" w:rsidRDefault="00D83F5E" w:rsidP="00FA1378">
      <w:pPr>
        <w:pStyle w:val="TOC1"/>
        <w:tabs>
          <w:tab w:val="clear" w:pos="567"/>
          <w:tab w:val="right" w:pos="9633"/>
        </w:tabs>
        <w:spacing w:after="0"/>
        <w:ind w:left="568"/>
        <w:rPr>
          <w:rFonts w:asciiTheme="minorHAnsi" w:hAnsiTheme="minorHAnsi"/>
          <w:i/>
          <w:noProof w:val="0"/>
          <w:lang w:val="ru-RU"/>
        </w:rPr>
      </w:pPr>
      <w:r w:rsidRPr="00D45B0E">
        <w:rPr>
          <w:i/>
          <w:iCs/>
          <w:noProof w:val="0"/>
          <w:lang w:val="ru-RU"/>
        </w:rPr>
        <w:t>Албания (Орган почтовой связи и электронных коммуникаций (AKEP), Тирана</w:t>
      </w:r>
      <w:r w:rsidRPr="00D45B0E">
        <w:rPr>
          <w:noProof w:val="0"/>
          <w:lang w:val="ru-RU"/>
        </w:rPr>
        <w:t>)</w:t>
      </w:r>
      <w:r w:rsidRPr="00D45B0E">
        <w:rPr>
          <w:noProof w:val="0"/>
          <w:lang w:val="ru-RU"/>
        </w:rPr>
        <w:tab/>
      </w:r>
      <w:r w:rsidRPr="00D45B0E">
        <w:rPr>
          <w:noProof w:val="0"/>
          <w:lang w:val="ru-RU"/>
        </w:rPr>
        <w:tab/>
        <w:t>4</w:t>
      </w:r>
    </w:p>
    <w:p w:rsidR="00D83F5E" w:rsidRPr="00D45B0E" w:rsidRDefault="00D83F5E" w:rsidP="00117816">
      <w:pPr>
        <w:pStyle w:val="TOC1"/>
        <w:tabs>
          <w:tab w:val="clear" w:pos="567"/>
          <w:tab w:val="right" w:pos="9633"/>
        </w:tabs>
        <w:spacing w:after="0"/>
        <w:ind w:left="568"/>
        <w:rPr>
          <w:rFonts w:asciiTheme="minorHAnsi" w:hAnsiTheme="minorHAnsi"/>
          <w:i/>
          <w:noProof w:val="0"/>
          <w:lang w:val="ru-RU"/>
        </w:rPr>
      </w:pPr>
      <w:r w:rsidRPr="00D45B0E">
        <w:rPr>
          <w:rFonts w:asciiTheme="minorHAnsi" w:hAnsiTheme="minorHAnsi"/>
          <w:i/>
          <w:noProof w:val="0"/>
          <w:lang w:val="ru-RU"/>
        </w:rPr>
        <w:t xml:space="preserve">Буркина-Фасо </w:t>
      </w:r>
      <w:r w:rsidR="00117816">
        <w:rPr>
          <w:rFonts w:asciiTheme="minorHAnsi" w:hAnsiTheme="minorHAnsi"/>
          <w:i/>
          <w:noProof w:val="0"/>
          <w:lang w:val="ru-RU"/>
        </w:rPr>
        <w:t>(</w:t>
      </w:r>
      <w:r w:rsidRPr="00D45B0E">
        <w:rPr>
          <w:rFonts w:asciiTheme="minorHAnsi" w:hAnsiTheme="minorHAnsi" w:cs="Segoe UI"/>
          <w:i/>
          <w:iCs/>
          <w:noProof w:val="0"/>
          <w:color w:val="000000"/>
          <w:lang w:val="ru-RU"/>
        </w:rPr>
        <w:t>Регуляторный орган электронных сре</w:t>
      </w:r>
      <w:proofErr w:type="gramStart"/>
      <w:r w:rsidRPr="00D45B0E">
        <w:rPr>
          <w:rFonts w:asciiTheme="minorHAnsi" w:hAnsiTheme="minorHAnsi" w:cs="Segoe UI"/>
          <w:i/>
          <w:iCs/>
          <w:noProof w:val="0"/>
          <w:color w:val="000000"/>
          <w:lang w:val="ru-RU"/>
        </w:rPr>
        <w:t>дств св</w:t>
      </w:r>
      <w:proofErr w:type="gramEnd"/>
      <w:r w:rsidRPr="00D45B0E">
        <w:rPr>
          <w:rFonts w:asciiTheme="minorHAnsi" w:hAnsiTheme="minorHAnsi" w:cs="Segoe UI"/>
          <w:i/>
          <w:iCs/>
          <w:noProof w:val="0"/>
          <w:color w:val="000000"/>
          <w:lang w:val="ru-RU"/>
        </w:rPr>
        <w:t>язи и почты</w:t>
      </w:r>
      <w:r w:rsidRPr="00D45B0E">
        <w:rPr>
          <w:rFonts w:asciiTheme="minorHAnsi" w:hAnsiTheme="minorHAnsi" w:cs="Arial"/>
          <w:i/>
          <w:iCs/>
          <w:noProof w:val="0"/>
          <w:lang w:val="ru-RU"/>
        </w:rPr>
        <w:t xml:space="preserve"> (</w:t>
      </w:r>
      <w:r w:rsidRPr="00D45B0E">
        <w:rPr>
          <w:i/>
          <w:iCs/>
          <w:noProof w:val="0"/>
          <w:lang w:val="ru-RU"/>
        </w:rPr>
        <w:t>ARCEP</w:t>
      </w:r>
      <w:r w:rsidRPr="00D45B0E">
        <w:rPr>
          <w:rFonts w:asciiTheme="minorHAnsi" w:hAnsiTheme="minorHAnsi" w:cs="Arial"/>
          <w:i/>
          <w:iCs/>
          <w:noProof w:val="0"/>
          <w:lang w:val="ru-RU"/>
        </w:rPr>
        <w:t>)</w:t>
      </w:r>
      <w:r w:rsidRPr="00D45B0E">
        <w:rPr>
          <w:rFonts w:asciiTheme="minorHAnsi" w:hAnsiTheme="minorHAnsi" w:cs="Arial"/>
          <w:iCs/>
          <w:noProof w:val="0"/>
          <w:lang w:val="ru-RU"/>
        </w:rPr>
        <w:t>,</w:t>
      </w:r>
      <w:r w:rsidRPr="00D45B0E">
        <w:rPr>
          <w:rFonts w:asciiTheme="minorHAnsi" w:hAnsiTheme="minorHAnsi" w:cs="Arial"/>
          <w:i/>
          <w:noProof w:val="0"/>
          <w:lang w:val="ru-RU"/>
        </w:rPr>
        <w:t xml:space="preserve"> Уагадугу)</w:t>
      </w:r>
      <w:r w:rsidRPr="00D45B0E">
        <w:rPr>
          <w:rFonts w:asciiTheme="minorHAnsi" w:hAnsiTheme="minorHAnsi" w:cs="Arial"/>
          <w:i/>
          <w:noProof w:val="0"/>
          <w:lang w:val="ru-RU"/>
        </w:rPr>
        <w:tab/>
      </w:r>
      <w:r w:rsidRPr="00D45B0E">
        <w:rPr>
          <w:rFonts w:asciiTheme="minorHAnsi" w:hAnsiTheme="minorHAnsi" w:cs="Arial"/>
          <w:i/>
          <w:noProof w:val="0"/>
          <w:lang w:val="ru-RU"/>
        </w:rPr>
        <w:tab/>
      </w:r>
      <w:r w:rsidRPr="00D45B0E">
        <w:rPr>
          <w:rFonts w:asciiTheme="minorHAnsi" w:hAnsiTheme="minorHAnsi" w:cs="Arial"/>
          <w:iCs/>
          <w:noProof w:val="0"/>
          <w:lang w:val="ru-RU"/>
        </w:rPr>
        <w:t>43</w:t>
      </w:r>
    </w:p>
    <w:p w:rsidR="00FA1378" w:rsidRPr="00D45B0E" w:rsidRDefault="00FA1378" w:rsidP="00D83F5E">
      <w:pPr>
        <w:pStyle w:val="TOC1"/>
        <w:tabs>
          <w:tab w:val="clear" w:pos="567"/>
          <w:tab w:val="right" w:pos="9633"/>
        </w:tabs>
        <w:spacing w:after="0"/>
        <w:ind w:left="568"/>
        <w:rPr>
          <w:rFonts w:eastAsiaTheme="minorEastAsia"/>
          <w:iCs/>
          <w:noProof w:val="0"/>
          <w:lang w:val="ru-RU"/>
        </w:rPr>
      </w:pPr>
      <w:r w:rsidRPr="00D45B0E">
        <w:rPr>
          <w:rFonts w:asciiTheme="minorHAnsi" w:hAnsiTheme="minorHAnsi"/>
          <w:i/>
          <w:noProof w:val="0"/>
          <w:lang w:val="ru-RU"/>
        </w:rPr>
        <w:t>Дания</w:t>
      </w:r>
      <w:r w:rsidRPr="00D45B0E">
        <w:rPr>
          <w:i/>
          <w:noProof w:val="0"/>
          <w:lang w:val="ru-RU"/>
        </w:rPr>
        <w:t xml:space="preserve"> (</w:t>
      </w:r>
      <w:r w:rsidRPr="00D45B0E">
        <w:rPr>
          <w:rFonts w:asciiTheme="minorHAnsi" w:hAnsiTheme="minorHAnsi" w:cs="Arial"/>
          <w:i/>
          <w:noProof w:val="0"/>
          <w:lang w:val="ru-RU"/>
        </w:rPr>
        <w:t>Управление коммерческой деятельности Дании, Копенгаген</w:t>
      </w:r>
      <w:r w:rsidRPr="00D45B0E">
        <w:rPr>
          <w:i/>
          <w:noProof w:val="0"/>
          <w:lang w:val="ru-RU"/>
        </w:rPr>
        <w:t>)</w:t>
      </w:r>
      <w:r w:rsidRPr="00D45B0E">
        <w:rPr>
          <w:i/>
          <w:noProof w:val="0"/>
          <w:webHidden/>
          <w:lang w:val="ru-RU"/>
        </w:rPr>
        <w:tab/>
      </w:r>
      <w:r w:rsidRPr="00D45B0E">
        <w:rPr>
          <w:i/>
          <w:noProof w:val="0"/>
          <w:webHidden/>
          <w:lang w:val="ru-RU"/>
        </w:rPr>
        <w:tab/>
      </w:r>
      <w:r w:rsidR="00D83F5E" w:rsidRPr="00D45B0E">
        <w:rPr>
          <w:iCs/>
          <w:noProof w:val="0"/>
          <w:webHidden/>
          <w:lang w:val="ru-RU"/>
        </w:rPr>
        <w:t>43</w:t>
      </w:r>
    </w:p>
    <w:p w:rsidR="00D83F5E" w:rsidRPr="00D45B0E" w:rsidRDefault="00D83F5E" w:rsidP="00D83F5E">
      <w:pPr>
        <w:pStyle w:val="TOC1"/>
        <w:tabs>
          <w:tab w:val="clear" w:pos="567"/>
          <w:tab w:val="right" w:pos="9633"/>
        </w:tabs>
        <w:spacing w:after="0"/>
        <w:ind w:firstLine="0"/>
        <w:rPr>
          <w:iCs/>
          <w:noProof w:val="0"/>
          <w:lang w:val="ru-RU"/>
        </w:rPr>
      </w:pPr>
      <w:r w:rsidRPr="00D45B0E">
        <w:rPr>
          <w:rFonts w:asciiTheme="minorHAnsi" w:hAnsiTheme="minorHAnsi" w:cstheme="minorHAnsi"/>
          <w:i/>
          <w:iCs/>
          <w:noProof w:val="0"/>
          <w:color w:val="000000"/>
          <w:lang w:val="ru-RU"/>
        </w:rPr>
        <w:t xml:space="preserve">Германия (Федеральное сетевое агентство по электричеству, газу, телекоммуникациям, </w:t>
      </w:r>
      <w:r w:rsidRPr="00D45B0E">
        <w:rPr>
          <w:rFonts w:asciiTheme="minorHAnsi" w:hAnsiTheme="minorHAnsi" w:cstheme="minorHAnsi"/>
          <w:i/>
          <w:iCs/>
          <w:noProof w:val="0"/>
          <w:color w:val="000000"/>
          <w:lang w:val="ru-RU"/>
        </w:rPr>
        <w:br/>
        <w:t>почте и железным дорогам</w:t>
      </w:r>
      <w:r w:rsidRPr="00D45B0E">
        <w:rPr>
          <w:i/>
          <w:noProof w:val="0"/>
          <w:lang w:val="ru-RU"/>
        </w:rPr>
        <w:t xml:space="preserve"> (BNetzA), </w:t>
      </w:r>
      <w:r w:rsidRPr="00D45B0E">
        <w:rPr>
          <w:rFonts w:asciiTheme="minorHAnsi" w:eastAsia="SimSun" w:hAnsiTheme="minorHAnsi" w:cstheme="minorHAnsi"/>
          <w:i/>
          <w:noProof w:val="0"/>
          <w:lang w:val="ru-RU" w:bidi="he-IL"/>
        </w:rPr>
        <w:t>Майнц)</w:t>
      </w:r>
      <w:r w:rsidRPr="00D45B0E">
        <w:rPr>
          <w:rFonts w:asciiTheme="minorHAnsi" w:eastAsia="SimSun" w:hAnsiTheme="minorHAnsi" w:cstheme="minorHAnsi"/>
          <w:i/>
          <w:noProof w:val="0"/>
          <w:lang w:val="ru-RU" w:bidi="he-IL"/>
        </w:rPr>
        <w:tab/>
      </w:r>
      <w:r w:rsidRPr="00D45B0E">
        <w:rPr>
          <w:rFonts w:asciiTheme="minorHAnsi" w:eastAsia="SimSun" w:hAnsiTheme="minorHAnsi" w:cstheme="minorHAnsi"/>
          <w:i/>
          <w:noProof w:val="0"/>
          <w:lang w:val="ru-RU" w:bidi="he-IL"/>
        </w:rPr>
        <w:tab/>
      </w:r>
      <w:r w:rsidRPr="00D45B0E">
        <w:rPr>
          <w:rFonts w:asciiTheme="minorHAnsi" w:eastAsia="SimSun" w:hAnsiTheme="minorHAnsi" w:cstheme="minorHAnsi"/>
          <w:iCs/>
          <w:noProof w:val="0"/>
          <w:lang w:val="ru-RU" w:bidi="he-IL"/>
        </w:rPr>
        <w:t>44</w:t>
      </w:r>
    </w:p>
    <w:p w:rsidR="00D83F5E" w:rsidRPr="00D45B0E" w:rsidRDefault="00D83F5E" w:rsidP="00D83F5E">
      <w:pPr>
        <w:pStyle w:val="TOC1"/>
        <w:tabs>
          <w:tab w:val="clear" w:pos="567"/>
          <w:tab w:val="right" w:pos="9633"/>
        </w:tabs>
        <w:spacing w:before="60" w:after="0"/>
        <w:ind w:firstLine="0"/>
        <w:rPr>
          <w:rFonts w:asciiTheme="minorHAnsi" w:eastAsiaTheme="minorEastAsia" w:hAnsiTheme="minorHAnsi"/>
          <w:noProof w:val="0"/>
          <w:lang w:val="ru-RU"/>
        </w:rPr>
      </w:pPr>
      <w:r w:rsidRPr="00D45B0E">
        <w:rPr>
          <w:rFonts w:asciiTheme="minorHAnsi" w:hAnsiTheme="minorHAnsi"/>
          <w:i/>
          <w:noProof w:val="0"/>
          <w:lang w:val="ru-RU"/>
        </w:rPr>
        <w:t>Кувейт (</w:t>
      </w:r>
      <w:r w:rsidRPr="00D45B0E">
        <w:rPr>
          <w:rFonts w:asciiTheme="minorHAnsi" w:hAnsiTheme="minorHAnsi" w:cs="Arial"/>
          <w:i/>
          <w:iCs/>
          <w:noProof w:val="0"/>
          <w:lang w:val="ru-RU"/>
        </w:rPr>
        <w:t>Министерство связи</w:t>
      </w:r>
      <w:r w:rsidRPr="00D45B0E">
        <w:rPr>
          <w:rFonts w:asciiTheme="minorHAnsi" w:hAnsiTheme="minorHAnsi" w:cs="Arial"/>
          <w:iCs/>
          <w:noProof w:val="0"/>
          <w:lang w:val="ru-RU"/>
        </w:rPr>
        <w:t xml:space="preserve"> </w:t>
      </w:r>
      <w:r w:rsidRPr="00D45B0E">
        <w:rPr>
          <w:rFonts w:asciiTheme="minorHAnsi" w:hAnsiTheme="minorHAnsi"/>
          <w:i/>
          <w:noProof w:val="0"/>
          <w:lang w:val="ru-RU"/>
        </w:rPr>
        <w:t>(MOC), Сафат)</w:t>
      </w:r>
      <w:r w:rsidRPr="00D45B0E">
        <w:rPr>
          <w:rFonts w:asciiTheme="minorHAnsi" w:hAnsiTheme="minorHAnsi"/>
          <w:noProof w:val="0"/>
          <w:webHidden/>
          <w:lang w:val="ru-RU"/>
        </w:rPr>
        <w:tab/>
      </w:r>
      <w:r w:rsidRPr="00D45B0E">
        <w:rPr>
          <w:rFonts w:asciiTheme="minorHAnsi" w:hAnsiTheme="minorHAnsi"/>
          <w:noProof w:val="0"/>
          <w:webHidden/>
          <w:lang w:val="ru-RU"/>
        </w:rPr>
        <w:tab/>
        <w:t>45</w:t>
      </w:r>
    </w:p>
    <w:p w:rsidR="00C24D5C" w:rsidRPr="00D45B0E" w:rsidRDefault="00264362" w:rsidP="00D83F5E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r w:rsidRPr="00D45B0E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D45B0E">
        <w:rPr>
          <w:rFonts w:asciiTheme="minorHAnsi" w:hAnsiTheme="minorHAnsi"/>
          <w:noProof w:val="0"/>
          <w:webHidden/>
          <w:lang w:val="ru-RU"/>
        </w:rPr>
        <w:tab/>
      </w:r>
      <w:r w:rsidR="00D95D89" w:rsidRPr="00D45B0E">
        <w:rPr>
          <w:rFonts w:asciiTheme="minorHAnsi" w:hAnsiTheme="minorHAnsi"/>
          <w:noProof w:val="0"/>
          <w:webHidden/>
          <w:lang w:val="ru-RU"/>
        </w:rPr>
        <w:tab/>
      </w:r>
      <w:r w:rsidR="00D83F5E" w:rsidRPr="00D45B0E">
        <w:rPr>
          <w:rFonts w:asciiTheme="minorHAnsi" w:hAnsiTheme="minorHAnsi"/>
          <w:noProof w:val="0"/>
          <w:webHidden/>
          <w:lang w:val="ru-RU"/>
        </w:rPr>
        <w:t>46</w:t>
      </w:r>
    </w:p>
    <w:p w:rsidR="00C24D5C" w:rsidRPr="00D45B0E" w:rsidRDefault="00B82968" w:rsidP="00D83F5E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lang w:val="ru-RU"/>
        </w:rPr>
      </w:pPr>
      <w:proofErr w:type="gramStart"/>
      <w:r w:rsidRPr="00D45B0E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2C4CC6" w:rsidRPr="00D45B0E">
        <w:rPr>
          <w:rFonts w:asciiTheme="minorHAnsi" w:hAnsiTheme="minorHAnsi"/>
          <w:noProof w:val="0"/>
          <w:szCs w:val="20"/>
          <w:lang w:val="ru-RU"/>
        </w:rPr>
        <w:t>(</w:t>
      </w:r>
      <w:r w:rsidR="007A0EB8" w:rsidRPr="00D45B0E">
        <w:rPr>
          <w:rFonts w:asciiTheme="minorHAnsi" w:hAnsiTheme="minorHAnsi"/>
          <w:noProof w:val="0"/>
          <w:szCs w:val="20"/>
          <w:lang w:val="ru-RU"/>
        </w:rPr>
        <w:t>Пересм.</w:t>
      </w:r>
      <w:proofErr w:type="gramEnd"/>
      <w:r w:rsidR="007A0EB8" w:rsidRPr="00D45B0E">
        <w:rPr>
          <w:rFonts w:asciiTheme="minorHAnsi" w:hAnsiTheme="minorHAnsi"/>
          <w:noProof w:val="0"/>
          <w:szCs w:val="20"/>
          <w:lang w:val="ru-RU"/>
        </w:rPr>
        <w:t xml:space="preserve"> </w:t>
      </w:r>
      <w:proofErr w:type="gramStart"/>
      <w:r w:rsidR="007A0EB8" w:rsidRPr="00D45B0E">
        <w:rPr>
          <w:rFonts w:asciiTheme="minorHAnsi" w:hAnsiTheme="minorHAnsi"/>
          <w:noProof w:val="0"/>
          <w:szCs w:val="20"/>
          <w:lang w:val="ru-RU"/>
        </w:rPr>
        <w:t>ПК-</w:t>
      </w:r>
      <w:r w:rsidRPr="00D45B0E">
        <w:rPr>
          <w:rFonts w:asciiTheme="minorHAnsi" w:hAnsiTheme="minorHAnsi"/>
          <w:noProof w:val="0"/>
          <w:szCs w:val="20"/>
          <w:lang w:val="ru-RU"/>
        </w:rPr>
        <w:t>06</w:t>
      </w:r>
      <w:r w:rsidR="002C4CC6" w:rsidRPr="00D45B0E">
        <w:rPr>
          <w:rFonts w:asciiTheme="minorHAnsi" w:hAnsiTheme="minorHAnsi"/>
          <w:noProof w:val="0"/>
          <w:szCs w:val="20"/>
          <w:lang w:val="ru-RU"/>
        </w:rPr>
        <w:t>)</w:t>
      </w:r>
      <w:r w:rsidRPr="00D45B0E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D45B0E">
        <w:rPr>
          <w:rFonts w:asciiTheme="minorHAnsi" w:hAnsiTheme="minorHAnsi"/>
          <w:noProof w:val="0"/>
          <w:webHidden/>
          <w:lang w:val="ru-RU"/>
        </w:rPr>
        <w:tab/>
      </w:r>
      <w:r w:rsidR="00D95D89" w:rsidRPr="00D45B0E">
        <w:rPr>
          <w:rFonts w:asciiTheme="minorHAnsi" w:hAnsiTheme="minorHAnsi"/>
          <w:noProof w:val="0"/>
          <w:webHidden/>
          <w:lang w:val="ru-RU"/>
        </w:rPr>
        <w:tab/>
      </w:r>
      <w:r w:rsidR="00D83F5E" w:rsidRPr="00D45B0E">
        <w:rPr>
          <w:rFonts w:asciiTheme="minorHAnsi" w:hAnsiTheme="minorHAnsi"/>
          <w:noProof w:val="0"/>
          <w:webHidden/>
          <w:lang w:val="ru-RU"/>
        </w:rPr>
        <w:t>46</w:t>
      </w:r>
      <w:proofErr w:type="gramEnd"/>
    </w:p>
    <w:p w:rsidR="00D95D89" w:rsidRPr="00D45B0E" w:rsidRDefault="00D705A5" w:rsidP="0040729D">
      <w:pPr>
        <w:pStyle w:val="TOC1"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D45B0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D45B0E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D163D6" w:rsidRPr="00D45B0E" w:rsidRDefault="00D163D6" w:rsidP="00D163D6">
      <w:pPr>
        <w:pStyle w:val="TOC1"/>
        <w:tabs>
          <w:tab w:val="clear" w:pos="567"/>
          <w:tab w:val="right" w:pos="9633"/>
        </w:tabs>
        <w:rPr>
          <w:rFonts w:asciiTheme="minorHAnsi" w:hAnsiTheme="minorHAnsi" w:cs="Arial"/>
          <w:noProof w:val="0"/>
          <w:szCs w:val="20"/>
          <w:lang w:val="ru-RU"/>
        </w:rPr>
      </w:pPr>
      <w:r w:rsidRPr="00D45B0E">
        <w:rPr>
          <w:rFonts w:asciiTheme="minorHAnsi" w:hAnsiTheme="minorHAnsi" w:cs="Arial"/>
          <w:noProof w:val="0"/>
          <w:szCs w:val="20"/>
          <w:lang w:val="ru-RU"/>
        </w:rPr>
        <w:t>Список идентификационных номеров эмитентов международной карты для расчетов за электросвязь</w:t>
      </w:r>
      <w:r w:rsidRPr="00D45B0E">
        <w:rPr>
          <w:rFonts w:asciiTheme="minorHAnsi" w:hAnsiTheme="minorHAnsi" w:cs="Arial"/>
          <w:noProof w:val="0"/>
          <w:szCs w:val="20"/>
          <w:lang w:val="ru-RU"/>
        </w:rPr>
        <w:tab/>
      </w:r>
      <w:r w:rsidRPr="00D45B0E">
        <w:rPr>
          <w:rFonts w:asciiTheme="minorHAnsi" w:hAnsiTheme="minorHAnsi" w:cs="Arial"/>
          <w:noProof w:val="0"/>
          <w:szCs w:val="20"/>
          <w:lang w:val="ru-RU"/>
        </w:rPr>
        <w:tab/>
        <w:t>47</w:t>
      </w:r>
    </w:p>
    <w:p w:rsidR="00D163D6" w:rsidRPr="00D45B0E" w:rsidRDefault="00D163D6" w:rsidP="00936762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 w:cs="Arial"/>
          <w:noProof w:val="0"/>
          <w:szCs w:val="20"/>
          <w:lang w:val="ru-RU"/>
        </w:rPr>
      </w:pPr>
      <w:r w:rsidRPr="00D45B0E">
        <w:rPr>
          <w:rFonts w:asciiTheme="minorHAnsi" w:hAnsiTheme="minorHAnsi" w:cs="Arial"/>
          <w:noProof w:val="0"/>
          <w:szCs w:val="20"/>
          <w:lang w:val="ru-RU"/>
        </w:rPr>
        <w:t>Список присвоенных кодов страны согласно Рекомендации МСЭ-Т E.164</w:t>
      </w:r>
      <w:r w:rsidRPr="00D45B0E">
        <w:rPr>
          <w:rFonts w:asciiTheme="minorHAnsi" w:hAnsiTheme="minorHAnsi" w:cs="Arial"/>
          <w:noProof w:val="0"/>
          <w:szCs w:val="20"/>
          <w:lang w:val="ru-RU"/>
        </w:rPr>
        <w:tab/>
      </w:r>
      <w:r w:rsidRPr="00D45B0E">
        <w:rPr>
          <w:rFonts w:asciiTheme="minorHAnsi" w:hAnsiTheme="minorHAnsi" w:cs="Arial"/>
          <w:noProof w:val="0"/>
          <w:szCs w:val="20"/>
          <w:lang w:val="ru-RU"/>
        </w:rPr>
        <w:tab/>
        <w:t>47</w:t>
      </w:r>
    </w:p>
    <w:p w:rsidR="00D163D6" w:rsidRPr="00D45B0E" w:rsidRDefault="00D163D6" w:rsidP="00936762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 w:cs="Arial"/>
          <w:noProof w:val="0"/>
          <w:szCs w:val="20"/>
          <w:lang w:val="ru-RU"/>
        </w:rPr>
      </w:pPr>
      <w:r w:rsidRPr="00D45B0E">
        <w:rPr>
          <w:rFonts w:cstheme="minorHAnsi"/>
          <w:noProof w:val="0"/>
          <w:szCs w:val="26"/>
          <w:lang w:val="ru-RU"/>
        </w:rPr>
        <w:t>Список кодов МСЭ операторов связи</w:t>
      </w:r>
      <w:r w:rsidRPr="00D45B0E">
        <w:rPr>
          <w:rFonts w:cstheme="minorHAnsi"/>
          <w:noProof w:val="0"/>
          <w:szCs w:val="26"/>
          <w:lang w:val="ru-RU"/>
        </w:rPr>
        <w:tab/>
      </w:r>
      <w:r w:rsidRPr="00D45B0E">
        <w:rPr>
          <w:rFonts w:cstheme="minorHAnsi"/>
          <w:noProof w:val="0"/>
          <w:szCs w:val="26"/>
          <w:lang w:val="ru-RU"/>
        </w:rPr>
        <w:tab/>
        <w:t>48</w:t>
      </w:r>
    </w:p>
    <w:p w:rsidR="00C24D5C" w:rsidRPr="00D45B0E" w:rsidRDefault="00D705A5" w:rsidP="00936762">
      <w:pPr>
        <w:pStyle w:val="TOC1"/>
        <w:tabs>
          <w:tab w:val="clear" w:pos="567"/>
          <w:tab w:val="right" w:pos="9633"/>
        </w:tabs>
        <w:spacing w:after="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45B0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D45B0E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D45B0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D45B0E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163D6" w:rsidRPr="00D45B0E">
        <w:rPr>
          <w:rFonts w:asciiTheme="minorHAnsi" w:hAnsiTheme="minorHAnsi"/>
          <w:noProof w:val="0"/>
          <w:webHidden/>
          <w:szCs w:val="20"/>
          <w:lang w:val="ru-RU"/>
        </w:rPr>
        <w:t>49</w:t>
      </w:r>
    </w:p>
    <w:p w:rsidR="004D1E9D" w:rsidRPr="00D45B0E" w:rsidRDefault="00D705A5" w:rsidP="00936762">
      <w:pPr>
        <w:pStyle w:val="TOC1"/>
        <w:tabs>
          <w:tab w:val="clear" w:pos="567"/>
          <w:tab w:val="right" w:pos="9633"/>
        </w:tabs>
        <w:spacing w:after="0"/>
        <w:rPr>
          <w:rFonts w:asciiTheme="minorHAnsi" w:hAnsiTheme="minorHAnsi"/>
          <w:noProof w:val="0"/>
          <w:webHidden/>
          <w:lang w:val="ru-RU"/>
        </w:rPr>
      </w:pPr>
      <w:r w:rsidRPr="00D45B0E">
        <w:rPr>
          <w:rFonts w:asciiTheme="minorHAnsi" w:hAnsiTheme="minorHAnsi"/>
          <w:noProof w:val="0"/>
          <w:lang w:val="ru-RU"/>
        </w:rPr>
        <w:t>Национальный</w:t>
      </w:r>
      <w:r w:rsidRPr="00D45B0E">
        <w:rPr>
          <w:rFonts w:asciiTheme="minorHAnsi" w:hAnsiTheme="minorHAnsi"/>
          <w:noProof w:val="0"/>
          <w:szCs w:val="20"/>
          <w:lang w:val="ru-RU"/>
        </w:rPr>
        <w:t xml:space="preserve"> план нумерации</w:t>
      </w:r>
      <w:r w:rsidR="00C24D5C" w:rsidRPr="00D45B0E">
        <w:rPr>
          <w:rFonts w:asciiTheme="minorHAnsi" w:hAnsiTheme="minorHAnsi"/>
          <w:noProof w:val="0"/>
          <w:webHidden/>
          <w:lang w:val="ru-RU"/>
        </w:rPr>
        <w:tab/>
      </w:r>
      <w:r w:rsidR="00D95D89" w:rsidRPr="00D45B0E">
        <w:rPr>
          <w:rFonts w:asciiTheme="minorHAnsi" w:hAnsiTheme="minorHAnsi"/>
          <w:noProof w:val="0"/>
          <w:webHidden/>
          <w:lang w:val="ru-RU"/>
        </w:rPr>
        <w:tab/>
      </w:r>
      <w:r w:rsidR="00D163D6" w:rsidRPr="00D45B0E">
        <w:rPr>
          <w:rFonts w:asciiTheme="minorHAnsi" w:hAnsiTheme="minorHAnsi"/>
          <w:noProof w:val="0"/>
          <w:webHidden/>
          <w:lang w:val="ru-RU"/>
        </w:rPr>
        <w:t>50</w:t>
      </w:r>
    </w:p>
    <w:p w:rsidR="00FA1378" w:rsidRPr="00D45B0E" w:rsidRDefault="00FA1378" w:rsidP="00FA1378">
      <w:pPr>
        <w:pStyle w:val="TOC1"/>
        <w:tabs>
          <w:tab w:val="clear" w:pos="567"/>
          <w:tab w:val="right" w:pos="9633"/>
        </w:tabs>
        <w:spacing w:after="0"/>
        <w:rPr>
          <w:noProof w:val="0"/>
          <w:webHidden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24428" w:rsidRPr="00D45B0E" w:rsidTr="00B95E5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D45B0E" w:rsidRDefault="00C24428" w:rsidP="00B95E5B">
            <w:pPr>
              <w:pStyle w:val="TableHead1"/>
              <w:pageBreakBefore/>
              <w:rPr>
                <w:rFonts w:eastAsia="SimSun" w:cs="Calibri"/>
                <w:lang w:val="ru-RU" w:eastAsia="zh-CN"/>
              </w:rPr>
            </w:pPr>
            <w:r w:rsidRPr="00D45B0E">
              <w:rPr>
                <w:rFonts w:eastAsia="SimSun" w:cs="Calibri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8" w:rsidRPr="00D45B0E" w:rsidRDefault="00C24428" w:rsidP="00B95E5B">
            <w:pPr>
              <w:pStyle w:val="TableHead1"/>
              <w:rPr>
                <w:rFonts w:eastAsia="SimSun" w:cs="Calibri"/>
                <w:lang w:val="ru-RU" w:eastAsia="zh-CN"/>
              </w:rPr>
            </w:pPr>
            <w:r w:rsidRPr="00D45B0E">
              <w:rPr>
                <w:rFonts w:eastAsia="SimSun" w:cs="Calibri"/>
                <w:lang w:val="ru-RU" w:eastAsia="zh-CN"/>
              </w:rPr>
              <w:t xml:space="preserve">Включена информация, полученная </w:t>
            </w:r>
            <w:proofErr w:type="gramStart"/>
            <w:r w:rsidRPr="00D45B0E">
              <w:rPr>
                <w:rFonts w:eastAsia="SimSun" w:cs="Calibri"/>
                <w:lang w:val="ru-RU" w:eastAsia="zh-CN"/>
              </w:rPr>
              <w:t>к</w:t>
            </w:r>
            <w:proofErr w:type="gramEnd"/>
            <w:r w:rsidRPr="00D45B0E">
              <w:rPr>
                <w:rFonts w:eastAsia="SimSun" w:cs="Calibri"/>
                <w:i w:val="0"/>
                <w:iCs/>
                <w:lang w:val="ru-RU" w:eastAsia="zh-CN"/>
              </w:rPr>
              <w:t>: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1053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1.VI.2014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19.V.2014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2.VI.2014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1.X.2014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24428" w:rsidRPr="00D45B0E" w:rsidTr="00B95E5B">
        <w:trPr>
          <w:tblHeader/>
          <w:jc w:val="center"/>
        </w:trPr>
        <w:tc>
          <w:tcPr>
            <w:tcW w:w="1008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C24428" w:rsidRPr="00D45B0E" w:rsidRDefault="00C24428" w:rsidP="00B95E5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5B0E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7523BF" w:rsidRPr="007523BF" w:rsidRDefault="007523BF" w:rsidP="007523BF">
      <w:pPr>
        <w:pStyle w:val="TableText2"/>
        <w:tabs>
          <w:tab w:val="clear" w:pos="567"/>
          <w:tab w:val="left" w:pos="1008"/>
          <w:tab w:val="left" w:pos="2988"/>
        </w:tabs>
        <w:spacing w:before="20" w:after="20"/>
        <w:ind w:left="1985"/>
        <w:rPr>
          <w:rFonts w:eastAsia="SimSun"/>
          <w:i/>
          <w:iCs/>
          <w:lang w:val="ru-RU" w:eastAsia="zh-CN"/>
        </w:rPr>
      </w:pPr>
      <w:r w:rsidRPr="007523BF">
        <w:rPr>
          <w:rFonts w:eastAsia="SimSun"/>
          <w:lang w:val="ru-RU" w:eastAsia="zh-CN"/>
        </w:rPr>
        <w:t>*</w:t>
      </w:r>
      <w:r w:rsidRPr="007523BF">
        <w:rPr>
          <w:rFonts w:eastAsia="SimSun"/>
          <w:i/>
          <w:iCs/>
          <w:lang w:val="ru-RU" w:eastAsia="zh-CN"/>
        </w:rPr>
        <w:tab/>
        <w:t>Даты публикации следующих Оперативных бюллетеней</w:t>
      </w:r>
      <w:r w:rsidRPr="007523BF">
        <w:rPr>
          <w:rFonts w:eastAsia="SimSun"/>
          <w:i/>
          <w:iCs/>
          <w:lang w:val="ru-RU" w:eastAsia="zh-CN"/>
        </w:rPr>
        <w:br/>
      </w:r>
      <w:r w:rsidRPr="007523BF">
        <w:rPr>
          <w:rFonts w:eastAsia="SimSun"/>
          <w:i/>
          <w:iCs/>
          <w:lang w:val="ru-RU" w:eastAsia="zh-CN"/>
        </w:rPr>
        <w:tab/>
        <w:t>относятся только к английскому, испанскому и французскому языкам.</w:t>
      </w:r>
    </w:p>
    <w:p w:rsidR="007523BF" w:rsidRPr="007523BF" w:rsidRDefault="007523BF" w:rsidP="007523BF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008"/>
          <w:tab w:val="left" w:pos="2988"/>
        </w:tabs>
        <w:spacing w:before="20" w:after="20"/>
        <w:ind w:left="1985"/>
        <w:rPr>
          <w:rFonts w:eastAsia="SimSun"/>
          <w:lang w:val="en-US" w:eastAsia="zh-CN"/>
        </w:rPr>
      </w:pPr>
    </w:p>
    <w:p w:rsidR="00E10D9E" w:rsidRPr="00D45B0E" w:rsidRDefault="00374990" w:rsidP="00834D96">
      <w:pPr>
        <w:pStyle w:val="Heading1"/>
        <w:keepLines/>
        <w:pageBreakBefore/>
        <w:spacing w:before="0"/>
        <w:jc w:val="center"/>
        <w:rPr>
          <w:rFonts w:asciiTheme="minorHAnsi" w:hAnsiTheme="minorHAnsi"/>
          <w:lang w:val="ru-RU"/>
        </w:rPr>
      </w:pPr>
      <w:r w:rsidRPr="00D45B0E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D45B0E" w:rsidRDefault="00374990" w:rsidP="00F3263A">
      <w:pPr>
        <w:pStyle w:val="Heading20"/>
        <w:spacing w:before="180"/>
        <w:rPr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D45B0E">
        <w:rPr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C24428" w:rsidRPr="00D45B0E" w:rsidRDefault="00C24428" w:rsidP="00C24428">
      <w:pPr>
        <w:rPr>
          <w:rFonts w:asciiTheme="minorHAnsi" w:hAnsiTheme="minorHAnsi"/>
          <w:b/>
          <w:bCs/>
          <w:lang w:val="ru-RU"/>
        </w:rPr>
      </w:pPr>
      <w:bookmarkStart w:id="162" w:name="_Toc262631799"/>
      <w:bookmarkStart w:id="163" w:name="_Toc253407143"/>
      <w:r w:rsidRPr="00D45B0E">
        <w:rPr>
          <w:rFonts w:asciiTheme="minorHAnsi" w:hAnsiTheme="minorHAnsi"/>
          <w:b/>
          <w:bCs/>
          <w:lang w:val="ru-RU"/>
        </w:rPr>
        <w:t>Примечание БСЭ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A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ОБ №</w:t>
      </w:r>
    </w:p>
    <w:p w:rsidR="00A75C62" w:rsidRPr="00D45B0E" w:rsidRDefault="00A75C62" w:rsidP="00A75C6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1049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C24428" w:rsidRPr="00D45B0E" w:rsidRDefault="00C24428" w:rsidP="003D622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1040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1033</w:t>
      </w:r>
      <w:r w:rsidRPr="00D45B0E">
        <w:rPr>
          <w:rFonts w:asciiTheme="minorHAnsi" w:hAnsiTheme="minorHAnsi"/>
          <w:sz w:val="18"/>
          <w:szCs w:val="18"/>
          <w:lang w:val="ru-RU"/>
        </w:rPr>
        <w:tab/>
      </w:r>
      <w:r w:rsidRPr="00D45B0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45B0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1028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1019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1015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1005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45B0E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1002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1001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1000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994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991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proofErr w:type="gramStart"/>
      <w:r w:rsidRPr="00D45B0E">
        <w:rPr>
          <w:rFonts w:asciiTheme="minorHAnsi" w:hAnsiTheme="minorHAnsi"/>
          <w:sz w:val="18"/>
          <w:szCs w:val="18"/>
          <w:lang w:val="ru-RU"/>
        </w:rPr>
        <w:t>991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 xml:space="preserve">Обратный вызов </w:t>
      </w:r>
      <w:r w:rsidR="00E823A3" w:rsidRPr="00D45B0E">
        <w:rPr>
          <w:rFonts w:asciiTheme="minorHAnsi" w:hAnsiTheme="minorHAnsi"/>
          <w:sz w:val="18"/>
          <w:szCs w:val="18"/>
          <w:lang w:val="ru-RU"/>
        </w:rPr>
        <w:t xml:space="preserve">и </w:t>
      </w:r>
      <w:r w:rsidRPr="00D45B0E">
        <w:rPr>
          <w:rFonts w:asciiTheme="minorHAnsi" w:hAnsiTheme="minorHAnsi"/>
          <w:sz w:val="18"/>
          <w:szCs w:val="18"/>
          <w:lang w:val="ru-RU"/>
        </w:rPr>
        <w:t>альтернативные процедуры вызова (Рез. 21 (Пересм.</w:t>
      </w:r>
      <w:proofErr w:type="gramEnd"/>
      <w:r w:rsidRPr="00D45B0E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gramStart"/>
      <w:r w:rsidRPr="00D45B0E">
        <w:rPr>
          <w:rFonts w:asciiTheme="minorHAnsi" w:hAnsiTheme="minorHAnsi"/>
          <w:sz w:val="18"/>
          <w:szCs w:val="18"/>
          <w:lang w:val="ru-RU"/>
        </w:rPr>
        <w:t>ПК-06))</w:t>
      </w:r>
      <w:proofErr w:type="gramEnd"/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981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45B0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(07/2006)) (по состоянию на 1 июня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980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978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977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976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45B0E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974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972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968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955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669</w:t>
      </w:r>
      <w:r w:rsidRPr="00D45B0E">
        <w:rPr>
          <w:rFonts w:asciiTheme="minorHAnsi" w:hAnsiTheme="minorHAnsi"/>
          <w:sz w:val="18"/>
          <w:szCs w:val="18"/>
          <w:lang w:val="ru-RU"/>
        </w:rPr>
        <w:tab/>
      </w:r>
      <w:r w:rsidRPr="00D45B0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45B0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24428" w:rsidRPr="00D45B0E" w:rsidRDefault="00C24428" w:rsidP="00C24428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B</w:t>
      </w:r>
      <w:r w:rsidRPr="00D45B0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C24428" w:rsidRPr="00C14063" w:rsidRDefault="00C24428" w:rsidP="00C24428">
      <w:pPr>
        <w:tabs>
          <w:tab w:val="left" w:pos="5670"/>
        </w:tabs>
        <w:rPr>
          <w:rFonts w:asciiTheme="minorHAnsi" w:hAnsiTheme="minorHAnsi"/>
          <w:sz w:val="18"/>
          <w:szCs w:val="18"/>
          <w:lang w:val="fr-FR"/>
        </w:rPr>
      </w:pPr>
      <w:proofErr w:type="gramStart"/>
      <w:r w:rsidRPr="00D45B0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</w:t>
      </w:r>
      <w:proofErr w:type="gramEnd"/>
      <w:r w:rsidRPr="00D45B0E">
        <w:rPr>
          <w:rFonts w:asciiTheme="minorHAnsi" w:hAnsiTheme="minorHAnsi"/>
          <w:sz w:val="18"/>
          <w:szCs w:val="18"/>
          <w:lang w:val="ru-RU"/>
        </w:rPr>
        <w:t xml:space="preserve"> МСЭ</w:t>
      </w:r>
      <w:r w:rsidRPr="00C14063">
        <w:rPr>
          <w:rFonts w:asciiTheme="minorHAnsi" w:hAnsiTheme="minorHAnsi"/>
          <w:sz w:val="18"/>
          <w:szCs w:val="18"/>
          <w:lang w:val="fr-FR"/>
        </w:rPr>
        <w:t>-</w:t>
      </w:r>
      <w:proofErr w:type="gramStart"/>
      <w:r w:rsidRPr="00C14063">
        <w:rPr>
          <w:rFonts w:asciiTheme="minorHAnsi" w:hAnsiTheme="minorHAnsi"/>
          <w:sz w:val="18"/>
          <w:szCs w:val="18"/>
          <w:lang w:val="fr-FR"/>
        </w:rPr>
        <w:t>T</w:t>
      </w:r>
      <w:proofErr w:type="gramEnd"/>
      <w:r w:rsidRPr="00C14063">
        <w:rPr>
          <w:rFonts w:asciiTheme="minorHAnsi" w:hAnsiTheme="minorHAnsi"/>
          <w:sz w:val="18"/>
          <w:szCs w:val="18"/>
          <w:lang w:val="fr-FR"/>
        </w:rPr>
        <w:t xml:space="preserve"> M.1400 (07/2006))</w:t>
      </w:r>
      <w:r w:rsidRPr="00C14063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C14063">
          <w:rPr>
            <w:rStyle w:val="Hyperlink"/>
            <w:rFonts w:asciiTheme="minorHAnsi" w:hAnsiTheme="minorHAnsi"/>
            <w:sz w:val="18"/>
            <w:szCs w:val="18"/>
            <w:lang w:val="fr-FR"/>
          </w:rPr>
          <w:t>www.itu.int/ITU-T/inr/icc/index.html</w:t>
        </w:r>
      </w:hyperlink>
    </w:p>
    <w:p w:rsidR="00C24428" w:rsidRPr="00D45B0E" w:rsidRDefault="00C24428" w:rsidP="003D622E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proofErr w:type="gramStart"/>
      <w:r w:rsidRPr="00D45B0E">
        <w:rPr>
          <w:rFonts w:asciiTheme="minorHAnsi" w:hAnsiTheme="minorHAnsi"/>
          <w:sz w:val="18"/>
          <w:szCs w:val="18"/>
          <w:lang w:val="ru-RU"/>
        </w:rPr>
        <w:t>Таблица Бюрофакс (Рек.</w:t>
      </w:r>
      <w:proofErr w:type="gramEnd"/>
      <w:r w:rsidRPr="00D45B0E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gramStart"/>
      <w:r w:rsidRPr="00D45B0E">
        <w:rPr>
          <w:rFonts w:asciiTheme="minorHAnsi" w:hAnsiTheme="minorHAnsi"/>
          <w:sz w:val="18"/>
          <w:szCs w:val="18"/>
          <w:lang w:val="ru-RU"/>
        </w:rPr>
        <w:t>МСЭ-Т F.170)</w:t>
      </w:r>
      <w:r w:rsidRPr="00D45B0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45B0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proofErr w:type="gramEnd"/>
    </w:p>
    <w:p w:rsidR="00C24428" w:rsidRPr="00D45B0E" w:rsidRDefault="00C24428" w:rsidP="003D622E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45B0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45B0E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D45B0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D45B0E" w:rsidRDefault="0069612A" w:rsidP="00834D96">
      <w:pPr>
        <w:pStyle w:val="Heading20"/>
        <w:keepLines/>
        <w:pageBreakBefore/>
        <w:spacing w:before="0"/>
        <w:rPr>
          <w:lang w:val="ru-RU"/>
        </w:rPr>
      </w:pPr>
      <w:bookmarkStart w:id="164" w:name="_Toc354053823"/>
      <w:bookmarkStart w:id="165" w:name="_Toc355708838"/>
      <w:r w:rsidRPr="00D45B0E">
        <w:rPr>
          <w:lang w:val="ru-RU"/>
        </w:rPr>
        <w:lastRenderedPageBreak/>
        <w:t>Утверждение Рекомендаций МСЭ</w:t>
      </w:r>
      <w:r w:rsidR="004224AA" w:rsidRPr="00D45B0E">
        <w:rPr>
          <w:lang w:val="ru-RU"/>
        </w:rPr>
        <w:t>-</w:t>
      </w:r>
      <w:proofErr w:type="gramStart"/>
      <w:r w:rsidR="004224AA" w:rsidRPr="00D45B0E">
        <w:rPr>
          <w:lang w:val="ru-RU"/>
        </w:rPr>
        <w:t>T</w:t>
      </w:r>
      <w:bookmarkEnd w:id="164"/>
      <w:bookmarkEnd w:id="165"/>
      <w:proofErr w:type="gramEnd"/>
    </w:p>
    <w:p w:rsidR="00FA1378" w:rsidRPr="00D45B0E" w:rsidRDefault="00C82C76" w:rsidP="00C82C76">
      <w:pPr>
        <w:spacing w:before="240"/>
        <w:rPr>
          <w:lang w:val="ru-RU"/>
        </w:rPr>
      </w:pPr>
      <w:bookmarkStart w:id="166" w:name="_Toc219001155"/>
      <w:bookmarkStart w:id="167" w:name="_Toc232323934"/>
      <w:bookmarkStart w:id="168" w:name="_Toc355708839"/>
      <w:r w:rsidRPr="00D45B0E">
        <w:rPr>
          <w:lang w:val="ru-RU"/>
        </w:rPr>
        <w:t>В соответствии с</w:t>
      </w:r>
      <w:r w:rsidR="00FA1378" w:rsidRPr="00D45B0E">
        <w:rPr>
          <w:lang w:val="ru-RU"/>
        </w:rPr>
        <w:t xml:space="preserve"> АПУ-3</w:t>
      </w:r>
      <w:r w:rsidR="00452C2A" w:rsidRPr="00D45B0E">
        <w:rPr>
          <w:lang w:val="ru-RU"/>
        </w:rPr>
        <w:t>3</w:t>
      </w:r>
      <w:r w:rsidR="00FA1378" w:rsidRPr="00D45B0E">
        <w:rPr>
          <w:lang w:val="ru-RU"/>
        </w:rPr>
        <w:t xml:space="preserve"> было объявлено о том, что </w:t>
      </w:r>
      <w:r w:rsidRPr="00D45B0E">
        <w:rPr>
          <w:lang w:val="ru-RU"/>
        </w:rPr>
        <w:t>согласно</w:t>
      </w:r>
      <w:r w:rsidR="00FA1378" w:rsidRPr="00D45B0E">
        <w:rPr>
          <w:lang w:val="ru-RU"/>
        </w:rPr>
        <w:t xml:space="preserve"> процедурам, изложенным в Рекомендации МСЭ-Т A.8, утверждены следующие Рекомендации МСЭ-Т:</w:t>
      </w:r>
    </w:p>
    <w:p w:rsidR="00A75C62" w:rsidRPr="00D45B0E" w:rsidRDefault="00A75C62" w:rsidP="00452C2A">
      <w:pPr>
        <w:ind w:left="567" w:hanging="567"/>
        <w:jc w:val="left"/>
        <w:rPr>
          <w:lang w:val="ru-RU"/>
        </w:rPr>
      </w:pPr>
      <w:r w:rsidRPr="00D45B0E">
        <w:rPr>
          <w:lang w:val="ru-RU"/>
        </w:rPr>
        <w:t>–</w:t>
      </w:r>
      <w:r w:rsidRPr="00D45B0E">
        <w:rPr>
          <w:lang w:val="ru-RU"/>
        </w:rPr>
        <w:tab/>
      </w:r>
      <w:r w:rsidR="009844C3" w:rsidRPr="00D45B0E">
        <w:rPr>
          <w:lang w:val="ru-RU"/>
        </w:rPr>
        <w:t>МСЭ-Т</w:t>
      </w:r>
      <w:r w:rsidRPr="00D45B0E">
        <w:rPr>
          <w:lang w:val="ru-RU"/>
        </w:rPr>
        <w:t xml:space="preserve"> </w:t>
      </w:r>
      <w:r w:rsidR="00452C2A" w:rsidRPr="00D45B0E">
        <w:rPr>
          <w:lang w:val="ru-RU"/>
        </w:rPr>
        <w:t>P</w:t>
      </w:r>
      <w:r w:rsidRPr="00D45B0E">
        <w:rPr>
          <w:lang w:val="ru-RU"/>
        </w:rPr>
        <w:t>.1201</w:t>
      </w:r>
      <w:r w:rsidR="00452C2A" w:rsidRPr="00D45B0E">
        <w:rPr>
          <w:lang w:val="ru-RU"/>
        </w:rPr>
        <w:t>.2</w:t>
      </w:r>
      <w:r w:rsidRPr="00D45B0E">
        <w:rPr>
          <w:lang w:val="ru-RU"/>
        </w:rPr>
        <w:t xml:space="preserve"> (201</w:t>
      </w:r>
      <w:r w:rsidR="00452C2A" w:rsidRPr="00D45B0E">
        <w:rPr>
          <w:lang w:val="ru-RU"/>
        </w:rPr>
        <w:t>2</w:t>
      </w:r>
      <w:r w:rsidRPr="00D45B0E">
        <w:rPr>
          <w:lang w:val="ru-RU"/>
        </w:rPr>
        <w:t>)</w:t>
      </w:r>
      <w:r w:rsidR="00452C2A" w:rsidRPr="00D45B0E">
        <w:rPr>
          <w:lang w:val="ru-RU"/>
        </w:rPr>
        <w:t xml:space="preserve"> Cor.1 (04/2014)</w:t>
      </w:r>
    </w:p>
    <w:p w:rsidR="00452C2A" w:rsidRPr="00D45B0E" w:rsidRDefault="00452C2A" w:rsidP="00452C2A">
      <w:pPr>
        <w:pStyle w:val="Heading20"/>
        <w:spacing w:before="1080"/>
        <w:rPr>
          <w:lang w:val="ru-RU"/>
        </w:rPr>
      </w:pPr>
      <w:bookmarkStart w:id="169" w:name="_Toc358192563"/>
      <w:r w:rsidRPr="00D45B0E">
        <w:rPr>
          <w:lang w:val="ru-RU"/>
        </w:rPr>
        <w:t>Международный план нумерации электросвязи общего пользования</w:t>
      </w:r>
      <w:bookmarkStart w:id="170" w:name="_Toc304892157"/>
      <w:bookmarkStart w:id="171" w:name="_Toc296675481"/>
      <w:r w:rsidRPr="00D45B0E">
        <w:rPr>
          <w:lang w:val="ru-RU"/>
        </w:rPr>
        <w:t xml:space="preserve"> </w:t>
      </w:r>
      <w:r w:rsidRPr="00D45B0E">
        <w:rPr>
          <w:lang w:val="ru-RU"/>
        </w:rPr>
        <w:br/>
        <w:t>(Рекомендация МСЭ-Т E.164 (11/2010))</w:t>
      </w:r>
      <w:bookmarkEnd w:id="169"/>
      <w:bookmarkEnd w:id="170"/>
      <w:bookmarkEnd w:id="171"/>
    </w:p>
    <w:p w:rsidR="00452C2A" w:rsidRPr="00D45B0E" w:rsidRDefault="00452C2A" w:rsidP="00452C2A">
      <w:pPr>
        <w:spacing w:before="240"/>
        <w:rPr>
          <w:b/>
          <w:bCs/>
          <w:lang w:val="ru-RU"/>
        </w:rPr>
      </w:pPr>
      <w:r w:rsidRPr="00D45B0E">
        <w:rPr>
          <w:b/>
          <w:bCs/>
          <w:lang w:val="ru-RU"/>
        </w:rPr>
        <w:t>Примечание БСЭ</w:t>
      </w:r>
    </w:p>
    <w:p w:rsidR="00452C2A" w:rsidRPr="00D45B0E" w:rsidRDefault="00452C2A" w:rsidP="00452C2A">
      <w:pPr>
        <w:spacing w:before="240"/>
        <w:jc w:val="center"/>
        <w:rPr>
          <w:lang w:val="ru-RU"/>
        </w:rPr>
      </w:pPr>
      <w:r w:rsidRPr="00D45B0E">
        <w:rPr>
          <w:i/>
          <w:iCs/>
          <w:lang w:val="ru-RU"/>
        </w:rPr>
        <w:t>Коды идентификации для международных сетей</w:t>
      </w:r>
      <w:r w:rsidRPr="00D45B0E">
        <w:rPr>
          <w:i/>
          <w:iCs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72" w:name="_Toc358192564"/>
      <w:r w:rsidRPr="00D45B0E">
        <w:rPr>
          <w:i/>
          <w:iCs/>
          <w:lang w:val="ru-RU"/>
        </w:rPr>
        <w:instrText>Identification codes for international network</w:instrText>
      </w:r>
      <w:bookmarkEnd w:id="172"/>
      <w:r w:rsidRPr="00D45B0E">
        <w:rPr>
          <w:lang w:val="ru-RU"/>
        </w:rPr>
        <w:instrText xml:space="preserve">" \f C \l "1" </w:instrText>
      </w:r>
      <w:r w:rsidRPr="00D45B0E">
        <w:rPr>
          <w:i/>
          <w:iCs/>
          <w:lang w:val="ru-RU"/>
        </w:rPr>
        <w:fldChar w:fldCharType="end"/>
      </w:r>
    </w:p>
    <w:p w:rsidR="00452C2A" w:rsidRPr="00D45B0E" w:rsidRDefault="00452C2A" w:rsidP="00452C2A">
      <w:pPr>
        <w:spacing w:before="240"/>
        <w:rPr>
          <w:lang w:val="ru-RU"/>
        </w:rPr>
      </w:pPr>
      <w:r w:rsidRPr="00D45B0E">
        <w:rPr>
          <w:lang w:val="ru-RU"/>
        </w:rPr>
        <w:t xml:space="preserve">Следующий четырехзначный код идентификации, связанный с общим кодом страны 883 для международных сетей, </w:t>
      </w:r>
      <w:r w:rsidRPr="00D45B0E">
        <w:rPr>
          <w:b/>
          <w:bCs/>
          <w:lang w:val="ru-RU"/>
        </w:rPr>
        <w:t xml:space="preserve">присвоен </w:t>
      </w:r>
      <w:r w:rsidRPr="00D45B0E">
        <w:rPr>
          <w:lang w:val="ru-RU"/>
        </w:rPr>
        <w:t>15 апреля 2014 года:</w:t>
      </w:r>
    </w:p>
    <w:p w:rsidR="00452C2A" w:rsidRPr="00D45B0E" w:rsidRDefault="00452C2A" w:rsidP="00452C2A">
      <w:pPr>
        <w:rPr>
          <w:lang w:val="ru-RU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8"/>
        <w:gridCol w:w="3291"/>
        <w:gridCol w:w="3260"/>
      </w:tblGrid>
      <w:tr w:rsidR="00452C2A" w:rsidRPr="00117816" w:rsidTr="003B110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2A" w:rsidRPr="00D45B0E" w:rsidRDefault="00452C2A" w:rsidP="00444B1C">
            <w:pPr>
              <w:pStyle w:val="TableHead1"/>
              <w:rPr>
                <w:lang w:val="ru-RU"/>
              </w:rPr>
            </w:pPr>
            <w:r w:rsidRPr="00D45B0E">
              <w:rPr>
                <w:lang w:val="ru-RU"/>
              </w:rPr>
              <w:t>Заявитель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2A" w:rsidRPr="00D45B0E" w:rsidRDefault="00452C2A" w:rsidP="00444B1C">
            <w:pPr>
              <w:pStyle w:val="TableHead1"/>
              <w:rPr>
                <w:iCs/>
                <w:lang w:val="ru-RU"/>
              </w:rPr>
            </w:pPr>
            <w:r w:rsidRPr="00D45B0E">
              <w:rPr>
                <w:iCs/>
                <w:lang w:val="ru-RU"/>
              </w:rPr>
              <w:t>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2A" w:rsidRPr="00D45B0E" w:rsidRDefault="00452C2A" w:rsidP="00444B1C">
            <w:pPr>
              <w:pStyle w:val="TableHead1"/>
              <w:rPr>
                <w:lang w:val="ru-RU"/>
              </w:rPr>
            </w:pPr>
            <w:r w:rsidRPr="00D45B0E">
              <w:rPr>
                <w:lang w:val="ru-RU"/>
              </w:rPr>
              <w:t xml:space="preserve">Код страны и </w:t>
            </w:r>
            <w:r w:rsidRPr="00D45B0E">
              <w:rPr>
                <w:lang w:val="ru-RU"/>
              </w:rPr>
              <w:br/>
              <w:t>код идентификации</w:t>
            </w:r>
          </w:p>
        </w:tc>
      </w:tr>
      <w:tr w:rsidR="00452C2A" w:rsidRPr="00D45B0E" w:rsidTr="003B110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A" w:rsidRPr="00D45B0E" w:rsidRDefault="00452C2A" w:rsidP="00444B1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D45B0E">
              <w:rPr>
                <w:bCs/>
                <w:sz w:val="18"/>
                <w:szCs w:val="22"/>
                <w:lang w:val="ru-RU"/>
              </w:rPr>
              <w:t>Ellipsat Inc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A" w:rsidRPr="00D45B0E" w:rsidRDefault="00452C2A" w:rsidP="00444B1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D45B0E">
              <w:rPr>
                <w:bCs/>
                <w:sz w:val="18"/>
                <w:szCs w:val="22"/>
                <w:lang w:val="ru-RU"/>
              </w:rPr>
              <w:t>Ellipsat Inc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A" w:rsidRPr="00D45B0E" w:rsidRDefault="00452C2A" w:rsidP="00452C2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D45B0E">
              <w:rPr>
                <w:bCs/>
                <w:sz w:val="18"/>
                <w:szCs w:val="22"/>
                <w:lang w:val="ru-RU"/>
              </w:rPr>
              <w:t>+883 5140</w:t>
            </w:r>
          </w:p>
        </w:tc>
      </w:tr>
    </w:tbl>
    <w:p w:rsidR="0013289A" w:rsidRPr="00D45B0E" w:rsidRDefault="00891542" w:rsidP="00D83F5E">
      <w:pPr>
        <w:pStyle w:val="Heading20"/>
        <w:spacing w:before="1080"/>
        <w:rPr>
          <w:lang w:val="ru-RU"/>
        </w:rPr>
      </w:pPr>
      <w:bookmarkStart w:id="173" w:name="_Toc337110339"/>
      <w:bookmarkStart w:id="174" w:name="_Toc355708840"/>
      <w:bookmarkStart w:id="175" w:name="_Toc232315646"/>
      <w:bookmarkEnd w:id="166"/>
      <w:bookmarkEnd w:id="167"/>
      <w:bookmarkEnd w:id="168"/>
      <w:r w:rsidRPr="00D45B0E">
        <w:rPr>
          <w:lang w:val="ru-RU"/>
        </w:rPr>
        <w:t>Услуга т</w:t>
      </w:r>
      <w:r w:rsidR="00FD189D" w:rsidRPr="00D45B0E">
        <w:rPr>
          <w:lang w:val="ru-RU"/>
        </w:rPr>
        <w:t>елефонн</w:t>
      </w:r>
      <w:r w:rsidRPr="00D45B0E">
        <w:rPr>
          <w:lang w:val="ru-RU"/>
        </w:rPr>
        <w:t>ой связи</w:t>
      </w:r>
      <w:r w:rsidR="0013289A" w:rsidRPr="00D45B0E">
        <w:rPr>
          <w:lang w:val="ru-RU"/>
        </w:rPr>
        <w:br/>
        <w:t>(</w:t>
      </w:r>
      <w:r w:rsidR="00C95854" w:rsidRPr="00D45B0E">
        <w:rPr>
          <w:lang w:val="ru-RU"/>
        </w:rPr>
        <w:t>Рекомендация МСЭ-Т</w:t>
      </w:r>
      <w:r w:rsidR="0013289A" w:rsidRPr="00D45B0E">
        <w:rPr>
          <w:lang w:val="ru-RU"/>
        </w:rPr>
        <w:t xml:space="preserve"> E.164)</w:t>
      </w:r>
      <w:bookmarkEnd w:id="173"/>
      <w:bookmarkEnd w:id="174"/>
    </w:p>
    <w:p w:rsidR="0013289A" w:rsidRPr="00C14063" w:rsidRDefault="00D518B8" w:rsidP="00D518B8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C14063">
        <w:rPr>
          <w:rFonts w:asciiTheme="minorHAnsi" w:hAnsiTheme="minorHAnsi"/>
          <w:lang w:val="en-US"/>
        </w:rPr>
        <w:t>URL</w:t>
      </w:r>
      <w:r w:rsidR="0013289A" w:rsidRPr="00C14063">
        <w:rPr>
          <w:rFonts w:asciiTheme="minorHAnsi" w:hAnsiTheme="minorHAnsi"/>
          <w:lang w:val="en-US"/>
        </w:rPr>
        <w:t xml:space="preserve">: </w:t>
      </w:r>
      <w:hyperlink r:id="rId17" w:history="1">
        <w:r w:rsidRPr="00C14063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175"/>
    <w:p w:rsidR="00444B1C" w:rsidRPr="00D45B0E" w:rsidRDefault="00444B1C" w:rsidP="00994B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240"/>
        <w:ind w:right="-6"/>
        <w:jc w:val="left"/>
        <w:rPr>
          <w:rFonts w:asciiTheme="minorHAnsi" w:hAnsiTheme="minorHAnsi" w:cs="Arial"/>
          <w:b/>
          <w:lang w:val="ru-RU"/>
        </w:rPr>
      </w:pPr>
      <w:r w:rsidRPr="00D45B0E">
        <w:rPr>
          <w:rFonts w:asciiTheme="minorHAnsi" w:hAnsiTheme="minorHAnsi" w:cs="Arial"/>
          <w:b/>
          <w:lang w:val="ru-RU"/>
        </w:rPr>
        <w:t>Албания</w:t>
      </w:r>
      <w:r w:rsidRPr="00D45B0E">
        <w:rPr>
          <w:rFonts w:asciiTheme="minorHAnsi" w:hAnsiTheme="minorHAnsi" w:cs="Arial"/>
          <w:b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r w:rsidRPr="00D45B0E">
        <w:rPr>
          <w:rFonts w:asciiTheme="minorHAnsi" w:hAnsiTheme="minorHAnsi" w:cs="Arial"/>
          <w:b/>
          <w:lang w:val="ru-RU"/>
        </w:rPr>
        <w:instrText>Albania</w:instrText>
      </w:r>
      <w:r w:rsidRPr="00D45B0E">
        <w:rPr>
          <w:lang w:val="ru-RU"/>
        </w:rPr>
        <w:instrText xml:space="preserve">" \f C \l "1" </w:instrText>
      </w:r>
      <w:r w:rsidRPr="00D45B0E">
        <w:rPr>
          <w:rFonts w:asciiTheme="minorHAnsi" w:hAnsiTheme="minorHAnsi" w:cs="Arial"/>
          <w:b/>
          <w:lang w:val="ru-RU"/>
        </w:rPr>
        <w:fldChar w:fldCharType="end"/>
      </w:r>
      <w:r w:rsidRPr="00D45B0E">
        <w:rPr>
          <w:rFonts w:asciiTheme="minorHAnsi" w:hAnsiTheme="minorHAnsi" w:cs="Arial"/>
          <w:b/>
          <w:lang w:val="ru-RU"/>
        </w:rPr>
        <w:t xml:space="preserve"> (</w:t>
      </w:r>
      <w:r w:rsidR="00994BE3" w:rsidRPr="00D45B0E">
        <w:rPr>
          <w:rFonts w:asciiTheme="minorHAnsi" w:hAnsiTheme="minorHAnsi" w:cs="Arial"/>
          <w:b/>
          <w:lang w:val="ru-RU"/>
        </w:rPr>
        <w:t>код страны</w:t>
      </w:r>
      <w:r w:rsidRPr="00D45B0E">
        <w:rPr>
          <w:rFonts w:asciiTheme="minorHAnsi" w:hAnsiTheme="minorHAnsi" w:cs="Arial"/>
          <w:b/>
          <w:lang w:val="ru-RU"/>
        </w:rPr>
        <w:t xml:space="preserve"> +355)</w:t>
      </w:r>
    </w:p>
    <w:p w:rsidR="00444B1C" w:rsidRPr="00D45B0E" w:rsidRDefault="00444B1C" w:rsidP="00444B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/>
        <w:ind w:right="-6"/>
        <w:jc w:val="left"/>
        <w:rPr>
          <w:rFonts w:asciiTheme="minorHAnsi" w:hAnsiTheme="minorHAnsi" w:cs="Arial"/>
          <w:bCs/>
          <w:lang w:val="ru-RU"/>
        </w:rPr>
      </w:pPr>
      <w:r w:rsidRPr="00D45B0E">
        <w:rPr>
          <w:rFonts w:asciiTheme="minorHAnsi" w:hAnsiTheme="minorHAnsi" w:cs="Arial"/>
          <w:lang w:val="ru-RU"/>
        </w:rPr>
        <w:t xml:space="preserve">Сообщение от </w:t>
      </w:r>
      <w:r w:rsidRPr="00D45B0E">
        <w:rPr>
          <w:rFonts w:asciiTheme="minorHAnsi" w:hAnsiTheme="minorHAnsi" w:cs="Arial"/>
          <w:bCs/>
          <w:lang w:val="ru-RU"/>
        </w:rPr>
        <w:t>9.IV.2014:</w:t>
      </w:r>
    </w:p>
    <w:p w:rsidR="00444B1C" w:rsidRPr="00D45B0E" w:rsidRDefault="00C82C76" w:rsidP="00482359">
      <w:pPr>
        <w:rPr>
          <w:lang w:val="ru-RU"/>
        </w:rPr>
      </w:pPr>
      <w:r w:rsidRPr="00D45B0E">
        <w:rPr>
          <w:i/>
          <w:iCs/>
          <w:lang w:val="ru-RU"/>
        </w:rPr>
        <w:t>Орган почтовой связи и электро</w:t>
      </w:r>
      <w:r w:rsidR="00482359" w:rsidRPr="00D45B0E">
        <w:rPr>
          <w:i/>
          <w:iCs/>
          <w:lang w:val="ru-RU"/>
        </w:rPr>
        <w:t xml:space="preserve">нных коммуникаций </w:t>
      </w:r>
      <w:r w:rsidR="00444B1C" w:rsidRPr="00D45B0E">
        <w:rPr>
          <w:i/>
          <w:iCs/>
          <w:lang w:val="ru-RU"/>
        </w:rPr>
        <w:t>(AKEP)</w:t>
      </w:r>
      <w:r w:rsidR="00444B1C" w:rsidRPr="00117816">
        <w:rPr>
          <w:lang w:val="ru-RU"/>
        </w:rPr>
        <w:t>,</w:t>
      </w:r>
      <w:r w:rsidR="00444B1C" w:rsidRPr="00D45B0E">
        <w:rPr>
          <w:i/>
          <w:iCs/>
          <w:lang w:val="ru-RU"/>
        </w:rPr>
        <w:t xml:space="preserve"> </w:t>
      </w:r>
      <w:r w:rsidR="00482359" w:rsidRPr="00D45B0E">
        <w:rPr>
          <w:lang w:val="ru-RU"/>
        </w:rPr>
        <w:t>Тирана</w:t>
      </w:r>
      <w:r w:rsidR="00444B1C" w:rsidRPr="00D45B0E">
        <w:rPr>
          <w:lang w:val="ru-RU"/>
        </w:rPr>
        <w:fldChar w:fldCharType="begin"/>
      </w:r>
      <w:r w:rsidR="00444B1C" w:rsidRPr="00D45B0E">
        <w:rPr>
          <w:lang w:val="ru-RU"/>
        </w:rPr>
        <w:instrText xml:space="preserve"> TC "</w:instrText>
      </w:r>
      <w:r w:rsidR="00444B1C" w:rsidRPr="00D45B0E">
        <w:rPr>
          <w:i/>
          <w:iCs/>
          <w:lang w:val="ru-RU"/>
        </w:rPr>
        <w:instrText xml:space="preserve">Postal and Electronic Communications Authority (AKEP), </w:instrText>
      </w:r>
      <w:r w:rsidR="00444B1C" w:rsidRPr="00D45B0E">
        <w:rPr>
          <w:lang w:val="ru-RU"/>
        </w:rPr>
        <w:instrText xml:space="preserve">Tirana" \f C \l "1" </w:instrText>
      </w:r>
      <w:r w:rsidR="00444B1C" w:rsidRPr="00D45B0E">
        <w:rPr>
          <w:lang w:val="ru-RU"/>
        </w:rPr>
        <w:fldChar w:fldCharType="end"/>
      </w:r>
      <w:r w:rsidR="00444B1C" w:rsidRPr="00D45B0E">
        <w:rPr>
          <w:lang w:val="ru-RU"/>
        </w:rPr>
        <w:t xml:space="preserve">, </w:t>
      </w:r>
      <w:r w:rsidR="00444B1C" w:rsidRPr="00D45B0E">
        <w:rPr>
          <w:rFonts w:asciiTheme="minorHAnsi" w:hAnsiTheme="minorHAnsi" w:cs="Arial"/>
          <w:lang w:val="ru-RU"/>
        </w:rPr>
        <w:t>объявляет о</w:t>
      </w:r>
      <w:r w:rsidR="008D7BDA" w:rsidRPr="00D45B0E">
        <w:rPr>
          <w:rFonts w:asciiTheme="minorHAnsi" w:hAnsiTheme="minorHAnsi" w:cs="Arial"/>
          <w:lang w:val="ru-RU"/>
        </w:rPr>
        <w:t xml:space="preserve">б обновлении </w:t>
      </w:r>
      <w:r w:rsidR="00444B1C" w:rsidRPr="00D45B0E">
        <w:rPr>
          <w:rFonts w:eastAsia="SimSun"/>
          <w:lang w:val="ru-RU"/>
        </w:rPr>
        <w:t>Национально</w:t>
      </w:r>
      <w:r w:rsidR="008D7BDA" w:rsidRPr="00D45B0E">
        <w:rPr>
          <w:rFonts w:eastAsia="SimSun"/>
          <w:lang w:val="ru-RU"/>
        </w:rPr>
        <w:t>го</w:t>
      </w:r>
      <w:r w:rsidR="00444B1C" w:rsidRPr="00D45B0E">
        <w:rPr>
          <w:rFonts w:eastAsia="SimSun"/>
          <w:lang w:val="ru-RU"/>
        </w:rPr>
        <w:t xml:space="preserve"> план</w:t>
      </w:r>
      <w:r w:rsidR="008D7BDA" w:rsidRPr="00D45B0E">
        <w:rPr>
          <w:rFonts w:eastAsia="SimSun"/>
          <w:lang w:val="ru-RU"/>
        </w:rPr>
        <w:t>а</w:t>
      </w:r>
      <w:r w:rsidR="00444B1C" w:rsidRPr="00D45B0E">
        <w:rPr>
          <w:rFonts w:eastAsia="SimSun"/>
          <w:lang w:val="ru-RU"/>
        </w:rPr>
        <w:t xml:space="preserve"> нумерации Албании</w:t>
      </w:r>
      <w:r w:rsidR="00444B1C" w:rsidRPr="00D45B0E">
        <w:rPr>
          <w:lang w:val="ru-RU"/>
        </w:rPr>
        <w:t xml:space="preserve">. </w:t>
      </w:r>
    </w:p>
    <w:p w:rsidR="00444B1C" w:rsidRPr="00D45B0E" w:rsidRDefault="00444B1C" w:rsidP="00444B1C">
      <w:pPr>
        <w:pStyle w:val="TableNoTitle"/>
        <w:rPr>
          <w:rFonts w:asciiTheme="minorHAnsi" w:hAnsiTheme="minorHAnsi" w:cstheme="minorHAnsi"/>
          <w:b w:val="0"/>
          <w:bCs/>
          <w:sz w:val="20"/>
          <w:lang w:val="ru-RU"/>
        </w:rPr>
      </w:pP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t xml:space="preserve">Таблица 8-1 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sym w:font="Symbol" w:char="F02D"/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t xml:space="preserve"> Представление национального плана нумерации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br/>
        <w:t>для кода страны +355, Албания</w:t>
      </w:r>
    </w:p>
    <w:tbl>
      <w:tblPr>
        <w:tblW w:w="9377" w:type="dxa"/>
        <w:jc w:val="center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7"/>
      </w:tblGrid>
      <w:tr w:rsidR="00444B1C" w:rsidRPr="00117816" w:rsidTr="00CF65F8">
        <w:trPr>
          <w:tblHeader/>
          <w:jc w:val="center"/>
        </w:trPr>
        <w:tc>
          <w:tcPr>
            <w:tcW w:w="9377" w:type="dxa"/>
            <w:tcMar>
              <w:left w:w="57" w:type="dxa"/>
              <w:right w:w="57" w:type="dxa"/>
            </w:tcMar>
            <w:vAlign w:val="center"/>
          </w:tcPr>
          <w:p w:rsidR="00444B1C" w:rsidRPr="00D45B0E" w:rsidRDefault="00444B1C" w:rsidP="00CF65F8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a)</w:t>
            </w:r>
            <w:r w:rsidRPr="00D45B0E">
              <w:rPr>
                <w:lang w:val="ru-RU"/>
              </w:rPr>
              <w:tab/>
              <w:t>Общее представление:</w:t>
            </w:r>
          </w:p>
          <w:p w:rsidR="00444B1C" w:rsidRPr="00D45B0E" w:rsidRDefault="00444B1C" w:rsidP="003B1104">
            <w:pPr>
              <w:spacing w:before="80"/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ab/>
              <w:t>Минимальная длина номера (исключая код страны) составляет 3 цифры.</w:t>
            </w:r>
          </w:p>
          <w:p w:rsidR="00444B1C" w:rsidRPr="00D45B0E" w:rsidRDefault="00444B1C" w:rsidP="003B1104">
            <w:pPr>
              <w:spacing w:before="80"/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ab/>
              <w:t xml:space="preserve">Максимальная длина номера (исключая код страны) составляет </w:t>
            </w:r>
            <w:r w:rsidRPr="00D45B0E">
              <w:rPr>
                <w:lang w:val="ru-RU"/>
              </w:rPr>
              <w:tab/>
              <w:t>9 цифр.</w:t>
            </w:r>
          </w:p>
          <w:p w:rsidR="00444B1C" w:rsidRPr="00D45B0E" w:rsidRDefault="00444B1C" w:rsidP="00CF65F8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b)</w:t>
            </w:r>
            <w:r w:rsidRPr="00D45B0E">
              <w:rPr>
                <w:lang w:val="ru-RU"/>
              </w:rPr>
              <w:tab/>
              <w:t>Ссылка на национальную базу данных (или любой применимый список) с присвоенными номерами МСЭ-</w:t>
            </w:r>
            <w:proofErr w:type="gramStart"/>
            <w:r w:rsidRPr="00D45B0E">
              <w:rPr>
                <w:lang w:val="ru-RU"/>
              </w:rPr>
              <w:t>T</w:t>
            </w:r>
            <w:proofErr w:type="gramEnd"/>
            <w:r w:rsidRPr="00D45B0E">
              <w:rPr>
                <w:lang w:val="ru-RU"/>
              </w:rPr>
              <w:t xml:space="preserve"> E.164 в рамках национального плана нумерации: </w:t>
            </w:r>
            <w:hyperlink r:id="rId18" w:history="1">
              <w:r w:rsidR="003B1104" w:rsidRPr="00D45B0E">
                <w:rPr>
                  <w:rStyle w:val="Hyperlink"/>
                  <w:lang w:val="ru-RU"/>
                </w:rPr>
                <w:t>http://www.akep.al/images/stories/AKEP/</w:t>
              </w:r>
              <w:r w:rsidR="003B1104" w:rsidRPr="00D45B0E">
                <w:rPr>
                  <w:rStyle w:val="Hyperlink"/>
                  <w:lang w:val="ru-RU"/>
                </w:rPr>
                <w:br/>
                <w:t>plani-numracionit/Num_Alokuar_ 28140331_29-040414.zip</w:t>
              </w:r>
            </w:hyperlink>
            <w:r w:rsidRPr="00D45B0E">
              <w:rPr>
                <w:lang w:val="ru-RU"/>
              </w:rPr>
              <w:t>.</w:t>
            </w:r>
          </w:p>
          <w:p w:rsidR="00444B1C" w:rsidRPr="00D45B0E" w:rsidRDefault="00444B1C" w:rsidP="003B1104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c)</w:t>
            </w:r>
            <w:r w:rsidRPr="00D45B0E">
              <w:rPr>
                <w:lang w:val="ru-RU"/>
              </w:rPr>
              <w:tab/>
              <w:t>Ссылка на базу данных в реальном времени, отражающую перенесенные номера МСЭ</w:t>
            </w:r>
            <w:r w:rsidRPr="00D45B0E">
              <w:rPr>
                <w:lang w:val="ru-RU"/>
              </w:rPr>
              <w:noBreakHyphen/>
              <w:t xml:space="preserve">Т E.164: </w:t>
            </w:r>
            <w:hyperlink r:id="rId19" w:history="1">
              <w:r w:rsidRPr="00D45B0E">
                <w:rPr>
                  <w:rStyle w:val="Hyperlink"/>
                  <w:lang w:val="ru-RU"/>
                </w:rPr>
                <w:t>http://www.portabiliteti.al/</w:t>
              </w:r>
            </w:hyperlink>
            <w:r w:rsidRPr="00D45B0E">
              <w:rPr>
                <w:rtl/>
                <w:cs/>
                <w:lang w:val="ru-RU"/>
              </w:rPr>
              <w:t>.</w:t>
            </w:r>
          </w:p>
        </w:tc>
      </w:tr>
      <w:tr w:rsidR="003B1104" w:rsidRPr="00117816" w:rsidTr="00CF65F8">
        <w:trPr>
          <w:tblHeader/>
          <w:jc w:val="center"/>
        </w:trPr>
        <w:tc>
          <w:tcPr>
            <w:tcW w:w="9377" w:type="dxa"/>
            <w:tcMar>
              <w:left w:w="57" w:type="dxa"/>
              <w:right w:w="57" w:type="dxa"/>
            </w:tcMar>
            <w:vAlign w:val="center"/>
          </w:tcPr>
          <w:p w:rsidR="003B1104" w:rsidRPr="00D45B0E" w:rsidRDefault="003B1104" w:rsidP="003B1104">
            <w:pPr>
              <w:pageBreakBefore/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d)</w:t>
            </w:r>
            <w:r w:rsidRPr="00D45B0E">
              <w:rPr>
                <w:lang w:val="ru-RU"/>
              </w:rPr>
              <w:tab/>
              <w:t>Подробные данные плана нумерации:</w:t>
            </w:r>
          </w:p>
        </w:tc>
      </w:tr>
    </w:tbl>
    <w:p w:rsidR="00444B1C" w:rsidRPr="00D45B0E" w:rsidRDefault="00444B1C" w:rsidP="00444B1C">
      <w:pPr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15"/>
        <w:gridCol w:w="928"/>
        <w:gridCol w:w="4252"/>
        <w:gridCol w:w="1701"/>
      </w:tblGrid>
      <w:tr w:rsidR="00CF65F8" w:rsidRPr="00D45B0E" w:rsidTr="003B1104">
        <w:trPr>
          <w:trHeight w:val="20"/>
          <w:tblHeader/>
        </w:trPr>
        <w:tc>
          <w:tcPr>
            <w:tcW w:w="1843" w:type="dxa"/>
            <w:vMerge w:val="restart"/>
            <w:vAlign w:val="center"/>
          </w:tcPr>
          <w:p w:rsidR="00CF65F8" w:rsidRPr="00D45B0E" w:rsidRDefault="00CF65F8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Национальный </w:t>
            </w:r>
            <w:r w:rsidR="003B1104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пункта </w:t>
            </w:r>
            <w:r w:rsidRPr="00D45B0E">
              <w:rPr>
                <w:lang w:val="ru-RU"/>
              </w:rPr>
              <w:br/>
              <w:t xml:space="preserve">назначения (NDC) </w:t>
            </w:r>
            <w:r w:rsidR="003B1104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vAlign w:val="center"/>
          </w:tcPr>
          <w:p w:rsidR="00CF65F8" w:rsidRPr="00D45B0E" w:rsidRDefault="00CF65F8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Длина номера N(S)N</w:t>
            </w:r>
          </w:p>
        </w:tc>
        <w:tc>
          <w:tcPr>
            <w:tcW w:w="4252" w:type="dxa"/>
            <w:vMerge w:val="restart"/>
            <w:vAlign w:val="center"/>
          </w:tcPr>
          <w:p w:rsidR="00CF65F8" w:rsidRPr="00D45B0E" w:rsidRDefault="00CF65F8" w:rsidP="003B1104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Использование номера </w:t>
            </w:r>
            <w:r w:rsidRPr="00D45B0E">
              <w:rPr>
                <w:lang w:val="ru-RU"/>
              </w:rPr>
              <w:br/>
              <w:t>МСЭ-Т E.164</w:t>
            </w:r>
          </w:p>
        </w:tc>
        <w:tc>
          <w:tcPr>
            <w:tcW w:w="1701" w:type="dxa"/>
            <w:vMerge w:val="restart"/>
            <w:vAlign w:val="center"/>
          </w:tcPr>
          <w:p w:rsidR="00CF65F8" w:rsidRPr="00D45B0E" w:rsidRDefault="00CF65F8" w:rsidP="003B1104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Дополнительная информация</w:t>
            </w:r>
          </w:p>
        </w:tc>
      </w:tr>
      <w:tr w:rsidR="00CF65F8" w:rsidRPr="00D45B0E" w:rsidTr="003B1104">
        <w:trPr>
          <w:trHeight w:val="20"/>
          <w:tblHeader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F65F8" w:rsidRPr="00D45B0E" w:rsidRDefault="00CF65F8" w:rsidP="000038B7">
            <w:pPr>
              <w:pStyle w:val="Tabletext0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CF65F8" w:rsidRPr="00D45B0E" w:rsidRDefault="00CF65F8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Макс</w:t>
            </w:r>
            <w:proofErr w:type="gramStart"/>
            <w:r w:rsidRPr="00D45B0E">
              <w:rPr>
                <w:lang w:val="ru-RU"/>
              </w:rPr>
              <w:t>и-</w:t>
            </w:r>
            <w:proofErr w:type="gramEnd"/>
            <w:r w:rsidRPr="00D45B0E">
              <w:rPr>
                <w:lang w:val="ru-RU"/>
              </w:rPr>
              <w:br/>
              <w:t>мальная длина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F65F8" w:rsidRPr="00D45B0E" w:rsidRDefault="00CF65F8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М</w:t>
            </w:r>
            <w:r w:rsidR="00FB0754" w:rsidRPr="00D45B0E">
              <w:rPr>
                <w:lang w:val="ru-RU"/>
              </w:rPr>
              <w:t>ин</w:t>
            </w:r>
            <w:proofErr w:type="gramStart"/>
            <w:r w:rsidRPr="00D45B0E">
              <w:rPr>
                <w:lang w:val="ru-RU"/>
              </w:rPr>
              <w:t>и-</w:t>
            </w:r>
            <w:proofErr w:type="gramEnd"/>
            <w:r w:rsidRPr="00D45B0E">
              <w:rPr>
                <w:lang w:val="ru-RU"/>
              </w:rPr>
              <w:br/>
              <w:t>мальная длина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CF65F8" w:rsidRPr="00D45B0E" w:rsidRDefault="00CF65F8" w:rsidP="003B1104">
            <w:pPr>
              <w:pStyle w:val="Tabletext0"/>
              <w:ind w:left="-57" w:right="-57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F65F8" w:rsidRPr="00D45B0E" w:rsidRDefault="00CF65F8" w:rsidP="003B1104">
            <w:pPr>
              <w:pStyle w:val="Tabletext0"/>
              <w:ind w:left="-57" w:right="-57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1000−</w:t>
            </w:r>
            <w:r w:rsidR="00444B1C" w:rsidRPr="00D45B0E">
              <w:rPr>
                <w:lang w:val="ru-RU"/>
              </w:rPr>
              <w:t>1099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Коды доступа операторов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110−</w:t>
            </w:r>
            <w:r w:rsidR="00444B1C" w:rsidRPr="00D45B0E">
              <w:rPr>
                <w:lang w:val="ru-RU"/>
              </w:rPr>
              <w:t>119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Сокращенные коды, согласованные на уровне стран Европы </w:t>
            </w:r>
            <w:r w:rsidR="00444B1C" w:rsidRPr="00D45B0E">
              <w:rPr>
                <w:lang w:val="ru-RU"/>
              </w:rPr>
              <w:t>(HESC)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120−</w:t>
            </w:r>
            <w:r w:rsidR="00444B1C" w:rsidRPr="00D45B0E">
              <w:rPr>
                <w:lang w:val="ru-RU"/>
              </w:rPr>
              <w:t>189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Сокращенные коды, согласованные на национальном уровне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190−</w:t>
            </w:r>
            <w:r w:rsidR="00444B1C" w:rsidRPr="00D45B0E">
              <w:rPr>
                <w:lang w:val="ru-RU"/>
              </w:rPr>
              <w:t>199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Сокращенные коды, согласованные на уровне стран Европы </w:t>
            </w:r>
            <w:r w:rsidR="00444B1C" w:rsidRPr="00D45B0E">
              <w:rPr>
                <w:lang w:val="ru-RU"/>
              </w:rPr>
              <w:t>(HESC)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200−</w:t>
            </w:r>
            <w:r w:rsidR="00444B1C" w:rsidRPr="00D45B0E">
              <w:rPr>
                <w:lang w:val="ru-RU"/>
              </w:rPr>
              <w:t>209(NDC)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  <w:r w:rsidR="007F1F0E" w:rsidRPr="00D45B0E">
              <w:rPr>
                <w:lang w:val="ru-RU"/>
              </w:rPr>
              <w:t>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C17CBC" w:rsidRPr="00D45B0E">
              <w:rPr>
                <w:lang w:val="ru-RU"/>
              </w:rPr>
              <w:t>МАЛЕСИЯ-Э-МАДИ</w:t>
            </w:r>
            <w:r w:rsidR="00444B1C" w:rsidRPr="00D45B0E">
              <w:rPr>
                <w:lang w:val="ru-RU"/>
              </w:rPr>
              <w:t>,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="00444B1C" w:rsidRPr="00D45B0E">
              <w:rPr>
                <w:lang w:val="ru-RU"/>
              </w:rPr>
              <w:t xml:space="preserve">: </w:t>
            </w:r>
            <w:r w:rsidRPr="00D45B0E">
              <w:rPr>
                <w:lang w:val="ru-RU"/>
              </w:rPr>
              <w:t>КОПЛИК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ПУКА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ТРОПОЯ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БАЙРАМ</w:t>
            </w:r>
            <w:r w:rsidR="00F43E34" w:rsidRPr="00D45B0E">
              <w:rPr>
                <w:lang w:val="ru-RU"/>
              </w:rPr>
              <w:t>-</w:t>
            </w:r>
            <w:r w:rsidR="003B0E9F" w:rsidRPr="00D45B0E">
              <w:rPr>
                <w:lang w:val="ru-RU"/>
              </w:rPr>
              <w:t>Ц</w:t>
            </w:r>
            <w:r w:rsidRPr="00D45B0E">
              <w:rPr>
                <w:lang w:val="ru-RU"/>
              </w:rPr>
              <w:t>УРРИ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ХАС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82359" w:rsidRPr="00D45B0E">
              <w:rPr>
                <w:lang w:val="ru-RU"/>
              </w:rPr>
              <w:t>КРУМ</w:t>
            </w:r>
            <w:r w:rsidR="004311F8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ЛЕЖА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82359" w:rsidRPr="00D45B0E">
              <w:rPr>
                <w:lang w:val="ru-RU"/>
              </w:rPr>
              <w:t>Р</w:t>
            </w:r>
            <w:r w:rsidR="004311F8" w:rsidRPr="00D45B0E">
              <w:rPr>
                <w:lang w:val="ru-RU"/>
              </w:rPr>
              <w:t>Е</w:t>
            </w:r>
            <w:r w:rsidR="00482359" w:rsidRPr="00D45B0E">
              <w:rPr>
                <w:lang w:val="ru-RU"/>
              </w:rPr>
              <w:t>ШЕН</w:t>
            </w:r>
            <w:r w:rsidR="004311F8" w:rsidRPr="00D45B0E">
              <w:rPr>
                <w:lang w:val="ru-RU"/>
              </w:rPr>
              <w:t>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БУРРЕЛИ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82359" w:rsidRPr="00D45B0E">
              <w:rPr>
                <w:lang w:val="ru-RU"/>
              </w:rPr>
              <w:t>ПЕШКОПИЯ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БУЛЬКИЗА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БУЛЬКИЗА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ШКОДЕР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КУКЕС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F2928" w:rsidRPr="00D45B0E">
              <w:rPr>
                <w:lang w:val="ru-RU"/>
              </w:rPr>
              <w:t>ВАУ</w:t>
            </w:r>
            <w:r w:rsidR="00444B1C" w:rsidRPr="00D45B0E">
              <w:rPr>
                <w:lang w:val="ru-RU"/>
              </w:rPr>
              <w:t>-</w:t>
            </w:r>
            <w:r w:rsidR="00E46297" w:rsidRPr="00D45B0E">
              <w:rPr>
                <w:lang w:val="ru-RU"/>
              </w:rPr>
              <w:t>ДЕЙЕС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F2928" w:rsidRPr="00D45B0E">
              <w:rPr>
                <w:lang w:val="ru-RU"/>
              </w:rPr>
              <w:t>Ретинат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Ана-Малит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F2928" w:rsidRPr="00D45B0E">
              <w:rPr>
                <w:lang w:val="ru-RU"/>
              </w:rPr>
              <w:t>Пул</w:t>
            </w:r>
            <w:r w:rsidR="002C7E60" w:rsidRPr="00D45B0E">
              <w:rPr>
                <w:lang w:val="ru-RU"/>
              </w:rPr>
              <w:t>т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Шал</w:t>
            </w:r>
            <w:r w:rsidR="00DB6DB3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Шош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Темал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Шлак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F2928" w:rsidRPr="00D45B0E">
              <w:rPr>
                <w:lang w:val="ru-RU"/>
              </w:rPr>
              <w:t>Постриб</w:t>
            </w:r>
            <w:r w:rsidR="00510731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Гур-и-Зи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F2928" w:rsidRPr="00D45B0E">
              <w:rPr>
                <w:lang w:val="ru-RU"/>
              </w:rPr>
              <w:t>Виг-Мнел</w:t>
            </w:r>
            <w:r w:rsidR="00F42A4F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Хаймел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F2928" w:rsidRPr="00D45B0E">
              <w:rPr>
                <w:lang w:val="ru-RU"/>
              </w:rPr>
              <w:t>Бушат</w:t>
            </w:r>
            <w:r w:rsidR="00444B1C" w:rsidRPr="00D45B0E">
              <w:rPr>
                <w:lang w:val="ru-RU"/>
              </w:rPr>
              <w:t xml:space="preserve">, </w:t>
            </w:r>
            <w:r w:rsidR="00DF2928" w:rsidRPr="00D45B0E">
              <w:rPr>
                <w:lang w:val="ru-RU"/>
              </w:rPr>
              <w:t>Бердиц</w:t>
            </w:r>
            <w:r w:rsidR="000E5CE7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267(NDC)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524A0" w:rsidRPr="00D45B0E">
              <w:rPr>
                <w:lang w:val="ru-RU"/>
              </w:rPr>
              <w:t>Дайч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Велипо</w:t>
            </w:r>
            <w:r w:rsidR="002C7E60" w:rsidRPr="00D45B0E">
              <w:rPr>
                <w:lang w:val="ru-RU"/>
              </w:rPr>
              <w:t>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keepNext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C17CBC" w:rsidRPr="00D45B0E">
              <w:rPr>
                <w:lang w:val="ru-RU"/>
              </w:rPr>
              <w:t>МАЛЕСИЯ-Э-МАДИ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Груэмир</w:t>
            </w:r>
            <w:r w:rsidR="002C7E60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C17CBC" w:rsidRPr="00D45B0E">
              <w:rPr>
                <w:lang w:val="ru-RU"/>
              </w:rPr>
              <w:t>МАЛЕСИЯ-Э-МАДИ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524A0" w:rsidRPr="00D45B0E">
              <w:rPr>
                <w:lang w:val="ru-RU"/>
              </w:rPr>
              <w:t>Кастрат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Шкрел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Келменд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0038B7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524A0" w:rsidRPr="00D45B0E">
              <w:rPr>
                <w:lang w:val="ru-RU"/>
              </w:rPr>
              <w:t>Колш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Суррой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Аррен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Малзи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524A0" w:rsidRPr="00D45B0E">
              <w:rPr>
                <w:lang w:val="ru-RU"/>
              </w:rPr>
              <w:t>ФУШ</w:t>
            </w:r>
            <w:r w:rsidR="00CC2A48" w:rsidRPr="00D45B0E">
              <w:rPr>
                <w:lang w:val="ru-RU"/>
              </w:rPr>
              <w:t>А</w:t>
            </w:r>
            <w:r w:rsidR="002524A0" w:rsidRPr="00D45B0E">
              <w:rPr>
                <w:lang w:val="ru-RU"/>
              </w:rPr>
              <w:t>-АРРЕЗ</w:t>
            </w:r>
            <w:r w:rsidR="00444B1C" w:rsidRPr="00D45B0E">
              <w:rPr>
                <w:lang w:val="ru-RU"/>
              </w:rPr>
              <w:t xml:space="preserve">, </w:t>
            </w:r>
            <w:r w:rsidR="002524A0" w:rsidRPr="00D45B0E">
              <w:rPr>
                <w:lang w:val="ru-RU"/>
              </w:rPr>
              <w:t>Рап</w:t>
            </w:r>
            <w:r w:rsidR="00CC2A48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</w:t>
            </w:r>
            <w:r w:rsidR="002524A0" w:rsidRPr="00D45B0E">
              <w:rPr>
                <w:lang w:val="ru-RU"/>
              </w:rPr>
              <w:t>еррет</w:t>
            </w:r>
            <w:r w:rsidR="00444B1C" w:rsidRPr="00D45B0E">
              <w:rPr>
                <w:lang w:val="ru-RU"/>
              </w:rPr>
              <w:t xml:space="preserve">, </w:t>
            </w:r>
            <w:r w:rsidR="00CC2A48" w:rsidRPr="00D45B0E">
              <w:rPr>
                <w:lang w:val="ru-RU"/>
              </w:rPr>
              <w:t>К</w:t>
            </w:r>
            <w:r w:rsidR="002524A0" w:rsidRPr="00D45B0E">
              <w:rPr>
                <w:lang w:val="ru-RU"/>
              </w:rPr>
              <w:t>елез</w:t>
            </w:r>
            <w:r w:rsidR="00444B1C" w:rsidRPr="00D45B0E">
              <w:rPr>
                <w:lang w:val="ru-RU"/>
              </w:rPr>
              <w:t xml:space="preserve">, </w:t>
            </w:r>
            <w:r w:rsidR="002D615B" w:rsidRPr="00D45B0E">
              <w:rPr>
                <w:lang w:val="ru-RU"/>
              </w:rPr>
              <w:t>Гегян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D615B" w:rsidRPr="00D45B0E">
              <w:rPr>
                <w:lang w:val="ru-RU"/>
              </w:rPr>
              <w:t>Ибалл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CC2A48" w:rsidRPr="00D45B0E">
              <w:rPr>
                <w:lang w:val="ru-RU"/>
              </w:rPr>
              <w:t>Фиерза</w:t>
            </w:r>
            <w:r w:rsidR="00444B1C" w:rsidRPr="00D45B0E">
              <w:rPr>
                <w:lang w:val="ru-RU"/>
              </w:rPr>
              <w:t xml:space="preserve">, </w:t>
            </w:r>
            <w:r w:rsidR="002D615B" w:rsidRPr="00D45B0E">
              <w:rPr>
                <w:lang w:val="ru-RU"/>
              </w:rPr>
              <w:t>Блерим</w:t>
            </w:r>
            <w:r w:rsidR="00444B1C" w:rsidRPr="00D45B0E">
              <w:rPr>
                <w:lang w:val="ru-RU"/>
              </w:rPr>
              <w:t>,</w:t>
            </w:r>
            <w:r w:rsidR="002D615B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</w:t>
            </w:r>
            <w:r w:rsidR="002D615B" w:rsidRPr="00D45B0E">
              <w:rPr>
                <w:lang w:val="ru-RU"/>
              </w:rPr>
              <w:t>аф</w:t>
            </w:r>
            <w:r w:rsidR="00D25BEC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>-</w:t>
            </w:r>
            <w:r w:rsidR="00A87A25" w:rsidRPr="00D45B0E">
              <w:rPr>
                <w:lang w:val="ru-RU"/>
              </w:rPr>
              <w:t>Мали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ТРОПОЯ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Тропоя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Л</w:t>
            </w:r>
            <w:r w:rsidR="00CC2A48" w:rsidRPr="00D45B0E">
              <w:rPr>
                <w:lang w:val="ru-RU"/>
              </w:rPr>
              <w:t>у</w:t>
            </w:r>
            <w:r w:rsidR="00A87A25" w:rsidRPr="00D45B0E">
              <w:rPr>
                <w:lang w:val="ru-RU"/>
              </w:rPr>
              <w:t>гай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Маргегай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  <w:p w:rsidR="00444B1C" w:rsidRPr="00D45B0E" w:rsidRDefault="00C17CBC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8D7BDA" w:rsidRPr="00D45B0E">
              <w:rPr>
                <w:lang w:val="ru-RU"/>
              </w:rPr>
              <w:t>ТРОПОЯ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Буян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Фиерз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Бытыч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Лекбибай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ХАС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Файза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Голай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Гинай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277(NDC)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Штиген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Терторе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Запод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Бицай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Топоян, Шиштавец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Грык</w:t>
            </w:r>
            <w:r w:rsidR="00444B1C" w:rsidRPr="00D45B0E">
              <w:rPr>
                <w:lang w:val="ru-RU"/>
              </w:rPr>
              <w:t>-</w:t>
            </w:r>
            <w:r w:rsidR="00A87A25" w:rsidRPr="00D45B0E">
              <w:rPr>
                <w:lang w:val="ru-RU"/>
              </w:rPr>
              <w:t>Ча</w:t>
            </w:r>
            <w:r w:rsidR="00381E72" w:rsidRPr="00D45B0E">
              <w:rPr>
                <w:lang w:val="ru-RU"/>
              </w:rPr>
              <w:t>я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Уймишт</w:t>
            </w:r>
            <w:r w:rsidR="00444B1C" w:rsidRPr="00D45B0E">
              <w:rPr>
                <w:lang w:val="ru-RU"/>
              </w:rPr>
              <w:t>,</w:t>
            </w:r>
            <w:r w:rsidR="00A87A25" w:rsidRPr="00D45B0E">
              <w:rPr>
                <w:lang w:val="ru-RU"/>
              </w:rPr>
              <w:t xml:space="preserve"> Буштрице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Калис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Шенджин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Балдре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Калмет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Блиништ</w:t>
            </w:r>
            <w:r w:rsidR="00444B1C" w:rsidRPr="00D45B0E">
              <w:rPr>
                <w:lang w:val="ru-RU"/>
              </w:rPr>
              <w:t>,</w:t>
            </w:r>
            <w:r w:rsidR="00A87A25" w:rsidRPr="00D45B0E">
              <w:rPr>
                <w:lang w:val="ru-RU"/>
              </w:rPr>
              <w:t xml:space="preserve"> Дайч</w:t>
            </w:r>
            <w:r w:rsidR="00444B1C" w:rsidRPr="00D45B0E">
              <w:rPr>
                <w:lang w:val="ru-RU"/>
              </w:rPr>
              <w:t xml:space="preserve">, </w:t>
            </w:r>
            <w:r w:rsidR="00A87A25" w:rsidRPr="00D45B0E">
              <w:rPr>
                <w:lang w:val="ru-RU"/>
              </w:rPr>
              <w:t>Унгрей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87A25" w:rsidRPr="00D45B0E">
              <w:rPr>
                <w:lang w:val="ru-RU"/>
              </w:rPr>
              <w:t>Колш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Зеймен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Шенкол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A4C48" w:rsidRPr="00D45B0E">
              <w:rPr>
                <w:lang w:val="ru-RU"/>
              </w:rPr>
              <w:t>РУБИК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A4C48" w:rsidRPr="00D45B0E">
              <w:rPr>
                <w:lang w:val="ru-RU"/>
              </w:rPr>
              <w:t>Ктел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Селит</w:t>
            </w:r>
            <w:r w:rsidR="00CC2A48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3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A4C48" w:rsidRPr="00D45B0E">
              <w:rPr>
                <w:lang w:val="ru-RU"/>
              </w:rPr>
              <w:t>Качинар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Орош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Фан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287(NDC)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A4C48" w:rsidRPr="00D45B0E">
              <w:rPr>
                <w:lang w:val="ru-RU"/>
              </w:rPr>
              <w:t>КЛОС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Суч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Лис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A4C48" w:rsidRPr="00D45B0E">
              <w:rPr>
                <w:lang w:val="ru-RU"/>
              </w:rPr>
              <w:t>Баз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Комси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Гурр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Дзибер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AA4C48" w:rsidRPr="00D45B0E">
              <w:rPr>
                <w:lang w:val="ru-RU"/>
              </w:rPr>
              <w:t>Улез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Рукай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Дерян</w:t>
            </w:r>
            <w:r w:rsidR="00444B1C" w:rsidRPr="00D45B0E">
              <w:rPr>
                <w:lang w:val="ru-RU"/>
              </w:rPr>
              <w:t xml:space="preserve">, </w:t>
            </w:r>
            <w:r w:rsidR="00AA4C48" w:rsidRPr="00D45B0E">
              <w:rPr>
                <w:lang w:val="ru-RU"/>
              </w:rPr>
              <w:t>Мацукулл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proofErr w:type="gramStart"/>
            <w:r w:rsidR="006D5A98" w:rsidRPr="00D45B0E">
              <w:rPr>
                <w:lang w:val="ru-RU"/>
              </w:rPr>
              <w:t>Томин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Лузни</w:t>
            </w:r>
            <w:proofErr w:type="gramEnd"/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Макеллара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Мелан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</w:p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Кастриот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Мухур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Селишта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Аррас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Фуш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>-</w:t>
            </w:r>
            <w:r w:rsidR="006D5A98" w:rsidRPr="00D45B0E">
              <w:rPr>
                <w:lang w:val="ru-RU"/>
              </w:rPr>
              <w:t>Чиден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Лур</w:t>
            </w:r>
            <w:r w:rsidR="008808DC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Слов</w:t>
            </w:r>
            <w:r w:rsidR="007A02EF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Зал</w:t>
            </w:r>
            <w:r w:rsidR="00444B1C" w:rsidRPr="00D45B0E">
              <w:rPr>
                <w:lang w:val="ru-RU"/>
              </w:rPr>
              <w:t>-</w:t>
            </w:r>
            <w:r w:rsidR="006D5A98" w:rsidRPr="00D45B0E">
              <w:rPr>
                <w:lang w:val="ru-RU"/>
              </w:rPr>
              <w:t>Дард</w:t>
            </w:r>
            <w:r w:rsidR="00B90E20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Зал</w:t>
            </w:r>
            <w:r w:rsidR="00444B1C" w:rsidRPr="00D45B0E">
              <w:rPr>
                <w:lang w:val="ru-RU"/>
              </w:rPr>
              <w:t>-</w:t>
            </w:r>
            <w:r w:rsidR="006D5A98" w:rsidRPr="00D45B0E">
              <w:rPr>
                <w:lang w:val="ru-RU"/>
              </w:rPr>
              <w:t>Реч</w:t>
            </w:r>
            <w:r w:rsidR="00444B1C" w:rsidRPr="00D45B0E">
              <w:rPr>
                <w:lang w:val="ru-RU"/>
              </w:rPr>
              <w:t xml:space="preserve">, </w:t>
            </w:r>
            <w:r w:rsidR="00444B1C" w:rsidRPr="00D45B0E">
              <w:rPr>
                <w:lang w:val="ru-RU"/>
              </w:rPr>
              <w:br/>
            </w:r>
            <w:r w:rsidR="006D5A98" w:rsidRPr="00D45B0E">
              <w:rPr>
                <w:lang w:val="ru-RU"/>
              </w:rPr>
              <w:t>Кала-</w:t>
            </w:r>
            <w:r w:rsidR="007A02EF" w:rsidRPr="00D45B0E">
              <w:rPr>
                <w:lang w:val="ru-RU"/>
              </w:rPr>
              <w:t>э</w:t>
            </w:r>
            <w:r w:rsidR="006D5A98" w:rsidRPr="00D45B0E">
              <w:rPr>
                <w:lang w:val="ru-RU"/>
              </w:rPr>
              <w:t>-Додес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БУЛЬКИЗА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Фуш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>-</w:t>
            </w:r>
            <w:r w:rsidR="006D5A98" w:rsidRPr="00D45B0E">
              <w:rPr>
                <w:lang w:val="ru-RU"/>
              </w:rPr>
              <w:t>Булькиза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Шупенза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Зер</w:t>
            </w:r>
            <w:r w:rsidR="007A02EF" w:rsidRPr="00D45B0E">
              <w:rPr>
                <w:lang w:val="ru-RU"/>
              </w:rPr>
              <w:t>к</w:t>
            </w:r>
            <w:r w:rsidR="006D5A98" w:rsidRPr="00D45B0E">
              <w:rPr>
                <w:lang w:val="ru-RU"/>
              </w:rPr>
              <w:t>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297(NDC)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0038B7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0038B7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4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БУЛЬКИЗА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Гориц</w:t>
            </w:r>
            <w:r w:rsidR="007A02EF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Острен</w:t>
            </w:r>
            <w:r w:rsidR="00444B1C" w:rsidRPr="00D45B0E">
              <w:rPr>
                <w:lang w:val="ru-RU"/>
              </w:rPr>
              <w:t xml:space="preserve">, </w:t>
            </w:r>
            <w:r w:rsidR="006D5A98" w:rsidRPr="00D45B0E">
              <w:rPr>
                <w:lang w:val="ru-RU"/>
              </w:rPr>
              <w:t>Требишт</w:t>
            </w:r>
            <w:r w:rsidR="00444B1C" w:rsidRPr="00D45B0E">
              <w:rPr>
                <w:lang w:val="ru-RU"/>
              </w:rPr>
              <w:t>,</w:t>
            </w:r>
            <w:r w:rsidR="006D5A98" w:rsidRPr="00D45B0E">
              <w:rPr>
                <w:lang w:val="ru-RU"/>
              </w:rPr>
              <w:t xml:space="preserve"> Мартанеш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0038B7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300−</w:t>
            </w:r>
            <w:r w:rsidR="00444B1C" w:rsidRPr="00D45B0E">
              <w:rPr>
                <w:lang w:val="ru-RU"/>
              </w:rPr>
              <w:t>309(NDC)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4690B" w:rsidRPr="00D45B0E">
              <w:rPr>
                <w:lang w:val="ru-RU"/>
              </w:rPr>
              <w:t>КУЧОВА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4690B" w:rsidRPr="00D45B0E">
              <w:rPr>
                <w:lang w:val="ru-RU"/>
              </w:rPr>
              <w:t>КУЧОВА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ЧОРОВОДА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МАЛАКАСТРА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БАЛШИ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БЕРАТ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ВЛЁРА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ФИЕРИ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6D5A98" w:rsidRPr="00D45B0E">
              <w:rPr>
                <w:lang w:val="ru-RU"/>
              </w:rPr>
              <w:t>ЛЮШНЯ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Лешн</w:t>
            </w:r>
            <w:r w:rsidR="007A02EF" w:rsidRPr="00D45B0E">
              <w:rPr>
                <w:lang w:val="ru-RU"/>
              </w:rPr>
              <w:t>я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Потом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Чепан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Гербес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Жепа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УРА</w:t>
            </w:r>
            <w:r w:rsidR="00444B1C" w:rsidRPr="00D45B0E">
              <w:rPr>
                <w:lang w:val="ru-RU"/>
              </w:rPr>
              <w:t>-</w:t>
            </w:r>
            <w:r w:rsidR="00D970EE" w:rsidRPr="00D45B0E">
              <w:rPr>
                <w:lang w:val="ru-RU"/>
              </w:rPr>
              <w:t>ВАЙГУРОРЕ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Велабишт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Рошник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Отлак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Лумас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Вертоп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Терпан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Синя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Цукалат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Пошня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Кутали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4690B" w:rsidRPr="00D45B0E">
              <w:rPr>
                <w:lang w:val="ru-RU"/>
              </w:rPr>
              <w:t>КУЧОВА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Перонди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Козара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368(NDC)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proofErr w:type="gramStart"/>
            <w:r w:rsidR="00D970EE" w:rsidRPr="00D45B0E">
              <w:rPr>
                <w:lang w:val="ru-RU"/>
              </w:rPr>
              <w:t>ПОЛИЧАН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Богова</w:t>
            </w:r>
            <w:proofErr w:type="gramEnd"/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9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Вендреша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ДИВЯКА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Карбунар</w:t>
            </w:r>
            <w:r w:rsidR="007A02EF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t>-</w:t>
            </w:r>
            <w:r w:rsidR="00D970EE" w:rsidRPr="00D45B0E">
              <w:rPr>
                <w:lang w:val="ru-RU"/>
              </w:rPr>
              <w:t>Шеган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Хысгокай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Балагат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Крутя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Бубулима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Алкай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Градишта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Колёня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Голем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Грабиан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Ремас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</w:p>
          <w:p w:rsidR="00444B1C" w:rsidRPr="00D45B0E" w:rsidRDefault="00EC2EE8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444B1C" w:rsidRPr="00D45B0E">
              <w:rPr>
                <w:lang w:val="ru-RU"/>
              </w:rPr>
              <w:t xml:space="preserve"> </w:t>
            </w:r>
          </w:p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Душк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Тербуф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  <w:p w:rsidR="00444B1C" w:rsidRPr="00D45B0E" w:rsidRDefault="00C17CBC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МАЛАКАСТРА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Грешица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Хекал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378(NDC)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МАЛАКАСТРА</w:t>
            </w:r>
          </w:p>
          <w:p w:rsidR="00444B1C" w:rsidRPr="00D45B0E" w:rsidRDefault="008D7BDA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Аранитас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Нграцан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Селита</w:t>
            </w:r>
            <w:r w:rsidR="00444B1C" w:rsidRPr="00D45B0E">
              <w:rPr>
                <w:lang w:val="ru-RU"/>
              </w:rPr>
              <w:t>,</w:t>
            </w:r>
            <w:r w:rsidR="00D970EE" w:rsidRPr="00D45B0E">
              <w:rPr>
                <w:lang w:val="ru-RU"/>
              </w:rPr>
              <w:t xml:space="preserve"> Фратар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Кута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ПАТОС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="00994BE3" w:rsidRPr="00D45B0E">
              <w:rPr>
                <w:lang w:val="ru-RU"/>
              </w:rPr>
              <w:t xml:space="preserve">Код зоны </w:t>
            </w:r>
            <w:proofErr w:type="gramStart"/>
            <w:r w:rsidR="00994BE3" w:rsidRPr="00D45B0E">
              <w:rPr>
                <w:lang w:val="ru-RU"/>
              </w:rPr>
              <w:t>для</w:t>
            </w:r>
            <w:proofErr w:type="gramEnd"/>
            <w:r w:rsidR="00444B1C" w:rsidRPr="00D45B0E">
              <w:rPr>
                <w:lang w:val="ru-RU"/>
              </w:rPr>
              <w:t xml:space="preserve">: </w:t>
            </w:r>
            <w:r w:rsidR="00D970EE" w:rsidRPr="00D45B0E">
              <w:rPr>
                <w:lang w:val="ru-RU"/>
              </w:rPr>
              <w:t>РОСКОВЕЦ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Мбростар-Ура</w:t>
            </w:r>
            <w:r w:rsidR="00444B1C" w:rsidRPr="00D45B0E">
              <w:rPr>
                <w:lang w:val="ru-RU"/>
              </w:rPr>
              <w:t xml:space="preserve">, </w:t>
            </w:r>
            <w:r w:rsidR="00D970EE" w:rsidRPr="00D45B0E">
              <w:rPr>
                <w:lang w:val="ru-RU"/>
              </w:rPr>
              <w:t>Либофша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970EE" w:rsidRPr="00D45B0E">
              <w:rPr>
                <w:lang w:val="ru-RU"/>
              </w:rPr>
              <w:t>Портез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Жарез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  <w:p w:rsidR="00444B1C" w:rsidRPr="00D45B0E" w:rsidRDefault="00C17CBC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</w:p>
          <w:p w:rsidR="00444B1C" w:rsidRPr="00D45B0E" w:rsidRDefault="00EC2EE8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</w:p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Куман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Курян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Струм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Ружди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Цакран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Фракул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Леван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389(NDC)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8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Дерменас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Топо</w:t>
            </w:r>
            <w:r w:rsidR="007A02EF" w:rsidRPr="00D45B0E">
              <w:rPr>
                <w:lang w:val="ru-RU"/>
              </w:rPr>
              <w:t>я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ОРИКУМ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СЕЛЕНИЦА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ХИМАРА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Новосела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Шушица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Армен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Влахина</w:t>
            </w:r>
            <w:r w:rsidR="00444B1C" w:rsidRPr="00D45B0E">
              <w:rPr>
                <w:lang w:val="ru-RU"/>
              </w:rPr>
              <w:t xml:space="preserve">, </w:t>
            </w:r>
            <w:proofErr w:type="gramStart"/>
            <w:r w:rsidR="00DD5561" w:rsidRPr="00D45B0E">
              <w:rPr>
                <w:lang w:val="ru-RU"/>
              </w:rPr>
              <w:t>Коте</w:t>
            </w:r>
            <w:proofErr w:type="gramEnd"/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11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Севастер, Братай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Хоре-Враништ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400</w:t>
            </w:r>
            <w:r w:rsidR="00A32938" w:rsidRPr="00D45B0E">
              <w:rPr>
                <w:lang w:val="ru-RU"/>
              </w:rPr>
              <w:t>−</w:t>
            </w:r>
            <w:r w:rsidRPr="00D45B0E">
              <w:rPr>
                <w:lang w:val="ru-RU"/>
              </w:rPr>
              <w:t>409(NDC)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6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444B1C" w:rsidRPr="00D45B0E">
              <w:rPr>
                <w:lang w:val="ru-RU"/>
              </w:rPr>
              <w:br/>
            </w:r>
            <w:r w:rsidR="00994BE3" w:rsidRPr="00D45B0E">
              <w:rPr>
                <w:lang w:val="ru-RU"/>
              </w:rPr>
              <w:t xml:space="preserve">Код зоны </w:t>
            </w:r>
            <w:proofErr w:type="gramStart"/>
            <w:r w:rsidR="00994BE3" w:rsidRPr="00D45B0E">
              <w:rPr>
                <w:lang w:val="ru-RU"/>
              </w:rPr>
              <w:t>для</w:t>
            </w:r>
            <w:proofErr w:type="gramEnd"/>
            <w:r w:rsidR="00444B1C" w:rsidRPr="00D45B0E">
              <w:rPr>
                <w:lang w:val="ru-RU"/>
              </w:rPr>
              <w:t>:</w:t>
            </w:r>
            <w:r w:rsidR="00F232A1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ТИРАНА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  <w:p w:rsidR="00444B1C" w:rsidRPr="00D45B0E" w:rsidRDefault="00C17CBC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6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КАМЕЗ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ВОРА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Паскукан</w:t>
            </w:r>
            <w:r w:rsidR="00444B1C" w:rsidRPr="00D45B0E">
              <w:rPr>
                <w:lang w:val="ru-RU"/>
              </w:rPr>
              <w:t xml:space="preserve">, </w:t>
            </w:r>
            <w:r w:rsidR="00444B1C" w:rsidRPr="00D45B0E">
              <w:rPr>
                <w:lang w:val="ru-RU"/>
              </w:rPr>
              <w:br/>
            </w:r>
            <w:r w:rsidR="00DD5561" w:rsidRPr="00D45B0E">
              <w:rPr>
                <w:lang w:val="ru-RU"/>
              </w:rPr>
              <w:t>Зал</w:t>
            </w:r>
            <w:r w:rsidR="00444B1C" w:rsidRPr="00D45B0E">
              <w:rPr>
                <w:lang w:val="ru-RU"/>
              </w:rPr>
              <w:t>-</w:t>
            </w:r>
            <w:r w:rsidR="00DD5561" w:rsidRPr="00D45B0E">
              <w:rPr>
                <w:lang w:val="ru-RU"/>
              </w:rPr>
              <w:t>Хер</w:t>
            </w:r>
            <w:r w:rsidR="007A02EF" w:rsidRPr="00D45B0E">
              <w:rPr>
                <w:lang w:val="ru-RU"/>
              </w:rPr>
              <w:t>р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Бурдзула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Преза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6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Кашар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Ва</w:t>
            </w:r>
            <w:r w:rsidR="007A02EF" w:rsidRPr="00D45B0E">
              <w:rPr>
                <w:lang w:val="ru-RU"/>
              </w:rPr>
              <w:t>к</w:t>
            </w:r>
            <w:r w:rsidR="00DD5561" w:rsidRPr="00D45B0E">
              <w:rPr>
                <w:lang w:val="ru-RU"/>
              </w:rPr>
              <w:t>ар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Ндрок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Пеза</w:t>
            </w:r>
            <w:r w:rsidR="00444B1C" w:rsidRPr="00D45B0E">
              <w:rPr>
                <w:lang w:val="ru-RU"/>
              </w:rPr>
              <w:t>,</w:t>
            </w:r>
            <w:r w:rsidR="00444B1C" w:rsidRPr="00D45B0E">
              <w:rPr>
                <w:lang w:val="ru-RU"/>
              </w:rPr>
              <w:br/>
            </w:r>
            <w:r w:rsidR="00DD5561" w:rsidRPr="00D45B0E">
              <w:rPr>
                <w:lang w:val="ru-RU"/>
              </w:rPr>
              <w:t>Фарка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Дайт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6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DD5561" w:rsidRPr="00D45B0E">
              <w:rPr>
                <w:lang w:val="ru-RU"/>
              </w:rPr>
              <w:t>Петрела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Балдушк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Бержита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Краб</w:t>
            </w:r>
            <w:r w:rsidR="007A02EF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DD5561" w:rsidRPr="00D45B0E">
              <w:rPr>
                <w:lang w:val="ru-RU"/>
              </w:rPr>
              <w:t>Шенджерджи, Зал-Бастар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50000</w:t>
            </w:r>
            <w:r w:rsidR="00A32938" w:rsidRPr="00D45B0E">
              <w:rPr>
                <w:lang w:val="ru-RU"/>
              </w:rPr>
              <w:t>−</w:t>
            </w:r>
            <w:r w:rsidRPr="00D45B0E">
              <w:rPr>
                <w:lang w:val="ru-RU"/>
              </w:rPr>
              <w:t>59999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</w:t>
            </w:r>
          </w:p>
        </w:tc>
        <w:tc>
          <w:tcPr>
            <w:tcW w:w="4252" w:type="dxa"/>
          </w:tcPr>
          <w:p w:rsidR="00444B1C" w:rsidRPr="00D45B0E" w:rsidRDefault="00DD5561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Сокращенные коды для дополнительных услуг передачи </w:t>
            </w:r>
            <w:r w:rsidR="00444B1C" w:rsidRPr="00D45B0E">
              <w:rPr>
                <w:lang w:val="ru-RU"/>
              </w:rPr>
              <w:t>SMS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SMS-VAS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A32938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500−</w:t>
            </w:r>
            <w:r w:rsidR="00444B1C" w:rsidRPr="00D45B0E">
              <w:rPr>
                <w:lang w:val="ru-RU"/>
              </w:rPr>
              <w:t>509(NDC)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0038B7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КРУЯ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ПЕКИНИ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ПЕКИНИ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ГРАМШИ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ГРАМШИ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ЛИБРАЖДИ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517(NDC)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A32938">
            <w:pPr>
              <w:pStyle w:val="Tabletext0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ДУРРЕС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КУРБИН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ЛЯЧИ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ЭЛЬБАСАН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КАВАЯ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КАВАЯ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КУРБИН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МАМУРРАС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КУРБИН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Милот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Фуш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>-</w:t>
            </w:r>
            <w:r w:rsidR="002636FD" w:rsidRPr="00D45B0E">
              <w:rPr>
                <w:lang w:val="ru-RU"/>
              </w:rPr>
              <w:t>Ку</w:t>
            </w:r>
            <w:r w:rsidR="007A02EF" w:rsidRPr="00D45B0E">
              <w:rPr>
                <w:lang w:val="ru-RU"/>
              </w:rPr>
              <w:t>к</w:t>
            </w:r>
            <w:r w:rsidR="002636FD" w:rsidRPr="00D45B0E">
              <w:rPr>
                <w:lang w:val="ru-RU"/>
              </w:rPr>
              <w:t>е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ФУШ</w:t>
            </w:r>
            <w:r w:rsidR="00CC2A48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>-</w:t>
            </w:r>
            <w:r w:rsidR="000B0076" w:rsidRPr="00D45B0E">
              <w:rPr>
                <w:lang w:val="ru-RU"/>
              </w:rPr>
              <w:t>КРУЯ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КРУЯ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Никел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Бубк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565(NDC)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proofErr w:type="gramStart"/>
            <w:r w:rsidR="002636FD" w:rsidRPr="00D45B0E">
              <w:rPr>
                <w:lang w:val="ru-RU"/>
              </w:rPr>
              <w:t>Кодер</w:t>
            </w:r>
            <w:r w:rsidR="00444B1C" w:rsidRPr="00D45B0E">
              <w:rPr>
                <w:lang w:val="ru-RU"/>
              </w:rPr>
              <w:t>-</w:t>
            </w:r>
            <w:r w:rsidR="002636FD" w:rsidRPr="00D45B0E">
              <w:rPr>
                <w:lang w:val="ru-RU"/>
              </w:rPr>
              <w:t>Туман</w:t>
            </w:r>
            <w:r w:rsidR="004E65B5" w:rsidRPr="00D45B0E">
              <w:rPr>
                <w:lang w:val="ru-RU"/>
              </w:rPr>
              <w:t>а</w:t>
            </w:r>
            <w:proofErr w:type="gramEnd"/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Цуди</w:t>
            </w:r>
          </w:p>
        </w:tc>
        <w:tc>
          <w:tcPr>
            <w:tcW w:w="1701" w:type="dxa"/>
          </w:tcPr>
          <w:p w:rsidR="00444B1C" w:rsidRPr="00D45B0E" w:rsidRDefault="00444B1C" w:rsidP="00A32938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КАВАЯ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Госа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Лекай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Синабаллай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ШИЯК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МАНЕЗ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СУКТ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Рашбул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Джепалай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Джафзотай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Маминас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ДУРРЕС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Катунд-и-Ри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Ишем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577(NDC)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23201E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КАВАЯ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ПРОГОЖИНА</w:t>
            </w:r>
          </w:p>
        </w:tc>
        <w:tc>
          <w:tcPr>
            <w:tcW w:w="1701" w:type="dxa"/>
          </w:tcPr>
          <w:p w:rsidR="00444B1C" w:rsidRPr="00D45B0E" w:rsidRDefault="00444B1C" w:rsidP="0023201E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КАВАЯ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Сыне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Голем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5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КАВАЯ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Луз-и-Вогел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Крыевид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Хелмес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ПЕКИНИ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Перпарим</w:t>
            </w:r>
            <w:r w:rsidR="00444B1C" w:rsidRPr="00D45B0E">
              <w:rPr>
                <w:lang w:val="ru-RU"/>
              </w:rPr>
              <w:t xml:space="preserve">, </w:t>
            </w:r>
            <w:r w:rsidR="002636FD" w:rsidRPr="00D45B0E">
              <w:rPr>
                <w:lang w:val="ru-RU"/>
              </w:rPr>
              <w:t>Пайова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ЦЕРРИК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БЕЛЬШ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2636FD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2636FD" w:rsidRPr="00D45B0E">
              <w:rPr>
                <w:lang w:val="ru-RU"/>
              </w:rPr>
              <w:t>Брадашеш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Ширган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Лабинот</w:t>
            </w:r>
            <w:r w:rsidR="00444B1C" w:rsidRPr="00D45B0E">
              <w:rPr>
                <w:lang w:val="ru-RU"/>
              </w:rPr>
              <w:t>-</w:t>
            </w:r>
            <w:r w:rsidR="001A2B34" w:rsidRPr="00D45B0E">
              <w:rPr>
                <w:lang w:val="ru-RU"/>
              </w:rPr>
              <w:t>Фуша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Лабинот</w:t>
            </w:r>
            <w:r w:rsidR="00444B1C" w:rsidRPr="00D45B0E">
              <w:rPr>
                <w:lang w:val="ru-RU"/>
              </w:rPr>
              <w:t>-</w:t>
            </w:r>
            <w:r w:rsidR="001A2B34" w:rsidRPr="00D45B0E">
              <w:rPr>
                <w:lang w:val="ru-RU"/>
              </w:rPr>
              <w:t>Мал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Фунара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Грацен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Шушица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Треган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Гинар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Завалина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586(NDC)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23201E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Гергян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Папер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Шалес</w:t>
            </w:r>
          </w:p>
        </w:tc>
        <w:tc>
          <w:tcPr>
            <w:tcW w:w="1701" w:type="dxa"/>
          </w:tcPr>
          <w:p w:rsidR="00444B1C" w:rsidRPr="00D45B0E" w:rsidRDefault="00444B1C" w:rsidP="0023201E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Гостим</w:t>
            </w:r>
            <w:r w:rsidR="00402C1B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Клос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Моллас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ЭЛЬБАСАН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Раса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Фиерза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Каян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Грекан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ПЕКИНИ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Карина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Гоцай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Шеза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ПЕРЕНЯС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Луник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Ореня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Стеблев</w:t>
            </w:r>
            <w:r w:rsidR="00402C1B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Хотолишт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Полис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Стравай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</w:t>
            </w:r>
            <w:r w:rsidR="001A2B34" w:rsidRPr="00D45B0E">
              <w:rPr>
                <w:lang w:val="ru-RU"/>
              </w:rPr>
              <w:t>укес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Райца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596(NDC)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23201E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ГРАМШИ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Пишай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Султ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Туня</w:t>
            </w:r>
            <w:r w:rsidR="00444B1C" w:rsidRPr="00D45B0E">
              <w:rPr>
                <w:lang w:val="ru-RU"/>
              </w:rPr>
              <w:t>,</w:t>
            </w:r>
            <w:r w:rsidR="001A2B34" w:rsidRPr="00D45B0E">
              <w:rPr>
                <w:lang w:val="ru-RU"/>
              </w:rPr>
              <w:t xml:space="preserve"> Кушова</w:t>
            </w:r>
            <w:r w:rsidR="00444B1C" w:rsidRPr="00D45B0E">
              <w:rPr>
                <w:lang w:val="ru-RU"/>
              </w:rPr>
              <w:t>,</w:t>
            </w:r>
            <w:r w:rsidR="001A2B34" w:rsidRPr="00D45B0E">
              <w:rPr>
                <w:lang w:val="ru-RU"/>
              </w:rPr>
              <w:t xml:space="preserve"> Скендербегас</w:t>
            </w:r>
          </w:p>
        </w:tc>
        <w:tc>
          <w:tcPr>
            <w:tcW w:w="1701" w:type="dxa"/>
          </w:tcPr>
          <w:p w:rsidR="00444B1C" w:rsidRPr="00D45B0E" w:rsidRDefault="00444B1C" w:rsidP="0023201E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7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ГРАМШИ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Кодовят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Порочан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Кукур</w:t>
            </w:r>
            <w:r w:rsidR="00444B1C" w:rsidRPr="00D45B0E">
              <w:rPr>
                <w:lang w:val="ru-RU"/>
              </w:rPr>
              <w:t xml:space="preserve">, </w:t>
            </w:r>
            <w:r w:rsidR="001A2B34" w:rsidRPr="00D45B0E">
              <w:rPr>
                <w:lang w:val="ru-RU"/>
              </w:rPr>
              <w:t>Лени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600−</w:t>
            </w:r>
            <w:r w:rsidR="00444B1C" w:rsidRPr="00D45B0E">
              <w:rPr>
                <w:lang w:val="ru-RU"/>
              </w:rPr>
              <w:t>609(NDC)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610−</w:t>
            </w:r>
            <w:r w:rsidR="00444B1C" w:rsidRPr="00D45B0E">
              <w:rPr>
                <w:lang w:val="ru-RU"/>
              </w:rPr>
              <w:t>619(NDC)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 для национального оператора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услуги "пейджинг"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64−</w:t>
            </w:r>
            <w:r w:rsidR="00444B1C" w:rsidRPr="00D45B0E">
              <w:rPr>
                <w:lang w:val="ru-RU"/>
              </w:rPr>
              <w:t>65(NDC)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 для национального оператора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 для национального оператора</w:t>
            </w:r>
          </w:p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Оператор</w:t>
            </w:r>
            <w:r w:rsidR="00444B1C" w:rsidRPr="00D45B0E">
              <w:rPr>
                <w:lang w:val="ru-RU"/>
              </w:rPr>
              <w:t>:PLUS COMMUNICATION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 для национального оператора</w:t>
            </w:r>
          </w:p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Оператор</w:t>
            </w:r>
            <w:r w:rsidR="00444B1C" w:rsidRPr="00D45B0E">
              <w:rPr>
                <w:lang w:val="ru-RU"/>
              </w:rPr>
              <w:t>:</w:t>
            </w:r>
            <w:r w:rsidR="003A0FAD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t>ALBtelecom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 для национального оператора</w:t>
            </w:r>
          </w:p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Оператор</w:t>
            </w:r>
            <w:r w:rsidR="00444B1C" w:rsidRPr="00D45B0E">
              <w:rPr>
                <w:lang w:val="ru-RU"/>
              </w:rPr>
              <w:t xml:space="preserve">: ALBANIAN MOBILE OMMUNICATIONS 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 для национального оператора</w:t>
            </w:r>
          </w:p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Оператор</w:t>
            </w:r>
            <w:r w:rsidR="00444B1C" w:rsidRPr="00D45B0E">
              <w:rPr>
                <w:lang w:val="ru-RU"/>
              </w:rPr>
              <w:t xml:space="preserve">: VODAFONE-ALBANIA 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700(NDC)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услуги "</w:t>
            </w:r>
            <w:r w:rsidR="00744853" w:rsidRPr="00D45B0E">
              <w:rPr>
                <w:lang w:val="ru-RU"/>
              </w:rPr>
              <w:t xml:space="preserve">персональный </w:t>
            </w:r>
            <w:r w:rsidRPr="00D45B0E">
              <w:rPr>
                <w:lang w:val="ru-RU"/>
              </w:rPr>
              <w:t>номер"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701−</w:t>
            </w:r>
            <w:r w:rsidR="00444B1C" w:rsidRPr="00D45B0E">
              <w:rPr>
                <w:lang w:val="ru-RU"/>
              </w:rPr>
              <w:t>709(NDC)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710(NDC)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711(NDC)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услуг, назначение которых зависит от конкретной сети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712(NDC)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"голосовая почта"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713(NDC)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"виртуальные частные сети"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714−</w:t>
            </w:r>
            <w:r w:rsidR="00444B1C" w:rsidRPr="00D45B0E">
              <w:rPr>
                <w:lang w:val="ru-RU"/>
              </w:rPr>
              <w:t>716(NDC)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717(NDC)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</w:t>
            </w:r>
          </w:p>
        </w:tc>
        <w:tc>
          <w:tcPr>
            <w:tcW w:w="4252" w:type="dxa"/>
          </w:tcPr>
          <w:p w:rsidR="00444B1C" w:rsidRPr="00D45B0E" w:rsidRDefault="000B0076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"сеть передачи данных", "интернет" и "видеотекст"</w:t>
            </w:r>
          </w:p>
        </w:tc>
        <w:tc>
          <w:tcPr>
            <w:tcW w:w="1701" w:type="dxa"/>
          </w:tcPr>
          <w:p w:rsidR="00444B1C" w:rsidRPr="00D45B0E" w:rsidRDefault="00444B1C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718−</w:t>
            </w:r>
            <w:r w:rsidR="00444B1C" w:rsidRPr="00D45B0E">
              <w:rPr>
                <w:lang w:val="ru-RU"/>
              </w:rPr>
              <w:t>719(NDC)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72−</w:t>
            </w:r>
            <w:r w:rsidR="00444B1C" w:rsidRPr="00D45B0E">
              <w:rPr>
                <w:lang w:val="ru-RU"/>
              </w:rPr>
              <w:t>79(NDC)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подвижной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800(NDC)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7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"бесплатный вызов"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801(NDC)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"телефонная карта"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CA3D86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802−</w:t>
            </w:r>
            <w:r w:rsidR="00444B1C" w:rsidRPr="00D45B0E">
              <w:rPr>
                <w:lang w:val="ru-RU"/>
              </w:rPr>
              <w:t>807(NDC)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808(NDC)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4252" w:type="dxa"/>
          </w:tcPr>
          <w:p w:rsidR="00444B1C" w:rsidRPr="00D45B0E" w:rsidRDefault="001A2B34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Негеографические номера для </w:t>
            </w:r>
            <w:r w:rsidR="00744853" w:rsidRPr="00D45B0E">
              <w:rPr>
                <w:lang w:val="ru-RU"/>
              </w:rPr>
              <w:t>услуг</w:t>
            </w:r>
            <w:r w:rsidRPr="00D45B0E">
              <w:rPr>
                <w:lang w:val="ru-RU"/>
              </w:rPr>
              <w:t xml:space="preserve"> "вызов с долевой оплатой"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ДЕВОЛ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БИЛИШТИ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КОЛЁНЯ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ЭРСЕКА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ПЕРМЕТИ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ТЕПЕЛЕНА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A2B34" w:rsidRPr="00D45B0E">
              <w:rPr>
                <w:lang w:val="ru-RU"/>
              </w:rPr>
              <w:t>ТЕПЕЛЕНА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ДЕЛЬВИНА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ДЕЛЬВИНА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82(NDC)</w:t>
            </w:r>
            <w:bookmarkStart w:id="176" w:name="_GoBack"/>
            <w:bookmarkEnd w:id="176"/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proofErr w:type="gramStart"/>
            <w:r w:rsidR="00916FA4" w:rsidRPr="00D45B0E">
              <w:rPr>
                <w:lang w:val="ru-RU"/>
              </w:rPr>
              <w:t>КОРЧА</w:t>
            </w:r>
            <w:proofErr w:type="gramEnd"/>
          </w:p>
        </w:tc>
        <w:tc>
          <w:tcPr>
            <w:tcW w:w="1701" w:type="dxa"/>
          </w:tcPr>
          <w:p w:rsidR="00444B1C" w:rsidRPr="00D45B0E" w:rsidRDefault="00444B1C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ПОГРАДЕЦ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ГИРОКАСТРА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02C1B" w:rsidRPr="00D45B0E">
              <w:rPr>
                <w:lang w:val="ru-RU"/>
              </w:rPr>
              <w:t>САРАНДА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САРАНДА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Требиня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Проптишт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Велчан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МАЛИК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Дренова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Моллай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Воскоп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Воскопоя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Виткук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Лекас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Гора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Пирг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Моглица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866(NDC)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Либоник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Врештаз</w:t>
            </w:r>
          </w:p>
        </w:tc>
        <w:tc>
          <w:tcPr>
            <w:tcW w:w="1701" w:type="dxa"/>
          </w:tcPr>
          <w:p w:rsidR="00444B1C" w:rsidRPr="00D45B0E" w:rsidRDefault="00444B1C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Поян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Ликенас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Бучимас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Уденишт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Черава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Дардас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КОЛЁНЯ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ЛЕСКОВИК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Лесковик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Бармаш</w:t>
            </w:r>
            <w:r w:rsidR="00444B1C" w:rsidRPr="00D45B0E">
              <w:rPr>
                <w:lang w:val="ru-RU"/>
              </w:rPr>
              <w:t>,</w:t>
            </w:r>
            <w:r w:rsidR="00444B1C" w:rsidRPr="00D45B0E">
              <w:rPr>
                <w:lang w:val="ru-RU"/>
              </w:rPr>
              <w:br/>
            </w:r>
            <w:r w:rsidR="001770D1" w:rsidRPr="00D45B0E">
              <w:rPr>
                <w:lang w:val="ru-RU"/>
              </w:rPr>
              <w:t>Новосела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КОЛЁНЯ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744853" w:rsidRPr="00D45B0E">
              <w:rPr>
                <w:lang w:val="ru-RU"/>
              </w:rPr>
              <w:t>-</w:t>
            </w:r>
            <w:r w:rsidR="001770D1" w:rsidRPr="00D45B0E">
              <w:rPr>
                <w:lang w:val="ru-RU"/>
              </w:rPr>
              <w:t>Эрсека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Моллас, Члирим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</w:t>
            </w:r>
            <w:r w:rsidR="00EC2EE8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ДЕВОЛ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402C1B" w:rsidRPr="00D45B0E">
              <w:rPr>
                <w:lang w:val="ru-RU"/>
              </w:rPr>
              <w:t>-</w:t>
            </w:r>
            <w:r w:rsidR="00744853" w:rsidRPr="00D45B0E">
              <w:rPr>
                <w:lang w:val="ru-RU"/>
              </w:rPr>
              <w:t>Билишти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Прогер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A0FAD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10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ДЕВОЛ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Хочишт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Мирас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КЕЛЬЦИРА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876(NDC)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Фрашер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Петран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Чаршова</w:t>
            </w:r>
          </w:p>
        </w:tc>
        <w:tc>
          <w:tcPr>
            <w:tcW w:w="1701" w:type="dxa"/>
          </w:tcPr>
          <w:p w:rsidR="00444B1C" w:rsidRPr="00D45B0E" w:rsidRDefault="00444B1C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  <w:p w:rsidR="00444B1C" w:rsidRPr="00D45B0E" w:rsidRDefault="00C17CBC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Дишница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Сук</w:t>
            </w:r>
            <w:r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Балабан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ЛИБОХОВА</w:t>
            </w:r>
            <w:r w:rsidR="00444B1C" w:rsidRPr="00D45B0E">
              <w:rPr>
                <w:lang w:val="ru-RU"/>
              </w:rPr>
              <w:t xml:space="preserve">,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Цепо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Пицар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Лазарат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Атигон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</w:p>
          <w:p w:rsidR="00444B1C" w:rsidRPr="00D45B0E" w:rsidRDefault="00EC2EE8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Лунджери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Одри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Загори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Погон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Дропул-и-Поштем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Дропул-и-Сиперм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МЕМАЛИАЙ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Мемалиай</w:t>
            </w:r>
            <w:r w:rsidR="00402C1B" w:rsidRPr="00D45B0E">
              <w:rPr>
                <w:lang w:val="ru-RU"/>
              </w:rPr>
              <w:t>-</w:t>
            </w:r>
            <w:r w:rsidR="001770D1" w:rsidRPr="00D45B0E">
              <w:rPr>
                <w:lang w:val="ru-RU"/>
              </w:rPr>
              <w:t>Фшат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Курвелеш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Лопез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887(NDC)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Кесарат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Крахес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Люфтиня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Буз</w:t>
            </w:r>
          </w:p>
        </w:tc>
        <w:tc>
          <w:tcPr>
            <w:tcW w:w="1701" w:type="dxa"/>
          </w:tcPr>
          <w:p w:rsidR="00444B1C" w:rsidRPr="00D45B0E" w:rsidRDefault="00444B1C" w:rsidP="00CA3D86">
            <w:pPr>
              <w:pStyle w:val="Tabletext0"/>
              <w:pageBreakBefore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891(NDC)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444B1C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КОНИСПОЛ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Дзар</w:t>
            </w:r>
            <w:r w:rsidR="00402C1B" w:rsidRPr="00D45B0E">
              <w:rPr>
                <w:lang w:val="ru-RU"/>
              </w:rPr>
              <w:t>а</w:t>
            </w:r>
            <w:r w:rsidR="00444B1C" w:rsidRPr="00D45B0E">
              <w:rPr>
                <w:lang w:val="ru-RU"/>
              </w:rPr>
              <w:t xml:space="preserve">, </w:t>
            </w:r>
            <w:r w:rsidR="001770D1" w:rsidRPr="00D45B0E">
              <w:rPr>
                <w:lang w:val="ru-RU"/>
              </w:rPr>
              <w:t>Маркат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892(NDC)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1770D1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Алико</w:t>
            </w:r>
            <w:r w:rsidR="00444B1C" w:rsidRPr="00D45B0E">
              <w:rPr>
                <w:lang w:val="ru-RU"/>
              </w:rPr>
              <w:t xml:space="preserve">, </w:t>
            </w:r>
            <w:r w:rsidR="00402C1B" w:rsidRPr="00D45B0E">
              <w:rPr>
                <w:lang w:val="ru-RU"/>
              </w:rPr>
              <w:t>Лукова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893(NDC)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1770D1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Ксамил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894(NDC)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1770D1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="009B3CD7" w:rsidRPr="00D45B0E">
              <w:rPr>
                <w:lang w:val="ru-RU"/>
              </w:rPr>
              <w:t>Ливадья</w:t>
            </w:r>
            <w:r w:rsidR="00444B1C" w:rsidRPr="00D45B0E">
              <w:rPr>
                <w:lang w:val="ru-RU"/>
              </w:rPr>
              <w:t xml:space="preserve">, </w:t>
            </w:r>
            <w:r w:rsidR="009B3CD7" w:rsidRPr="00D45B0E">
              <w:rPr>
                <w:lang w:val="ru-RU"/>
              </w:rPr>
              <w:t>Дивер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895(NDC)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9B3CD7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  <w:r w:rsidR="00444B1C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444B1C" w:rsidRPr="00D45B0E">
              <w:rPr>
                <w:lang w:val="ru-RU"/>
              </w:rPr>
              <w:t xml:space="preserve"> 12 </w:t>
            </w:r>
            <w:r w:rsidR="00444B1C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ДЕЛЬВИНА</w:t>
            </w:r>
            <w:r w:rsidR="00444B1C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444B1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Финик</w:t>
            </w:r>
            <w:r w:rsidR="00444B1C" w:rsidRPr="00D45B0E">
              <w:rPr>
                <w:lang w:val="ru-RU"/>
              </w:rPr>
              <w:t xml:space="preserve">, </w:t>
            </w:r>
            <w:r w:rsidRPr="00D45B0E">
              <w:rPr>
                <w:lang w:val="ru-RU"/>
              </w:rPr>
              <w:t>Месопотам</w:t>
            </w:r>
            <w:r w:rsidR="00444B1C" w:rsidRPr="00D45B0E">
              <w:rPr>
                <w:lang w:val="ru-RU"/>
              </w:rPr>
              <w:t xml:space="preserve">, </w:t>
            </w:r>
            <w:r w:rsidRPr="00D45B0E">
              <w:rPr>
                <w:lang w:val="ru-RU"/>
              </w:rPr>
              <w:t>Верго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896(NDC)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897(NDC)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898(NDC)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</w:t>
            </w:r>
          </w:p>
        </w:tc>
      </w:tr>
      <w:tr w:rsidR="00444B1C" w:rsidRPr="00117816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900(NDC)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4252" w:type="dxa"/>
          </w:tcPr>
          <w:p w:rsidR="00444B1C" w:rsidRPr="00D45B0E" w:rsidRDefault="009B3CD7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 с разделение</w:t>
            </w:r>
            <w:r w:rsidR="00C17CBC" w:rsidRPr="00D45B0E">
              <w:rPr>
                <w:lang w:val="ru-RU"/>
              </w:rPr>
              <w:t>м</w:t>
            </w:r>
            <w:r w:rsidRPr="00D45B0E">
              <w:rPr>
                <w:lang w:val="ru-RU"/>
              </w:rPr>
              <w:t xml:space="preserve"> доходов</w:t>
            </w:r>
          </w:p>
        </w:tc>
        <w:tc>
          <w:tcPr>
            <w:tcW w:w="1701" w:type="dxa"/>
          </w:tcPr>
          <w:p w:rsidR="00444B1C" w:rsidRPr="00D45B0E" w:rsidRDefault="00444B1C" w:rsidP="003B1104">
            <w:pPr>
              <w:pStyle w:val="Tabletext0"/>
              <w:spacing w:before="20" w:after="20"/>
              <w:rPr>
                <w:lang w:val="ru-RU"/>
              </w:rPr>
            </w:pP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901</w:t>
            </w:r>
            <w:r w:rsidR="00FB0754" w:rsidRPr="00D45B0E">
              <w:rPr>
                <w:lang w:val="ru-RU"/>
              </w:rPr>
              <w:t>−</w:t>
            </w:r>
            <w:r w:rsidRPr="00D45B0E">
              <w:rPr>
                <w:lang w:val="ru-RU"/>
              </w:rPr>
              <w:t>909(NDC)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6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482359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Негеографические номера для услуг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444B1C" w:rsidRPr="00D45B0E" w:rsidTr="003B1104">
        <w:trPr>
          <w:trHeight w:val="20"/>
        </w:trPr>
        <w:tc>
          <w:tcPr>
            <w:tcW w:w="1843" w:type="dxa"/>
          </w:tcPr>
          <w:p w:rsidR="00444B1C" w:rsidRPr="00D45B0E" w:rsidRDefault="00FB0754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910−</w:t>
            </w:r>
            <w:r w:rsidR="00444B1C" w:rsidRPr="00D45B0E">
              <w:rPr>
                <w:lang w:val="ru-RU"/>
              </w:rPr>
              <w:t>919(NDC)</w:t>
            </w:r>
          </w:p>
        </w:tc>
        <w:tc>
          <w:tcPr>
            <w:tcW w:w="915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444B1C" w:rsidRPr="00D45B0E" w:rsidRDefault="00444B1C" w:rsidP="000038B7">
            <w:pPr>
              <w:pStyle w:val="Tabletext0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444B1C" w:rsidRPr="00D45B0E" w:rsidRDefault="000B0076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1701" w:type="dxa"/>
          </w:tcPr>
          <w:p w:rsidR="00444B1C" w:rsidRPr="00D45B0E" w:rsidRDefault="008D7BDA" w:rsidP="003B1104">
            <w:pPr>
              <w:pStyle w:val="Tabletext0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CF65F8" w:rsidRPr="00D45B0E" w:rsidTr="003B1104">
        <w:trPr>
          <w:trHeight w:val="20"/>
        </w:trPr>
        <w:tc>
          <w:tcPr>
            <w:tcW w:w="1843" w:type="dxa"/>
          </w:tcPr>
          <w:p w:rsidR="00CF65F8" w:rsidRPr="00D45B0E" w:rsidRDefault="00FB0754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92−</w:t>
            </w:r>
            <w:r w:rsidR="00CF65F8" w:rsidRPr="00D45B0E">
              <w:rPr>
                <w:lang w:val="ru-RU"/>
              </w:rPr>
              <w:t>98(NDC)</w:t>
            </w:r>
          </w:p>
        </w:tc>
        <w:tc>
          <w:tcPr>
            <w:tcW w:w="915" w:type="dxa"/>
          </w:tcPr>
          <w:p w:rsidR="00CF65F8" w:rsidRPr="00D45B0E" w:rsidRDefault="00CF65F8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CF65F8" w:rsidRPr="00D45B0E" w:rsidRDefault="00CF65F8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CF65F8" w:rsidRPr="00D45B0E" w:rsidRDefault="000B0076" w:rsidP="00FB075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1701" w:type="dxa"/>
          </w:tcPr>
          <w:p w:rsidR="00CF65F8" w:rsidRPr="00D45B0E" w:rsidRDefault="008D7BDA" w:rsidP="00FB075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 распределены</w:t>
            </w:r>
          </w:p>
        </w:tc>
      </w:tr>
      <w:tr w:rsidR="00CF65F8" w:rsidRPr="00117816" w:rsidTr="003B1104">
        <w:trPr>
          <w:trHeight w:val="20"/>
        </w:trPr>
        <w:tc>
          <w:tcPr>
            <w:tcW w:w="1843" w:type="dxa"/>
          </w:tcPr>
          <w:p w:rsidR="00CF65F8" w:rsidRPr="00D45B0E" w:rsidRDefault="00CF65F8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9900</w:t>
            </w:r>
            <w:r w:rsidR="00FB0754" w:rsidRPr="00D45B0E">
              <w:rPr>
                <w:lang w:val="ru-RU"/>
              </w:rPr>
              <w:t>−</w:t>
            </w:r>
            <w:r w:rsidRPr="00D45B0E">
              <w:rPr>
                <w:lang w:val="ru-RU"/>
              </w:rPr>
              <w:t>9999</w:t>
            </w:r>
          </w:p>
        </w:tc>
        <w:tc>
          <w:tcPr>
            <w:tcW w:w="915" w:type="dxa"/>
          </w:tcPr>
          <w:p w:rsidR="00CF65F8" w:rsidRPr="00D45B0E" w:rsidRDefault="00CF65F8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928" w:type="dxa"/>
          </w:tcPr>
          <w:p w:rsidR="00CF65F8" w:rsidRPr="00D45B0E" w:rsidRDefault="00CF65F8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</w:t>
            </w:r>
          </w:p>
        </w:tc>
        <w:tc>
          <w:tcPr>
            <w:tcW w:w="4252" w:type="dxa"/>
          </w:tcPr>
          <w:p w:rsidR="00CF65F8" w:rsidRPr="00D45B0E" w:rsidRDefault="009B3CD7" w:rsidP="003B110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Префиксы маршрутизации для переносимости номеров</w:t>
            </w:r>
          </w:p>
        </w:tc>
        <w:tc>
          <w:tcPr>
            <w:tcW w:w="1701" w:type="dxa"/>
          </w:tcPr>
          <w:p w:rsidR="00CF65F8" w:rsidRPr="00D45B0E" w:rsidRDefault="00CF65F8" w:rsidP="003B1104">
            <w:pPr>
              <w:pStyle w:val="TableText2"/>
              <w:spacing w:before="20" w:after="20"/>
              <w:rPr>
                <w:lang w:val="ru-RU"/>
              </w:rPr>
            </w:pPr>
          </w:p>
        </w:tc>
      </w:tr>
    </w:tbl>
    <w:p w:rsidR="00CF65F8" w:rsidRPr="00D45B0E" w:rsidRDefault="00CF65F8" w:rsidP="00CF65F8">
      <w:pPr>
        <w:pStyle w:val="TableNoTitle"/>
        <w:rPr>
          <w:rFonts w:asciiTheme="minorHAnsi" w:hAnsiTheme="minorHAnsi" w:cstheme="minorHAnsi"/>
          <w:b w:val="0"/>
          <w:bCs/>
          <w:sz w:val="20"/>
          <w:lang w:val="ru-RU"/>
        </w:rPr>
      </w:pP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t xml:space="preserve">Таблица 9-1 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sym w:font="Symbol" w:char="F02D"/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t xml:space="preserve"> Описание ввода нового ресурса в отношении национального 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br/>
        <w:t>плана нумерации для кода страны +355</w:t>
      </w:r>
    </w:p>
    <w:tbl>
      <w:tblPr>
        <w:tblW w:w="9377" w:type="dxa"/>
        <w:jc w:val="center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7"/>
      </w:tblGrid>
      <w:tr w:rsidR="00E32EFE" w:rsidRPr="00117816" w:rsidTr="00E32EFE">
        <w:trPr>
          <w:tblHeader/>
          <w:jc w:val="center"/>
        </w:trPr>
        <w:tc>
          <w:tcPr>
            <w:tcW w:w="9377" w:type="dxa"/>
            <w:tcMar>
              <w:left w:w="57" w:type="dxa"/>
              <w:right w:w="57" w:type="dxa"/>
            </w:tcMar>
            <w:vAlign w:val="center"/>
          </w:tcPr>
          <w:p w:rsidR="00E32EFE" w:rsidRPr="00D45B0E" w:rsidRDefault="00E32EFE" w:rsidP="00E32EFE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a)</w:t>
            </w:r>
            <w:r w:rsidRPr="00D45B0E">
              <w:rPr>
                <w:lang w:val="ru-RU"/>
              </w:rPr>
              <w:tab/>
              <w:t>Общее представление:</w:t>
            </w:r>
          </w:p>
          <w:p w:rsidR="00E32EFE" w:rsidRPr="00D45B0E" w:rsidRDefault="00E32EFE" w:rsidP="00FB0754">
            <w:pPr>
              <w:spacing w:before="80"/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ab/>
              <w:t>Минимальная длина номера (исключая код страны) составляет 3 цифры.</w:t>
            </w:r>
          </w:p>
          <w:p w:rsidR="00E32EFE" w:rsidRPr="00D45B0E" w:rsidRDefault="00E32EFE" w:rsidP="00FB0754">
            <w:pPr>
              <w:spacing w:before="80"/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ab/>
              <w:t xml:space="preserve">Максимальная длина номера (исключая код страны) составляет </w:t>
            </w:r>
            <w:r w:rsidRPr="00D45B0E">
              <w:rPr>
                <w:lang w:val="ru-RU"/>
              </w:rPr>
              <w:tab/>
              <w:t>9 цифр.</w:t>
            </w:r>
          </w:p>
          <w:p w:rsidR="00E32EFE" w:rsidRPr="00D45B0E" w:rsidRDefault="00E32EFE" w:rsidP="00E32EFE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b)</w:t>
            </w:r>
            <w:r w:rsidRPr="00D45B0E">
              <w:rPr>
                <w:lang w:val="ru-RU"/>
              </w:rPr>
              <w:tab/>
              <w:t>Ссылка на национальную базу данных (или любой применимый список) с присвоенными номерами МСЭ-</w:t>
            </w:r>
            <w:proofErr w:type="gramStart"/>
            <w:r w:rsidRPr="00D45B0E">
              <w:rPr>
                <w:lang w:val="ru-RU"/>
              </w:rPr>
              <w:t>T</w:t>
            </w:r>
            <w:proofErr w:type="gramEnd"/>
            <w:r w:rsidRPr="00D45B0E">
              <w:rPr>
                <w:lang w:val="ru-RU"/>
              </w:rPr>
              <w:t xml:space="preserve"> E.164 в рамках национального плана нумерации: </w:t>
            </w:r>
            <w:hyperlink r:id="rId20" w:history="1">
              <w:r w:rsidR="00FB0754" w:rsidRPr="00D45B0E">
                <w:rPr>
                  <w:rStyle w:val="Hyperlink"/>
                  <w:lang w:val="ru-RU"/>
                </w:rPr>
                <w:t>http://www.akep.al/images/stories/AKEP/</w:t>
              </w:r>
              <w:r w:rsidR="00FB0754" w:rsidRPr="00D45B0E">
                <w:rPr>
                  <w:rStyle w:val="Hyperlink"/>
                  <w:lang w:val="ru-RU"/>
                </w:rPr>
                <w:br/>
                <w:t>plani-numracionit/Num_Alokuar_ 28140331_29-040414.zip</w:t>
              </w:r>
            </w:hyperlink>
            <w:r w:rsidRPr="00D45B0E">
              <w:rPr>
                <w:lang w:val="ru-RU"/>
              </w:rPr>
              <w:t>.</w:t>
            </w:r>
          </w:p>
          <w:p w:rsidR="00E32EFE" w:rsidRPr="00D45B0E" w:rsidRDefault="00E32EFE" w:rsidP="00E32EFE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c)</w:t>
            </w:r>
            <w:r w:rsidRPr="00D45B0E">
              <w:rPr>
                <w:lang w:val="ru-RU"/>
              </w:rPr>
              <w:tab/>
              <w:t>Ссылка на базу данных в реальном времени, отражающую перенесенные номера МСЭ</w:t>
            </w:r>
            <w:r w:rsidRPr="00D45B0E">
              <w:rPr>
                <w:lang w:val="ru-RU"/>
              </w:rPr>
              <w:noBreakHyphen/>
              <w:t xml:space="preserve">Т E.164: </w:t>
            </w:r>
            <w:hyperlink r:id="rId21" w:history="1">
              <w:r w:rsidRPr="00D45B0E">
                <w:rPr>
                  <w:rStyle w:val="Hyperlink"/>
                  <w:lang w:val="ru-RU"/>
                </w:rPr>
                <w:t>http://www.portabiliteti.al/</w:t>
              </w:r>
            </w:hyperlink>
            <w:r w:rsidRPr="00D45B0E">
              <w:rPr>
                <w:rtl/>
                <w:cs/>
                <w:lang w:val="ru-RU"/>
              </w:rPr>
              <w:t>.</w:t>
            </w:r>
          </w:p>
          <w:p w:rsidR="00E32EFE" w:rsidRPr="00D45B0E" w:rsidRDefault="00E32EFE" w:rsidP="00E32EFE">
            <w:pPr>
              <w:ind w:left="567" w:hanging="567"/>
              <w:rPr>
                <w:lang w:val="ru-RU"/>
              </w:rPr>
            </w:pPr>
            <w:r w:rsidRPr="00D45B0E">
              <w:rPr>
                <w:lang w:val="ru-RU"/>
              </w:rPr>
              <w:t>d)</w:t>
            </w:r>
            <w:r w:rsidRPr="00D45B0E">
              <w:rPr>
                <w:lang w:val="ru-RU"/>
              </w:rPr>
              <w:tab/>
              <w:t>Подробные данные плана нумерации:</w:t>
            </w:r>
          </w:p>
        </w:tc>
      </w:tr>
    </w:tbl>
    <w:p w:rsidR="00E32EFE" w:rsidRPr="00D45B0E" w:rsidRDefault="002C7E60" w:rsidP="00C17CBC">
      <w:pPr>
        <w:rPr>
          <w:lang w:val="ru-RU"/>
        </w:rPr>
      </w:pPr>
      <w:proofErr w:type="gramStart"/>
      <w:r w:rsidRPr="00D45B0E">
        <w:rPr>
          <w:lang w:val="ru-RU"/>
        </w:rPr>
        <w:t xml:space="preserve">Географические номера в Национальном плане нумерации </w:t>
      </w:r>
      <w:r w:rsidR="00E32EFE" w:rsidRPr="00D45B0E">
        <w:rPr>
          <w:lang w:val="ru-RU"/>
        </w:rPr>
        <w:t xml:space="preserve">(NNP) </w:t>
      </w:r>
      <w:r w:rsidRPr="00D45B0E">
        <w:rPr>
          <w:lang w:val="ru-RU"/>
        </w:rPr>
        <w:t>Республики Албания</w:t>
      </w:r>
      <w:r w:rsidR="00E32EFE" w:rsidRPr="00D45B0E">
        <w:rPr>
          <w:lang w:val="ru-RU"/>
        </w:rPr>
        <w:t xml:space="preserve"> </w:t>
      </w:r>
      <w:r w:rsidRPr="00D45B0E">
        <w:rPr>
          <w:lang w:val="ru-RU"/>
        </w:rPr>
        <w:t>преобразованы из зоновых номеров 3</w:t>
      </w:r>
      <w:r w:rsidR="00C17CBC" w:rsidRPr="00D45B0E">
        <w:rPr>
          <w:lang w:val="ru-RU"/>
        </w:rPr>
        <w:t>6</w:t>
      </w:r>
      <w:r w:rsidRPr="00D45B0E">
        <w:rPr>
          <w:lang w:val="ru-RU"/>
        </w:rPr>
        <w:t xml:space="preserve"> географических </w:t>
      </w:r>
      <w:r w:rsidR="00C17CBC" w:rsidRPr="00D45B0E">
        <w:rPr>
          <w:lang w:val="ru-RU"/>
        </w:rPr>
        <w:t>округов в</w:t>
      </w:r>
      <w:r w:rsidRPr="00D45B0E">
        <w:rPr>
          <w:lang w:val="ru-RU"/>
        </w:rPr>
        <w:t xml:space="preserve"> зоновые номера 12 географических </w:t>
      </w:r>
      <w:r w:rsidR="00C17CBC" w:rsidRPr="00D45B0E">
        <w:rPr>
          <w:lang w:val="ru-RU"/>
        </w:rPr>
        <w:t xml:space="preserve">областей </w:t>
      </w:r>
      <w:r w:rsidRPr="00D45B0E">
        <w:rPr>
          <w:lang w:val="ru-RU"/>
        </w:rPr>
        <w:t xml:space="preserve">при сохранении тех же самых номеров </w:t>
      </w:r>
      <w:r w:rsidR="00E32EFE" w:rsidRPr="00D45B0E">
        <w:rPr>
          <w:lang w:val="ru-RU"/>
        </w:rPr>
        <w:t>NDC (с 1 января 2014 г.).</w:t>
      </w:r>
      <w:proofErr w:type="gramEnd"/>
    </w:p>
    <w:p w:rsidR="00CF65F8" w:rsidRPr="00D45B0E" w:rsidRDefault="00CF65F8" w:rsidP="008C702D">
      <w:pPr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15"/>
        <w:gridCol w:w="928"/>
        <w:gridCol w:w="4252"/>
        <w:gridCol w:w="1701"/>
      </w:tblGrid>
      <w:tr w:rsidR="00E32EFE" w:rsidRPr="00D45B0E" w:rsidTr="00FB0754">
        <w:trPr>
          <w:tblHeader/>
        </w:trPr>
        <w:tc>
          <w:tcPr>
            <w:tcW w:w="1843" w:type="dxa"/>
            <w:vMerge w:val="restart"/>
            <w:vAlign w:val="center"/>
          </w:tcPr>
          <w:p w:rsidR="00E32EFE" w:rsidRPr="00D45B0E" w:rsidRDefault="00E32EFE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Национальный </w:t>
            </w:r>
            <w:r w:rsidR="00FB0754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пункта </w:t>
            </w:r>
            <w:r w:rsidRPr="00D45B0E">
              <w:rPr>
                <w:lang w:val="ru-RU"/>
              </w:rPr>
              <w:br/>
              <w:t xml:space="preserve">назначения (NDC) </w:t>
            </w:r>
            <w:r w:rsidR="00FB0754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vAlign w:val="center"/>
          </w:tcPr>
          <w:p w:rsidR="00E32EFE" w:rsidRPr="00D45B0E" w:rsidRDefault="00E32EFE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Длина номера N(S)N</w:t>
            </w:r>
          </w:p>
        </w:tc>
        <w:tc>
          <w:tcPr>
            <w:tcW w:w="4252" w:type="dxa"/>
            <w:vMerge w:val="restart"/>
            <w:vAlign w:val="center"/>
          </w:tcPr>
          <w:p w:rsidR="00E32EFE" w:rsidRPr="00D45B0E" w:rsidRDefault="00E32EFE" w:rsidP="00AA6EE4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Использование номера </w:t>
            </w:r>
            <w:r w:rsidRPr="00D45B0E">
              <w:rPr>
                <w:lang w:val="ru-RU"/>
              </w:rPr>
              <w:br/>
              <w:t>МСЭ-Т E.164</w:t>
            </w:r>
          </w:p>
        </w:tc>
        <w:tc>
          <w:tcPr>
            <w:tcW w:w="1701" w:type="dxa"/>
            <w:vMerge w:val="restart"/>
            <w:vAlign w:val="center"/>
          </w:tcPr>
          <w:p w:rsidR="00E32EFE" w:rsidRPr="00D45B0E" w:rsidRDefault="00E32EFE" w:rsidP="00AA6EE4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Время и дата ввода</w:t>
            </w:r>
          </w:p>
        </w:tc>
      </w:tr>
      <w:tr w:rsidR="00E32EFE" w:rsidRPr="00D45B0E" w:rsidTr="00FB0754">
        <w:trPr>
          <w:trHeight w:val="735"/>
          <w:tblHeader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32EFE" w:rsidRPr="00D45B0E" w:rsidRDefault="00E32EFE" w:rsidP="000038B7">
            <w:pPr>
              <w:pStyle w:val="TableText2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E32EFE" w:rsidRPr="00D45B0E" w:rsidRDefault="00E32EFE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Макси</w:t>
            </w:r>
            <w:r w:rsidR="00FB0754" w:rsidRPr="00D45B0E">
              <w:rPr>
                <w:lang w:val="ru-RU"/>
              </w:rPr>
              <w:t>-</w:t>
            </w:r>
            <w:r w:rsidRPr="00D45B0E">
              <w:rPr>
                <w:lang w:val="ru-RU"/>
              </w:rPr>
              <w:t>мальная</w:t>
            </w:r>
            <w:proofErr w:type="gramEnd"/>
            <w:r w:rsidRPr="00D45B0E">
              <w:rPr>
                <w:lang w:val="ru-RU"/>
              </w:rPr>
              <w:t xml:space="preserve"> длина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32EFE" w:rsidRPr="00D45B0E" w:rsidRDefault="00E32EFE" w:rsidP="000038B7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Мини</w:t>
            </w:r>
            <w:r w:rsidR="00FB0754" w:rsidRPr="00D45B0E">
              <w:rPr>
                <w:lang w:val="ru-RU"/>
              </w:rPr>
              <w:t>-</w:t>
            </w:r>
            <w:r w:rsidRPr="00D45B0E">
              <w:rPr>
                <w:lang w:val="ru-RU"/>
              </w:rPr>
              <w:t>мальная</w:t>
            </w:r>
            <w:proofErr w:type="gramEnd"/>
            <w:r w:rsidRPr="00D45B0E">
              <w:rPr>
                <w:lang w:val="ru-RU"/>
              </w:rPr>
              <w:t xml:space="preserve"> длина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E32EFE" w:rsidRPr="00D45B0E" w:rsidRDefault="00E32EFE" w:rsidP="00AA6EE4">
            <w:pPr>
              <w:pStyle w:val="TableText2"/>
              <w:ind w:left="-57" w:right="-57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32EFE" w:rsidRPr="00D45B0E" w:rsidRDefault="00E32EFE" w:rsidP="00AA6EE4">
            <w:pPr>
              <w:pStyle w:val="TableText2"/>
              <w:ind w:left="-57" w:right="-57"/>
              <w:rPr>
                <w:lang w:val="ru-RU"/>
              </w:rPr>
            </w:pP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</w:p>
          <w:p w:rsidR="00E32EFE" w:rsidRPr="00D45B0E" w:rsidRDefault="00EC2EE8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Округ: </w:t>
            </w:r>
            <w:r w:rsidR="00C17CBC" w:rsidRPr="00D45B0E">
              <w:rPr>
                <w:lang w:val="ru-RU"/>
              </w:rPr>
              <w:t>МАЛЕСИЯ-Э-МАДИ</w:t>
            </w:r>
            <w:r w:rsidR="00E32EFE" w:rsidRPr="00D45B0E">
              <w:rPr>
                <w:lang w:val="ru-RU"/>
              </w:rPr>
              <w:t>,</w:t>
            </w:r>
            <w:r w:rsidR="00E32EFE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КОПЛИК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ПУКА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ТРОПОЯ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БАЙРАМ-ЦУРРИ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ХАС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82359" w:rsidRPr="00D45B0E">
              <w:rPr>
                <w:lang w:val="ru-RU"/>
              </w:rPr>
              <w:t>КРУМ</w:t>
            </w:r>
            <w:r w:rsidR="004311F8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ЛЕЖА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216(NDC)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keepNext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82359" w:rsidRPr="00D45B0E">
              <w:rPr>
                <w:lang w:val="ru-RU"/>
              </w:rPr>
              <w:t>Р</w:t>
            </w:r>
            <w:r w:rsidR="004311F8" w:rsidRPr="00D45B0E">
              <w:rPr>
                <w:lang w:val="ru-RU"/>
              </w:rPr>
              <w:t>Е</w:t>
            </w:r>
            <w:r w:rsidR="00482359" w:rsidRPr="00D45B0E">
              <w:rPr>
                <w:lang w:val="ru-RU"/>
              </w:rPr>
              <w:t>ШЕН</w:t>
            </w:r>
            <w:r w:rsidR="004311F8" w:rsidRPr="00D45B0E">
              <w:rPr>
                <w:lang w:val="ru-RU"/>
              </w:rPr>
              <w:t>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keepNext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БУРРЕЛИ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82359" w:rsidRPr="00D45B0E">
              <w:rPr>
                <w:lang w:val="ru-RU"/>
              </w:rPr>
              <w:t>ПЕШКОПИЯ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219(NDC)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БУЛЬКИЗА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БУЛЬКИЗА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ШКОДЕР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КУКЕС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ВАУ-ДЕ</w:t>
            </w:r>
            <w:r w:rsidR="00E46297" w:rsidRPr="00D45B0E">
              <w:rPr>
                <w:lang w:val="ru-RU"/>
              </w:rPr>
              <w:t>ЙЕ</w:t>
            </w:r>
            <w:r w:rsidR="00916FA4" w:rsidRPr="00D45B0E"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Ретинат, Ана-Малит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Пулт, Шал</w:t>
            </w:r>
            <w:r w:rsidR="00DB6DB3" w:rsidRPr="00D45B0E">
              <w:rPr>
                <w:lang w:val="ru-RU"/>
              </w:rPr>
              <w:t>а</w:t>
            </w:r>
            <w:r w:rsidR="002C7E60" w:rsidRPr="00D45B0E">
              <w:rPr>
                <w:lang w:val="ru-RU"/>
              </w:rPr>
              <w:t>, Шош, Темал, Шлак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Постриб</w:t>
            </w:r>
            <w:r w:rsidR="00510731" w:rsidRPr="00D45B0E">
              <w:rPr>
                <w:lang w:val="ru-RU"/>
              </w:rPr>
              <w:t>а</w:t>
            </w:r>
            <w:r w:rsidR="002C7E60" w:rsidRPr="00D45B0E">
              <w:rPr>
                <w:lang w:val="ru-RU"/>
              </w:rPr>
              <w:t>, Гур-и-Зи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Виг-Мнел</w:t>
            </w:r>
            <w:r w:rsidR="00F42A4F" w:rsidRPr="00D45B0E">
              <w:rPr>
                <w:lang w:val="ru-RU"/>
              </w:rPr>
              <w:t>а</w:t>
            </w:r>
            <w:r w:rsidR="002C7E60" w:rsidRPr="00D45B0E">
              <w:rPr>
                <w:lang w:val="ru-RU"/>
              </w:rPr>
              <w:t>, Хаймел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Бушат, Бердиц</w:t>
            </w:r>
            <w:r w:rsidR="000E5CE7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267(NDC)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>,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ШКОДЕР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Дайч, Велипоя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>,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C17CBC" w:rsidRPr="00D45B0E">
              <w:rPr>
                <w:lang w:val="ru-RU"/>
              </w:rPr>
              <w:t>МАЛЕСИЯ-Э-МАДИ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  <w:r w:rsidR="002C7E60" w:rsidRPr="00D45B0E">
              <w:rPr>
                <w:lang w:val="ru-RU"/>
              </w:rPr>
              <w:t>, Груэмира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269(NDC)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>,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C17CBC" w:rsidRPr="00D45B0E">
              <w:rPr>
                <w:lang w:val="ru-RU"/>
              </w:rPr>
              <w:t>МАЛЕСИЯ-Э-МАДИ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Кастрат, Шкрел, Келменд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270(NDC)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>,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2C7E60" w:rsidRPr="00D45B0E">
              <w:rPr>
                <w:lang w:val="ru-RU"/>
              </w:rPr>
              <w:t>Колш, Суррой, Аррен, Малзи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ФУША-АРРЕЗ, Рапа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ПУКА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Керрет, Келез, Гегян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ПУКА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Ибалла, Фиерза, Блерим, Каф</w:t>
            </w:r>
            <w:r w:rsidR="00D25BEC" w:rsidRPr="00D45B0E">
              <w:rPr>
                <w:lang w:val="ru-RU"/>
              </w:rPr>
              <w:t>а</w:t>
            </w:r>
            <w:r w:rsidR="00CC2A48" w:rsidRPr="00D45B0E">
              <w:rPr>
                <w:lang w:val="ru-RU"/>
              </w:rPr>
              <w:t>-Мали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ТРОПОЯ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Тропоя, Лугай, Маргегай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ТРОПОЯ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Буян, Фиерза, Бытыч, Лекбибай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ХАС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Файза, Голай, Гинай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Штиген, Терторе, Запод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278(NDC)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Бицай, Топоян, Шиштавец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279(NDC)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КУКЕС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Грык-Ча</w:t>
            </w:r>
            <w:r w:rsidR="00381E72" w:rsidRPr="00D45B0E">
              <w:rPr>
                <w:lang w:val="ru-RU"/>
              </w:rPr>
              <w:t>я</w:t>
            </w:r>
            <w:r w:rsidR="00CC2A48" w:rsidRPr="00D45B0E">
              <w:rPr>
                <w:lang w:val="ru-RU"/>
              </w:rPr>
              <w:t>, Уймишт, Буштрице, Калис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Шенджин, Балдре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Калмет, Блиништ, Дайч, Унгрей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ЛЕЖА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Колш, Зеймен, Шенкол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РУБИК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Ктела, Селита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МИРДИТА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Качинар, Орош, Фан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3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КЛОС, Суч, Лис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Баз, Комси, Гурра, Дзибер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289(NDC)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МАТИ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CC2A48" w:rsidRPr="00D45B0E">
              <w:rPr>
                <w:lang w:val="ru-RU"/>
              </w:rPr>
              <w:t>Улез, Рукай, Дерян, Мацукулл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proofErr w:type="gramStart"/>
            <w:r w:rsidR="00CC2A48" w:rsidRPr="00D45B0E">
              <w:rPr>
                <w:lang w:val="ru-RU"/>
              </w:rPr>
              <w:t>Томин, Лузни</w:t>
            </w:r>
            <w:proofErr w:type="gramEnd"/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292(NDC)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Макеллара, Мелан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Кастриот, Мухур, Селишта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Код зоны для</w:t>
            </w:r>
            <w:r w:rsidR="007A02EF" w:rsidRPr="00D45B0E">
              <w:rPr>
                <w:lang w:val="ru-RU"/>
              </w:rPr>
              <w:t xml:space="preserve"> Аррас, Фуша-Чиден, Лур</w:t>
            </w:r>
            <w:r w:rsidR="008808DC" w:rsidRPr="00D45B0E"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ДИБРА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Слова, Зал-Дард</w:t>
            </w:r>
            <w:r w:rsidR="00B90E20" w:rsidRPr="00D45B0E">
              <w:rPr>
                <w:lang w:val="ru-RU"/>
              </w:rPr>
              <w:t>а</w:t>
            </w:r>
            <w:r w:rsidR="007A02EF" w:rsidRPr="00D45B0E">
              <w:rPr>
                <w:lang w:val="ru-RU"/>
              </w:rPr>
              <w:t xml:space="preserve">, Зал-Реч, </w:t>
            </w:r>
            <w:r w:rsidR="007A02EF" w:rsidRPr="00D45B0E">
              <w:rPr>
                <w:lang w:val="ru-RU"/>
              </w:rPr>
              <w:br/>
              <w:t>Кала-э-Додес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БУЛЬКИЗА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Фуша-Булькиза, Шупенза, Зеркан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297(NDC)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Pr="00D45B0E">
              <w:rPr>
                <w:lang w:val="ru-RU"/>
              </w:rPr>
              <w:t>БУЛЬКИЗА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Горица, Острен, Требишт, Мартанеш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4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4690B" w:rsidRPr="00D45B0E">
              <w:rPr>
                <w:lang w:val="ru-RU"/>
              </w:rPr>
              <w:t>КУЧОВА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14690B" w:rsidRPr="00D45B0E">
              <w:rPr>
                <w:lang w:val="ru-RU"/>
              </w:rPr>
              <w:t>КУЧОВА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ЧОРОВОДА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313(NDC)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МАЛАКАСТРА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БАЛШИ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БЕРАТ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ВЛЁРА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ФИЕРИ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ЛЮШНЯ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360(NDC)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Лешня, Потом, Чепан, Гербес, Жепа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УРА-ВАЙГУРОРЕ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Велабишт, Рошник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Отлак, Лумас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Вертоп, Терпан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Синя, Цукалат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БЕРАТ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Пошня, Кутали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4690B" w:rsidRPr="00D45B0E">
              <w:rPr>
                <w:lang w:val="ru-RU"/>
              </w:rPr>
              <w:t>КУЧОВА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Перонди, Козара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proofErr w:type="gramStart"/>
            <w:r w:rsidR="007A02EF" w:rsidRPr="00D45B0E">
              <w:rPr>
                <w:lang w:val="ru-RU"/>
              </w:rPr>
              <w:t>ПОЛИЧАН, Богова</w:t>
            </w:r>
            <w:proofErr w:type="gramEnd"/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369(NDC)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СКРАПАРИ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Кендер, Вендреша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9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ДИВЯКА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372(NDC)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Карбунара, Фиери-Шеган, Хысгокай, Балагат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Крутя, Бубулима, Алкай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Градишта, Колёня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Голем, Грабиан, Ремас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ЛЮШНЯ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Душк, Тербуф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МАЛАКАСТРА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Кендер, Грешица, Хекал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378(NDC)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МАЛАКАСТРА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Аранитас, Нграцан, Селита, Фратар, Кута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ПАТОС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="003A0FAD" w:rsidRPr="00D45B0E">
              <w:rPr>
                <w:lang w:val="ru-RU"/>
              </w:rPr>
              <w:t xml:space="preserve">Код зоны </w:t>
            </w:r>
            <w:proofErr w:type="gramStart"/>
            <w:r w:rsidR="003A0FAD" w:rsidRPr="00D45B0E">
              <w:rPr>
                <w:lang w:val="ru-RU"/>
              </w:rPr>
              <w:t>для</w:t>
            </w:r>
            <w:proofErr w:type="gramEnd"/>
            <w:r w:rsidR="00E32EFE" w:rsidRPr="00D45B0E">
              <w:rPr>
                <w:lang w:val="ru-RU"/>
              </w:rPr>
              <w:t xml:space="preserve">: </w:t>
            </w:r>
            <w:r w:rsidR="007A02EF" w:rsidRPr="00D45B0E">
              <w:rPr>
                <w:lang w:val="ru-RU"/>
              </w:rPr>
              <w:t>РОСКОВЕЦ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Мбростар-Ура, Либофша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Портез, Жарез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386(NDC)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Куман, Курян, Струм, Ружди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Цакран, Фракул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Леван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389(NDC)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ФИЕРИ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Дерменас, Топоя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8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ОРИКУМ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СЕЛЕНИЦА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ХИМАРА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Новосела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Шушица, Армен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 xml:space="preserve">Влахина, </w:t>
            </w:r>
            <w:proofErr w:type="gramStart"/>
            <w:r w:rsidR="007A02EF" w:rsidRPr="00D45B0E">
              <w:rPr>
                <w:lang w:val="ru-RU"/>
              </w:rPr>
              <w:t>Коте</w:t>
            </w:r>
            <w:proofErr w:type="gramEnd"/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398(NDC)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ВЛЁРА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Севастер, Братай, Хоре-Враништ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11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E32EFE" w:rsidRPr="00D45B0E">
              <w:rPr>
                <w:lang w:val="ru-RU"/>
              </w:rPr>
              <w:br/>
            </w:r>
            <w:r w:rsidR="00994BE3" w:rsidRPr="00D45B0E">
              <w:rPr>
                <w:lang w:val="ru-RU"/>
              </w:rPr>
              <w:t xml:space="preserve">Код зоны </w:t>
            </w:r>
            <w:proofErr w:type="gramStart"/>
            <w:r w:rsidR="00994BE3" w:rsidRPr="00D45B0E">
              <w:rPr>
                <w:lang w:val="ru-RU"/>
              </w:rPr>
              <w:t>для</w:t>
            </w:r>
            <w:proofErr w:type="gramEnd"/>
            <w:r w:rsidR="00E32EFE" w:rsidRPr="00D45B0E">
              <w:rPr>
                <w:lang w:val="ru-RU"/>
              </w:rPr>
              <w:t>:</w:t>
            </w:r>
            <w:r w:rsidR="00E07818">
              <w:rPr>
                <w:lang w:val="ru-RU"/>
              </w:rPr>
              <w:t xml:space="preserve"> </w:t>
            </w:r>
            <w:r w:rsidR="000B0076" w:rsidRPr="00D45B0E">
              <w:rPr>
                <w:lang w:val="ru-RU"/>
              </w:rPr>
              <w:t>ТИРАНА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6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 xml:space="preserve">КАМЕЗ, ВОРА, Паскукан, </w:t>
            </w:r>
            <w:r w:rsidR="007A02EF" w:rsidRPr="00D45B0E">
              <w:rPr>
                <w:lang w:val="ru-RU"/>
              </w:rPr>
              <w:br/>
              <w:t>Зал-Херр, Бурдзула, Преза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t xml:space="preserve"> </w:t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6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Кашар, Вакар, Ндрок, Пеза,</w:t>
            </w:r>
            <w:r w:rsidR="007A02EF" w:rsidRPr="00D45B0E">
              <w:rPr>
                <w:lang w:val="ru-RU"/>
              </w:rPr>
              <w:br/>
              <w:t>Фарка, Дайт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6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49(NDC)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ТИРАНА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7A02EF" w:rsidRPr="00D45B0E">
              <w:rPr>
                <w:lang w:val="ru-RU"/>
              </w:rPr>
              <w:t>Петрела, Балдушк, Бержита, Краба, Шенджерджи, Зал-Бастар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6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КРУЯ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ПЕКИНИ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ПЕКИНИ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ГРАМШИ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ГРАМШИ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514(NDC)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ЛИБРАЖДИ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ДУРРЕС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КУРБИН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ЛЯЧИ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ЭЛЬБАСАН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КАВАЯ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КАВАЯ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561(NDC)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КУРБИН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МАМУРРАС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КУРБИН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E65B5" w:rsidRPr="00D45B0E">
              <w:rPr>
                <w:lang w:val="ru-RU"/>
              </w:rPr>
              <w:t>Милот, Фуша-Куке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E65B5" w:rsidRPr="00D45B0E">
              <w:rPr>
                <w:lang w:val="ru-RU"/>
              </w:rPr>
              <w:t>ФУША-КРУЯ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E65B5" w:rsidRPr="00D45B0E">
              <w:rPr>
                <w:lang w:val="ru-RU"/>
              </w:rPr>
              <w:t>Никел, Бубк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565(NDC)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0B0076" w:rsidRPr="00D45B0E">
              <w:rPr>
                <w:lang w:val="ru-RU"/>
              </w:rPr>
              <w:t>КРУЯ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proofErr w:type="gramStart"/>
            <w:r w:rsidR="004E65B5" w:rsidRPr="00D45B0E">
              <w:rPr>
                <w:lang w:val="ru-RU"/>
              </w:rPr>
              <w:t>Кодер-Тумана</w:t>
            </w:r>
            <w:proofErr w:type="gramEnd"/>
            <w:r w:rsidR="004E65B5" w:rsidRPr="00D45B0E">
              <w:rPr>
                <w:lang w:val="ru-RU"/>
              </w:rPr>
              <w:t>, Цуди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570(NDC)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КАВАЯ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E65B5" w:rsidRPr="00D45B0E">
              <w:rPr>
                <w:lang w:val="ru-RU"/>
              </w:rPr>
              <w:t>Госа, Лекай, Синабаллай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8C4C80" w:rsidRPr="00D45B0E">
              <w:rPr>
                <w:lang w:val="ru-RU"/>
              </w:rPr>
              <w:t>ШИЯК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8C4C80" w:rsidRPr="00D45B0E">
              <w:rPr>
                <w:lang w:val="ru-RU"/>
              </w:rPr>
              <w:t>МАНЕЗ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8C4C80" w:rsidRPr="00D45B0E">
              <w:rPr>
                <w:lang w:val="ru-RU"/>
              </w:rPr>
              <w:t>СУКТ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8C4C80" w:rsidRPr="00D45B0E">
              <w:rPr>
                <w:lang w:val="ru-RU"/>
              </w:rPr>
              <w:t>Рашбул, Джепалай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8C4C80" w:rsidRPr="00D45B0E">
              <w:rPr>
                <w:lang w:val="ru-RU"/>
              </w:rPr>
              <w:t>Джафзотай, Маминас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ДУРРЕС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8C4C80" w:rsidRPr="00D45B0E">
              <w:rPr>
                <w:lang w:val="ru-RU"/>
              </w:rPr>
              <w:t>Катунд-и-Ри, Ишем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577(NDC)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КАВАЯ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ПРОГОЖИНА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КАВАЯ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Сыне, Голем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579(NDC)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КАВАЯ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Луз-и-Вогел, Крыевид, Хелмес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5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580(NDC)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ПЕКИНИ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Перпарим, Пайова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ЦЕРРИК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БЕЛЬШ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Брадашеш, Ширган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Лабинот-Фуша, Лабинот-Мал, Фунара, Грацен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Шушица, Треган, Гинар, Завалина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Гергян, Папер, Шалес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Гостима, Клос, Моллас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588(NDC)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ЭЛЬБАСАН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Раса, Фиерза, Каян, Грекан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589(NDC)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ПЕКИНИ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Карина, Гоцай, Шеза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ПЕРЕНЯС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Луник, Ореня, Стеблева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Хотолишт, Полис, Стравай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ЛИБРАЖДИ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Кукес, Райца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ГРАМШИ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Пишай, Султ, Туня, Кушова, Скендербегас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597(NDC)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ГРАМШИ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Кодовят, Порочан, Кукур, Лени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7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ДЕВОЛ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БИЛИШТИ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КОЛЁНЯ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ЭРСЕКА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ПЕРМЕТИ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814(NDC)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1770D1" w:rsidRPr="00D45B0E">
              <w:rPr>
                <w:lang w:val="ru-RU"/>
              </w:rPr>
              <w:t>ТЕПЕЛЕНА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815(NDC)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ДЕЛЬВИНА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ДЕЛЬВИНА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proofErr w:type="gramStart"/>
            <w:r w:rsidR="00916FA4" w:rsidRPr="00D45B0E">
              <w:rPr>
                <w:lang w:val="ru-RU"/>
              </w:rPr>
              <w:t>КОРЧА</w:t>
            </w:r>
            <w:proofErr w:type="gramEnd"/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</w:p>
          <w:p w:rsidR="00E32EFE" w:rsidRPr="00D45B0E" w:rsidRDefault="00C17CBC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ПОГРАДЕЦ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311F8" w:rsidRPr="00D45B0E">
              <w:rPr>
                <w:lang w:val="ru-RU"/>
              </w:rPr>
              <w:t>ГИРОКАСТРА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916FA4" w:rsidRPr="00D45B0E">
              <w:rPr>
                <w:lang w:val="ru-RU"/>
              </w:rPr>
              <w:t>САРАНДА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860(NDC)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Требиня, Проптишт, Велчан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МАЛИК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Кендер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Дренова, Моллай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Воскоп, Воскопоя, Виткук, Лекас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Гора, Пирг, Моглица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866(NDC)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Либоник, Врештаз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КОРЧА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Поян, Ликенас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868(NDC)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Бучимас, Уденишт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869(NDC)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ПОГРАДЕЦ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Черава, Дардас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КОЛЁНЯ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ЛЕСКОВИК, Лесковик, Бармаш,</w:t>
            </w:r>
            <w:r w:rsidR="00402C1B" w:rsidRPr="00D45B0E">
              <w:rPr>
                <w:lang w:val="ru-RU"/>
              </w:rPr>
              <w:br/>
              <w:t>Новосела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1A2B34" w:rsidRPr="00D45B0E">
              <w:rPr>
                <w:lang w:val="ru-RU"/>
              </w:rPr>
              <w:t>КОЛЁНЯ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Кендер</w:t>
            </w:r>
            <w:r w:rsidR="00744853" w:rsidRPr="00D45B0E">
              <w:rPr>
                <w:lang w:val="ru-RU"/>
              </w:rPr>
              <w:t>-</w:t>
            </w:r>
            <w:r w:rsidR="00402C1B" w:rsidRPr="00D45B0E">
              <w:rPr>
                <w:lang w:val="ru-RU"/>
              </w:rPr>
              <w:t>Эрсека, Моллас, Члирим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ДЕВОЛ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Кендер-</w:t>
            </w:r>
            <w:r w:rsidR="00744853" w:rsidRPr="00D45B0E">
              <w:rPr>
                <w:lang w:val="ru-RU"/>
              </w:rPr>
              <w:t>Билишти</w:t>
            </w:r>
            <w:r w:rsidR="00402C1B" w:rsidRPr="00D45B0E">
              <w:rPr>
                <w:lang w:val="ru-RU"/>
              </w:rPr>
              <w:t>, Прогер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  <w:r w:rsidR="00EC2EE8" w:rsidRPr="00D45B0E">
              <w:rPr>
                <w:lang w:val="ru-RU"/>
              </w:rPr>
              <w:t xml:space="preserve">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ДЕВОЛ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Хочишт, Мирас</w:t>
            </w:r>
            <w:r w:rsidR="00E32EFE" w:rsidRPr="00D45B0E">
              <w:rPr>
                <w:lang w:val="ru-RU"/>
              </w:rPr>
              <w:tab/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10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КЕЛЬЦИРА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Кендер, Фрашер, Петран, Чаршова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877(NDC)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ПЕРМЕТИ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Дишница, Сук, Балабан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ЛИБОХОВА, Кендер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lastRenderedPageBreak/>
              <w:t>882(NDC)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pageBreakBefore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Цепо, Пицар, Лазарат, Атигон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pageBreakBefore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 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Лунджери, Одри, Загори, Погон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4311F8" w:rsidRPr="00D45B0E">
              <w:rPr>
                <w:lang w:val="ru-RU"/>
              </w:rPr>
              <w:t>ГИРОКАСТРА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Дропул-и-Поштем, Дропул-и-Сиперм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МЕМАЛИАЙ, Мемалиай-Фшат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886(NDC)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Кендер, Курвелеш, Лопез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887(NDC)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ТЕПЕЛЕНА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Кесарат, Крахес, Люфтиня, Буз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891(NDC)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8D7BD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t xml:space="preserve"> 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 xml:space="preserve">Код зоны </w:t>
            </w:r>
            <w:proofErr w:type="gramStart"/>
            <w:r w:rsidRPr="00D45B0E">
              <w:rPr>
                <w:lang w:val="ru-RU"/>
              </w:rPr>
              <w:t>для</w:t>
            </w:r>
            <w:proofErr w:type="gramEnd"/>
            <w:r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КОНИСПОЛ, Дзара, Маркат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892(NDC)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1C144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E32EFE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Алико, Лукова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893(NDC)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1C144A" w:rsidP="000038B7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E32EFE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0038B7">
              <w:rPr>
                <w:lang w:val="ru-RU"/>
              </w:rPr>
              <w:t>Кс</w:t>
            </w:r>
            <w:r w:rsidR="00402C1B" w:rsidRPr="00D45B0E">
              <w:rPr>
                <w:lang w:val="ru-RU"/>
              </w:rPr>
              <w:t>амил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894(NDC)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1C144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САРАНДА</w:t>
            </w:r>
            <w:r w:rsidR="00E32EFE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Ливадья, Дивер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</w:t>
            </w:r>
          </w:p>
        </w:tc>
      </w:tr>
      <w:tr w:rsidR="00E32EFE" w:rsidRPr="00D45B0E" w:rsidTr="00FB0754">
        <w:tc>
          <w:tcPr>
            <w:tcW w:w="1843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895(NDC)</w:t>
            </w:r>
          </w:p>
        </w:tc>
        <w:tc>
          <w:tcPr>
            <w:tcW w:w="915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928" w:type="dxa"/>
          </w:tcPr>
          <w:p w:rsidR="00E32EFE" w:rsidRPr="00D45B0E" w:rsidRDefault="00E32EFE" w:rsidP="000038B7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8</w:t>
            </w:r>
          </w:p>
        </w:tc>
        <w:tc>
          <w:tcPr>
            <w:tcW w:w="4252" w:type="dxa"/>
          </w:tcPr>
          <w:p w:rsidR="00E32EFE" w:rsidRPr="00D45B0E" w:rsidRDefault="001C144A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Географические номера для услуг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фиксированной телефонной связи</w:t>
            </w:r>
            <w:r w:rsidR="00E32EFE" w:rsidRPr="00D45B0E">
              <w:rPr>
                <w:lang w:val="ru-RU"/>
              </w:rPr>
              <w:br/>
            </w:r>
            <w:r w:rsidR="00EC2EE8" w:rsidRPr="00D45B0E">
              <w:rPr>
                <w:lang w:val="ru-RU"/>
              </w:rPr>
              <w:t xml:space="preserve">Округ: </w:t>
            </w:r>
            <w:r w:rsidR="00916FA4" w:rsidRPr="00D45B0E">
              <w:rPr>
                <w:lang w:val="ru-RU"/>
              </w:rPr>
              <w:t>ДЕЛЬВИНА</w:t>
            </w:r>
            <w:r w:rsidR="00E32EFE" w:rsidRPr="00D45B0E">
              <w:rPr>
                <w:lang w:val="ru-RU"/>
              </w:rPr>
              <w:br/>
            </w:r>
            <w:r w:rsidR="008D7BDA" w:rsidRPr="00D45B0E">
              <w:rPr>
                <w:lang w:val="ru-RU"/>
              </w:rPr>
              <w:t xml:space="preserve">Код зоны </w:t>
            </w:r>
            <w:proofErr w:type="gramStart"/>
            <w:r w:rsidR="008D7BDA" w:rsidRPr="00D45B0E">
              <w:rPr>
                <w:lang w:val="ru-RU"/>
              </w:rPr>
              <w:t>для</w:t>
            </w:r>
            <w:proofErr w:type="gramEnd"/>
            <w:r w:rsidR="008D7BDA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 xml:space="preserve"> </w:t>
            </w:r>
            <w:r w:rsidR="00402C1B" w:rsidRPr="00D45B0E">
              <w:rPr>
                <w:lang w:val="ru-RU"/>
              </w:rPr>
              <w:t>Финик, Месопотам, Верго</w:t>
            </w:r>
          </w:p>
        </w:tc>
        <w:tc>
          <w:tcPr>
            <w:tcW w:w="1701" w:type="dxa"/>
          </w:tcPr>
          <w:p w:rsidR="00E32EFE" w:rsidRPr="00D45B0E" w:rsidRDefault="009B3CD7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00 час. 00 мин. 01.01.</w:t>
            </w:r>
            <w:r w:rsidR="00AA6EE4" w:rsidRPr="00D45B0E">
              <w:rPr>
                <w:lang w:val="ru-RU"/>
              </w:rPr>
              <w:t>2014 г.</w:t>
            </w:r>
            <w:r w:rsidR="00E32EFE" w:rsidRPr="00D45B0E">
              <w:rPr>
                <w:lang w:val="ru-RU"/>
              </w:rPr>
              <w:br/>
            </w:r>
            <w:r w:rsidR="00C17CBC" w:rsidRPr="00D45B0E">
              <w:rPr>
                <w:lang w:val="ru-RU"/>
              </w:rPr>
              <w:t>ОБЛАСТЬ:</w:t>
            </w:r>
            <w:r w:rsidR="00E32EFE" w:rsidRPr="00D45B0E">
              <w:rPr>
                <w:lang w:val="ru-RU"/>
              </w:rPr>
              <w:t xml:space="preserve"> 12 </w:t>
            </w:r>
          </w:p>
        </w:tc>
      </w:tr>
    </w:tbl>
    <w:p w:rsidR="00E32EFE" w:rsidRPr="00D45B0E" w:rsidRDefault="00E32EFE" w:rsidP="00C17CBC">
      <w:pPr>
        <w:pStyle w:val="TableNoTitle"/>
        <w:rPr>
          <w:rFonts w:asciiTheme="minorHAnsi" w:hAnsiTheme="minorHAnsi" w:cstheme="minorHAnsi"/>
          <w:b w:val="0"/>
          <w:bCs/>
          <w:sz w:val="20"/>
          <w:lang w:val="ru-RU"/>
        </w:rPr>
      </w:pP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lastRenderedPageBreak/>
        <w:t xml:space="preserve">Таблица А.1 − Описание важных номеров, относящихся к службам экстренной помощи и другим </w:t>
      </w:r>
      <w:r w:rsidRPr="00D45B0E">
        <w:rPr>
          <w:rFonts w:asciiTheme="minorHAnsi" w:hAnsiTheme="minorHAnsi" w:cstheme="minorHAnsi"/>
          <w:b w:val="0"/>
          <w:bCs/>
          <w:sz w:val="20"/>
          <w:cs/>
          <w:lang w:val="ru-RU"/>
        </w:rPr>
        <w:t>‎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t>социально-значимым службам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410"/>
        <w:gridCol w:w="1984"/>
        <w:gridCol w:w="2268"/>
      </w:tblGrid>
      <w:tr w:rsidR="00E32EFE" w:rsidRPr="00D45B0E" w:rsidTr="00AA6EE4">
        <w:trPr>
          <w:trHeight w:val="595"/>
          <w:tblHeader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E32EFE" w:rsidRPr="00D45B0E" w:rsidRDefault="00E32EFE" w:rsidP="00AA6EE4">
            <w:pPr>
              <w:pStyle w:val="Tablehead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Страна: Албания</w:t>
            </w:r>
          </w:p>
        </w:tc>
      </w:tr>
      <w:tr w:rsidR="00E32EFE" w:rsidRPr="00D45B0E" w:rsidTr="00BA2A6C">
        <w:trPr>
          <w:trHeight w:val="595"/>
          <w:tblHeader/>
        </w:trPr>
        <w:tc>
          <w:tcPr>
            <w:tcW w:w="993" w:type="dxa"/>
            <w:shd w:val="clear" w:color="auto" w:fill="FFFFFF"/>
            <w:vAlign w:val="center"/>
          </w:tcPr>
          <w:p w:rsidR="00E32EFE" w:rsidRPr="00D45B0E" w:rsidRDefault="00E32EFE" w:rsidP="00AA6EE4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Важный номер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32EFE" w:rsidRPr="00D45B0E" w:rsidRDefault="00E32EFE" w:rsidP="00AA6EE4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Служба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32EFE" w:rsidRPr="00D45B0E" w:rsidRDefault="00E32EFE" w:rsidP="00AA6EE4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Распределенный или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присвоенный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32EFE" w:rsidRPr="00D45B0E" w:rsidRDefault="00E32EFE" w:rsidP="00AA6EE4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Номер МСЭ-</w:t>
            </w:r>
            <w:proofErr w:type="gramStart"/>
            <w:r w:rsidRPr="00D45B0E">
              <w:rPr>
                <w:lang w:val="ru-RU"/>
              </w:rPr>
              <w:t>T</w:t>
            </w:r>
            <w:proofErr w:type="gramEnd"/>
            <w:r w:rsidRPr="00D45B0E">
              <w:rPr>
                <w:lang w:val="ru-RU"/>
              </w:rPr>
              <w:t xml:space="preserve"> E.164 </w:t>
            </w:r>
            <w:r w:rsidR="004A0420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или только национальный номер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32EFE" w:rsidRPr="00D45B0E" w:rsidRDefault="00E32EFE" w:rsidP="00AA6EE4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Примечание</w:t>
            </w:r>
          </w:p>
        </w:tc>
      </w:tr>
      <w:tr w:rsidR="00E32EFE" w:rsidRPr="00D45B0E" w:rsidTr="00BA2A6C"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112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63685F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Все службы экстренной помощи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63685F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Распределен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Распределен в </w:t>
            </w:r>
            <w:r w:rsidR="00E32EFE" w:rsidRPr="00D45B0E">
              <w:rPr>
                <w:lang w:val="ru-RU"/>
              </w:rPr>
              <w:t>1999</w:t>
            </w:r>
            <w:r w:rsidRPr="00D45B0E">
              <w:rPr>
                <w:lang w:val="ru-RU"/>
              </w:rPr>
              <w:t xml:space="preserve"> г.</w:t>
            </w:r>
          </w:p>
        </w:tc>
      </w:tr>
      <w:tr w:rsidR="00E32EFE" w:rsidRPr="00117816" w:rsidTr="00BA2A6C"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116 000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Горячая линия для сообщений о пропавших без вести детях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63685F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</w:t>
            </w:r>
            <w:r w:rsidR="009850E0" w:rsidRPr="00D45B0E">
              <w:rPr>
                <w:lang w:val="ru-RU"/>
              </w:rPr>
              <w:t>Отделению</w:t>
            </w:r>
            <w:r w:rsidRPr="00D45B0E">
              <w:rPr>
                <w:lang w:val="ru-RU"/>
              </w:rPr>
              <w:t xml:space="preserve"> </w:t>
            </w:r>
            <w:r w:rsidR="009850E0" w:rsidRPr="00D45B0E">
              <w:rPr>
                <w:lang w:val="ru-RU"/>
              </w:rPr>
              <w:t>ДЕТСКОГО ФОНДА ОРГАНИЗАЦИИ ОБЪЕДИНЕННЫХ НАЦИЙ (ЮНИСЕФ) в Тиране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18 </w:t>
            </w:r>
            <w:r w:rsidRPr="00D45B0E">
              <w:rPr>
                <w:lang w:val="ru-RU"/>
              </w:rPr>
              <w:t xml:space="preserve">февраля </w:t>
            </w:r>
            <w:r w:rsidR="00E32EFE" w:rsidRPr="00D45B0E">
              <w:rPr>
                <w:lang w:val="ru-RU"/>
              </w:rPr>
              <w:t xml:space="preserve">2009 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highlight w:val="yellow"/>
                <w:lang w:val="ru-RU"/>
              </w:rPr>
            </w:pPr>
            <w:r w:rsidRPr="00D45B0E">
              <w:rPr>
                <w:lang w:val="ru-RU"/>
              </w:rPr>
              <w:t>http://www.unicef.org/infobycountry/albania_contact.html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116 106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Горячая линия для </w:t>
            </w:r>
            <w:r w:rsidR="00C17CBC" w:rsidRPr="00D45B0E">
              <w:rPr>
                <w:lang w:val="ru-RU"/>
              </w:rPr>
              <w:t>же</w:t>
            </w:r>
            <w:proofErr w:type="gramStart"/>
            <w:r w:rsidR="00C17CBC" w:rsidRPr="00D45B0E">
              <w:rPr>
                <w:lang w:val="ru-RU"/>
              </w:rPr>
              <w:t>ртв</w:t>
            </w:r>
            <w:r w:rsidRPr="00D45B0E">
              <w:rPr>
                <w:lang w:val="ru-RU"/>
              </w:rPr>
              <w:t xml:space="preserve"> пр</w:t>
            </w:r>
            <w:proofErr w:type="gramEnd"/>
            <w:r w:rsidRPr="00D45B0E">
              <w:rPr>
                <w:lang w:val="ru-RU"/>
              </w:rPr>
              <w:t>еступлений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Министерству внутренних дел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Присвоен</w:t>
            </w:r>
            <w:r w:rsidR="00E32EFE" w:rsidRPr="00D45B0E">
              <w:rPr>
                <w:lang w:val="ru-RU"/>
              </w:rPr>
              <w:t xml:space="preserve"> 03 </w:t>
            </w:r>
            <w:r w:rsidRPr="00D45B0E">
              <w:rPr>
                <w:lang w:val="ru-RU"/>
              </w:rPr>
              <w:t xml:space="preserve">февраля </w:t>
            </w:r>
            <w:r w:rsidR="00E32EFE" w:rsidRPr="00D45B0E">
              <w:rPr>
                <w:lang w:val="ru-RU"/>
              </w:rPr>
              <w:t>2014</w:t>
            </w:r>
            <w:r w:rsidRPr="00D45B0E">
              <w:rPr>
                <w:lang w:val="ru-RU"/>
              </w:rPr>
              <w:t xml:space="preserve"> 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highlight w:val="yellow"/>
                <w:lang w:val="ru-RU"/>
              </w:rPr>
            </w:pPr>
            <w:r w:rsidRPr="00D45B0E">
              <w:rPr>
                <w:lang w:val="ru-RU"/>
              </w:rPr>
              <w:t>http://www.moi.gov.al/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116 111 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Линии помощи детям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Отделению ДЕТСКОГО ФОНДА ОРГАНИЗАЦИИ ОБЪЕДИНЕННЫХ НАЦИЙ (ЮНИСЕФ) в Тиране</w:t>
            </w:r>
            <w:r w:rsidR="00E32EFE" w:rsidRPr="00D45B0E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Присвоен</w:t>
            </w:r>
            <w:r w:rsidR="00E32EFE" w:rsidRPr="00D45B0E">
              <w:rPr>
                <w:lang w:val="ru-RU"/>
              </w:rPr>
              <w:t xml:space="preserve"> 18 </w:t>
            </w:r>
            <w:r w:rsidRPr="00D45B0E">
              <w:rPr>
                <w:lang w:val="ru-RU"/>
              </w:rPr>
              <w:t xml:space="preserve">февраля </w:t>
            </w:r>
            <w:r w:rsidR="00E32EFE" w:rsidRPr="00D45B0E">
              <w:rPr>
                <w:lang w:val="ru-RU"/>
              </w:rPr>
              <w:t>2009</w:t>
            </w:r>
            <w:r w:rsidRPr="00D45B0E">
              <w:rPr>
                <w:lang w:val="ru-RU"/>
              </w:rPr>
              <w:t xml:space="preserve"> г.</w:t>
            </w:r>
            <w:r w:rsidR="00E32EFE" w:rsidRPr="00D45B0E">
              <w:rPr>
                <w:lang w:val="ru-RU"/>
              </w:rPr>
              <w:t xml:space="preserve"> 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highlight w:val="yellow"/>
                <w:lang w:val="ru-RU"/>
              </w:rPr>
            </w:pPr>
            <w:r w:rsidRPr="00D45B0E">
              <w:rPr>
                <w:lang w:val="ru-RU"/>
              </w:rPr>
              <w:t>http://www.unicef.org/infobycountry/albania_contact.html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116 123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Горячие линии эмоциональной поддержки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Отделению ДЕТСКОГО ФОНДА ОРГАНИЗАЦИИ ОБЪЕДИНЕННЫХ НАЦИЙ (ЮНИСЕФ) в Тиране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18 </w:t>
            </w:r>
            <w:r w:rsidRPr="00D45B0E">
              <w:rPr>
                <w:lang w:val="ru-RU"/>
              </w:rPr>
              <w:t xml:space="preserve">февраля </w:t>
            </w:r>
            <w:r w:rsidR="00E32EFE" w:rsidRPr="00D45B0E">
              <w:rPr>
                <w:lang w:val="ru-RU"/>
              </w:rPr>
              <w:t xml:space="preserve">2009 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highlight w:val="yellow"/>
                <w:lang w:val="ru-RU"/>
              </w:rPr>
            </w:pPr>
            <w:r w:rsidRPr="00D45B0E">
              <w:rPr>
                <w:lang w:val="ru-RU"/>
              </w:rPr>
              <w:t>http://www.unicef.org/infobycountry/albania_contact.html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125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Служба экстренной помощи</w:t>
            </w:r>
            <w:r w:rsidR="009850E0" w:rsidRPr="00D45B0E">
              <w:rPr>
                <w:lang w:val="ru-RU"/>
              </w:rPr>
              <w:t xml:space="preserve"> – морские происшествия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Министерству </w:t>
            </w:r>
            <w:r w:rsidR="00C17CBC" w:rsidRPr="00D45B0E">
              <w:rPr>
                <w:lang w:val="ru-RU"/>
              </w:rPr>
              <w:t xml:space="preserve">обороны </w:t>
            </w:r>
            <w:r w:rsidRPr="00D45B0E">
              <w:rPr>
                <w:lang w:val="ru-RU"/>
              </w:rPr>
              <w:t xml:space="preserve">– </w:t>
            </w:r>
          </w:p>
          <w:p w:rsidR="00E32EFE" w:rsidRPr="00D45B0E" w:rsidRDefault="009850E0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Морскому оперативному межведомственному центру</w:t>
            </w:r>
            <w:r w:rsidR="00E32EFE" w:rsidRPr="00D45B0E">
              <w:rPr>
                <w:lang w:val="ru-RU"/>
              </w:rPr>
              <w:t xml:space="preserve"> (QNOD)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BA2A6C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20 </w:t>
            </w:r>
            <w:r w:rsidRPr="00D45B0E">
              <w:rPr>
                <w:lang w:val="ru-RU"/>
              </w:rPr>
              <w:t xml:space="preserve">апреля </w:t>
            </w:r>
            <w:r w:rsidR="00E32EFE" w:rsidRPr="00D45B0E">
              <w:rPr>
                <w:lang w:val="ru-RU"/>
              </w:rPr>
              <w:t>2011</w:t>
            </w:r>
            <w:r w:rsidR="00BA2A6C" w:rsidRPr="00D45B0E">
              <w:rPr>
                <w:lang w:val="ru-RU"/>
              </w:rPr>
              <w:t> 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http://www.mod.gov.al/arkiv/index.php?option=com_content&amp;view=category&amp;layout=blog&amp;id=221&amp;Itemid=574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126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Служба экстренной помощи</w:t>
            </w:r>
            <w:r w:rsidR="009850E0" w:rsidRPr="00D45B0E">
              <w:rPr>
                <w:lang w:val="ru-RU"/>
              </w:rPr>
              <w:t xml:space="preserve"> – дорожно-транспортные происшествия</w:t>
            </w:r>
            <w:r w:rsidR="00E32EFE" w:rsidRPr="00D45B0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Министерству внутренних дел</w:t>
            </w:r>
            <w:r w:rsidR="00C17CBC" w:rsidRPr="00D45B0E">
              <w:rPr>
                <w:lang w:val="ru-RU"/>
              </w:rPr>
              <w:t xml:space="preserve"> – </w:t>
            </w:r>
            <w:r w:rsidRPr="00D45B0E">
              <w:rPr>
                <w:lang w:val="ru-RU"/>
              </w:rPr>
              <w:t>Государственной полиции Албании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BA2A6C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11 </w:t>
            </w:r>
            <w:r w:rsidRPr="00D45B0E">
              <w:rPr>
                <w:lang w:val="ru-RU"/>
              </w:rPr>
              <w:t xml:space="preserve">августа </w:t>
            </w:r>
            <w:r w:rsidR="00E32EFE" w:rsidRPr="00D45B0E">
              <w:rPr>
                <w:lang w:val="ru-RU"/>
              </w:rPr>
              <w:t>2009</w:t>
            </w:r>
            <w:r w:rsidR="00BA2A6C" w:rsidRPr="00D45B0E">
              <w:rPr>
                <w:lang w:val="ru-RU"/>
              </w:rPr>
              <w:t> 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http://www.asp.gov.al/index.php?option=com_content&amp;view=frontpage&amp;Itemid=253%E2%8C%A9=sq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127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Служба экстренной помощи</w:t>
            </w:r>
            <w:r w:rsidR="009850E0" w:rsidRPr="00D45B0E">
              <w:rPr>
                <w:lang w:val="ru-RU"/>
              </w:rPr>
              <w:t xml:space="preserve"> – телефонная </w:t>
            </w:r>
            <w:r w:rsidRPr="00D45B0E">
              <w:rPr>
                <w:lang w:val="ru-RU"/>
              </w:rPr>
              <w:t>служба медицинской помощи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Министерству здравоохранения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BA2A6C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11 </w:t>
            </w:r>
            <w:r w:rsidRPr="00D45B0E">
              <w:rPr>
                <w:lang w:val="ru-RU"/>
              </w:rPr>
              <w:t xml:space="preserve">августа </w:t>
            </w:r>
            <w:r w:rsidR="00E32EFE" w:rsidRPr="00D45B0E">
              <w:rPr>
                <w:lang w:val="ru-RU"/>
              </w:rPr>
              <w:t>2009</w:t>
            </w:r>
            <w:r w:rsidR="00BA2A6C" w:rsidRPr="00D45B0E">
              <w:rPr>
                <w:lang w:val="ru-RU"/>
              </w:rPr>
              <w:t> 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http://www.moh.gov.al/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128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Служба экстренной помощи</w:t>
            </w:r>
            <w:r w:rsidR="009850E0" w:rsidRPr="00D45B0E">
              <w:rPr>
                <w:lang w:val="ru-RU"/>
              </w:rPr>
              <w:t xml:space="preserve"> – пожарная служба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Министерству внутренних дел</w:t>
            </w:r>
            <w:r w:rsidR="009850E0" w:rsidRPr="00D45B0E">
              <w:rPr>
                <w:lang w:val="ru-RU"/>
              </w:rPr>
              <w:t xml:space="preserve"> –</w:t>
            </w:r>
            <w:r w:rsidR="00C17CBC" w:rsidRPr="00D45B0E">
              <w:rPr>
                <w:lang w:val="ru-RU"/>
              </w:rPr>
              <w:t xml:space="preserve"> </w:t>
            </w:r>
            <w:r w:rsidRPr="00D45B0E">
              <w:rPr>
                <w:lang w:val="ru-RU"/>
              </w:rPr>
              <w:t>Государственной полиции Албании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BA2A6C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11 </w:t>
            </w:r>
            <w:r w:rsidRPr="00D45B0E">
              <w:rPr>
                <w:lang w:val="ru-RU"/>
              </w:rPr>
              <w:t xml:space="preserve">августа </w:t>
            </w:r>
            <w:r w:rsidR="00E32EFE" w:rsidRPr="00D45B0E">
              <w:rPr>
                <w:lang w:val="ru-RU"/>
              </w:rPr>
              <w:t>2009</w:t>
            </w:r>
            <w:r w:rsidR="00BA2A6C" w:rsidRPr="00D45B0E">
              <w:rPr>
                <w:lang w:val="ru-RU"/>
              </w:rPr>
              <w:t> 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http://www.asp.gov.al/index.php?option=com_content&amp;view=frontpage&amp;Itemid=253%E2%8C%A9=sq</w:t>
            </w:r>
          </w:p>
        </w:tc>
      </w:tr>
      <w:tr w:rsidR="00E32EFE" w:rsidRPr="00117816" w:rsidTr="00BA2A6C">
        <w:trPr>
          <w:trHeight w:val="354"/>
        </w:trPr>
        <w:tc>
          <w:tcPr>
            <w:tcW w:w="993" w:type="dxa"/>
            <w:shd w:val="clear" w:color="auto" w:fill="FFFFFF"/>
          </w:tcPr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129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Служба экстренной помощи</w:t>
            </w:r>
            <w:r w:rsidR="009850E0" w:rsidRPr="00D45B0E">
              <w:rPr>
                <w:lang w:val="ru-RU"/>
              </w:rPr>
              <w:t xml:space="preserve"> – экстренный </w:t>
            </w:r>
            <w:r w:rsidRPr="00D45B0E">
              <w:rPr>
                <w:lang w:val="ru-RU"/>
              </w:rPr>
              <w:t>вызов полиции</w:t>
            </w:r>
          </w:p>
        </w:tc>
        <w:tc>
          <w:tcPr>
            <w:tcW w:w="2410" w:type="dxa"/>
            <w:shd w:val="clear" w:color="auto" w:fill="FFFFFF"/>
          </w:tcPr>
          <w:p w:rsidR="00E32EFE" w:rsidRPr="00D45B0E" w:rsidRDefault="00F43E34" w:rsidP="00AA6EE4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Присвоен</w:t>
            </w:r>
            <w:proofErr w:type="gramEnd"/>
            <w:r w:rsidRPr="00D45B0E">
              <w:rPr>
                <w:lang w:val="ru-RU"/>
              </w:rPr>
              <w:t xml:space="preserve"> Министерству внутренних дел</w:t>
            </w:r>
            <w:r w:rsidR="00C17CBC" w:rsidRPr="00D45B0E">
              <w:rPr>
                <w:lang w:val="ru-RU"/>
              </w:rPr>
              <w:t xml:space="preserve"> – </w:t>
            </w:r>
            <w:r w:rsidRPr="00D45B0E">
              <w:rPr>
                <w:lang w:val="ru-RU"/>
              </w:rPr>
              <w:t>Государственной полиции Албании</w:t>
            </w:r>
          </w:p>
        </w:tc>
        <w:tc>
          <w:tcPr>
            <w:tcW w:w="1984" w:type="dxa"/>
            <w:shd w:val="clear" w:color="auto" w:fill="FFFFFF"/>
          </w:tcPr>
          <w:p w:rsidR="00E32EFE" w:rsidRPr="00D45B0E" w:rsidRDefault="000B0076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shd w:val="clear" w:color="auto" w:fill="FFFFFF"/>
          </w:tcPr>
          <w:p w:rsidR="00E32EFE" w:rsidRPr="00D45B0E" w:rsidRDefault="009850E0" w:rsidP="00BA2A6C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Присвоен </w:t>
            </w:r>
            <w:r w:rsidR="00E32EFE" w:rsidRPr="00D45B0E">
              <w:rPr>
                <w:lang w:val="ru-RU"/>
              </w:rPr>
              <w:t xml:space="preserve">11 </w:t>
            </w:r>
            <w:r w:rsidRPr="00D45B0E">
              <w:rPr>
                <w:lang w:val="ru-RU"/>
              </w:rPr>
              <w:t xml:space="preserve">августа </w:t>
            </w:r>
            <w:r w:rsidR="00E32EFE" w:rsidRPr="00D45B0E">
              <w:rPr>
                <w:lang w:val="ru-RU"/>
              </w:rPr>
              <w:t>2009</w:t>
            </w:r>
            <w:r w:rsidR="00BA2A6C" w:rsidRPr="00D45B0E">
              <w:rPr>
                <w:lang w:val="ru-RU"/>
              </w:rPr>
              <w:t> </w:t>
            </w:r>
            <w:r w:rsidRPr="00D45B0E">
              <w:rPr>
                <w:lang w:val="ru-RU"/>
              </w:rPr>
              <w:t>г.</w:t>
            </w:r>
          </w:p>
          <w:p w:rsidR="00E32EFE" w:rsidRPr="00D45B0E" w:rsidRDefault="00E32EFE" w:rsidP="00AA6EE4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http://www.asp.gov.al/index.php?option=com_content&amp;view=frontpage&amp;Itemid=253%E2%8C%A9=sq</w:t>
            </w:r>
          </w:p>
        </w:tc>
      </w:tr>
    </w:tbl>
    <w:p w:rsidR="00E32EFE" w:rsidRPr="00D45B0E" w:rsidRDefault="00E32EFE" w:rsidP="00E32EFE">
      <w:pPr>
        <w:pStyle w:val="TableNoTitle"/>
        <w:rPr>
          <w:rFonts w:asciiTheme="minorHAnsi" w:hAnsiTheme="minorHAnsi" w:cstheme="minorHAnsi"/>
          <w:b w:val="0"/>
          <w:bCs/>
          <w:sz w:val="20"/>
          <w:lang w:val="ru-RU"/>
        </w:rPr>
      </w:pP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lastRenderedPageBreak/>
        <w:t xml:space="preserve">Таблица B.1 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sym w:font="Symbol" w:char="F02D"/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t xml:space="preserve"> Описание реализации переносимости номера (NP) в отношении номеров </w:t>
      </w:r>
      <w:r w:rsidRPr="00D45B0E">
        <w:rPr>
          <w:rFonts w:asciiTheme="minorHAnsi" w:hAnsiTheme="minorHAnsi" w:cstheme="minorHAnsi"/>
          <w:b w:val="0"/>
          <w:bCs/>
          <w:sz w:val="20"/>
          <w:lang w:val="ru-RU"/>
        </w:rPr>
        <w:br/>
        <w:t>МСЭ-Т E.164 в национальном плане нумерации (NNP)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1984"/>
        <w:gridCol w:w="2693"/>
      </w:tblGrid>
      <w:tr w:rsidR="00E32EFE" w:rsidRPr="00D45B0E" w:rsidTr="004A0420">
        <w:tc>
          <w:tcPr>
            <w:tcW w:w="9639" w:type="dxa"/>
            <w:gridSpan w:val="4"/>
          </w:tcPr>
          <w:p w:rsidR="00E32EFE" w:rsidRPr="00D45B0E" w:rsidRDefault="00E32EFE" w:rsidP="004A0420">
            <w:pPr>
              <w:pStyle w:val="Tablehead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Страна: Албания</w:t>
            </w:r>
          </w:p>
        </w:tc>
      </w:tr>
      <w:tr w:rsidR="00E32EFE" w:rsidRPr="00D45B0E" w:rsidTr="004A0420">
        <w:tc>
          <w:tcPr>
            <w:tcW w:w="2268" w:type="dxa"/>
            <w:vAlign w:val="center"/>
          </w:tcPr>
          <w:p w:rsidR="00E32EFE" w:rsidRPr="00D45B0E" w:rsidRDefault="00E32EFE" w:rsidP="004A0420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E32EFE" w:rsidRPr="00D45B0E" w:rsidRDefault="00E32EFE" w:rsidP="004A0420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>Географические номера</w:t>
            </w:r>
          </w:p>
        </w:tc>
        <w:tc>
          <w:tcPr>
            <w:tcW w:w="1984" w:type="dxa"/>
            <w:vAlign w:val="center"/>
          </w:tcPr>
          <w:p w:rsidR="00E32EFE" w:rsidRPr="00D45B0E" w:rsidRDefault="00E32EFE" w:rsidP="004A0420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Негеографические номера, кроме номеров мобильных телефонов (например, услуги "вызов </w:t>
            </w:r>
            <w:r w:rsidR="004A0420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с оплатой по повышенному тарифу", услуги бесплатного вызова)</w:t>
            </w:r>
          </w:p>
        </w:tc>
        <w:tc>
          <w:tcPr>
            <w:tcW w:w="2693" w:type="dxa"/>
            <w:vAlign w:val="center"/>
          </w:tcPr>
          <w:p w:rsidR="00E32EFE" w:rsidRPr="00D45B0E" w:rsidRDefault="00E32EFE" w:rsidP="004A0420">
            <w:pPr>
              <w:pStyle w:val="Tablehead"/>
              <w:spacing w:before="20" w:after="20"/>
              <w:ind w:left="-57" w:right="-57"/>
              <w:rPr>
                <w:lang w:val="ru-RU"/>
              </w:rPr>
            </w:pPr>
            <w:r w:rsidRPr="00D45B0E">
              <w:rPr>
                <w:lang w:val="ru-RU"/>
              </w:rPr>
              <w:t xml:space="preserve">Номера </w:t>
            </w:r>
            <w:r w:rsidR="00B6683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мобильных телефонов</w:t>
            </w:r>
          </w:p>
        </w:tc>
      </w:tr>
      <w:tr w:rsidR="00E32EFE" w:rsidRPr="00D45B0E" w:rsidTr="004A0420">
        <w:tc>
          <w:tcPr>
            <w:tcW w:w="2268" w:type="dxa"/>
          </w:tcPr>
          <w:p w:rsidR="00E32EFE" w:rsidRPr="00D45B0E" w:rsidRDefault="00F35A12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Состояние переносимости номера </w:t>
            </w:r>
            <w:r w:rsidRPr="00D45B0E">
              <w:rPr>
                <w:cs/>
                <w:lang w:val="ru-RU"/>
              </w:rPr>
              <w:t>‎</w:t>
            </w:r>
            <w:r w:rsidR="00E32EFE" w:rsidRPr="00D45B0E">
              <w:rPr>
                <w:lang w:val="ru-RU"/>
              </w:rPr>
              <w:t xml:space="preserve">(NP) </w:t>
            </w:r>
          </w:p>
        </w:tc>
        <w:tc>
          <w:tcPr>
            <w:tcW w:w="2694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Реализована</w:t>
            </w:r>
            <w:proofErr w:type="gramEnd"/>
            <w:r w:rsidRPr="00D45B0E">
              <w:rPr>
                <w:lang w:val="ru-RU"/>
              </w:rPr>
              <w:t xml:space="preserve"> с </w:t>
            </w:r>
            <w:r w:rsidR="00E32EFE" w:rsidRPr="00D45B0E">
              <w:rPr>
                <w:lang w:val="ru-RU"/>
              </w:rPr>
              <w:t>2010</w:t>
            </w:r>
            <w:r w:rsidRPr="00D45B0E">
              <w:rPr>
                <w:lang w:val="ru-RU"/>
              </w:rPr>
              <w:t xml:space="preserve"> г.</w:t>
            </w:r>
          </w:p>
        </w:tc>
        <w:tc>
          <w:tcPr>
            <w:tcW w:w="1984" w:type="dxa"/>
          </w:tcPr>
          <w:p w:rsidR="00E32EFE" w:rsidRPr="00D45B0E" w:rsidRDefault="00C50516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Нет</w:t>
            </w:r>
          </w:p>
        </w:tc>
        <w:tc>
          <w:tcPr>
            <w:tcW w:w="2693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proofErr w:type="gramStart"/>
            <w:r w:rsidRPr="00D45B0E">
              <w:rPr>
                <w:lang w:val="ru-RU"/>
              </w:rPr>
              <w:t>Реализована</w:t>
            </w:r>
            <w:proofErr w:type="gramEnd"/>
            <w:r w:rsidRPr="00D45B0E">
              <w:rPr>
                <w:lang w:val="ru-RU"/>
              </w:rPr>
              <w:t xml:space="preserve"> с 2010 г.</w:t>
            </w:r>
          </w:p>
        </w:tc>
      </w:tr>
      <w:tr w:rsidR="00E32EFE" w:rsidRPr="00D45B0E" w:rsidTr="004A0420"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Регуляторное обязательство для операторов в </w:t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 xml:space="preserve">отношении реализации </w:t>
            </w:r>
            <w:r w:rsidR="00E32EFE" w:rsidRPr="00D45B0E">
              <w:rPr>
                <w:lang w:val="ru-RU"/>
              </w:rPr>
              <w:t xml:space="preserve">NP </w:t>
            </w:r>
          </w:p>
        </w:tc>
        <w:tc>
          <w:tcPr>
            <w:tcW w:w="2694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Да </w:t>
            </w:r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Да</w:t>
            </w:r>
          </w:p>
        </w:tc>
      </w:tr>
      <w:tr w:rsidR="00E32EFE" w:rsidRPr="00117816" w:rsidTr="004A0420"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Тип реализации </w:t>
            </w:r>
            <w:r w:rsidR="00E32EFE" w:rsidRPr="00D45B0E">
              <w:rPr>
                <w:lang w:val="ru-RU"/>
              </w:rPr>
              <w:t xml:space="preserve">NP </w:t>
            </w:r>
          </w:p>
        </w:tc>
        <w:tc>
          <w:tcPr>
            <w:tcW w:w="2694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Центральная справочная база данных для географических номеров и номеров мобильных телефонов с использованием метода запроса в отношении каждого вызова (ACQ)</w:t>
            </w:r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Центральная справочная база данных для географических номеров и номеров мобильных телефонов с использованием метода запроса в отношении каждого вызова (ACQ)</w:t>
            </w:r>
          </w:p>
        </w:tc>
      </w:tr>
      <w:tr w:rsidR="00E32EFE" w:rsidRPr="00D45B0E" w:rsidTr="004A0420"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Решение относительно базы данных по NP </w:t>
            </w:r>
            <w:r w:rsidRPr="00D45B0E">
              <w:rPr>
                <w:cs/>
                <w:lang w:val="ru-RU"/>
              </w:rPr>
              <w:t>‎‎</w:t>
            </w:r>
            <w:r w:rsidRPr="00D45B0E">
              <w:rPr>
                <w:lang w:val="ru-RU"/>
              </w:rPr>
              <w:t>(если имеется)</w:t>
            </w:r>
            <w:r w:rsidRPr="00D45B0E">
              <w:rPr>
                <w:cs/>
                <w:lang w:val="ru-RU"/>
              </w:rPr>
              <w:t>‎</w:t>
            </w:r>
          </w:p>
        </w:tc>
        <w:tc>
          <w:tcPr>
            <w:tcW w:w="2694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Метод централизованной базы данных</w:t>
            </w:r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Метод централизованной базы данных</w:t>
            </w:r>
          </w:p>
        </w:tc>
      </w:tr>
      <w:tr w:rsidR="00E32EFE" w:rsidRPr="00D45B0E" w:rsidTr="004A0420">
        <w:trPr>
          <w:trHeight w:val="566"/>
        </w:trPr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Ограничения</w:t>
            </w:r>
          </w:p>
        </w:tc>
        <w:tc>
          <w:tcPr>
            <w:tcW w:w="2694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 xml:space="preserve">Покрытие зоны нумерации </w:t>
            </w:r>
            <w:r w:rsidR="00C17CBC" w:rsidRPr="00D45B0E">
              <w:rPr>
                <w:lang w:val="ru-RU"/>
              </w:rPr>
              <w:t>(области)</w:t>
            </w:r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Нет</w:t>
            </w:r>
          </w:p>
        </w:tc>
      </w:tr>
      <w:tr w:rsidR="00E32EFE" w:rsidRPr="00D45B0E" w:rsidTr="004A0420"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Характеристики, размещенные на веб-сайте</w:t>
            </w:r>
          </w:p>
        </w:tc>
        <w:tc>
          <w:tcPr>
            <w:tcW w:w="2694" w:type="dxa"/>
          </w:tcPr>
          <w:p w:rsidR="00E32EFE" w:rsidRPr="00D45B0E" w:rsidRDefault="00F321C1" w:rsidP="004A0420">
            <w:pPr>
              <w:pStyle w:val="TableText2"/>
              <w:spacing w:before="20" w:after="20"/>
              <w:rPr>
                <w:lang w:val="ru-RU"/>
              </w:rPr>
            </w:pPr>
            <w:hyperlink r:id="rId22" w:history="1">
              <w:r w:rsidR="00E32EFE" w:rsidRPr="00D45B0E">
                <w:rPr>
                  <w:rStyle w:val="Hyperlink"/>
                  <w:lang w:val="ru-RU"/>
                </w:rPr>
                <w:t>www.akep.al</w:t>
              </w:r>
            </w:hyperlink>
            <w:r w:rsidR="00E32EFE" w:rsidRPr="00D45B0E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D45B0E" w:rsidRDefault="00F321C1" w:rsidP="004A0420">
            <w:pPr>
              <w:pStyle w:val="TableText2"/>
              <w:spacing w:before="20" w:after="20"/>
              <w:rPr>
                <w:lang w:val="ru-RU"/>
              </w:rPr>
            </w:pPr>
            <w:hyperlink r:id="rId23" w:history="1">
              <w:r w:rsidR="004A0420" w:rsidRPr="00D45B0E">
                <w:rPr>
                  <w:rStyle w:val="Hyperlink"/>
                  <w:lang w:val="ru-RU"/>
                </w:rPr>
                <w:t>www.akep.al</w:t>
              </w:r>
            </w:hyperlink>
          </w:p>
        </w:tc>
      </w:tr>
      <w:tr w:rsidR="00E32EFE" w:rsidRPr="00117816" w:rsidTr="004A0420"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Информация для контактов в отношении</w:t>
            </w:r>
            <w:r w:rsidRPr="00D45B0E">
              <w:rPr>
                <w:lang w:val="ru-RU"/>
              </w:rPr>
              <w:br/>
            </w:r>
            <w:r w:rsidRPr="00D45B0E">
              <w:rPr>
                <w:cs/>
                <w:lang w:val="ru-RU"/>
              </w:rPr>
              <w:t>‎</w:t>
            </w:r>
            <w:r w:rsidRPr="00D45B0E">
              <w:rPr>
                <w:lang w:val="ru-RU"/>
              </w:rPr>
              <w:t>национальной администрации/</w:t>
            </w:r>
            <w:r w:rsidRPr="00D45B0E">
              <w:rPr>
                <w:lang w:val="ru-RU"/>
              </w:rPr>
              <w:br/>
              <w:t>администратора плана нумерации</w:t>
            </w:r>
            <w:r w:rsidRPr="00D45B0E">
              <w:rPr>
                <w:cs/>
                <w:lang w:val="ru-RU"/>
              </w:rPr>
              <w:t>‎</w:t>
            </w:r>
            <w:r w:rsidR="00E32EFE" w:rsidRPr="00D45B0E">
              <w:rPr>
                <w:lang w:val="ru-RU"/>
              </w:rPr>
              <w:t xml:space="preserve"> (NPA) </w:t>
            </w:r>
          </w:p>
        </w:tc>
        <w:tc>
          <w:tcPr>
            <w:tcW w:w="2694" w:type="dxa"/>
          </w:tcPr>
          <w:p w:rsidR="00E32EFE" w:rsidRPr="00D45B0E" w:rsidRDefault="00C50516" w:rsidP="004A0420">
            <w:pPr>
              <w:pStyle w:val="TableText2"/>
              <w:tabs>
                <w:tab w:val="clear" w:pos="284"/>
                <w:tab w:val="clear" w:pos="567"/>
              </w:tabs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Департамент нумерации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Тел.</w:t>
            </w:r>
            <w:r w:rsidR="00E32EFE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ab/>
              <w:t>+ 35542 259571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Факс</w:t>
            </w:r>
            <w:r w:rsidR="00E32EFE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ab/>
              <w:t>+ 35542 259106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Эл</w:t>
            </w:r>
            <w:proofErr w:type="gramStart"/>
            <w:r w:rsidRPr="00D45B0E">
              <w:rPr>
                <w:lang w:val="ru-RU"/>
              </w:rPr>
              <w:t>.</w:t>
            </w:r>
            <w:proofErr w:type="gramEnd"/>
            <w:r w:rsidRPr="00D45B0E">
              <w:rPr>
                <w:lang w:val="ru-RU"/>
              </w:rPr>
              <w:t xml:space="preserve"> </w:t>
            </w:r>
            <w:proofErr w:type="gramStart"/>
            <w:r w:rsidRPr="00D45B0E">
              <w:rPr>
                <w:lang w:val="ru-RU"/>
              </w:rPr>
              <w:t>п</w:t>
            </w:r>
            <w:proofErr w:type="gramEnd"/>
            <w:r w:rsidRPr="00D45B0E">
              <w:rPr>
                <w:lang w:val="ru-RU"/>
              </w:rPr>
              <w:t>очта</w:t>
            </w:r>
            <w:r w:rsidR="00E32EFE" w:rsidRPr="00D45B0E">
              <w:rPr>
                <w:lang w:val="ru-RU"/>
              </w:rPr>
              <w:t>:</w:t>
            </w:r>
            <w:r w:rsidR="004A0420" w:rsidRPr="00D45B0E">
              <w:rPr>
                <w:lang w:val="ru-RU"/>
              </w:rPr>
              <w:tab/>
            </w:r>
            <w:hyperlink r:id="rId24" w:history="1">
              <w:r w:rsidR="00E32EFE" w:rsidRPr="00D45B0E">
                <w:rPr>
                  <w:rStyle w:val="Hyperlink"/>
                  <w:lang w:val="ru-RU"/>
                </w:rPr>
                <w:t>numeracioni@akep.al</w:t>
              </w:r>
            </w:hyperlink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D45B0E" w:rsidRDefault="00C50516" w:rsidP="004A0420">
            <w:pPr>
              <w:pStyle w:val="TableText2"/>
              <w:tabs>
                <w:tab w:val="clear" w:pos="284"/>
                <w:tab w:val="clear" w:pos="567"/>
              </w:tabs>
              <w:spacing w:before="20" w:after="20"/>
              <w:ind w:right="-57"/>
              <w:rPr>
                <w:lang w:val="ru-RU"/>
              </w:rPr>
            </w:pPr>
            <w:r w:rsidRPr="00D45B0E">
              <w:rPr>
                <w:lang w:val="ru-RU"/>
              </w:rPr>
              <w:t>Департамент нумерации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Тел.</w:t>
            </w:r>
            <w:r w:rsidR="00E32EFE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ab/>
              <w:t>+ 35542 259571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Факс</w:t>
            </w:r>
            <w:r w:rsidR="00E32EFE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ab/>
              <w:t>+ 35542 259106</w:t>
            </w:r>
            <w:r w:rsidR="00E32EFE" w:rsidRPr="00D45B0E">
              <w:rPr>
                <w:lang w:val="ru-RU"/>
              </w:rPr>
              <w:br/>
            </w:r>
            <w:r w:rsidRPr="00D45B0E">
              <w:rPr>
                <w:lang w:val="ru-RU"/>
              </w:rPr>
              <w:t>Эл</w:t>
            </w:r>
            <w:proofErr w:type="gramStart"/>
            <w:r w:rsidRPr="00D45B0E">
              <w:rPr>
                <w:lang w:val="ru-RU"/>
              </w:rPr>
              <w:t>.</w:t>
            </w:r>
            <w:proofErr w:type="gramEnd"/>
            <w:r w:rsidRPr="00D45B0E">
              <w:rPr>
                <w:lang w:val="ru-RU"/>
              </w:rPr>
              <w:t xml:space="preserve"> </w:t>
            </w:r>
            <w:proofErr w:type="gramStart"/>
            <w:r w:rsidRPr="00D45B0E">
              <w:rPr>
                <w:lang w:val="ru-RU"/>
              </w:rPr>
              <w:t>п</w:t>
            </w:r>
            <w:proofErr w:type="gramEnd"/>
            <w:r w:rsidRPr="00D45B0E">
              <w:rPr>
                <w:lang w:val="ru-RU"/>
              </w:rPr>
              <w:t>очта</w:t>
            </w:r>
            <w:r w:rsidR="00E32EFE" w:rsidRPr="00D45B0E">
              <w:rPr>
                <w:lang w:val="ru-RU"/>
              </w:rPr>
              <w:t>:</w:t>
            </w:r>
            <w:r w:rsidR="00E32EFE" w:rsidRPr="00D45B0E">
              <w:rPr>
                <w:lang w:val="ru-RU"/>
              </w:rPr>
              <w:tab/>
            </w:r>
            <w:hyperlink r:id="rId25" w:history="1">
              <w:r w:rsidR="00E32EFE" w:rsidRPr="00D45B0E">
                <w:rPr>
                  <w:rStyle w:val="Hyperlink"/>
                  <w:lang w:val="ru-RU"/>
                </w:rPr>
                <w:t>numeracioni@akep.al</w:t>
              </w:r>
            </w:hyperlink>
          </w:p>
        </w:tc>
      </w:tr>
      <w:tr w:rsidR="00E32EFE" w:rsidRPr="00D45B0E" w:rsidTr="004A0420">
        <w:tc>
          <w:tcPr>
            <w:tcW w:w="2268" w:type="dxa"/>
          </w:tcPr>
          <w:p w:rsidR="00E32EFE" w:rsidRPr="00D45B0E" w:rsidRDefault="00C50516" w:rsidP="004A0420">
            <w:pPr>
              <w:pStyle w:val="TableText2"/>
              <w:spacing w:before="20" w:after="20"/>
              <w:rPr>
                <w:lang w:val="ru-RU"/>
              </w:rPr>
            </w:pPr>
            <w:r w:rsidRPr="00D45B0E">
              <w:rPr>
                <w:lang w:val="ru-RU"/>
              </w:rPr>
              <w:t>Центральная справочная база данных (CRDB)</w:t>
            </w:r>
            <w:r w:rsidRPr="00D45B0E">
              <w:rPr>
                <w:lang w:val="ru-RU"/>
              </w:rPr>
              <w:br/>
            </w:r>
            <w:r w:rsidRPr="00D45B0E">
              <w:rPr>
                <w:cs/>
                <w:lang w:val="ru-RU"/>
              </w:rPr>
              <w:t>‎‎</w:t>
            </w:r>
            <w:r w:rsidRPr="00D45B0E">
              <w:rPr>
                <w:lang w:val="ru-RU"/>
              </w:rPr>
              <w:t>(если имеется), управляемая/</w:t>
            </w:r>
            <w:r w:rsidRPr="00D45B0E">
              <w:rPr>
                <w:lang w:val="ru-RU"/>
              </w:rPr>
              <w:br/>
              <w:t xml:space="preserve">эксплуатируемая </w:t>
            </w:r>
            <w:r w:rsidRPr="00D45B0E">
              <w:rPr>
                <w:cs/>
                <w:lang w:val="ru-RU"/>
              </w:rPr>
              <w:t>‎</w:t>
            </w:r>
          </w:p>
        </w:tc>
        <w:tc>
          <w:tcPr>
            <w:tcW w:w="2694" w:type="dxa"/>
          </w:tcPr>
          <w:p w:rsidR="00E32EFE" w:rsidRPr="000038B7" w:rsidRDefault="00E32EFE" w:rsidP="004A0420">
            <w:pPr>
              <w:pStyle w:val="TableText2"/>
              <w:tabs>
                <w:tab w:val="clear" w:pos="284"/>
                <w:tab w:val="clear" w:pos="567"/>
              </w:tabs>
              <w:spacing w:before="20" w:after="20"/>
              <w:rPr>
                <w:lang w:val="en-US"/>
              </w:rPr>
            </w:pPr>
            <w:r w:rsidRPr="00E73E20">
              <w:rPr>
                <w:lang w:val="en-US"/>
              </w:rPr>
              <w:t>Infosoft</w:t>
            </w:r>
            <w:r w:rsidRPr="000038B7">
              <w:rPr>
                <w:lang w:val="en-US"/>
              </w:rPr>
              <w:t xml:space="preserve"> </w:t>
            </w:r>
            <w:r w:rsidRPr="00E73E20">
              <w:rPr>
                <w:lang w:val="en-US"/>
              </w:rPr>
              <w:t>Systems</w:t>
            </w:r>
            <w:r w:rsidRPr="000038B7">
              <w:rPr>
                <w:lang w:val="en-US"/>
              </w:rPr>
              <w:t xml:space="preserve"> </w:t>
            </w:r>
            <w:r w:rsidRPr="00E73E20">
              <w:rPr>
                <w:lang w:val="en-US"/>
              </w:rPr>
              <w:t>Sh</w:t>
            </w:r>
            <w:r w:rsidRPr="000038B7">
              <w:rPr>
                <w:lang w:val="en-US"/>
              </w:rPr>
              <w:t>.</w:t>
            </w:r>
            <w:r w:rsidRPr="00E73E20">
              <w:rPr>
                <w:lang w:val="en-US"/>
              </w:rPr>
              <w:t>p</w:t>
            </w:r>
            <w:r w:rsidRPr="000038B7">
              <w:rPr>
                <w:lang w:val="en-US"/>
              </w:rPr>
              <w:t>.</w:t>
            </w:r>
            <w:r w:rsidRPr="00E73E20">
              <w:rPr>
                <w:lang w:val="en-US"/>
              </w:rPr>
              <w:t>k</w:t>
            </w:r>
            <w:r w:rsidRPr="000038B7">
              <w:rPr>
                <w:lang w:val="en-US"/>
              </w:rPr>
              <w:t>.</w:t>
            </w:r>
            <w:r w:rsidRPr="000038B7">
              <w:rPr>
                <w:lang w:val="en-US"/>
              </w:rPr>
              <w:br/>
            </w:r>
            <w:r w:rsidR="00C50516" w:rsidRPr="00D45B0E">
              <w:rPr>
                <w:lang w:val="ru-RU"/>
              </w:rPr>
              <w:t>Тел</w:t>
            </w:r>
            <w:r w:rsidR="00C50516" w:rsidRPr="000038B7">
              <w:rPr>
                <w:lang w:val="en-US"/>
              </w:rPr>
              <w:t>.</w:t>
            </w:r>
            <w:r w:rsidRPr="000038B7">
              <w:rPr>
                <w:lang w:val="en-US"/>
              </w:rPr>
              <w:t>:</w:t>
            </w:r>
            <w:r w:rsidRPr="000038B7">
              <w:rPr>
                <w:lang w:val="en-US"/>
              </w:rPr>
              <w:tab/>
              <w:t>+ 355 4 2251180</w:t>
            </w:r>
            <w:r w:rsidRPr="000038B7">
              <w:rPr>
                <w:lang w:val="en-US"/>
              </w:rPr>
              <w:br/>
            </w:r>
            <w:r w:rsidR="00C50516" w:rsidRPr="00D45B0E">
              <w:rPr>
                <w:lang w:val="ru-RU"/>
              </w:rPr>
              <w:t>Факс</w:t>
            </w:r>
            <w:r w:rsidRPr="000038B7">
              <w:rPr>
                <w:lang w:val="en-US"/>
              </w:rPr>
              <w:t>:</w:t>
            </w:r>
            <w:r w:rsidRPr="000038B7">
              <w:rPr>
                <w:lang w:val="en-US"/>
              </w:rPr>
              <w:tab/>
              <w:t>+ 355 4 2232990</w:t>
            </w:r>
            <w:r w:rsidRPr="000038B7">
              <w:rPr>
                <w:lang w:val="en-US"/>
              </w:rPr>
              <w:br/>
            </w:r>
            <w:r w:rsidR="00C50516" w:rsidRPr="00D45B0E">
              <w:rPr>
                <w:lang w:val="ru-RU"/>
              </w:rPr>
              <w:t>Эл</w:t>
            </w:r>
            <w:r w:rsidR="00C50516" w:rsidRPr="000038B7">
              <w:rPr>
                <w:lang w:val="en-US"/>
              </w:rPr>
              <w:t xml:space="preserve">. </w:t>
            </w:r>
            <w:r w:rsidR="00C50516" w:rsidRPr="00D45B0E">
              <w:rPr>
                <w:lang w:val="ru-RU"/>
              </w:rPr>
              <w:t>почта</w:t>
            </w:r>
            <w:r w:rsidRPr="000038B7">
              <w:rPr>
                <w:lang w:val="en-US"/>
              </w:rPr>
              <w:t>:</w:t>
            </w:r>
            <w:r w:rsidR="004A0420" w:rsidRPr="000038B7">
              <w:rPr>
                <w:lang w:val="en-US"/>
              </w:rPr>
              <w:tab/>
            </w:r>
            <w:hyperlink r:id="rId26" w:history="1">
              <w:r w:rsidRPr="00E73E20">
                <w:rPr>
                  <w:rStyle w:val="Hyperlink"/>
                  <w:lang w:val="en-US"/>
                </w:rPr>
                <w:t>portabiliteti</w:t>
              </w:r>
              <w:r w:rsidRPr="000038B7">
                <w:rPr>
                  <w:rStyle w:val="Hyperlink"/>
                  <w:lang w:val="en-US"/>
                </w:rPr>
                <w:t>@</w:t>
              </w:r>
              <w:r w:rsidRPr="00E73E20">
                <w:rPr>
                  <w:rStyle w:val="Hyperlink"/>
                  <w:lang w:val="en-US"/>
                </w:rPr>
                <w:t>infosoft</w:t>
              </w:r>
              <w:r w:rsidR="004A0420" w:rsidRPr="000038B7">
                <w:rPr>
                  <w:rStyle w:val="Hyperlink"/>
                  <w:lang w:val="en-US"/>
                </w:rPr>
                <w:br/>
              </w:r>
              <w:r w:rsidRPr="00E73E20">
                <w:rPr>
                  <w:rStyle w:val="Hyperlink"/>
                  <w:lang w:val="en-US"/>
                </w:rPr>
                <w:t>group</w:t>
              </w:r>
              <w:r w:rsidRPr="000038B7">
                <w:rPr>
                  <w:rStyle w:val="Hyperlink"/>
                  <w:lang w:val="en-US"/>
                </w:rPr>
                <w:t>.</w:t>
              </w:r>
              <w:r w:rsidRPr="00E73E20">
                <w:rPr>
                  <w:rStyle w:val="Hyperlink"/>
                  <w:lang w:val="en-US"/>
                </w:rPr>
                <w:t>com</w:t>
              </w:r>
              <w:r w:rsidRPr="000038B7">
                <w:rPr>
                  <w:rStyle w:val="Hyperlink"/>
                  <w:lang w:val="en-US"/>
                </w:rPr>
                <w:t>.</w:t>
              </w:r>
              <w:r w:rsidRPr="00E73E20">
                <w:rPr>
                  <w:rStyle w:val="Hyperlink"/>
                  <w:lang w:val="en-US"/>
                </w:rPr>
                <w:t>al</w:t>
              </w:r>
            </w:hyperlink>
          </w:p>
        </w:tc>
        <w:tc>
          <w:tcPr>
            <w:tcW w:w="1984" w:type="dxa"/>
          </w:tcPr>
          <w:p w:rsidR="00E32EFE" w:rsidRPr="00D45B0E" w:rsidRDefault="00E32EFE" w:rsidP="004A0420">
            <w:pPr>
              <w:pStyle w:val="TableText2"/>
              <w:spacing w:before="20" w:after="20"/>
              <w:jc w:val="center"/>
              <w:rPr>
                <w:lang w:val="ru-RU"/>
              </w:rPr>
            </w:pPr>
            <w:r w:rsidRPr="00D45B0E">
              <w:rPr>
                <w:lang w:val="ru-RU"/>
              </w:rPr>
              <w:t>–</w:t>
            </w:r>
          </w:p>
        </w:tc>
        <w:tc>
          <w:tcPr>
            <w:tcW w:w="2693" w:type="dxa"/>
          </w:tcPr>
          <w:p w:rsidR="00E32EFE" w:rsidRPr="00E73E20" w:rsidRDefault="00E32EFE" w:rsidP="004A0420">
            <w:pPr>
              <w:pStyle w:val="TableText2"/>
              <w:tabs>
                <w:tab w:val="clear" w:pos="284"/>
                <w:tab w:val="clear" w:pos="567"/>
              </w:tabs>
              <w:spacing w:before="20" w:after="20"/>
              <w:rPr>
                <w:lang w:val="en-US"/>
              </w:rPr>
            </w:pPr>
            <w:r w:rsidRPr="00E73E20">
              <w:rPr>
                <w:lang w:val="en-US"/>
              </w:rPr>
              <w:t>Infosoft</w:t>
            </w:r>
            <w:r w:rsidRPr="000038B7">
              <w:rPr>
                <w:lang w:val="ru-RU"/>
              </w:rPr>
              <w:t xml:space="preserve"> </w:t>
            </w:r>
            <w:r w:rsidRPr="00E73E20">
              <w:rPr>
                <w:lang w:val="en-US"/>
              </w:rPr>
              <w:t>Systems</w:t>
            </w:r>
            <w:r w:rsidRPr="000038B7">
              <w:rPr>
                <w:lang w:val="ru-RU"/>
              </w:rPr>
              <w:t xml:space="preserve"> </w:t>
            </w:r>
            <w:r w:rsidRPr="00E73E20">
              <w:rPr>
                <w:lang w:val="en-US"/>
              </w:rPr>
              <w:t>Sh</w:t>
            </w:r>
            <w:r w:rsidRPr="000038B7">
              <w:rPr>
                <w:lang w:val="ru-RU"/>
              </w:rPr>
              <w:t>.</w:t>
            </w:r>
            <w:r w:rsidRPr="00E73E20">
              <w:rPr>
                <w:lang w:val="en-US"/>
              </w:rPr>
              <w:t>p</w:t>
            </w:r>
            <w:r w:rsidRPr="000038B7">
              <w:rPr>
                <w:lang w:val="ru-RU"/>
              </w:rPr>
              <w:t>.</w:t>
            </w:r>
            <w:r w:rsidRPr="00E73E20">
              <w:rPr>
                <w:lang w:val="en-US"/>
              </w:rPr>
              <w:t>k</w:t>
            </w:r>
            <w:r w:rsidRPr="000038B7">
              <w:rPr>
                <w:lang w:val="ru-RU"/>
              </w:rPr>
              <w:t>.</w:t>
            </w:r>
            <w:r w:rsidRPr="000038B7">
              <w:rPr>
                <w:lang w:val="ru-RU"/>
              </w:rPr>
              <w:br/>
            </w:r>
            <w:r w:rsidR="00C50516" w:rsidRPr="00D45B0E">
              <w:rPr>
                <w:lang w:val="ru-RU"/>
              </w:rPr>
              <w:t>Тел</w:t>
            </w:r>
            <w:r w:rsidR="00C50516" w:rsidRPr="000038B7">
              <w:rPr>
                <w:lang w:val="ru-RU"/>
              </w:rPr>
              <w:t>.</w:t>
            </w:r>
            <w:r w:rsidRPr="000038B7">
              <w:rPr>
                <w:lang w:val="ru-RU"/>
              </w:rPr>
              <w:t>:</w:t>
            </w:r>
            <w:r w:rsidRPr="000038B7">
              <w:rPr>
                <w:lang w:val="ru-RU"/>
              </w:rPr>
              <w:tab/>
              <w:t>+ 355 4 2251180</w:t>
            </w:r>
            <w:r w:rsidRPr="000038B7">
              <w:rPr>
                <w:lang w:val="ru-RU"/>
              </w:rPr>
              <w:br/>
            </w:r>
            <w:r w:rsidR="00C50516" w:rsidRPr="00D45B0E">
              <w:rPr>
                <w:lang w:val="ru-RU"/>
              </w:rPr>
              <w:t>Факс</w:t>
            </w:r>
            <w:r w:rsidRPr="000038B7">
              <w:rPr>
                <w:lang w:val="ru-RU"/>
              </w:rPr>
              <w:t>:</w:t>
            </w:r>
            <w:r w:rsidRPr="000038B7">
              <w:rPr>
                <w:lang w:val="ru-RU"/>
              </w:rPr>
              <w:tab/>
              <w:t>+ 355 4 2232990</w:t>
            </w:r>
            <w:r w:rsidRPr="000038B7">
              <w:rPr>
                <w:lang w:val="ru-RU"/>
              </w:rPr>
              <w:br/>
            </w:r>
            <w:r w:rsidR="00C50516" w:rsidRPr="00D45B0E">
              <w:rPr>
                <w:lang w:val="ru-RU"/>
              </w:rPr>
              <w:t>Эл</w:t>
            </w:r>
            <w:r w:rsidR="00C50516" w:rsidRPr="000038B7">
              <w:rPr>
                <w:lang w:val="ru-RU"/>
              </w:rPr>
              <w:t xml:space="preserve">. </w:t>
            </w:r>
            <w:r w:rsidR="00C50516" w:rsidRPr="00D45B0E">
              <w:rPr>
                <w:lang w:val="ru-RU"/>
              </w:rPr>
              <w:t>почта</w:t>
            </w:r>
            <w:r w:rsidRPr="000038B7">
              <w:rPr>
                <w:lang w:val="ru-RU"/>
              </w:rPr>
              <w:t>:</w:t>
            </w:r>
            <w:r w:rsidR="004A0420" w:rsidRPr="000038B7">
              <w:rPr>
                <w:lang w:val="ru-RU"/>
              </w:rPr>
              <w:tab/>
            </w:r>
            <w:hyperlink r:id="rId27" w:history="1">
              <w:r w:rsidR="004A0420" w:rsidRPr="00E73E20">
                <w:rPr>
                  <w:rStyle w:val="Hyperlink"/>
                  <w:lang w:val="en-US"/>
                </w:rPr>
                <w:t>portabiliteti@info</w:t>
              </w:r>
              <w:r w:rsidR="004A0420" w:rsidRPr="00E73E20">
                <w:rPr>
                  <w:rStyle w:val="Hyperlink"/>
                  <w:lang w:val="en-US"/>
                </w:rPr>
                <w:br/>
                <w:t>softgroup.com.al</w:t>
              </w:r>
            </w:hyperlink>
          </w:p>
        </w:tc>
      </w:tr>
    </w:tbl>
    <w:p w:rsidR="00E32EFE" w:rsidRPr="00E73E20" w:rsidRDefault="00E32EFE" w:rsidP="008C702D">
      <w:pPr>
        <w:rPr>
          <w:lang w:val="en-US"/>
        </w:rPr>
      </w:pPr>
    </w:p>
    <w:p w:rsidR="008C702D" w:rsidRPr="00E73E20" w:rsidRDefault="008C702D" w:rsidP="008C702D">
      <w:pPr>
        <w:rPr>
          <w:lang w:val="en-US"/>
        </w:rPr>
      </w:pPr>
      <w:r w:rsidRPr="00D45B0E">
        <w:rPr>
          <w:lang w:val="ru-RU"/>
        </w:rPr>
        <w:t>Для</w:t>
      </w:r>
      <w:r w:rsidRPr="00E73E20">
        <w:rPr>
          <w:lang w:val="en-US"/>
        </w:rPr>
        <w:t xml:space="preserve"> </w:t>
      </w:r>
      <w:r w:rsidRPr="00D45B0E">
        <w:rPr>
          <w:lang w:val="ru-RU"/>
        </w:rPr>
        <w:t>контактов</w:t>
      </w:r>
      <w:r w:rsidRPr="00E73E20">
        <w:rPr>
          <w:lang w:val="en-US"/>
        </w:rPr>
        <w:t>:</w:t>
      </w:r>
    </w:p>
    <w:p w:rsidR="008C702D" w:rsidRPr="00F232A1" w:rsidRDefault="008C702D" w:rsidP="004A042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en-US"/>
        </w:rPr>
      </w:pPr>
      <w:r w:rsidRPr="00E73E20">
        <w:rPr>
          <w:rFonts w:eastAsia="SimSun"/>
          <w:lang w:val="en-US"/>
        </w:rPr>
        <w:tab/>
      </w:r>
      <w:r w:rsidR="00C50516" w:rsidRPr="00E73E20">
        <w:rPr>
          <w:rFonts w:eastAsia="SimSun"/>
          <w:lang w:val="en-US"/>
        </w:rPr>
        <w:t>Mr</w:t>
      </w:r>
      <w:r w:rsidR="00E32EFE" w:rsidRPr="00E73E20">
        <w:rPr>
          <w:rFonts w:eastAsia="SimSun"/>
          <w:lang w:val="en-US"/>
        </w:rPr>
        <w:t xml:space="preserve"> </w:t>
      </w:r>
      <w:r w:rsidR="00E32EFE" w:rsidRPr="00E73E20">
        <w:rPr>
          <w:lang w:val="en-US"/>
        </w:rPr>
        <w:t>Uljan JAKOVA</w:t>
      </w:r>
      <w:r w:rsidR="00E32EFE" w:rsidRPr="00E73E20">
        <w:rPr>
          <w:lang w:val="en-US"/>
        </w:rPr>
        <w:br/>
      </w:r>
      <w:r w:rsidR="00E32EFE" w:rsidRPr="00E73E20">
        <w:rPr>
          <w:rFonts w:asciiTheme="minorHAnsi" w:hAnsiTheme="minorHAnsi" w:cs="Arial"/>
          <w:color w:val="000000" w:themeColor="text1"/>
          <w:lang w:val="en-US"/>
        </w:rPr>
        <w:t xml:space="preserve">Specialist for National Numbering Plan </w:t>
      </w:r>
      <w:r w:rsidR="00E32EFE" w:rsidRPr="00E73E20">
        <w:rPr>
          <w:rFonts w:asciiTheme="minorHAnsi" w:hAnsiTheme="minorHAnsi" w:cs="Arial"/>
          <w:color w:val="000000" w:themeColor="text1"/>
          <w:lang w:val="en-US"/>
        </w:rPr>
        <w:br/>
        <w:t>Electronic and Postal Communications Authority</w:t>
      </w:r>
      <w:r w:rsidR="00E32EFE" w:rsidRPr="00E73E20">
        <w:rPr>
          <w:rFonts w:asciiTheme="minorHAnsi" w:hAnsiTheme="minorHAnsi" w:cs="Arial"/>
          <w:color w:val="000000" w:themeColor="text1"/>
          <w:lang w:val="en-US"/>
        </w:rPr>
        <w:br/>
        <w:t xml:space="preserve">Rr. 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t>'Abdi Toptani', Torre Drin, Kati 9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br/>
        <w:t>TIRANA 1000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br/>
        <w:t>Albania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br/>
      </w:r>
      <w:r w:rsidR="009850E0" w:rsidRPr="00D45B0E">
        <w:rPr>
          <w:rFonts w:asciiTheme="minorHAnsi" w:hAnsiTheme="minorHAnsi" w:cs="Arial"/>
          <w:color w:val="000000" w:themeColor="text1"/>
          <w:lang w:val="ru-RU"/>
        </w:rPr>
        <w:t>Тел</w:t>
      </w:r>
      <w:r w:rsidR="009850E0" w:rsidRPr="00F232A1">
        <w:rPr>
          <w:rFonts w:asciiTheme="minorHAnsi" w:hAnsiTheme="minorHAnsi" w:cs="Arial"/>
          <w:color w:val="000000" w:themeColor="text1"/>
          <w:lang w:val="en-US"/>
        </w:rPr>
        <w:t>.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t>: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tab/>
        <w:t>+355 4 2259571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br/>
      </w:r>
      <w:r w:rsidR="009850E0" w:rsidRPr="00D45B0E">
        <w:rPr>
          <w:rFonts w:asciiTheme="minorHAnsi" w:hAnsiTheme="minorHAnsi" w:cs="Arial"/>
          <w:color w:val="000000" w:themeColor="text1"/>
          <w:lang w:val="ru-RU"/>
        </w:rPr>
        <w:t>Факс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t>: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tab/>
        <w:t>+355 4 2259106</w:t>
      </w:r>
      <w:r w:rsidR="00E32EFE" w:rsidRPr="00F232A1">
        <w:rPr>
          <w:rFonts w:asciiTheme="minorHAnsi" w:hAnsiTheme="minorHAnsi" w:cs="Arial"/>
          <w:color w:val="000000" w:themeColor="text1"/>
          <w:lang w:val="en-US"/>
        </w:rPr>
        <w:br/>
      </w:r>
      <w:r w:rsidR="009850E0" w:rsidRPr="00D45B0E">
        <w:rPr>
          <w:lang w:val="ru-RU"/>
        </w:rPr>
        <w:t>Эл</w:t>
      </w:r>
      <w:r w:rsidR="009850E0" w:rsidRPr="00F232A1">
        <w:rPr>
          <w:lang w:val="en-US"/>
        </w:rPr>
        <w:t xml:space="preserve">. </w:t>
      </w:r>
      <w:r w:rsidR="009850E0" w:rsidRPr="00D45B0E">
        <w:rPr>
          <w:lang w:val="ru-RU"/>
        </w:rPr>
        <w:t>почта</w:t>
      </w:r>
      <w:r w:rsidR="00E32EFE" w:rsidRPr="00F232A1">
        <w:rPr>
          <w:lang w:val="en-US"/>
        </w:rPr>
        <w:t>:</w:t>
      </w:r>
      <w:r w:rsidR="00E32EFE" w:rsidRPr="00F232A1">
        <w:rPr>
          <w:lang w:val="en-US"/>
        </w:rPr>
        <w:tab/>
      </w:r>
      <w:hyperlink r:id="rId28" w:history="1">
        <w:r w:rsidR="00E32EFE" w:rsidRPr="00F232A1">
          <w:rPr>
            <w:rStyle w:val="Hyperlink"/>
            <w:lang w:val="en-US"/>
          </w:rPr>
          <w:t>info@akep.al</w:t>
        </w:r>
      </w:hyperlink>
      <w:r w:rsidR="00E32EFE" w:rsidRPr="00F232A1">
        <w:rPr>
          <w:lang w:val="en-US"/>
        </w:rPr>
        <w:br/>
        <w:t>URL:</w:t>
      </w:r>
      <w:r w:rsidR="00E32EFE" w:rsidRPr="00F232A1">
        <w:rPr>
          <w:lang w:val="en-US"/>
        </w:rPr>
        <w:tab/>
      </w:r>
      <w:hyperlink r:id="rId29" w:history="1">
        <w:r w:rsidR="00E32EFE" w:rsidRPr="00F232A1">
          <w:rPr>
            <w:rStyle w:val="Hyperlink"/>
            <w:lang w:val="en-US"/>
          </w:rPr>
          <w:t>www.akep.al</w:t>
        </w:r>
      </w:hyperlink>
    </w:p>
    <w:p w:rsidR="00C7079E" w:rsidRPr="00D45B0E" w:rsidRDefault="00C7079E" w:rsidP="00C7079E">
      <w:pPr>
        <w:keepNext/>
        <w:keepLines/>
        <w:spacing w:before="480"/>
        <w:rPr>
          <w:rFonts w:asciiTheme="minorHAnsi" w:hAnsiTheme="minorHAnsi"/>
          <w:b/>
          <w:bCs/>
          <w:lang w:val="ru-RU"/>
        </w:rPr>
      </w:pPr>
      <w:r w:rsidRPr="00D45B0E">
        <w:rPr>
          <w:rFonts w:asciiTheme="minorHAnsi" w:hAnsiTheme="minorHAnsi"/>
          <w:b/>
          <w:bCs/>
          <w:lang w:val="ru-RU"/>
        </w:rPr>
        <w:lastRenderedPageBreak/>
        <w:t>Буркина-Фасо</w:t>
      </w:r>
      <w:r w:rsidRPr="00D45B0E">
        <w:rPr>
          <w:rFonts w:asciiTheme="minorHAnsi" w:hAnsiTheme="minorHAnsi"/>
          <w:b/>
          <w:bCs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77" w:name="_Toc358192571"/>
      <w:r w:rsidRPr="00D45B0E">
        <w:rPr>
          <w:rFonts w:asciiTheme="minorHAnsi" w:hAnsiTheme="minorHAnsi"/>
          <w:b/>
          <w:bCs/>
          <w:lang w:val="ru-RU"/>
        </w:rPr>
        <w:instrText>Burkina Faso</w:instrText>
      </w:r>
      <w:bookmarkEnd w:id="177"/>
      <w:r w:rsidRPr="00D45B0E">
        <w:rPr>
          <w:lang w:val="ru-RU"/>
        </w:rPr>
        <w:instrText xml:space="preserve">" \f C \l "1" </w:instrText>
      </w:r>
      <w:r w:rsidRPr="00D45B0E">
        <w:rPr>
          <w:rFonts w:asciiTheme="minorHAnsi" w:hAnsiTheme="minorHAnsi"/>
          <w:b/>
          <w:bCs/>
          <w:lang w:val="ru-RU"/>
        </w:rPr>
        <w:fldChar w:fldCharType="end"/>
      </w:r>
      <w:r w:rsidRPr="00D45B0E">
        <w:rPr>
          <w:rFonts w:asciiTheme="minorHAnsi" w:hAnsiTheme="minorHAnsi"/>
          <w:b/>
          <w:bCs/>
          <w:lang w:val="ru-RU"/>
        </w:rPr>
        <w:t xml:space="preserve"> (код страны +226)</w:t>
      </w:r>
    </w:p>
    <w:p w:rsidR="00C7079E" w:rsidRPr="00D45B0E" w:rsidRDefault="00C7079E" w:rsidP="00C7079E">
      <w:pPr>
        <w:keepNext/>
        <w:keepLines/>
        <w:spacing w:before="0"/>
        <w:rPr>
          <w:rFonts w:asciiTheme="minorHAnsi" w:hAnsiTheme="minorHAnsi"/>
          <w:lang w:val="ru-RU"/>
        </w:rPr>
      </w:pPr>
      <w:r w:rsidRPr="00D45B0E">
        <w:rPr>
          <w:rFonts w:asciiTheme="minorHAnsi" w:hAnsiTheme="minorHAnsi"/>
          <w:lang w:val="ru-RU"/>
        </w:rPr>
        <w:t xml:space="preserve">Сообщение от </w:t>
      </w:r>
      <w:r w:rsidRPr="00D45B0E">
        <w:rPr>
          <w:rFonts w:asciiTheme="minorHAnsi" w:hAnsiTheme="minorHAnsi" w:cs="Arial"/>
          <w:lang w:val="ru-RU"/>
        </w:rPr>
        <w:t>28.IV.2014</w:t>
      </w:r>
      <w:r w:rsidRPr="00D45B0E">
        <w:rPr>
          <w:rFonts w:asciiTheme="minorHAnsi" w:hAnsiTheme="minorHAnsi"/>
          <w:lang w:val="ru-RU"/>
        </w:rPr>
        <w:t>:</w:t>
      </w:r>
    </w:p>
    <w:p w:rsidR="00C7079E" w:rsidRPr="00D45B0E" w:rsidRDefault="00C7079E" w:rsidP="00C7079E">
      <w:pPr>
        <w:spacing w:after="240"/>
        <w:rPr>
          <w:rFonts w:asciiTheme="minorHAnsi" w:hAnsiTheme="minorHAnsi"/>
          <w:lang w:val="ru-RU"/>
        </w:rPr>
      </w:pPr>
      <w:r w:rsidRPr="00D45B0E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</w:t>
      </w:r>
      <w:proofErr w:type="gramStart"/>
      <w:r w:rsidRPr="00D45B0E">
        <w:rPr>
          <w:rFonts w:asciiTheme="minorHAnsi" w:hAnsiTheme="minorHAnsi" w:cs="Segoe UI"/>
          <w:i/>
          <w:iCs/>
          <w:color w:val="000000"/>
          <w:lang w:val="ru-RU"/>
        </w:rPr>
        <w:t>дств св</w:t>
      </w:r>
      <w:proofErr w:type="gramEnd"/>
      <w:r w:rsidRPr="00D45B0E">
        <w:rPr>
          <w:rFonts w:asciiTheme="minorHAnsi" w:hAnsiTheme="minorHAnsi" w:cs="Segoe UI"/>
          <w:i/>
          <w:iCs/>
          <w:color w:val="000000"/>
          <w:lang w:val="ru-RU"/>
        </w:rPr>
        <w:t>язи и почты</w:t>
      </w:r>
      <w:r w:rsidRPr="00D45B0E">
        <w:rPr>
          <w:rFonts w:asciiTheme="minorHAnsi" w:hAnsiTheme="minorHAnsi" w:cs="Arial"/>
          <w:i/>
          <w:iCs/>
          <w:lang w:val="ru-RU"/>
        </w:rPr>
        <w:t xml:space="preserve"> (</w:t>
      </w:r>
      <w:r w:rsidRPr="00D45B0E">
        <w:rPr>
          <w:i/>
          <w:iCs/>
          <w:lang w:val="ru-RU"/>
        </w:rPr>
        <w:t>ARCEP</w:t>
      </w:r>
      <w:r w:rsidRPr="00D45B0E">
        <w:rPr>
          <w:rFonts w:asciiTheme="minorHAnsi" w:hAnsiTheme="minorHAnsi" w:cs="Arial"/>
          <w:i/>
          <w:iCs/>
          <w:lang w:val="ru-RU"/>
        </w:rPr>
        <w:t>)</w:t>
      </w:r>
      <w:r w:rsidRPr="00D45B0E">
        <w:rPr>
          <w:rFonts w:asciiTheme="minorHAnsi" w:hAnsiTheme="minorHAnsi" w:cs="Arial"/>
          <w:iCs/>
          <w:lang w:val="ru-RU"/>
        </w:rPr>
        <w:t>,</w:t>
      </w:r>
      <w:r w:rsidRPr="00D45B0E">
        <w:rPr>
          <w:rFonts w:asciiTheme="minorHAnsi" w:hAnsiTheme="minorHAnsi" w:cs="Arial"/>
          <w:i/>
          <w:lang w:val="ru-RU"/>
        </w:rPr>
        <w:t xml:space="preserve"> </w:t>
      </w:r>
      <w:r w:rsidRPr="00D45B0E">
        <w:rPr>
          <w:rFonts w:asciiTheme="minorHAnsi" w:hAnsiTheme="minorHAnsi" w:cs="Arial"/>
          <w:iCs/>
          <w:lang w:val="ru-RU"/>
        </w:rPr>
        <w:t>Уагадугу</w:t>
      </w:r>
      <w:r w:rsidRPr="00D45B0E">
        <w:rPr>
          <w:rFonts w:asciiTheme="minorHAnsi" w:hAnsiTheme="minorHAnsi"/>
          <w:iCs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78" w:name="_Toc358192572"/>
      <w:r w:rsidRPr="00D45B0E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Pr="00D45B0E">
        <w:rPr>
          <w:rFonts w:asciiTheme="minorHAnsi" w:hAnsiTheme="minorHAnsi"/>
          <w:i/>
          <w:lang w:val="ru-RU"/>
        </w:rPr>
        <w:instrText>,</w:instrText>
      </w:r>
      <w:r w:rsidRPr="00D45B0E">
        <w:rPr>
          <w:rFonts w:asciiTheme="minorHAnsi" w:hAnsiTheme="minorHAnsi"/>
          <w:iCs/>
          <w:lang w:val="ru-RU"/>
        </w:rPr>
        <w:instrText>Ouagadougou</w:instrText>
      </w:r>
      <w:bookmarkEnd w:id="178"/>
      <w:r w:rsidRPr="00D45B0E">
        <w:rPr>
          <w:lang w:val="ru-RU"/>
        </w:rPr>
        <w:instrText xml:space="preserve">" \f C \l "1" </w:instrText>
      </w:r>
      <w:r w:rsidRPr="00D45B0E">
        <w:rPr>
          <w:rFonts w:asciiTheme="minorHAnsi" w:hAnsiTheme="minorHAnsi"/>
          <w:iCs/>
          <w:lang w:val="ru-RU"/>
        </w:rPr>
        <w:fldChar w:fldCharType="end"/>
      </w:r>
      <w:r w:rsidRPr="00D45B0E">
        <w:rPr>
          <w:rFonts w:asciiTheme="minorHAnsi" w:hAnsiTheme="minorHAnsi"/>
          <w:i/>
          <w:lang w:val="ru-RU"/>
        </w:rPr>
        <w:t xml:space="preserve">, </w:t>
      </w:r>
      <w:r w:rsidRPr="00D45B0E">
        <w:rPr>
          <w:rFonts w:asciiTheme="minorHAnsi" w:hAnsiTheme="minorHAnsi"/>
          <w:iCs/>
          <w:lang w:val="ru-RU"/>
        </w:rPr>
        <w:t>объявляет о присвоении следующей новой серии ном</w:t>
      </w:r>
      <w:r w:rsidRPr="00D45B0E">
        <w:rPr>
          <w:rFonts w:asciiTheme="minorHAnsi" w:hAnsiTheme="minorHAnsi"/>
          <w:lang w:val="ru-RU"/>
        </w:rPr>
        <w:t>еров:</w:t>
      </w:r>
    </w:p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835"/>
        <w:gridCol w:w="1842"/>
      </w:tblGrid>
      <w:tr w:rsidR="00C7079E" w:rsidRPr="00D45B0E" w:rsidTr="00B6683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8D7BDA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8D7BDA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8D7BDA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8D7BDA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C7079E" w:rsidRPr="00D45B0E" w:rsidTr="00B6683E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Airtel Burkina Faso 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B6683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GSM Mobile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D45B0E" w:rsidRDefault="00C7079E" w:rsidP="003A0FA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6730 XXXX </w:t>
            </w:r>
            <w:r w:rsidR="003A0FAD">
              <w:rPr>
                <w:rFonts w:asciiTheme="minorHAnsi" w:hAnsiTheme="minorHAnsi" w:cs="Arial"/>
                <w:sz w:val="18"/>
                <w:szCs w:val="18"/>
                <w:lang w:val="ru-RU"/>
              </w:rPr>
              <w:t>−</w:t>
            </w: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6759 XXXX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9E" w:rsidRPr="00D45B0E" w:rsidRDefault="00C7079E" w:rsidP="00B6683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28.IV.2014</w:t>
            </w:r>
          </w:p>
        </w:tc>
      </w:tr>
    </w:tbl>
    <w:p w:rsidR="00C7079E" w:rsidRPr="00D45B0E" w:rsidRDefault="00C7079E" w:rsidP="00C7079E">
      <w:pPr>
        <w:spacing w:before="240"/>
        <w:rPr>
          <w:lang w:val="ru-RU"/>
        </w:rPr>
      </w:pPr>
      <w:r w:rsidRPr="00D45B0E">
        <w:rPr>
          <w:lang w:val="ru-RU"/>
        </w:rPr>
        <w:t>Для контактов:</w:t>
      </w:r>
    </w:p>
    <w:p w:rsidR="00C7079E" w:rsidRPr="00E73E20" w:rsidRDefault="00C7079E" w:rsidP="00C7079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fr-FR"/>
        </w:rPr>
      </w:pPr>
      <w:r w:rsidRPr="00E73E20">
        <w:rPr>
          <w:rFonts w:asciiTheme="minorHAnsi" w:hAnsiTheme="minorHAnsi"/>
          <w:lang w:val="fr-FR"/>
        </w:rPr>
        <w:tab/>
      </w:r>
      <w:r w:rsidRPr="00E73E20">
        <w:rPr>
          <w:lang w:val="fr-FR"/>
        </w:rPr>
        <w:t xml:space="preserve">Autorité de Régulation des Communications </w:t>
      </w:r>
      <w:r w:rsidRPr="00E73E20">
        <w:rPr>
          <w:rFonts w:asciiTheme="minorHAnsi" w:hAnsiTheme="minorHAnsi" w:cs="Arial"/>
          <w:lang w:val="fr-FR"/>
        </w:rPr>
        <w:t>Electroniques et des Postes (ARCEP</w:t>
      </w:r>
      <w:proofErr w:type="gramStart"/>
      <w:r w:rsidRPr="00E73E20">
        <w:rPr>
          <w:rFonts w:asciiTheme="minorHAnsi" w:hAnsiTheme="minorHAnsi" w:cs="Arial"/>
          <w:lang w:val="fr-FR"/>
        </w:rPr>
        <w:t>)</w:t>
      </w:r>
      <w:proofErr w:type="gramEnd"/>
      <w:r w:rsidRPr="00E73E20">
        <w:rPr>
          <w:rFonts w:asciiTheme="minorHAnsi" w:hAnsiTheme="minorHAnsi" w:cs="Arial"/>
          <w:lang w:val="fr-FR"/>
        </w:rPr>
        <w:br/>
        <w:t>B.P. 01</w:t>
      </w:r>
      <w:r w:rsidRPr="00E73E20">
        <w:rPr>
          <w:rFonts w:asciiTheme="minorHAnsi" w:hAnsiTheme="minorHAnsi" w:cs="Arial"/>
          <w:lang w:val="fr-FR"/>
        </w:rPr>
        <w:br/>
        <w:t>6437 OUAGADOUGOU 01</w:t>
      </w:r>
      <w:r w:rsidRPr="00E73E20">
        <w:rPr>
          <w:rFonts w:asciiTheme="minorHAnsi" w:hAnsiTheme="minorHAnsi" w:cs="Arial"/>
          <w:lang w:val="fr-FR"/>
        </w:rPr>
        <w:br/>
        <w:t xml:space="preserve">Burkina Faso </w:t>
      </w:r>
      <w:r w:rsidRPr="00E73E20">
        <w:rPr>
          <w:rFonts w:asciiTheme="minorHAnsi" w:hAnsiTheme="minorHAnsi" w:cs="Arial"/>
          <w:lang w:val="fr-FR"/>
        </w:rPr>
        <w:br/>
      </w:r>
      <w:r w:rsidRPr="00D45B0E">
        <w:rPr>
          <w:rFonts w:asciiTheme="minorHAnsi" w:hAnsiTheme="minorHAnsi" w:cs="Arial"/>
          <w:lang w:val="ru-RU"/>
        </w:rPr>
        <w:t>Тел</w:t>
      </w:r>
      <w:r w:rsidRPr="00E73E20">
        <w:rPr>
          <w:rFonts w:asciiTheme="minorHAnsi" w:hAnsiTheme="minorHAnsi" w:cs="Arial"/>
          <w:lang w:val="fr-FR"/>
        </w:rPr>
        <w:t>.:</w:t>
      </w:r>
      <w:r w:rsidRPr="00E73E20">
        <w:rPr>
          <w:rFonts w:asciiTheme="minorHAnsi" w:hAnsiTheme="minorHAnsi" w:cs="Arial"/>
          <w:lang w:val="fr-FR"/>
        </w:rPr>
        <w:tab/>
        <w:t>+226 50 37 5360/61/62</w:t>
      </w:r>
      <w:r w:rsidRPr="00E73E20">
        <w:rPr>
          <w:rFonts w:asciiTheme="minorHAnsi" w:hAnsiTheme="minorHAnsi" w:cs="Arial"/>
          <w:lang w:val="fr-FR"/>
        </w:rPr>
        <w:br/>
      </w:r>
      <w:r w:rsidRPr="00D45B0E">
        <w:rPr>
          <w:rFonts w:asciiTheme="minorHAnsi" w:hAnsiTheme="minorHAnsi" w:cs="Arial"/>
          <w:lang w:val="ru-RU"/>
        </w:rPr>
        <w:t>Факс</w:t>
      </w:r>
      <w:r w:rsidRPr="00E73E20">
        <w:rPr>
          <w:rFonts w:asciiTheme="minorHAnsi" w:hAnsiTheme="minorHAnsi" w:cs="Arial"/>
          <w:lang w:val="fr-FR"/>
        </w:rPr>
        <w:t xml:space="preserve">: </w:t>
      </w:r>
      <w:r w:rsidRPr="00E73E20">
        <w:rPr>
          <w:rFonts w:asciiTheme="minorHAnsi" w:hAnsiTheme="minorHAnsi" w:cs="Arial"/>
          <w:lang w:val="fr-FR"/>
        </w:rPr>
        <w:tab/>
        <w:t>+226 50 37 5364</w:t>
      </w:r>
      <w:r w:rsidRPr="00E73E20">
        <w:rPr>
          <w:rFonts w:asciiTheme="minorHAnsi" w:hAnsiTheme="minorHAnsi" w:cs="Arial"/>
          <w:lang w:val="fr-FR"/>
        </w:rPr>
        <w:br/>
      </w:r>
      <w:r w:rsidRPr="00D45B0E">
        <w:rPr>
          <w:lang w:val="ru-RU"/>
        </w:rPr>
        <w:t>Эл</w:t>
      </w:r>
      <w:r w:rsidRPr="00E73E20">
        <w:rPr>
          <w:lang w:val="fr-FR"/>
        </w:rPr>
        <w:t>. </w:t>
      </w:r>
      <w:r w:rsidRPr="00D45B0E">
        <w:rPr>
          <w:lang w:val="ru-RU"/>
        </w:rPr>
        <w:t>почта</w:t>
      </w:r>
      <w:r w:rsidRPr="00E73E20">
        <w:rPr>
          <w:lang w:val="fr-FR"/>
        </w:rPr>
        <w:t>:</w:t>
      </w:r>
      <w:r w:rsidRPr="00E73E20">
        <w:rPr>
          <w:lang w:val="fr-FR"/>
        </w:rPr>
        <w:tab/>
      </w:r>
      <w:hyperlink r:id="rId30" w:history="1">
        <w:r w:rsidRPr="00E73E20">
          <w:rPr>
            <w:rStyle w:val="Hyperlink"/>
            <w:rFonts w:asciiTheme="minorHAnsi" w:hAnsiTheme="minorHAnsi"/>
            <w:lang w:val="fr-FR"/>
          </w:rPr>
          <w:t>secretariat@arce.bf</w:t>
        </w:r>
      </w:hyperlink>
      <w:r w:rsidRPr="00E73E20">
        <w:rPr>
          <w:lang w:val="fr-FR"/>
        </w:rPr>
        <w:br/>
        <w:t>URL:</w:t>
      </w:r>
      <w:r w:rsidRPr="00E73E20">
        <w:rPr>
          <w:lang w:val="fr-FR"/>
        </w:rPr>
        <w:tab/>
      </w:r>
      <w:hyperlink r:id="rId31" w:history="1">
        <w:r w:rsidRPr="00E73E20">
          <w:rPr>
            <w:rStyle w:val="Hyperlink"/>
            <w:rFonts w:asciiTheme="minorHAnsi" w:hAnsiTheme="minorHAnsi"/>
            <w:lang w:val="fr-FR"/>
          </w:rPr>
          <w:t>www.arce.bf</w:t>
        </w:r>
      </w:hyperlink>
    </w:p>
    <w:p w:rsidR="00C7079E" w:rsidRPr="00D45B0E" w:rsidRDefault="00C7079E" w:rsidP="00C7079E">
      <w:pPr>
        <w:keepNext/>
        <w:keepLines/>
        <w:tabs>
          <w:tab w:val="left" w:pos="1560"/>
          <w:tab w:val="left" w:pos="2127"/>
        </w:tabs>
        <w:spacing w:before="360"/>
        <w:rPr>
          <w:rFonts w:asciiTheme="minorHAnsi" w:hAnsiTheme="minorHAnsi" w:cs="Arial"/>
          <w:b/>
          <w:lang w:val="ru-RU"/>
        </w:rPr>
      </w:pPr>
      <w:r w:rsidRPr="00D45B0E">
        <w:rPr>
          <w:rFonts w:asciiTheme="minorHAnsi" w:hAnsiTheme="minorHAnsi" w:cs="Arial"/>
          <w:b/>
          <w:lang w:val="ru-RU"/>
        </w:rPr>
        <w:t>Дания</w:t>
      </w:r>
      <w:r w:rsidRPr="00D45B0E">
        <w:rPr>
          <w:rFonts w:asciiTheme="minorHAnsi" w:hAnsiTheme="minorHAnsi" w:cs="Arial"/>
          <w:b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79" w:name="_Toc355708845"/>
      <w:r w:rsidRPr="00D45B0E">
        <w:rPr>
          <w:rFonts w:asciiTheme="minorHAnsi" w:hAnsiTheme="minorHAnsi" w:cs="Arial"/>
          <w:b/>
          <w:lang w:val="ru-RU"/>
        </w:rPr>
        <w:instrText>Denmark</w:instrText>
      </w:r>
      <w:bookmarkEnd w:id="179"/>
      <w:r w:rsidRPr="00D45B0E">
        <w:rPr>
          <w:lang w:val="ru-RU"/>
        </w:rPr>
        <w:instrText xml:space="preserve">" \f C \l "1" </w:instrText>
      </w:r>
      <w:r w:rsidRPr="00D45B0E">
        <w:rPr>
          <w:rFonts w:asciiTheme="minorHAnsi" w:hAnsiTheme="minorHAnsi" w:cs="Arial"/>
          <w:b/>
          <w:lang w:val="ru-RU"/>
        </w:rPr>
        <w:fldChar w:fldCharType="end"/>
      </w:r>
      <w:r w:rsidRPr="00D45B0E">
        <w:rPr>
          <w:rFonts w:asciiTheme="minorHAnsi" w:hAnsiTheme="minorHAnsi" w:cs="Arial"/>
          <w:b/>
          <w:lang w:val="ru-RU"/>
        </w:rPr>
        <w:t xml:space="preserve"> (код страны +45)</w:t>
      </w:r>
    </w:p>
    <w:p w:rsidR="00C7079E" w:rsidRPr="00D45B0E" w:rsidRDefault="00C7079E" w:rsidP="00C7079E">
      <w:pPr>
        <w:keepNext/>
        <w:keepLines/>
        <w:tabs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 w:rsidRPr="00D45B0E">
        <w:rPr>
          <w:rFonts w:asciiTheme="minorHAnsi" w:hAnsiTheme="minorHAnsi" w:cs="Arial"/>
          <w:lang w:val="ru-RU"/>
        </w:rPr>
        <w:t xml:space="preserve">Сообщение от </w:t>
      </w:r>
      <w:r w:rsidRPr="00D45B0E">
        <w:rPr>
          <w:rFonts w:asciiTheme="minorHAnsi" w:hAnsiTheme="minorHAnsi"/>
          <w:lang w:val="ru-RU"/>
        </w:rPr>
        <w:t>15.IV.2014</w:t>
      </w:r>
      <w:r w:rsidRPr="00D45B0E">
        <w:rPr>
          <w:rFonts w:asciiTheme="minorHAnsi" w:hAnsiTheme="minorHAnsi" w:cs="Arial"/>
          <w:lang w:val="ru-RU"/>
        </w:rPr>
        <w:t>:</w:t>
      </w:r>
    </w:p>
    <w:p w:rsidR="00C7079E" w:rsidRPr="00D45B0E" w:rsidRDefault="00C7079E" w:rsidP="00C7079E">
      <w:pPr>
        <w:rPr>
          <w:rFonts w:asciiTheme="minorHAnsi" w:hAnsiTheme="minorHAnsi" w:cs="Arial"/>
          <w:lang w:val="ru-RU"/>
        </w:rPr>
      </w:pPr>
      <w:r w:rsidRPr="00D45B0E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D45B0E">
        <w:rPr>
          <w:rFonts w:asciiTheme="minorHAnsi" w:hAnsiTheme="minorHAnsi" w:cs="Arial"/>
          <w:lang w:val="ru-RU"/>
        </w:rPr>
        <w:t>, Копенгаген</w:t>
      </w:r>
      <w:r w:rsidRPr="00D45B0E">
        <w:rPr>
          <w:rFonts w:asciiTheme="minorHAnsi" w:hAnsiTheme="minorHAnsi" w:cs="Arial"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80" w:name="_Toc355708846"/>
      <w:r w:rsidRPr="00D45B0E">
        <w:rPr>
          <w:rFonts w:asciiTheme="minorHAnsi" w:hAnsiTheme="minorHAnsi" w:cs="Arial"/>
          <w:i/>
          <w:lang w:val="ru-RU"/>
        </w:rPr>
        <w:instrText>Danish Business Authority</w:instrText>
      </w:r>
      <w:r w:rsidRPr="00D45B0E">
        <w:rPr>
          <w:rFonts w:asciiTheme="minorHAnsi" w:hAnsiTheme="minorHAnsi" w:cs="Arial"/>
          <w:lang w:val="ru-RU"/>
        </w:rPr>
        <w:instrText>, Copenhagen</w:instrText>
      </w:r>
      <w:bookmarkEnd w:id="180"/>
      <w:r w:rsidRPr="00D45B0E">
        <w:rPr>
          <w:lang w:val="ru-RU"/>
        </w:rPr>
        <w:instrText xml:space="preserve">" \f C \l "1" </w:instrText>
      </w:r>
      <w:r w:rsidRPr="00D45B0E">
        <w:rPr>
          <w:rFonts w:asciiTheme="minorHAnsi" w:hAnsiTheme="minorHAnsi" w:cs="Arial"/>
          <w:lang w:val="ru-RU"/>
        </w:rPr>
        <w:fldChar w:fldCharType="end"/>
      </w:r>
      <w:r w:rsidRPr="00D45B0E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B6683E" w:rsidRPr="00D45B0E" w:rsidRDefault="00B6683E" w:rsidP="00C7079E">
      <w:pPr>
        <w:spacing w:after="120"/>
        <w:rPr>
          <w:lang w:val="ru-RU"/>
        </w:rPr>
      </w:pPr>
    </w:p>
    <w:p w:rsidR="00C7079E" w:rsidRPr="00D45B0E" w:rsidRDefault="00C7079E" w:rsidP="00C7079E">
      <w:pPr>
        <w:spacing w:after="120"/>
        <w:rPr>
          <w:rFonts w:eastAsia="SimSun"/>
          <w:lang w:val="ru-RU"/>
        </w:rPr>
      </w:pPr>
      <w:r w:rsidRPr="00D45B0E">
        <w:rPr>
          <w:lang w:val="ru-RU"/>
        </w:rPr>
        <w:t>•</w:t>
      </w:r>
      <w:r w:rsidRPr="00D45B0E">
        <w:rPr>
          <w:lang w:val="ru-RU"/>
        </w:rPr>
        <w:tab/>
      </w:r>
      <w:r w:rsidRPr="00D45B0E">
        <w:rPr>
          <w:rFonts w:eastAsia="SimSun"/>
          <w:lang w:val="ru-RU"/>
        </w:rPr>
        <w:t>отзыв – услуга фиксированной связи</w:t>
      </w: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1842"/>
      </w:tblGrid>
      <w:tr w:rsidR="00C7079E" w:rsidRPr="00D45B0E" w:rsidTr="00B6683E">
        <w:trPr>
          <w:trHeight w:val="273"/>
        </w:trPr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C7079E" w:rsidRPr="00D45B0E" w:rsidTr="00B6683E"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Mundio Mobile (Denmark) Limited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3235efgh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  <w:tr w:rsidR="00C7079E" w:rsidRPr="00D45B0E" w:rsidTr="00B6683E">
        <w:tc>
          <w:tcPr>
            <w:tcW w:w="2977" w:type="dxa"/>
          </w:tcPr>
          <w:p w:rsidR="00C7079E" w:rsidRPr="00E73E20" w:rsidRDefault="00C7079E" w:rsidP="0003060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73E20">
              <w:rPr>
                <w:rFonts w:asciiTheme="minorHAnsi" w:hAnsiTheme="minorHAnsi" w:cs="Arial"/>
                <w:sz w:val="18"/>
                <w:szCs w:val="18"/>
                <w:lang w:val="en-US"/>
              </w:rPr>
              <w:t>ICOM Tele A/S (</w:t>
            </w:r>
            <w:r w:rsidR="00030608">
              <w:rPr>
                <w:rFonts w:asciiTheme="minorHAnsi" w:hAnsiTheme="minorHAnsi" w:cs="Arial"/>
                <w:sz w:val="18"/>
                <w:szCs w:val="18"/>
                <w:lang w:val="ru-RU"/>
              </w:rPr>
              <w:t>ранее</w:t>
            </w:r>
            <w:r w:rsidRPr="00E73E20">
              <w:rPr>
                <w:rFonts w:asciiTheme="minorHAnsi" w:hAnsiTheme="minorHAnsi" w:cs="Arial"/>
                <w:sz w:val="18"/>
                <w:szCs w:val="18"/>
                <w:lang w:val="en-US"/>
              </w:rPr>
              <w:t>: Change Networks A/S)</w:t>
            </w:r>
          </w:p>
        </w:tc>
        <w:tc>
          <w:tcPr>
            <w:tcW w:w="4820" w:type="dxa"/>
          </w:tcPr>
          <w:p w:rsidR="00C7079E" w:rsidRPr="00D45B0E" w:rsidRDefault="00C7079E" w:rsidP="00B6683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70304fgh </w:t>
            </w:r>
            <w:r w:rsidR="00B6683E"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70343fgh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</w:tbl>
    <w:p w:rsidR="00B6683E" w:rsidRPr="00D45B0E" w:rsidRDefault="00B6683E" w:rsidP="00C7079E">
      <w:pPr>
        <w:rPr>
          <w:lang w:val="ru-RU"/>
        </w:rPr>
      </w:pPr>
    </w:p>
    <w:p w:rsidR="00C7079E" w:rsidRPr="00D45B0E" w:rsidRDefault="00C7079E" w:rsidP="00C7079E">
      <w:pPr>
        <w:rPr>
          <w:rFonts w:eastAsia="SimSun"/>
          <w:lang w:val="ru-RU"/>
        </w:rPr>
      </w:pPr>
      <w:r w:rsidRPr="00D45B0E">
        <w:rPr>
          <w:lang w:val="ru-RU"/>
        </w:rPr>
        <w:t>•</w:t>
      </w:r>
      <w:r w:rsidRPr="00D45B0E">
        <w:rPr>
          <w:lang w:val="ru-RU"/>
        </w:rPr>
        <w:tab/>
      </w:r>
      <w:r w:rsidRPr="00D45B0E">
        <w:rPr>
          <w:rFonts w:eastAsia="SimSun"/>
          <w:lang w:val="ru-RU"/>
        </w:rPr>
        <w:t>отзыв – услуга подвижной связи</w:t>
      </w:r>
    </w:p>
    <w:p w:rsidR="00C7079E" w:rsidRPr="00D45B0E" w:rsidRDefault="00C7079E" w:rsidP="00C7079E">
      <w:pPr>
        <w:rPr>
          <w:rFonts w:eastAsia="SimSun"/>
          <w:sz w:val="4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1842"/>
      </w:tblGrid>
      <w:tr w:rsidR="00C7079E" w:rsidRPr="00D45B0E" w:rsidTr="00B5492B">
        <w:trPr>
          <w:trHeight w:val="273"/>
        </w:trPr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C7079E" w:rsidRPr="00D45B0E" w:rsidTr="00B5492B">
        <w:trPr>
          <w:trHeight w:val="490"/>
        </w:trPr>
        <w:tc>
          <w:tcPr>
            <w:tcW w:w="2977" w:type="dxa"/>
          </w:tcPr>
          <w:p w:rsidR="00C7079E" w:rsidRPr="00D45B0E" w:rsidRDefault="00C7079E" w:rsidP="00B6683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Mundio Mobile (Denmark) Limited</w:t>
            </w:r>
          </w:p>
        </w:tc>
        <w:tc>
          <w:tcPr>
            <w:tcW w:w="4820" w:type="dxa"/>
          </w:tcPr>
          <w:p w:rsidR="00C7079E" w:rsidRPr="00D45B0E" w:rsidRDefault="00C7079E" w:rsidP="00B6683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4290efgh, 5063efgh, 5069efgh, 6098efgh, 7196efgh, 7197efgh, 7198efgh, 8137efgh, 8138efgh, 8139efgh, 8146efgh, 8147efgh, 8148efgh, 8149efgh, 9126efgh, 9127efgh, 9128efgh, 9129efgh, 9157efgh, 9225efgh, 9226efgh, 9227efgh, 9228efgh, 9229efgh </w:t>
            </w:r>
            <w:r w:rsidR="00B6683E"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923defgh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  <w:tr w:rsidR="00C7079E" w:rsidRPr="00D45B0E" w:rsidTr="00B5492B">
        <w:trPr>
          <w:trHeight w:val="296"/>
        </w:trPr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Min Mobil A/S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9292efgh 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</w:tbl>
    <w:p w:rsidR="00B6683E" w:rsidRPr="00D45B0E" w:rsidRDefault="00B668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D45B0E">
        <w:rPr>
          <w:lang w:val="ru-RU"/>
        </w:rPr>
        <w:br w:type="page"/>
      </w:r>
    </w:p>
    <w:p w:rsidR="00C7079E" w:rsidRPr="00D45B0E" w:rsidRDefault="00C7079E" w:rsidP="00C50516">
      <w:pPr>
        <w:spacing w:after="120"/>
        <w:rPr>
          <w:rFonts w:eastAsia="SimSun"/>
          <w:lang w:val="ru-RU"/>
        </w:rPr>
      </w:pPr>
      <w:r w:rsidRPr="00D45B0E">
        <w:rPr>
          <w:lang w:val="ru-RU"/>
        </w:rPr>
        <w:lastRenderedPageBreak/>
        <w:t>•</w:t>
      </w:r>
      <w:r w:rsidRPr="00D45B0E">
        <w:rPr>
          <w:lang w:val="ru-RU"/>
        </w:rPr>
        <w:tab/>
      </w:r>
      <w:r w:rsidRPr="00D45B0E">
        <w:rPr>
          <w:rFonts w:eastAsia="SimSun"/>
          <w:lang w:val="ru-RU"/>
        </w:rPr>
        <w:t xml:space="preserve">отзыв – </w:t>
      </w:r>
      <w:r w:rsidR="00C50516" w:rsidRPr="00D45B0E">
        <w:rPr>
          <w:lang w:val="ru-RU"/>
        </w:rPr>
        <w:t>номера бесплатного вызова</w:t>
      </w: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1842"/>
      </w:tblGrid>
      <w:tr w:rsidR="00C7079E" w:rsidRPr="00D45B0E" w:rsidTr="00B6683E">
        <w:trPr>
          <w:trHeight w:val="273"/>
        </w:trPr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C7079E" w:rsidRPr="00D45B0E" w:rsidTr="00B6683E"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Mundio Mobile (Denmark) Limited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8089efgh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  <w:tr w:rsidR="00C7079E" w:rsidRPr="00D45B0E" w:rsidTr="00B6683E">
        <w:tc>
          <w:tcPr>
            <w:tcW w:w="2977" w:type="dxa"/>
          </w:tcPr>
          <w:p w:rsidR="00C7079E" w:rsidRPr="00E73E20" w:rsidRDefault="00C7079E" w:rsidP="0003060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73E20">
              <w:rPr>
                <w:rFonts w:asciiTheme="minorHAnsi" w:hAnsiTheme="minorHAnsi" w:cs="Arial"/>
                <w:sz w:val="18"/>
                <w:szCs w:val="18"/>
                <w:lang w:val="en-US"/>
              </w:rPr>
              <w:t>ICOM Tele A/S (</w:t>
            </w:r>
            <w:r w:rsidR="00030608">
              <w:rPr>
                <w:rFonts w:asciiTheme="minorHAnsi" w:hAnsiTheme="minorHAnsi" w:cs="Arial"/>
                <w:sz w:val="18"/>
                <w:szCs w:val="18"/>
                <w:lang w:val="ru-RU"/>
              </w:rPr>
              <w:t>ранее</w:t>
            </w:r>
            <w:r w:rsidRPr="00E73E20">
              <w:rPr>
                <w:rFonts w:asciiTheme="minorHAnsi" w:hAnsiTheme="minorHAnsi" w:cs="Arial"/>
                <w:sz w:val="18"/>
                <w:szCs w:val="18"/>
                <w:lang w:val="en-US"/>
              </w:rPr>
              <w:t>: Change</w:t>
            </w:r>
            <w:r w:rsidRPr="00E73E2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Networks A/S)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80103fgh 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</w:tbl>
    <w:p w:rsidR="00B6683E" w:rsidRPr="00D45B0E" w:rsidRDefault="00B6683E" w:rsidP="00C50516">
      <w:pPr>
        <w:rPr>
          <w:lang w:val="ru-RU"/>
        </w:rPr>
      </w:pPr>
    </w:p>
    <w:p w:rsidR="00C7079E" w:rsidRPr="00D45B0E" w:rsidRDefault="00C7079E" w:rsidP="00C50516">
      <w:pPr>
        <w:rPr>
          <w:rFonts w:eastAsia="SimSun"/>
          <w:lang w:val="ru-RU"/>
        </w:rPr>
      </w:pPr>
      <w:r w:rsidRPr="00D45B0E">
        <w:rPr>
          <w:lang w:val="ru-RU"/>
        </w:rPr>
        <w:t>•</w:t>
      </w:r>
      <w:r w:rsidRPr="00D45B0E">
        <w:rPr>
          <w:lang w:val="ru-RU"/>
        </w:rPr>
        <w:tab/>
      </w:r>
      <w:r w:rsidRPr="00D45B0E">
        <w:rPr>
          <w:rFonts w:eastAsia="SimSun"/>
          <w:lang w:val="ru-RU"/>
        </w:rPr>
        <w:t xml:space="preserve">отзыв – </w:t>
      </w:r>
      <w:r w:rsidR="00C50516" w:rsidRPr="00D45B0E">
        <w:rPr>
          <w:rFonts w:eastAsia="SimSun"/>
          <w:lang w:val="ru-RU"/>
        </w:rPr>
        <w:t xml:space="preserve">услуги "вызов с </w:t>
      </w:r>
      <w:r w:rsidR="00C50516" w:rsidRPr="00D45B0E">
        <w:rPr>
          <w:rFonts w:eastAsia="SimSun"/>
          <w:cs/>
          <w:lang w:val="ru-RU"/>
        </w:rPr>
        <w:t>‎</w:t>
      </w:r>
      <w:r w:rsidR="00C50516" w:rsidRPr="00D45B0E">
        <w:rPr>
          <w:rFonts w:eastAsia="SimSun"/>
          <w:lang w:val="ru-RU"/>
        </w:rPr>
        <w:t xml:space="preserve">оплатой по </w:t>
      </w:r>
      <w:r w:rsidR="00C50516" w:rsidRPr="00D45B0E">
        <w:rPr>
          <w:rFonts w:eastAsia="SimSun"/>
          <w:cs/>
          <w:lang w:val="ru-RU"/>
        </w:rPr>
        <w:t>‎</w:t>
      </w:r>
      <w:r w:rsidR="00C50516" w:rsidRPr="00D45B0E">
        <w:rPr>
          <w:rFonts w:eastAsia="SimSun"/>
          <w:lang w:val="ru-RU"/>
        </w:rPr>
        <w:t xml:space="preserve">повышенному </w:t>
      </w:r>
      <w:r w:rsidR="00C50516" w:rsidRPr="00D45B0E">
        <w:rPr>
          <w:rFonts w:eastAsia="SimSun"/>
          <w:cs/>
          <w:lang w:val="ru-RU"/>
        </w:rPr>
        <w:t>‎</w:t>
      </w:r>
      <w:r w:rsidR="00C50516" w:rsidRPr="00D45B0E">
        <w:rPr>
          <w:rFonts w:eastAsia="SimSun"/>
          <w:lang w:val="ru-RU"/>
        </w:rPr>
        <w:t>тарифу"</w:t>
      </w:r>
      <w:r w:rsidR="00C50516" w:rsidRPr="00D45B0E">
        <w:rPr>
          <w:rFonts w:eastAsia="SimSun"/>
          <w:cs/>
          <w:lang w:val="ru-RU"/>
        </w:rPr>
        <w:t>‎</w:t>
      </w:r>
    </w:p>
    <w:p w:rsidR="00C7079E" w:rsidRPr="00D45B0E" w:rsidRDefault="00C7079E" w:rsidP="00C7079E">
      <w:pPr>
        <w:rPr>
          <w:rFonts w:eastAsia="SimSun"/>
          <w:sz w:val="4"/>
          <w:lang w:val="ru-RU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1842"/>
      </w:tblGrid>
      <w:tr w:rsidR="00C7079E" w:rsidRPr="00D45B0E" w:rsidTr="00B5492B">
        <w:trPr>
          <w:trHeight w:val="273"/>
        </w:trPr>
        <w:tc>
          <w:tcPr>
            <w:tcW w:w="2977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20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42" w:type="dxa"/>
          </w:tcPr>
          <w:p w:rsidR="00C7079E" w:rsidRPr="00D45B0E" w:rsidRDefault="00C7079E" w:rsidP="008D7BD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C7079E" w:rsidRPr="00D45B0E" w:rsidTr="00B5492B">
        <w:trPr>
          <w:trHeight w:val="351"/>
        </w:trPr>
        <w:tc>
          <w:tcPr>
            <w:tcW w:w="2977" w:type="dxa"/>
          </w:tcPr>
          <w:p w:rsidR="00C7079E" w:rsidRPr="00D45B0E" w:rsidRDefault="00C7079E" w:rsidP="0003060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Mundio Mobile (Denmark) Limited</w:t>
            </w:r>
          </w:p>
        </w:tc>
        <w:tc>
          <w:tcPr>
            <w:tcW w:w="4820" w:type="dxa"/>
          </w:tcPr>
          <w:p w:rsidR="00C7079E" w:rsidRPr="00D45B0E" w:rsidRDefault="00C7079E" w:rsidP="0003060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90561fgh</w:t>
            </w:r>
          </w:p>
        </w:tc>
        <w:tc>
          <w:tcPr>
            <w:tcW w:w="1842" w:type="dxa"/>
          </w:tcPr>
          <w:p w:rsidR="00C7079E" w:rsidRPr="00D45B0E" w:rsidRDefault="00C7079E" w:rsidP="0003060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 w:cs="Arial"/>
                <w:sz w:val="18"/>
                <w:szCs w:val="18"/>
                <w:lang w:val="ru-RU"/>
              </w:rPr>
              <w:t>10.IV.2014</w:t>
            </w:r>
          </w:p>
        </w:tc>
      </w:tr>
    </w:tbl>
    <w:p w:rsidR="00C7079E" w:rsidRPr="00D45B0E" w:rsidRDefault="00C7079E" w:rsidP="00C7079E">
      <w:pPr>
        <w:ind w:left="567" w:hanging="567"/>
        <w:jc w:val="left"/>
        <w:rPr>
          <w:rFonts w:eastAsia="SimSun"/>
          <w:bCs/>
          <w:lang w:val="ru-RU"/>
        </w:rPr>
      </w:pPr>
    </w:p>
    <w:p w:rsidR="00C7079E" w:rsidRPr="00D45B0E" w:rsidRDefault="00C7079E" w:rsidP="00C7079E">
      <w:pPr>
        <w:rPr>
          <w:lang w:val="ru-RU"/>
        </w:rPr>
      </w:pPr>
      <w:r w:rsidRPr="00D45B0E">
        <w:rPr>
          <w:lang w:val="ru-RU"/>
        </w:rPr>
        <w:t>Для контактов:</w:t>
      </w:r>
    </w:p>
    <w:p w:rsidR="00C7079E" w:rsidRPr="00E73E20" w:rsidRDefault="00C7079E" w:rsidP="00B817D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E73E20">
        <w:rPr>
          <w:rFonts w:eastAsia="SimSun"/>
          <w:lang w:val="en-US"/>
        </w:rPr>
        <w:tab/>
        <w:t>Danish Business Authority</w:t>
      </w:r>
      <w:r w:rsidRPr="00E73E20">
        <w:rPr>
          <w:rFonts w:eastAsia="SimSun"/>
          <w:lang w:val="en-US"/>
        </w:rPr>
        <w:br/>
        <w:t>Dahlerups Pakhus</w:t>
      </w:r>
      <w:r w:rsidRPr="00E73E20">
        <w:rPr>
          <w:rFonts w:eastAsia="SimSun"/>
          <w:lang w:val="en-US"/>
        </w:rPr>
        <w:br/>
        <w:t>Langelinie Allé 17</w:t>
      </w:r>
      <w:r w:rsidRPr="00E73E20">
        <w:rPr>
          <w:rFonts w:eastAsia="SimSun"/>
          <w:lang w:val="en-US"/>
        </w:rPr>
        <w:br/>
        <w:t>DK-2100 COPENHAGEN</w:t>
      </w:r>
      <w:r w:rsidRPr="00E73E20">
        <w:rPr>
          <w:rFonts w:eastAsia="SimSun"/>
          <w:lang w:val="en-US"/>
        </w:rPr>
        <w:br/>
        <w:t>Denmark</w:t>
      </w:r>
      <w:r w:rsidRPr="00E73E20">
        <w:rPr>
          <w:rFonts w:eastAsia="SimSun"/>
          <w:lang w:val="en-US"/>
        </w:rPr>
        <w:br/>
      </w:r>
      <w:bookmarkStart w:id="181" w:name="dtmis_Start"/>
      <w:bookmarkStart w:id="182" w:name="dtmis_Underskriver"/>
      <w:bookmarkEnd w:id="181"/>
      <w:bookmarkEnd w:id="182"/>
      <w:proofErr w:type="gramStart"/>
      <w:r w:rsidRPr="00D45B0E">
        <w:rPr>
          <w:rFonts w:asciiTheme="minorHAnsi" w:hAnsiTheme="minorHAnsi" w:cs="Arial"/>
          <w:lang w:val="ru-RU"/>
        </w:rPr>
        <w:t>Тел</w:t>
      </w:r>
      <w:r w:rsidRPr="00E73E20">
        <w:rPr>
          <w:rFonts w:asciiTheme="minorHAnsi" w:hAnsiTheme="minorHAnsi" w:cs="Arial"/>
          <w:lang w:val="en-US"/>
        </w:rPr>
        <w:t>.:</w:t>
      </w:r>
      <w:proofErr w:type="gramEnd"/>
      <w:r w:rsidRPr="00E73E20">
        <w:rPr>
          <w:rFonts w:asciiTheme="minorHAnsi" w:hAnsiTheme="minorHAnsi" w:cs="Arial"/>
          <w:lang w:val="en-US"/>
        </w:rPr>
        <w:tab/>
        <w:t xml:space="preserve">+45 35 29 10 00 </w:t>
      </w:r>
      <w:r w:rsidRPr="00E73E20">
        <w:rPr>
          <w:rFonts w:asciiTheme="minorHAnsi" w:hAnsiTheme="minorHAnsi" w:cs="Arial"/>
          <w:lang w:val="en-US"/>
        </w:rPr>
        <w:br/>
      </w:r>
      <w:r w:rsidRPr="00D45B0E">
        <w:rPr>
          <w:rFonts w:asciiTheme="minorHAnsi" w:hAnsiTheme="minorHAnsi" w:cs="Arial"/>
          <w:lang w:val="ru-RU"/>
        </w:rPr>
        <w:t>Факс</w:t>
      </w:r>
      <w:r w:rsidRPr="00E73E20">
        <w:rPr>
          <w:rFonts w:asciiTheme="minorHAnsi" w:hAnsiTheme="minorHAnsi" w:cs="Arial"/>
          <w:lang w:val="en-US"/>
        </w:rPr>
        <w:t>:</w:t>
      </w:r>
      <w:r w:rsidRPr="00E73E20">
        <w:rPr>
          <w:rFonts w:asciiTheme="minorHAnsi" w:hAnsiTheme="minorHAnsi" w:cs="Arial"/>
          <w:lang w:val="en-US"/>
        </w:rPr>
        <w:tab/>
        <w:t xml:space="preserve">+45 35 46 60 01 </w:t>
      </w:r>
      <w:r w:rsidRPr="00E73E20">
        <w:rPr>
          <w:rFonts w:asciiTheme="minorHAnsi" w:hAnsiTheme="minorHAnsi" w:cs="Arial"/>
          <w:lang w:val="en-US"/>
        </w:rPr>
        <w:br/>
      </w:r>
      <w:r w:rsidRPr="00D45B0E">
        <w:rPr>
          <w:rFonts w:asciiTheme="minorHAnsi" w:hAnsiTheme="minorHAnsi" w:cs="Arial"/>
          <w:lang w:val="ru-RU"/>
        </w:rPr>
        <w:t>Эл</w:t>
      </w:r>
      <w:r w:rsidRPr="00E73E20">
        <w:rPr>
          <w:rFonts w:asciiTheme="minorHAnsi" w:hAnsiTheme="minorHAnsi" w:cs="Arial"/>
          <w:lang w:val="en-US"/>
        </w:rPr>
        <w:t>. </w:t>
      </w:r>
      <w:r w:rsidRPr="00D45B0E">
        <w:rPr>
          <w:rFonts w:asciiTheme="minorHAnsi" w:hAnsiTheme="minorHAnsi" w:cs="Arial"/>
          <w:lang w:val="ru-RU"/>
        </w:rPr>
        <w:t>почта</w:t>
      </w:r>
      <w:r w:rsidRPr="00E73E20">
        <w:rPr>
          <w:rFonts w:asciiTheme="minorHAnsi" w:hAnsiTheme="minorHAnsi" w:cs="Arial"/>
          <w:lang w:val="en-US"/>
        </w:rPr>
        <w:t>:</w:t>
      </w:r>
      <w:r w:rsidRPr="00E73E20">
        <w:rPr>
          <w:rFonts w:asciiTheme="minorHAnsi" w:hAnsiTheme="minorHAnsi" w:cs="Arial"/>
          <w:lang w:val="en-US"/>
        </w:rPr>
        <w:tab/>
      </w:r>
      <w:hyperlink r:id="rId32" w:history="1">
        <w:r w:rsidRPr="00E73E20">
          <w:rPr>
            <w:rStyle w:val="Hyperlink"/>
            <w:lang w:val="en-US"/>
          </w:rPr>
          <w:t>erst@erst.dk</w:t>
        </w:r>
      </w:hyperlink>
    </w:p>
    <w:p w:rsidR="00C7079E" w:rsidRPr="00D45B0E" w:rsidRDefault="00C7079E" w:rsidP="00B817D0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rFonts w:eastAsia="SimSun"/>
          <w:lang w:val="ru-RU"/>
        </w:rPr>
      </w:pPr>
      <w:r w:rsidRPr="00E73E20">
        <w:rPr>
          <w:rFonts w:asciiTheme="minorHAnsi" w:hAnsiTheme="minorHAnsi" w:cs="Arial"/>
          <w:lang w:val="en-US"/>
        </w:rPr>
        <w:tab/>
      </w:r>
      <w:r w:rsidRPr="00D45B0E">
        <w:rPr>
          <w:rFonts w:asciiTheme="minorHAnsi" w:hAnsiTheme="minorHAnsi" w:cs="Arial"/>
          <w:lang w:val="ru-RU"/>
        </w:rPr>
        <w:t>URL:</w:t>
      </w:r>
      <w:r w:rsidRPr="00D45B0E">
        <w:rPr>
          <w:rFonts w:asciiTheme="minorHAnsi" w:hAnsiTheme="minorHAnsi" w:cs="Arial"/>
          <w:lang w:val="ru-RU"/>
        </w:rPr>
        <w:tab/>
      </w:r>
      <w:hyperlink r:id="rId33" w:history="1">
        <w:r w:rsidRPr="00D45B0E">
          <w:rPr>
            <w:rStyle w:val="Hyperlink"/>
            <w:rFonts w:eastAsia="SimSun"/>
            <w:lang w:val="ru-RU"/>
          </w:rPr>
          <w:t>www.erst.dk</w:t>
        </w:r>
      </w:hyperlink>
    </w:p>
    <w:p w:rsidR="00B817D0" w:rsidRPr="00D45B0E" w:rsidRDefault="00B817D0" w:rsidP="00B817D0">
      <w:pPr>
        <w:keepNext/>
        <w:keepLines/>
        <w:tabs>
          <w:tab w:val="left" w:pos="1560"/>
          <w:tab w:val="left" w:pos="2127"/>
        </w:tabs>
        <w:spacing w:before="360"/>
        <w:rPr>
          <w:rFonts w:asciiTheme="minorHAnsi" w:hAnsiTheme="minorHAnsi" w:cs="Arial"/>
          <w:b/>
          <w:lang w:val="ru-RU"/>
        </w:rPr>
      </w:pPr>
      <w:bookmarkStart w:id="183" w:name="_Toc355708865"/>
    </w:p>
    <w:p w:rsidR="00C7079E" w:rsidRPr="00D45B0E" w:rsidRDefault="00C7079E" w:rsidP="00B817D0">
      <w:pPr>
        <w:keepNext/>
        <w:keepLines/>
        <w:tabs>
          <w:tab w:val="left" w:pos="1560"/>
          <w:tab w:val="left" w:pos="2127"/>
        </w:tabs>
        <w:spacing w:before="360"/>
        <w:rPr>
          <w:rFonts w:asciiTheme="minorHAnsi" w:hAnsiTheme="minorHAnsi" w:cs="Arial"/>
          <w:b/>
          <w:bCs/>
          <w:lang w:val="ru-RU"/>
        </w:rPr>
      </w:pPr>
      <w:r w:rsidRPr="00D45B0E">
        <w:rPr>
          <w:rFonts w:asciiTheme="minorHAnsi" w:hAnsiTheme="minorHAnsi" w:cs="Arial"/>
          <w:b/>
          <w:lang w:val="ru-RU"/>
        </w:rPr>
        <w:t>Германия</w:t>
      </w:r>
      <w:r w:rsidRPr="00D45B0E">
        <w:rPr>
          <w:rFonts w:asciiTheme="minorHAnsi" w:hAnsiTheme="minorHAnsi" w:cs="Arial"/>
          <w:b/>
          <w:bCs/>
          <w:lang w:val="ru-RU"/>
        </w:rPr>
        <w:t xml:space="preserve"> </w:t>
      </w:r>
      <w:r w:rsidRPr="00D45B0E">
        <w:rPr>
          <w:rFonts w:asciiTheme="minorHAnsi" w:hAnsiTheme="minorHAnsi" w:cs="Arial"/>
          <w:b/>
          <w:bCs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84" w:name="_Toc374692690"/>
      <w:bookmarkStart w:id="185" w:name="_Toc374692767"/>
      <w:r w:rsidRPr="00D45B0E">
        <w:rPr>
          <w:rFonts w:asciiTheme="minorHAnsi" w:hAnsiTheme="minorHAnsi" w:cs="Arial"/>
          <w:b/>
          <w:bCs/>
          <w:lang w:val="ru-RU"/>
        </w:rPr>
        <w:instrText>Germany</w:instrText>
      </w:r>
      <w:bookmarkEnd w:id="184"/>
      <w:bookmarkEnd w:id="185"/>
      <w:r w:rsidRPr="00D45B0E">
        <w:rPr>
          <w:lang w:val="ru-RU"/>
        </w:rPr>
        <w:instrText xml:space="preserve">" \f C \l "1" </w:instrText>
      </w:r>
      <w:r w:rsidRPr="00D45B0E">
        <w:rPr>
          <w:rFonts w:asciiTheme="minorHAnsi" w:hAnsiTheme="minorHAnsi" w:cs="Arial"/>
          <w:b/>
          <w:bCs/>
          <w:lang w:val="ru-RU"/>
        </w:rPr>
        <w:fldChar w:fldCharType="end"/>
      </w:r>
      <w:r w:rsidRPr="00D45B0E">
        <w:rPr>
          <w:rFonts w:asciiTheme="minorHAnsi" w:hAnsiTheme="minorHAnsi" w:cs="Arial"/>
          <w:b/>
          <w:bCs/>
          <w:lang w:val="ru-RU"/>
        </w:rPr>
        <w:t xml:space="preserve"> (код страны +49)</w:t>
      </w:r>
    </w:p>
    <w:p w:rsidR="00C7079E" w:rsidRPr="00D45B0E" w:rsidRDefault="00C7079E" w:rsidP="00B817D0">
      <w:pPr>
        <w:keepNext/>
        <w:keepLines/>
        <w:tabs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 w:rsidRPr="00D45B0E">
        <w:rPr>
          <w:rFonts w:asciiTheme="minorHAnsi" w:hAnsiTheme="minorHAnsi" w:cs="Arial"/>
          <w:lang w:val="ru-RU"/>
        </w:rPr>
        <w:t>Сообщение</w:t>
      </w:r>
      <w:r w:rsidRPr="00D45B0E">
        <w:rPr>
          <w:rFonts w:eastAsia="SimSun"/>
          <w:lang w:val="ru-RU"/>
        </w:rPr>
        <w:t xml:space="preserve"> от </w:t>
      </w:r>
      <w:r w:rsidRPr="00D45B0E">
        <w:rPr>
          <w:rFonts w:asciiTheme="minorHAnsi" w:hAnsiTheme="minorHAnsi" w:cs="Arial"/>
          <w:lang w:val="ru-RU"/>
        </w:rPr>
        <w:t>24.IV.2014:</w:t>
      </w:r>
    </w:p>
    <w:p w:rsidR="00C7079E" w:rsidRPr="00D45B0E" w:rsidRDefault="00C7079E" w:rsidP="00C50516">
      <w:pPr>
        <w:rPr>
          <w:lang w:val="ru-RU"/>
        </w:rPr>
      </w:pPr>
      <w:r w:rsidRPr="00D45B0E">
        <w:rPr>
          <w:rFonts w:asciiTheme="minorHAnsi" w:hAnsiTheme="minorHAnsi" w:cstheme="minorHAnsi"/>
          <w:i/>
          <w:iCs/>
          <w:color w:val="000000"/>
          <w:lang w:val="ru-RU"/>
        </w:rPr>
        <w:t>Федеральное сетевое агентство по электричеству, газу, телекоммуникациям, почте и железным дорогам</w:t>
      </w:r>
      <w:r w:rsidRPr="00D45B0E">
        <w:rPr>
          <w:i/>
          <w:lang w:val="ru-RU"/>
        </w:rPr>
        <w:t xml:space="preserve"> (BNetzA)</w:t>
      </w:r>
      <w:r w:rsidRPr="00D45B0E">
        <w:rPr>
          <w:lang w:val="ru-RU"/>
        </w:rPr>
        <w:t xml:space="preserve">, </w:t>
      </w:r>
      <w:r w:rsidRPr="00D45B0E">
        <w:rPr>
          <w:rFonts w:asciiTheme="minorHAnsi" w:eastAsia="SimSun" w:hAnsiTheme="minorHAnsi" w:cstheme="minorHAnsi"/>
          <w:lang w:val="ru-RU" w:bidi="he-IL"/>
        </w:rPr>
        <w:t>Майнц</w:t>
      </w:r>
      <w:r w:rsidRPr="00D45B0E">
        <w:rPr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bookmarkStart w:id="186" w:name="_Toc374692691"/>
      <w:bookmarkStart w:id="187" w:name="_Toc374692768"/>
      <w:r w:rsidRPr="00D45B0E">
        <w:rPr>
          <w:i/>
          <w:lang w:val="ru-RU"/>
        </w:rPr>
        <w:instrText>Federal Network Agency for Electricity, Gas, Telecommunications, Post and Railway ,(</w:instrText>
      </w:r>
      <w:r w:rsidRPr="00D45B0E">
        <w:rPr>
          <w:iCs/>
          <w:lang w:val="ru-RU"/>
        </w:rPr>
        <w:instrText>BNetzA</w:instrText>
      </w:r>
      <w:r w:rsidRPr="00D45B0E">
        <w:rPr>
          <w:lang w:val="ru-RU"/>
        </w:rPr>
        <w:instrText>), Mainz</w:instrText>
      </w:r>
      <w:bookmarkEnd w:id="186"/>
      <w:bookmarkEnd w:id="187"/>
      <w:r w:rsidRPr="00D45B0E">
        <w:rPr>
          <w:lang w:val="ru-RU"/>
        </w:rPr>
        <w:instrText xml:space="preserve">" \f C \l "1" </w:instrText>
      </w:r>
      <w:r w:rsidRPr="00D45B0E">
        <w:rPr>
          <w:lang w:val="ru-RU"/>
        </w:rPr>
        <w:fldChar w:fldCharType="end"/>
      </w:r>
      <w:r w:rsidRPr="00D45B0E">
        <w:rPr>
          <w:lang w:val="ru-RU"/>
        </w:rPr>
        <w:t>, объявляет</w:t>
      </w:r>
      <w:r w:rsidR="00C50516" w:rsidRPr="00D45B0E">
        <w:rPr>
          <w:lang w:val="ru-RU"/>
        </w:rPr>
        <w:t xml:space="preserve"> о размещении </w:t>
      </w:r>
      <w:r w:rsidRPr="00D45B0E">
        <w:rPr>
          <w:lang w:val="ru-RU"/>
        </w:rPr>
        <w:t>обновленн</w:t>
      </w:r>
      <w:r w:rsidR="00C50516" w:rsidRPr="00D45B0E">
        <w:rPr>
          <w:lang w:val="ru-RU"/>
        </w:rPr>
        <w:t>ого</w:t>
      </w:r>
      <w:r w:rsidRPr="00D45B0E">
        <w:rPr>
          <w:lang w:val="ru-RU"/>
        </w:rPr>
        <w:t xml:space="preserve"> национальн</w:t>
      </w:r>
      <w:r w:rsidR="00C50516" w:rsidRPr="00D45B0E">
        <w:rPr>
          <w:lang w:val="ru-RU"/>
        </w:rPr>
        <w:t>ого</w:t>
      </w:r>
      <w:r w:rsidRPr="00D45B0E">
        <w:rPr>
          <w:lang w:val="ru-RU"/>
        </w:rPr>
        <w:t xml:space="preserve"> план</w:t>
      </w:r>
      <w:r w:rsidR="00C50516" w:rsidRPr="00D45B0E">
        <w:rPr>
          <w:lang w:val="ru-RU"/>
        </w:rPr>
        <w:t>а</w:t>
      </w:r>
      <w:r w:rsidRPr="00D45B0E">
        <w:rPr>
          <w:lang w:val="ru-RU"/>
        </w:rPr>
        <w:t xml:space="preserve"> нумерации (NNP) Германии </w:t>
      </w:r>
      <w:r w:rsidR="00C50516" w:rsidRPr="00D45B0E">
        <w:rPr>
          <w:lang w:val="ru-RU"/>
        </w:rPr>
        <w:t xml:space="preserve">на </w:t>
      </w:r>
      <w:r w:rsidRPr="00D45B0E">
        <w:rPr>
          <w:lang w:val="ru-RU"/>
        </w:rPr>
        <w:t>веб-сайте МСЭ</w:t>
      </w:r>
      <w:r w:rsidR="00C50516" w:rsidRPr="00D45B0E">
        <w:rPr>
          <w:lang w:val="ru-RU"/>
        </w:rPr>
        <w:t>, предназначенном для национальных планов нумерации,</w:t>
      </w:r>
      <w:r w:rsidRPr="00D45B0E">
        <w:rPr>
          <w:lang w:val="ru-RU"/>
        </w:rPr>
        <w:t xml:space="preserve"> по адресу: </w:t>
      </w:r>
      <w:hyperlink r:id="rId34" w:history="1">
        <w:r w:rsidRPr="00D45B0E">
          <w:rPr>
            <w:rStyle w:val="Hyperlink"/>
            <w:lang w:val="ru-RU"/>
          </w:rPr>
          <w:t>www.itu.int/ITU-T/inr/nnp/</w:t>
        </w:r>
      </w:hyperlink>
      <w:r w:rsidRPr="00D45B0E">
        <w:rPr>
          <w:lang w:val="ru-RU"/>
        </w:rPr>
        <w:t>.</w:t>
      </w:r>
    </w:p>
    <w:p w:rsidR="00C7079E" w:rsidRPr="00D45B0E" w:rsidRDefault="00C7079E" w:rsidP="00C7079E">
      <w:pPr>
        <w:rPr>
          <w:lang w:val="ru-RU"/>
        </w:rPr>
      </w:pPr>
      <w:r w:rsidRPr="00D45B0E">
        <w:rPr>
          <w:lang w:val="ru-RU"/>
        </w:rPr>
        <w:t>Всем администрациям и признанным эксплуатационным организациям (ПЭО) предлагается обеспечить предоставление доступа ко всем национальным (значащим) номерам, уведомив соответствующие компании электросвязи в своей стране.</w:t>
      </w:r>
    </w:p>
    <w:bookmarkEnd w:id="183"/>
    <w:p w:rsidR="00C7079E" w:rsidRPr="00E73E20" w:rsidRDefault="00C7079E" w:rsidP="00C7079E">
      <w:pPr>
        <w:rPr>
          <w:rFonts w:eastAsia="SimSun"/>
          <w:lang w:val="en-US" w:bidi="he-IL"/>
        </w:rPr>
      </w:pPr>
      <w:r w:rsidRPr="00D45B0E">
        <w:rPr>
          <w:rFonts w:eastAsia="SimSun"/>
          <w:lang w:val="ru-RU" w:bidi="he-IL"/>
        </w:rPr>
        <w:t>Для</w:t>
      </w:r>
      <w:r w:rsidRPr="00E73E20">
        <w:rPr>
          <w:rFonts w:eastAsia="SimSun"/>
          <w:lang w:val="en-US" w:bidi="he-IL"/>
        </w:rPr>
        <w:t xml:space="preserve"> </w:t>
      </w:r>
      <w:r w:rsidRPr="00D45B0E">
        <w:rPr>
          <w:rFonts w:eastAsia="SimSun"/>
          <w:lang w:val="ru-RU" w:bidi="he-IL"/>
        </w:rPr>
        <w:t>контактов</w:t>
      </w:r>
      <w:r w:rsidRPr="00E73E20">
        <w:rPr>
          <w:rFonts w:eastAsia="SimSun"/>
          <w:lang w:val="en-US" w:bidi="he-IL"/>
        </w:rPr>
        <w:t>:</w:t>
      </w:r>
    </w:p>
    <w:p w:rsidR="00C7079E" w:rsidRPr="00E73E20" w:rsidRDefault="00C7079E" w:rsidP="00C7079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lang w:val="en-US"/>
        </w:rPr>
      </w:pPr>
      <w:r w:rsidRPr="00E73E20">
        <w:rPr>
          <w:rFonts w:asciiTheme="minorHAnsi" w:hAnsiTheme="minorHAnsi"/>
          <w:lang w:val="en-US"/>
        </w:rPr>
        <w:tab/>
        <w:t xml:space="preserve">Ms Martina Welcher </w:t>
      </w:r>
      <w:r w:rsidRPr="00E73E20">
        <w:rPr>
          <w:rFonts w:asciiTheme="minorHAnsi" w:hAnsiTheme="minorHAnsi"/>
          <w:lang w:val="en-US"/>
        </w:rPr>
        <w:br/>
      </w:r>
      <w:r w:rsidRPr="00E73E20">
        <w:rPr>
          <w:rFonts w:asciiTheme="minorHAnsi" w:hAnsiTheme="minorHAnsi" w:cs="Arial"/>
          <w:lang w:val="en-US"/>
        </w:rPr>
        <w:t>Federal Network Agency for Electricity, Gas, Telecommunications, Post and Railway</w:t>
      </w:r>
      <w:r w:rsidRPr="00E73E20">
        <w:rPr>
          <w:rFonts w:asciiTheme="minorHAnsi" w:hAnsiTheme="minorHAnsi" w:cs="Arial"/>
          <w:bCs/>
          <w:lang w:val="en-US"/>
        </w:rPr>
        <w:t xml:space="preserve"> </w:t>
      </w:r>
      <w:r w:rsidRPr="00E73E20">
        <w:rPr>
          <w:rFonts w:asciiTheme="minorHAnsi" w:hAnsiTheme="minorHAnsi" w:cs="Arial"/>
          <w:bCs/>
          <w:lang w:val="en-US"/>
        </w:rPr>
        <w:br/>
        <w:t xml:space="preserve">International Liaison and Coordination Office 422-5 </w:t>
      </w:r>
      <w:r w:rsidRPr="00E73E20">
        <w:rPr>
          <w:rFonts w:asciiTheme="minorHAnsi" w:hAnsiTheme="minorHAnsi" w:cs="Arial"/>
          <w:bCs/>
          <w:lang w:val="en-US"/>
        </w:rPr>
        <w:br/>
        <w:t xml:space="preserve">Canisiusstrasse 21 </w:t>
      </w:r>
      <w:r w:rsidRPr="00E73E20">
        <w:rPr>
          <w:rFonts w:asciiTheme="minorHAnsi" w:hAnsiTheme="minorHAnsi" w:cs="Arial"/>
          <w:bCs/>
          <w:lang w:val="en-US"/>
        </w:rPr>
        <w:br/>
        <w:t xml:space="preserve">55122 MAINZ </w:t>
      </w:r>
      <w:r w:rsidRPr="00E73E20">
        <w:rPr>
          <w:rFonts w:asciiTheme="minorHAnsi" w:hAnsiTheme="minorHAnsi" w:cs="Arial"/>
          <w:bCs/>
          <w:lang w:val="en-US"/>
        </w:rPr>
        <w:br/>
        <w:t xml:space="preserve">Germany </w:t>
      </w:r>
      <w:r w:rsidRPr="00E73E20">
        <w:rPr>
          <w:rFonts w:asciiTheme="minorHAnsi" w:hAnsiTheme="minorHAnsi" w:cs="Arial"/>
          <w:bCs/>
          <w:lang w:val="en-US"/>
        </w:rPr>
        <w:br/>
      </w:r>
      <w:proofErr w:type="gramStart"/>
      <w:r w:rsidRPr="00D45B0E">
        <w:rPr>
          <w:rFonts w:asciiTheme="minorHAnsi" w:hAnsiTheme="minorHAnsi" w:cs="Arial"/>
          <w:bCs/>
          <w:lang w:val="ru-RU"/>
        </w:rPr>
        <w:t>Тел</w:t>
      </w:r>
      <w:r w:rsidRPr="00E73E20">
        <w:rPr>
          <w:rFonts w:asciiTheme="minorHAnsi" w:hAnsiTheme="minorHAnsi" w:cs="Arial"/>
          <w:bCs/>
          <w:lang w:val="en-US"/>
        </w:rPr>
        <w:t>.:</w:t>
      </w:r>
      <w:proofErr w:type="gramEnd"/>
      <w:r w:rsidRPr="00E73E20">
        <w:rPr>
          <w:rFonts w:asciiTheme="minorHAnsi" w:hAnsiTheme="minorHAnsi" w:cs="Arial"/>
          <w:bCs/>
          <w:lang w:val="en-US"/>
        </w:rPr>
        <w:tab/>
        <w:t xml:space="preserve">+49 6131 18 2246 </w:t>
      </w:r>
      <w:r w:rsidRPr="00E73E20">
        <w:rPr>
          <w:rFonts w:asciiTheme="minorHAnsi" w:hAnsiTheme="minorHAnsi" w:cs="Arial"/>
          <w:bCs/>
          <w:lang w:val="en-US"/>
        </w:rPr>
        <w:br/>
      </w:r>
      <w:r w:rsidRPr="00D45B0E">
        <w:rPr>
          <w:rFonts w:asciiTheme="minorHAnsi" w:hAnsiTheme="minorHAnsi" w:cs="Arial"/>
          <w:bCs/>
          <w:lang w:val="ru-RU"/>
        </w:rPr>
        <w:t>Факс</w:t>
      </w:r>
      <w:r w:rsidRPr="00E73E20">
        <w:rPr>
          <w:rFonts w:asciiTheme="minorHAnsi" w:hAnsiTheme="minorHAnsi" w:cs="Arial"/>
          <w:bCs/>
          <w:lang w:val="en-US"/>
        </w:rPr>
        <w:t>:</w:t>
      </w:r>
      <w:r w:rsidRPr="00E73E20">
        <w:rPr>
          <w:rFonts w:asciiTheme="minorHAnsi" w:hAnsiTheme="minorHAnsi" w:cs="Arial"/>
          <w:bCs/>
          <w:lang w:val="en-US"/>
        </w:rPr>
        <w:tab/>
        <w:t xml:space="preserve">+49 6131 18 5650 </w:t>
      </w:r>
      <w:r w:rsidRPr="00E73E20">
        <w:rPr>
          <w:rFonts w:asciiTheme="minorHAnsi" w:hAnsiTheme="minorHAnsi" w:cs="Arial"/>
          <w:bCs/>
          <w:lang w:val="en-US"/>
        </w:rPr>
        <w:br/>
      </w:r>
      <w:r w:rsidRPr="00D45B0E">
        <w:rPr>
          <w:lang w:val="ru-RU"/>
        </w:rPr>
        <w:t>Эл</w:t>
      </w:r>
      <w:r w:rsidRPr="00E73E20">
        <w:rPr>
          <w:lang w:val="en-US"/>
        </w:rPr>
        <w:t xml:space="preserve">. </w:t>
      </w:r>
      <w:r w:rsidRPr="00D45B0E">
        <w:rPr>
          <w:lang w:val="ru-RU"/>
        </w:rPr>
        <w:t>почта</w:t>
      </w:r>
      <w:hyperlink r:id="rId35" w:history="1">
        <w:r w:rsidRPr="00E73E20">
          <w:rPr>
            <w:lang w:val="en-US"/>
          </w:rPr>
          <w:t>:</w:t>
        </w:r>
        <w:r w:rsidRPr="00E73E20">
          <w:rPr>
            <w:lang w:val="en-US"/>
          </w:rPr>
          <w:tab/>
        </w:r>
        <w:r w:rsidRPr="00E73E20">
          <w:rPr>
            <w:rStyle w:val="Hyperlink"/>
            <w:lang w:val="en-US"/>
          </w:rPr>
          <w:t>martina.welcher@bnetza.de</w:t>
        </w:r>
      </w:hyperlink>
      <w:r w:rsidRPr="00E73E20">
        <w:rPr>
          <w:rStyle w:val="Hyperlink"/>
          <w:lang w:val="en-US"/>
        </w:rPr>
        <w:br/>
      </w:r>
      <w:r w:rsidRPr="00E73E20">
        <w:rPr>
          <w:rFonts w:eastAsiaTheme="minorEastAsia"/>
          <w:lang w:val="en-US"/>
        </w:rPr>
        <w:t>URL:</w:t>
      </w:r>
      <w:r w:rsidRPr="00E73E20">
        <w:rPr>
          <w:rFonts w:eastAsiaTheme="minorEastAsia"/>
          <w:lang w:val="en-US"/>
        </w:rPr>
        <w:tab/>
      </w:r>
      <w:hyperlink r:id="rId36" w:history="1">
        <w:r w:rsidRPr="00E73E20">
          <w:rPr>
            <w:rStyle w:val="Hyperlink"/>
            <w:lang w:val="en-US"/>
          </w:rPr>
          <w:t>www.bundesnetzagentur.de</w:t>
        </w:r>
      </w:hyperlink>
    </w:p>
    <w:p w:rsidR="00B817D0" w:rsidRPr="00E73E20" w:rsidRDefault="00B817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  <w:r w:rsidRPr="00E73E20">
        <w:rPr>
          <w:rFonts w:cs="Arial"/>
          <w:b/>
          <w:lang w:val="en-US"/>
        </w:rPr>
        <w:br w:type="page"/>
      </w:r>
    </w:p>
    <w:p w:rsidR="00C934F0" w:rsidRPr="00D45B0E" w:rsidRDefault="00C934F0" w:rsidP="00C934F0">
      <w:pPr>
        <w:keepNext/>
        <w:keepLines/>
        <w:spacing w:before="360"/>
        <w:rPr>
          <w:rFonts w:cs="Arial"/>
          <w:b/>
          <w:lang w:val="ru-RU"/>
        </w:rPr>
      </w:pPr>
      <w:r w:rsidRPr="00D45B0E">
        <w:rPr>
          <w:rFonts w:cs="Arial"/>
          <w:b/>
          <w:lang w:val="ru-RU"/>
        </w:rPr>
        <w:lastRenderedPageBreak/>
        <w:t>Кувейт</w:t>
      </w:r>
      <w:r w:rsidRPr="00D45B0E">
        <w:rPr>
          <w:rFonts w:cs="Arial"/>
          <w:b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r w:rsidRPr="00D45B0E">
        <w:rPr>
          <w:rFonts w:cs="Arial"/>
          <w:b/>
          <w:lang w:val="ru-RU"/>
        </w:rPr>
        <w:instrText>Kuwait</w:instrText>
      </w:r>
      <w:r w:rsidRPr="00D45B0E">
        <w:rPr>
          <w:lang w:val="ru-RU"/>
        </w:rPr>
        <w:instrText xml:space="preserve">" \f C \l "1" </w:instrText>
      </w:r>
      <w:r w:rsidRPr="00D45B0E">
        <w:rPr>
          <w:rFonts w:cs="Arial"/>
          <w:b/>
          <w:lang w:val="ru-RU"/>
        </w:rPr>
        <w:fldChar w:fldCharType="end"/>
      </w:r>
      <w:r w:rsidRPr="00D45B0E">
        <w:rPr>
          <w:rFonts w:cs="Arial"/>
          <w:b/>
          <w:lang w:val="ru-RU"/>
        </w:rPr>
        <w:t xml:space="preserve"> (код страны +965)</w:t>
      </w:r>
    </w:p>
    <w:p w:rsidR="00C934F0" w:rsidRPr="00D45B0E" w:rsidRDefault="00C934F0" w:rsidP="00C934F0">
      <w:pPr>
        <w:keepNext/>
        <w:keepLines/>
        <w:tabs>
          <w:tab w:val="left" w:pos="4395"/>
        </w:tabs>
        <w:spacing w:before="0"/>
        <w:rPr>
          <w:rFonts w:cs="Arial"/>
          <w:bCs/>
          <w:lang w:val="ru-RU"/>
        </w:rPr>
      </w:pPr>
      <w:r w:rsidRPr="00D45B0E">
        <w:rPr>
          <w:rFonts w:cs="Arial"/>
          <w:bCs/>
          <w:lang w:val="ru-RU"/>
        </w:rPr>
        <w:t xml:space="preserve">Сообщение от </w:t>
      </w:r>
      <w:r w:rsidRPr="00D45B0E">
        <w:rPr>
          <w:lang w:val="ru-RU"/>
        </w:rPr>
        <w:t>15.IV.2014</w:t>
      </w:r>
      <w:r w:rsidRPr="00D45B0E">
        <w:rPr>
          <w:rFonts w:cs="Arial"/>
          <w:bCs/>
          <w:lang w:val="ru-RU"/>
        </w:rPr>
        <w:t>:</w:t>
      </w:r>
    </w:p>
    <w:p w:rsidR="00C934F0" w:rsidRPr="00D45B0E" w:rsidRDefault="00C934F0" w:rsidP="00C17CBC">
      <w:pPr>
        <w:jc w:val="left"/>
        <w:rPr>
          <w:rFonts w:eastAsia="SimSun"/>
          <w:lang w:val="ru-RU"/>
        </w:rPr>
      </w:pPr>
      <w:r w:rsidRPr="00D45B0E">
        <w:rPr>
          <w:rFonts w:cs="Arial"/>
          <w:i/>
          <w:iCs/>
          <w:lang w:val="ru-RU"/>
        </w:rPr>
        <w:t>Министерство связи (MOC)</w:t>
      </w:r>
      <w:r w:rsidRPr="00D45B0E">
        <w:rPr>
          <w:rFonts w:cs="Arial"/>
          <w:lang w:val="ru-RU"/>
        </w:rPr>
        <w:t>, Сафат</w:t>
      </w:r>
      <w:r w:rsidRPr="00D45B0E">
        <w:rPr>
          <w:rFonts w:cs="Arial"/>
          <w:lang w:val="ru-RU"/>
        </w:rPr>
        <w:fldChar w:fldCharType="begin"/>
      </w:r>
      <w:r w:rsidRPr="00D45B0E">
        <w:rPr>
          <w:lang w:val="ru-RU"/>
        </w:rPr>
        <w:instrText xml:space="preserve"> TC "</w:instrText>
      </w:r>
      <w:r w:rsidRPr="00D45B0E">
        <w:rPr>
          <w:rFonts w:cs="Arial"/>
          <w:i/>
          <w:iCs/>
          <w:lang w:val="ru-RU"/>
        </w:rPr>
        <w:instrText>Ministry of Communications (MOC)</w:instrText>
      </w:r>
      <w:r w:rsidRPr="00D45B0E">
        <w:rPr>
          <w:rFonts w:cs="Arial"/>
          <w:lang w:val="ru-RU"/>
        </w:rPr>
        <w:instrText>, Safat</w:instrText>
      </w:r>
      <w:r w:rsidRPr="00D45B0E">
        <w:rPr>
          <w:lang w:val="ru-RU"/>
        </w:rPr>
        <w:instrText xml:space="preserve">" \f C \l "1" </w:instrText>
      </w:r>
      <w:r w:rsidRPr="00D45B0E">
        <w:rPr>
          <w:rFonts w:cs="Arial"/>
          <w:lang w:val="ru-RU"/>
        </w:rPr>
        <w:fldChar w:fldCharType="end"/>
      </w:r>
      <w:r w:rsidRPr="00D45B0E">
        <w:rPr>
          <w:rFonts w:cs="Arial"/>
          <w:lang w:val="ru-RU"/>
        </w:rPr>
        <w:t>, объявляет</w:t>
      </w:r>
      <w:r w:rsidR="00025822" w:rsidRPr="00D45B0E">
        <w:rPr>
          <w:rFonts w:cs="Arial"/>
          <w:lang w:val="ru-RU"/>
        </w:rPr>
        <w:t xml:space="preserve">, что оператор подвижной связи </w:t>
      </w:r>
      <w:r w:rsidRPr="00D45B0E">
        <w:rPr>
          <w:lang w:val="ru-RU"/>
        </w:rPr>
        <w:t xml:space="preserve">(ZAIN) </w:t>
      </w:r>
      <w:r w:rsidR="00025822" w:rsidRPr="00D45B0E">
        <w:rPr>
          <w:lang w:val="ru-RU"/>
        </w:rPr>
        <w:t>приступил к использованию следующего нового диапазона номеров мобильных телефонов</w:t>
      </w:r>
      <w:r w:rsidRPr="00D45B0E">
        <w:rPr>
          <w:lang w:val="ru-RU"/>
        </w:rPr>
        <w:t>:</w:t>
      </w:r>
    </w:p>
    <w:p w:rsidR="00C934F0" w:rsidRPr="00D45B0E" w:rsidRDefault="00C934F0" w:rsidP="00C934F0">
      <w:pPr>
        <w:jc w:val="left"/>
        <w:rPr>
          <w:rFonts w:eastAsia="SimSun"/>
          <w:lang w:val="ru-RU"/>
        </w:rPr>
      </w:pPr>
    </w:p>
    <w:tbl>
      <w:tblPr>
        <w:tblStyle w:val="TableGrid"/>
        <w:tblW w:w="8643" w:type="dxa"/>
        <w:jc w:val="center"/>
        <w:tblInd w:w="-138" w:type="dxa"/>
        <w:tblLook w:val="04A0" w:firstRow="1" w:lastRow="0" w:firstColumn="1" w:lastColumn="0" w:noHBand="0" w:noVBand="1"/>
      </w:tblPr>
      <w:tblGrid>
        <w:gridCol w:w="3378"/>
        <w:gridCol w:w="5265"/>
      </w:tblGrid>
      <w:tr w:rsidR="00C934F0" w:rsidRPr="00D45B0E" w:rsidTr="00B817D0">
        <w:trPr>
          <w:cantSplit/>
          <w:trHeight w:val="20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F0" w:rsidRPr="00D45B0E" w:rsidRDefault="00C934F0" w:rsidP="008D7BDA">
            <w:pPr>
              <w:spacing w:before="100" w:after="100"/>
              <w:jc w:val="center"/>
              <w:rPr>
                <w:sz w:val="18"/>
                <w:szCs w:val="18"/>
                <w:lang w:val="ru-RU"/>
              </w:rPr>
            </w:pPr>
            <w:r w:rsidRPr="00D45B0E">
              <w:rPr>
                <w:sz w:val="18"/>
                <w:szCs w:val="18"/>
                <w:lang w:val="ru-RU"/>
              </w:rPr>
              <w:t>Zain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F0" w:rsidRPr="00D45B0E" w:rsidRDefault="00C934F0" w:rsidP="008D7BDA">
            <w:pPr>
              <w:spacing w:before="100" w:after="100"/>
              <w:jc w:val="center"/>
              <w:rPr>
                <w:sz w:val="18"/>
                <w:szCs w:val="18"/>
                <w:lang w:val="ru-RU"/>
              </w:rPr>
            </w:pPr>
            <w:r w:rsidRPr="00D45B0E">
              <w:rPr>
                <w:sz w:val="18"/>
                <w:szCs w:val="18"/>
                <w:lang w:val="ru-RU"/>
              </w:rPr>
              <w:t>CC: +965 / 9890 0000 – 9899 9999</w:t>
            </w:r>
          </w:p>
        </w:tc>
      </w:tr>
    </w:tbl>
    <w:p w:rsidR="00C934F0" w:rsidRPr="00D45B0E" w:rsidRDefault="00C934F0" w:rsidP="00C934F0">
      <w:pPr>
        <w:spacing w:before="360"/>
        <w:rPr>
          <w:rFonts w:asciiTheme="minorHAnsi" w:hAnsiTheme="minorHAnsi" w:cs="Arial"/>
          <w:lang w:val="ru-RU"/>
        </w:rPr>
      </w:pPr>
      <w:r w:rsidRPr="00D45B0E">
        <w:rPr>
          <w:rFonts w:asciiTheme="minorHAnsi" w:hAnsiTheme="minorHAnsi" w:cs="Arial"/>
          <w:lang w:val="ru-RU"/>
        </w:rPr>
        <w:t>Для контактов:</w:t>
      </w:r>
    </w:p>
    <w:p w:rsidR="00C934F0" w:rsidRPr="00E73E20" w:rsidRDefault="00C934F0" w:rsidP="00C934F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E73E20">
        <w:rPr>
          <w:rFonts w:asciiTheme="minorHAnsi" w:hAnsiTheme="minorHAnsi" w:cs="Arial"/>
          <w:lang w:val="en-US"/>
        </w:rPr>
        <w:tab/>
        <w:t>ISCC Kuwait</w:t>
      </w:r>
      <w:r w:rsidRPr="00E73E20">
        <w:rPr>
          <w:rFonts w:asciiTheme="minorHAnsi" w:hAnsiTheme="minorHAnsi" w:cs="Arial"/>
          <w:lang w:val="en-US"/>
        </w:rPr>
        <w:br/>
        <w:t>Ministry of Communications</w:t>
      </w:r>
      <w:r w:rsidRPr="00E73E20">
        <w:rPr>
          <w:rFonts w:asciiTheme="minorHAnsi" w:hAnsiTheme="minorHAnsi" w:cs="Arial"/>
          <w:lang w:val="en-US"/>
        </w:rPr>
        <w:br/>
        <w:t>P.O. Box 318</w:t>
      </w:r>
      <w:r w:rsidRPr="00E73E20">
        <w:rPr>
          <w:rFonts w:asciiTheme="minorHAnsi" w:hAnsiTheme="minorHAnsi" w:cs="Arial"/>
          <w:lang w:val="en-US"/>
        </w:rPr>
        <w:br/>
        <w:t>11111 SAFAT</w:t>
      </w:r>
      <w:r w:rsidRPr="00E73E20">
        <w:rPr>
          <w:rFonts w:asciiTheme="minorHAnsi" w:hAnsiTheme="minorHAnsi" w:cs="Arial"/>
          <w:lang w:val="en-US"/>
        </w:rPr>
        <w:br/>
        <w:t>Kuwait</w:t>
      </w:r>
      <w:r w:rsidRPr="00E73E20">
        <w:rPr>
          <w:rFonts w:asciiTheme="minorHAnsi" w:hAnsiTheme="minorHAnsi" w:cs="Arial"/>
          <w:lang w:val="en-US"/>
        </w:rPr>
        <w:br/>
      </w:r>
      <w:proofErr w:type="gramStart"/>
      <w:r w:rsidRPr="00D45B0E">
        <w:rPr>
          <w:rFonts w:asciiTheme="minorHAnsi" w:hAnsiTheme="minorHAnsi" w:cs="Arial"/>
          <w:lang w:val="ru-RU"/>
        </w:rPr>
        <w:t>Тел</w:t>
      </w:r>
      <w:r w:rsidRPr="00E73E20">
        <w:rPr>
          <w:rFonts w:asciiTheme="minorHAnsi" w:hAnsiTheme="minorHAnsi" w:cs="Arial"/>
          <w:lang w:val="en-US"/>
        </w:rPr>
        <w:t>.:</w:t>
      </w:r>
      <w:proofErr w:type="gramEnd"/>
      <w:r w:rsidRPr="00E73E20">
        <w:rPr>
          <w:rFonts w:asciiTheme="minorHAnsi" w:hAnsiTheme="minorHAnsi" w:cs="Arial"/>
          <w:lang w:val="en-US"/>
        </w:rPr>
        <w:tab/>
        <w:t>+965 22 41 1777</w:t>
      </w:r>
      <w:r w:rsidRPr="00E73E20">
        <w:rPr>
          <w:rFonts w:asciiTheme="minorHAnsi" w:hAnsiTheme="minorHAnsi" w:cs="Arial"/>
          <w:lang w:val="en-US"/>
        </w:rPr>
        <w:br/>
      </w:r>
      <w:r w:rsidRPr="00D45B0E">
        <w:rPr>
          <w:rFonts w:asciiTheme="minorHAnsi" w:hAnsiTheme="minorHAnsi" w:cs="Arial"/>
          <w:lang w:val="ru-RU"/>
        </w:rPr>
        <w:t>Факс</w:t>
      </w:r>
      <w:r w:rsidRPr="00E73E20">
        <w:rPr>
          <w:rFonts w:asciiTheme="minorHAnsi" w:hAnsiTheme="minorHAnsi" w:cs="Arial"/>
          <w:lang w:val="en-US"/>
        </w:rPr>
        <w:t>:</w:t>
      </w:r>
      <w:r w:rsidRPr="00E73E20">
        <w:rPr>
          <w:rFonts w:asciiTheme="minorHAnsi" w:hAnsiTheme="minorHAnsi" w:cs="Arial"/>
          <w:lang w:val="en-US"/>
        </w:rPr>
        <w:tab/>
        <w:t>+965 22 41 9815</w:t>
      </w:r>
      <w:r w:rsidRPr="00E73E20">
        <w:rPr>
          <w:rFonts w:asciiTheme="minorHAnsi" w:hAnsiTheme="minorHAnsi" w:cs="Arial"/>
          <w:lang w:val="en-US"/>
        </w:rPr>
        <w:br/>
      </w:r>
      <w:r w:rsidRPr="00D45B0E">
        <w:rPr>
          <w:rFonts w:asciiTheme="minorHAnsi" w:hAnsiTheme="minorHAnsi" w:cs="Arial"/>
          <w:lang w:val="ru-RU"/>
        </w:rPr>
        <w:t>Эл</w:t>
      </w:r>
      <w:r w:rsidRPr="00E73E20">
        <w:rPr>
          <w:rFonts w:asciiTheme="minorHAnsi" w:hAnsiTheme="minorHAnsi" w:cs="Arial"/>
          <w:lang w:val="en-US"/>
        </w:rPr>
        <w:t>. </w:t>
      </w:r>
      <w:r w:rsidRPr="00D45B0E">
        <w:rPr>
          <w:rFonts w:asciiTheme="minorHAnsi" w:hAnsiTheme="minorHAnsi" w:cs="Arial"/>
          <w:lang w:val="ru-RU"/>
        </w:rPr>
        <w:t>почта</w:t>
      </w:r>
      <w:r w:rsidRPr="00E73E20">
        <w:rPr>
          <w:rFonts w:asciiTheme="minorHAnsi" w:hAnsiTheme="minorHAnsi" w:cs="Arial"/>
          <w:lang w:val="en-US"/>
        </w:rPr>
        <w:t>:</w:t>
      </w:r>
      <w:r w:rsidRPr="00E73E20">
        <w:rPr>
          <w:rFonts w:asciiTheme="minorHAnsi" w:hAnsiTheme="minorHAnsi" w:cs="Arial"/>
          <w:lang w:val="en-US"/>
        </w:rPr>
        <w:tab/>
      </w:r>
      <w:hyperlink r:id="rId37" w:history="1">
        <w:r w:rsidRPr="00E73E20">
          <w:rPr>
            <w:rStyle w:val="Hyperlink"/>
            <w:rFonts w:asciiTheme="minorHAnsi" w:hAnsiTheme="minorHAnsi" w:cs="Arial"/>
            <w:lang w:val="en-US"/>
          </w:rPr>
          <w:t>iscckuwait@gmail.com</w:t>
        </w:r>
      </w:hyperlink>
      <w:r w:rsidRPr="00E73E20">
        <w:rPr>
          <w:rFonts w:asciiTheme="minorHAnsi" w:hAnsiTheme="minorHAnsi" w:cs="Arial"/>
          <w:lang w:val="en-US"/>
        </w:rPr>
        <w:br/>
        <w:t>URL:</w:t>
      </w:r>
      <w:r w:rsidRPr="00E73E20">
        <w:rPr>
          <w:rFonts w:asciiTheme="minorHAnsi" w:hAnsiTheme="minorHAnsi" w:cs="Arial"/>
          <w:lang w:val="en-US"/>
        </w:rPr>
        <w:tab/>
      </w:r>
      <w:hyperlink r:id="rId38" w:history="1">
        <w:r w:rsidRPr="00E73E20">
          <w:rPr>
            <w:rStyle w:val="Hyperlink"/>
            <w:rFonts w:asciiTheme="minorHAnsi" w:hAnsiTheme="minorHAnsi" w:cs="Arial"/>
            <w:lang w:val="en-US"/>
          </w:rPr>
          <w:t>www.moc.kw</w:t>
        </w:r>
      </w:hyperlink>
    </w:p>
    <w:p w:rsidR="00C7079E" w:rsidRPr="00E73E20" w:rsidRDefault="00C7079E" w:rsidP="006430BB">
      <w:pPr>
        <w:rPr>
          <w:lang w:val="en-US"/>
        </w:rPr>
      </w:pPr>
    </w:p>
    <w:p w:rsidR="008C702D" w:rsidRPr="00E73E20" w:rsidRDefault="008C702D" w:rsidP="006430BB">
      <w:pPr>
        <w:rPr>
          <w:lang w:val="en-US"/>
        </w:rPr>
      </w:pPr>
      <w:r w:rsidRPr="00E73E20">
        <w:rPr>
          <w:lang w:val="en-US"/>
        </w:rPr>
        <w:br w:type="page"/>
      </w:r>
    </w:p>
    <w:bookmarkEnd w:id="162"/>
    <w:bookmarkEnd w:id="163"/>
    <w:p w:rsidR="00E5105F" w:rsidRPr="00D45B0E" w:rsidRDefault="00517AB7" w:rsidP="00D518B8">
      <w:pPr>
        <w:pStyle w:val="Heading20"/>
        <w:pageBreakBefore/>
        <w:rPr>
          <w:lang w:val="ru-RU"/>
        </w:rPr>
      </w:pPr>
      <w:r w:rsidRPr="00D45B0E">
        <w:rPr>
          <w:lang w:val="ru-RU"/>
        </w:rPr>
        <w:lastRenderedPageBreak/>
        <w:t>О</w:t>
      </w:r>
      <w:r w:rsidR="00EA1FE9" w:rsidRPr="00D45B0E">
        <w:rPr>
          <w:lang w:val="ru-RU"/>
        </w:rPr>
        <w:t>граничения</w:t>
      </w:r>
      <w:r w:rsidRPr="00D45B0E">
        <w:rPr>
          <w:lang w:val="ru-RU"/>
        </w:rPr>
        <w:t xml:space="preserve"> обслуживани</w:t>
      </w:r>
      <w:r w:rsidR="00622AB3" w:rsidRPr="00D45B0E">
        <w:rPr>
          <w:lang w:val="ru-RU"/>
        </w:rPr>
        <w:t>я</w:t>
      </w:r>
    </w:p>
    <w:p w:rsidR="00E5105F" w:rsidRPr="00D45B0E" w:rsidRDefault="008866F0" w:rsidP="00D518B8">
      <w:pPr>
        <w:jc w:val="center"/>
        <w:rPr>
          <w:rFonts w:asciiTheme="minorHAnsi" w:hAnsiTheme="minorHAnsi"/>
          <w:lang w:val="ru-RU"/>
        </w:rPr>
      </w:pPr>
      <w:bookmarkStart w:id="188" w:name="_Toc248829287"/>
      <w:bookmarkStart w:id="189" w:name="_Toc251059440"/>
      <w:r w:rsidRPr="00D45B0E">
        <w:rPr>
          <w:rFonts w:asciiTheme="minorHAnsi" w:hAnsiTheme="minorHAnsi"/>
          <w:lang w:val="ru-RU"/>
        </w:rPr>
        <w:t>См.</w:t>
      </w:r>
      <w:r w:rsidR="00E5105F" w:rsidRPr="00D45B0E">
        <w:rPr>
          <w:rFonts w:asciiTheme="minorHAnsi" w:hAnsiTheme="minorHAnsi"/>
          <w:lang w:val="ru-RU"/>
        </w:rPr>
        <w:t xml:space="preserve"> URL: </w:t>
      </w:r>
      <w:hyperlink r:id="rId39" w:history="1">
        <w:r w:rsidR="00E5105F" w:rsidRPr="00D45B0E">
          <w:rPr>
            <w:rStyle w:val="Hyperlink"/>
            <w:lang w:val="ru-RU"/>
          </w:rPr>
          <w:t>www.itu.int/pub/T-SP-SR.1-2012</w:t>
        </w:r>
      </w:hyperlink>
    </w:p>
    <w:p w:rsidR="00E272C7" w:rsidRPr="00D45B0E" w:rsidRDefault="00E272C7" w:rsidP="00F3263A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D45B0E" w:rsidTr="00631457">
        <w:tc>
          <w:tcPr>
            <w:tcW w:w="2977" w:type="dxa"/>
          </w:tcPr>
          <w:p w:rsidR="00631457" w:rsidRPr="00D45B0E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45B0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D45B0E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D45B0E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D45B0E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D45B0E" w:rsidTr="00631457">
        <w:tc>
          <w:tcPr>
            <w:tcW w:w="2977" w:type="dxa"/>
          </w:tcPr>
          <w:p w:rsidR="00E272C7" w:rsidRPr="00D45B0E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D45B0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D45B0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45B0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45B0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D45B0E" w:rsidTr="00631457">
        <w:tc>
          <w:tcPr>
            <w:tcW w:w="2977" w:type="dxa"/>
          </w:tcPr>
          <w:p w:rsidR="00E272C7" w:rsidRPr="00D45B0E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D45B0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D45B0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45B0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45B0E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D45B0E" w:rsidTr="00631457">
        <w:tc>
          <w:tcPr>
            <w:tcW w:w="2977" w:type="dxa"/>
          </w:tcPr>
          <w:p w:rsidR="009263B1" w:rsidRPr="00D45B0E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9263B1" w:rsidRPr="00D45B0E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1034 (стр.</w:t>
            </w:r>
            <w:r w:rsidR="009263B1" w:rsidRPr="00D45B0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D45B0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D45B0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D45B0E" w:rsidTr="00631457">
        <w:tc>
          <w:tcPr>
            <w:tcW w:w="2977" w:type="dxa"/>
          </w:tcPr>
          <w:p w:rsidR="009263B1" w:rsidRPr="00D45B0E" w:rsidRDefault="003A0FAD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9263B1" w:rsidRPr="00D45B0E" w:rsidRDefault="005F7636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1039 (стр.</w:t>
            </w:r>
            <w:r w:rsidR="009263B1" w:rsidRPr="00D45B0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D45B0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D45B0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263B1" w:rsidRPr="00D45B0E" w:rsidTr="00631457">
        <w:tc>
          <w:tcPr>
            <w:tcW w:w="2977" w:type="dxa"/>
          </w:tcPr>
          <w:p w:rsidR="009263B1" w:rsidRPr="00D45B0E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9263B1" w:rsidRPr="00D45B0E" w:rsidRDefault="009263B1" w:rsidP="009D42B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1039 </w:t>
            </w:r>
            <w:r w:rsidR="005F7636" w:rsidRPr="00D45B0E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(стр. </w:t>
            </w:r>
            <w:r w:rsidRPr="00D45B0E">
              <w:rPr>
                <w:rFonts w:asciiTheme="minorHAnsi" w:hAnsiTheme="minorHAnsi"/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9263B1" w:rsidRPr="00D45B0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263B1" w:rsidRPr="00D45B0E" w:rsidRDefault="009263B1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D45B0E" w:rsidRDefault="00450DEB" w:rsidP="00183316">
      <w:pPr>
        <w:pStyle w:val="Heading20"/>
        <w:spacing w:before="1800"/>
        <w:rPr>
          <w:szCs w:val="22"/>
          <w:lang w:val="ru-RU"/>
        </w:rPr>
      </w:pPr>
      <w:bookmarkStart w:id="190" w:name="_Toc253407167"/>
      <w:bookmarkStart w:id="191" w:name="_Toc259783162"/>
      <w:bookmarkStart w:id="192" w:name="_Toc262631833"/>
      <w:bookmarkStart w:id="193" w:name="_Toc265056512"/>
      <w:bookmarkStart w:id="194" w:name="_Toc266181259"/>
      <w:bookmarkStart w:id="195" w:name="_Toc268774044"/>
      <w:bookmarkStart w:id="196" w:name="_Toc271700513"/>
      <w:bookmarkStart w:id="197" w:name="_Toc273023374"/>
      <w:bookmarkStart w:id="198" w:name="_Toc274223848"/>
      <w:bookmarkStart w:id="199" w:name="_Toc276717184"/>
      <w:bookmarkStart w:id="200" w:name="_Toc279669170"/>
      <w:bookmarkStart w:id="201" w:name="_Toc280349226"/>
      <w:bookmarkStart w:id="202" w:name="_Toc282526058"/>
      <w:bookmarkStart w:id="203" w:name="_Toc283737224"/>
      <w:bookmarkStart w:id="204" w:name="_Toc286218735"/>
      <w:bookmarkStart w:id="205" w:name="_Toc288660300"/>
      <w:bookmarkStart w:id="206" w:name="_Toc291005409"/>
      <w:bookmarkStart w:id="207" w:name="_Toc292704993"/>
      <w:bookmarkStart w:id="208" w:name="_Toc295387918"/>
      <w:bookmarkStart w:id="209" w:name="_Toc296675488"/>
      <w:bookmarkStart w:id="210" w:name="_Toc297804739"/>
      <w:bookmarkStart w:id="211" w:name="_Toc301945313"/>
      <w:bookmarkStart w:id="212" w:name="_Toc303344268"/>
      <w:bookmarkStart w:id="213" w:name="_Toc304892186"/>
      <w:bookmarkStart w:id="214" w:name="_Toc308530351"/>
      <w:bookmarkStart w:id="215" w:name="_Toc311103663"/>
      <w:bookmarkStart w:id="216" w:name="_Toc313973328"/>
      <w:bookmarkStart w:id="217" w:name="_Toc316479984"/>
      <w:bookmarkStart w:id="218" w:name="_Toc318965022"/>
      <w:bookmarkStart w:id="219" w:name="_Toc320536978"/>
      <w:bookmarkStart w:id="220" w:name="_Toc323035741"/>
      <w:bookmarkStart w:id="221" w:name="_Toc323904394"/>
      <w:bookmarkStart w:id="222" w:name="_Toc332272672"/>
      <w:bookmarkStart w:id="223" w:name="_Toc334776207"/>
      <w:bookmarkStart w:id="224" w:name="_Toc335901526"/>
      <w:bookmarkStart w:id="225" w:name="_Toc337110352"/>
      <w:bookmarkStart w:id="226" w:name="_Toc338779393"/>
      <w:bookmarkStart w:id="227" w:name="_Toc340225540"/>
      <w:bookmarkStart w:id="228" w:name="_Toc341451238"/>
      <w:bookmarkStart w:id="229" w:name="_Toc342912869"/>
      <w:bookmarkStart w:id="230" w:name="_Toc343262689"/>
      <w:bookmarkStart w:id="231" w:name="_Toc345579844"/>
      <w:bookmarkStart w:id="232" w:name="_Toc346885966"/>
      <w:bookmarkStart w:id="233" w:name="_Toc347929611"/>
      <w:bookmarkStart w:id="234" w:name="_Toc349288272"/>
      <w:bookmarkStart w:id="235" w:name="_Toc350415590"/>
      <w:bookmarkStart w:id="236" w:name="_Toc351549911"/>
      <w:bookmarkStart w:id="237" w:name="_Toc352940516"/>
      <w:bookmarkStart w:id="238" w:name="_Toc354053853"/>
      <w:bookmarkStart w:id="239" w:name="_Toc355708879"/>
      <w:proofErr w:type="gramStart"/>
      <w:r w:rsidRPr="00D45B0E">
        <w:rPr>
          <w:szCs w:val="22"/>
          <w:lang w:val="ru-RU"/>
        </w:rPr>
        <w:t>Обратный вызов</w:t>
      </w:r>
      <w:r w:rsidR="00E5105F" w:rsidRPr="00D45B0E">
        <w:rPr>
          <w:szCs w:val="22"/>
          <w:lang w:val="ru-RU"/>
        </w:rPr>
        <w:br/>
      </w:r>
      <w:r w:rsidRPr="00D45B0E">
        <w:rPr>
          <w:szCs w:val="22"/>
          <w:lang w:val="ru-RU"/>
        </w:rPr>
        <w:t>и альтернативные процедуры вызова</w:t>
      </w:r>
      <w:r w:rsidR="00E5105F" w:rsidRPr="00D45B0E">
        <w:rPr>
          <w:szCs w:val="22"/>
          <w:lang w:val="ru-RU"/>
        </w:rPr>
        <w:t xml:space="preserve"> (</w:t>
      </w:r>
      <w:r w:rsidRPr="00D45B0E">
        <w:rPr>
          <w:szCs w:val="22"/>
          <w:lang w:val="ru-RU"/>
        </w:rPr>
        <w:t>Рез</w:t>
      </w:r>
      <w:r w:rsidR="00E5105F" w:rsidRPr="00D45B0E">
        <w:rPr>
          <w:szCs w:val="22"/>
          <w:lang w:val="ru-RU"/>
        </w:rPr>
        <w:t xml:space="preserve">. 21 </w:t>
      </w:r>
      <w:r w:rsidR="005D484B" w:rsidRPr="00D45B0E">
        <w:rPr>
          <w:szCs w:val="22"/>
          <w:lang w:val="ru-RU"/>
        </w:rPr>
        <w:t>(</w:t>
      </w:r>
      <w:r w:rsidRPr="00D45B0E">
        <w:rPr>
          <w:szCs w:val="22"/>
          <w:lang w:val="ru-RU"/>
        </w:rPr>
        <w:t>Пересм</w:t>
      </w:r>
      <w:r w:rsidR="00E5105F" w:rsidRPr="00D45B0E">
        <w:rPr>
          <w:szCs w:val="22"/>
          <w:lang w:val="ru-RU"/>
        </w:rPr>
        <w:t>.</w:t>
      </w:r>
      <w:proofErr w:type="gramEnd"/>
      <w:r w:rsidR="00E5105F" w:rsidRPr="00D45B0E">
        <w:rPr>
          <w:szCs w:val="22"/>
          <w:lang w:val="ru-RU"/>
        </w:rPr>
        <w:t xml:space="preserve"> </w:t>
      </w:r>
      <w:proofErr w:type="gramStart"/>
      <w:r w:rsidRPr="00D45B0E">
        <w:rPr>
          <w:szCs w:val="22"/>
          <w:lang w:val="ru-RU"/>
        </w:rPr>
        <w:t>ПК</w:t>
      </w:r>
      <w:r w:rsidR="00E5105F" w:rsidRPr="00D45B0E">
        <w:rPr>
          <w:szCs w:val="22"/>
          <w:lang w:val="ru-RU"/>
        </w:rPr>
        <w:t>-06</w:t>
      </w:r>
      <w:r w:rsidR="002E461E" w:rsidRPr="00D45B0E">
        <w:rPr>
          <w:szCs w:val="22"/>
          <w:lang w:val="ru-RU"/>
        </w:rPr>
        <w:t>)</w:t>
      </w:r>
      <w:r w:rsidR="00E5105F" w:rsidRPr="00D45B0E">
        <w:rPr>
          <w:szCs w:val="22"/>
          <w:lang w:val="ru-RU"/>
        </w:rPr>
        <w:t>)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proofErr w:type="gramEnd"/>
    </w:p>
    <w:p w:rsidR="00187E0D" w:rsidRPr="00D45B0E" w:rsidRDefault="008866F0" w:rsidP="00187E0D">
      <w:pPr>
        <w:jc w:val="center"/>
        <w:rPr>
          <w:rFonts w:asciiTheme="minorHAnsi" w:hAnsiTheme="minorHAnsi"/>
          <w:lang w:val="ru-RU"/>
        </w:rPr>
      </w:pPr>
      <w:r w:rsidRPr="00D45B0E">
        <w:rPr>
          <w:rFonts w:asciiTheme="minorHAnsi" w:hAnsiTheme="minorHAnsi"/>
          <w:lang w:val="ru-RU"/>
        </w:rPr>
        <w:t>См.</w:t>
      </w:r>
      <w:r w:rsidR="00E5105F" w:rsidRPr="00D45B0E">
        <w:rPr>
          <w:rFonts w:asciiTheme="minorHAnsi" w:hAnsiTheme="minorHAnsi"/>
          <w:lang w:val="ru-RU"/>
        </w:rPr>
        <w:t xml:space="preserve"> URL: </w:t>
      </w:r>
      <w:hyperlink r:id="rId40" w:history="1">
        <w:r w:rsidR="00187E0D" w:rsidRPr="00D45B0E">
          <w:rPr>
            <w:rStyle w:val="Hyperlink"/>
            <w:lang w:val="ru-RU"/>
          </w:rPr>
          <w:t>www.itu.int/pub/T-SP-PP.RES.21-2011/</w:t>
        </w:r>
      </w:hyperlink>
    </w:p>
    <w:p w:rsidR="00E5105F" w:rsidRPr="00D45B0E" w:rsidRDefault="00E5105F" w:rsidP="00F3263A">
      <w:pPr>
        <w:rPr>
          <w:rFonts w:asciiTheme="minorHAnsi" w:hAnsiTheme="minorHAnsi"/>
          <w:lang w:val="ru-RU"/>
        </w:rPr>
      </w:pPr>
    </w:p>
    <w:p w:rsidR="00E5105F" w:rsidRPr="00D45B0E" w:rsidRDefault="00E5105F" w:rsidP="00F3263A">
      <w:pPr>
        <w:rPr>
          <w:rFonts w:asciiTheme="minorHAnsi" w:hAnsiTheme="minorHAnsi"/>
          <w:lang w:val="ru-RU"/>
        </w:rPr>
      </w:pPr>
    </w:p>
    <w:p w:rsidR="00B94F44" w:rsidRPr="00D45B0E" w:rsidRDefault="00B94F44" w:rsidP="00F3263A">
      <w:pPr>
        <w:rPr>
          <w:rFonts w:asciiTheme="minorHAnsi" w:hAnsiTheme="minorHAnsi"/>
          <w:lang w:val="ru-RU"/>
        </w:rPr>
        <w:sectPr w:rsidR="00B94F44" w:rsidRPr="00D45B0E" w:rsidSect="00D45B0E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D45B0E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/>
          <w:lang w:val="ru-RU"/>
        </w:rPr>
      </w:pPr>
      <w:bookmarkStart w:id="240" w:name="_Toc253407169"/>
      <w:bookmarkStart w:id="241" w:name="_Toc259783164"/>
      <w:bookmarkStart w:id="242" w:name="_Toc266181261"/>
      <w:bookmarkStart w:id="243" w:name="_Toc268774046"/>
      <w:bookmarkStart w:id="244" w:name="_Toc271700515"/>
      <w:bookmarkStart w:id="245" w:name="_Toc273023376"/>
      <w:bookmarkStart w:id="246" w:name="_Toc274223850"/>
      <w:bookmarkStart w:id="247" w:name="_Toc276717186"/>
      <w:bookmarkStart w:id="248" w:name="_Toc279669172"/>
      <w:bookmarkStart w:id="249" w:name="_Toc280349228"/>
      <w:bookmarkStart w:id="250" w:name="_Toc282526060"/>
      <w:bookmarkStart w:id="251" w:name="_Toc283737226"/>
      <w:bookmarkStart w:id="252" w:name="_Toc286218737"/>
      <w:bookmarkStart w:id="253" w:name="_Toc288660302"/>
      <w:bookmarkStart w:id="254" w:name="_Toc291005411"/>
      <w:bookmarkStart w:id="255" w:name="_Toc292704995"/>
      <w:bookmarkStart w:id="256" w:name="_Toc295387920"/>
      <w:bookmarkStart w:id="257" w:name="_Toc296675490"/>
      <w:bookmarkStart w:id="258" w:name="_Toc297804741"/>
      <w:bookmarkStart w:id="259" w:name="_Toc301945315"/>
      <w:bookmarkStart w:id="260" w:name="_Toc303344270"/>
      <w:bookmarkStart w:id="261" w:name="_Toc304892188"/>
      <w:bookmarkStart w:id="262" w:name="_Toc308530352"/>
      <w:bookmarkStart w:id="263" w:name="_Toc311103664"/>
      <w:bookmarkStart w:id="264" w:name="_Toc313973329"/>
      <w:bookmarkStart w:id="265" w:name="_Toc316479985"/>
      <w:bookmarkStart w:id="266" w:name="_Toc318965023"/>
      <w:bookmarkStart w:id="267" w:name="_Toc320536979"/>
      <w:bookmarkStart w:id="268" w:name="_Toc321233409"/>
      <w:bookmarkStart w:id="269" w:name="_Toc321311688"/>
      <w:bookmarkStart w:id="270" w:name="_Toc321820569"/>
      <w:bookmarkStart w:id="271" w:name="_Toc323035742"/>
      <w:bookmarkStart w:id="272" w:name="_Toc323904395"/>
      <w:bookmarkStart w:id="273" w:name="_Toc332272673"/>
      <w:bookmarkStart w:id="274" w:name="_Toc334776208"/>
      <w:bookmarkStart w:id="275" w:name="_Toc335901527"/>
      <w:bookmarkStart w:id="276" w:name="_Toc337110353"/>
      <w:bookmarkStart w:id="277" w:name="_Toc338779394"/>
      <w:bookmarkStart w:id="278" w:name="_Toc340225541"/>
      <w:bookmarkStart w:id="279" w:name="_Toc341451239"/>
      <w:bookmarkStart w:id="280" w:name="_Toc342912870"/>
      <w:bookmarkStart w:id="281" w:name="_Toc343262690"/>
      <w:bookmarkStart w:id="282" w:name="_Toc345579845"/>
      <w:bookmarkStart w:id="283" w:name="_Toc346885967"/>
      <w:bookmarkStart w:id="284" w:name="_Toc347929612"/>
      <w:bookmarkStart w:id="285" w:name="_Toc349288273"/>
      <w:bookmarkStart w:id="286" w:name="_Toc350415591"/>
      <w:bookmarkStart w:id="287" w:name="_Toc351549912"/>
      <w:bookmarkStart w:id="288" w:name="_Toc352940517"/>
      <w:bookmarkStart w:id="289" w:name="_Toc354053854"/>
      <w:bookmarkStart w:id="290" w:name="_Toc355708880"/>
      <w:r w:rsidRPr="00D45B0E">
        <w:rPr>
          <w:rFonts w:asciiTheme="minorHAnsi" w:hAnsiTheme="minorHAnsi"/>
          <w:lang w:val="ru-RU"/>
        </w:rPr>
        <w:lastRenderedPageBreak/>
        <w:t>ПОПРАВКИ К СЛУЖЕБНЫМ ПУБЛИКАЦИЯМ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872C86" w:rsidRPr="00D45B0E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45B0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D45B0E" w:rsidTr="002D4CF6">
        <w:tc>
          <w:tcPr>
            <w:tcW w:w="590" w:type="dxa"/>
          </w:tcPr>
          <w:p w:rsidR="00872C86" w:rsidRPr="00D45B0E" w:rsidRDefault="00F358B5" w:rsidP="00F358B5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A</w:t>
            </w:r>
            <w:r w:rsidR="00872C86" w:rsidRPr="00D45B0E">
              <w:rPr>
                <w:b/>
                <w:bCs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5B0E" w:rsidRDefault="00872C86" w:rsidP="00F358B5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P</w:t>
            </w:r>
            <w:r w:rsidR="00F358B5" w:rsidRPr="00D45B0E">
              <w:rPr>
                <w:b/>
                <w:bCs/>
                <w:sz w:val="20"/>
                <w:szCs w:val="20"/>
                <w:lang w:val="ru-RU"/>
              </w:rPr>
              <w:t>A</w:t>
            </w:r>
            <w:r w:rsidRPr="00D45B0E">
              <w:rPr>
                <w:b/>
                <w:bCs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D45B0E" w:rsidTr="002D4CF6">
        <w:tc>
          <w:tcPr>
            <w:tcW w:w="590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D45B0E" w:rsidTr="002D4CF6">
        <w:tc>
          <w:tcPr>
            <w:tcW w:w="590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Исключи</w:t>
            </w:r>
            <w:r w:rsidR="008866F0" w:rsidRPr="00D45B0E">
              <w:rPr>
                <w:sz w:val="20"/>
                <w:szCs w:val="20"/>
                <w:lang w:val="ru-RU"/>
              </w:rPr>
              <w:t>ть</w:t>
            </w:r>
          </w:p>
        </w:tc>
      </w:tr>
      <w:tr w:rsidR="00872C86" w:rsidRPr="00D45B0E" w:rsidTr="002D4CF6">
        <w:tc>
          <w:tcPr>
            <w:tcW w:w="590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  <w:r w:rsidRPr="00D45B0E">
              <w:rPr>
                <w:b/>
                <w:bCs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D45B0E" w:rsidRDefault="00316E9B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  <w:r w:rsidRPr="00D45B0E">
              <w:rPr>
                <w:sz w:val="20"/>
                <w:szCs w:val="20"/>
                <w:lang w:val="ru-RU"/>
              </w:rPr>
              <w:t>Страниц</w:t>
            </w:r>
            <w:proofErr w:type="gramStart"/>
            <w:r w:rsidRPr="00D45B0E">
              <w:rPr>
                <w:sz w:val="20"/>
                <w:szCs w:val="20"/>
                <w:lang w:val="ru-RU"/>
              </w:rPr>
              <w:t>а</w:t>
            </w:r>
            <w:r w:rsidR="00872C86" w:rsidRPr="00D45B0E">
              <w:rPr>
                <w:sz w:val="20"/>
                <w:szCs w:val="20"/>
                <w:lang w:val="ru-RU"/>
              </w:rPr>
              <w:t>(</w:t>
            </w:r>
            <w:proofErr w:type="gramEnd"/>
            <w:r w:rsidRPr="00D45B0E">
              <w:rPr>
                <w:sz w:val="20"/>
                <w:szCs w:val="20"/>
                <w:lang w:val="ru-RU"/>
              </w:rPr>
              <w:t>ы</w:t>
            </w:r>
            <w:r w:rsidR="00872C86" w:rsidRPr="00D45B0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D45B0E" w:rsidRDefault="00872C86" w:rsidP="00F3263A">
            <w:pPr>
              <w:pStyle w:val="Tabletext0"/>
              <w:spacing w:before="0" w:after="0"/>
              <w:rPr>
                <w:sz w:val="20"/>
                <w:szCs w:val="20"/>
                <w:lang w:val="ru-RU"/>
              </w:rPr>
            </w:pPr>
          </w:p>
        </w:tc>
      </w:tr>
    </w:tbl>
    <w:p w:rsidR="00E26C29" w:rsidRPr="00D45B0E" w:rsidRDefault="00E26C29" w:rsidP="00183316">
      <w:pPr>
        <w:pStyle w:val="Heading20"/>
        <w:spacing w:before="840"/>
        <w:rPr>
          <w:lang w:val="ru-RU"/>
        </w:rPr>
      </w:pPr>
      <w:bookmarkStart w:id="291" w:name="_Toc36875243"/>
      <w:r w:rsidRPr="00D45B0E">
        <w:rPr>
          <w:lang w:val="ru-RU"/>
        </w:rPr>
        <w:t xml:space="preserve">Список идентификационных номеров эмитентов </w:t>
      </w:r>
      <w:r w:rsidRPr="00D45B0E">
        <w:rPr>
          <w:lang w:val="ru-RU"/>
        </w:rPr>
        <w:br/>
        <w:t>международной карты для расчетов за электросвязь</w:t>
      </w:r>
      <w:r w:rsidRPr="00D45B0E">
        <w:rPr>
          <w:lang w:val="ru-RU"/>
        </w:rPr>
        <w:br/>
        <w:t>(согласно Рекомендации МСЭ-Т E.118 (05/2006))</w:t>
      </w:r>
      <w:r w:rsidRPr="00D45B0E">
        <w:rPr>
          <w:lang w:val="ru-RU"/>
        </w:rPr>
        <w:br/>
        <w:t>(по состоянию на 15 ноября 2013 г.)</w:t>
      </w:r>
    </w:p>
    <w:p w:rsidR="00E26C29" w:rsidRPr="00D45B0E" w:rsidRDefault="00E26C29" w:rsidP="00E26C29">
      <w:pPr>
        <w:tabs>
          <w:tab w:val="left" w:pos="720"/>
        </w:tabs>
        <w:spacing w:before="240"/>
        <w:jc w:val="center"/>
        <w:rPr>
          <w:lang w:val="ru-RU"/>
        </w:rPr>
      </w:pPr>
      <w:r w:rsidRPr="00D45B0E">
        <w:rPr>
          <w:lang w:val="ru-RU"/>
        </w:rPr>
        <w:t>(Приложение к Оперативному бюллетеню МСЭ № 1040 – 15.XI.2013)</w:t>
      </w:r>
      <w:r w:rsidRPr="00D45B0E">
        <w:rPr>
          <w:lang w:val="ru-RU"/>
        </w:rPr>
        <w:br/>
        <w:t>(Поправка № 7)</w:t>
      </w:r>
    </w:p>
    <w:p w:rsidR="00E26C29" w:rsidRPr="00D45B0E" w:rsidRDefault="00E26C29" w:rsidP="00E26C29">
      <w:pPr>
        <w:tabs>
          <w:tab w:val="clear" w:pos="567"/>
          <w:tab w:val="clear" w:pos="1276"/>
          <w:tab w:val="clear" w:pos="1843"/>
          <w:tab w:val="left" w:pos="284"/>
          <w:tab w:val="left" w:pos="1418"/>
          <w:tab w:val="left" w:pos="4140"/>
          <w:tab w:val="left" w:pos="4230"/>
        </w:tabs>
        <w:spacing w:before="240" w:after="80"/>
        <w:rPr>
          <w:rFonts w:cs="Arial"/>
          <w:b/>
          <w:lang w:val="ru-RU"/>
        </w:rPr>
      </w:pPr>
      <w:r w:rsidRPr="00D45B0E">
        <w:rPr>
          <w:rFonts w:asciiTheme="minorHAnsi" w:hAnsiTheme="minorHAnsi" w:cs="Arial"/>
          <w:b/>
          <w:lang w:val="ru-RU"/>
        </w:rPr>
        <w:t>Люксембург</w:t>
      </w:r>
      <w:r w:rsidRPr="00D45B0E">
        <w:rPr>
          <w:rFonts w:asciiTheme="minorHAnsi" w:hAnsiTheme="minorHAnsi" w:cs="Arial"/>
          <w:b/>
          <w:lang w:val="ru-RU"/>
        </w:rPr>
        <w:tab/>
        <w:t>ADD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072"/>
        <w:gridCol w:w="1241"/>
        <w:gridCol w:w="3207"/>
        <w:gridCol w:w="1187"/>
      </w:tblGrid>
      <w:tr w:rsidR="00E26C29" w:rsidRPr="00D45B0E" w:rsidTr="00183316">
        <w:tc>
          <w:tcPr>
            <w:tcW w:w="1365" w:type="dxa"/>
            <w:tcMar>
              <w:left w:w="57" w:type="dxa"/>
              <w:right w:w="57" w:type="dxa"/>
            </w:tcMar>
            <w:vAlign w:val="center"/>
            <w:hideMark/>
          </w:tcPr>
          <w:p w:rsidR="00E26C29" w:rsidRPr="00D45B0E" w:rsidRDefault="00E26C29" w:rsidP="00E26C29">
            <w:pPr>
              <w:pStyle w:val="Tablehead"/>
              <w:rPr>
                <w:i w:val="0"/>
                <w:iCs/>
                <w:lang w:val="ru-RU"/>
              </w:rPr>
            </w:pPr>
            <w:r w:rsidRPr="00D45B0E">
              <w:rPr>
                <w:i w:val="0"/>
                <w:iCs/>
                <w:lang w:val="ru-RU"/>
              </w:rPr>
              <w:t>Страна/</w:t>
            </w:r>
            <w:r w:rsidRPr="00D45B0E">
              <w:rPr>
                <w:i w:val="0"/>
                <w:iCs/>
                <w:lang w:val="ru-RU"/>
              </w:rPr>
              <w:br/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E26C29" w:rsidRPr="00D45B0E" w:rsidRDefault="00E26C29" w:rsidP="00E26C29">
            <w:pPr>
              <w:pStyle w:val="Tablehead"/>
              <w:rPr>
                <w:i w:val="0"/>
                <w:iCs/>
                <w:lang w:val="ru-RU"/>
              </w:rPr>
            </w:pPr>
            <w:r w:rsidRPr="00D45B0E">
              <w:rPr>
                <w:i w:val="0"/>
                <w:iCs/>
                <w:lang w:val="ru-RU"/>
              </w:rPr>
              <w:t>Название/адрес компании</w:t>
            </w:r>
          </w:p>
        </w:tc>
        <w:tc>
          <w:tcPr>
            <w:tcW w:w="1241" w:type="dxa"/>
            <w:tcMar>
              <w:left w:w="57" w:type="dxa"/>
              <w:right w:w="57" w:type="dxa"/>
            </w:tcMar>
            <w:vAlign w:val="center"/>
            <w:hideMark/>
          </w:tcPr>
          <w:p w:rsidR="00E26C29" w:rsidRPr="00D45B0E" w:rsidRDefault="00E26C29" w:rsidP="00E26C29">
            <w:pPr>
              <w:pStyle w:val="Tablehead"/>
              <w:rPr>
                <w:i w:val="0"/>
                <w:iCs/>
                <w:lang w:val="ru-RU"/>
              </w:rPr>
            </w:pPr>
            <w:r w:rsidRPr="00D45B0E">
              <w:rPr>
                <w:i w:val="0"/>
                <w:iCs/>
                <w:lang w:val="ru-RU"/>
              </w:rPr>
              <w:t>Идентифика</w:t>
            </w:r>
            <w:r w:rsidRPr="00D45B0E">
              <w:rPr>
                <w:i w:val="0"/>
                <w:iCs/>
                <w:lang w:val="ru-RU"/>
              </w:rPr>
              <w:softHyphen/>
              <w:t>ционный номер эмитента</w:t>
            </w:r>
          </w:p>
        </w:tc>
        <w:tc>
          <w:tcPr>
            <w:tcW w:w="3207" w:type="dxa"/>
            <w:tcMar>
              <w:left w:w="57" w:type="dxa"/>
              <w:right w:w="57" w:type="dxa"/>
            </w:tcMar>
            <w:vAlign w:val="center"/>
            <w:hideMark/>
          </w:tcPr>
          <w:p w:rsidR="00E26C29" w:rsidRPr="00D45B0E" w:rsidRDefault="00E26C29" w:rsidP="00E26C29">
            <w:pPr>
              <w:pStyle w:val="Tablehead"/>
              <w:rPr>
                <w:i w:val="0"/>
                <w:iCs/>
                <w:lang w:val="ru-RU"/>
              </w:rPr>
            </w:pPr>
            <w:r w:rsidRPr="00D45B0E">
              <w:rPr>
                <w:i w:val="0"/>
                <w:iCs/>
                <w:lang w:val="ru-RU"/>
              </w:rPr>
              <w:t>Для контактов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  <w:hideMark/>
          </w:tcPr>
          <w:p w:rsidR="00E26C29" w:rsidRPr="00D45B0E" w:rsidRDefault="00E26C29" w:rsidP="00E26C29">
            <w:pPr>
              <w:pStyle w:val="Tablehead"/>
              <w:rPr>
                <w:i w:val="0"/>
                <w:iCs/>
                <w:lang w:val="ru-RU"/>
              </w:rPr>
            </w:pPr>
            <w:r w:rsidRPr="00D45B0E">
              <w:rPr>
                <w:i w:val="0"/>
                <w:iCs/>
                <w:lang w:val="ru-RU"/>
              </w:rPr>
              <w:t xml:space="preserve">Дата начала </w:t>
            </w:r>
            <w:proofErr w:type="gramStart"/>
            <w:r w:rsidRPr="00D45B0E">
              <w:rPr>
                <w:i w:val="0"/>
                <w:iCs/>
                <w:lang w:val="ru-RU"/>
              </w:rPr>
              <w:t>использо-вания</w:t>
            </w:r>
            <w:proofErr w:type="gramEnd"/>
          </w:p>
        </w:tc>
      </w:tr>
      <w:tr w:rsidR="00E26C29" w:rsidRPr="00D45B0E" w:rsidTr="00183316">
        <w:tc>
          <w:tcPr>
            <w:tcW w:w="1365" w:type="dxa"/>
            <w:tcMar>
              <w:left w:w="57" w:type="dxa"/>
              <w:right w:w="57" w:type="dxa"/>
            </w:tcMar>
            <w:hideMark/>
          </w:tcPr>
          <w:p w:rsidR="00E26C29" w:rsidRPr="00D45B0E" w:rsidRDefault="00E26C29" w:rsidP="00E26C29">
            <w:pPr>
              <w:pStyle w:val="TableText2"/>
              <w:rPr>
                <w:lang w:val="ru-RU"/>
              </w:rPr>
            </w:pPr>
            <w:r w:rsidRPr="00D45B0E">
              <w:rPr>
                <w:lang w:val="ru-RU"/>
              </w:rPr>
              <w:t>Люксембург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E26C29" w:rsidRPr="00E73E20" w:rsidRDefault="00E26C29" w:rsidP="00E26C29">
            <w:pPr>
              <w:pStyle w:val="TableText2"/>
              <w:rPr>
                <w:rFonts w:eastAsia="SimSun"/>
                <w:lang w:val="fr-FR"/>
              </w:rPr>
            </w:pPr>
            <w:r w:rsidRPr="00E73E20">
              <w:rPr>
                <w:rFonts w:eastAsia="SimSun"/>
                <w:lang w:val="fr-FR"/>
              </w:rPr>
              <w:t>Join Experience S.A</w:t>
            </w:r>
            <w:proofErr w:type="gramStart"/>
            <w:r w:rsidRPr="00E73E20">
              <w:rPr>
                <w:rFonts w:eastAsia="SimSun"/>
                <w:lang w:val="fr-FR"/>
              </w:rPr>
              <w:t>.</w:t>
            </w:r>
            <w:proofErr w:type="gramEnd"/>
            <w:r w:rsidRPr="00E73E20">
              <w:rPr>
                <w:rFonts w:eastAsia="SimSun"/>
                <w:lang w:val="fr-FR"/>
              </w:rPr>
              <w:br/>
              <w:t>11, rue de Bitbourg</w:t>
            </w:r>
            <w:r w:rsidRPr="00E73E20">
              <w:rPr>
                <w:rFonts w:eastAsia="SimSun"/>
                <w:lang w:val="fr-FR"/>
              </w:rPr>
              <w:br/>
              <w:t>1273 Luxembourg/Hamm</w:t>
            </w:r>
          </w:p>
        </w:tc>
        <w:tc>
          <w:tcPr>
            <w:tcW w:w="1241" w:type="dxa"/>
            <w:tcMar>
              <w:left w:w="57" w:type="dxa"/>
              <w:right w:w="57" w:type="dxa"/>
            </w:tcMar>
            <w:hideMark/>
          </w:tcPr>
          <w:p w:rsidR="00E26C29" w:rsidRPr="00D45B0E" w:rsidRDefault="00E26C29" w:rsidP="00183316">
            <w:pPr>
              <w:pStyle w:val="TableText2"/>
              <w:jc w:val="center"/>
              <w:rPr>
                <w:rFonts w:eastAsia="SimSun"/>
                <w:b/>
                <w:bCs/>
                <w:lang w:val="ru-RU"/>
              </w:rPr>
            </w:pPr>
            <w:r w:rsidRPr="00D45B0E">
              <w:rPr>
                <w:rFonts w:eastAsia="SimSun"/>
                <w:b/>
                <w:bCs/>
                <w:lang w:val="ru-RU"/>
              </w:rPr>
              <w:t>89 352 10</w:t>
            </w:r>
          </w:p>
        </w:tc>
        <w:tc>
          <w:tcPr>
            <w:tcW w:w="3207" w:type="dxa"/>
            <w:tcMar>
              <w:left w:w="57" w:type="dxa"/>
              <w:right w:w="57" w:type="dxa"/>
            </w:tcMar>
            <w:hideMark/>
          </w:tcPr>
          <w:p w:rsidR="00E26C29" w:rsidRPr="00D45B0E" w:rsidRDefault="00E26C29" w:rsidP="00183316">
            <w:pPr>
              <w:pStyle w:val="TableText2"/>
              <w:tabs>
                <w:tab w:val="clear" w:pos="284"/>
                <w:tab w:val="clear" w:pos="567"/>
              </w:tabs>
              <w:rPr>
                <w:rFonts w:eastAsia="SimSun"/>
                <w:lang w:val="ru-RU"/>
              </w:rPr>
            </w:pPr>
            <w:r w:rsidRPr="00D45B0E">
              <w:rPr>
                <w:rFonts w:eastAsia="SimSun"/>
                <w:lang w:val="ru-RU"/>
              </w:rPr>
              <w:t>Mr Luc Van den Bogaert</w:t>
            </w:r>
            <w:r w:rsidRPr="00D45B0E">
              <w:rPr>
                <w:rFonts w:eastAsia="SimSun"/>
                <w:lang w:val="ru-RU"/>
              </w:rPr>
              <w:br/>
              <w:t>Join Experience S.A.</w:t>
            </w:r>
            <w:r w:rsidRPr="00D45B0E">
              <w:rPr>
                <w:rFonts w:eastAsia="SimSun"/>
                <w:lang w:val="ru-RU"/>
              </w:rPr>
              <w:br/>
              <w:t>11, rue de Bitbourg</w:t>
            </w:r>
            <w:r w:rsidRPr="00D45B0E">
              <w:rPr>
                <w:rFonts w:eastAsia="SimSun"/>
                <w:lang w:val="ru-RU"/>
              </w:rPr>
              <w:br/>
              <w:t>1273 Luxembourg/Hamm</w:t>
            </w:r>
            <w:r w:rsidRPr="00D45B0E">
              <w:rPr>
                <w:rFonts w:eastAsia="SimSun"/>
                <w:lang w:val="ru-RU"/>
              </w:rPr>
              <w:br/>
            </w:r>
            <w:r w:rsidR="00025822" w:rsidRPr="00D45B0E">
              <w:rPr>
                <w:rFonts w:eastAsia="SimSun"/>
                <w:lang w:val="ru-RU"/>
              </w:rPr>
              <w:t>Тел.</w:t>
            </w:r>
            <w:r w:rsidR="00183316" w:rsidRPr="00D45B0E">
              <w:rPr>
                <w:rFonts w:eastAsia="SimSun"/>
                <w:lang w:val="ru-RU"/>
              </w:rPr>
              <w:t>:</w:t>
            </w:r>
            <w:r w:rsidR="00183316" w:rsidRPr="00D45B0E">
              <w:rPr>
                <w:rFonts w:eastAsia="SimSun"/>
                <w:lang w:val="ru-RU"/>
              </w:rPr>
              <w:tab/>
            </w:r>
            <w:r w:rsidRPr="00D45B0E">
              <w:rPr>
                <w:rFonts w:eastAsia="SimSun"/>
                <w:lang w:val="ru-RU"/>
              </w:rPr>
              <w:t>+352 621 880 522</w:t>
            </w:r>
            <w:r w:rsidRPr="00D45B0E">
              <w:rPr>
                <w:rFonts w:eastAsia="SimSun"/>
                <w:lang w:val="ru-RU"/>
              </w:rPr>
              <w:br/>
            </w:r>
            <w:r w:rsidR="00025822" w:rsidRPr="00D45B0E">
              <w:rPr>
                <w:rFonts w:eastAsia="SimSun"/>
                <w:lang w:val="ru-RU"/>
              </w:rPr>
              <w:t>Факс</w:t>
            </w:r>
            <w:r w:rsidR="00183316" w:rsidRPr="00D45B0E">
              <w:rPr>
                <w:rFonts w:eastAsia="SimSun"/>
                <w:lang w:val="ru-RU"/>
              </w:rPr>
              <w:t>:</w:t>
            </w:r>
            <w:r w:rsidR="00183316" w:rsidRPr="00D45B0E">
              <w:rPr>
                <w:rFonts w:eastAsia="SimSun"/>
                <w:lang w:val="ru-RU"/>
              </w:rPr>
              <w:tab/>
            </w:r>
            <w:r w:rsidRPr="00D45B0E">
              <w:rPr>
                <w:rFonts w:eastAsia="SimSun"/>
                <w:lang w:val="ru-RU"/>
              </w:rPr>
              <w:t>+352 20 40 33 61</w:t>
            </w:r>
            <w:r w:rsidRPr="00D45B0E">
              <w:rPr>
                <w:rFonts w:eastAsia="SimSun"/>
                <w:lang w:val="ru-RU"/>
              </w:rPr>
              <w:br/>
            </w:r>
            <w:r w:rsidR="00025822" w:rsidRPr="00D45B0E">
              <w:rPr>
                <w:rFonts w:eastAsia="SimSun"/>
                <w:lang w:val="ru-RU"/>
              </w:rPr>
              <w:t>Эл</w:t>
            </w:r>
            <w:proofErr w:type="gramStart"/>
            <w:r w:rsidR="00025822" w:rsidRPr="00D45B0E">
              <w:rPr>
                <w:rFonts w:eastAsia="SimSun"/>
                <w:lang w:val="ru-RU"/>
              </w:rPr>
              <w:t>.</w:t>
            </w:r>
            <w:proofErr w:type="gramEnd"/>
            <w:r w:rsidR="00025822" w:rsidRPr="00D45B0E">
              <w:rPr>
                <w:rFonts w:eastAsia="SimSun"/>
                <w:lang w:val="ru-RU"/>
              </w:rPr>
              <w:t xml:space="preserve"> </w:t>
            </w:r>
            <w:proofErr w:type="gramStart"/>
            <w:r w:rsidR="00025822" w:rsidRPr="00D45B0E">
              <w:rPr>
                <w:rFonts w:eastAsia="SimSun"/>
                <w:lang w:val="ru-RU"/>
              </w:rPr>
              <w:t>п</w:t>
            </w:r>
            <w:proofErr w:type="gramEnd"/>
            <w:r w:rsidR="00025822" w:rsidRPr="00D45B0E">
              <w:rPr>
                <w:rFonts w:eastAsia="SimSun"/>
                <w:lang w:val="ru-RU"/>
              </w:rPr>
              <w:t>очта</w:t>
            </w:r>
            <w:r w:rsidRPr="00D45B0E">
              <w:rPr>
                <w:rFonts w:eastAsia="SimSun"/>
                <w:lang w:val="ru-RU"/>
              </w:rPr>
              <w:t>:</w:t>
            </w:r>
            <w:r w:rsidR="00183316" w:rsidRPr="00D45B0E">
              <w:rPr>
                <w:rFonts w:eastAsia="SimSun"/>
                <w:lang w:val="ru-RU"/>
              </w:rPr>
              <w:tab/>
            </w:r>
            <w:hyperlink r:id="rId45" w:history="1">
              <w:r w:rsidRPr="00D45B0E">
                <w:rPr>
                  <w:rStyle w:val="Hyperlink"/>
                  <w:rFonts w:eastAsia="SimSun"/>
                  <w:lang w:val="ru-RU"/>
                </w:rPr>
                <w:t>luc.vdbogaert@joinwireless.lu</w:t>
              </w:r>
            </w:hyperlink>
          </w:p>
        </w:tc>
        <w:tc>
          <w:tcPr>
            <w:tcW w:w="1187" w:type="dxa"/>
            <w:tcMar>
              <w:left w:w="57" w:type="dxa"/>
              <w:right w:w="57" w:type="dxa"/>
            </w:tcMar>
            <w:hideMark/>
          </w:tcPr>
          <w:p w:rsidR="00E26C29" w:rsidRPr="00D45B0E" w:rsidRDefault="00183316" w:rsidP="00183316">
            <w:pPr>
              <w:pStyle w:val="TableText2"/>
              <w:jc w:val="center"/>
              <w:rPr>
                <w:rFonts w:eastAsia="SimSun"/>
                <w:lang w:val="ru-RU"/>
              </w:rPr>
            </w:pPr>
            <w:r w:rsidRPr="00D45B0E">
              <w:rPr>
                <w:rFonts w:eastAsia="SimSun"/>
                <w:lang w:val="ru-RU"/>
              </w:rPr>
              <w:t>01.</w:t>
            </w:r>
            <w:r w:rsidR="00E26C29" w:rsidRPr="00D45B0E">
              <w:rPr>
                <w:rFonts w:eastAsia="SimSun"/>
                <w:lang w:val="ru-RU"/>
              </w:rPr>
              <w:t>12</w:t>
            </w:r>
            <w:r w:rsidRPr="00D45B0E">
              <w:rPr>
                <w:rFonts w:eastAsia="SimSun"/>
                <w:lang w:val="ru-RU"/>
              </w:rPr>
              <w:t>.</w:t>
            </w:r>
            <w:r w:rsidR="00E26C29" w:rsidRPr="00D45B0E">
              <w:rPr>
                <w:rFonts w:eastAsia="SimSun"/>
                <w:lang w:val="ru-RU"/>
              </w:rPr>
              <w:t>2013</w:t>
            </w:r>
            <w:r w:rsidRPr="00D45B0E">
              <w:rPr>
                <w:rFonts w:eastAsia="SimSun"/>
                <w:lang w:val="ru-RU"/>
              </w:rPr>
              <w:t xml:space="preserve"> г.</w:t>
            </w:r>
          </w:p>
        </w:tc>
      </w:tr>
    </w:tbl>
    <w:p w:rsidR="00E26C29" w:rsidRPr="00D45B0E" w:rsidRDefault="00E26C29" w:rsidP="00183316">
      <w:pPr>
        <w:pStyle w:val="Heading20"/>
        <w:spacing w:before="840"/>
        <w:rPr>
          <w:lang w:val="ru-RU"/>
        </w:rPr>
      </w:pPr>
      <w:bookmarkStart w:id="292" w:name="_Toc358192593"/>
      <w:bookmarkEnd w:id="291"/>
      <w:r w:rsidRPr="00D45B0E">
        <w:rPr>
          <w:lang w:val="ru-RU"/>
        </w:rPr>
        <w:t xml:space="preserve">Список присвоенных кодов страны согласно Рекомендации МСЭ-Т E.164 (Дополнение к Рекомендации МСЭ-Т E.164 (11/2010)) </w:t>
      </w:r>
      <w:r w:rsidRPr="00D45B0E">
        <w:rPr>
          <w:lang w:val="ru-RU"/>
        </w:rPr>
        <w:br/>
        <w:t>(по состоянию на 1 ноября 2011 г.)</w:t>
      </w:r>
      <w:bookmarkEnd w:id="292"/>
    </w:p>
    <w:p w:rsidR="00E26C29" w:rsidRPr="00D45B0E" w:rsidRDefault="00E26C29" w:rsidP="00E26C29">
      <w:pPr>
        <w:keepNext/>
        <w:spacing w:before="240"/>
        <w:jc w:val="center"/>
        <w:rPr>
          <w:lang w:val="ru-RU"/>
        </w:rPr>
      </w:pPr>
      <w:r w:rsidRPr="00D45B0E">
        <w:rPr>
          <w:lang w:val="ru-RU"/>
        </w:rPr>
        <w:t>(Приложение к Оперативному бюллетеню МСЭ № 991 – 1.XI.2011)</w:t>
      </w:r>
      <w:r w:rsidRPr="00D45B0E">
        <w:rPr>
          <w:lang w:val="ru-RU"/>
        </w:rPr>
        <w:br/>
        <w:t>(Поправка № 8)</w:t>
      </w:r>
    </w:p>
    <w:p w:rsidR="00E26C29" w:rsidRPr="00D45B0E" w:rsidRDefault="00E26C29" w:rsidP="00E26C29">
      <w:pPr>
        <w:keepNext/>
        <w:rPr>
          <w:b/>
          <w:lang w:val="ru-RU"/>
        </w:rPr>
      </w:pPr>
      <w:proofErr w:type="gramStart"/>
      <w:r w:rsidRPr="00D45B0E">
        <w:rPr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 МСЭ-Т E.164</w:t>
      </w:r>
      <w:proofErr w:type="gramEnd"/>
    </w:p>
    <w:p w:rsidR="00E26C29" w:rsidRPr="00D45B0E" w:rsidRDefault="00E26C29" w:rsidP="00E26C29">
      <w:pPr>
        <w:keepNext/>
        <w:spacing w:before="240"/>
        <w:ind w:left="567" w:hanging="567"/>
        <w:rPr>
          <w:sz w:val="18"/>
          <w:lang w:val="ru-RU"/>
        </w:rPr>
      </w:pPr>
      <w:r w:rsidRPr="00D45B0E">
        <w:rPr>
          <w:color w:val="000000"/>
          <w:sz w:val="18"/>
          <w:lang w:val="ru-RU"/>
        </w:rPr>
        <w:t>q</w:t>
      </w:r>
      <w:proofErr w:type="gramStart"/>
      <w:r w:rsidRPr="00D45B0E">
        <w:rPr>
          <w:color w:val="000000"/>
          <w:sz w:val="18"/>
          <w:lang w:val="ru-RU"/>
        </w:rPr>
        <w:tab/>
        <w:t>Б</w:t>
      </w:r>
      <w:proofErr w:type="gramEnd"/>
      <w:r w:rsidRPr="00D45B0E">
        <w:rPr>
          <w:color w:val="000000"/>
          <w:sz w:val="18"/>
          <w:lang w:val="ru-RU"/>
        </w:rPr>
        <w:t>ыли выполнены следующие резервирования и присвоения четырехзначного кода идентификации, связанного с общим кодом страны</w:t>
      </w:r>
      <w:r w:rsidRPr="00D45B0E">
        <w:rPr>
          <w:sz w:val="18"/>
          <w:lang w:val="ru-RU"/>
        </w:rPr>
        <w:t> 883, для международных сетей:</w:t>
      </w:r>
    </w:p>
    <w:p w:rsidR="00E26C29" w:rsidRPr="00D45B0E" w:rsidRDefault="00E26C29" w:rsidP="005C7F13">
      <w:pPr>
        <w:keepNext/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spacing w:after="240"/>
        <w:ind w:left="340" w:hanging="340"/>
        <w:rPr>
          <w:b/>
          <w:color w:val="000000"/>
          <w:lang w:val="ru-RU"/>
        </w:rPr>
      </w:pPr>
      <w:r w:rsidRPr="00D45B0E">
        <w:rPr>
          <w:b/>
          <w:bCs/>
          <w:i/>
          <w:color w:val="000000"/>
          <w:lang w:val="ru-RU"/>
        </w:rPr>
        <w:t>Примечание q)</w:t>
      </w:r>
      <w:r w:rsidRPr="00D45B0E">
        <w:rPr>
          <w:b/>
          <w:color w:val="000000"/>
          <w:lang w:val="ru-RU"/>
        </w:rPr>
        <w:tab/>
      </w:r>
      <w:r w:rsidRPr="00D45B0E">
        <w:rPr>
          <w:b/>
          <w:lang w:val="ru-RU"/>
        </w:rPr>
        <w:t>+883 51</w:t>
      </w:r>
      <w:r w:rsidR="005C7F13" w:rsidRPr="00D45B0E">
        <w:rPr>
          <w:b/>
          <w:lang w:val="ru-RU"/>
        </w:rPr>
        <w:t>4</w:t>
      </w:r>
      <w:r w:rsidRPr="00D45B0E">
        <w:rPr>
          <w:b/>
          <w:lang w:val="ru-RU"/>
        </w:rPr>
        <w:t>0</w:t>
      </w:r>
      <w:r w:rsidR="005C7F13" w:rsidRPr="00D45B0E">
        <w:rPr>
          <w:b/>
          <w:lang w:val="ru-RU"/>
        </w:rPr>
        <w:tab/>
      </w:r>
      <w:r w:rsidRPr="00D45B0E">
        <w:rPr>
          <w:b/>
          <w:color w:val="000000"/>
          <w:lang w:val="ru-RU"/>
        </w:rPr>
        <w:t>ADD</w:t>
      </w:r>
      <w:r w:rsidR="005C7F13" w:rsidRPr="00D45B0E">
        <w:rPr>
          <w:rFonts w:cs="Calibri"/>
          <w:bCs/>
          <w:color w:val="000000"/>
          <w:vertAlign w:val="superscript"/>
          <w:lang w:val="ru-RU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2268"/>
        <w:gridCol w:w="2268"/>
      </w:tblGrid>
      <w:tr w:rsidR="00E26C29" w:rsidRPr="00D45B0E" w:rsidTr="00253D4A">
        <w:tc>
          <w:tcPr>
            <w:tcW w:w="2268" w:type="dxa"/>
            <w:vAlign w:val="center"/>
            <w:hideMark/>
          </w:tcPr>
          <w:p w:rsidR="00E26C29" w:rsidRPr="00D45B0E" w:rsidRDefault="00E26C29" w:rsidP="008D7BDA">
            <w:pPr>
              <w:pStyle w:val="Tablehead0"/>
              <w:rPr>
                <w:lang w:val="ru-RU"/>
              </w:rPr>
            </w:pPr>
            <w:r w:rsidRPr="00D45B0E">
              <w:rPr>
                <w:lang w:val="ru-RU"/>
              </w:rPr>
              <w:t>Заявитель</w:t>
            </w:r>
          </w:p>
        </w:tc>
        <w:tc>
          <w:tcPr>
            <w:tcW w:w="2268" w:type="dxa"/>
            <w:vAlign w:val="center"/>
            <w:hideMark/>
          </w:tcPr>
          <w:p w:rsidR="00E26C29" w:rsidRPr="00D45B0E" w:rsidRDefault="00E26C29" w:rsidP="008D7BDA">
            <w:pPr>
              <w:pStyle w:val="Tablehead0"/>
              <w:rPr>
                <w:lang w:val="ru-RU"/>
              </w:rPr>
            </w:pPr>
            <w:r w:rsidRPr="00D45B0E">
              <w:rPr>
                <w:lang w:val="ru-RU"/>
              </w:rPr>
              <w:t>Сеть</w:t>
            </w:r>
          </w:p>
        </w:tc>
        <w:tc>
          <w:tcPr>
            <w:tcW w:w="2268" w:type="dxa"/>
            <w:vAlign w:val="center"/>
            <w:hideMark/>
          </w:tcPr>
          <w:p w:rsidR="00E26C29" w:rsidRPr="00D45B0E" w:rsidRDefault="00E26C29" w:rsidP="008D7BDA">
            <w:pPr>
              <w:pStyle w:val="Tablehead0"/>
              <w:rPr>
                <w:lang w:val="ru-RU"/>
              </w:rPr>
            </w:pPr>
            <w:r w:rsidRPr="00D45B0E">
              <w:rPr>
                <w:lang w:val="ru-RU"/>
              </w:rPr>
              <w:t xml:space="preserve">Код страны и </w:t>
            </w:r>
            <w:r w:rsidRPr="00D45B0E">
              <w:rPr>
                <w:lang w:val="ru-RU"/>
              </w:rPr>
              <w:br/>
              <w:t>код идентификации</w:t>
            </w:r>
          </w:p>
        </w:tc>
        <w:tc>
          <w:tcPr>
            <w:tcW w:w="2268" w:type="dxa"/>
            <w:vAlign w:val="center"/>
            <w:hideMark/>
          </w:tcPr>
          <w:p w:rsidR="00E26C29" w:rsidRPr="00D45B0E" w:rsidRDefault="00E26C29" w:rsidP="008D7BDA">
            <w:pPr>
              <w:pStyle w:val="Tablehead0"/>
              <w:rPr>
                <w:lang w:val="ru-RU"/>
              </w:rPr>
            </w:pPr>
            <w:r w:rsidRPr="00D45B0E">
              <w:rPr>
                <w:lang w:val="ru-RU"/>
              </w:rPr>
              <w:t>Состояние</w:t>
            </w:r>
          </w:p>
        </w:tc>
      </w:tr>
      <w:tr w:rsidR="005C7F13" w:rsidRPr="00D45B0E" w:rsidTr="00253D4A">
        <w:tc>
          <w:tcPr>
            <w:tcW w:w="2268" w:type="dxa"/>
            <w:hideMark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Ellipsat Inc</w:t>
            </w:r>
          </w:p>
        </w:tc>
        <w:tc>
          <w:tcPr>
            <w:tcW w:w="2268" w:type="dxa"/>
            <w:hideMark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Ellipsat Inc</w:t>
            </w:r>
          </w:p>
        </w:tc>
        <w:tc>
          <w:tcPr>
            <w:tcW w:w="2268" w:type="dxa"/>
            <w:hideMark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+883 5140</w:t>
            </w:r>
          </w:p>
        </w:tc>
        <w:tc>
          <w:tcPr>
            <w:tcW w:w="2268" w:type="dxa"/>
            <w:hideMark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Присвоено</w:t>
            </w: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vertAlign w:val="superscript"/>
                <w:lang w:val="ru-RU"/>
              </w:rPr>
              <w:t>*</w:t>
            </w:r>
          </w:p>
        </w:tc>
      </w:tr>
    </w:tbl>
    <w:p w:rsidR="008C0D39" w:rsidRPr="00D45B0E" w:rsidRDefault="005C7F13" w:rsidP="00E26C29">
      <w:pPr>
        <w:rPr>
          <w:lang w:val="ru-RU"/>
        </w:rPr>
      </w:pPr>
      <w:r w:rsidRPr="00D45B0E">
        <w:rPr>
          <w:rFonts w:cs="Calibri"/>
          <w:bCs/>
          <w:color w:val="000000"/>
          <w:vertAlign w:val="superscript"/>
          <w:lang w:val="ru-RU"/>
        </w:rPr>
        <w:t>*</w:t>
      </w:r>
      <w:r w:rsidRPr="00D45B0E">
        <w:rPr>
          <w:lang w:val="ru-RU"/>
        </w:rPr>
        <w:tab/>
        <w:t>15 апреля 2014 года.</w:t>
      </w:r>
    </w:p>
    <w:p w:rsidR="005C7F13" w:rsidRPr="00D45B0E" w:rsidRDefault="005C7F13" w:rsidP="005C7F13">
      <w:pPr>
        <w:pStyle w:val="Heading20"/>
        <w:pageBreakBefore/>
        <w:spacing w:before="120"/>
        <w:rPr>
          <w:rFonts w:cstheme="minorHAnsi"/>
          <w:szCs w:val="26"/>
          <w:lang w:val="ru-RU"/>
        </w:rPr>
      </w:pPr>
      <w:r w:rsidRPr="00D45B0E">
        <w:rPr>
          <w:rFonts w:cstheme="minorHAnsi"/>
          <w:szCs w:val="26"/>
          <w:lang w:val="ru-RU"/>
        </w:rPr>
        <w:lastRenderedPageBreak/>
        <w:t xml:space="preserve">Список кодов МСЭ операторов связи </w:t>
      </w:r>
      <w:r w:rsidRPr="00D45B0E">
        <w:rPr>
          <w:rFonts w:cstheme="minorHAnsi"/>
          <w:szCs w:val="26"/>
          <w:lang w:val="ru-RU"/>
        </w:rPr>
        <w:br/>
      </w:r>
      <w:r w:rsidRPr="00D45B0E">
        <w:rPr>
          <w:rFonts w:cstheme="minorHAnsi"/>
          <w:spacing w:val="-2"/>
          <w:szCs w:val="26"/>
          <w:lang w:val="ru-RU"/>
        </w:rPr>
        <w:t xml:space="preserve">(согласно Рекомендации МСЭ-Т M.1400 (07/2006)) </w:t>
      </w:r>
      <w:r w:rsidRPr="00D45B0E">
        <w:rPr>
          <w:rFonts w:cstheme="minorHAnsi"/>
          <w:spacing w:val="-2"/>
          <w:szCs w:val="26"/>
          <w:lang w:val="ru-RU"/>
        </w:rPr>
        <w:br/>
        <w:t>(по состоянию на 1 июня 2011 г.)</w:t>
      </w:r>
    </w:p>
    <w:p w:rsidR="005C7F13" w:rsidRPr="00D45B0E" w:rsidRDefault="005C7F13" w:rsidP="005C7F1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ru-RU"/>
        </w:rPr>
      </w:pPr>
      <w:r w:rsidRPr="00D45B0E">
        <w:rPr>
          <w:lang w:val="ru-RU"/>
        </w:rPr>
        <w:t>(Приложение к Оперативному бюллетеню МСЭ № 981 – 1.VI.2011)</w:t>
      </w:r>
      <w:r w:rsidRPr="00D45B0E">
        <w:rPr>
          <w:lang w:val="ru-RU"/>
        </w:rPr>
        <w:br/>
        <w:t>(Поправка № 29)</w:t>
      </w:r>
    </w:p>
    <w:p w:rsidR="005C7F13" w:rsidRPr="00D45B0E" w:rsidRDefault="005C7F13" w:rsidP="005C7F1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5C7F13" w:rsidRPr="00D45B0E" w:rsidTr="00253D4A">
        <w:trPr>
          <w:cantSplit/>
          <w:tblHeader/>
        </w:trPr>
        <w:tc>
          <w:tcPr>
            <w:tcW w:w="3686" w:type="dxa"/>
            <w:tcMar>
              <w:left w:w="0" w:type="dxa"/>
              <w:right w:w="0" w:type="dxa"/>
            </w:tcMar>
            <w:hideMark/>
          </w:tcPr>
          <w:p w:rsidR="005C7F13" w:rsidRPr="00D45B0E" w:rsidRDefault="005C7F13" w:rsidP="005C7F1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5B0E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45B0E">
              <w:rPr>
                <w:rFonts w:asciiTheme="minorHAnsi" w:hAnsiTheme="minorHAnsi" w:cs="Segoe UI"/>
                <w:b/>
                <w:bCs/>
                <w:color w:val="000000"/>
                <w:lang w:val="ru-RU"/>
              </w:rPr>
              <w:t>/</w:t>
            </w:r>
            <w:r w:rsidRPr="00D45B0E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код ИСО</w:t>
            </w:r>
            <w:r w:rsidRPr="00D45B0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br/>
              <w:t>Название</w:t>
            </w:r>
            <w:r w:rsidRPr="00D45B0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5B0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:rsidR="005C7F13" w:rsidRPr="00D45B0E" w:rsidRDefault="005C7F13" w:rsidP="008D7BD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  <w:r w:rsidRPr="00D45B0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br/>
              <w:t>(код оператора)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hideMark/>
          </w:tcPr>
          <w:p w:rsidR="005C7F13" w:rsidRPr="00D45B0E" w:rsidRDefault="005C7F13" w:rsidP="008D7BD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</w:tbl>
    <w:p w:rsidR="005C7F13" w:rsidRPr="00D45B0E" w:rsidRDefault="005C7F13" w:rsidP="005C7F1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D45B0E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D45B0E">
        <w:rPr>
          <w:rFonts w:asciiTheme="minorHAnsi" w:hAnsiTheme="minorHAnsi" w:cs="Calibri"/>
          <w:b/>
          <w:bCs/>
          <w:lang w:val="ru-RU"/>
        </w:rPr>
        <w:t>/</w:t>
      </w:r>
      <w:r w:rsidRPr="00D45B0E">
        <w:rPr>
          <w:rFonts w:asciiTheme="minorHAnsi" w:hAnsiTheme="minorHAnsi" w:cs="Calibri"/>
          <w:b/>
          <w:bCs/>
          <w:i/>
          <w:iCs/>
          <w:lang w:val="ru-RU"/>
        </w:rPr>
        <w:t>DEU</w:t>
      </w:r>
      <w:r w:rsidRPr="00D45B0E">
        <w:rPr>
          <w:rFonts w:asciiTheme="minorHAnsi" w:hAnsiTheme="minorHAnsi" w:cs="Calibri"/>
          <w:b/>
          <w:bCs/>
          <w:i/>
          <w:iCs/>
          <w:lang w:val="ru-RU"/>
        </w:rPr>
        <w:tab/>
        <w:t>ADD</w:t>
      </w:r>
    </w:p>
    <w:p w:rsidR="005C7F13" w:rsidRPr="00D45B0E" w:rsidRDefault="005C7F13" w:rsidP="005C7F13">
      <w:pPr>
        <w:rPr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969"/>
      </w:tblGrid>
      <w:tr w:rsidR="005C7F13" w:rsidRPr="00D45B0E" w:rsidTr="00253D4A">
        <w:tc>
          <w:tcPr>
            <w:tcW w:w="3794" w:type="dxa"/>
          </w:tcPr>
          <w:p w:rsidR="005C7F1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Arial"/>
                <w:i/>
                <w:iCs/>
                <w:lang w:val="ru-RU"/>
              </w:rPr>
            </w:pP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Германия (Федеративная Республика)</w:t>
            </w:r>
            <w:r w:rsidRPr="00D45B0E">
              <w:rPr>
                <w:rFonts w:asciiTheme="minorHAnsi" w:hAnsiTheme="minorHAnsi" w:cs="Calibri"/>
                <w:lang w:val="ru-RU"/>
              </w:rPr>
              <w:t>/</w:t>
            </w:r>
            <w:r w:rsidRPr="00D45B0E">
              <w:rPr>
                <w:rFonts w:asciiTheme="minorHAnsi" w:hAnsiTheme="minorHAnsi" w:cs="Calibri"/>
                <w:lang w:val="ru-RU"/>
              </w:rPr>
              <w:br/>
            </w: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DEU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spacing w:before="40" w:after="40"/>
              <w:jc w:val="center"/>
              <w:rPr>
                <w:rFonts w:eastAsia="SimSun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5C7F13" w:rsidP="008D7BDA">
            <w:pPr>
              <w:widowControl w:val="0"/>
              <w:spacing w:before="40" w:after="40"/>
              <w:ind w:left="-108" w:right="-108"/>
              <w:rPr>
                <w:rFonts w:eastAsia="SimSun" w:cs="Arial"/>
                <w:b/>
                <w:bCs/>
                <w:i/>
                <w:iCs/>
                <w:lang w:val="ru-RU"/>
              </w:rPr>
            </w:pPr>
          </w:p>
        </w:tc>
      </w:tr>
      <w:tr w:rsidR="005C7F13" w:rsidRPr="00D45B0E" w:rsidTr="00253D4A">
        <w:tc>
          <w:tcPr>
            <w:tcW w:w="3794" w:type="dxa"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D45B0E">
              <w:rPr>
                <w:rFonts w:asciiTheme="minorHAnsi" w:hAnsiTheme="minorHAnsi" w:cstheme="minorBidi"/>
                <w:lang w:val="ru-RU"/>
              </w:rPr>
              <w:t>Gemeindewerke Hohenwestedt GmbH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GWH014</w:t>
            </w:r>
          </w:p>
        </w:tc>
        <w:tc>
          <w:tcPr>
            <w:tcW w:w="3969" w:type="dxa"/>
          </w:tcPr>
          <w:p w:rsidR="005C7F13" w:rsidRPr="00D45B0E" w:rsidRDefault="00025822" w:rsidP="00E752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Mrs</w:t>
            </w:r>
            <w:r w:rsidR="005C7F13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I. Schmidt</w:t>
            </w:r>
          </w:p>
        </w:tc>
      </w:tr>
      <w:tr w:rsidR="005C7F13" w:rsidRPr="00D45B0E" w:rsidTr="00253D4A">
        <w:tc>
          <w:tcPr>
            <w:tcW w:w="3794" w:type="dxa"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Am Gaswerk 8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45B0E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="005C7F13" w:rsidRPr="00D45B0E">
              <w:rPr>
                <w:rFonts w:asciiTheme="minorHAnsi" w:eastAsiaTheme="minorEastAsia" w:hAnsiTheme="minorHAnsi" w:cs="Calibri"/>
                <w:lang w:val="ru-RU" w:eastAsia="zh-CN"/>
              </w:rPr>
              <w:t>+ 49 4871 7687 0</w:t>
            </w:r>
          </w:p>
        </w:tc>
      </w:tr>
      <w:tr w:rsidR="005C7F13" w:rsidRPr="00D45B0E" w:rsidTr="00253D4A">
        <w:tc>
          <w:tcPr>
            <w:tcW w:w="3794" w:type="dxa"/>
          </w:tcPr>
          <w:p w:rsidR="005C7F13" w:rsidRPr="00D45B0E" w:rsidRDefault="005C7F1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24594 Hohenwestedt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5C7F13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D45B0E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="005C7F13" w:rsidRPr="00D45B0E">
              <w:rPr>
                <w:rFonts w:asciiTheme="minorHAnsi" w:eastAsiaTheme="minorEastAsia" w:hAnsiTheme="minorHAnsi" w:cs="Calibri"/>
                <w:lang w:val="ru-RU" w:eastAsia="zh-CN"/>
              </w:rPr>
              <w:t>+ 49 4871 7687 19</w:t>
            </w:r>
          </w:p>
        </w:tc>
      </w:tr>
      <w:tr w:rsidR="005C7F13" w:rsidRPr="00117816" w:rsidTr="00253D4A">
        <w:tc>
          <w:tcPr>
            <w:tcW w:w="3794" w:type="dxa"/>
          </w:tcPr>
          <w:p w:rsidR="005C7F13" w:rsidRPr="00D45B0E" w:rsidRDefault="005C7F13" w:rsidP="008D31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5C7F13" w:rsidRPr="00D45B0E" w:rsidRDefault="005C7F13" w:rsidP="008D31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8215D3" w:rsidP="008D31B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ind w:left="1026" w:hanging="1026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Эл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.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п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очта</w:t>
            </w:r>
            <w:r w:rsidR="005C7F13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253D4A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6" w:history="1">
              <w:r w:rsidR="005C7F13" w:rsidRPr="00D45B0E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i.schmidt@gemeindewerke-hohenwestedt.de</w:t>
              </w:r>
            </w:hyperlink>
          </w:p>
        </w:tc>
      </w:tr>
    </w:tbl>
    <w:p w:rsidR="005C7F13" w:rsidRPr="00D45B0E" w:rsidRDefault="005C7F13" w:rsidP="005C7F13">
      <w:pPr>
        <w:rPr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969"/>
      </w:tblGrid>
      <w:tr w:rsidR="005C7F13" w:rsidRPr="00D45B0E" w:rsidTr="00253D4A">
        <w:tc>
          <w:tcPr>
            <w:tcW w:w="3794" w:type="dxa"/>
          </w:tcPr>
          <w:p w:rsidR="005C7F1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Германия (Федеративная Республика)</w:t>
            </w:r>
            <w:r w:rsidRPr="00D45B0E">
              <w:rPr>
                <w:rFonts w:asciiTheme="minorHAnsi" w:hAnsiTheme="minorHAnsi" w:cs="Calibri"/>
                <w:lang w:val="ru-RU"/>
              </w:rPr>
              <w:t>/</w:t>
            </w:r>
            <w:r w:rsidRPr="00D45B0E">
              <w:rPr>
                <w:rFonts w:asciiTheme="minorHAnsi" w:hAnsiTheme="minorHAnsi" w:cs="Calibri"/>
                <w:lang w:val="ru-RU"/>
              </w:rPr>
              <w:br/>
            </w: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DEU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55"/>
              </w:tabs>
              <w:spacing w:before="40" w:after="40"/>
              <w:jc w:val="left"/>
              <w:rPr>
                <w:rFonts w:eastAsiaTheme="minorEastAsia" w:cstheme="minorBidi"/>
                <w:lang w:val="ru-RU" w:eastAsia="zh-CN"/>
              </w:rPr>
            </w:pP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D45B0E">
              <w:rPr>
                <w:rFonts w:asciiTheme="minorHAnsi" w:hAnsiTheme="minorHAnsi" w:cstheme="minorBidi"/>
                <w:lang w:val="ru-RU"/>
              </w:rPr>
              <w:t>Kabel BW GmbH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KBW</w:t>
            </w:r>
          </w:p>
        </w:tc>
        <w:tc>
          <w:tcPr>
            <w:tcW w:w="3969" w:type="dxa"/>
          </w:tcPr>
          <w:p w:rsidR="008215D3" w:rsidRPr="00D45B0E" w:rsidRDefault="00025822" w:rsidP="00E752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r w:rsidR="008215D3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Jan Dombrowski</w:t>
            </w: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Aachener Strasse 746 - 750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45B0E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Pr="00D45B0E">
              <w:rPr>
                <w:rFonts w:asciiTheme="minorHAnsi" w:eastAsiaTheme="minorEastAsia" w:hAnsiTheme="minorHAnsi" w:cs="Calibri"/>
                <w:lang w:val="ru-RU" w:eastAsia="zh-CN"/>
              </w:rPr>
              <w:t>+ 49 221 8462 5182</w:t>
            </w: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50933 Cologne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D45B0E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Pr="00D45B0E">
              <w:rPr>
                <w:rFonts w:asciiTheme="minorHAnsi" w:eastAsiaTheme="minorEastAsia" w:hAnsiTheme="minorHAnsi" w:cs="Calibri"/>
                <w:lang w:val="ru-RU" w:eastAsia="zh-CN"/>
              </w:rPr>
              <w:t>+ 49 221 8462 5960</w:t>
            </w:r>
          </w:p>
        </w:tc>
      </w:tr>
      <w:tr w:rsidR="008215D3" w:rsidRPr="00117816" w:rsidTr="00253D4A">
        <w:tc>
          <w:tcPr>
            <w:tcW w:w="3794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Эл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.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п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очта:</w:t>
            </w:r>
            <w:r w:rsidR="00D45B0E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7" w:history="1">
              <w:r w:rsidRPr="00D45B0E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jan.dombrowski@umkbw.de</w:t>
              </w:r>
            </w:hyperlink>
            <w:r w:rsidRPr="00D45B0E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</w:p>
        </w:tc>
      </w:tr>
    </w:tbl>
    <w:p w:rsidR="005C7F13" w:rsidRPr="00D45B0E" w:rsidRDefault="005C7F13" w:rsidP="005C7F13">
      <w:pPr>
        <w:rPr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969"/>
      </w:tblGrid>
      <w:tr w:rsidR="005C7F13" w:rsidRPr="00D45B0E" w:rsidTr="00253D4A">
        <w:tc>
          <w:tcPr>
            <w:tcW w:w="3794" w:type="dxa"/>
          </w:tcPr>
          <w:p w:rsidR="005C7F1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eastAsia="SimSun" w:hAnsi="Arial" w:cs="Arial"/>
                <w:i/>
                <w:iCs/>
                <w:color w:val="000000"/>
                <w:lang w:val="ru-RU"/>
              </w:rPr>
            </w:pP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Германия (Федеративная Республика)</w:t>
            </w:r>
            <w:r w:rsidRPr="00D45B0E">
              <w:rPr>
                <w:rFonts w:asciiTheme="minorHAnsi" w:hAnsiTheme="minorHAnsi" w:cs="Calibri"/>
                <w:lang w:val="ru-RU"/>
              </w:rPr>
              <w:t>/</w:t>
            </w:r>
            <w:r w:rsidRPr="00D45B0E">
              <w:rPr>
                <w:rFonts w:asciiTheme="minorHAnsi" w:hAnsiTheme="minorHAnsi" w:cs="Calibri"/>
                <w:lang w:val="ru-RU"/>
              </w:rPr>
              <w:br/>
            </w: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DEU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eastAsia="SimSun" w:hAnsi="Arial" w:cs="Arial"/>
                <w:i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108"/>
              <w:jc w:val="left"/>
              <w:rPr>
                <w:rFonts w:ascii="Arial" w:eastAsia="SimSun" w:hAnsi="Arial" w:cs="Arial"/>
                <w:i/>
                <w:iCs/>
                <w:color w:val="000000"/>
                <w:lang w:val="ru-RU"/>
              </w:rPr>
            </w:pPr>
          </w:p>
        </w:tc>
      </w:tr>
      <w:tr w:rsidR="008215D3" w:rsidRPr="00D45B0E" w:rsidTr="00253D4A">
        <w:tc>
          <w:tcPr>
            <w:tcW w:w="3794" w:type="dxa"/>
          </w:tcPr>
          <w:p w:rsidR="008215D3" w:rsidRPr="00E73E20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E73E2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E73E20">
              <w:rPr>
                <w:rFonts w:asciiTheme="minorHAnsi" w:hAnsiTheme="minorHAnsi" w:cstheme="minorBidi"/>
                <w:lang w:val="en-US"/>
              </w:rPr>
              <w:t>Unitymedia Hessen GmbH &amp; Co.KG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U M H E S S</w:t>
            </w:r>
          </w:p>
        </w:tc>
        <w:tc>
          <w:tcPr>
            <w:tcW w:w="3969" w:type="dxa"/>
          </w:tcPr>
          <w:p w:rsidR="008215D3" w:rsidRPr="00D45B0E" w:rsidRDefault="00025822" w:rsidP="00E752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Mr </w:t>
            </w:r>
            <w:r w:rsidR="008215D3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Jan Dombrowski</w:t>
            </w: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Aachener Strasse 746 - 750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45B0E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Pr="00D45B0E">
              <w:rPr>
                <w:rFonts w:asciiTheme="minorHAnsi" w:eastAsiaTheme="minorEastAsia" w:hAnsiTheme="minorHAnsi" w:cs="Calibri"/>
                <w:lang w:val="ru-RU" w:eastAsia="zh-CN"/>
              </w:rPr>
              <w:t>+ 49 221 8462 5182</w:t>
            </w: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50933 Cologne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253D4A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Pr="00D45B0E">
              <w:rPr>
                <w:rFonts w:asciiTheme="minorHAnsi" w:eastAsiaTheme="minorEastAsia" w:hAnsiTheme="minorHAnsi" w:cs="Calibri"/>
                <w:lang w:val="ru-RU" w:eastAsia="zh-CN"/>
              </w:rPr>
              <w:t>+ 49 221 8462 5960</w:t>
            </w:r>
          </w:p>
        </w:tc>
      </w:tr>
      <w:tr w:rsidR="008215D3" w:rsidRPr="00117816" w:rsidTr="00253D4A">
        <w:tc>
          <w:tcPr>
            <w:tcW w:w="3794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Эл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.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п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очта:</w:t>
            </w:r>
            <w:r w:rsidR="00253D4A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8" w:history="1">
              <w:r w:rsidRPr="00D45B0E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jan.dombrowski@umkbw.de</w:t>
              </w:r>
            </w:hyperlink>
            <w:r w:rsidRPr="00D45B0E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</w:p>
        </w:tc>
      </w:tr>
    </w:tbl>
    <w:p w:rsidR="005C7F13" w:rsidRPr="00D45B0E" w:rsidRDefault="005C7F13" w:rsidP="005C7F13">
      <w:pPr>
        <w:rPr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969"/>
      </w:tblGrid>
      <w:tr w:rsidR="005C7F13" w:rsidRPr="00D45B0E" w:rsidTr="00253D4A">
        <w:tc>
          <w:tcPr>
            <w:tcW w:w="3794" w:type="dxa"/>
          </w:tcPr>
          <w:p w:rsidR="005C7F1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Германия (Федеративная Республика)</w:t>
            </w:r>
            <w:r w:rsidRPr="00D45B0E">
              <w:rPr>
                <w:rFonts w:asciiTheme="minorHAnsi" w:hAnsiTheme="minorHAnsi" w:cs="Calibri"/>
                <w:lang w:val="ru-RU"/>
              </w:rPr>
              <w:t>/</w:t>
            </w:r>
            <w:r w:rsidRPr="00D45B0E">
              <w:rPr>
                <w:rFonts w:asciiTheme="minorHAnsi" w:hAnsiTheme="minorHAnsi" w:cs="Calibri"/>
                <w:lang w:val="ru-RU"/>
              </w:rPr>
              <w:br/>
            </w:r>
            <w:r w:rsidRPr="00D45B0E">
              <w:rPr>
                <w:rFonts w:asciiTheme="minorHAnsi" w:hAnsiTheme="minorHAnsi" w:cs="Calibri"/>
                <w:i/>
                <w:iCs/>
                <w:lang w:val="ru-RU"/>
              </w:rPr>
              <w:t>DEU</w:t>
            </w:r>
          </w:p>
        </w:tc>
        <w:tc>
          <w:tcPr>
            <w:tcW w:w="155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5C7F13" w:rsidRPr="00D45B0E" w:rsidRDefault="005C7F1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108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D45B0E">
              <w:rPr>
                <w:rFonts w:asciiTheme="minorHAnsi" w:hAnsiTheme="minorHAnsi" w:cstheme="minorBidi"/>
                <w:lang w:val="ru-RU"/>
              </w:rPr>
              <w:t>Unitymedia NRW GmbH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UMNRW</w:t>
            </w:r>
          </w:p>
        </w:tc>
        <w:tc>
          <w:tcPr>
            <w:tcW w:w="3969" w:type="dxa"/>
          </w:tcPr>
          <w:p w:rsidR="008215D3" w:rsidRPr="00D45B0E" w:rsidRDefault="00025822" w:rsidP="00E752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Mr </w:t>
            </w:r>
            <w:r w:rsidR="008215D3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Jan Dombrowski</w:t>
            </w: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Aachener Strasse 746 - 750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253D4A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Pr="00D45B0E">
              <w:rPr>
                <w:rFonts w:asciiTheme="minorHAnsi" w:eastAsiaTheme="minorEastAsia" w:hAnsiTheme="minorHAnsi" w:cs="Calibri"/>
                <w:lang w:val="ru-RU" w:eastAsia="zh-CN"/>
              </w:rPr>
              <w:t>+ 49 221 8462 5182</w:t>
            </w:r>
          </w:p>
        </w:tc>
      </w:tr>
      <w:tr w:rsidR="008215D3" w:rsidRPr="00D45B0E" w:rsidTr="00253D4A">
        <w:tc>
          <w:tcPr>
            <w:tcW w:w="3794" w:type="dxa"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ru-RU"/>
              </w:rPr>
            </w:pPr>
            <w:r w:rsidRPr="00D45B0E">
              <w:rPr>
                <w:rFonts w:asciiTheme="minorHAnsi" w:hAnsiTheme="minorHAnsi" w:cstheme="minorBidi"/>
                <w:lang w:val="ru-RU"/>
              </w:rPr>
              <w:tab/>
              <w:t>50933 Cologne</w:t>
            </w: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253D4A" w:rsidRPr="00D45B0E">
              <w:rPr>
                <w:rFonts w:asciiTheme="minorHAnsi" w:eastAsiaTheme="minorEastAsia" w:hAnsiTheme="minorHAnsi" w:cs="Calibri"/>
                <w:lang w:val="ru-RU" w:eastAsia="zh-CN"/>
              </w:rPr>
              <w:tab/>
            </w:r>
            <w:r w:rsidRPr="00D45B0E">
              <w:rPr>
                <w:rFonts w:asciiTheme="minorHAnsi" w:eastAsiaTheme="minorEastAsia" w:hAnsiTheme="minorHAnsi" w:cs="Calibri"/>
                <w:lang w:val="ru-RU" w:eastAsia="zh-CN"/>
              </w:rPr>
              <w:t>+ 49 221 8462 5960</w:t>
            </w:r>
          </w:p>
        </w:tc>
      </w:tr>
      <w:tr w:rsidR="008215D3" w:rsidRPr="00117816" w:rsidTr="00253D4A">
        <w:tc>
          <w:tcPr>
            <w:tcW w:w="3794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8215D3" w:rsidRPr="00D45B0E" w:rsidRDefault="008215D3" w:rsidP="008D7B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8215D3" w:rsidRPr="00D45B0E" w:rsidRDefault="008215D3" w:rsidP="00253D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Эл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.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gramStart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п</w:t>
            </w:r>
            <w:proofErr w:type="gramEnd"/>
            <w:r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>очта:</w:t>
            </w:r>
            <w:r w:rsidR="00253D4A" w:rsidRPr="00D45B0E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9" w:history="1">
              <w:r w:rsidRPr="00D45B0E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jan.dombrowski@umkbw.de</w:t>
              </w:r>
            </w:hyperlink>
            <w:r w:rsidRPr="00D45B0E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</w:p>
        </w:tc>
      </w:tr>
    </w:tbl>
    <w:p w:rsidR="005C7F13" w:rsidRPr="00D45B0E" w:rsidRDefault="005C7F13" w:rsidP="005C7F13">
      <w:pPr>
        <w:jc w:val="left"/>
        <w:rPr>
          <w:lang w:val="ru-RU"/>
        </w:rPr>
      </w:pPr>
    </w:p>
    <w:p w:rsidR="008215D3" w:rsidRPr="00D45B0E" w:rsidRDefault="008215D3" w:rsidP="008215D3">
      <w:pPr>
        <w:pStyle w:val="Heading20"/>
        <w:rPr>
          <w:lang w:val="ru-RU"/>
        </w:rPr>
      </w:pPr>
      <w:bookmarkStart w:id="293" w:name="_Toc236568475"/>
      <w:bookmarkStart w:id="294" w:name="_Toc240772455"/>
      <w:bookmarkStart w:id="295" w:name="_Toc355708885"/>
      <w:r w:rsidRPr="00D45B0E">
        <w:rPr>
          <w:lang w:val="ru-RU"/>
        </w:rPr>
        <w:lastRenderedPageBreak/>
        <w:t>Список кодов пунктов международной сигнализации (ISPC)</w:t>
      </w:r>
      <w:r w:rsidRPr="00D45B0E">
        <w:rPr>
          <w:lang w:val="ru-RU"/>
        </w:rPr>
        <w:br/>
        <w:t>(согласно Рекомендации МСЭ-Т Q.708 (03/1999))</w:t>
      </w:r>
      <w:r w:rsidRPr="00D45B0E">
        <w:rPr>
          <w:lang w:val="ru-RU"/>
        </w:rPr>
        <w:br/>
        <w:t>(по состоянию на 1 августа 2013 г.)</w:t>
      </w:r>
      <w:bookmarkEnd w:id="293"/>
      <w:bookmarkEnd w:id="294"/>
      <w:bookmarkEnd w:id="295"/>
    </w:p>
    <w:p w:rsidR="008215D3" w:rsidRPr="00D45B0E" w:rsidRDefault="008215D3" w:rsidP="003A0FA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D45B0E">
        <w:rPr>
          <w:lang w:val="ru-RU"/>
        </w:rPr>
        <w:t xml:space="preserve">(Приложение к Оперативному бюллетеню МСЭ </w:t>
      </w:r>
      <w:r w:rsidR="003A0FAD">
        <w:rPr>
          <w:lang w:val="ru-RU"/>
        </w:rPr>
        <w:t>№</w:t>
      </w:r>
      <w:r w:rsidRPr="00D45B0E">
        <w:rPr>
          <w:lang w:val="ru-RU"/>
        </w:rPr>
        <w:t xml:space="preserve"> 1033 – 1.VIII.2013)</w:t>
      </w:r>
      <w:r w:rsidRPr="00D45B0E">
        <w:rPr>
          <w:lang w:val="ru-RU"/>
        </w:rPr>
        <w:br/>
        <w:t>(Поправка № 18)</w:t>
      </w:r>
    </w:p>
    <w:tbl>
      <w:tblPr>
        <w:tblStyle w:val="TableGrid"/>
        <w:tblW w:w="9292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92"/>
        <w:gridCol w:w="3328"/>
        <w:gridCol w:w="4009"/>
      </w:tblGrid>
      <w:tr w:rsidR="008215D3" w:rsidRPr="00D45B0E" w:rsidTr="008215D3">
        <w:trPr>
          <w:cantSplit/>
          <w:trHeight w:val="227"/>
        </w:trPr>
        <w:tc>
          <w:tcPr>
            <w:tcW w:w="1955" w:type="dxa"/>
            <w:gridSpan w:val="2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5B0E">
              <w:rPr>
                <w:i/>
                <w:sz w:val="18"/>
                <w:lang w:val="ru-RU"/>
              </w:rPr>
              <w:t>Страна</w:t>
            </w:r>
            <w:r w:rsidRPr="00D45B0E">
              <w:rPr>
                <w:iCs/>
                <w:sz w:val="18"/>
                <w:lang w:val="ru-RU"/>
              </w:rPr>
              <w:t xml:space="preserve">/ </w:t>
            </w:r>
            <w:r w:rsidRPr="00D45B0E">
              <w:rPr>
                <w:i/>
                <w:sz w:val="18"/>
                <w:lang w:val="ru-RU"/>
              </w:rPr>
              <w:t>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5B0E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5B0E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8215D3" w:rsidRPr="00D45B0E" w:rsidTr="00D45B0E">
        <w:trPr>
          <w:cantSplit/>
          <w:trHeight w:val="227"/>
        </w:trPr>
        <w:tc>
          <w:tcPr>
            <w:tcW w:w="963" w:type="dxa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5B0E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5B0E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215D3" w:rsidRPr="00D45B0E" w:rsidRDefault="008215D3" w:rsidP="008D7B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8215D3" w:rsidRPr="00D45B0E" w:rsidTr="008215D3">
        <w:trPr>
          <w:cantSplit/>
          <w:trHeight w:val="240"/>
        </w:trPr>
        <w:tc>
          <w:tcPr>
            <w:tcW w:w="9292" w:type="dxa"/>
            <w:gridSpan w:val="4"/>
            <w:shd w:val="clear" w:color="auto" w:fill="auto"/>
          </w:tcPr>
          <w:p w:rsidR="008215D3" w:rsidRPr="00D45B0E" w:rsidRDefault="008215D3" w:rsidP="008215D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701"/>
                <w:tab w:val="left" w:pos="1989"/>
                <w:tab w:val="left" w:pos="2268"/>
              </w:tabs>
              <w:spacing w:before="200"/>
              <w:rPr>
                <w:b/>
                <w:lang w:val="ru-RU"/>
              </w:rPr>
            </w:pPr>
            <w:r w:rsidRPr="00D45B0E">
              <w:rPr>
                <w:b/>
                <w:lang w:val="ru-RU"/>
              </w:rPr>
              <w:t>Ирландия</w:t>
            </w:r>
            <w:r w:rsidRPr="00D45B0E">
              <w:rPr>
                <w:b/>
                <w:lang w:val="ru-RU"/>
              </w:rPr>
              <w:tab/>
              <w:t>ADD</w:t>
            </w:r>
          </w:p>
        </w:tc>
      </w:tr>
      <w:tr w:rsidR="008215D3" w:rsidRPr="00D45B0E" w:rsidTr="00D45B0E">
        <w:trPr>
          <w:cantSplit/>
          <w:trHeight w:val="240"/>
        </w:trPr>
        <w:tc>
          <w:tcPr>
            <w:tcW w:w="963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5-228-3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12067</w:t>
            </w:r>
          </w:p>
        </w:tc>
        <w:tc>
          <w:tcPr>
            <w:tcW w:w="3328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SPX1</w:t>
            </w:r>
          </w:p>
        </w:tc>
        <w:tc>
          <w:tcPr>
            <w:tcW w:w="4009" w:type="dxa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Vodafone Ireland</w:t>
            </w:r>
          </w:p>
        </w:tc>
      </w:tr>
      <w:tr w:rsidR="008215D3" w:rsidRPr="00D45B0E" w:rsidTr="00D45B0E">
        <w:trPr>
          <w:cantSplit/>
          <w:trHeight w:val="240"/>
        </w:trPr>
        <w:tc>
          <w:tcPr>
            <w:tcW w:w="963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5-228-4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12068</w:t>
            </w:r>
          </w:p>
        </w:tc>
        <w:tc>
          <w:tcPr>
            <w:tcW w:w="3328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SPX2</w:t>
            </w:r>
          </w:p>
        </w:tc>
        <w:tc>
          <w:tcPr>
            <w:tcW w:w="4009" w:type="dxa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Vodafone Ireland</w:t>
            </w:r>
          </w:p>
        </w:tc>
      </w:tr>
      <w:tr w:rsidR="008215D3" w:rsidRPr="00D45B0E" w:rsidTr="00D45B0E">
        <w:trPr>
          <w:cantSplit/>
          <w:trHeight w:val="240"/>
        </w:trPr>
        <w:tc>
          <w:tcPr>
            <w:tcW w:w="963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5-228-5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12069</w:t>
            </w:r>
          </w:p>
        </w:tc>
        <w:tc>
          <w:tcPr>
            <w:tcW w:w="3328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Common GCP</w:t>
            </w:r>
          </w:p>
        </w:tc>
        <w:tc>
          <w:tcPr>
            <w:tcW w:w="4009" w:type="dxa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Vodafone Ireland</w:t>
            </w:r>
          </w:p>
        </w:tc>
      </w:tr>
      <w:tr w:rsidR="008215D3" w:rsidRPr="00D45B0E" w:rsidTr="00D45B0E">
        <w:trPr>
          <w:cantSplit/>
          <w:trHeight w:val="240"/>
        </w:trPr>
        <w:tc>
          <w:tcPr>
            <w:tcW w:w="963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5-228-6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12070</w:t>
            </w:r>
          </w:p>
        </w:tc>
        <w:tc>
          <w:tcPr>
            <w:tcW w:w="3328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Common HCP</w:t>
            </w:r>
          </w:p>
        </w:tc>
        <w:tc>
          <w:tcPr>
            <w:tcW w:w="4009" w:type="dxa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Vodafone Ireland</w:t>
            </w:r>
          </w:p>
        </w:tc>
      </w:tr>
      <w:tr w:rsidR="008215D3" w:rsidRPr="00D45B0E" w:rsidTr="008215D3">
        <w:trPr>
          <w:cantSplit/>
          <w:trHeight w:val="240"/>
        </w:trPr>
        <w:tc>
          <w:tcPr>
            <w:tcW w:w="9292" w:type="dxa"/>
            <w:gridSpan w:val="4"/>
            <w:shd w:val="clear" w:color="auto" w:fill="auto"/>
          </w:tcPr>
          <w:p w:rsidR="008215D3" w:rsidRPr="00D45B0E" w:rsidRDefault="008215D3" w:rsidP="008215D3">
            <w:pPr>
              <w:pStyle w:val="Normalaftertitle"/>
              <w:keepNext/>
              <w:tabs>
                <w:tab w:val="clear" w:pos="1021"/>
                <w:tab w:val="left" w:pos="1989"/>
              </w:tabs>
              <w:spacing w:before="240"/>
              <w:rPr>
                <w:b/>
                <w:bCs/>
                <w:lang w:val="ru-RU"/>
              </w:rPr>
            </w:pPr>
            <w:r w:rsidRPr="00D45B0E">
              <w:rPr>
                <w:b/>
                <w:bCs/>
                <w:lang w:val="ru-RU"/>
              </w:rPr>
              <w:t>Украина</w:t>
            </w:r>
            <w:r w:rsidRPr="00D45B0E">
              <w:rPr>
                <w:b/>
                <w:bCs/>
                <w:lang w:val="ru-RU"/>
              </w:rPr>
              <w:tab/>
              <w:t>SUP</w:t>
            </w:r>
          </w:p>
        </w:tc>
      </w:tr>
      <w:tr w:rsidR="008215D3" w:rsidRPr="00D45B0E" w:rsidTr="00D45B0E">
        <w:trPr>
          <w:cantSplit/>
          <w:trHeight w:val="240"/>
        </w:trPr>
        <w:tc>
          <w:tcPr>
            <w:tcW w:w="963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4-242-1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10129</w:t>
            </w:r>
          </w:p>
        </w:tc>
        <w:tc>
          <w:tcPr>
            <w:tcW w:w="3328" w:type="dxa"/>
            <w:shd w:val="clear" w:color="auto" w:fill="auto"/>
          </w:tcPr>
          <w:p w:rsidR="008215D3" w:rsidRPr="00D45B0E" w:rsidRDefault="008215D3" w:rsidP="008215D3">
            <w:pPr>
              <w:pStyle w:val="StyleTabletextLeft"/>
              <w:tabs>
                <w:tab w:val="left" w:pos="1989"/>
              </w:tabs>
              <w:rPr>
                <w:lang w:val="ru-RU"/>
              </w:rPr>
            </w:pPr>
            <w:r w:rsidRPr="00D45B0E">
              <w:rPr>
                <w:lang w:val="ru-RU"/>
              </w:rPr>
              <w:t>Киев</w:t>
            </w:r>
          </w:p>
        </w:tc>
        <w:tc>
          <w:tcPr>
            <w:tcW w:w="4009" w:type="dxa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Telesystems of Ukraine Ltd</w:t>
            </w:r>
          </w:p>
        </w:tc>
      </w:tr>
      <w:tr w:rsidR="008215D3" w:rsidRPr="00D45B0E" w:rsidTr="008215D3">
        <w:trPr>
          <w:cantSplit/>
          <w:trHeight w:val="240"/>
        </w:trPr>
        <w:tc>
          <w:tcPr>
            <w:tcW w:w="9292" w:type="dxa"/>
            <w:gridSpan w:val="4"/>
            <w:shd w:val="clear" w:color="auto" w:fill="auto"/>
          </w:tcPr>
          <w:p w:rsidR="008215D3" w:rsidRPr="00D45B0E" w:rsidRDefault="008215D3" w:rsidP="008215D3">
            <w:pPr>
              <w:pStyle w:val="Normalaftertitle"/>
              <w:keepNext/>
              <w:tabs>
                <w:tab w:val="left" w:pos="1989"/>
              </w:tabs>
              <w:spacing w:before="240"/>
              <w:rPr>
                <w:b/>
                <w:bCs/>
                <w:lang w:val="ru-RU"/>
              </w:rPr>
            </w:pPr>
            <w:r w:rsidRPr="00D45B0E">
              <w:rPr>
                <w:b/>
                <w:bCs/>
                <w:lang w:val="ru-RU"/>
              </w:rPr>
              <w:t>Соединенные Штаты</w:t>
            </w:r>
            <w:r w:rsidRPr="00D45B0E">
              <w:rPr>
                <w:b/>
                <w:bCs/>
                <w:lang w:val="ru-RU"/>
              </w:rPr>
              <w:tab/>
              <w:t>ADD</w:t>
            </w:r>
          </w:p>
        </w:tc>
      </w:tr>
      <w:tr w:rsidR="008215D3" w:rsidRPr="00D45B0E" w:rsidTr="00D45B0E">
        <w:trPr>
          <w:cantSplit/>
          <w:trHeight w:val="240"/>
        </w:trPr>
        <w:tc>
          <w:tcPr>
            <w:tcW w:w="963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3-042-5</w:t>
            </w:r>
          </w:p>
        </w:tc>
        <w:tc>
          <w:tcPr>
            <w:tcW w:w="992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6485</w:t>
            </w:r>
          </w:p>
        </w:tc>
        <w:tc>
          <w:tcPr>
            <w:tcW w:w="3328" w:type="dxa"/>
            <w:shd w:val="clear" w:color="auto" w:fill="auto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Сиэтл, WA</w:t>
            </w:r>
          </w:p>
        </w:tc>
        <w:tc>
          <w:tcPr>
            <w:tcW w:w="4009" w:type="dxa"/>
          </w:tcPr>
          <w:p w:rsidR="008215D3" w:rsidRPr="00D45B0E" w:rsidRDefault="008215D3" w:rsidP="008D7BDA">
            <w:pPr>
              <w:pStyle w:val="StyleTabletextLeft"/>
              <w:rPr>
                <w:lang w:val="ru-RU"/>
              </w:rPr>
            </w:pPr>
            <w:r w:rsidRPr="00D45B0E">
              <w:rPr>
                <w:lang w:val="ru-RU"/>
              </w:rPr>
              <w:t>TeleCommunication Systems, Inc.</w:t>
            </w:r>
          </w:p>
        </w:tc>
      </w:tr>
    </w:tbl>
    <w:p w:rsidR="008215D3" w:rsidRPr="00D45B0E" w:rsidRDefault="008215D3" w:rsidP="008215D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45B0E">
        <w:rPr>
          <w:position w:val="6"/>
          <w:sz w:val="16"/>
          <w:szCs w:val="16"/>
          <w:lang w:val="ru-RU"/>
        </w:rPr>
        <w:t>____________</w:t>
      </w:r>
    </w:p>
    <w:p w:rsidR="008215D3" w:rsidRPr="00D45B0E" w:rsidRDefault="008215D3" w:rsidP="008215D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D45B0E">
        <w:rPr>
          <w:sz w:val="16"/>
          <w:szCs w:val="16"/>
          <w:lang w:val="ru-RU"/>
        </w:rPr>
        <w:t>ISPC:</w:t>
      </w:r>
      <w:r w:rsidRPr="00D45B0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45B0E">
        <w:rPr>
          <w:sz w:val="16"/>
          <w:szCs w:val="16"/>
          <w:lang w:val="ru-RU"/>
        </w:rPr>
        <w:br/>
      </w:r>
      <w:r w:rsidRPr="00D45B0E">
        <w:rPr>
          <w:sz w:val="16"/>
          <w:szCs w:val="16"/>
          <w:lang w:val="ru-RU"/>
        </w:rPr>
        <w:tab/>
        <w:t>International Signalling Point Codes</w:t>
      </w:r>
    </w:p>
    <w:p w:rsidR="008215D3" w:rsidRPr="00D45B0E" w:rsidRDefault="008215D3" w:rsidP="008215D3">
      <w:pPr>
        <w:pStyle w:val="Heading20"/>
        <w:keepLines/>
        <w:pageBreakBefore/>
        <w:rPr>
          <w:lang w:val="ru-RU"/>
        </w:rPr>
      </w:pPr>
      <w:bookmarkStart w:id="296" w:name="_Toc352940523"/>
      <w:bookmarkStart w:id="297" w:name="_Toc354053860"/>
      <w:bookmarkStart w:id="298" w:name="_Toc355708886"/>
      <w:r w:rsidRPr="00D45B0E">
        <w:rPr>
          <w:lang w:val="ru-RU"/>
        </w:rPr>
        <w:lastRenderedPageBreak/>
        <w:t>Национальный план нумерации</w:t>
      </w:r>
      <w:r w:rsidRPr="00D45B0E">
        <w:rPr>
          <w:lang w:val="ru-RU"/>
        </w:rPr>
        <w:br/>
        <w:t>(согласно Рекомендации МСЭ-Т E.129 (01/2013))</w:t>
      </w:r>
      <w:bookmarkEnd w:id="296"/>
      <w:bookmarkEnd w:id="297"/>
      <w:bookmarkEnd w:id="298"/>
    </w:p>
    <w:p w:rsidR="008215D3" w:rsidRPr="00D45B0E" w:rsidRDefault="008215D3" w:rsidP="008215D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99" w:name="_Toc36875244"/>
      <w:bookmarkStart w:id="300" w:name="_Toc352940524"/>
      <w:bookmarkStart w:id="301" w:name="_Toc354053861"/>
      <w:bookmarkStart w:id="302" w:name="_Toc355708887"/>
      <w:r w:rsidRPr="00D45B0E">
        <w:rPr>
          <w:lang w:val="ru-RU"/>
        </w:rPr>
        <w:t>Веб-страница:</w:t>
      </w:r>
      <w:bookmarkEnd w:id="299"/>
      <w:r w:rsidRPr="00D45B0E">
        <w:rPr>
          <w:lang w:val="ru-RU"/>
        </w:rPr>
        <w:t xml:space="preserve"> </w:t>
      </w:r>
      <w:hyperlink r:id="rId50" w:history="1">
        <w:r w:rsidRPr="00D45B0E">
          <w:rPr>
            <w:rStyle w:val="Hyperlink"/>
            <w:lang w:val="ru-RU"/>
          </w:rPr>
          <w:t>www.itu.int/itu-t/inr/nnp/index.html</w:t>
        </w:r>
        <w:bookmarkEnd w:id="300"/>
        <w:bookmarkEnd w:id="301"/>
        <w:bookmarkEnd w:id="302"/>
      </w:hyperlink>
    </w:p>
    <w:p w:rsidR="008215D3" w:rsidRPr="00D45B0E" w:rsidRDefault="008215D3" w:rsidP="008215D3">
      <w:pPr>
        <w:spacing w:before="480"/>
        <w:rPr>
          <w:lang w:val="ru-RU"/>
        </w:rPr>
      </w:pPr>
      <w:r w:rsidRPr="00D45B0E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</w:t>
      </w:r>
      <w:proofErr w:type="gramStart"/>
      <w:r w:rsidRPr="00D45B0E">
        <w:rPr>
          <w:lang w:val="ru-RU"/>
        </w:rPr>
        <w:t>тем</w:t>
      </w:r>
      <w:proofErr w:type="gramEnd"/>
      <w:r w:rsidRPr="00D45B0E">
        <w:rPr>
          <w:lang w:val="ru-RU"/>
        </w:rPr>
        <w:t xml:space="preserve">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215D3" w:rsidRPr="00D45B0E" w:rsidRDefault="008215D3" w:rsidP="008215D3">
      <w:pPr>
        <w:rPr>
          <w:lang w:val="ru-RU"/>
        </w:rPr>
      </w:pPr>
      <w:r w:rsidRPr="00D45B0E">
        <w:rPr>
          <w:lang w:val="ru-RU"/>
        </w:rPr>
        <w:t xml:space="preserve">Убедительно просим администрации использовать на </w:t>
      </w:r>
      <w:proofErr w:type="gramStart"/>
      <w:r w:rsidRPr="00D45B0E">
        <w:rPr>
          <w:lang w:val="ru-RU"/>
        </w:rPr>
        <w:t>своих</w:t>
      </w:r>
      <w:proofErr w:type="gramEnd"/>
      <w:r w:rsidRPr="00D45B0E">
        <w:rPr>
          <w:lang w:val="ru-RU"/>
        </w:rPr>
        <w:t xml:space="preserve"> посвященных нумерации веб-сайтах и при отправке информации в БСЭ МСЭ (эл. почта: </w:t>
      </w:r>
      <w:hyperlink r:id="rId51" w:history="1">
        <w:r w:rsidRPr="00D45B0E">
          <w:rPr>
            <w:rStyle w:val="Hyperlink"/>
            <w:lang w:val="ru-RU"/>
          </w:rPr>
          <w:t>tsbtson@itu.int</w:t>
        </w:r>
      </w:hyperlink>
      <w:r w:rsidRPr="00D45B0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215D3" w:rsidRPr="00D45B0E" w:rsidRDefault="008215D3" w:rsidP="00025822">
      <w:pPr>
        <w:spacing w:after="360"/>
        <w:rPr>
          <w:spacing w:val="-2"/>
          <w:lang w:val="ru-RU"/>
        </w:rPr>
      </w:pPr>
      <w:r w:rsidRPr="00D45B0E">
        <w:rPr>
          <w:spacing w:val="-2"/>
          <w:lang w:val="ru-RU"/>
        </w:rPr>
        <w:t>В период с 15.I</w:t>
      </w:r>
      <w:r w:rsidR="00025822" w:rsidRPr="00D45B0E">
        <w:rPr>
          <w:spacing w:val="-2"/>
          <w:lang w:val="ru-RU"/>
        </w:rPr>
        <w:t>V</w:t>
      </w:r>
      <w:r w:rsidRPr="00D45B0E">
        <w:rPr>
          <w:spacing w:val="-2"/>
          <w:lang w:val="ru-RU"/>
        </w:rPr>
        <w:t>.201</w:t>
      </w:r>
      <w:r w:rsidR="00025822" w:rsidRPr="00D45B0E">
        <w:rPr>
          <w:spacing w:val="-2"/>
          <w:lang w:val="ru-RU"/>
        </w:rPr>
        <w:t>4</w:t>
      </w:r>
      <w:r w:rsidRPr="00D45B0E">
        <w:rPr>
          <w:spacing w:val="-2"/>
          <w:lang w:val="ru-RU"/>
        </w:rPr>
        <w:t xml:space="preserve">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45B0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D3" w:rsidRPr="00D45B0E" w:rsidRDefault="008215D3" w:rsidP="008D7B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D45B0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D3" w:rsidRPr="00D45B0E" w:rsidRDefault="00025822" w:rsidP="008D7BDA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 w:cs="Arial"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D3" w:rsidRPr="00D45B0E" w:rsidRDefault="008215D3" w:rsidP="008D7BDA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 w:cs="Arial"/>
                <w:sz w:val="18"/>
                <w:szCs w:val="18"/>
                <w:lang w:val="ru-RU"/>
              </w:rPr>
              <w:t>+1 767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+689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+1 473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215D3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Сент-Китс и Невис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+1 869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Санта Лючия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+1 758</w:t>
            </w:r>
          </w:p>
        </w:tc>
      </w:tr>
      <w:tr w:rsidR="008215D3" w:rsidRPr="00D45B0E" w:rsidTr="008D7BD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215D3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3" w:rsidRPr="00D45B0E" w:rsidRDefault="008215D3" w:rsidP="008D7BDA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D45B0E">
              <w:rPr>
                <w:rFonts w:eastAsia="SimSun"/>
                <w:sz w:val="18"/>
                <w:szCs w:val="18"/>
                <w:lang w:val="ru-RU"/>
              </w:rPr>
              <w:t>+1 784</w:t>
            </w:r>
          </w:p>
        </w:tc>
      </w:tr>
    </w:tbl>
    <w:p w:rsidR="005C7F13" w:rsidRPr="00D45B0E" w:rsidRDefault="005C7F13" w:rsidP="00E26C29">
      <w:pPr>
        <w:rPr>
          <w:lang w:val="ru-RU"/>
        </w:rPr>
      </w:pPr>
    </w:p>
    <w:sectPr w:rsidR="005C7F13" w:rsidRPr="00D45B0E" w:rsidSect="00D45B0E">
      <w:footerReference w:type="first" r:id="rId5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A1" w:rsidRDefault="00F232A1">
      <w:r>
        <w:separator/>
      </w:r>
    </w:p>
  </w:endnote>
  <w:endnote w:type="continuationSeparator" w:id="0">
    <w:p w:rsidR="00F232A1" w:rsidRDefault="00F2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232A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232A1" w:rsidRDefault="00F232A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232A1" w:rsidRPr="007F091C" w:rsidRDefault="00F232A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07DF36BA" wp14:editId="19433F83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2A1" w:rsidRDefault="00F232A1" w:rsidP="00877B9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232A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232A1" w:rsidRPr="007F091C" w:rsidRDefault="00F232A1" w:rsidP="002C4C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321C1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321C1">
            <w:rPr>
              <w:noProof/>
              <w:color w:val="FFFFFF"/>
              <w:lang w:val="en-US"/>
            </w:rPr>
            <w:t>48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232A1" w:rsidRPr="00ED524D" w:rsidRDefault="00F232A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232A1" w:rsidRPr="008149B6" w:rsidRDefault="00F232A1" w:rsidP="00877B9F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232A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232A1" w:rsidRPr="00ED524D" w:rsidRDefault="00F232A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232A1" w:rsidRPr="007F091C" w:rsidRDefault="00F232A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321C1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321C1">
            <w:rPr>
              <w:noProof/>
              <w:color w:val="FFFFFF"/>
              <w:lang w:val="en-US"/>
            </w:rPr>
            <w:t>49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232A1" w:rsidRPr="00877B9F" w:rsidRDefault="00F232A1" w:rsidP="00877B9F">
    <w:pPr>
      <w:pStyle w:val="Footer"/>
      <w:spacing w:before="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232A1" w:rsidRPr="007F091C" w:rsidTr="005A137B">
      <w:trPr>
        <w:cantSplit/>
        <w:jc w:val="right"/>
      </w:trPr>
      <w:tc>
        <w:tcPr>
          <w:tcW w:w="7378" w:type="dxa"/>
          <w:shd w:val="clear" w:color="auto" w:fill="A6A6A6"/>
        </w:tcPr>
        <w:p w:rsidR="00F232A1" w:rsidRPr="00ED524D" w:rsidRDefault="00F232A1" w:rsidP="005A137B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232A1" w:rsidRPr="007F091C" w:rsidRDefault="00F232A1" w:rsidP="005A137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321C1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321C1">
            <w:rPr>
              <w:noProof/>
              <w:color w:val="FFFFFF"/>
              <w:lang w:val="en-US"/>
            </w:rPr>
            <w:t>47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232A1" w:rsidRPr="002F4176" w:rsidRDefault="00F232A1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A1" w:rsidRDefault="00F232A1">
      <w:r>
        <w:separator/>
      </w:r>
    </w:p>
  </w:footnote>
  <w:footnote w:type="continuationSeparator" w:id="0">
    <w:p w:rsidR="00F232A1" w:rsidRDefault="00F2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1" w:rsidRDefault="00F23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1" w:rsidRDefault="00F23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38B7"/>
    <w:rsid w:val="00004539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3040"/>
    <w:rsid w:val="0002470D"/>
    <w:rsid w:val="00024830"/>
    <w:rsid w:val="00024B07"/>
    <w:rsid w:val="0002574A"/>
    <w:rsid w:val="00025822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608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76F"/>
    <w:rsid w:val="00031CB0"/>
    <w:rsid w:val="00032061"/>
    <w:rsid w:val="00032120"/>
    <w:rsid w:val="000330E2"/>
    <w:rsid w:val="0003436B"/>
    <w:rsid w:val="0003486D"/>
    <w:rsid w:val="00034905"/>
    <w:rsid w:val="00034B1B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0A7"/>
    <w:rsid w:val="000456B1"/>
    <w:rsid w:val="00045C67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44A"/>
    <w:rsid w:val="0006267E"/>
    <w:rsid w:val="00062883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B0F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3AA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63"/>
    <w:rsid w:val="000968C6"/>
    <w:rsid w:val="0009738B"/>
    <w:rsid w:val="000973DD"/>
    <w:rsid w:val="000978B0"/>
    <w:rsid w:val="000A0985"/>
    <w:rsid w:val="000A0DF2"/>
    <w:rsid w:val="000A0FE1"/>
    <w:rsid w:val="000A110B"/>
    <w:rsid w:val="000A153E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07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2B0E"/>
    <w:rsid w:val="000B3A23"/>
    <w:rsid w:val="000B3F89"/>
    <w:rsid w:val="000B418A"/>
    <w:rsid w:val="000B4223"/>
    <w:rsid w:val="000B45E9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76"/>
    <w:rsid w:val="000C219A"/>
    <w:rsid w:val="000C2E1F"/>
    <w:rsid w:val="000C2E2D"/>
    <w:rsid w:val="000C2E89"/>
    <w:rsid w:val="000C2FCD"/>
    <w:rsid w:val="000C3B60"/>
    <w:rsid w:val="000C40BE"/>
    <w:rsid w:val="000C4427"/>
    <w:rsid w:val="000C4B43"/>
    <w:rsid w:val="000C569A"/>
    <w:rsid w:val="000C569B"/>
    <w:rsid w:val="000C5920"/>
    <w:rsid w:val="000C5CAB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C62"/>
    <w:rsid w:val="000D0D1D"/>
    <w:rsid w:val="000D0F9E"/>
    <w:rsid w:val="000D278E"/>
    <w:rsid w:val="000D2F77"/>
    <w:rsid w:val="000D2F9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5CE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816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B6F"/>
    <w:rsid w:val="0014665D"/>
    <w:rsid w:val="0014690B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0D1"/>
    <w:rsid w:val="00177623"/>
    <w:rsid w:val="00177C8A"/>
    <w:rsid w:val="00177CD9"/>
    <w:rsid w:val="00180473"/>
    <w:rsid w:val="001804B1"/>
    <w:rsid w:val="00180843"/>
    <w:rsid w:val="00180F14"/>
    <w:rsid w:val="0018297E"/>
    <w:rsid w:val="00182CF2"/>
    <w:rsid w:val="00183316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87E0D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2B34"/>
    <w:rsid w:val="001A2CF0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5CE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737"/>
    <w:rsid w:val="001C0B01"/>
    <w:rsid w:val="001C0F7F"/>
    <w:rsid w:val="001C1283"/>
    <w:rsid w:val="001C144A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D89"/>
    <w:rsid w:val="001D0FFC"/>
    <w:rsid w:val="001D14B9"/>
    <w:rsid w:val="001D1691"/>
    <w:rsid w:val="001D2645"/>
    <w:rsid w:val="001D2B0D"/>
    <w:rsid w:val="001D3DB0"/>
    <w:rsid w:val="001D3F38"/>
    <w:rsid w:val="001D4010"/>
    <w:rsid w:val="001D4188"/>
    <w:rsid w:val="001D541C"/>
    <w:rsid w:val="001D5E60"/>
    <w:rsid w:val="001D65E8"/>
    <w:rsid w:val="001D676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3C58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173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67"/>
    <w:rsid w:val="00202CF2"/>
    <w:rsid w:val="00202F51"/>
    <w:rsid w:val="0020369C"/>
    <w:rsid w:val="00203EB1"/>
    <w:rsid w:val="00203F90"/>
    <w:rsid w:val="0020438B"/>
    <w:rsid w:val="002044AA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A9E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01E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4519"/>
    <w:rsid w:val="00235031"/>
    <w:rsid w:val="00235839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566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593"/>
    <w:rsid w:val="00246A5E"/>
    <w:rsid w:val="00246AB6"/>
    <w:rsid w:val="00247196"/>
    <w:rsid w:val="00247B4A"/>
    <w:rsid w:val="00247F42"/>
    <w:rsid w:val="002500F3"/>
    <w:rsid w:val="002512D0"/>
    <w:rsid w:val="00251FFB"/>
    <w:rsid w:val="002524A0"/>
    <w:rsid w:val="002525F1"/>
    <w:rsid w:val="00253161"/>
    <w:rsid w:val="0025376F"/>
    <w:rsid w:val="002538A7"/>
    <w:rsid w:val="00253D4A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6FD"/>
    <w:rsid w:val="002639DF"/>
    <w:rsid w:val="00263B5E"/>
    <w:rsid w:val="00264362"/>
    <w:rsid w:val="0026574E"/>
    <w:rsid w:val="00265B9B"/>
    <w:rsid w:val="00265CAE"/>
    <w:rsid w:val="00265D9E"/>
    <w:rsid w:val="00266366"/>
    <w:rsid w:val="00266CAD"/>
    <w:rsid w:val="002672A1"/>
    <w:rsid w:val="002673CB"/>
    <w:rsid w:val="0026766F"/>
    <w:rsid w:val="002708BA"/>
    <w:rsid w:val="002717D9"/>
    <w:rsid w:val="002719B4"/>
    <w:rsid w:val="00271B48"/>
    <w:rsid w:val="00272299"/>
    <w:rsid w:val="00272701"/>
    <w:rsid w:val="0027361B"/>
    <w:rsid w:val="00273AA6"/>
    <w:rsid w:val="002740BF"/>
    <w:rsid w:val="00274330"/>
    <w:rsid w:val="00274571"/>
    <w:rsid w:val="002751DC"/>
    <w:rsid w:val="00275FCB"/>
    <w:rsid w:val="00277011"/>
    <w:rsid w:val="002777D5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91"/>
    <w:rsid w:val="00281EE1"/>
    <w:rsid w:val="00281F88"/>
    <w:rsid w:val="00282577"/>
    <w:rsid w:val="00283933"/>
    <w:rsid w:val="00283D20"/>
    <w:rsid w:val="0028502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E65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602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CC6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C7E60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15B"/>
    <w:rsid w:val="002D6650"/>
    <w:rsid w:val="002D7BB8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61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176"/>
    <w:rsid w:val="002F463B"/>
    <w:rsid w:val="002F468F"/>
    <w:rsid w:val="002F46CD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B4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D1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4FB4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2FBE"/>
    <w:rsid w:val="0034341E"/>
    <w:rsid w:val="003435F5"/>
    <w:rsid w:val="00343922"/>
    <w:rsid w:val="00343D92"/>
    <w:rsid w:val="003446B9"/>
    <w:rsid w:val="00344744"/>
    <w:rsid w:val="00344C52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177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1E72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A75"/>
    <w:rsid w:val="00395F76"/>
    <w:rsid w:val="003965F0"/>
    <w:rsid w:val="00397260"/>
    <w:rsid w:val="00397DB9"/>
    <w:rsid w:val="00397DEE"/>
    <w:rsid w:val="00397E29"/>
    <w:rsid w:val="00397EC6"/>
    <w:rsid w:val="003A075D"/>
    <w:rsid w:val="003A079A"/>
    <w:rsid w:val="003A0FAD"/>
    <w:rsid w:val="003A11D6"/>
    <w:rsid w:val="003A1497"/>
    <w:rsid w:val="003A19BC"/>
    <w:rsid w:val="003A1A84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E9F"/>
    <w:rsid w:val="003B0F2A"/>
    <w:rsid w:val="003B1104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DEF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C6DE4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22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0A9F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58DD"/>
    <w:rsid w:val="003F6111"/>
    <w:rsid w:val="003F64B3"/>
    <w:rsid w:val="003F6694"/>
    <w:rsid w:val="003F6C8C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C1B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29D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732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1F8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309"/>
    <w:rsid w:val="004428C0"/>
    <w:rsid w:val="00442C89"/>
    <w:rsid w:val="00443124"/>
    <w:rsid w:val="0044363C"/>
    <w:rsid w:val="00443AE7"/>
    <w:rsid w:val="00443C65"/>
    <w:rsid w:val="004448AB"/>
    <w:rsid w:val="00444B1C"/>
    <w:rsid w:val="00444D63"/>
    <w:rsid w:val="0044501A"/>
    <w:rsid w:val="00445A27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C2A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95D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B56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359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34C"/>
    <w:rsid w:val="004A0420"/>
    <w:rsid w:val="004A0437"/>
    <w:rsid w:val="004A0E1D"/>
    <w:rsid w:val="004A1DDB"/>
    <w:rsid w:val="004A2638"/>
    <w:rsid w:val="004A3695"/>
    <w:rsid w:val="004A3A42"/>
    <w:rsid w:val="004A3C6E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415"/>
    <w:rsid w:val="004D2D9A"/>
    <w:rsid w:val="004D3E39"/>
    <w:rsid w:val="004D3E53"/>
    <w:rsid w:val="004D47C1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7D9"/>
    <w:rsid w:val="004E587A"/>
    <w:rsid w:val="004E598F"/>
    <w:rsid w:val="004E5B45"/>
    <w:rsid w:val="004E5E45"/>
    <w:rsid w:val="004E648D"/>
    <w:rsid w:val="004E65B5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358"/>
    <w:rsid w:val="004F2BC9"/>
    <w:rsid w:val="004F2EBD"/>
    <w:rsid w:val="004F320A"/>
    <w:rsid w:val="004F3341"/>
    <w:rsid w:val="004F366E"/>
    <w:rsid w:val="004F3B75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731"/>
    <w:rsid w:val="00510B2A"/>
    <w:rsid w:val="00510D9F"/>
    <w:rsid w:val="00510FD3"/>
    <w:rsid w:val="0051109C"/>
    <w:rsid w:val="005117C9"/>
    <w:rsid w:val="00511FCA"/>
    <w:rsid w:val="00512870"/>
    <w:rsid w:val="0051367D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3E92"/>
    <w:rsid w:val="005342AE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137"/>
    <w:rsid w:val="00553B4F"/>
    <w:rsid w:val="00553E1C"/>
    <w:rsid w:val="00554456"/>
    <w:rsid w:val="00554ABD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0FEC"/>
    <w:rsid w:val="00571DED"/>
    <w:rsid w:val="005727DE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133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37B"/>
    <w:rsid w:val="005A2468"/>
    <w:rsid w:val="005A29EB"/>
    <w:rsid w:val="005A2B8D"/>
    <w:rsid w:val="005A3FB8"/>
    <w:rsid w:val="005A435F"/>
    <w:rsid w:val="005A4589"/>
    <w:rsid w:val="005A4686"/>
    <w:rsid w:val="005A528F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060"/>
    <w:rsid w:val="005B62AC"/>
    <w:rsid w:val="005B6565"/>
    <w:rsid w:val="005B6967"/>
    <w:rsid w:val="005C0826"/>
    <w:rsid w:val="005C0F19"/>
    <w:rsid w:val="005C1556"/>
    <w:rsid w:val="005C240D"/>
    <w:rsid w:val="005C2544"/>
    <w:rsid w:val="005C2951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7435"/>
    <w:rsid w:val="005C7B6B"/>
    <w:rsid w:val="005C7F13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84B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4F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A2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36"/>
    <w:rsid w:val="005F7BBE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7B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17C0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85F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0BB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C88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3EE4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1F0A"/>
    <w:rsid w:val="00692196"/>
    <w:rsid w:val="00692789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47"/>
    <w:rsid w:val="00697F77"/>
    <w:rsid w:val="006A0FE3"/>
    <w:rsid w:val="006A155B"/>
    <w:rsid w:val="006A1571"/>
    <w:rsid w:val="006A15B9"/>
    <w:rsid w:val="006A1D27"/>
    <w:rsid w:val="006A2602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391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81B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497"/>
    <w:rsid w:val="006C75D7"/>
    <w:rsid w:val="006C7654"/>
    <w:rsid w:val="006D0436"/>
    <w:rsid w:val="006D1027"/>
    <w:rsid w:val="006D142C"/>
    <w:rsid w:val="006D1438"/>
    <w:rsid w:val="006D1489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A98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D55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A1A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A17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1CA"/>
    <w:rsid w:val="00732916"/>
    <w:rsid w:val="00732CAC"/>
    <w:rsid w:val="00732D15"/>
    <w:rsid w:val="00732DA1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32B6"/>
    <w:rsid w:val="00744002"/>
    <w:rsid w:val="00744091"/>
    <w:rsid w:val="00744853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3BF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4682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60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2EF"/>
    <w:rsid w:val="007A06F6"/>
    <w:rsid w:val="007A0C7A"/>
    <w:rsid w:val="007A0EB8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4D3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DE"/>
    <w:rsid w:val="007F1B82"/>
    <w:rsid w:val="007F1F0E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4D4"/>
    <w:rsid w:val="0081060E"/>
    <w:rsid w:val="00810821"/>
    <w:rsid w:val="00811398"/>
    <w:rsid w:val="0081198E"/>
    <w:rsid w:val="00811F24"/>
    <w:rsid w:val="0081261C"/>
    <w:rsid w:val="00813738"/>
    <w:rsid w:val="00813B64"/>
    <w:rsid w:val="008140AB"/>
    <w:rsid w:val="008142BF"/>
    <w:rsid w:val="008149B6"/>
    <w:rsid w:val="00814B0B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5D3"/>
    <w:rsid w:val="00821726"/>
    <w:rsid w:val="00821D58"/>
    <w:rsid w:val="00822044"/>
    <w:rsid w:val="008222B6"/>
    <w:rsid w:val="00823184"/>
    <w:rsid w:val="008236BD"/>
    <w:rsid w:val="00823704"/>
    <w:rsid w:val="0082419B"/>
    <w:rsid w:val="008247DB"/>
    <w:rsid w:val="00824810"/>
    <w:rsid w:val="008252C1"/>
    <w:rsid w:val="00825E89"/>
    <w:rsid w:val="00825F4F"/>
    <w:rsid w:val="00826265"/>
    <w:rsid w:val="008263B8"/>
    <w:rsid w:val="0082641F"/>
    <w:rsid w:val="008267F3"/>
    <w:rsid w:val="00826F17"/>
    <w:rsid w:val="00827E13"/>
    <w:rsid w:val="00830D64"/>
    <w:rsid w:val="00831E40"/>
    <w:rsid w:val="0083297D"/>
    <w:rsid w:val="00832D8B"/>
    <w:rsid w:val="00833CAA"/>
    <w:rsid w:val="00833E42"/>
    <w:rsid w:val="00834397"/>
    <w:rsid w:val="00834D96"/>
    <w:rsid w:val="00834EFB"/>
    <w:rsid w:val="008354A7"/>
    <w:rsid w:val="00835706"/>
    <w:rsid w:val="00835B19"/>
    <w:rsid w:val="00835F5B"/>
    <w:rsid w:val="008364FC"/>
    <w:rsid w:val="00836AB0"/>
    <w:rsid w:val="008373C1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797B"/>
    <w:rsid w:val="00870DBA"/>
    <w:rsid w:val="00870FA0"/>
    <w:rsid w:val="0087171E"/>
    <w:rsid w:val="00871A56"/>
    <w:rsid w:val="00871FBF"/>
    <w:rsid w:val="00872430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8DC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8D3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49C4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2F5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1402"/>
    <w:rsid w:val="008B3ADC"/>
    <w:rsid w:val="008B3EB8"/>
    <w:rsid w:val="008B533F"/>
    <w:rsid w:val="008B5439"/>
    <w:rsid w:val="008B57B3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C80"/>
    <w:rsid w:val="008C4E0D"/>
    <w:rsid w:val="008C4FD7"/>
    <w:rsid w:val="008C56BF"/>
    <w:rsid w:val="008C5BA7"/>
    <w:rsid w:val="008C5D00"/>
    <w:rsid w:val="008C5D4A"/>
    <w:rsid w:val="008C6081"/>
    <w:rsid w:val="008C702D"/>
    <w:rsid w:val="008C7BDA"/>
    <w:rsid w:val="008D0374"/>
    <w:rsid w:val="008D0410"/>
    <w:rsid w:val="008D044A"/>
    <w:rsid w:val="008D0862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1B4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BDA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5CB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0F3C"/>
    <w:rsid w:val="008F1092"/>
    <w:rsid w:val="008F1902"/>
    <w:rsid w:val="008F19B8"/>
    <w:rsid w:val="008F1B6A"/>
    <w:rsid w:val="008F2C6A"/>
    <w:rsid w:val="008F3043"/>
    <w:rsid w:val="008F38F3"/>
    <w:rsid w:val="008F3D11"/>
    <w:rsid w:val="008F3E72"/>
    <w:rsid w:val="008F3F54"/>
    <w:rsid w:val="008F4492"/>
    <w:rsid w:val="008F4AE1"/>
    <w:rsid w:val="008F589A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3D2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07745"/>
    <w:rsid w:val="00910510"/>
    <w:rsid w:val="009106A4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6FA4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3B1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32CF"/>
    <w:rsid w:val="00933861"/>
    <w:rsid w:val="00933A20"/>
    <w:rsid w:val="00934C22"/>
    <w:rsid w:val="0093676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352"/>
    <w:rsid w:val="009419C9"/>
    <w:rsid w:val="00942000"/>
    <w:rsid w:val="00942326"/>
    <w:rsid w:val="009435FE"/>
    <w:rsid w:val="00943771"/>
    <w:rsid w:val="009448AE"/>
    <w:rsid w:val="00945023"/>
    <w:rsid w:val="0094613A"/>
    <w:rsid w:val="009461B7"/>
    <w:rsid w:val="009463E4"/>
    <w:rsid w:val="00946B04"/>
    <w:rsid w:val="00946CE1"/>
    <w:rsid w:val="00946DB7"/>
    <w:rsid w:val="00947540"/>
    <w:rsid w:val="009476FB"/>
    <w:rsid w:val="00947C3D"/>
    <w:rsid w:val="00950270"/>
    <w:rsid w:val="0095078F"/>
    <w:rsid w:val="00950CF6"/>
    <w:rsid w:val="00951164"/>
    <w:rsid w:val="00951428"/>
    <w:rsid w:val="00951C19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185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1F6B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66AF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4C3"/>
    <w:rsid w:val="00984F56"/>
    <w:rsid w:val="00984FBB"/>
    <w:rsid w:val="009850E0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EC1"/>
    <w:rsid w:val="009948F7"/>
    <w:rsid w:val="00994BE3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A4D"/>
    <w:rsid w:val="009A3D68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EBB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CD7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DB8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2B3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5C5"/>
    <w:rsid w:val="009E79EE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1E"/>
    <w:rsid w:val="00A31599"/>
    <w:rsid w:val="00A318F0"/>
    <w:rsid w:val="00A31C01"/>
    <w:rsid w:val="00A32845"/>
    <w:rsid w:val="00A3284D"/>
    <w:rsid w:val="00A32938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BA6"/>
    <w:rsid w:val="00A52470"/>
    <w:rsid w:val="00A524C1"/>
    <w:rsid w:val="00A52FF7"/>
    <w:rsid w:val="00A530C1"/>
    <w:rsid w:val="00A53984"/>
    <w:rsid w:val="00A53EA2"/>
    <w:rsid w:val="00A54180"/>
    <w:rsid w:val="00A548FE"/>
    <w:rsid w:val="00A54BF5"/>
    <w:rsid w:val="00A55359"/>
    <w:rsid w:val="00A568F2"/>
    <w:rsid w:val="00A56F4B"/>
    <w:rsid w:val="00A56F82"/>
    <w:rsid w:val="00A57080"/>
    <w:rsid w:val="00A57124"/>
    <w:rsid w:val="00A57305"/>
    <w:rsid w:val="00A5744D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5C62"/>
    <w:rsid w:val="00A76035"/>
    <w:rsid w:val="00A76F7C"/>
    <w:rsid w:val="00A77DB9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D47"/>
    <w:rsid w:val="00A84F47"/>
    <w:rsid w:val="00A85419"/>
    <w:rsid w:val="00A855A6"/>
    <w:rsid w:val="00A858F8"/>
    <w:rsid w:val="00A85D27"/>
    <w:rsid w:val="00A8653C"/>
    <w:rsid w:val="00A86D18"/>
    <w:rsid w:val="00A86E5E"/>
    <w:rsid w:val="00A87219"/>
    <w:rsid w:val="00A87A25"/>
    <w:rsid w:val="00A87C3F"/>
    <w:rsid w:val="00A9014B"/>
    <w:rsid w:val="00A901FE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4C48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6EE4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4BF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1E36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F00CB"/>
    <w:rsid w:val="00AF02C7"/>
    <w:rsid w:val="00AF067B"/>
    <w:rsid w:val="00AF07B6"/>
    <w:rsid w:val="00AF17A0"/>
    <w:rsid w:val="00AF183D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5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6935"/>
    <w:rsid w:val="00B37207"/>
    <w:rsid w:val="00B3731C"/>
    <w:rsid w:val="00B37AE3"/>
    <w:rsid w:val="00B37C50"/>
    <w:rsid w:val="00B40FBB"/>
    <w:rsid w:val="00B41165"/>
    <w:rsid w:val="00B415FF"/>
    <w:rsid w:val="00B41A2F"/>
    <w:rsid w:val="00B41D2D"/>
    <w:rsid w:val="00B43004"/>
    <w:rsid w:val="00B4304F"/>
    <w:rsid w:val="00B43578"/>
    <w:rsid w:val="00B44DCD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AC7"/>
    <w:rsid w:val="00B52E09"/>
    <w:rsid w:val="00B534D5"/>
    <w:rsid w:val="00B53AC7"/>
    <w:rsid w:val="00B53CEE"/>
    <w:rsid w:val="00B5492B"/>
    <w:rsid w:val="00B54FDA"/>
    <w:rsid w:val="00B55076"/>
    <w:rsid w:val="00B55A03"/>
    <w:rsid w:val="00B55B93"/>
    <w:rsid w:val="00B55C66"/>
    <w:rsid w:val="00B5630E"/>
    <w:rsid w:val="00B578F9"/>
    <w:rsid w:val="00B57B46"/>
    <w:rsid w:val="00B600EA"/>
    <w:rsid w:val="00B60BA6"/>
    <w:rsid w:val="00B614AE"/>
    <w:rsid w:val="00B61F2B"/>
    <w:rsid w:val="00B62161"/>
    <w:rsid w:val="00B62509"/>
    <w:rsid w:val="00B628BD"/>
    <w:rsid w:val="00B629B5"/>
    <w:rsid w:val="00B62F74"/>
    <w:rsid w:val="00B63476"/>
    <w:rsid w:val="00B63B22"/>
    <w:rsid w:val="00B643BC"/>
    <w:rsid w:val="00B64548"/>
    <w:rsid w:val="00B64596"/>
    <w:rsid w:val="00B64A3E"/>
    <w:rsid w:val="00B64E5B"/>
    <w:rsid w:val="00B65042"/>
    <w:rsid w:val="00B654E4"/>
    <w:rsid w:val="00B654E8"/>
    <w:rsid w:val="00B656C2"/>
    <w:rsid w:val="00B661A9"/>
    <w:rsid w:val="00B66662"/>
    <w:rsid w:val="00B6683E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7D0"/>
    <w:rsid w:val="00B82028"/>
    <w:rsid w:val="00B82968"/>
    <w:rsid w:val="00B83767"/>
    <w:rsid w:val="00B83AEC"/>
    <w:rsid w:val="00B84048"/>
    <w:rsid w:val="00B8419D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20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E5B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6C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9E5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2AA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D7EB7"/>
    <w:rsid w:val="00BE0673"/>
    <w:rsid w:val="00BE06BE"/>
    <w:rsid w:val="00BE09EC"/>
    <w:rsid w:val="00BE2558"/>
    <w:rsid w:val="00BE2BD0"/>
    <w:rsid w:val="00BE42DB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41F0"/>
    <w:rsid w:val="00C042F8"/>
    <w:rsid w:val="00C0490C"/>
    <w:rsid w:val="00C04936"/>
    <w:rsid w:val="00C049FD"/>
    <w:rsid w:val="00C04F5A"/>
    <w:rsid w:val="00C052FA"/>
    <w:rsid w:val="00C053D3"/>
    <w:rsid w:val="00C05B30"/>
    <w:rsid w:val="00C05B6A"/>
    <w:rsid w:val="00C06139"/>
    <w:rsid w:val="00C06955"/>
    <w:rsid w:val="00C0722C"/>
    <w:rsid w:val="00C074D3"/>
    <w:rsid w:val="00C077DA"/>
    <w:rsid w:val="00C078F9"/>
    <w:rsid w:val="00C0795A"/>
    <w:rsid w:val="00C07E43"/>
    <w:rsid w:val="00C10013"/>
    <w:rsid w:val="00C1082D"/>
    <w:rsid w:val="00C10F50"/>
    <w:rsid w:val="00C112E8"/>
    <w:rsid w:val="00C116C5"/>
    <w:rsid w:val="00C117BD"/>
    <w:rsid w:val="00C11A24"/>
    <w:rsid w:val="00C11BAF"/>
    <w:rsid w:val="00C120CD"/>
    <w:rsid w:val="00C12231"/>
    <w:rsid w:val="00C12512"/>
    <w:rsid w:val="00C12898"/>
    <w:rsid w:val="00C128DE"/>
    <w:rsid w:val="00C132B3"/>
    <w:rsid w:val="00C136C9"/>
    <w:rsid w:val="00C13888"/>
    <w:rsid w:val="00C14063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17CBC"/>
    <w:rsid w:val="00C204C9"/>
    <w:rsid w:val="00C20BE3"/>
    <w:rsid w:val="00C20F3F"/>
    <w:rsid w:val="00C224C6"/>
    <w:rsid w:val="00C22F8E"/>
    <w:rsid w:val="00C22FD5"/>
    <w:rsid w:val="00C22FE9"/>
    <w:rsid w:val="00C235E0"/>
    <w:rsid w:val="00C23D16"/>
    <w:rsid w:val="00C23F6A"/>
    <w:rsid w:val="00C24428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516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D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79E"/>
    <w:rsid w:val="00C70D83"/>
    <w:rsid w:val="00C71092"/>
    <w:rsid w:val="00C710D1"/>
    <w:rsid w:val="00C712C4"/>
    <w:rsid w:val="00C71B18"/>
    <w:rsid w:val="00C71CCC"/>
    <w:rsid w:val="00C7321A"/>
    <w:rsid w:val="00C732C9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C76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8E6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4F0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4A5"/>
    <w:rsid w:val="00C95854"/>
    <w:rsid w:val="00C963FA"/>
    <w:rsid w:val="00C96418"/>
    <w:rsid w:val="00C9653C"/>
    <w:rsid w:val="00C96C75"/>
    <w:rsid w:val="00C972C7"/>
    <w:rsid w:val="00C97460"/>
    <w:rsid w:val="00C97819"/>
    <w:rsid w:val="00C978BB"/>
    <w:rsid w:val="00CA08A5"/>
    <w:rsid w:val="00CA1537"/>
    <w:rsid w:val="00CA25D3"/>
    <w:rsid w:val="00CA267C"/>
    <w:rsid w:val="00CA2821"/>
    <w:rsid w:val="00CA3D86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A7F5D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32F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0EC8"/>
    <w:rsid w:val="00CC1064"/>
    <w:rsid w:val="00CC22B0"/>
    <w:rsid w:val="00CC29E9"/>
    <w:rsid w:val="00CC2A48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783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5F8"/>
    <w:rsid w:val="00CF6A75"/>
    <w:rsid w:val="00CF74E1"/>
    <w:rsid w:val="00CF7A5E"/>
    <w:rsid w:val="00D00724"/>
    <w:rsid w:val="00D0098B"/>
    <w:rsid w:val="00D00A28"/>
    <w:rsid w:val="00D00C81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525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3D6"/>
    <w:rsid w:val="00D16832"/>
    <w:rsid w:val="00D16D88"/>
    <w:rsid w:val="00D171CE"/>
    <w:rsid w:val="00D1755A"/>
    <w:rsid w:val="00D1757B"/>
    <w:rsid w:val="00D20525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BE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989"/>
    <w:rsid w:val="00D31AAA"/>
    <w:rsid w:val="00D32D57"/>
    <w:rsid w:val="00D33149"/>
    <w:rsid w:val="00D33180"/>
    <w:rsid w:val="00D33E10"/>
    <w:rsid w:val="00D34019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8CB"/>
    <w:rsid w:val="00D42CF6"/>
    <w:rsid w:val="00D42EA2"/>
    <w:rsid w:val="00D431E1"/>
    <w:rsid w:val="00D43446"/>
    <w:rsid w:val="00D43460"/>
    <w:rsid w:val="00D440F2"/>
    <w:rsid w:val="00D44391"/>
    <w:rsid w:val="00D44993"/>
    <w:rsid w:val="00D44E94"/>
    <w:rsid w:val="00D44ECD"/>
    <w:rsid w:val="00D45B0E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5A5"/>
    <w:rsid w:val="00D51889"/>
    <w:rsid w:val="00D518B8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768"/>
    <w:rsid w:val="00D70C0D"/>
    <w:rsid w:val="00D71099"/>
    <w:rsid w:val="00D716D6"/>
    <w:rsid w:val="00D71D1F"/>
    <w:rsid w:val="00D72477"/>
    <w:rsid w:val="00D72D58"/>
    <w:rsid w:val="00D730FE"/>
    <w:rsid w:val="00D73684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8F8"/>
    <w:rsid w:val="00D83D01"/>
    <w:rsid w:val="00D83F5E"/>
    <w:rsid w:val="00D84401"/>
    <w:rsid w:val="00D844D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0EE"/>
    <w:rsid w:val="00D976CD"/>
    <w:rsid w:val="00DA0824"/>
    <w:rsid w:val="00DA15BD"/>
    <w:rsid w:val="00DA1B2A"/>
    <w:rsid w:val="00DA1BF1"/>
    <w:rsid w:val="00DA1CE4"/>
    <w:rsid w:val="00DA245E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6DB3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C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170"/>
    <w:rsid w:val="00DD556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928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818"/>
    <w:rsid w:val="00E07DF8"/>
    <w:rsid w:val="00E100C5"/>
    <w:rsid w:val="00E101F1"/>
    <w:rsid w:val="00E106E3"/>
    <w:rsid w:val="00E107DE"/>
    <w:rsid w:val="00E109B8"/>
    <w:rsid w:val="00E10D9E"/>
    <w:rsid w:val="00E11036"/>
    <w:rsid w:val="00E11083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723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C29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EFE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BB2"/>
    <w:rsid w:val="00E36830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97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AC8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9D2"/>
    <w:rsid w:val="00E73DE5"/>
    <w:rsid w:val="00E73E20"/>
    <w:rsid w:val="00E74421"/>
    <w:rsid w:val="00E751E9"/>
    <w:rsid w:val="00E7527C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3A3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0FA"/>
    <w:rsid w:val="00EA1FE9"/>
    <w:rsid w:val="00EA225F"/>
    <w:rsid w:val="00EA2285"/>
    <w:rsid w:val="00EA30CC"/>
    <w:rsid w:val="00EA3909"/>
    <w:rsid w:val="00EA3BC3"/>
    <w:rsid w:val="00EA3D2D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1A7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7DC"/>
    <w:rsid w:val="00EC18FE"/>
    <w:rsid w:val="00EC1E1B"/>
    <w:rsid w:val="00EC264D"/>
    <w:rsid w:val="00EC2D50"/>
    <w:rsid w:val="00EC2EE8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10A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2D22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1F99"/>
    <w:rsid w:val="00EE2E66"/>
    <w:rsid w:val="00EE308C"/>
    <w:rsid w:val="00EE308F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47EE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35F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80B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2A1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1C1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A12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2A4F"/>
    <w:rsid w:val="00F43030"/>
    <w:rsid w:val="00F4311E"/>
    <w:rsid w:val="00F43423"/>
    <w:rsid w:val="00F43E34"/>
    <w:rsid w:val="00F43F75"/>
    <w:rsid w:val="00F4475E"/>
    <w:rsid w:val="00F45304"/>
    <w:rsid w:val="00F45307"/>
    <w:rsid w:val="00F45414"/>
    <w:rsid w:val="00F455AE"/>
    <w:rsid w:val="00F45951"/>
    <w:rsid w:val="00F45BBB"/>
    <w:rsid w:val="00F45F31"/>
    <w:rsid w:val="00F46673"/>
    <w:rsid w:val="00F466C8"/>
    <w:rsid w:val="00F467EC"/>
    <w:rsid w:val="00F469B7"/>
    <w:rsid w:val="00F46BDE"/>
    <w:rsid w:val="00F4702F"/>
    <w:rsid w:val="00F472F7"/>
    <w:rsid w:val="00F506B8"/>
    <w:rsid w:val="00F51FDC"/>
    <w:rsid w:val="00F5220E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57"/>
    <w:rsid w:val="00F65285"/>
    <w:rsid w:val="00F65A3C"/>
    <w:rsid w:val="00F661B9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60C6"/>
    <w:rsid w:val="00F76881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956"/>
    <w:rsid w:val="00F96B71"/>
    <w:rsid w:val="00F97A0E"/>
    <w:rsid w:val="00F97D4C"/>
    <w:rsid w:val="00FA02FE"/>
    <w:rsid w:val="00FA06C2"/>
    <w:rsid w:val="00FA0822"/>
    <w:rsid w:val="00FA0EB5"/>
    <w:rsid w:val="00FA1378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754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CD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110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A9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8F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CF65F8"/>
    <w:rPr>
      <w:rFonts w:asciiTheme="minorHAnsi" w:hAnsiTheme="minorHAnsi"/>
      <w:b w:val="0"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444B1C"/>
  </w:style>
  <w:style w:type="paragraph" w:customStyle="1" w:styleId="font0">
    <w:name w:val="font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444B1C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444B1C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444B1C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444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444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444B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444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444B1C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444B1C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444B1C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444B1C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444B1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444B1C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444B1C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444B1C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444B1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444B1C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444B1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444B1C"/>
  </w:style>
  <w:style w:type="table" w:customStyle="1" w:styleId="TableGrid12">
    <w:name w:val="Table Grid12"/>
    <w:basedOn w:val="TableNormal"/>
    <w:next w:val="TableGrid"/>
    <w:uiPriority w:val="59"/>
    <w:rsid w:val="00444B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444B1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444B1C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444B1C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444B1C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444B1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444B1C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444B1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444B1C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444B1C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444B1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444B1C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444B1C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444B1C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444B1C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444B1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444B1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444B1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444B1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444B1C"/>
  </w:style>
  <w:style w:type="paragraph" w:customStyle="1" w:styleId="NoteText">
    <w:name w:val="NoteText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444B1C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444B1C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444B1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444B1C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444B1C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444B1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444B1C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444B1C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444B1C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444B1C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444B1C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444B1C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444B1C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444B1C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444B1C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444B1C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444B1C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444B1C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444B1C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444B1C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444B1C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444B1C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444B1C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444B1C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444B1C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444B1C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444B1C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444B1C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444B1C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444B1C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444B1C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444B1C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444B1C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444B1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444B1C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444B1C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444B1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444B1C"/>
    <w:pPr>
      <w:jc w:val="left"/>
    </w:pPr>
  </w:style>
  <w:style w:type="paragraph" w:customStyle="1" w:styleId="Title5">
    <w:name w:val="Title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444B1C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444B1C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444B1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444B1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444B1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444B1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44B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44B1C"/>
  </w:style>
  <w:style w:type="table" w:customStyle="1" w:styleId="TableGrid15">
    <w:name w:val="Table Grid15"/>
    <w:basedOn w:val="TableNormal"/>
    <w:next w:val="TableGrid"/>
    <w:uiPriority w:val="59"/>
    <w:rsid w:val="00444B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444B1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444B1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444B1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444B1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444B1C"/>
  </w:style>
  <w:style w:type="character" w:customStyle="1" w:styleId="legdslegrhslegp2text">
    <w:name w:val="legds legrhs legp2text"/>
    <w:basedOn w:val="DefaultParagraphFont"/>
    <w:rsid w:val="00444B1C"/>
  </w:style>
  <w:style w:type="character" w:customStyle="1" w:styleId="legdslegrhslegp3text">
    <w:name w:val="legds legrhs legp3text"/>
    <w:basedOn w:val="DefaultParagraphFont"/>
    <w:rsid w:val="00444B1C"/>
  </w:style>
  <w:style w:type="table" w:customStyle="1" w:styleId="TableGrid16">
    <w:name w:val="Table Grid16"/>
    <w:basedOn w:val="TableNormal"/>
    <w:next w:val="TableGrid"/>
    <w:uiPriority w:val="59"/>
    <w:rsid w:val="00444B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44B1C"/>
  </w:style>
  <w:style w:type="table" w:customStyle="1" w:styleId="TableGrid17">
    <w:name w:val="Table Grid17"/>
    <w:basedOn w:val="TableNormal"/>
    <w:next w:val="TableGrid"/>
    <w:uiPriority w:val="59"/>
    <w:rsid w:val="00444B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B95E5B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B95E5B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CF65F8"/>
    <w:rPr>
      <w:rFonts w:asciiTheme="minorHAnsi" w:hAnsiTheme="minorHAnsi"/>
      <w:b w:val="0"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D428CB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444B1C"/>
  </w:style>
  <w:style w:type="paragraph" w:customStyle="1" w:styleId="font0">
    <w:name w:val="font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444B1C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444B1C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444B1C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444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444B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444B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444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444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444B1C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444B1C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444B1C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444B1C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444B1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444B1C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444B1C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444B1C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444B1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444B1C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444B1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444B1C"/>
  </w:style>
  <w:style w:type="table" w:customStyle="1" w:styleId="TableGrid12">
    <w:name w:val="Table Grid12"/>
    <w:basedOn w:val="TableNormal"/>
    <w:next w:val="TableGrid"/>
    <w:uiPriority w:val="59"/>
    <w:rsid w:val="00444B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444B1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444B1C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444B1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444B1C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444B1C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444B1C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444B1C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444B1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444B1C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444B1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444B1C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444B1C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444B1C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444B1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444B1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444B1C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444B1C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444B1C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444B1C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444B1C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444B1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444B1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444B1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444B1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444B1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444B1C"/>
  </w:style>
  <w:style w:type="paragraph" w:customStyle="1" w:styleId="NoteText">
    <w:name w:val="NoteText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444B1C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444B1C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444B1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444B1C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444B1C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444B1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444B1C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444B1C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444B1C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444B1C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444B1C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444B1C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444B1C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444B1C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444B1C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444B1C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444B1C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444B1C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444B1C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444B1C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444B1C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444B1C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444B1C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444B1C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444B1C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444B1C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444B1C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444B1C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444B1C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444B1C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444B1C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444B1C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444B1C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444B1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444B1C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444B1C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444B1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444B1C"/>
    <w:pPr>
      <w:jc w:val="left"/>
    </w:pPr>
  </w:style>
  <w:style w:type="paragraph" w:customStyle="1" w:styleId="Title5">
    <w:name w:val="Title5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444B1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444B1C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444B1C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444B1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444B1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444B1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444B1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44B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44B1C"/>
  </w:style>
  <w:style w:type="table" w:customStyle="1" w:styleId="TableGrid15">
    <w:name w:val="Table Grid15"/>
    <w:basedOn w:val="TableNormal"/>
    <w:next w:val="TableGrid"/>
    <w:uiPriority w:val="59"/>
    <w:rsid w:val="00444B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444B1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444B1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444B1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444B1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444B1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444B1C"/>
  </w:style>
  <w:style w:type="character" w:customStyle="1" w:styleId="legdslegrhslegp2text">
    <w:name w:val="legds legrhs legp2text"/>
    <w:basedOn w:val="DefaultParagraphFont"/>
    <w:rsid w:val="00444B1C"/>
  </w:style>
  <w:style w:type="character" w:customStyle="1" w:styleId="legdslegrhslegp3text">
    <w:name w:val="legds legrhs legp3text"/>
    <w:basedOn w:val="DefaultParagraphFont"/>
    <w:rsid w:val="00444B1C"/>
  </w:style>
  <w:style w:type="table" w:customStyle="1" w:styleId="TableGrid16">
    <w:name w:val="Table Grid16"/>
    <w:basedOn w:val="TableNormal"/>
    <w:next w:val="TableGrid"/>
    <w:uiPriority w:val="59"/>
    <w:rsid w:val="00444B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44B1C"/>
  </w:style>
  <w:style w:type="table" w:customStyle="1" w:styleId="TableGrid17">
    <w:name w:val="Table Grid17"/>
    <w:basedOn w:val="TableNormal"/>
    <w:next w:val="TableGrid"/>
    <w:uiPriority w:val="59"/>
    <w:rsid w:val="00444B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akep.al/images/stories/AKEP/plani-numracionit/Num_Alokuar_%2028140331_29-040414.zip" TargetMode="External"/><Relationship Id="rId26" Type="http://schemas.openxmlformats.org/officeDocument/2006/relationships/hyperlink" Target="mailto:portabiliteti@infosoftgroup.com.al" TargetMode="External"/><Relationship Id="rId39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abiliteti.al/" TargetMode="External"/><Relationship Id="rId34" Type="http://schemas.openxmlformats.org/officeDocument/2006/relationships/hyperlink" Target="http://www.itu.int/ITU-T/inr/nnp/" TargetMode="External"/><Relationship Id="rId42" Type="http://schemas.openxmlformats.org/officeDocument/2006/relationships/header" Target="header2.xml"/><Relationship Id="rId47" Type="http://schemas.openxmlformats.org/officeDocument/2006/relationships/hyperlink" Target="mailto:jan.dombrowski@umkbw.de" TargetMode="External"/><Relationship Id="rId50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numeracioni@akep.al" TargetMode="External"/><Relationship Id="rId33" Type="http://schemas.openxmlformats.org/officeDocument/2006/relationships/hyperlink" Target="http://www.erst.dk" TargetMode="External"/><Relationship Id="rId38" Type="http://schemas.openxmlformats.org/officeDocument/2006/relationships/hyperlink" Target="http://www.moc.kw" TargetMode="External"/><Relationship Id="rId46" Type="http://schemas.openxmlformats.org/officeDocument/2006/relationships/hyperlink" Target="mailto:i.schmidt@gemeindewerke-hohenwested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akep.al/images/stories/AKEP/plani-numracionit/Num_Alokuar_%2028140331_29-040414.zip" TargetMode="External"/><Relationship Id="rId29" Type="http://schemas.openxmlformats.org/officeDocument/2006/relationships/hyperlink" Target="http://www.akep.al/" TargetMode="External"/><Relationship Id="rId41" Type="http://schemas.openxmlformats.org/officeDocument/2006/relationships/header" Target="header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numeracioni@akep.al" TargetMode="External"/><Relationship Id="rId32" Type="http://schemas.openxmlformats.org/officeDocument/2006/relationships/hyperlink" Target="mailto:erst@erst.dk" TargetMode="External"/><Relationship Id="rId37" Type="http://schemas.openxmlformats.org/officeDocument/2006/relationships/hyperlink" Target="mailto:iscckuwait@gmail.com" TargetMode="External"/><Relationship Id="rId40" Type="http://schemas.openxmlformats.org/officeDocument/2006/relationships/hyperlink" Target="http://www.itu.int/pub/T-SP-PP.RES.21-2011/" TargetMode="External"/><Relationship Id="rId45" Type="http://schemas.openxmlformats.org/officeDocument/2006/relationships/hyperlink" Target="mailto:luc.vdbogaert@joinwireless.lu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akep.al" TargetMode="External"/><Relationship Id="rId28" Type="http://schemas.openxmlformats.org/officeDocument/2006/relationships/hyperlink" Target="mailto:info@akep.al" TargetMode="External"/><Relationship Id="rId36" Type="http://schemas.openxmlformats.org/officeDocument/2006/relationships/hyperlink" Target="http://www.bundesnetzagentur.de/" TargetMode="External"/><Relationship Id="rId49" Type="http://schemas.openxmlformats.org/officeDocument/2006/relationships/hyperlink" Target="mailto:jan.dombrowski@umkbw.de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portabiliteti.al/" TargetMode="External"/><Relationship Id="rId31" Type="http://schemas.openxmlformats.org/officeDocument/2006/relationships/hyperlink" Target="http://www.arce.bf" TargetMode="External"/><Relationship Id="rId44" Type="http://schemas.openxmlformats.org/officeDocument/2006/relationships/footer" Target="footer3.xml"/><Relationship Id="rId52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akep.al" TargetMode="External"/><Relationship Id="rId27" Type="http://schemas.openxmlformats.org/officeDocument/2006/relationships/hyperlink" Target="mailto:portabiliteti@infosoftgroup.com.al" TargetMode="External"/><Relationship Id="rId30" Type="http://schemas.openxmlformats.org/officeDocument/2006/relationships/hyperlink" Target="mailto:secretariat@arce.bf" TargetMode="External"/><Relationship Id="rId35" Type="http://schemas.openxmlformats.org/officeDocument/2006/relationships/hyperlink" Target="mailto::%09martina.welcher@bnetza.de" TargetMode="External"/><Relationship Id="rId43" Type="http://schemas.openxmlformats.org/officeDocument/2006/relationships/footer" Target="footer2.xml"/><Relationship Id="rId48" Type="http://schemas.openxmlformats.org/officeDocument/2006/relationships/hyperlink" Target="mailto:jan.dombrowski@umkbw.de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0FF4-EE70-47AD-AC11-8207D49E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50</Pages>
  <Words>11289</Words>
  <Characters>72059</Characters>
  <Application>Microsoft Office Word</Application>
  <DocSecurity>0</DocSecurity>
  <Lines>600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83182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6</cp:revision>
  <cp:lastPrinted>2014-05-27T09:32:00Z</cp:lastPrinted>
  <dcterms:created xsi:type="dcterms:W3CDTF">2014-06-20T08:31:00Z</dcterms:created>
  <dcterms:modified xsi:type="dcterms:W3CDTF">2014-06-20T09:08:00Z</dcterms:modified>
</cp:coreProperties>
</file>