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20357A">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0636FF">
              <w:rPr>
                <w:rStyle w:val="Foot"/>
                <w:rFonts w:ascii="Arial" w:hAnsi="Arial" w:cs="Arial"/>
                <w:b/>
                <w:bCs/>
                <w:color w:val="FFFFFF" w:themeColor="background1"/>
                <w:sz w:val="28"/>
                <w:szCs w:val="28"/>
                <w:lang w:val="fr-FR"/>
              </w:rPr>
              <w:t>3</w:t>
            </w:r>
            <w:r w:rsidR="0020357A">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rsidR="00AD284D" w:rsidRPr="00AD284D" w:rsidRDefault="00F81773" w:rsidP="006C603A">
            <w:pPr>
              <w:framePr w:hSpace="181" w:wrap="around" w:vAnchor="text" w:hAnchor="margin" w:xAlign="center" w:y="1"/>
              <w:jc w:val="left"/>
              <w:rPr>
                <w:color w:val="FFFFFF" w:themeColor="background1"/>
                <w:lang w:val="fr-FR"/>
              </w:rPr>
            </w:pPr>
            <w:r w:rsidRPr="00467C2C">
              <w:rPr>
                <w:color w:val="FFFFFF" w:themeColor="background1"/>
                <w:lang w:val="fr-FR"/>
              </w:rPr>
              <w:t>1</w:t>
            </w:r>
            <w:r w:rsidR="0020357A">
              <w:rPr>
                <w:color w:val="FFFFFF" w:themeColor="background1"/>
                <w:lang w:val="fr-FR"/>
              </w:rPr>
              <w:t>5</w:t>
            </w:r>
            <w:r w:rsidR="004F061E" w:rsidRPr="00467C2C">
              <w:rPr>
                <w:color w:val="FFFFFF" w:themeColor="background1"/>
                <w:lang w:val="fr-FR"/>
              </w:rPr>
              <w:t xml:space="preserve"> </w:t>
            </w:r>
            <w:r w:rsidR="002A3276">
              <w:rPr>
                <w:color w:val="FFFFFF" w:themeColor="background1"/>
                <w:lang w:val="fr-FR"/>
              </w:rPr>
              <w:t>X</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20357A">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20357A">
              <w:rPr>
                <w:color w:val="FFFFFF" w:themeColor="background1"/>
                <w:lang w:val="fr-FR"/>
              </w:rPr>
              <w:t>2</w:t>
            </w:r>
            <w:r w:rsidR="00E67963">
              <w:rPr>
                <w:color w:val="FFFFFF" w:themeColor="background1"/>
                <w:lang w:val="fr-FR"/>
              </w:rPr>
              <w:t xml:space="preserve"> </w:t>
            </w:r>
            <w:r w:rsidR="0020357A">
              <w:rPr>
                <w:color w:val="FFFFFF" w:themeColor="background1"/>
                <w:lang w:val="fr-FR"/>
              </w:rPr>
              <w:t>October</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6C603A"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60" w:name="_Toc273023317"/>
            <w:bookmarkStart w:id="61" w:name="_Toc292704947"/>
            <w:bookmarkStart w:id="62" w:name="_Toc295387892"/>
            <w:bookmarkStart w:id="63" w:name="_Toc296675475"/>
            <w:bookmarkStart w:id="64" w:name="_Toc301945286"/>
            <w:bookmarkStart w:id="65" w:name="_Toc308530333"/>
            <w:bookmarkStart w:id="66" w:name="_Toc321233386"/>
            <w:bookmarkStart w:id="67" w:name="_Toc321311657"/>
            <w:bookmarkStart w:id="68" w:name="_Toc321820537"/>
            <w:bookmarkStart w:id="69" w:name="_Toc323035703"/>
            <w:bookmarkStart w:id="70" w:name="_Toc323904371"/>
            <w:bookmarkStart w:id="71" w:name="_Toc332272643"/>
            <w:bookmarkStart w:id="72" w:name="_Toc334776189"/>
            <w:bookmarkStart w:id="73" w:name="_Toc335901496"/>
            <w:bookmarkStart w:id="74" w:name="_Toc337110330"/>
            <w:bookmarkStart w:id="75" w:name="_Toc338779370"/>
            <w:bookmarkStart w:id="76" w:name="_Toc340225510"/>
            <w:bookmarkStart w:id="77" w:name="_Toc341451209"/>
            <w:bookmarkStart w:id="78" w:name="_Toc342912836"/>
            <w:bookmarkStart w:id="79" w:name="_Toc343262673"/>
            <w:bookmarkStart w:id="80" w:name="_Toc345579824"/>
            <w:bookmarkStart w:id="81" w:name="_Toc346885929"/>
            <w:bookmarkStart w:id="82" w:name="_Toc347929577"/>
            <w:bookmarkStart w:id="83" w:name="_Toc349288245"/>
            <w:bookmarkStart w:id="84" w:name="_Toc350415575"/>
            <w:bookmarkStart w:id="85" w:name="_Toc351549873"/>
            <w:bookmarkStart w:id="86" w:name="_Toc352940473"/>
            <w:bookmarkStart w:id="87" w:name="_Toc354053818"/>
            <w:bookmarkStart w:id="88" w:name="_Toc355708833"/>
            <w:bookmarkStart w:id="89" w:name="_Toc357001926"/>
            <w:bookmarkStart w:id="90" w:name="_Toc358192557"/>
            <w:bookmarkStart w:id="91" w:name="_Toc359489410"/>
            <w:bookmarkStart w:id="92" w:name="_Toc360696813"/>
            <w:bookmarkStart w:id="93" w:name="_Toc361921546"/>
            <w:bookmarkStart w:id="94" w:name="_Toc363741383"/>
            <w:bookmarkStart w:id="95" w:name="_Toc364672332"/>
            <w:bookmarkStart w:id="96" w:name="_Toc366157672"/>
            <w:bookmarkStart w:id="97" w:name="_Toc367715511"/>
            <w:bookmarkStart w:id="98" w:name="_Toc369007673"/>
            <w:bookmarkStart w:id="99" w:name="_Toc369007853"/>
            <w:bookmarkStart w:id="100"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hyperlink>
            <w:bookmarkEnd w:id="100"/>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01" w:name="_Toc268773997"/>
            <w:bookmarkStart w:id="102" w:name="_Toc273023318"/>
            <w:bookmarkStart w:id="103" w:name="_Toc292704948"/>
            <w:bookmarkStart w:id="104" w:name="_Toc295387893"/>
            <w:bookmarkStart w:id="105" w:name="_Toc296675476"/>
            <w:bookmarkStart w:id="106" w:name="_Toc301945287"/>
            <w:bookmarkStart w:id="107" w:name="_Toc308530334"/>
            <w:bookmarkStart w:id="108" w:name="_Toc321233387"/>
            <w:bookmarkStart w:id="109" w:name="_Toc321311658"/>
            <w:bookmarkStart w:id="110" w:name="_Toc321820538"/>
            <w:bookmarkStart w:id="111" w:name="_Toc323035704"/>
            <w:bookmarkStart w:id="112" w:name="_Toc323904372"/>
            <w:bookmarkStart w:id="113" w:name="_Toc332272644"/>
            <w:bookmarkStart w:id="114" w:name="_Toc334776190"/>
            <w:bookmarkStart w:id="115" w:name="_Toc335901497"/>
            <w:bookmarkStart w:id="116" w:name="_Toc337110331"/>
            <w:bookmarkStart w:id="117" w:name="_Toc338779371"/>
            <w:bookmarkStart w:id="118" w:name="_Toc340225511"/>
            <w:bookmarkStart w:id="119" w:name="_Toc341451210"/>
            <w:bookmarkStart w:id="120" w:name="_Toc342912837"/>
            <w:bookmarkStart w:id="121" w:name="_Toc343262674"/>
            <w:bookmarkStart w:id="122" w:name="_Toc345579825"/>
            <w:bookmarkStart w:id="123" w:name="_Toc346885930"/>
            <w:bookmarkStart w:id="124" w:name="_Toc347929578"/>
            <w:bookmarkStart w:id="125" w:name="_Toc349288246"/>
            <w:bookmarkStart w:id="126" w:name="_Toc350415576"/>
            <w:bookmarkStart w:id="127" w:name="_Toc351549874"/>
            <w:bookmarkStart w:id="128" w:name="_Toc352940474"/>
            <w:bookmarkStart w:id="129" w:name="_Toc354053819"/>
            <w:bookmarkStart w:id="130" w:name="_Toc355708834"/>
            <w:bookmarkStart w:id="131" w:name="_Toc357001927"/>
            <w:bookmarkStart w:id="132" w:name="_Toc358192558"/>
            <w:bookmarkStart w:id="133" w:name="_Toc359489411"/>
            <w:bookmarkStart w:id="134" w:name="_Toc360696814"/>
            <w:bookmarkStart w:id="135" w:name="_Toc361921547"/>
            <w:bookmarkStart w:id="136" w:name="_Toc363741384"/>
            <w:bookmarkStart w:id="137" w:name="_Toc364672333"/>
            <w:bookmarkStart w:id="138" w:name="_Toc366157673"/>
            <w:bookmarkStart w:id="139" w:name="_Toc367715512"/>
            <w:bookmarkStart w:id="140" w:name="_Toc369007674"/>
            <w:bookmarkStart w:id="141" w:name="_Toc369007854"/>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c>
      </w:tr>
    </w:tbl>
    <w:p w:rsidR="008149B6" w:rsidRPr="001C4F41" w:rsidRDefault="008149B6">
      <w:pPr>
        <w:rPr>
          <w:lang w:val="fr-CH"/>
        </w:rPr>
      </w:pPr>
    </w:p>
    <w:p w:rsidR="008149B6" w:rsidRPr="001C4F41" w:rsidRDefault="008149B6">
      <w:pPr>
        <w:rPr>
          <w:lang w:val="fr-FR"/>
        </w:rPr>
        <w:sectPr w:rsidR="008149B6" w:rsidRPr="001C4F41" w:rsidSect="00ED734F">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142" w:name="_Toc253407140"/>
      <w:bookmarkStart w:id="143" w:name="_Toc259783103"/>
      <w:bookmarkStart w:id="144" w:name="_Toc266181232"/>
      <w:bookmarkStart w:id="145" w:name="_Toc268773998"/>
      <w:bookmarkStart w:id="146" w:name="_Toc271700475"/>
      <w:bookmarkStart w:id="147" w:name="_Toc273023319"/>
      <w:bookmarkStart w:id="148" w:name="_Toc274223813"/>
      <w:bookmarkStart w:id="149" w:name="_Toc276717161"/>
      <w:bookmarkStart w:id="150" w:name="_Toc279669134"/>
      <w:bookmarkStart w:id="151" w:name="_Toc280349204"/>
      <w:bookmarkStart w:id="152" w:name="_Toc282526036"/>
      <w:bookmarkStart w:id="153" w:name="_Toc283737193"/>
      <w:bookmarkStart w:id="154" w:name="_Toc286218710"/>
      <w:bookmarkStart w:id="155" w:name="_Toc288660267"/>
      <w:bookmarkStart w:id="156" w:name="_Toc291005377"/>
      <w:bookmarkStart w:id="157" w:name="_Toc292704949"/>
      <w:bookmarkStart w:id="158" w:name="_Toc295387894"/>
      <w:bookmarkStart w:id="159" w:name="_Toc296675477"/>
      <w:bookmarkStart w:id="160" w:name="_Toc297804716"/>
      <w:bookmarkStart w:id="161" w:name="_Toc301945288"/>
      <w:bookmarkStart w:id="162" w:name="_Toc303344247"/>
      <w:bookmarkStart w:id="163" w:name="_Toc304892153"/>
      <w:bookmarkStart w:id="164" w:name="_Toc308530335"/>
      <w:bookmarkStart w:id="165" w:name="_Toc311103641"/>
      <w:bookmarkStart w:id="166" w:name="_Toc313973311"/>
      <w:bookmarkStart w:id="167" w:name="_Toc316479951"/>
      <w:bookmarkStart w:id="168" w:name="_Toc318964997"/>
      <w:bookmarkStart w:id="169" w:name="_Toc320536953"/>
      <w:bookmarkStart w:id="170" w:name="_Toc321233388"/>
      <w:bookmarkStart w:id="171" w:name="_Toc321311659"/>
      <w:bookmarkStart w:id="172" w:name="_Toc321820539"/>
      <w:bookmarkStart w:id="173" w:name="_Toc323035705"/>
      <w:bookmarkStart w:id="174" w:name="_Toc323904373"/>
      <w:bookmarkStart w:id="175" w:name="_Toc332272645"/>
      <w:bookmarkStart w:id="176" w:name="_Toc334776191"/>
      <w:bookmarkStart w:id="177" w:name="_Toc335901498"/>
      <w:bookmarkStart w:id="178" w:name="_Toc337110332"/>
      <w:bookmarkStart w:id="179" w:name="_Toc338779372"/>
      <w:bookmarkStart w:id="180" w:name="_Toc340225512"/>
      <w:bookmarkStart w:id="181" w:name="_Toc341451211"/>
      <w:bookmarkStart w:id="182" w:name="_Toc342912838"/>
      <w:bookmarkStart w:id="183" w:name="_Toc343262675"/>
      <w:bookmarkStart w:id="184" w:name="_Toc345579826"/>
      <w:bookmarkStart w:id="185" w:name="_Toc346885931"/>
      <w:bookmarkStart w:id="186" w:name="_Toc347929579"/>
      <w:bookmarkStart w:id="187" w:name="_Toc349288247"/>
      <w:bookmarkStart w:id="188" w:name="_Toc350415577"/>
      <w:bookmarkStart w:id="189" w:name="_Toc351549875"/>
      <w:bookmarkStart w:id="190" w:name="_Toc352940475"/>
      <w:bookmarkStart w:id="191" w:name="_Toc354053820"/>
      <w:bookmarkStart w:id="192" w:name="_Toc355708835"/>
      <w:bookmarkStart w:id="193" w:name="_Toc357001928"/>
      <w:bookmarkStart w:id="194" w:name="_Toc358192559"/>
      <w:bookmarkStart w:id="195" w:name="_Toc359489412"/>
      <w:bookmarkStart w:id="196" w:name="_Toc360696815"/>
      <w:bookmarkStart w:id="197" w:name="_Toc361921548"/>
      <w:bookmarkStart w:id="198" w:name="_Toc363741385"/>
      <w:bookmarkStart w:id="199" w:name="_Toc364672334"/>
      <w:bookmarkStart w:id="200" w:name="_Toc366157674"/>
      <w:bookmarkStart w:id="201" w:name="_Toc367715513"/>
      <w:bookmarkStart w:id="202" w:name="_Toc369007675"/>
      <w:bookmarkStart w:id="203" w:name="_Toc369007855"/>
      <w:r w:rsidRPr="001C4F41">
        <w:rPr>
          <w:lang w:val="en-US"/>
        </w:rPr>
        <w:lastRenderedPageBreak/>
        <w:t>Table</w:t>
      </w:r>
      <w:r w:rsidR="00E33343">
        <w:rPr>
          <w:lang w:val="en-US"/>
        </w:rPr>
        <w:t xml:space="preserve"> </w:t>
      </w:r>
      <w:r w:rsidRPr="001C4F41">
        <w:rPr>
          <w:lang w:val="en-US"/>
        </w:rPr>
        <w:t>of Contents</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6901BB" w:rsidRDefault="00785BEA" w:rsidP="00785BEA">
      <w:pPr>
        <w:pStyle w:val="TOC1"/>
        <w:rPr>
          <w:rFonts w:eastAsiaTheme="minorEastAsia"/>
          <w:lang w:val="en-GB"/>
        </w:rPr>
      </w:pPr>
      <w:r w:rsidRPr="00C00C32">
        <w:rPr>
          <w:rStyle w:val="Hyperlink"/>
          <w:b/>
          <w:bCs/>
          <w:color w:val="auto"/>
          <w:u w:val="none"/>
          <w:lang w:val="en-US"/>
        </w:rPr>
        <w:t>General</w:t>
      </w:r>
      <w:r w:rsidR="001C76D7">
        <w:rPr>
          <w:rStyle w:val="Hyperlink"/>
          <w:b/>
          <w:bCs/>
          <w:color w:val="auto"/>
          <w:u w:val="none"/>
          <w:lang w:val="en-US"/>
        </w:rPr>
        <w:t xml:space="preserve"> </w:t>
      </w:r>
      <w:r w:rsidRPr="00C00C32">
        <w:rPr>
          <w:rStyle w:val="Hyperlink"/>
          <w:b/>
          <w:bCs/>
          <w:color w:val="auto"/>
          <w:u w:val="none"/>
          <w:lang w:val="en-US"/>
        </w:rPr>
        <w:t>information</w:t>
      </w:r>
    </w:p>
    <w:p w:rsidR="00E8101F" w:rsidRPr="00DC0BF0" w:rsidRDefault="00E8101F" w:rsidP="001D3D17">
      <w:pPr>
        <w:pStyle w:val="TOC1"/>
        <w:tabs>
          <w:tab w:val="clear" w:pos="567"/>
          <w:tab w:val="center" w:leader="dot" w:pos="8505"/>
          <w:tab w:val="right" w:pos="9072"/>
        </w:tabs>
        <w:rPr>
          <w:rFonts w:eastAsiaTheme="minorEastAsia"/>
          <w:lang w:val="en-US"/>
        </w:rPr>
      </w:pPr>
      <w:r w:rsidRPr="00E8101F">
        <w:rPr>
          <w:lang w:val="en-US"/>
        </w:rPr>
        <w:t>Lists</w:t>
      </w:r>
      <w:r w:rsidR="00B85EEB">
        <w:rPr>
          <w:lang w:val="en-US"/>
        </w:rPr>
        <w:t xml:space="preserve"> </w:t>
      </w:r>
      <w:r w:rsidRPr="00E8101F">
        <w:rPr>
          <w:lang w:val="en-US"/>
        </w:rPr>
        <w:t>annexed</w:t>
      </w:r>
      <w:r w:rsidR="00394182">
        <w:rPr>
          <w:lang w:val="en-US"/>
        </w:rPr>
        <w:t xml:space="preserve"> </w:t>
      </w:r>
      <w:r w:rsidRPr="00E8101F">
        <w:rPr>
          <w:lang w:val="en-US"/>
        </w:rPr>
        <w:t>to</w:t>
      </w:r>
      <w:r w:rsidR="005B3301">
        <w:rPr>
          <w:lang w:val="en-US"/>
        </w:rPr>
        <w:t xml:space="preserve"> </w:t>
      </w:r>
      <w:r w:rsidRPr="00E8101F">
        <w:rPr>
          <w:lang w:val="en-US"/>
        </w:rPr>
        <w:t>the</w:t>
      </w:r>
      <w:r w:rsidR="000222E9">
        <w:rPr>
          <w:lang w:val="en-US"/>
        </w:rPr>
        <w:t xml:space="preserve"> </w:t>
      </w:r>
      <w:r w:rsidRPr="00E8101F">
        <w:rPr>
          <w:lang w:val="en-US"/>
        </w:rPr>
        <w:t>ITU</w:t>
      </w:r>
      <w:r w:rsidR="00596C32">
        <w:rPr>
          <w:lang w:val="en-US"/>
        </w:rPr>
        <w:t xml:space="preserve"> </w:t>
      </w:r>
      <w:r w:rsidRPr="00E8101F">
        <w:rPr>
          <w:lang w:val="en-US"/>
        </w:rPr>
        <w:t>Operational Bulletin</w:t>
      </w:r>
      <w:r w:rsidR="003062EE">
        <w:rPr>
          <w:lang w:val="en-US"/>
        </w:rPr>
        <w:t xml:space="preserve">: </w:t>
      </w:r>
      <w:r w:rsidR="003062EE" w:rsidRPr="00DC0BF0">
        <w:rPr>
          <w:rFonts w:asciiTheme="minorHAnsi" w:hAnsiTheme="minorHAnsi"/>
          <w:bCs/>
          <w:i/>
          <w:lang w:val="en-US"/>
        </w:rPr>
        <w:t>Note from</w:t>
      </w:r>
      <w:r w:rsidR="00D719E2">
        <w:rPr>
          <w:rFonts w:asciiTheme="minorHAnsi" w:hAnsiTheme="minorHAnsi"/>
          <w:bCs/>
          <w:i/>
          <w:lang w:val="en-US"/>
        </w:rPr>
        <w:t xml:space="preserve"> </w:t>
      </w:r>
      <w:r w:rsidR="003062EE" w:rsidRPr="003062EE">
        <w:rPr>
          <w:rFonts w:asciiTheme="minorHAnsi" w:hAnsiTheme="minorHAnsi"/>
          <w:bCs/>
          <w:i/>
          <w:lang w:val="en-US"/>
        </w:rPr>
        <w:t>TSB</w:t>
      </w:r>
      <w:r w:rsidRPr="00DC0BF0">
        <w:rPr>
          <w:webHidden/>
          <w:lang w:val="en-US"/>
        </w:rPr>
        <w:tab/>
      </w:r>
      <w:r w:rsidR="00995947" w:rsidRPr="00DC0BF0">
        <w:rPr>
          <w:webHidden/>
          <w:lang w:val="en-US"/>
        </w:rPr>
        <w:tab/>
      </w:r>
      <w:r w:rsidR="00353098">
        <w:rPr>
          <w:webHidden/>
          <w:lang w:val="en-US"/>
        </w:rPr>
        <w:t>3</w:t>
      </w:r>
    </w:p>
    <w:p w:rsidR="00CB0991" w:rsidRPr="006C603A" w:rsidRDefault="00CB0991" w:rsidP="001D3D17">
      <w:pPr>
        <w:pStyle w:val="TOC1"/>
        <w:tabs>
          <w:tab w:val="clear" w:pos="567"/>
          <w:tab w:val="center" w:leader="dot" w:pos="8505"/>
          <w:tab w:val="right" w:pos="9072"/>
        </w:tabs>
        <w:rPr>
          <w:webHidden/>
          <w:lang w:val="en-US"/>
        </w:rPr>
      </w:pPr>
      <w:r w:rsidRPr="00F55FE0">
        <w:rPr>
          <w:lang w:val="en-US"/>
        </w:rPr>
        <w:t>Approval of ITU-T Recommendations</w:t>
      </w:r>
      <w:r w:rsidR="00033534" w:rsidRPr="00F55FE0">
        <w:rPr>
          <w:lang w:val="en-US"/>
        </w:rPr>
        <w:tab/>
      </w:r>
      <w:r w:rsidR="00033534" w:rsidRPr="00F55FE0">
        <w:rPr>
          <w:lang w:val="en-US"/>
        </w:rPr>
        <w:tab/>
      </w:r>
      <w:r w:rsidR="00F161E7" w:rsidRPr="006C603A">
        <w:rPr>
          <w:webHidden/>
          <w:lang w:val="en-US"/>
        </w:rPr>
        <w:t>4</w:t>
      </w:r>
    </w:p>
    <w:p w:rsidR="00CD1FD2" w:rsidRDefault="00CD1FD2" w:rsidP="00CD6CE0">
      <w:pPr>
        <w:pStyle w:val="TOC1"/>
        <w:tabs>
          <w:tab w:val="clear" w:pos="567"/>
          <w:tab w:val="center" w:leader="dot" w:pos="8505"/>
          <w:tab w:val="right" w:pos="9072"/>
        </w:tabs>
        <w:rPr>
          <w:lang w:val="en-US"/>
        </w:rPr>
      </w:pPr>
      <w:r>
        <w:rPr>
          <w:lang w:val="en-US"/>
        </w:rPr>
        <w:t xml:space="preserve">The International Public Telecommunication Numbering Plan </w:t>
      </w:r>
      <w:r w:rsidR="00CD6CE0">
        <w:rPr>
          <w:lang w:val="en-US"/>
        </w:rPr>
        <w:t xml:space="preserve">(ITU-T </w:t>
      </w:r>
      <w:r w:rsidR="00D75735">
        <w:rPr>
          <w:lang w:val="en-US"/>
        </w:rPr>
        <w:t xml:space="preserve">Recommendation E.164 (11/2010)): </w:t>
      </w:r>
      <w:r w:rsidRPr="006C603A">
        <w:rPr>
          <w:i/>
          <w:iCs/>
          <w:lang w:val="en-US"/>
        </w:rPr>
        <w:t>Identification codes for international</w:t>
      </w:r>
      <w:r w:rsidR="00CD6CE0" w:rsidRPr="006C603A">
        <w:rPr>
          <w:i/>
          <w:iCs/>
          <w:lang w:val="en-US"/>
        </w:rPr>
        <w:t xml:space="preserve"> </w:t>
      </w:r>
      <w:r w:rsidRPr="006C603A">
        <w:rPr>
          <w:i/>
          <w:iCs/>
          <w:lang w:val="en-US"/>
        </w:rPr>
        <w:t>network</w:t>
      </w:r>
      <w:r>
        <w:rPr>
          <w:lang w:val="en-US"/>
        </w:rPr>
        <w:tab/>
      </w:r>
      <w:r>
        <w:rPr>
          <w:lang w:val="en-US"/>
        </w:rPr>
        <w:tab/>
        <w:t>4</w:t>
      </w:r>
    </w:p>
    <w:p w:rsidR="00CD1FD2" w:rsidRDefault="00CD1FD2" w:rsidP="00CD6CE0">
      <w:pPr>
        <w:pStyle w:val="TOC1"/>
        <w:tabs>
          <w:tab w:val="clear" w:pos="567"/>
          <w:tab w:val="center" w:leader="dot" w:pos="8505"/>
          <w:tab w:val="right" w:pos="9072"/>
        </w:tabs>
        <w:rPr>
          <w:lang w:val="en-US"/>
        </w:rPr>
      </w:pPr>
      <w:r>
        <w:rPr>
          <w:lang w:val="en-US"/>
        </w:rPr>
        <w:t xml:space="preserve">International Identification Plan for Public Networks and Subscriptions </w:t>
      </w:r>
      <w:r w:rsidR="00CD6CE0">
        <w:rPr>
          <w:lang w:val="en-US"/>
        </w:rPr>
        <w:t xml:space="preserve">(ITU-T </w:t>
      </w:r>
      <w:r w:rsidR="00D75735">
        <w:rPr>
          <w:lang w:val="en-US"/>
        </w:rPr>
        <w:t>Recommendation E.212</w:t>
      </w:r>
      <w:r w:rsidR="00D75735">
        <w:rPr>
          <w:lang w:val="en-US"/>
        </w:rPr>
        <w:br/>
        <w:t xml:space="preserve">(05/2008)): </w:t>
      </w:r>
      <w:r>
        <w:rPr>
          <w:i/>
          <w:iCs/>
          <w:lang w:val="en-US"/>
        </w:rPr>
        <w:t>Identification codes for</w:t>
      </w:r>
      <w:r w:rsidR="00CD6CE0">
        <w:rPr>
          <w:i/>
          <w:iCs/>
          <w:lang w:val="en-US"/>
        </w:rPr>
        <w:t xml:space="preserve"> </w:t>
      </w:r>
      <w:r>
        <w:rPr>
          <w:i/>
          <w:iCs/>
          <w:lang w:val="en-US"/>
        </w:rPr>
        <w:t>International Mobile Networks</w:t>
      </w:r>
      <w:r>
        <w:rPr>
          <w:lang w:val="en-US"/>
        </w:rPr>
        <w:tab/>
      </w:r>
      <w:r>
        <w:rPr>
          <w:lang w:val="en-US"/>
        </w:rPr>
        <w:tab/>
        <w:t>4</w:t>
      </w:r>
    </w:p>
    <w:p w:rsidR="008452DB" w:rsidRPr="006C603A" w:rsidRDefault="008452DB" w:rsidP="00CD6CE0">
      <w:pPr>
        <w:pStyle w:val="TOC1"/>
        <w:tabs>
          <w:tab w:val="clear" w:pos="567"/>
          <w:tab w:val="center" w:leader="dot" w:pos="8505"/>
          <w:tab w:val="right" w:pos="9072"/>
        </w:tabs>
        <w:rPr>
          <w:rFonts w:eastAsiaTheme="minorEastAsia"/>
          <w:lang w:val="en-US"/>
        </w:rPr>
      </w:pPr>
      <w:r w:rsidRPr="008452DB">
        <w:rPr>
          <w:lang w:val="en-US"/>
        </w:rPr>
        <w:t>Assignment of Signalling Area/Network Codes (SANC) (ITU-T Recommendation Q.708 (03/99))</w:t>
      </w:r>
      <w:r w:rsidR="00CD6CE0">
        <w:rPr>
          <w:lang w:val="en-US"/>
        </w:rPr>
        <w:t xml:space="preserve">: </w:t>
      </w:r>
      <w:r w:rsidR="00CD6CE0" w:rsidRPr="006C603A">
        <w:rPr>
          <w:rFonts w:eastAsia="SimSun"/>
          <w:i/>
          <w:iCs/>
          <w:lang w:val="en-US"/>
        </w:rPr>
        <w:t>United</w:t>
      </w:r>
      <w:r w:rsidR="00CD6CE0" w:rsidRPr="006C603A">
        <w:rPr>
          <w:rFonts w:eastAsia="SimSun"/>
          <w:i/>
          <w:iCs/>
          <w:lang w:val="en-US"/>
        </w:rPr>
        <w:br/>
        <w:t>Kingdom of Great Britain and Northern Ireland</w:t>
      </w:r>
      <w:r w:rsidRPr="006C603A">
        <w:rPr>
          <w:webHidden/>
          <w:lang w:val="en-US"/>
        </w:rPr>
        <w:tab/>
      </w:r>
      <w:r w:rsidRPr="006C603A">
        <w:rPr>
          <w:webHidden/>
          <w:lang w:val="en-US"/>
        </w:rPr>
        <w:tab/>
        <w:t>5</w:t>
      </w:r>
    </w:p>
    <w:p w:rsidR="008452DB" w:rsidRPr="006C603A" w:rsidRDefault="008452DB" w:rsidP="00CD1FD2">
      <w:pPr>
        <w:pStyle w:val="TOC1"/>
        <w:tabs>
          <w:tab w:val="clear" w:pos="567"/>
          <w:tab w:val="center" w:leader="dot" w:pos="8505"/>
          <w:tab w:val="right" w:pos="9072"/>
        </w:tabs>
        <w:rPr>
          <w:rFonts w:eastAsiaTheme="minorEastAsia"/>
          <w:lang w:val="en-US"/>
        </w:rPr>
      </w:pPr>
      <w:r w:rsidRPr="008452DB">
        <w:rPr>
          <w:lang w:val="en-US"/>
        </w:rPr>
        <w:t>Telephone</w:t>
      </w:r>
      <w:r w:rsidRPr="006C603A">
        <w:rPr>
          <w:lang w:val="en-US"/>
        </w:rPr>
        <w:t xml:space="preserve"> Service</w:t>
      </w:r>
      <w:r w:rsidR="00CD1FD2" w:rsidRPr="006C603A">
        <w:rPr>
          <w:webHidden/>
          <w:lang w:val="en-US"/>
        </w:rPr>
        <w:t>:</w:t>
      </w:r>
    </w:p>
    <w:p w:rsidR="008452DB" w:rsidRPr="008452DB" w:rsidRDefault="008452DB" w:rsidP="001D3D17">
      <w:pPr>
        <w:pStyle w:val="TOC2"/>
        <w:tabs>
          <w:tab w:val="clear" w:pos="567"/>
          <w:tab w:val="center" w:leader="dot" w:pos="8505"/>
          <w:tab w:val="right" w:pos="9072"/>
        </w:tabs>
        <w:rPr>
          <w:rFonts w:eastAsiaTheme="minorEastAsia"/>
        </w:rPr>
      </w:pPr>
      <w:r w:rsidRPr="008452DB">
        <w:rPr>
          <w:i/>
          <w:iCs/>
          <w:lang w:val="en-US"/>
        </w:rPr>
        <w:t>Denmark (Danish</w:t>
      </w:r>
      <w:r w:rsidRPr="008452DB">
        <w:rPr>
          <w:i/>
          <w:iCs/>
        </w:rPr>
        <w:t xml:space="preserve"> Business Authority, Copenhagen)</w:t>
      </w:r>
      <w:r w:rsidRPr="008452DB">
        <w:rPr>
          <w:webHidden/>
        </w:rPr>
        <w:tab/>
      </w:r>
      <w:r w:rsidR="001D3D17">
        <w:rPr>
          <w:webHidden/>
        </w:rPr>
        <w:tab/>
      </w:r>
      <w:r w:rsidRPr="008452DB">
        <w:rPr>
          <w:webHidden/>
        </w:rPr>
        <w:t>5</w:t>
      </w:r>
    </w:p>
    <w:p w:rsidR="008452DB" w:rsidRPr="008452DB" w:rsidRDefault="008452DB" w:rsidP="001D3D17">
      <w:pPr>
        <w:pStyle w:val="TOC2"/>
        <w:tabs>
          <w:tab w:val="clear" w:pos="567"/>
          <w:tab w:val="center" w:leader="dot" w:pos="8505"/>
          <w:tab w:val="right" w:pos="9072"/>
        </w:tabs>
        <w:rPr>
          <w:rFonts w:eastAsiaTheme="minorEastAsia"/>
        </w:rPr>
      </w:pPr>
      <w:r w:rsidRPr="008452DB">
        <w:rPr>
          <w:i/>
          <w:iCs/>
          <w:lang w:val="en-US"/>
        </w:rPr>
        <w:t>Gambia (Gambia</w:t>
      </w:r>
      <w:r w:rsidRPr="008452DB">
        <w:rPr>
          <w:i/>
          <w:iCs/>
        </w:rPr>
        <w:t xml:space="preserve"> Public Utilities Regulatory Authority (PURA), Banjul)</w:t>
      </w:r>
      <w:r w:rsidRPr="008452DB">
        <w:rPr>
          <w:webHidden/>
        </w:rPr>
        <w:tab/>
      </w:r>
      <w:r w:rsidR="001D3D17">
        <w:rPr>
          <w:webHidden/>
        </w:rPr>
        <w:tab/>
      </w:r>
      <w:r w:rsidRPr="008452DB">
        <w:rPr>
          <w:webHidden/>
        </w:rPr>
        <w:t>6</w:t>
      </w:r>
    </w:p>
    <w:p w:rsidR="008452DB" w:rsidRPr="008452DB" w:rsidRDefault="008452DB" w:rsidP="001D3D17">
      <w:pPr>
        <w:pStyle w:val="TOC2"/>
        <w:tabs>
          <w:tab w:val="clear" w:pos="567"/>
          <w:tab w:val="center" w:leader="dot" w:pos="8505"/>
          <w:tab w:val="right" w:pos="9072"/>
        </w:tabs>
        <w:rPr>
          <w:rFonts w:eastAsiaTheme="minorEastAsia"/>
        </w:rPr>
      </w:pPr>
      <w:r w:rsidRPr="008452DB">
        <w:rPr>
          <w:i/>
          <w:iCs/>
          <w:lang w:val="en-US"/>
        </w:rPr>
        <w:t>Jordan (Telecommunications</w:t>
      </w:r>
      <w:r w:rsidRPr="008452DB">
        <w:rPr>
          <w:i/>
          <w:iCs/>
        </w:rPr>
        <w:t xml:space="preserve"> Regulatory Commission (TRC), Amman)</w:t>
      </w:r>
      <w:r w:rsidRPr="008452DB">
        <w:rPr>
          <w:webHidden/>
        </w:rPr>
        <w:tab/>
      </w:r>
      <w:r w:rsidR="001D3D17">
        <w:rPr>
          <w:webHidden/>
        </w:rPr>
        <w:tab/>
      </w:r>
      <w:r w:rsidRPr="008452DB">
        <w:rPr>
          <w:webHidden/>
        </w:rPr>
        <w:t>10</w:t>
      </w:r>
    </w:p>
    <w:p w:rsidR="008452DB" w:rsidRPr="008452DB" w:rsidRDefault="008452DB" w:rsidP="00CD1FD2">
      <w:pPr>
        <w:pStyle w:val="TOC2"/>
        <w:tabs>
          <w:tab w:val="clear" w:pos="567"/>
          <w:tab w:val="center" w:leader="dot" w:pos="8505"/>
          <w:tab w:val="right" w:pos="9072"/>
        </w:tabs>
        <w:rPr>
          <w:rFonts w:eastAsiaTheme="minorEastAsia"/>
        </w:rPr>
      </w:pPr>
      <w:r w:rsidRPr="008452DB">
        <w:rPr>
          <w:i/>
          <w:iCs/>
        </w:rPr>
        <w:t xml:space="preserve">The Former Yugoslav Rep. of Macedonia (Agency for </w:t>
      </w:r>
      <w:r w:rsidRPr="008452DB">
        <w:rPr>
          <w:i/>
          <w:iCs/>
          <w:lang w:val="en-US"/>
        </w:rPr>
        <w:t>Electronic</w:t>
      </w:r>
      <w:r w:rsidRPr="008452DB">
        <w:rPr>
          <w:i/>
          <w:iCs/>
        </w:rPr>
        <w:t xml:space="preserve"> Communications (AEC), Skopje)</w:t>
      </w:r>
      <w:r w:rsidRPr="008452DB">
        <w:rPr>
          <w:webHidden/>
        </w:rPr>
        <w:tab/>
      </w:r>
      <w:r w:rsidR="001D3D17">
        <w:rPr>
          <w:webHidden/>
        </w:rPr>
        <w:tab/>
      </w:r>
      <w:r w:rsidRPr="008452DB">
        <w:rPr>
          <w:webHidden/>
        </w:rPr>
        <w:t>1</w:t>
      </w:r>
      <w:r w:rsidR="00CD1FD2">
        <w:rPr>
          <w:webHidden/>
        </w:rPr>
        <w:t>0</w:t>
      </w:r>
    </w:p>
    <w:p w:rsidR="008452DB" w:rsidRPr="006C603A" w:rsidRDefault="008452DB" w:rsidP="001D3D17">
      <w:pPr>
        <w:pStyle w:val="TOC1"/>
        <w:tabs>
          <w:tab w:val="clear" w:pos="567"/>
          <w:tab w:val="center" w:leader="dot" w:pos="8505"/>
          <w:tab w:val="right" w:pos="9072"/>
        </w:tabs>
        <w:rPr>
          <w:rFonts w:eastAsiaTheme="minorEastAsia"/>
          <w:lang w:val="en-US"/>
        </w:rPr>
      </w:pPr>
      <w:r w:rsidRPr="008452DB">
        <w:rPr>
          <w:lang w:val="en-US"/>
        </w:rPr>
        <w:t>Changes in Administrations/ROAs and other entities or Organizations</w:t>
      </w:r>
      <w:r w:rsidR="00AD2064" w:rsidRPr="006C603A">
        <w:rPr>
          <w:webHidden/>
          <w:lang w:val="en-US"/>
        </w:rPr>
        <w:t>:</w:t>
      </w:r>
    </w:p>
    <w:p w:rsidR="008452DB" w:rsidRPr="008452DB" w:rsidRDefault="008452DB" w:rsidP="00CD1FD2">
      <w:pPr>
        <w:pStyle w:val="TOC2"/>
        <w:tabs>
          <w:tab w:val="clear" w:pos="567"/>
          <w:tab w:val="center" w:leader="dot" w:pos="8505"/>
          <w:tab w:val="right" w:pos="9072"/>
        </w:tabs>
        <w:rPr>
          <w:rFonts w:eastAsiaTheme="minorEastAsia"/>
        </w:rPr>
      </w:pPr>
      <w:r w:rsidRPr="00AD2064">
        <w:rPr>
          <w:i/>
          <w:iCs/>
          <w:lang w:val="en-US"/>
        </w:rPr>
        <w:t>Australia</w:t>
      </w:r>
      <w:r w:rsidR="00AD2064" w:rsidRPr="00AD2064">
        <w:rPr>
          <w:i/>
          <w:iCs/>
          <w:lang w:val="en-US"/>
        </w:rPr>
        <w:t xml:space="preserve"> (Department</w:t>
      </w:r>
      <w:r w:rsidR="00AD2064" w:rsidRPr="00AD2064">
        <w:rPr>
          <w:i/>
          <w:iCs/>
        </w:rPr>
        <w:t xml:space="preserve"> of Broadband, Communications and the Digital Economy, Canberra):</w:t>
      </w:r>
      <w:r w:rsidR="00AD2064" w:rsidRPr="00AD2064">
        <w:rPr>
          <w:i/>
          <w:iCs/>
          <w:lang w:val="en-US"/>
        </w:rPr>
        <w:t xml:space="preserve"> Change</w:t>
      </w:r>
      <w:r w:rsidR="00CD6CE0">
        <w:rPr>
          <w:i/>
          <w:iCs/>
          <w:lang w:val="en-US"/>
        </w:rPr>
        <w:t>s</w:t>
      </w:r>
      <w:r w:rsidR="00AD2064" w:rsidRPr="00AD2064">
        <w:rPr>
          <w:i/>
          <w:iCs/>
          <w:lang w:val="en-US"/>
        </w:rPr>
        <w:br/>
      </w:r>
      <w:r w:rsidR="00AD2064" w:rsidRPr="00AD2064">
        <w:rPr>
          <w:i/>
          <w:iCs/>
        </w:rPr>
        <w:t>of name and address</w:t>
      </w:r>
      <w:r w:rsidRPr="008452DB">
        <w:rPr>
          <w:webHidden/>
        </w:rPr>
        <w:tab/>
      </w:r>
      <w:r w:rsidR="001D3D17">
        <w:rPr>
          <w:webHidden/>
        </w:rPr>
        <w:tab/>
      </w:r>
      <w:r w:rsidRPr="008452DB">
        <w:rPr>
          <w:webHidden/>
        </w:rPr>
        <w:t>1</w:t>
      </w:r>
      <w:r w:rsidR="00CD1FD2">
        <w:rPr>
          <w:webHidden/>
        </w:rPr>
        <w:t>1</w:t>
      </w:r>
    </w:p>
    <w:p w:rsidR="008452DB" w:rsidRPr="006C603A" w:rsidRDefault="008452DB" w:rsidP="00CD6CE0">
      <w:pPr>
        <w:pStyle w:val="TOC2"/>
        <w:tabs>
          <w:tab w:val="clear" w:pos="567"/>
          <w:tab w:val="center" w:leader="dot" w:pos="8505"/>
          <w:tab w:val="right" w:pos="9072"/>
        </w:tabs>
        <w:rPr>
          <w:rFonts w:eastAsiaTheme="minorEastAsia"/>
          <w:lang w:val="fr-FR"/>
        </w:rPr>
      </w:pPr>
      <w:r w:rsidRPr="006C603A">
        <w:rPr>
          <w:i/>
          <w:iCs/>
          <w:lang w:val="fr-FR"/>
        </w:rPr>
        <w:t>Côte d'Ivoire</w:t>
      </w:r>
      <w:r w:rsidR="00AD2064" w:rsidRPr="006C603A">
        <w:rPr>
          <w:i/>
          <w:iCs/>
          <w:lang w:val="fr-FR"/>
        </w:rPr>
        <w:t xml:space="preserve"> (Agence des Télécommunications de Côte d'Ivoire (ATCI), Abidjan): Change</w:t>
      </w:r>
      <w:r w:rsidR="00CD6CE0" w:rsidRPr="006C603A">
        <w:rPr>
          <w:i/>
          <w:iCs/>
          <w:lang w:val="fr-FR"/>
        </w:rPr>
        <w:t>s</w:t>
      </w:r>
      <w:r w:rsidR="00AD2064" w:rsidRPr="006C603A">
        <w:rPr>
          <w:i/>
          <w:iCs/>
          <w:lang w:val="fr-FR"/>
        </w:rPr>
        <w:t xml:space="preserve"> of name</w:t>
      </w:r>
      <w:r w:rsidR="00AD2064" w:rsidRPr="006C603A">
        <w:rPr>
          <w:i/>
          <w:iCs/>
          <w:lang w:val="fr-FR"/>
        </w:rPr>
        <w:br/>
        <w:t>and address</w:t>
      </w:r>
      <w:r w:rsidRPr="006C603A">
        <w:rPr>
          <w:webHidden/>
          <w:lang w:val="fr-FR"/>
        </w:rPr>
        <w:tab/>
      </w:r>
      <w:r w:rsidR="001D3D17" w:rsidRPr="006C603A">
        <w:rPr>
          <w:webHidden/>
          <w:lang w:val="fr-FR"/>
        </w:rPr>
        <w:tab/>
      </w:r>
      <w:r w:rsidRPr="006C603A">
        <w:rPr>
          <w:webHidden/>
          <w:lang w:val="fr-FR"/>
        </w:rPr>
        <w:t>12</w:t>
      </w:r>
    </w:p>
    <w:p w:rsidR="008452DB" w:rsidRPr="006C603A" w:rsidRDefault="008452DB" w:rsidP="001D3D17">
      <w:pPr>
        <w:pStyle w:val="TOC2"/>
        <w:tabs>
          <w:tab w:val="clear" w:pos="567"/>
          <w:tab w:val="center" w:leader="dot" w:pos="8505"/>
          <w:tab w:val="right" w:pos="9072"/>
        </w:tabs>
        <w:rPr>
          <w:rFonts w:eastAsiaTheme="minorEastAsia"/>
          <w:lang w:val="fr-FR"/>
        </w:rPr>
      </w:pPr>
      <w:r w:rsidRPr="006C603A">
        <w:rPr>
          <w:i/>
          <w:iCs/>
          <w:lang w:val="fr-FR"/>
        </w:rPr>
        <w:t>Mauritania</w:t>
      </w:r>
      <w:r w:rsidR="00AD2064" w:rsidRPr="006C603A">
        <w:rPr>
          <w:i/>
          <w:iCs/>
          <w:lang w:val="fr-FR"/>
        </w:rPr>
        <w:t xml:space="preserve"> (</w:t>
      </w:r>
      <w:r w:rsidR="00AD2064" w:rsidRPr="00AD2064">
        <w:rPr>
          <w:i/>
          <w:iCs/>
          <w:lang w:val="fr-FR"/>
        </w:rPr>
        <w:t xml:space="preserve">Ministère </w:t>
      </w:r>
      <w:r w:rsidR="00AD2064" w:rsidRPr="006C603A">
        <w:rPr>
          <w:i/>
          <w:iCs/>
          <w:lang w:val="fr-FR"/>
        </w:rPr>
        <w:t>délégué</w:t>
      </w:r>
      <w:r w:rsidR="00AD2064" w:rsidRPr="00AD2064">
        <w:rPr>
          <w:i/>
          <w:iCs/>
          <w:lang w:val="fr-FR"/>
        </w:rPr>
        <w:t xml:space="preserve"> auprès du Ministre d'Etat à l'Education nationale, chargé de l'Emploi,</w:t>
      </w:r>
      <w:r w:rsidR="001D3D17">
        <w:rPr>
          <w:i/>
          <w:iCs/>
          <w:lang w:val="fr-FR"/>
        </w:rPr>
        <w:br/>
      </w:r>
      <w:r w:rsidR="00AD2064" w:rsidRPr="00AD2064">
        <w:rPr>
          <w:i/>
          <w:iCs/>
          <w:lang w:val="fr-FR"/>
        </w:rPr>
        <w:t xml:space="preserve">de la Formation professionnelle et des Nouvelles Technologies, Nouakchott): </w:t>
      </w:r>
      <w:r w:rsidR="00AD2064" w:rsidRPr="006C603A">
        <w:rPr>
          <w:i/>
          <w:iCs/>
          <w:lang w:val="fr-FR"/>
        </w:rPr>
        <w:t>Change</w:t>
      </w:r>
      <w:r w:rsidR="00AD2064" w:rsidRPr="00AD2064">
        <w:rPr>
          <w:i/>
          <w:iCs/>
          <w:lang w:val="fr-FR"/>
        </w:rPr>
        <w:t xml:space="preserve"> of name</w:t>
      </w:r>
      <w:r w:rsidRPr="006C603A">
        <w:rPr>
          <w:webHidden/>
          <w:lang w:val="fr-FR"/>
        </w:rPr>
        <w:tab/>
      </w:r>
      <w:r w:rsidR="001D3D17" w:rsidRPr="006C603A">
        <w:rPr>
          <w:webHidden/>
          <w:lang w:val="fr-FR"/>
        </w:rPr>
        <w:tab/>
      </w:r>
      <w:r w:rsidRPr="006C603A">
        <w:rPr>
          <w:webHidden/>
          <w:lang w:val="fr-FR"/>
        </w:rPr>
        <w:t>12</w:t>
      </w:r>
    </w:p>
    <w:p w:rsidR="008452DB" w:rsidRPr="008452DB" w:rsidRDefault="008452DB" w:rsidP="00CD1FD2">
      <w:pPr>
        <w:pStyle w:val="TOC2"/>
        <w:tabs>
          <w:tab w:val="clear" w:pos="567"/>
          <w:tab w:val="center" w:leader="dot" w:pos="8505"/>
          <w:tab w:val="right" w:pos="9072"/>
        </w:tabs>
        <w:rPr>
          <w:rFonts w:eastAsiaTheme="minorEastAsia"/>
        </w:rPr>
      </w:pPr>
      <w:r w:rsidRPr="00AD2064">
        <w:rPr>
          <w:i/>
          <w:iCs/>
          <w:lang w:val="en-US"/>
        </w:rPr>
        <w:t>Poland</w:t>
      </w:r>
      <w:r w:rsidR="00AD2064" w:rsidRPr="00AD2064">
        <w:rPr>
          <w:i/>
          <w:iCs/>
          <w:lang w:val="en-US"/>
        </w:rPr>
        <w:t xml:space="preserve"> (POLKOMTEL</w:t>
      </w:r>
      <w:r w:rsidR="00AD2064" w:rsidRPr="00AD2064">
        <w:rPr>
          <w:i/>
          <w:iCs/>
        </w:rPr>
        <w:t xml:space="preserve"> S.A., Warsaw):</w:t>
      </w:r>
      <w:r w:rsidR="00AD2064" w:rsidRPr="00AD2064">
        <w:rPr>
          <w:i/>
          <w:iCs/>
          <w:lang w:val="en-US"/>
        </w:rPr>
        <w:t xml:space="preserve"> Change</w:t>
      </w:r>
      <w:r w:rsidR="00AD2064" w:rsidRPr="00AD2064">
        <w:rPr>
          <w:i/>
          <w:iCs/>
        </w:rPr>
        <w:t xml:space="preserve"> of name</w:t>
      </w:r>
      <w:r w:rsidRPr="008452DB">
        <w:rPr>
          <w:webHidden/>
        </w:rPr>
        <w:tab/>
      </w:r>
      <w:r w:rsidR="001D3D17">
        <w:rPr>
          <w:webHidden/>
        </w:rPr>
        <w:tab/>
      </w:r>
      <w:r w:rsidRPr="008452DB">
        <w:rPr>
          <w:webHidden/>
        </w:rPr>
        <w:t>1</w:t>
      </w:r>
      <w:r w:rsidR="00CD1FD2">
        <w:rPr>
          <w:webHidden/>
        </w:rPr>
        <w:t>2</w:t>
      </w:r>
    </w:p>
    <w:p w:rsidR="008452DB" w:rsidRPr="008452DB" w:rsidRDefault="008452DB" w:rsidP="001D3D17">
      <w:pPr>
        <w:pStyle w:val="TOC2"/>
        <w:tabs>
          <w:tab w:val="clear" w:pos="567"/>
          <w:tab w:val="center" w:leader="dot" w:pos="8505"/>
          <w:tab w:val="right" w:pos="9072"/>
        </w:tabs>
        <w:rPr>
          <w:rFonts w:eastAsiaTheme="minorEastAsia"/>
        </w:rPr>
      </w:pPr>
      <w:r w:rsidRPr="00615686">
        <w:rPr>
          <w:i/>
          <w:iCs/>
          <w:lang w:val="en-US"/>
        </w:rPr>
        <w:t>Sweden</w:t>
      </w:r>
      <w:r w:rsidR="00615686" w:rsidRPr="00615686">
        <w:rPr>
          <w:i/>
          <w:iCs/>
          <w:lang w:val="en-US"/>
        </w:rPr>
        <w:t xml:space="preserve"> (Teracom</w:t>
      </w:r>
      <w:r w:rsidR="00615686" w:rsidRPr="00615686">
        <w:rPr>
          <w:i/>
          <w:iCs/>
        </w:rPr>
        <w:t xml:space="preserve"> AB., Stockholm) </w:t>
      </w:r>
      <w:r w:rsidR="00615686" w:rsidRPr="00615686">
        <w:rPr>
          <w:i/>
          <w:iCs/>
          <w:lang w:val="en-US"/>
        </w:rPr>
        <w:t>Change</w:t>
      </w:r>
      <w:r w:rsidR="00615686" w:rsidRPr="00615686">
        <w:rPr>
          <w:i/>
          <w:iCs/>
        </w:rPr>
        <w:t xml:space="preserve"> of address</w:t>
      </w:r>
      <w:r w:rsidRPr="008452DB">
        <w:rPr>
          <w:webHidden/>
        </w:rPr>
        <w:tab/>
      </w:r>
      <w:r w:rsidR="001D3D17">
        <w:rPr>
          <w:webHidden/>
        </w:rPr>
        <w:tab/>
      </w:r>
      <w:r w:rsidRPr="008452DB">
        <w:rPr>
          <w:webHidden/>
        </w:rPr>
        <w:t>13</w:t>
      </w:r>
    </w:p>
    <w:p w:rsidR="008452DB" w:rsidRPr="006C603A" w:rsidRDefault="008452DB" w:rsidP="001D3D17">
      <w:pPr>
        <w:pStyle w:val="TOC1"/>
        <w:tabs>
          <w:tab w:val="clear" w:pos="567"/>
          <w:tab w:val="center" w:leader="dot" w:pos="8505"/>
          <w:tab w:val="right" w:pos="9072"/>
        </w:tabs>
        <w:rPr>
          <w:rFonts w:eastAsiaTheme="minorEastAsia"/>
          <w:lang w:val="en-US"/>
        </w:rPr>
      </w:pPr>
      <w:r w:rsidRPr="008452DB">
        <w:rPr>
          <w:lang w:val="en-US"/>
        </w:rPr>
        <w:t>Service Restrictions</w:t>
      </w:r>
      <w:r w:rsidRPr="006C603A">
        <w:rPr>
          <w:webHidden/>
          <w:lang w:val="en-US"/>
        </w:rPr>
        <w:tab/>
      </w:r>
      <w:r w:rsidR="00615686" w:rsidRPr="006C603A">
        <w:rPr>
          <w:webHidden/>
          <w:lang w:val="en-US"/>
        </w:rPr>
        <w:tab/>
      </w:r>
      <w:r w:rsidRPr="006C603A">
        <w:rPr>
          <w:webHidden/>
          <w:lang w:val="en-US"/>
        </w:rPr>
        <w:t>14</w:t>
      </w:r>
    </w:p>
    <w:p w:rsidR="008452DB" w:rsidRPr="006C603A" w:rsidRDefault="008452DB" w:rsidP="001D3D17">
      <w:pPr>
        <w:pStyle w:val="TOC1"/>
        <w:tabs>
          <w:tab w:val="clear" w:pos="567"/>
          <w:tab w:val="center" w:leader="dot" w:pos="8505"/>
          <w:tab w:val="right" w:pos="9072"/>
        </w:tabs>
        <w:rPr>
          <w:rFonts w:eastAsiaTheme="minorEastAsia"/>
          <w:lang w:val="en-US"/>
        </w:rPr>
      </w:pPr>
      <w:r w:rsidRPr="008452DB">
        <w:rPr>
          <w:lang w:val="en-US"/>
        </w:rPr>
        <w:t>Call-Back and alternative calling procedures (Res. 21 Rev. PP-2006)</w:t>
      </w:r>
      <w:r w:rsidRPr="006C603A">
        <w:rPr>
          <w:webHidden/>
          <w:lang w:val="en-US"/>
        </w:rPr>
        <w:tab/>
      </w:r>
      <w:r w:rsidR="00615686" w:rsidRPr="006C603A">
        <w:rPr>
          <w:webHidden/>
          <w:lang w:val="en-US"/>
        </w:rPr>
        <w:tab/>
      </w:r>
      <w:r w:rsidRPr="006C603A">
        <w:rPr>
          <w:webHidden/>
          <w:lang w:val="en-US"/>
        </w:rPr>
        <w:t>14</w:t>
      </w:r>
    </w:p>
    <w:p w:rsidR="00615686" w:rsidRDefault="00615686">
      <w:pPr>
        <w:tabs>
          <w:tab w:val="clear" w:pos="567"/>
          <w:tab w:val="clear" w:pos="1276"/>
          <w:tab w:val="clear" w:pos="1843"/>
          <w:tab w:val="clear" w:pos="5387"/>
          <w:tab w:val="clear" w:pos="5954"/>
        </w:tabs>
        <w:overflowPunct/>
        <w:autoSpaceDE/>
        <w:autoSpaceDN/>
        <w:adjustRightInd/>
        <w:spacing w:before="0"/>
        <w:jc w:val="left"/>
        <w:textAlignment w:val="auto"/>
        <w:rPr>
          <w:i/>
          <w:iCs/>
          <w:noProof/>
          <w:szCs w:val="32"/>
          <w:lang w:val="en-US"/>
        </w:rPr>
      </w:pPr>
      <w:r>
        <w:rPr>
          <w:i/>
          <w:iCs/>
          <w:lang w:val="en-US"/>
        </w:rPr>
        <w:br w:type="page"/>
      </w:r>
    </w:p>
    <w:p w:rsidR="00615686" w:rsidRPr="00EB4E65" w:rsidRDefault="00615686" w:rsidP="00615686">
      <w:pPr>
        <w:pStyle w:val="TOC0"/>
        <w:tabs>
          <w:tab w:val="clear" w:pos="567"/>
          <w:tab w:val="clear" w:pos="9072"/>
        </w:tabs>
        <w:spacing w:before="240"/>
        <w:ind w:right="-6"/>
        <w:rPr>
          <w:i/>
          <w:iCs/>
          <w:lang w:val="en-US"/>
        </w:rPr>
      </w:pPr>
      <w:r w:rsidRPr="00EB4E65">
        <w:rPr>
          <w:i/>
          <w:iCs/>
          <w:lang w:val="en-US"/>
        </w:rPr>
        <w:lastRenderedPageBreak/>
        <w:t>Page</w:t>
      </w:r>
    </w:p>
    <w:p w:rsidR="00615686" w:rsidRPr="006C603A" w:rsidRDefault="00615686" w:rsidP="00615686">
      <w:pPr>
        <w:pStyle w:val="TOC1"/>
        <w:tabs>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8452DB" w:rsidRPr="006C603A" w:rsidRDefault="008452DB" w:rsidP="00615686">
      <w:pPr>
        <w:pStyle w:val="TOC1"/>
        <w:tabs>
          <w:tab w:val="clear" w:pos="567"/>
          <w:tab w:val="center" w:leader="dot" w:pos="8505"/>
          <w:tab w:val="right" w:pos="9072"/>
        </w:tabs>
        <w:rPr>
          <w:rFonts w:eastAsiaTheme="minorEastAsia"/>
          <w:lang w:val="en-US"/>
        </w:rPr>
      </w:pPr>
      <w:r w:rsidRPr="008452DB">
        <w:rPr>
          <w:lang w:val="en-US"/>
        </w:rPr>
        <w:t>List of Coast Stations and Special Service Stations (List IV)</w:t>
      </w:r>
      <w:r w:rsidRPr="006C603A">
        <w:rPr>
          <w:webHidden/>
          <w:lang w:val="en-US"/>
        </w:rPr>
        <w:tab/>
      </w:r>
      <w:r w:rsidR="00615686" w:rsidRPr="006C603A">
        <w:rPr>
          <w:webHidden/>
          <w:lang w:val="en-US"/>
        </w:rPr>
        <w:tab/>
      </w:r>
      <w:r w:rsidRPr="006C603A">
        <w:rPr>
          <w:webHidden/>
          <w:lang w:val="en-US"/>
        </w:rPr>
        <w:t>15</w:t>
      </w:r>
    </w:p>
    <w:p w:rsidR="008452DB" w:rsidRPr="006C603A" w:rsidRDefault="008452DB" w:rsidP="00615686">
      <w:pPr>
        <w:pStyle w:val="TOC1"/>
        <w:tabs>
          <w:tab w:val="clear" w:pos="567"/>
          <w:tab w:val="center" w:leader="dot" w:pos="8505"/>
          <w:tab w:val="right" w:pos="9072"/>
        </w:tabs>
        <w:rPr>
          <w:rFonts w:eastAsiaTheme="minorEastAsia"/>
          <w:lang w:val="en-US"/>
        </w:rPr>
      </w:pPr>
      <w:r w:rsidRPr="008452DB">
        <w:rPr>
          <w:lang w:val="en-US"/>
        </w:rPr>
        <w:t>List of Ship Stations and Maritime Mobile  Service Identity Assignments (List V)</w:t>
      </w:r>
      <w:r w:rsidRPr="006C603A">
        <w:rPr>
          <w:webHidden/>
          <w:lang w:val="en-US"/>
        </w:rPr>
        <w:tab/>
      </w:r>
      <w:r w:rsidR="00615686" w:rsidRPr="006C603A">
        <w:rPr>
          <w:webHidden/>
          <w:lang w:val="en-US"/>
        </w:rPr>
        <w:tab/>
      </w:r>
      <w:r w:rsidRPr="006C603A">
        <w:rPr>
          <w:webHidden/>
          <w:lang w:val="en-US"/>
        </w:rPr>
        <w:t>16</w:t>
      </w:r>
    </w:p>
    <w:p w:rsidR="008452DB" w:rsidRPr="006C603A" w:rsidRDefault="008452DB" w:rsidP="00615686">
      <w:pPr>
        <w:pStyle w:val="TOC1"/>
        <w:tabs>
          <w:tab w:val="clear" w:pos="567"/>
          <w:tab w:val="center" w:leader="dot" w:pos="8505"/>
          <w:tab w:val="right" w:pos="9072"/>
        </w:tabs>
        <w:rPr>
          <w:rFonts w:eastAsiaTheme="minorEastAsia"/>
          <w:lang w:val="en-US"/>
        </w:rPr>
      </w:pPr>
      <w:r w:rsidRPr="008452DB">
        <w:rPr>
          <w:lang w:val="en-US"/>
        </w:rPr>
        <w:t>List of Issuer Identifier Numbers for the International Telecommunication Charge Card</w:t>
      </w:r>
      <w:r w:rsidRPr="006C603A">
        <w:rPr>
          <w:webHidden/>
          <w:lang w:val="en-US"/>
        </w:rPr>
        <w:tab/>
      </w:r>
      <w:r w:rsidR="00615686" w:rsidRPr="006C603A">
        <w:rPr>
          <w:webHidden/>
          <w:lang w:val="en-US"/>
        </w:rPr>
        <w:tab/>
      </w:r>
      <w:r w:rsidRPr="006C603A">
        <w:rPr>
          <w:webHidden/>
          <w:lang w:val="en-US"/>
        </w:rPr>
        <w:t>16</w:t>
      </w:r>
    </w:p>
    <w:p w:rsidR="00CD1FD2" w:rsidRDefault="00CD1FD2" w:rsidP="00615686">
      <w:pPr>
        <w:pStyle w:val="TOC1"/>
        <w:tabs>
          <w:tab w:val="clear" w:pos="567"/>
          <w:tab w:val="center" w:leader="dot" w:pos="8505"/>
          <w:tab w:val="right" w:pos="9072"/>
        </w:tabs>
        <w:rPr>
          <w:lang w:val="en-US"/>
        </w:rPr>
      </w:pPr>
      <w:r w:rsidRPr="005E1BC6">
        <w:rPr>
          <w:lang w:val="en-US"/>
        </w:rPr>
        <w:t>List of ITU-T Recommendation E.164 assigned Country Codes</w:t>
      </w:r>
      <w:r>
        <w:rPr>
          <w:lang w:val="en-US"/>
        </w:rPr>
        <w:tab/>
      </w:r>
      <w:r>
        <w:rPr>
          <w:lang w:val="en-US"/>
        </w:rPr>
        <w:tab/>
        <w:t>17</w:t>
      </w:r>
    </w:p>
    <w:p w:rsidR="008452DB" w:rsidRPr="006C603A" w:rsidRDefault="008452DB" w:rsidP="00615686">
      <w:pPr>
        <w:pStyle w:val="TOC1"/>
        <w:tabs>
          <w:tab w:val="clear" w:pos="567"/>
          <w:tab w:val="center" w:leader="dot" w:pos="8505"/>
          <w:tab w:val="right" w:pos="9072"/>
        </w:tabs>
        <w:rPr>
          <w:rFonts w:eastAsiaTheme="minorEastAsia"/>
          <w:lang w:val="en-US"/>
        </w:rPr>
      </w:pPr>
      <w:r w:rsidRPr="008452DB">
        <w:rPr>
          <w:lang w:val="en-US"/>
        </w:rPr>
        <w:t>Mobile Network Codes (MNC) for the international identification plan  for public networks and</w:t>
      </w:r>
      <w:r w:rsidR="00615686">
        <w:rPr>
          <w:lang w:val="en-US"/>
        </w:rPr>
        <w:br/>
      </w:r>
      <w:r w:rsidRPr="008452DB">
        <w:rPr>
          <w:lang w:val="en-US"/>
        </w:rPr>
        <w:t>subscriptions</w:t>
      </w:r>
      <w:r w:rsidRPr="006C603A">
        <w:rPr>
          <w:webHidden/>
          <w:lang w:val="en-US"/>
        </w:rPr>
        <w:tab/>
      </w:r>
      <w:r w:rsidR="00615686" w:rsidRPr="006C603A">
        <w:rPr>
          <w:webHidden/>
          <w:lang w:val="en-US"/>
        </w:rPr>
        <w:tab/>
      </w:r>
      <w:r w:rsidRPr="006C603A">
        <w:rPr>
          <w:webHidden/>
          <w:lang w:val="en-US"/>
        </w:rPr>
        <w:t>17</w:t>
      </w:r>
    </w:p>
    <w:p w:rsidR="008452DB" w:rsidRPr="006C603A" w:rsidRDefault="008452DB" w:rsidP="00CD1FD2">
      <w:pPr>
        <w:pStyle w:val="TOC1"/>
        <w:tabs>
          <w:tab w:val="clear" w:pos="567"/>
          <w:tab w:val="center" w:leader="dot" w:pos="8505"/>
          <w:tab w:val="right" w:pos="9072"/>
        </w:tabs>
        <w:rPr>
          <w:rFonts w:eastAsiaTheme="minorEastAsia"/>
          <w:lang w:val="en-US"/>
        </w:rPr>
      </w:pPr>
      <w:r w:rsidRPr="008452DB">
        <w:rPr>
          <w:lang w:val="en-US"/>
        </w:rPr>
        <w:t>List of ITU Carrier Codes</w:t>
      </w:r>
      <w:r w:rsidRPr="006C603A">
        <w:rPr>
          <w:webHidden/>
          <w:lang w:val="en-US"/>
        </w:rPr>
        <w:tab/>
      </w:r>
      <w:r w:rsidR="00615686" w:rsidRPr="006C603A">
        <w:rPr>
          <w:webHidden/>
          <w:lang w:val="en-US"/>
        </w:rPr>
        <w:tab/>
      </w:r>
      <w:r w:rsidRPr="006C603A">
        <w:rPr>
          <w:webHidden/>
          <w:lang w:val="en-US"/>
        </w:rPr>
        <w:t>1</w:t>
      </w:r>
      <w:r w:rsidR="00CD1FD2" w:rsidRPr="006C603A">
        <w:rPr>
          <w:webHidden/>
          <w:lang w:val="en-US"/>
        </w:rPr>
        <w:t>8</w:t>
      </w:r>
    </w:p>
    <w:p w:rsidR="008452DB" w:rsidRPr="006C603A" w:rsidRDefault="008452DB" w:rsidP="00CD1FD2">
      <w:pPr>
        <w:pStyle w:val="TOC1"/>
        <w:tabs>
          <w:tab w:val="clear" w:pos="567"/>
          <w:tab w:val="center" w:leader="dot" w:pos="8505"/>
          <w:tab w:val="right" w:pos="9072"/>
        </w:tabs>
        <w:rPr>
          <w:rFonts w:eastAsiaTheme="minorEastAsia"/>
          <w:lang w:val="en-US"/>
        </w:rPr>
      </w:pPr>
      <w:r w:rsidRPr="008452DB">
        <w:rPr>
          <w:lang w:val="en-US"/>
        </w:rPr>
        <w:t>List of Signalling Area/Network Codes (SANC)</w:t>
      </w:r>
      <w:r w:rsidRPr="006C603A">
        <w:rPr>
          <w:webHidden/>
          <w:lang w:val="en-US"/>
        </w:rPr>
        <w:tab/>
      </w:r>
      <w:r w:rsidR="00615686" w:rsidRPr="006C603A">
        <w:rPr>
          <w:webHidden/>
          <w:lang w:val="en-US"/>
        </w:rPr>
        <w:tab/>
      </w:r>
      <w:r w:rsidRPr="006C603A">
        <w:rPr>
          <w:webHidden/>
          <w:lang w:val="en-US"/>
        </w:rPr>
        <w:t>1</w:t>
      </w:r>
      <w:r w:rsidR="00CD1FD2" w:rsidRPr="006C603A">
        <w:rPr>
          <w:webHidden/>
          <w:lang w:val="en-US"/>
        </w:rPr>
        <w:t>9</w:t>
      </w:r>
    </w:p>
    <w:p w:rsidR="008452DB" w:rsidRPr="006C603A" w:rsidRDefault="008452DB" w:rsidP="00615686">
      <w:pPr>
        <w:pStyle w:val="TOC1"/>
        <w:tabs>
          <w:tab w:val="clear" w:pos="567"/>
          <w:tab w:val="center" w:leader="dot" w:pos="8505"/>
          <w:tab w:val="right" w:pos="9072"/>
        </w:tabs>
        <w:rPr>
          <w:rFonts w:eastAsiaTheme="minorEastAsia"/>
          <w:lang w:val="en-US"/>
        </w:rPr>
      </w:pPr>
      <w:r w:rsidRPr="008452DB">
        <w:rPr>
          <w:lang w:val="en-US"/>
        </w:rPr>
        <w:t>List of International Signalling Point Codes (ISPC)</w:t>
      </w:r>
      <w:r w:rsidRPr="006C603A">
        <w:rPr>
          <w:webHidden/>
          <w:lang w:val="en-US"/>
        </w:rPr>
        <w:tab/>
      </w:r>
      <w:r w:rsidR="00615686" w:rsidRPr="006C603A">
        <w:rPr>
          <w:webHidden/>
          <w:lang w:val="en-US"/>
        </w:rPr>
        <w:tab/>
      </w:r>
      <w:r w:rsidRPr="006C603A">
        <w:rPr>
          <w:webHidden/>
          <w:lang w:val="en-US"/>
        </w:rPr>
        <w:t>19</w:t>
      </w:r>
    </w:p>
    <w:p w:rsidR="008452DB" w:rsidRPr="008452DB" w:rsidRDefault="008452DB" w:rsidP="00CD1FD2">
      <w:pPr>
        <w:pStyle w:val="TOC1"/>
        <w:tabs>
          <w:tab w:val="clear" w:pos="567"/>
          <w:tab w:val="center" w:leader="dot" w:pos="8505"/>
          <w:tab w:val="right" w:pos="9072"/>
        </w:tabs>
        <w:rPr>
          <w:rFonts w:eastAsiaTheme="minorEastAsia"/>
        </w:rPr>
      </w:pPr>
      <w:r w:rsidRPr="008452DB">
        <w:rPr>
          <w:lang w:val="en-US"/>
        </w:rPr>
        <w:t>National Numbering Plan</w:t>
      </w:r>
      <w:r w:rsidRPr="008452DB">
        <w:rPr>
          <w:webHidden/>
        </w:rPr>
        <w:tab/>
      </w:r>
      <w:r w:rsidR="00615686">
        <w:rPr>
          <w:webHidden/>
        </w:rPr>
        <w:tab/>
      </w:r>
      <w:r w:rsidRPr="008452DB">
        <w:rPr>
          <w:webHidden/>
        </w:rPr>
        <w:t>2</w:t>
      </w:r>
      <w:r w:rsidR="00CD1FD2">
        <w:rPr>
          <w:webHidden/>
        </w:rPr>
        <w:t>1</w:t>
      </w:r>
    </w:p>
    <w:p w:rsidR="00D67519" w:rsidRPr="00D67519" w:rsidRDefault="00D67519" w:rsidP="00282AAF">
      <w:pPr>
        <w:pStyle w:val="TOC1"/>
        <w:tabs>
          <w:tab w:val="clear" w:pos="567"/>
          <w:tab w:val="center" w:leader="dot" w:pos="8505"/>
          <w:tab w:val="right" w:pos="9072"/>
        </w:tabs>
        <w:rPr>
          <w:rFonts w:eastAsiaTheme="minorEastAsia"/>
        </w:rPr>
      </w:pPr>
    </w:p>
    <w:p w:rsidR="00D67519" w:rsidRPr="00D67519" w:rsidRDefault="00D67519" w:rsidP="00D67519">
      <w:pPr>
        <w:rPr>
          <w:rFonts w:eastAsiaTheme="minorEastAsia"/>
          <w:lang w:val="fr-FR"/>
        </w:rPr>
      </w:pPr>
    </w:p>
    <w:p w:rsidR="004D1E9D" w:rsidRDefault="004D1E9D" w:rsidP="004D1E9D">
      <w:pPr>
        <w:rPr>
          <w:lang w:val="en-US"/>
        </w:rPr>
      </w:pPr>
    </w:p>
    <w:p w:rsidR="0078408F" w:rsidRPr="004D1E9D" w:rsidRDefault="0078408F" w:rsidP="004D1E9D">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204" w:name="_Toc253407141"/>
      <w:bookmarkStart w:id="205" w:name="_Toc259783104"/>
      <w:bookmarkStart w:id="206" w:name="_Toc266181233"/>
      <w:bookmarkStart w:id="207" w:name="_Toc268773999"/>
      <w:bookmarkStart w:id="208" w:name="_Toc271700476"/>
      <w:bookmarkStart w:id="209" w:name="_Toc273023320"/>
      <w:bookmarkStart w:id="210" w:name="_Toc274223814"/>
      <w:bookmarkStart w:id="211" w:name="_Toc276717162"/>
      <w:bookmarkStart w:id="212" w:name="_Toc279669135"/>
      <w:bookmarkStart w:id="213" w:name="_Toc280349205"/>
      <w:bookmarkStart w:id="214" w:name="_Toc282526037"/>
      <w:bookmarkStart w:id="215" w:name="_Toc283737194"/>
      <w:bookmarkStart w:id="216" w:name="_Toc286218711"/>
      <w:bookmarkStart w:id="217" w:name="_Toc288660268"/>
      <w:bookmarkStart w:id="218" w:name="_Toc291005378"/>
      <w:bookmarkStart w:id="219" w:name="_Toc292704950"/>
      <w:bookmarkStart w:id="220" w:name="_Toc295387895"/>
      <w:bookmarkStart w:id="221" w:name="_Toc296675478"/>
      <w:bookmarkStart w:id="222" w:name="_Toc297804717"/>
      <w:bookmarkStart w:id="223" w:name="_Toc301945289"/>
      <w:bookmarkStart w:id="224" w:name="_Toc303344248"/>
      <w:bookmarkStart w:id="225" w:name="_Toc304892154"/>
      <w:bookmarkStart w:id="226" w:name="_Toc308530336"/>
      <w:bookmarkStart w:id="227" w:name="_Toc311103642"/>
      <w:bookmarkStart w:id="228" w:name="_Toc313973312"/>
      <w:bookmarkStart w:id="229" w:name="_Toc316479952"/>
      <w:bookmarkStart w:id="230" w:name="_Toc318964998"/>
      <w:bookmarkStart w:id="231" w:name="_Toc320536954"/>
      <w:bookmarkStart w:id="232" w:name="_Toc321233389"/>
      <w:bookmarkStart w:id="233" w:name="_Toc321311660"/>
      <w:bookmarkStart w:id="234" w:name="_Toc321820540"/>
      <w:bookmarkStart w:id="235" w:name="_Toc323035706"/>
      <w:bookmarkStart w:id="236" w:name="_Toc323904374"/>
      <w:bookmarkStart w:id="237" w:name="_Toc332272646"/>
      <w:bookmarkStart w:id="238" w:name="_Toc334776192"/>
      <w:bookmarkStart w:id="239" w:name="_Toc335901499"/>
      <w:bookmarkStart w:id="240" w:name="_Toc337110333"/>
      <w:bookmarkStart w:id="241" w:name="_Toc338779373"/>
      <w:bookmarkStart w:id="242" w:name="_Toc340225513"/>
      <w:bookmarkStart w:id="243" w:name="_Toc341451212"/>
      <w:bookmarkStart w:id="244" w:name="_Toc342912839"/>
      <w:bookmarkStart w:id="245" w:name="_Toc343262676"/>
      <w:bookmarkStart w:id="246" w:name="_Toc345579827"/>
      <w:bookmarkStart w:id="247" w:name="_Toc346885932"/>
      <w:bookmarkStart w:id="248" w:name="_Toc347929580"/>
      <w:bookmarkStart w:id="249" w:name="_Toc349288248"/>
      <w:bookmarkStart w:id="250" w:name="_Toc350415578"/>
      <w:bookmarkStart w:id="251" w:name="_Toc351549876"/>
      <w:bookmarkStart w:id="252" w:name="_Toc352940476"/>
      <w:bookmarkStart w:id="253" w:name="_Toc354053821"/>
      <w:bookmarkStart w:id="254" w:name="_Toc355708836"/>
      <w:bookmarkStart w:id="255" w:name="_Toc357001929"/>
      <w:bookmarkStart w:id="256" w:name="_Toc358192560"/>
      <w:bookmarkStart w:id="257" w:name="_Toc359489413"/>
      <w:bookmarkStart w:id="258" w:name="_Toc360696816"/>
      <w:bookmarkStart w:id="259" w:name="_Toc361921549"/>
      <w:bookmarkStart w:id="260" w:name="_Toc363741386"/>
      <w:bookmarkStart w:id="261" w:name="_Toc364672335"/>
      <w:bookmarkStart w:id="262" w:name="_Toc366157675"/>
      <w:bookmarkStart w:id="263" w:name="_Toc367715514"/>
      <w:bookmarkStart w:id="264" w:name="_Toc369007676"/>
      <w:bookmarkStart w:id="265" w:name="_Toc369007856"/>
      <w:r w:rsidR="00911AE9" w:rsidRPr="00DB3264">
        <w:rPr>
          <w:rFonts w:asciiTheme="minorHAnsi" w:hAnsiTheme="minorHAnsi"/>
          <w:lang w:val="en-US"/>
        </w:rPr>
        <w:t>GENERAL  INFORMATION</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E10D9E" w:rsidRPr="00115C7C" w:rsidRDefault="00911AE9" w:rsidP="00F149EA">
      <w:pPr>
        <w:pStyle w:val="Heading20"/>
        <w:spacing w:before="180"/>
        <w:rPr>
          <w:lang w:val="en-US"/>
        </w:rPr>
      </w:pPr>
      <w:bookmarkStart w:id="266" w:name="_Toc253407142"/>
      <w:bookmarkStart w:id="267" w:name="_Toc259783105"/>
      <w:bookmarkStart w:id="268" w:name="_Toc262631768"/>
      <w:bookmarkStart w:id="269" w:name="_Toc265056484"/>
      <w:bookmarkStart w:id="270" w:name="_Toc266181234"/>
      <w:bookmarkStart w:id="271" w:name="_Toc268774000"/>
      <w:bookmarkStart w:id="272" w:name="_Toc271700477"/>
      <w:bookmarkStart w:id="273" w:name="_Toc273023321"/>
      <w:bookmarkStart w:id="274" w:name="_Toc274223815"/>
      <w:bookmarkStart w:id="275" w:name="_Toc276717163"/>
      <w:bookmarkStart w:id="276" w:name="_Toc279669136"/>
      <w:bookmarkStart w:id="277" w:name="_Toc280349206"/>
      <w:bookmarkStart w:id="278" w:name="_Toc282526038"/>
      <w:bookmarkStart w:id="279" w:name="_Toc283737195"/>
      <w:bookmarkStart w:id="280" w:name="_Toc286218712"/>
      <w:bookmarkStart w:id="281" w:name="_Toc288660269"/>
      <w:bookmarkStart w:id="282" w:name="_Toc291005379"/>
      <w:bookmarkStart w:id="283" w:name="_Toc292704951"/>
      <w:bookmarkStart w:id="284" w:name="_Toc295387896"/>
      <w:bookmarkStart w:id="285" w:name="_Toc296675479"/>
      <w:bookmarkStart w:id="286" w:name="_Toc297804718"/>
      <w:bookmarkStart w:id="287" w:name="_Toc301945290"/>
      <w:bookmarkStart w:id="288" w:name="_Toc303344249"/>
      <w:bookmarkStart w:id="289" w:name="_Toc304892155"/>
      <w:bookmarkStart w:id="290" w:name="_Toc308530337"/>
      <w:bookmarkStart w:id="291" w:name="_Toc311103643"/>
      <w:bookmarkStart w:id="292" w:name="_Toc313973313"/>
      <w:bookmarkStart w:id="293" w:name="_Toc316479953"/>
      <w:bookmarkStart w:id="294" w:name="_Toc318964999"/>
      <w:bookmarkStart w:id="295" w:name="_Toc320536955"/>
      <w:bookmarkStart w:id="296" w:name="_Toc321233390"/>
      <w:bookmarkStart w:id="297" w:name="_Toc321311661"/>
      <w:bookmarkStart w:id="298" w:name="_Toc321820541"/>
      <w:bookmarkStart w:id="299" w:name="_Toc323035707"/>
      <w:bookmarkStart w:id="300" w:name="_Toc323904375"/>
      <w:bookmarkStart w:id="301" w:name="_Toc332272647"/>
      <w:bookmarkStart w:id="302" w:name="_Toc334776193"/>
      <w:bookmarkStart w:id="303" w:name="_Toc335901500"/>
      <w:bookmarkStart w:id="304" w:name="_Toc337110334"/>
      <w:bookmarkStart w:id="305" w:name="_Toc338779374"/>
      <w:bookmarkStart w:id="306" w:name="_Toc340225514"/>
      <w:bookmarkStart w:id="307" w:name="_Toc341451213"/>
      <w:bookmarkStart w:id="308" w:name="_Toc342912840"/>
      <w:bookmarkStart w:id="309" w:name="_Toc343262677"/>
      <w:bookmarkStart w:id="310" w:name="_Toc345579828"/>
      <w:bookmarkStart w:id="311" w:name="_Toc346885933"/>
      <w:bookmarkStart w:id="312" w:name="_Toc347929581"/>
      <w:bookmarkStart w:id="313" w:name="_Toc349288249"/>
      <w:bookmarkStart w:id="314" w:name="_Toc350415579"/>
      <w:bookmarkStart w:id="315" w:name="_Toc351549877"/>
      <w:bookmarkStart w:id="316" w:name="_Toc352940477"/>
      <w:bookmarkStart w:id="317" w:name="_Toc354053822"/>
      <w:bookmarkStart w:id="318" w:name="_Toc355708837"/>
      <w:bookmarkStart w:id="319" w:name="_Toc357001930"/>
      <w:bookmarkStart w:id="320" w:name="_Toc358192561"/>
      <w:bookmarkStart w:id="321" w:name="_Toc359489414"/>
      <w:bookmarkStart w:id="322" w:name="_Toc360696817"/>
      <w:bookmarkStart w:id="323" w:name="_Toc361921550"/>
      <w:bookmarkStart w:id="324" w:name="_Toc363741387"/>
      <w:bookmarkStart w:id="325" w:name="_Toc364672336"/>
      <w:bookmarkStart w:id="326" w:name="_Toc366157676"/>
      <w:bookmarkStart w:id="327" w:name="_Toc367715515"/>
      <w:bookmarkStart w:id="328" w:name="_Toc369007677"/>
      <w:bookmarkStart w:id="329" w:name="_Toc369007857"/>
      <w:r w:rsidRPr="00115C7C">
        <w:rPr>
          <w:lang w:val="en-US"/>
        </w:rPr>
        <w:t>Lists annexed to the ITU Operational Bulletin</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D31948" w:rsidRPr="00DB3264" w:rsidRDefault="00D31948" w:rsidP="00D31948">
      <w:pPr>
        <w:spacing w:before="200"/>
        <w:rPr>
          <w:rFonts w:asciiTheme="minorHAnsi" w:hAnsiTheme="minorHAnsi"/>
          <w:b/>
          <w:bCs/>
        </w:rPr>
      </w:pPr>
      <w:bookmarkStart w:id="330" w:name="_Toc105302119"/>
      <w:bookmarkStart w:id="331" w:name="_Toc106504837"/>
      <w:bookmarkStart w:id="332" w:name="_Toc107798484"/>
      <w:bookmarkStart w:id="333" w:name="_Toc109028728"/>
      <w:bookmarkStart w:id="334" w:name="_Toc109631795"/>
      <w:bookmarkStart w:id="335" w:name="_Toc109631890"/>
      <w:bookmarkStart w:id="336" w:name="_Toc110233107"/>
      <w:bookmarkStart w:id="337" w:name="_Toc110233322"/>
      <w:bookmarkStart w:id="338" w:name="_Toc111607471"/>
      <w:bookmarkStart w:id="339" w:name="_Toc113250000"/>
      <w:bookmarkStart w:id="340" w:name="_Toc114285869"/>
      <w:bookmarkStart w:id="341" w:name="_Toc116117066"/>
      <w:bookmarkStart w:id="342" w:name="_Toc117389514"/>
      <w:bookmarkStart w:id="343" w:name="_Toc119749612"/>
      <w:bookmarkStart w:id="344" w:name="_Toc121281070"/>
      <w:bookmarkStart w:id="345" w:name="_Toc122238432"/>
      <w:bookmarkStart w:id="346" w:name="_Toc122940721"/>
      <w:bookmarkStart w:id="347" w:name="_Toc126481926"/>
      <w:bookmarkStart w:id="348" w:name="_Toc127606592"/>
      <w:bookmarkStart w:id="349" w:name="_Toc128886943"/>
      <w:bookmarkStart w:id="350" w:name="_Toc131917082"/>
      <w:bookmarkStart w:id="351" w:name="_Toc131917356"/>
      <w:bookmarkStart w:id="352" w:name="_Toc135453245"/>
      <w:bookmarkStart w:id="353" w:name="_Toc136762578"/>
      <w:bookmarkStart w:id="354" w:name="_Toc138153363"/>
      <w:bookmarkStart w:id="355" w:name="_Toc139444662"/>
      <w:bookmarkStart w:id="356" w:name="_Toc140656512"/>
      <w:bookmarkStart w:id="357" w:name="_Toc141774304"/>
      <w:bookmarkStart w:id="358" w:name="_Toc143331177"/>
      <w:bookmarkStart w:id="359" w:name="_Toc144780335"/>
      <w:bookmarkStart w:id="360" w:name="_Toc146011631"/>
      <w:bookmarkStart w:id="361" w:name="_Toc147313830"/>
      <w:bookmarkStart w:id="362" w:name="_Toc148518933"/>
      <w:bookmarkStart w:id="363" w:name="_Toc148519277"/>
      <w:bookmarkStart w:id="364" w:name="_Toc150078542"/>
      <w:bookmarkStart w:id="365" w:name="_Toc151281224"/>
      <w:bookmarkStart w:id="366" w:name="_Toc152663483"/>
      <w:bookmarkStart w:id="367" w:name="_Toc153877708"/>
      <w:bookmarkStart w:id="368" w:name="_Toc156378795"/>
      <w:bookmarkStart w:id="369" w:name="_Toc158019338"/>
      <w:bookmarkStart w:id="370" w:name="_Toc159212689"/>
      <w:bookmarkStart w:id="371" w:name="_Toc160456136"/>
      <w:bookmarkStart w:id="372" w:name="_Toc161638205"/>
      <w:bookmarkStart w:id="373" w:name="_Toc162942676"/>
      <w:bookmarkStart w:id="374" w:name="_Toc164586120"/>
      <w:bookmarkStart w:id="375" w:name="_Toc165690490"/>
      <w:bookmarkStart w:id="376" w:name="_Toc166647544"/>
      <w:bookmarkStart w:id="377" w:name="_Toc168388002"/>
      <w:bookmarkStart w:id="378" w:name="_Toc169584443"/>
      <w:bookmarkStart w:id="379" w:name="_Toc170815249"/>
      <w:bookmarkStart w:id="380" w:name="_Toc171936761"/>
      <w:bookmarkStart w:id="381" w:name="_Toc173647010"/>
      <w:bookmarkStart w:id="382" w:name="_Toc174436269"/>
      <w:bookmarkStart w:id="383" w:name="_Toc176340203"/>
      <w:bookmarkStart w:id="384" w:name="_Toc177526404"/>
      <w:bookmarkStart w:id="385" w:name="_Toc178733525"/>
      <w:bookmarkStart w:id="386" w:name="_Toc181591757"/>
      <w:bookmarkStart w:id="387" w:name="_Toc182996109"/>
      <w:bookmarkStart w:id="388" w:name="_Toc184099119"/>
      <w:bookmarkStart w:id="389" w:name="_Toc187491733"/>
      <w:bookmarkStart w:id="390" w:name="_Toc188073917"/>
      <w:bookmarkStart w:id="391" w:name="_Toc191803606"/>
      <w:bookmarkStart w:id="392" w:name="_Toc192925234"/>
      <w:bookmarkStart w:id="393" w:name="_Toc193013099"/>
      <w:bookmarkStart w:id="394" w:name="_Toc196019478"/>
      <w:bookmarkStart w:id="395" w:name="_Toc197223434"/>
      <w:bookmarkStart w:id="396" w:name="_Toc198519367"/>
      <w:bookmarkStart w:id="397" w:name="_Toc200872012"/>
      <w:bookmarkStart w:id="398" w:name="_Toc202750807"/>
      <w:bookmarkStart w:id="399" w:name="_Toc202750917"/>
      <w:bookmarkStart w:id="400" w:name="_Toc202751280"/>
      <w:bookmarkStart w:id="401" w:name="_Toc203553649"/>
      <w:bookmarkStart w:id="402" w:name="_Toc204666529"/>
      <w:bookmarkStart w:id="403" w:name="_Toc205106594"/>
      <w:bookmarkStart w:id="404" w:name="_Toc206389934"/>
      <w:bookmarkStart w:id="405" w:name="_Toc208205449"/>
      <w:bookmarkStart w:id="406" w:name="_Toc211848177"/>
      <w:bookmarkStart w:id="407" w:name="_Toc212964587"/>
      <w:bookmarkStart w:id="408" w:name="_Toc214162711"/>
      <w:bookmarkStart w:id="409" w:name="_Toc215907199"/>
      <w:bookmarkStart w:id="410" w:name="_Toc219001148"/>
      <w:bookmarkStart w:id="411" w:name="_Toc219610057"/>
      <w:bookmarkStart w:id="412" w:name="_Toc222028812"/>
      <w:bookmarkStart w:id="413" w:name="_Toc223252037"/>
      <w:bookmarkStart w:id="414" w:name="_Toc224533682"/>
      <w:bookmarkStart w:id="415" w:name="_Toc226791560"/>
      <w:bookmarkStart w:id="416" w:name="_Toc228766354"/>
      <w:bookmarkStart w:id="417" w:name="_Toc229971353"/>
      <w:bookmarkStart w:id="418" w:name="_Toc232323931"/>
      <w:bookmarkStart w:id="419" w:name="_Toc233609592"/>
      <w:bookmarkStart w:id="420" w:name="_Toc235352384"/>
      <w:bookmarkStart w:id="421" w:name="_Toc236573557"/>
      <w:bookmarkStart w:id="422" w:name="_Toc240790085"/>
      <w:bookmarkStart w:id="423" w:name="_Toc242001425"/>
      <w:bookmarkStart w:id="424" w:name="_Toc243300311"/>
      <w:bookmarkStart w:id="425" w:name="_Toc244506936"/>
      <w:bookmarkStart w:id="426" w:name="_Toc248829258"/>
      <w:bookmarkStart w:id="427" w:name="_Toc262631799"/>
      <w:bookmarkStart w:id="428" w:name="_Toc253407143"/>
      <w:r w:rsidRPr="00DB3264">
        <w:rPr>
          <w:rFonts w:asciiTheme="minorHAnsi" w:hAnsiTheme="minorHAnsi"/>
          <w:b/>
          <w:bCs/>
        </w:rPr>
        <w:t xml:space="preserve">Note from </w:t>
      </w:r>
      <w:r w:rsidRPr="00DB3264">
        <w:rPr>
          <w:rFonts w:asciiTheme="minorHAnsi" w:hAnsiTheme="minorHAnsi"/>
          <w:b/>
          <w:bCs/>
          <w:lang w:val="en-US"/>
        </w:rPr>
        <w:t>TSB</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Signalling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224AA" w:rsidRPr="00DB3264" w:rsidRDefault="004224AA" w:rsidP="004224AA">
      <w:pPr>
        <w:spacing w:before="0" w:line="200" w:lineRule="exact"/>
        <w:ind w:left="567" w:hanging="567"/>
        <w:rPr>
          <w:rFonts w:asciiTheme="minorHAnsi" w:hAnsiTheme="minorHAnsi"/>
          <w:lang w:val="en-US"/>
        </w:rPr>
      </w:pPr>
      <w:r>
        <w:rPr>
          <w:rFonts w:asciiTheme="minorHAnsi" w:hAnsiTheme="minorHAnsi"/>
          <w:lang w:val="en-US"/>
        </w:rPr>
        <w:t>1027</w:t>
      </w:r>
      <w:r>
        <w:rPr>
          <w:rFonts w:asciiTheme="minorHAnsi" w:hAnsiTheme="minorHAnsi"/>
          <w:lang w:val="en-US"/>
        </w:rPr>
        <w:tab/>
        <w:t>Legal time 2013</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D31948">
      <w:pPr>
        <w:tabs>
          <w:tab w:val="clear" w:pos="5387"/>
          <w:tab w:val="left" w:pos="4872"/>
        </w:tabs>
        <w:spacing w:before="20" w:after="20"/>
        <w:jc w:val="left"/>
      </w:pPr>
      <w:r w:rsidRPr="00DB3264">
        <w:rPr>
          <w:rFonts w:asciiTheme="minorHAnsi" w:hAnsiTheme="minorHAnsi"/>
          <w:sz w:val="18"/>
          <w:szCs w:val="18"/>
          <w:lang w:val="en-US"/>
        </w:rPr>
        <w:t>List of recognized operating agencies (RO</w:t>
      </w:r>
      <w:r w:rsidR="00391D77">
        <w:rPr>
          <w:rFonts w:asciiTheme="minorHAnsi" w:hAnsiTheme="minorHAnsi"/>
          <w:sz w:val="18"/>
          <w:szCs w:val="18"/>
          <w:lang w:val="en-US"/>
        </w:rPr>
        <w:t xml:space="preserve"> </w:t>
      </w:r>
      <w:r w:rsidRPr="00DB3264">
        <w:rPr>
          <w:rFonts w:asciiTheme="minorHAnsi" w:hAnsiTheme="minorHAnsi"/>
          <w:sz w:val="18"/>
          <w:szCs w:val="18"/>
          <w:lang w:val="en-US"/>
        </w:rPr>
        <w:t>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26E03" w:rsidRPr="00374729" w:rsidRDefault="00326E03" w:rsidP="00326E03">
      <w:pPr>
        <w:pStyle w:val="Heading20"/>
        <w:spacing w:before="240"/>
        <w:rPr>
          <w:lang w:val="en-US"/>
        </w:rPr>
      </w:pPr>
      <w:bookmarkStart w:id="429" w:name="_Toc369007678"/>
      <w:bookmarkStart w:id="430" w:name="_Toc369007858"/>
      <w:r w:rsidRPr="00374729">
        <w:rPr>
          <w:lang w:val="en-US"/>
        </w:rPr>
        <w:t>Approval of ITU-T Recommendations</w:t>
      </w:r>
      <w:bookmarkEnd w:id="429"/>
      <w:bookmarkEnd w:id="430"/>
    </w:p>
    <w:p w:rsidR="00326E03" w:rsidRDefault="00326E03" w:rsidP="00326E03"/>
    <w:p w:rsidR="00326E03" w:rsidRPr="00FE4951" w:rsidRDefault="00326E03" w:rsidP="00326E03">
      <w:pPr>
        <w:spacing w:before="240"/>
      </w:pPr>
      <w:r w:rsidRPr="00FE4951">
        <w:t>By AAP-20, it was announced that the following ITU-T Recommendations were approved, in accordance with the procedures outlined in Recommendation ITU-T A.8:</w:t>
      </w:r>
    </w:p>
    <w:p w:rsidR="00326E03" w:rsidRPr="006C603A" w:rsidRDefault="00326E03" w:rsidP="00326E03">
      <w:pPr>
        <w:rPr>
          <w:lang w:val="fr-FR"/>
        </w:rPr>
      </w:pPr>
      <w:r w:rsidRPr="006C603A">
        <w:rPr>
          <w:lang w:val="fr-FR"/>
        </w:rPr>
        <w:t>–</w:t>
      </w:r>
      <w:r w:rsidRPr="006C603A">
        <w:rPr>
          <w:lang w:val="fr-FR"/>
        </w:rPr>
        <w:tab/>
        <w:t>ITU-T G.8021/Y.1341 (2012) Amd. 2 (08/2013)</w:t>
      </w:r>
    </w:p>
    <w:p w:rsidR="00326E03" w:rsidRPr="006C603A" w:rsidRDefault="00326E03" w:rsidP="00326E03">
      <w:pPr>
        <w:rPr>
          <w:lang w:val="fr-FR"/>
        </w:rPr>
      </w:pPr>
      <w:r w:rsidRPr="006C603A">
        <w:rPr>
          <w:lang w:val="fr-FR"/>
        </w:rPr>
        <w:t>–</w:t>
      </w:r>
      <w:r w:rsidRPr="006C603A">
        <w:rPr>
          <w:lang w:val="fr-FR"/>
        </w:rPr>
        <w:tab/>
        <w:t>ITU-T G.8271/Y.1366 (2012) Amd. 1 (08/2013)</w:t>
      </w:r>
    </w:p>
    <w:p w:rsidR="00C32CC1" w:rsidRPr="006C603A" w:rsidRDefault="00C32CC1" w:rsidP="00326E03">
      <w:pPr>
        <w:rPr>
          <w:lang w:val="fr-FR"/>
        </w:rPr>
      </w:pPr>
    </w:p>
    <w:p w:rsidR="004246BD" w:rsidRDefault="004246BD" w:rsidP="004246BD">
      <w:pPr>
        <w:pStyle w:val="Heading20"/>
        <w:spacing w:before="240"/>
        <w:rPr>
          <w:lang w:val="en-US"/>
        </w:rPr>
      </w:pPr>
      <w:bookmarkStart w:id="431" w:name="_Toc358192563"/>
      <w:r>
        <w:rPr>
          <w:lang w:val="en-US"/>
        </w:rPr>
        <w:t>The I</w:t>
      </w:r>
      <w:bookmarkStart w:id="432" w:name="_Toc304892157"/>
      <w:bookmarkStart w:id="433" w:name="_Toc296675481"/>
      <w:r>
        <w:rPr>
          <w:lang w:val="en-US"/>
        </w:rPr>
        <w:t>nternational Public Telecommunication Numbering Plan</w:t>
      </w:r>
      <w:r>
        <w:rPr>
          <w:lang w:val="en-US"/>
        </w:rPr>
        <w:br/>
        <w:t>(ITU-T Recommendation E.164 (11/2010))</w:t>
      </w:r>
      <w:bookmarkEnd w:id="431"/>
      <w:bookmarkEnd w:id="432"/>
      <w:bookmarkEnd w:id="433"/>
    </w:p>
    <w:p w:rsidR="004246BD" w:rsidRDefault="004246BD" w:rsidP="004246BD">
      <w:pPr>
        <w:spacing w:before="240"/>
        <w:rPr>
          <w:b/>
          <w:bCs/>
        </w:rPr>
      </w:pPr>
      <w:r>
        <w:rPr>
          <w:b/>
          <w:bCs/>
        </w:rPr>
        <w:t>Note from TSB</w:t>
      </w:r>
    </w:p>
    <w:p w:rsidR="004246BD" w:rsidRDefault="004246BD" w:rsidP="004246BD">
      <w:pPr>
        <w:spacing w:before="240"/>
        <w:jc w:val="center"/>
      </w:pPr>
      <w:r>
        <w:rPr>
          <w:i/>
          <w:iCs/>
        </w:rPr>
        <w:t>Identification codes for international network</w:t>
      </w:r>
      <w:r w:rsidR="002779B8">
        <w:rPr>
          <w:i/>
          <w:iCs/>
        </w:rPr>
        <w:fldChar w:fldCharType="begin"/>
      </w:r>
      <w:r>
        <w:instrText xml:space="preserve"> TC "</w:instrText>
      </w:r>
      <w:bookmarkStart w:id="434" w:name="_Toc358192564"/>
      <w:r w:rsidRPr="0042719E">
        <w:rPr>
          <w:i/>
          <w:iCs/>
        </w:rPr>
        <w:instrText>Identification codes for international network</w:instrText>
      </w:r>
      <w:bookmarkEnd w:id="434"/>
      <w:r>
        <w:instrText xml:space="preserve">" \f C \l "1" </w:instrText>
      </w:r>
      <w:r w:rsidR="002779B8">
        <w:rPr>
          <w:i/>
          <w:iCs/>
        </w:rPr>
        <w:fldChar w:fldCharType="end"/>
      </w:r>
    </w:p>
    <w:p w:rsidR="004246BD" w:rsidRPr="005851A1" w:rsidRDefault="004246BD" w:rsidP="004246BD">
      <w:pPr>
        <w:spacing w:before="240"/>
        <w:rPr>
          <w:color w:val="FF0000"/>
        </w:rPr>
      </w:pPr>
      <w:r>
        <w:t xml:space="preserve">Associated with shared country code 883 for international networks, the following four-digit identification codes have been </w:t>
      </w:r>
      <w:r>
        <w:rPr>
          <w:b/>
          <w:bCs/>
        </w:rPr>
        <w:t xml:space="preserve">assigned </w:t>
      </w:r>
      <w:r>
        <w:t>on 16 September 20</w:t>
      </w:r>
      <w:r w:rsidRPr="00420880">
        <w:t>13</w:t>
      </w:r>
      <w:r>
        <w:t>:</w:t>
      </w:r>
    </w:p>
    <w:p w:rsidR="004246BD" w:rsidRDefault="004246BD" w:rsidP="004246BD"/>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3195"/>
        <w:gridCol w:w="3192"/>
        <w:gridCol w:w="2688"/>
      </w:tblGrid>
      <w:tr w:rsidR="004246BD" w:rsidTr="004246BD">
        <w:trPr>
          <w:jc w:val="center"/>
        </w:trPr>
        <w:tc>
          <w:tcPr>
            <w:tcW w:w="3195" w:type="dxa"/>
            <w:tcBorders>
              <w:top w:val="single" w:sz="4" w:space="0" w:color="auto"/>
              <w:left w:val="single" w:sz="4" w:space="0" w:color="auto"/>
              <w:bottom w:val="single" w:sz="4" w:space="0" w:color="auto"/>
              <w:right w:val="single" w:sz="4" w:space="0" w:color="auto"/>
            </w:tcBorders>
            <w:vAlign w:val="center"/>
            <w:hideMark/>
          </w:tcPr>
          <w:p w:rsidR="004246BD" w:rsidRDefault="004246BD" w:rsidP="004246BD">
            <w:pPr>
              <w:pStyle w:val="TableHead1"/>
            </w:pPr>
            <w:r>
              <w:t>Applicant</w:t>
            </w:r>
          </w:p>
        </w:tc>
        <w:tc>
          <w:tcPr>
            <w:tcW w:w="3192" w:type="dxa"/>
            <w:tcBorders>
              <w:top w:val="single" w:sz="4" w:space="0" w:color="auto"/>
              <w:left w:val="single" w:sz="4" w:space="0" w:color="auto"/>
              <w:bottom w:val="single" w:sz="4" w:space="0" w:color="auto"/>
              <w:right w:val="single" w:sz="4" w:space="0" w:color="auto"/>
            </w:tcBorders>
            <w:vAlign w:val="center"/>
            <w:hideMark/>
          </w:tcPr>
          <w:p w:rsidR="004246BD" w:rsidRDefault="004246BD" w:rsidP="004246BD">
            <w:pPr>
              <w:pStyle w:val="TableHead1"/>
              <w:rPr>
                <w:iCs/>
              </w:rPr>
            </w:pPr>
            <w:r>
              <w:rPr>
                <w:iCs/>
              </w:rPr>
              <w:t>Network</w:t>
            </w:r>
          </w:p>
        </w:tc>
        <w:tc>
          <w:tcPr>
            <w:tcW w:w="2688" w:type="dxa"/>
            <w:tcBorders>
              <w:top w:val="single" w:sz="4" w:space="0" w:color="auto"/>
              <w:left w:val="single" w:sz="4" w:space="0" w:color="auto"/>
              <w:bottom w:val="single" w:sz="4" w:space="0" w:color="auto"/>
              <w:right w:val="single" w:sz="4" w:space="0" w:color="auto"/>
            </w:tcBorders>
            <w:vAlign w:val="center"/>
            <w:hideMark/>
          </w:tcPr>
          <w:p w:rsidR="004246BD" w:rsidRDefault="004246BD" w:rsidP="004246BD">
            <w:pPr>
              <w:pStyle w:val="TableHead1"/>
            </w:pPr>
            <w:r>
              <w:t xml:space="preserve">Country Code and </w:t>
            </w:r>
            <w:r>
              <w:br/>
              <w:t>Identification Code</w:t>
            </w:r>
          </w:p>
        </w:tc>
      </w:tr>
      <w:tr w:rsidR="004246BD" w:rsidTr="004246BD">
        <w:trPr>
          <w:jc w:val="center"/>
        </w:trPr>
        <w:tc>
          <w:tcPr>
            <w:tcW w:w="3195" w:type="dxa"/>
            <w:tcBorders>
              <w:top w:val="single" w:sz="4" w:space="0" w:color="auto"/>
              <w:left w:val="single" w:sz="4" w:space="0" w:color="auto"/>
              <w:bottom w:val="single" w:sz="4" w:space="0" w:color="auto"/>
              <w:right w:val="single" w:sz="4" w:space="0" w:color="auto"/>
            </w:tcBorders>
            <w:hideMark/>
          </w:tcPr>
          <w:p w:rsidR="004246BD" w:rsidRPr="00A85168" w:rsidRDefault="004246BD" w:rsidP="004246BD">
            <w:pPr>
              <w:tabs>
                <w:tab w:val="clear" w:pos="567"/>
                <w:tab w:val="clear" w:pos="5387"/>
                <w:tab w:val="clear" w:pos="5954"/>
              </w:tabs>
              <w:spacing w:before="40" w:after="40" w:line="276" w:lineRule="auto"/>
              <w:jc w:val="left"/>
              <w:rPr>
                <w:bCs/>
                <w:sz w:val="18"/>
                <w:szCs w:val="22"/>
                <w:lang w:val="fr-FR"/>
              </w:rPr>
            </w:pPr>
            <w:r>
              <w:rPr>
                <w:bCs/>
                <w:sz w:val="18"/>
                <w:szCs w:val="22"/>
                <w:lang w:val="fr-FR"/>
              </w:rPr>
              <w:t>MTX Connect Ltd</w:t>
            </w:r>
          </w:p>
        </w:tc>
        <w:tc>
          <w:tcPr>
            <w:tcW w:w="3192" w:type="dxa"/>
            <w:tcBorders>
              <w:top w:val="single" w:sz="4" w:space="0" w:color="auto"/>
              <w:left w:val="single" w:sz="4" w:space="0" w:color="auto"/>
              <w:bottom w:val="single" w:sz="4" w:space="0" w:color="auto"/>
              <w:right w:val="single" w:sz="4" w:space="0" w:color="auto"/>
            </w:tcBorders>
            <w:hideMark/>
          </w:tcPr>
          <w:p w:rsidR="004246BD" w:rsidRPr="00A85168" w:rsidRDefault="004246BD" w:rsidP="004246BD">
            <w:pPr>
              <w:tabs>
                <w:tab w:val="clear" w:pos="567"/>
                <w:tab w:val="clear" w:pos="5387"/>
                <w:tab w:val="clear" w:pos="5954"/>
              </w:tabs>
              <w:spacing w:before="40" w:after="40" w:line="276" w:lineRule="auto"/>
              <w:jc w:val="left"/>
              <w:rPr>
                <w:bCs/>
                <w:sz w:val="18"/>
                <w:szCs w:val="22"/>
                <w:lang w:val="fr-FR"/>
              </w:rPr>
            </w:pPr>
            <w:r>
              <w:rPr>
                <w:bCs/>
                <w:sz w:val="18"/>
                <w:szCs w:val="22"/>
                <w:lang w:val="fr-FR"/>
              </w:rPr>
              <w:t>MTX Connect Ltd</w:t>
            </w:r>
          </w:p>
        </w:tc>
        <w:tc>
          <w:tcPr>
            <w:tcW w:w="2688" w:type="dxa"/>
            <w:tcBorders>
              <w:top w:val="single" w:sz="4" w:space="0" w:color="auto"/>
              <w:left w:val="single" w:sz="4" w:space="0" w:color="auto"/>
              <w:bottom w:val="single" w:sz="4" w:space="0" w:color="auto"/>
              <w:right w:val="single" w:sz="4" w:space="0" w:color="auto"/>
            </w:tcBorders>
            <w:hideMark/>
          </w:tcPr>
          <w:p w:rsidR="004246BD" w:rsidRPr="00A85168" w:rsidRDefault="004246BD" w:rsidP="004246BD">
            <w:pPr>
              <w:tabs>
                <w:tab w:val="clear" w:pos="567"/>
                <w:tab w:val="clear" w:pos="5387"/>
                <w:tab w:val="clear" w:pos="5954"/>
              </w:tabs>
              <w:spacing w:before="40" w:after="40" w:line="276" w:lineRule="auto"/>
              <w:jc w:val="center"/>
              <w:rPr>
                <w:bCs/>
                <w:sz w:val="18"/>
                <w:szCs w:val="22"/>
                <w:lang w:val="fr-FR"/>
              </w:rPr>
            </w:pPr>
            <w:r>
              <w:rPr>
                <w:bCs/>
                <w:sz w:val="18"/>
                <w:szCs w:val="22"/>
                <w:lang w:val="fr-FR"/>
              </w:rPr>
              <w:t>+883 5120</w:t>
            </w:r>
          </w:p>
        </w:tc>
      </w:tr>
      <w:tr w:rsidR="004246BD" w:rsidTr="004246BD">
        <w:trPr>
          <w:jc w:val="center"/>
        </w:trPr>
        <w:tc>
          <w:tcPr>
            <w:tcW w:w="3195" w:type="dxa"/>
            <w:tcBorders>
              <w:top w:val="single" w:sz="4" w:space="0" w:color="auto"/>
              <w:left w:val="single" w:sz="4" w:space="0" w:color="auto"/>
              <w:bottom w:val="single" w:sz="4" w:space="0" w:color="auto"/>
              <w:right w:val="single" w:sz="4" w:space="0" w:color="auto"/>
            </w:tcBorders>
            <w:hideMark/>
          </w:tcPr>
          <w:p w:rsidR="004246BD" w:rsidRDefault="004246BD" w:rsidP="004246BD">
            <w:pPr>
              <w:tabs>
                <w:tab w:val="clear" w:pos="567"/>
                <w:tab w:val="clear" w:pos="5387"/>
                <w:tab w:val="clear" w:pos="5954"/>
              </w:tabs>
              <w:spacing w:before="40" w:after="40" w:line="276" w:lineRule="auto"/>
              <w:jc w:val="left"/>
              <w:rPr>
                <w:bCs/>
                <w:sz w:val="18"/>
                <w:szCs w:val="22"/>
                <w:lang w:val="fr-FR"/>
              </w:rPr>
            </w:pPr>
            <w:r>
              <w:rPr>
                <w:bCs/>
                <w:sz w:val="18"/>
                <w:szCs w:val="22"/>
                <w:lang w:val="fr-FR"/>
              </w:rPr>
              <w:t>SIPME Ltd</w:t>
            </w:r>
          </w:p>
        </w:tc>
        <w:tc>
          <w:tcPr>
            <w:tcW w:w="3192" w:type="dxa"/>
            <w:tcBorders>
              <w:top w:val="single" w:sz="4" w:space="0" w:color="auto"/>
              <w:left w:val="single" w:sz="4" w:space="0" w:color="auto"/>
              <w:bottom w:val="single" w:sz="4" w:space="0" w:color="auto"/>
              <w:right w:val="single" w:sz="4" w:space="0" w:color="auto"/>
            </w:tcBorders>
            <w:hideMark/>
          </w:tcPr>
          <w:p w:rsidR="004246BD" w:rsidRDefault="004246BD" w:rsidP="004246BD">
            <w:pPr>
              <w:tabs>
                <w:tab w:val="clear" w:pos="567"/>
                <w:tab w:val="clear" w:pos="5387"/>
                <w:tab w:val="clear" w:pos="5954"/>
              </w:tabs>
              <w:spacing w:before="40" w:after="40" w:line="276" w:lineRule="auto"/>
              <w:jc w:val="left"/>
              <w:rPr>
                <w:bCs/>
                <w:sz w:val="18"/>
                <w:szCs w:val="22"/>
                <w:lang w:val="fr-FR"/>
              </w:rPr>
            </w:pPr>
            <w:r>
              <w:rPr>
                <w:bCs/>
                <w:sz w:val="18"/>
                <w:szCs w:val="22"/>
                <w:lang w:val="fr-FR"/>
              </w:rPr>
              <w:t>SIPME Ltd</w:t>
            </w:r>
          </w:p>
        </w:tc>
        <w:tc>
          <w:tcPr>
            <w:tcW w:w="2688" w:type="dxa"/>
            <w:tcBorders>
              <w:top w:val="single" w:sz="4" w:space="0" w:color="auto"/>
              <w:left w:val="single" w:sz="4" w:space="0" w:color="auto"/>
              <w:bottom w:val="single" w:sz="4" w:space="0" w:color="auto"/>
              <w:right w:val="single" w:sz="4" w:space="0" w:color="auto"/>
            </w:tcBorders>
            <w:hideMark/>
          </w:tcPr>
          <w:p w:rsidR="004246BD" w:rsidRDefault="004246BD" w:rsidP="004246BD">
            <w:pPr>
              <w:tabs>
                <w:tab w:val="clear" w:pos="567"/>
                <w:tab w:val="clear" w:pos="5387"/>
                <w:tab w:val="clear" w:pos="5954"/>
              </w:tabs>
              <w:spacing w:before="40" w:after="40" w:line="276" w:lineRule="auto"/>
              <w:jc w:val="center"/>
              <w:rPr>
                <w:bCs/>
                <w:sz w:val="18"/>
                <w:szCs w:val="22"/>
                <w:lang w:val="fr-FR"/>
              </w:rPr>
            </w:pPr>
            <w:r>
              <w:rPr>
                <w:bCs/>
                <w:sz w:val="18"/>
                <w:szCs w:val="22"/>
                <w:lang w:val="fr-FR"/>
              </w:rPr>
              <w:t>+883 5130</w:t>
            </w:r>
          </w:p>
        </w:tc>
      </w:tr>
    </w:tbl>
    <w:p w:rsidR="004246BD" w:rsidRDefault="004246BD" w:rsidP="004246BD">
      <w:pPr>
        <w:rPr>
          <w:lang w:val="en-US"/>
        </w:rPr>
      </w:pPr>
    </w:p>
    <w:p w:rsidR="004246BD" w:rsidRPr="00C04DF8" w:rsidRDefault="004246BD" w:rsidP="004246BD">
      <w:pPr>
        <w:rPr>
          <w:lang w:val="en-US"/>
        </w:rPr>
      </w:pPr>
    </w:p>
    <w:p w:rsidR="004246BD" w:rsidRDefault="004246BD" w:rsidP="004246BD">
      <w:pPr>
        <w:pStyle w:val="Heading20"/>
        <w:spacing w:before="240"/>
        <w:rPr>
          <w:lang w:val="en-US"/>
        </w:rPr>
      </w:pPr>
      <w:bookmarkStart w:id="435" w:name="_Toc358192565"/>
      <w:r>
        <w:rPr>
          <w:lang w:val="en-US"/>
        </w:rPr>
        <w:t>International Identification Plan for Public Networks and Subscriptions</w:t>
      </w:r>
      <w:r>
        <w:rPr>
          <w:lang w:val="en-US"/>
        </w:rPr>
        <w:br/>
        <w:t>(ITU-T Recommendation E.212 (05/2008))</w:t>
      </w:r>
      <w:bookmarkEnd w:id="435"/>
    </w:p>
    <w:p w:rsidR="004246BD" w:rsidRDefault="004246BD" w:rsidP="004246BD">
      <w:pPr>
        <w:spacing w:before="360" w:after="120"/>
        <w:rPr>
          <w:lang w:val="en-US"/>
        </w:rPr>
      </w:pPr>
      <w:r>
        <w:rPr>
          <w:b/>
          <w:lang w:val="en-US"/>
        </w:rPr>
        <w:t>Note from TSB</w:t>
      </w:r>
    </w:p>
    <w:p w:rsidR="004246BD" w:rsidRDefault="004246BD" w:rsidP="004246BD">
      <w:pPr>
        <w:jc w:val="center"/>
        <w:rPr>
          <w:i/>
          <w:iCs/>
          <w:lang w:val="en-US"/>
        </w:rPr>
      </w:pPr>
      <w:r>
        <w:rPr>
          <w:i/>
          <w:iCs/>
          <w:lang w:val="en-US"/>
        </w:rPr>
        <w:t>Identification codes for International Mobile Networks</w:t>
      </w:r>
      <w:r w:rsidR="002779B8">
        <w:rPr>
          <w:i/>
          <w:iCs/>
          <w:lang w:val="en-US"/>
        </w:rPr>
        <w:fldChar w:fldCharType="begin"/>
      </w:r>
      <w:r>
        <w:instrText xml:space="preserve"> TC "</w:instrText>
      </w:r>
      <w:bookmarkStart w:id="436" w:name="_Toc358192566"/>
      <w:r w:rsidRPr="00A87EEF">
        <w:rPr>
          <w:i/>
          <w:iCs/>
          <w:lang w:val="en-US"/>
        </w:rPr>
        <w:instrText>Identification codes for International Mobile Networks</w:instrText>
      </w:r>
      <w:bookmarkEnd w:id="436"/>
      <w:r>
        <w:instrText xml:space="preserve">" \f C \l "1" </w:instrText>
      </w:r>
      <w:r w:rsidR="002779B8">
        <w:rPr>
          <w:i/>
          <w:iCs/>
          <w:lang w:val="en-US"/>
        </w:rPr>
        <w:fldChar w:fldCharType="end"/>
      </w:r>
    </w:p>
    <w:p w:rsidR="004246BD" w:rsidRDefault="004246BD" w:rsidP="004246BD">
      <w:r>
        <w:t xml:space="preserve">Associated with shared mobile country code 901 (MCC), the following two-digit mobile network code (MNC) has been </w:t>
      </w:r>
      <w:r>
        <w:rPr>
          <w:b/>
          <w:bCs/>
        </w:rPr>
        <w:t>assigned</w:t>
      </w:r>
      <w:r w:rsidRPr="007B7D0D">
        <w:t>:</w:t>
      </w:r>
    </w:p>
    <w:p w:rsidR="004246BD" w:rsidRDefault="004246BD" w:rsidP="004246BD"/>
    <w:tbl>
      <w:tblPr>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97"/>
        <w:gridCol w:w="3303"/>
        <w:gridCol w:w="3155"/>
      </w:tblGrid>
      <w:tr w:rsidR="004246BD" w:rsidTr="004246BD">
        <w:trPr>
          <w:tblHeader/>
          <w:jc w:val="center"/>
        </w:trPr>
        <w:tc>
          <w:tcPr>
            <w:tcW w:w="2797" w:type="dxa"/>
            <w:tcBorders>
              <w:top w:val="single" w:sz="4" w:space="0" w:color="000000"/>
              <w:left w:val="single" w:sz="4" w:space="0" w:color="000000"/>
              <w:bottom w:val="single" w:sz="4" w:space="0" w:color="000000"/>
              <w:right w:val="single" w:sz="4" w:space="0" w:color="000000"/>
            </w:tcBorders>
            <w:vAlign w:val="center"/>
            <w:hideMark/>
          </w:tcPr>
          <w:p w:rsidR="004246BD" w:rsidRDefault="004246BD" w:rsidP="004246BD">
            <w:pPr>
              <w:pStyle w:val="Tablehead0"/>
            </w:pPr>
            <w:r>
              <w:t>Network</w:t>
            </w:r>
          </w:p>
        </w:tc>
        <w:tc>
          <w:tcPr>
            <w:tcW w:w="3303" w:type="dxa"/>
            <w:tcBorders>
              <w:top w:val="single" w:sz="4" w:space="0" w:color="000000"/>
              <w:left w:val="single" w:sz="4" w:space="0" w:color="000000"/>
              <w:bottom w:val="single" w:sz="4" w:space="0" w:color="000000"/>
              <w:right w:val="single" w:sz="4" w:space="0" w:color="000000"/>
            </w:tcBorders>
            <w:vAlign w:val="center"/>
            <w:hideMark/>
          </w:tcPr>
          <w:p w:rsidR="004246BD" w:rsidRDefault="004246BD" w:rsidP="004246BD">
            <w:pPr>
              <w:pStyle w:val="Tablehead0"/>
              <w:rPr>
                <w:lang w:val="en-US"/>
              </w:rPr>
            </w:pPr>
            <w:r>
              <w:rPr>
                <w:lang w:val="en-US"/>
              </w:rPr>
              <w:t>Mobile Country Code (MCC)* and Mobile Network Code (MNC)**</w:t>
            </w:r>
          </w:p>
        </w:tc>
        <w:tc>
          <w:tcPr>
            <w:tcW w:w="3155" w:type="dxa"/>
            <w:tcBorders>
              <w:top w:val="single" w:sz="4" w:space="0" w:color="000000"/>
              <w:left w:val="single" w:sz="4" w:space="0" w:color="000000"/>
              <w:bottom w:val="single" w:sz="4" w:space="0" w:color="000000"/>
              <w:right w:val="single" w:sz="4" w:space="0" w:color="000000"/>
            </w:tcBorders>
            <w:vAlign w:val="center"/>
            <w:hideMark/>
          </w:tcPr>
          <w:p w:rsidR="004246BD" w:rsidRDefault="004246BD" w:rsidP="004246BD">
            <w:pPr>
              <w:pStyle w:val="Tablehead0"/>
              <w:rPr>
                <w:lang w:val="en-US"/>
              </w:rPr>
            </w:pPr>
            <w:r>
              <w:rPr>
                <w:lang w:val="en-US"/>
              </w:rPr>
              <w:t>Date of assignment</w:t>
            </w:r>
          </w:p>
        </w:tc>
      </w:tr>
      <w:tr w:rsidR="004246BD" w:rsidTr="004246BD">
        <w:trPr>
          <w:jc w:val="center"/>
        </w:trPr>
        <w:tc>
          <w:tcPr>
            <w:tcW w:w="2797" w:type="dxa"/>
            <w:tcBorders>
              <w:top w:val="single" w:sz="4" w:space="0" w:color="000000"/>
              <w:left w:val="single" w:sz="4" w:space="0" w:color="000000"/>
              <w:bottom w:val="single" w:sz="4" w:space="0" w:color="000000"/>
              <w:right w:val="single" w:sz="4" w:space="0" w:color="000000"/>
            </w:tcBorders>
            <w:textDirection w:val="lrTbV"/>
            <w:hideMark/>
          </w:tcPr>
          <w:p w:rsidR="004246BD" w:rsidRPr="00FB260C" w:rsidRDefault="004246BD" w:rsidP="004246BD">
            <w:pPr>
              <w:pStyle w:val="Tabletext0"/>
            </w:pPr>
            <w:r>
              <w:t xml:space="preserve">MTX Connect </w:t>
            </w:r>
            <w:r>
              <w:rPr>
                <w:bCs w:val="0"/>
              </w:rPr>
              <w:t>Ltd</w:t>
            </w:r>
          </w:p>
        </w:tc>
        <w:tc>
          <w:tcPr>
            <w:tcW w:w="3303" w:type="dxa"/>
            <w:tcBorders>
              <w:top w:val="single" w:sz="4" w:space="0" w:color="000000"/>
              <w:left w:val="single" w:sz="4" w:space="0" w:color="000000"/>
              <w:bottom w:val="single" w:sz="4" w:space="0" w:color="000000"/>
              <w:right w:val="single" w:sz="4" w:space="0" w:color="000000"/>
            </w:tcBorders>
            <w:textDirection w:val="lrTbV"/>
            <w:hideMark/>
          </w:tcPr>
          <w:p w:rsidR="004246BD" w:rsidRPr="00FB260C" w:rsidRDefault="004246BD" w:rsidP="004246BD">
            <w:pPr>
              <w:pStyle w:val="Tabletext0"/>
              <w:jc w:val="center"/>
            </w:pPr>
            <w:r w:rsidRPr="00FB260C">
              <w:t>901 39</w:t>
            </w:r>
          </w:p>
        </w:tc>
        <w:tc>
          <w:tcPr>
            <w:tcW w:w="3155" w:type="dxa"/>
            <w:tcBorders>
              <w:top w:val="single" w:sz="4" w:space="0" w:color="000000"/>
              <w:left w:val="single" w:sz="4" w:space="0" w:color="000000"/>
              <w:bottom w:val="single" w:sz="4" w:space="0" w:color="000000"/>
              <w:right w:val="single" w:sz="4" w:space="0" w:color="000000"/>
            </w:tcBorders>
            <w:textDirection w:val="lrTbV"/>
            <w:hideMark/>
          </w:tcPr>
          <w:p w:rsidR="004246BD" w:rsidRPr="00FB260C" w:rsidRDefault="004246BD" w:rsidP="004246BD">
            <w:pPr>
              <w:pStyle w:val="Tabletext0"/>
              <w:jc w:val="center"/>
            </w:pPr>
            <w:r>
              <w:t xml:space="preserve"> 16</w:t>
            </w:r>
            <w:r w:rsidRPr="00FB260C">
              <w:t>.</w:t>
            </w:r>
            <w:r>
              <w:t>I</w:t>
            </w:r>
            <w:r w:rsidRPr="00FB260C">
              <w:t>X.2013</w:t>
            </w:r>
          </w:p>
        </w:tc>
      </w:tr>
    </w:tbl>
    <w:p w:rsidR="004246BD" w:rsidRPr="00FC5253" w:rsidRDefault="004246BD" w:rsidP="004246BD">
      <w:pPr>
        <w:rPr>
          <w:lang w:val="fr-FR"/>
        </w:rPr>
      </w:pPr>
    </w:p>
    <w:p w:rsidR="004246BD" w:rsidRPr="00FC5253" w:rsidRDefault="004246BD" w:rsidP="004246BD">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FC5253">
        <w:rPr>
          <w:rFonts w:asciiTheme="minorHAnsi" w:hAnsiTheme="minorHAnsi"/>
          <w:sz w:val="16"/>
          <w:szCs w:val="16"/>
          <w:lang w:val="fr-FR"/>
        </w:rPr>
        <w:t>*</w:t>
      </w:r>
      <w:r w:rsidRPr="00FC5253">
        <w:rPr>
          <w:rFonts w:asciiTheme="minorHAnsi" w:hAnsiTheme="minorHAnsi"/>
          <w:sz w:val="16"/>
          <w:szCs w:val="16"/>
          <w:lang w:val="fr-FR"/>
        </w:rPr>
        <w:tab/>
        <w:t>MCC: Mobile Country Code / Indicatif de pays du mobile / Indicativo de país para el servicio móvil</w:t>
      </w:r>
    </w:p>
    <w:p w:rsidR="004246BD" w:rsidRDefault="004246BD" w:rsidP="004246BD">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FC5253">
        <w:rPr>
          <w:rFonts w:asciiTheme="minorHAnsi" w:hAnsiTheme="minorHAnsi"/>
          <w:sz w:val="16"/>
          <w:szCs w:val="16"/>
          <w:lang w:val="fr-FR"/>
        </w:rPr>
        <w:t>**</w:t>
      </w:r>
      <w:r w:rsidRPr="00FC5253">
        <w:rPr>
          <w:rFonts w:asciiTheme="minorHAnsi" w:hAnsiTheme="minorHAnsi"/>
          <w:sz w:val="16"/>
          <w:szCs w:val="16"/>
          <w:lang w:val="fr-FR"/>
        </w:rPr>
        <w:tab/>
        <w:t>MNC: Mobile Network Code / Code de réseau mobile / Indicativo de red para el servicio móvil</w:t>
      </w:r>
    </w:p>
    <w:p w:rsidR="004246BD" w:rsidRDefault="004246B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26E03" w:rsidRPr="00FE4951" w:rsidRDefault="00326E03" w:rsidP="00326E03">
      <w:pPr>
        <w:pStyle w:val="Heading20"/>
        <w:spacing w:before="0"/>
        <w:rPr>
          <w:lang w:val="en-US"/>
        </w:rPr>
      </w:pPr>
      <w:bookmarkStart w:id="437" w:name="_Toc219001155"/>
      <w:bookmarkStart w:id="438" w:name="_Toc232323934"/>
      <w:bookmarkStart w:id="439" w:name="_Toc369007679"/>
      <w:bookmarkStart w:id="440" w:name="_Toc369007859"/>
      <w:r w:rsidRPr="00FE4951">
        <w:rPr>
          <w:lang w:val="en-US"/>
        </w:rPr>
        <w:t>Assignment of Signalling Area/Network Codes (SANC)</w:t>
      </w:r>
      <w:r w:rsidRPr="00FE4951">
        <w:rPr>
          <w:lang w:val="en-US"/>
        </w:rPr>
        <w:br/>
        <w:t>(ITU-T Recommendation Q.708 (03/99))</w:t>
      </w:r>
      <w:bookmarkEnd w:id="437"/>
      <w:bookmarkEnd w:id="438"/>
      <w:bookmarkEnd w:id="439"/>
      <w:bookmarkEnd w:id="440"/>
    </w:p>
    <w:p w:rsidR="00326E03" w:rsidRPr="00FE4951" w:rsidRDefault="00326E03" w:rsidP="00326E03">
      <w:pPr>
        <w:spacing w:before="240"/>
        <w:rPr>
          <w:rFonts w:eastAsia="SimSun"/>
          <w:b/>
          <w:bCs/>
        </w:rPr>
      </w:pPr>
      <w:bookmarkStart w:id="441" w:name="_Toc219001156"/>
      <w:bookmarkStart w:id="442" w:name="_Toc232323935"/>
      <w:r w:rsidRPr="00FE4951">
        <w:rPr>
          <w:rFonts w:eastAsia="SimSun"/>
          <w:b/>
          <w:bCs/>
        </w:rPr>
        <w:t>Note from TSB</w:t>
      </w:r>
      <w:bookmarkEnd w:id="441"/>
      <w:bookmarkEnd w:id="442"/>
    </w:p>
    <w:p w:rsidR="00326E03" w:rsidRPr="00FE4951" w:rsidRDefault="00326E03" w:rsidP="00326E03">
      <w:pPr>
        <w:spacing w:before="240"/>
        <w:rPr>
          <w:rFonts w:eastAsia="SimSun"/>
        </w:rPr>
      </w:pPr>
      <w:r w:rsidRPr="00FE4951">
        <w:rPr>
          <w:rFonts w:eastAsia="SimSun"/>
        </w:rPr>
        <w:t>At the request of the Administration of United Kingdom of Great Britain and Northern Ireland, the Director of TSB has assigned the following signalling area/network code (SANC) for use in the international part of the signalling system No. 7 network of this country/geographical area, in accordance with ITU-T Recommendation Q.708 (03/99):</w:t>
      </w:r>
    </w:p>
    <w:p w:rsidR="00326E03" w:rsidRPr="00FE4951" w:rsidRDefault="00326E03" w:rsidP="00326E03">
      <w:pPr>
        <w:rPr>
          <w:rFonts w:eastAsia="SimSun"/>
        </w:rPr>
      </w:pPr>
    </w:p>
    <w:tbl>
      <w:tblPr>
        <w:tblW w:w="7621" w:type="dxa"/>
        <w:tblLayout w:type="fixed"/>
        <w:tblLook w:val="0000"/>
      </w:tblPr>
      <w:tblGrid>
        <w:gridCol w:w="6057"/>
        <w:gridCol w:w="1564"/>
      </w:tblGrid>
      <w:tr w:rsidR="00326E03" w:rsidRPr="00FE4951" w:rsidTr="00326E03">
        <w:tc>
          <w:tcPr>
            <w:tcW w:w="6057" w:type="dxa"/>
          </w:tcPr>
          <w:p w:rsidR="00326E03" w:rsidRPr="00FE4951" w:rsidRDefault="00326E03" w:rsidP="00326E03">
            <w:pPr>
              <w:rPr>
                <w:rFonts w:eastAsia="SimSun"/>
                <w:i/>
                <w:iCs/>
              </w:rPr>
            </w:pPr>
            <w:r w:rsidRPr="00FE4951">
              <w:rPr>
                <w:rFonts w:eastAsia="SimSun"/>
                <w:i/>
              </w:rPr>
              <w:t>Country</w:t>
            </w:r>
            <w:r w:rsidRPr="00FE4951">
              <w:rPr>
                <w:rFonts w:eastAsia="SimSun"/>
                <w:iCs/>
              </w:rPr>
              <w:t>/</w:t>
            </w:r>
            <w:r w:rsidRPr="00FE4951">
              <w:rPr>
                <w:rFonts w:eastAsia="SimSun"/>
                <w:i/>
              </w:rPr>
              <w:t>geographical area or signalling network</w:t>
            </w:r>
          </w:p>
        </w:tc>
        <w:tc>
          <w:tcPr>
            <w:tcW w:w="1564" w:type="dxa"/>
          </w:tcPr>
          <w:p w:rsidR="00326E03" w:rsidRPr="00FE4951" w:rsidRDefault="00326E03" w:rsidP="00326E03">
            <w:pPr>
              <w:rPr>
                <w:rFonts w:eastAsia="SimSun"/>
                <w:i/>
                <w:iCs/>
              </w:rPr>
            </w:pPr>
            <w:r w:rsidRPr="00FE4951">
              <w:rPr>
                <w:rFonts w:eastAsia="SimSun"/>
                <w:i/>
                <w:iCs/>
              </w:rPr>
              <w:t>SANC</w:t>
            </w:r>
          </w:p>
        </w:tc>
      </w:tr>
      <w:tr w:rsidR="00326E03" w:rsidRPr="00FE4951" w:rsidTr="00326E03">
        <w:tc>
          <w:tcPr>
            <w:tcW w:w="6057" w:type="dxa"/>
          </w:tcPr>
          <w:p w:rsidR="00326E03" w:rsidRPr="00FE4951" w:rsidRDefault="00326E03" w:rsidP="00326E03">
            <w:pPr>
              <w:rPr>
                <w:rFonts w:eastAsia="SimSun"/>
              </w:rPr>
            </w:pPr>
            <w:r w:rsidRPr="00FE4951">
              <w:rPr>
                <w:rFonts w:eastAsia="SimSun"/>
              </w:rPr>
              <w:t>United Kingdom of Great Britain and Northern Ireland</w:t>
            </w:r>
          </w:p>
        </w:tc>
        <w:tc>
          <w:tcPr>
            <w:tcW w:w="1564" w:type="dxa"/>
          </w:tcPr>
          <w:p w:rsidR="00326E03" w:rsidRPr="00FE4951" w:rsidRDefault="00326E03" w:rsidP="00326E03">
            <w:pPr>
              <w:rPr>
                <w:rFonts w:eastAsia="SimSun"/>
              </w:rPr>
            </w:pPr>
            <w:r w:rsidRPr="00FE4951">
              <w:rPr>
                <w:rFonts w:eastAsia="SimSun"/>
              </w:rPr>
              <w:t>7-224</w:t>
            </w:r>
          </w:p>
        </w:tc>
      </w:tr>
    </w:tbl>
    <w:p w:rsidR="00326E03" w:rsidRPr="00FE4951" w:rsidRDefault="00326E03" w:rsidP="00326E03">
      <w:pPr>
        <w:spacing w:before="0"/>
        <w:rPr>
          <w:rFonts w:eastAsia="SimSun"/>
        </w:rPr>
      </w:pPr>
    </w:p>
    <w:p w:rsidR="00326E03" w:rsidRPr="00FE4951" w:rsidRDefault="00326E03" w:rsidP="00326E03">
      <w:pPr>
        <w:rPr>
          <w:rFonts w:eastAsia="SimSun"/>
          <w:sz w:val="16"/>
          <w:szCs w:val="16"/>
        </w:rPr>
      </w:pPr>
      <w:r w:rsidRPr="00FE4951">
        <w:rPr>
          <w:rFonts w:eastAsia="SimSun"/>
          <w:sz w:val="16"/>
          <w:szCs w:val="16"/>
        </w:rPr>
        <w:t>____________</w:t>
      </w:r>
    </w:p>
    <w:p w:rsidR="00326E03" w:rsidRPr="006C603A" w:rsidRDefault="00326E03" w:rsidP="00326E03">
      <w:pPr>
        <w:jc w:val="left"/>
        <w:rPr>
          <w:rFonts w:eastAsia="SimSun"/>
          <w:sz w:val="16"/>
          <w:szCs w:val="16"/>
          <w:lang w:val="es-ES"/>
        </w:rPr>
      </w:pPr>
      <w:r w:rsidRPr="00FE4951">
        <w:rPr>
          <w:rFonts w:eastAsia="SimSun"/>
          <w:sz w:val="16"/>
          <w:szCs w:val="16"/>
        </w:rPr>
        <w:t>SANC:</w:t>
      </w:r>
      <w:r w:rsidRPr="00FE4951">
        <w:rPr>
          <w:rFonts w:eastAsia="SimSun"/>
          <w:sz w:val="16"/>
          <w:szCs w:val="16"/>
        </w:rPr>
        <w:tab/>
        <w:t>Signalling Area/Network Code.</w:t>
      </w:r>
      <w:r w:rsidRPr="00FE4951">
        <w:rPr>
          <w:rFonts w:eastAsia="SimSun"/>
          <w:sz w:val="16"/>
          <w:szCs w:val="16"/>
        </w:rPr>
        <w:br/>
      </w:r>
      <w:r w:rsidRPr="006C603A">
        <w:rPr>
          <w:rFonts w:eastAsia="SimSun"/>
          <w:sz w:val="16"/>
          <w:szCs w:val="16"/>
          <w:lang w:val="en-US"/>
        </w:rPr>
        <w:tab/>
      </w:r>
      <w:r w:rsidRPr="00FE4951">
        <w:rPr>
          <w:rFonts w:eastAsia="SimSun"/>
          <w:sz w:val="16"/>
          <w:szCs w:val="16"/>
          <w:lang w:val="fr-FR"/>
        </w:rPr>
        <w:t>Code de zone/réseau sémaphore (CZRS).</w:t>
      </w:r>
      <w:r w:rsidRPr="00FE4951">
        <w:rPr>
          <w:rFonts w:eastAsia="SimSun"/>
          <w:sz w:val="16"/>
          <w:szCs w:val="16"/>
          <w:lang w:val="fr-FR"/>
        </w:rPr>
        <w:br/>
      </w:r>
      <w:r w:rsidRPr="006C603A">
        <w:rPr>
          <w:rFonts w:eastAsia="SimSun"/>
          <w:sz w:val="16"/>
          <w:szCs w:val="16"/>
          <w:lang w:val="fr-FR"/>
        </w:rPr>
        <w:tab/>
      </w:r>
      <w:r w:rsidRPr="006C603A">
        <w:rPr>
          <w:rFonts w:eastAsia="SimSun"/>
          <w:sz w:val="16"/>
          <w:szCs w:val="16"/>
          <w:lang w:val="es-ES"/>
        </w:rPr>
        <w:t>Código de zona/red de señalización (CZRS).</w:t>
      </w:r>
    </w:p>
    <w:p w:rsidR="00326E03" w:rsidRPr="006C603A" w:rsidRDefault="00326E03" w:rsidP="00326E03">
      <w:pPr>
        <w:rPr>
          <w:rFonts w:eastAsia="SimSun"/>
          <w:lang w:val="es-ES"/>
        </w:rPr>
      </w:pPr>
    </w:p>
    <w:p w:rsidR="00326E03" w:rsidRPr="006C603A" w:rsidRDefault="00326E03" w:rsidP="00326E03">
      <w:pPr>
        <w:pStyle w:val="Heading20"/>
        <w:spacing w:before="0"/>
        <w:rPr>
          <w:lang w:val="es-ES"/>
        </w:rPr>
      </w:pPr>
      <w:bookmarkStart w:id="443" w:name="_Toc333228144"/>
      <w:bookmarkStart w:id="444" w:name="_Toc337110339"/>
      <w:bookmarkStart w:id="445" w:name="_Toc369007680"/>
      <w:bookmarkStart w:id="446" w:name="_Toc369007860"/>
      <w:r w:rsidRPr="006C603A">
        <w:rPr>
          <w:lang w:val="es-ES"/>
        </w:rPr>
        <w:t>Telephone Service</w:t>
      </w:r>
      <w:bookmarkEnd w:id="443"/>
      <w:r w:rsidRPr="006C603A">
        <w:rPr>
          <w:lang w:val="es-ES"/>
        </w:rPr>
        <w:br/>
        <w:t>(Recommendation ITU-T E.164)</w:t>
      </w:r>
      <w:bookmarkEnd w:id="444"/>
      <w:bookmarkEnd w:id="445"/>
      <w:bookmarkEnd w:id="446"/>
    </w:p>
    <w:p w:rsidR="00326E03" w:rsidRDefault="00326E03" w:rsidP="00326E03">
      <w:pPr>
        <w:overflowPunct/>
        <w:autoSpaceDE/>
        <w:adjustRightInd/>
        <w:spacing w:after="200" w:line="276" w:lineRule="auto"/>
        <w:jc w:val="center"/>
        <w:rPr>
          <w:rFonts w:cs="Arial"/>
          <w:b/>
          <w:bCs/>
        </w:rPr>
      </w:pPr>
      <w:r>
        <w:t>url: www.itu.int/itu-t/inr/nnp</w:t>
      </w:r>
    </w:p>
    <w:p w:rsidR="00326E03" w:rsidRPr="00326E03" w:rsidRDefault="00326E03" w:rsidP="00326E03">
      <w:pPr>
        <w:pStyle w:val="Heading4"/>
        <w:spacing w:before="0" w:after="0"/>
        <w:rPr>
          <w:rFonts w:asciiTheme="minorHAnsi" w:hAnsiTheme="minorHAnsi"/>
          <w:b/>
          <w:bCs/>
          <w:sz w:val="20"/>
          <w:szCs w:val="20"/>
          <w:lang w:val="en-US"/>
        </w:rPr>
      </w:pPr>
      <w:r w:rsidRPr="00326E03">
        <w:rPr>
          <w:rFonts w:asciiTheme="minorHAnsi" w:hAnsiTheme="minorHAnsi"/>
          <w:b/>
          <w:bCs/>
          <w:sz w:val="20"/>
          <w:szCs w:val="20"/>
          <w:lang w:val="en-US"/>
        </w:rPr>
        <w:t>Denmark</w:t>
      </w:r>
      <w:r w:rsidR="002779B8">
        <w:rPr>
          <w:rFonts w:asciiTheme="minorHAnsi" w:hAnsiTheme="minorHAnsi"/>
          <w:b/>
          <w:bCs/>
          <w:sz w:val="20"/>
          <w:szCs w:val="20"/>
          <w:lang w:val="en-US"/>
        </w:rPr>
        <w:fldChar w:fldCharType="begin"/>
      </w:r>
      <w:r>
        <w:instrText xml:space="preserve"> TC "</w:instrText>
      </w:r>
      <w:bookmarkStart w:id="447" w:name="_Toc369007861"/>
      <w:r w:rsidRPr="005A3FDA">
        <w:rPr>
          <w:rFonts w:asciiTheme="minorHAnsi" w:hAnsiTheme="minorHAnsi"/>
          <w:b/>
          <w:bCs/>
          <w:sz w:val="20"/>
          <w:szCs w:val="20"/>
          <w:lang w:val="en-US"/>
        </w:rPr>
        <w:instrText>Denmark</w:instrText>
      </w:r>
      <w:bookmarkEnd w:id="447"/>
      <w:r>
        <w:instrText xml:space="preserve">" \f C \l "1" </w:instrText>
      </w:r>
      <w:r w:rsidR="002779B8">
        <w:rPr>
          <w:rFonts w:asciiTheme="minorHAnsi" w:hAnsiTheme="minorHAnsi"/>
          <w:b/>
          <w:bCs/>
          <w:sz w:val="20"/>
          <w:szCs w:val="20"/>
          <w:lang w:val="en-US"/>
        </w:rPr>
        <w:fldChar w:fldCharType="end"/>
      </w:r>
      <w:r w:rsidRPr="00326E03">
        <w:rPr>
          <w:rFonts w:asciiTheme="minorHAnsi" w:hAnsiTheme="minorHAnsi"/>
          <w:b/>
          <w:bCs/>
          <w:sz w:val="20"/>
          <w:szCs w:val="20"/>
          <w:lang w:val="en-US"/>
        </w:rPr>
        <w:t xml:space="preserve"> (country code +45)</w:t>
      </w:r>
      <w:r w:rsidRPr="00326E03">
        <w:rPr>
          <w:rFonts w:asciiTheme="minorHAnsi" w:hAnsiTheme="minorHAnsi"/>
          <w:b/>
          <w:bCs/>
          <w:i/>
          <w:noProof/>
          <w:sz w:val="20"/>
          <w:szCs w:val="20"/>
          <w:lang w:eastAsia="zh-CN"/>
        </w:rPr>
        <w:t xml:space="preserve"> </w:t>
      </w:r>
    </w:p>
    <w:p w:rsidR="00326E03" w:rsidRPr="00326E03" w:rsidRDefault="00326E03" w:rsidP="00326E03">
      <w:pPr>
        <w:spacing w:before="0"/>
        <w:rPr>
          <w:b/>
          <w:lang w:val="en-US"/>
        </w:rPr>
      </w:pPr>
      <w:r w:rsidRPr="00326E03">
        <w:rPr>
          <w:lang w:val="en-US"/>
        </w:rPr>
        <w:t>Communication of 20.IX.2013:</w:t>
      </w:r>
    </w:p>
    <w:p w:rsidR="00326E03" w:rsidRPr="003230C7" w:rsidRDefault="00326E03" w:rsidP="00326E03">
      <w:pPr>
        <w:rPr>
          <w:rFonts w:cs="Arial"/>
        </w:rPr>
      </w:pPr>
      <w:r w:rsidRPr="003230C7">
        <w:rPr>
          <w:rFonts w:cs="Arial"/>
        </w:rPr>
        <w:t xml:space="preserve">The </w:t>
      </w:r>
      <w:r w:rsidRPr="003230C7">
        <w:rPr>
          <w:rFonts w:cs="Arial"/>
          <w:i/>
        </w:rPr>
        <w:t>Danish Business Authority</w:t>
      </w:r>
      <w:r w:rsidRPr="003230C7">
        <w:rPr>
          <w:rFonts w:cs="Arial"/>
        </w:rPr>
        <w:t>, Copenhagen</w:t>
      </w:r>
      <w:r w:rsidR="002779B8">
        <w:rPr>
          <w:rFonts w:cs="Arial"/>
        </w:rPr>
        <w:fldChar w:fldCharType="begin"/>
      </w:r>
      <w:r>
        <w:instrText xml:space="preserve"> TC "</w:instrText>
      </w:r>
      <w:bookmarkStart w:id="448" w:name="_Toc369007862"/>
      <w:r w:rsidRPr="00EC397E">
        <w:rPr>
          <w:rFonts w:cs="Arial"/>
          <w:i/>
        </w:rPr>
        <w:instrText>Danish Business Authority</w:instrText>
      </w:r>
      <w:r w:rsidRPr="00EC397E">
        <w:rPr>
          <w:rFonts w:cs="Arial"/>
        </w:rPr>
        <w:instrText>, Copenhagen</w:instrText>
      </w:r>
      <w:bookmarkEnd w:id="448"/>
      <w:r>
        <w:instrText xml:space="preserve">" \f C \l "1" </w:instrText>
      </w:r>
      <w:r w:rsidR="002779B8">
        <w:rPr>
          <w:rFonts w:cs="Arial"/>
        </w:rPr>
        <w:fldChar w:fldCharType="end"/>
      </w:r>
      <w:r w:rsidRPr="003230C7">
        <w:rPr>
          <w:rFonts w:cs="Arial"/>
        </w:rPr>
        <w:t>, announces the following changes to the Danish telephone numbering plan:</w:t>
      </w:r>
    </w:p>
    <w:p w:rsidR="00326E03" w:rsidRDefault="00326E03" w:rsidP="00326E03">
      <w:r>
        <w:rPr>
          <w:rFonts w:ascii="Times New Roman" w:hAnsi="Times New Roman"/>
        </w:rPr>
        <w:t>•</w:t>
      </w:r>
      <w:r>
        <w:tab/>
      </w:r>
      <w:r w:rsidRPr="003230C7">
        <w:t>assignment –</w:t>
      </w:r>
      <w:r w:rsidRPr="003230C7">
        <w:rPr>
          <w:color w:val="FF0000"/>
        </w:rPr>
        <w:t xml:space="preserve"> </w:t>
      </w:r>
      <w:r w:rsidRPr="003230C7">
        <w:t>mobile communication service</w:t>
      </w:r>
    </w:p>
    <w:p w:rsidR="00326E03" w:rsidRPr="003230C7" w:rsidRDefault="00326E03" w:rsidP="00326E03"/>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59"/>
        <w:gridCol w:w="5071"/>
        <w:gridCol w:w="1742"/>
      </w:tblGrid>
      <w:tr w:rsidR="00326E03" w:rsidRPr="00326E03" w:rsidTr="00326E03">
        <w:trPr>
          <w:trHeight w:val="273"/>
          <w:jc w:val="center"/>
        </w:trPr>
        <w:tc>
          <w:tcPr>
            <w:tcW w:w="2577" w:type="dxa"/>
            <w:tcBorders>
              <w:top w:val="single" w:sz="6" w:space="0" w:color="auto"/>
              <w:left w:val="single" w:sz="6" w:space="0" w:color="auto"/>
              <w:bottom w:val="single" w:sz="6" w:space="0" w:color="auto"/>
              <w:right w:val="single" w:sz="6" w:space="0" w:color="auto"/>
            </w:tcBorders>
          </w:tcPr>
          <w:p w:rsidR="00326E03" w:rsidRPr="00326E03" w:rsidRDefault="00326E03" w:rsidP="00326E03">
            <w:pPr>
              <w:numPr>
                <w:ilvl w:val="12"/>
                <w:numId w:val="0"/>
              </w:numPr>
              <w:spacing w:before="80" w:after="80"/>
              <w:jc w:val="center"/>
              <w:rPr>
                <w:rFonts w:cs="Arial"/>
                <w:i/>
                <w:sz w:val="18"/>
                <w:szCs w:val="18"/>
              </w:rPr>
            </w:pPr>
            <w:r w:rsidRPr="00326E03">
              <w:rPr>
                <w:rFonts w:cs="Arial"/>
                <w:i/>
                <w:sz w:val="18"/>
                <w:szCs w:val="18"/>
              </w:rPr>
              <w:t>Provider</w:t>
            </w:r>
          </w:p>
        </w:tc>
        <w:tc>
          <w:tcPr>
            <w:tcW w:w="5812" w:type="dxa"/>
            <w:tcBorders>
              <w:top w:val="single" w:sz="6" w:space="0" w:color="auto"/>
              <w:left w:val="single" w:sz="6" w:space="0" w:color="auto"/>
              <w:bottom w:val="single" w:sz="6" w:space="0" w:color="auto"/>
              <w:right w:val="single" w:sz="6" w:space="0" w:color="auto"/>
            </w:tcBorders>
          </w:tcPr>
          <w:p w:rsidR="00326E03" w:rsidRPr="00326E03" w:rsidRDefault="00326E03" w:rsidP="00326E03">
            <w:pPr>
              <w:numPr>
                <w:ilvl w:val="12"/>
                <w:numId w:val="0"/>
              </w:numPr>
              <w:spacing w:before="80" w:after="80"/>
              <w:jc w:val="center"/>
              <w:rPr>
                <w:rFonts w:cs="Arial"/>
                <w:sz w:val="18"/>
                <w:szCs w:val="18"/>
              </w:rPr>
            </w:pPr>
            <w:r w:rsidRPr="00326E03">
              <w:rPr>
                <w:rFonts w:cs="Arial"/>
                <w:bCs/>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tcPr>
          <w:p w:rsidR="00326E03" w:rsidRPr="00326E03" w:rsidRDefault="00326E03" w:rsidP="00326E03">
            <w:pPr>
              <w:numPr>
                <w:ilvl w:val="12"/>
                <w:numId w:val="0"/>
              </w:numPr>
              <w:spacing w:before="80" w:after="80"/>
              <w:rPr>
                <w:rFonts w:cs="Arial"/>
                <w:i/>
                <w:sz w:val="18"/>
                <w:szCs w:val="18"/>
              </w:rPr>
            </w:pPr>
            <w:r w:rsidRPr="00326E03">
              <w:rPr>
                <w:rFonts w:cs="Arial"/>
                <w:i/>
                <w:sz w:val="18"/>
                <w:szCs w:val="18"/>
              </w:rPr>
              <w:t xml:space="preserve">Date of </w:t>
            </w:r>
            <w:r w:rsidRPr="00326E03">
              <w:rPr>
                <w:rFonts w:cs="Arial"/>
                <w:bCs/>
                <w:i/>
                <w:iCs/>
                <w:sz w:val="18"/>
                <w:szCs w:val="18"/>
              </w:rPr>
              <w:t>assignment</w:t>
            </w:r>
          </w:p>
        </w:tc>
      </w:tr>
      <w:tr w:rsidR="00326E03" w:rsidRPr="00326E03" w:rsidTr="00326E03">
        <w:trPr>
          <w:jc w:val="center"/>
        </w:trPr>
        <w:tc>
          <w:tcPr>
            <w:tcW w:w="2577" w:type="dxa"/>
            <w:tcBorders>
              <w:top w:val="single" w:sz="6" w:space="0" w:color="auto"/>
              <w:left w:val="single" w:sz="6" w:space="0" w:color="auto"/>
              <w:bottom w:val="single" w:sz="6" w:space="0" w:color="auto"/>
              <w:right w:val="single" w:sz="6" w:space="0" w:color="auto"/>
            </w:tcBorders>
          </w:tcPr>
          <w:p w:rsidR="00326E03" w:rsidRPr="00326E03" w:rsidRDefault="00326E03" w:rsidP="00326E03">
            <w:pPr>
              <w:numPr>
                <w:ilvl w:val="12"/>
                <w:numId w:val="0"/>
              </w:numPr>
              <w:spacing w:before="80" w:after="80"/>
              <w:rPr>
                <w:rFonts w:cs="Arial"/>
                <w:sz w:val="18"/>
                <w:szCs w:val="18"/>
              </w:rPr>
            </w:pPr>
            <w:r w:rsidRPr="00326E03">
              <w:rPr>
                <w:rFonts w:cs="Arial"/>
                <w:sz w:val="18"/>
                <w:szCs w:val="18"/>
              </w:rPr>
              <w:t>Telenor Connexion AB</w:t>
            </w:r>
          </w:p>
        </w:tc>
        <w:tc>
          <w:tcPr>
            <w:tcW w:w="5812" w:type="dxa"/>
            <w:tcBorders>
              <w:top w:val="single" w:sz="6" w:space="0" w:color="auto"/>
              <w:left w:val="single" w:sz="6" w:space="0" w:color="auto"/>
              <w:bottom w:val="single" w:sz="6" w:space="0" w:color="auto"/>
              <w:right w:val="single" w:sz="6" w:space="0" w:color="auto"/>
            </w:tcBorders>
          </w:tcPr>
          <w:p w:rsidR="00326E03" w:rsidRPr="00326E03" w:rsidRDefault="00326E03" w:rsidP="00326E03">
            <w:pPr>
              <w:numPr>
                <w:ilvl w:val="12"/>
                <w:numId w:val="0"/>
              </w:numPr>
              <w:spacing w:before="80" w:after="80"/>
              <w:ind w:right="511"/>
              <w:jc w:val="left"/>
              <w:rPr>
                <w:rFonts w:cs="Arial"/>
                <w:sz w:val="18"/>
                <w:szCs w:val="18"/>
              </w:rPr>
            </w:pPr>
            <w:r w:rsidRPr="00326E03">
              <w:rPr>
                <w:rFonts w:cs="Arial"/>
                <w:sz w:val="18"/>
                <w:szCs w:val="18"/>
              </w:rPr>
              <w:t>9360efgh, 9361efgh, 9362efgh, 9263efgh, 9364efgh, 9365efgh, 9366efgh, 9367efgh, 9368efgh and 9369efgh</w:t>
            </w:r>
          </w:p>
        </w:tc>
        <w:tc>
          <w:tcPr>
            <w:tcW w:w="1984" w:type="dxa"/>
            <w:tcBorders>
              <w:top w:val="single" w:sz="6" w:space="0" w:color="auto"/>
              <w:left w:val="single" w:sz="6" w:space="0" w:color="auto"/>
              <w:bottom w:val="single" w:sz="6" w:space="0" w:color="auto"/>
              <w:right w:val="single" w:sz="6" w:space="0" w:color="auto"/>
            </w:tcBorders>
          </w:tcPr>
          <w:p w:rsidR="00326E03" w:rsidRPr="00326E03" w:rsidRDefault="00326E03" w:rsidP="00326E03">
            <w:pPr>
              <w:numPr>
                <w:ilvl w:val="12"/>
                <w:numId w:val="0"/>
              </w:numPr>
              <w:spacing w:before="80" w:after="80"/>
              <w:jc w:val="center"/>
              <w:rPr>
                <w:rFonts w:cs="Arial"/>
                <w:sz w:val="18"/>
                <w:szCs w:val="18"/>
              </w:rPr>
            </w:pPr>
            <w:r w:rsidRPr="00326E03">
              <w:rPr>
                <w:rFonts w:cs="Arial"/>
                <w:sz w:val="18"/>
                <w:szCs w:val="18"/>
              </w:rPr>
              <w:t>1.X.2013</w:t>
            </w:r>
          </w:p>
        </w:tc>
      </w:tr>
    </w:tbl>
    <w:p w:rsidR="00326E03" w:rsidRPr="003230C7" w:rsidRDefault="00326E03" w:rsidP="00EF2E4F">
      <w:pPr>
        <w:spacing w:before="0"/>
      </w:pPr>
    </w:p>
    <w:p w:rsidR="00326E03" w:rsidRDefault="00326E03" w:rsidP="00326E03">
      <w:r>
        <w:rPr>
          <w:rFonts w:ascii="Times New Roman" w:hAnsi="Times New Roman"/>
        </w:rPr>
        <w:t>•</w:t>
      </w:r>
      <w:r>
        <w:tab/>
      </w:r>
      <w:r w:rsidRPr="003230C7">
        <w:t>assignment –</w:t>
      </w:r>
      <w:r w:rsidRPr="003230C7">
        <w:rPr>
          <w:color w:val="FF0000"/>
        </w:rPr>
        <w:t xml:space="preserve"> </w:t>
      </w:r>
      <w:r w:rsidRPr="003230C7">
        <w:t>fixed communication service</w:t>
      </w:r>
    </w:p>
    <w:p w:rsidR="00326E03" w:rsidRPr="003230C7" w:rsidRDefault="00326E03" w:rsidP="00326E03"/>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59"/>
        <w:gridCol w:w="5071"/>
        <w:gridCol w:w="1742"/>
      </w:tblGrid>
      <w:tr w:rsidR="00326E03" w:rsidRPr="00326E03" w:rsidTr="00326E03">
        <w:trPr>
          <w:trHeight w:val="273"/>
          <w:jc w:val="center"/>
        </w:trPr>
        <w:tc>
          <w:tcPr>
            <w:tcW w:w="2577" w:type="dxa"/>
            <w:tcBorders>
              <w:top w:val="single" w:sz="6" w:space="0" w:color="auto"/>
              <w:left w:val="single" w:sz="6" w:space="0" w:color="auto"/>
              <w:bottom w:val="single" w:sz="6" w:space="0" w:color="auto"/>
              <w:right w:val="single" w:sz="6" w:space="0" w:color="auto"/>
            </w:tcBorders>
          </w:tcPr>
          <w:p w:rsidR="00326E03" w:rsidRPr="00326E03" w:rsidRDefault="00326E03" w:rsidP="00326E03">
            <w:pPr>
              <w:numPr>
                <w:ilvl w:val="12"/>
                <w:numId w:val="0"/>
              </w:numPr>
              <w:spacing w:before="80" w:after="80"/>
              <w:jc w:val="center"/>
              <w:rPr>
                <w:rFonts w:cs="Arial"/>
                <w:i/>
                <w:sz w:val="18"/>
                <w:szCs w:val="18"/>
              </w:rPr>
            </w:pPr>
            <w:r w:rsidRPr="00326E03">
              <w:rPr>
                <w:rFonts w:cs="Arial"/>
                <w:i/>
                <w:sz w:val="18"/>
                <w:szCs w:val="18"/>
              </w:rPr>
              <w:t>Provider</w:t>
            </w:r>
          </w:p>
        </w:tc>
        <w:tc>
          <w:tcPr>
            <w:tcW w:w="5812" w:type="dxa"/>
            <w:tcBorders>
              <w:top w:val="single" w:sz="6" w:space="0" w:color="auto"/>
              <w:left w:val="single" w:sz="6" w:space="0" w:color="auto"/>
              <w:bottom w:val="single" w:sz="6" w:space="0" w:color="auto"/>
              <w:right w:val="single" w:sz="6" w:space="0" w:color="auto"/>
            </w:tcBorders>
          </w:tcPr>
          <w:p w:rsidR="00326E03" w:rsidRPr="00326E03" w:rsidRDefault="00326E03" w:rsidP="00326E03">
            <w:pPr>
              <w:numPr>
                <w:ilvl w:val="12"/>
                <w:numId w:val="0"/>
              </w:numPr>
              <w:spacing w:before="80" w:after="80"/>
              <w:jc w:val="center"/>
              <w:rPr>
                <w:rFonts w:cs="Arial"/>
                <w:sz w:val="18"/>
                <w:szCs w:val="18"/>
              </w:rPr>
            </w:pPr>
            <w:r w:rsidRPr="00326E03">
              <w:rPr>
                <w:rFonts w:cs="Arial"/>
                <w:bCs/>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tcPr>
          <w:p w:rsidR="00326E03" w:rsidRPr="00326E03" w:rsidRDefault="00326E03" w:rsidP="00326E03">
            <w:pPr>
              <w:numPr>
                <w:ilvl w:val="12"/>
                <w:numId w:val="0"/>
              </w:numPr>
              <w:spacing w:before="80" w:after="80"/>
              <w:rPr>
                <w:rFonts w:cs="Arial"/>
                <w:i/>
                <w:sz w:val="18"/>
                <w:szCs w:val="18"/>
              </w:rPr>
            </w:pPr>
            <w:r w:rsidRPr="00326E03">
              <w:rPr>
                <w:rFonts w:cs="Arial"/>
                <w:i/>
                <w:sz w:val="18"/>
                <w:szCs w:val="18"/>
              </w:rPr>
              <w:t xml:space="preserve">Date of </w:t>
            </w:r>
            <w:r w:rsidRPr="00326E03">
              <w:rPr>
                <w:rFonts w:cs="Arial"/>
                <w:bCs/>
                <w:i/>
                <w:iCs/>
                <w:sz w:val="18"/>
                <w:szCs w:val="18"/>
              </w:rPr>
              <w:t>assignment</w:t>
            </w:r>
          </w:p>
        </w:tc>
      </w:tr>
      <w:tr w:rsidR="00326E03" w:rsidRPr="00326E03" w:rsidTr="00326E03">
        <w:trPr>
          <w:jc w:val="center"/>
        </w:trPr>
        <w:tc>
          <w:tcPr>
            <w:tcW w:w="2577" w:type="dxa"/>
            <w:tcBorders>
              <w:top w:val="single" w:sz="6" w:space="0" w:color="auto"/>
              <w:left w:val="single" w:sz="6" w:space="0" w:color="auto"/>
              <w:bottom w:val="single" w:sz="6" w:space="0" w:color="auto"/>
              <w:right w:val="single" w:sz="6" w:space="0" w:color="auto"/>
            </w:tcBorders>
          </w:tcPr>
          <w:p w:rsidR="00326E03" w:rsidRPr="00326E03" w:rsidRDefault="00326E03" w:rsidP="00326E03">
            <w:pPr>
              <w:numPr>
                <w:ilvl w:val="12"/>
                <w:numId w:val="0"/>
              </w:numPr>
              <w:spacing w:before="80" w:after="80"/>
              <w:rPr>
                <w:rFonts w:cs="Arial"/>
                <w:sz w:val="18"/>
                <w:szCs w:val="18"/>
              </w:rPr>
            </w:pPr>
            <w:r w:rsidRPr="00326E03">
              <w:rPr>
                <w:rFonts w:cs="Arial"/>
                <w:sz w:val="18"/>
                <w:szCs w:val="18"/>
              </w:rPr>
              <w:t>Telenor Connexion AB</w:t>
            </w:r>
          </w:p>
        </w:tc>
        <w:tc>
          <w:tcPr>
            <w:tcW w:w="5812" w:type="dxa"/>
            <w:tcBorders>
              <w:top w:val="single" w:sz="6" w:space="0" w:color="auto"/>
              <w:left w:val="single" w:sz="6" w:space="0" w:color="auto"/>
              <w:bottom w:val="single" w:sz="6" w:space="0" w:color="auto"/>
              <w:right w:val="single" w:sz="6" w:space="0" w:color="auto"/>
            </w:tcBorders>
          </w:tcPr>
          <w:p w:rsidR="00326E03" w:rsidRPr="00326E03" w:rsidRDefault="00326E03" w:rsidP="00326E03">
            <w:pPr>
              <w:numPr>
                <w:ilvl w:val="12"/>
                <w:numId w:val="0"/>
              </w:numPr>
              <w:spacing w:before="80" w:after="80"/>
              <w:ind w:right="511"/>
              <w:rPr>
                <w:rFonts w:cs="Arial"/>
                <w:sz w:val="18"/>
                <w:szCs w:val="18"/>
              </w:rPr>
            </w:pPr>
            <w:r w:rsidRPr="00326E03">
              <w:rPr>
                <w:rFonts w:cs="Arial"/>
                <w:sz w:val="18"/>
                <w:szCs w:val="18"/>
              </w:rPr>
              <w:t>69883fgh</w:t>
            </w:r>
          </w:p>
        </w:tc>
        <w:tc>
          <w:tcPr>
            <w:tcW w:w="1984" w:type="dxa"/>
            <w:tcBorders>
              <w:top w:val="single" w:sz="6" w:space="0" w:color="auto"/>
              <w:left w:val="single" w:sz="6" w:space="0" w:color="auto"/>
              <w:bottom w:val="single" w:sz="6" w:space="0" w:color="auto"/>
              <w:right w:val="single" w:sz="6" w:space="0" w:color="auto"/>
            </w:tcBorders>
          </w:tcPr>
          <w:p w:rsidR="00326E03" w:rsidRPr="00326E03" w:rsidRDefault="00326E03" w:rsidP="00326E03">
            <w:pPr>
              <w:numPr>
                <w:ilvl w:val="12"/>
                <w:numId w:val="0"/>
              </w:numPr>
              <w:spacing w:before="80" w:after="80"/>
              <w:ind w:right="511"/>
              <w:jc w:val="center"/>
              <w:rPr>
                <w:rFonts w:cs="Arial"/>
                <w:sz w:val="18"/>
                <w:szCs w:val="18"/>
              </w:rPr>
            </w:pPr>
            <w:r w:rsidRPr="00326E03">
              <w:rPr>
                <w:rFonts w:cs="Arial"/>
                <w:sz w:val="18"/>
                <w:szCs w:val="18"/>
              </w:rPr>
              <w:t>1.X.2013</w:t>
            </w:r>
          </w:p>
        </w:tc>
      </w:tr>
    </w:tbl>
    <w:p w:rsidR="00326E03" w:rsidRPr="003230C7" w:rsidRDefault="00326E03" w:rsidP="00EF2E4F">
      <w:pPr>
        <w:spacing w:before="0"/>
      </w:pPr>
    </w:p>
    <w:p w:rsidR="00326E03" w:rsidRPr="003230C7" w:rsidRDefault="00326E03" w:rsidP="00326E03">
      <w:r w:rsidRPr="003230C7">
        <w:t>Contact:</w:t>
      </w:r>
    </w:p>
    <w:p w:rsidR="00326E03" w:rsidRPr="003230C7" w:rsidRDefault="00326E03" w:rsidP="00326E03">
      <w:pPr>
        <w:ind w:left="567" w:hanging="567"/>
        <w:jc w:val="left"/>
      </w:pPr>
      <w:r w:rsidRPr="003230C7">
        <w:tab/>
        <w:t>The Danish Business Authority</w:t>
      </w:r>
      <w:r w:rsidRPr="003230C7">
        <w:br/>
        <w:t>Dahlerups Pakhus</w:t>
      </w:r>
      <w:r w:rsidRPr="003230C7">
        <w:br/>
        <w:t>DK-2100 Copenhagen</w:t>
      </w:r>
      <w:r w:rsidRPr="003230C7">
        <w:br/>
        <w:t>Denmark</w:t>
      </w:r>
      <w:r w:rsidRPr="003230C7">
        <w:br/>
        <w:t>Tel:</w:t>
      </w:r>
      <w:r w:rsidRPr="003230C7">
        <w:tab/>
        <w:t xml:space="preserve">+45 35 29 10 00 </w:t>
      </w:r>
      <w:r w:rsidRPr="003230C7">
        <w:br/>
        <w:t>Fax:</w:t>
      </w:r>
      <w:r w:rsidRPr="003230C7">
        <w:tab/>
        <w:t xml:space="preserve">+45 35 46 60 01 </w:t>
      </w:r>
      <w:r w:rsidRPr="003230C7">
        <w:br/>
        <w:t>E-mail:</w:t>
      </w:r>
      <w:r w:rsidRPr="003230C7">
        <w:tab/>
        <w:t xml:space="preserve">erst@erst.dk </w:t>
      </w:r>
      <w:r w:rsidRPr="003230C7">
        <w:br/>
        <w:t>URL:</w:t>
      </w:r>
      <w:r w:rsidRPr="003230C7">
        <w:tab/>
        <w:t xml:space="preserve">www.erst.dk </w:t>
      </w:r>
    </w:p>
    <w:p w:rsidR="004246BD" w:rsidRDefault="004246BD">
      <w:pPr>
        <w:tabs>
          <w:tab w:val="clear" w:pos="567"/>
          <w:tab w:val="clear" w:pos="1276"/>
          <w:tab w:val="clear" w:pos="1843"/>
          <w:tab w:val="clear" w:pos="5387"/>
          <w:tab w:val="clear" w:pos="5954"/>
        </w:tabs>
        <w:overflowPunct/>
        <w:autoSpaceDE/>
        <w:autoSpaceDN/>
        <w:adjustRightInd/>
        <w:spacing w:before="0"/>
        <w:jc w:val="left"/>
        <w:textAlignment w:val="auto"/>
        <w:rPr>
          <w:rFonts w:cs="Arial"/>
          <w:b/>
        </w:rPr>
      </w:pPr>
      <w:bookmarkStart w:id="449" w:name="_Toc233609606"/>
      <w:bookmarkStart w:id="450" w:name="_Toc262052116"/>
      <w:r>
        <w:rPr>
          <w:rFonts w:cs="Arial"/>
          <w:b/>
        </w:rPr>
        <w:br w:type="page"/>
      </w:r>
    </w:p>
    <w:p w:rsidR="00326E03" w:rsidRPr="003230C7" w:rsidRDefault="00326E03" w:rsidP="00326E03">
      <w:pPr>
        <w:spacing w:before="240"/>
        <w:rPr>
          <w:rFonts w:cs="Arial"/>
          <w:b/>
        </w:rPr>
      </w:pPr>
      <w:r w:rsidRPr="003230C7">
        <w:rPr>
          <w:rFonts w:cs="Arial"/>
          <w:b/>
        </w:rPr>
        <w:t>Gambia</w:t>
      </w:r>
      <w:r w:rsidR="002779B8">
        <w:rPr>
          <w:rFonts w:cs="Arial"/>
          <w:b/>
        </w:rPr>
        <w:fldChar w:fldCharType="begin"/>
      </w:r>
      <w:r>
        <w:instrText xml:space="preserve"> TC "</w:instrText>
      </w:r>
      <w:bookmarkStart w:id="451" w:name="_Toc369007863"/>
      <w:r w:rsidRPr="002861BF">
        <w:rPr>
          <w:rFonts w:cs="Arial"/>
          <w:b/>
        </w:rPr>
        <w:instrText>Gambia</w:instrText>
      </w:r>
      <w:bookmarkEnd w:id="451"/>
      <w:r>
        <w:instrText xml:space="preserve">" \f C \l "1" </w:instrText>
      </w:r>
      <w:r w:rsidR="002779B8">
        <w:rPr>
          <w:rFonts w:cs="Arial"/>
          <w:b/>
        </w:rPr>
        <w:fldChar w:fldCharType="end"/>
      </w:r>
      <w:r w:rsidRPr="003230C7">
        <w:rPr>
          <w:rFonts w:cs="Arial"/>
          <w:b/>
        </w:rPr>
        <w:t xml:space="preserve"> (country code +220)</w:t>
      </w:r>
      <w:bookmarkEnd w:id="449"/>
      <w:r w:rsidRPr="003230C7">
        <w:rPr>
          <w:rFonts w:cs="Arial"/>
          <w:b/>
        </w:rPr>
        <w:t xml:space="preserve"> </w:t>
      </w:r>
    </w:p>
    <w:p w:rsidR="00326E03" w:rsidRPr="003230C7" w:rsidRDefault="00326E03" w:rsidP="00326E03">
      <w:pPr>
        <w:spacing w:before="0"/>
        <w:rPr>
          <w:rFonts w:eastAsia="Calibri" w:cs="Arial"/>
        </w:rPr>
      </w:pPr>
      <w:r w:rsidRPr="003230C7">
        <w:rPr>
          <w:rFonts w:cs="Arial"/>
        </w:rPr>
        <w:t>Communication</w:t>
      </w:r>
      <w:r w:rsidRPr="003230C7">
        <w:rPr>
          <w:rFonts w:eastAsia="Calibri" w:cs="Arial"/>
        </w:rPr>
        <w:t xml:space="preserve"> of 24.IX.2013</w:t>
      </w:r>
    </w:p>
    <w:p w:rsidR="00326E03" w:rsidRPr="003230C7" w:rsidRDefault="00326E03" w:rsidP="00326E03">
      <w:pPr>
        <w:rPr>
          <w:rFonts w:cs="Arial"/>
        </w:rPr>
      </w:pPr>
      <w:bookmarkStart w:id="452" w:name="_GoBack"/>
      <w:bookmarkEnd w:id="452"/>
      <w:r w:rsidRPr="003230C7">
        <w:rPr>
          <w:rFonts w:cs="Arial"/>
        </w:rPr>
        <w:t>The</w:t>
      </w:r>
      <w:r w:rsidRPr="003230C7">
        <w:rPr>
          <w:rFonts w:cs="Arial"/>
          <w:i/>
        </w:rPr>
        <w:t xml:space="preserve"> Gambia Public Utilities Regulatory Authority (PURA),</w:t>
      </w:r>
      <w:r w:rsidRPr="003230C7">
        <w:rPr>
          <w:rFonts w:cs="Arial"/>
        </w:rPr>
        <w:t xml:space="preserve"> Banjul</w:t>
      </w:r>
      <w:r w:rsidR="002779B8">
        <w:rPr>
          <w:rFonts w:cs="Arial"/>
        </w:rPr>
        <w:fldChar w:fldCharType="begin"/>
      </w:r>
      <w:r>
        <w:instrText xml:space="preserve"> TC "</w:instrText>
      </w:r>
      <w:bookmarkStart w:id="453" w:name="_Toc369007864"/>
      <w:r w:rsidRPr="00061447">
        <w:rPr>
          <w:rFonts w:cs="Arial"/>
          <w:i/>
        </w:rPr>
        <w:instrText>Gambia Public Utilities Regulatory Authority (PURA),</w:instrText>
      </w:r>
      <w:r w:rsidRPr="00061447">
        <w:rPr>
          <w:rFonts w:cs="Arial"/>
        </w:rPr>
        <w:instrText xml:space="preserve"> Banjul</w:instrText>
      </w:r>
      <w:bookmarkEnd w:id="453"/>
      <w:r>
        <w:instrText xml:space="preserve">" \f C \l "1" </w:instrText>
      </w:r>
      <w:r w:rsidR="002779B8">
        <w:rPr>
          <w:rFonts w:cs="Arial"/>
        </w:rPr>
        <w:fldChar w:fldCharType="end"/>
      </w:r>
      <w:r w:rsidRPr="003230C7">
        <w:rPr>
          <w:rFonts w:cs="Arial"/>
        </w:rPr>
        <w:t>, announces the following updated National Numbering Plan (NNP) for The Gambia.</w:t>
      </w:r>
    </w:p>
    <w:bookmarkEnd w:id="450"/>
    <w:p w:rsidR="00326E03" w:rsidRPr="003230C7" w:rsidRDefault="00326E03" w:rsidP="00326E03">
      <w:pPr>
        <w:tabs>
          <w:tab w:val="left" w:pos="720"/>
        </w:tabs>
        <w:spacing w:before="240"/>
        <w:rPr>
          <w:rFonts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6"/>
        <w:gridCol w:w="1608"/>
        <w:gridCol w:w="1234"/>
        <w:gridCol w:w="1148"/>
        <w:gridCol w:w="1108"/>
        <w:gridCol w:w="1143"/>
        <w:gridCol w:w="1405"/>
      </w:tblGrid>
      <w:tr w:rsidR="00326E03" w:rsidRPr="00326E03" w:rsidTr="00326E03">
        <w:trPr>
          <w:tblHeader/>
          <w:jc w:val="center"/>
        </w:trPr>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6E03" w:rsidRPr="00326E03" w:rsidRDefault="00326E03" w:rsidP="00326E03">
            <w:pPr>
              <w:tabs>
                <w:tab w:val="center" w:pos="4320"/>
                <w:tab w:val="right" w:pos="8640"/>
              </w:tabs>
              <w:spacing w:before="60" w:after="60"/>
              <w:jc w:val="center"/>
              <w:rPr>
                <w:rFonts w:asciiTheme="minorHAnsi" w:hAnsiTheme="minorHAnsi" w:cs="Arial"/>
                <w:bCs/>
                <w:i/>
                <w:iCs/>
                <w:sz w:val="18"/>
                <w:szCs w:val="18"/>
              </w:rPr>
            </w:pPr>
            <w:r w:rsidRPr="00326E03">
              <w:rPr>
                <w:rFonts w:asciiTheme="minorHAnsi" w:hAnsiTheme="minorHAnsi" w:cs="Arial"/>
                <w:bCs/>
                <w:i/>
                <w:iCs/>
                <w:sz w:val="18"/>
                <w:szCs w:val="18"/>
              </w:rPr>
              <w:t>Usage</w:t>
            </w:r>
          </w:p>
        </w:tc>
        <w:tc>
          <w:tcPr>
            <w:tcW w:w="1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6E03" w:rsidRPr="00326E03" w:rsidRDefault="00326E03" w:rsidP="00326E03">
            <w:pPr>
              <w:tabs>
                <w:tab w:val="center" w:pos="4320"/>
                <w:tab w:val="right" w:pos="8640"/>
              </w:tabs>
              <w:spacing w:before="60" w:after="60"/>
              <w:jc w:val="center"/>
              <w:rPr>
                <w:rFonts w:asciiTheme="minorHAnsi" w:hAnsiTheme="minorHAnsi" w:cs="Arial"/>
                <w:bCs/>
                <w:i/>
                <w:iCs/>
                <w:sz w:val="18"/>
                <w:szCs w:val="18"/>
              </w:rPr>
            </w:pPr>
            <w:r w:rsidRPr="00326E03">
              <w:rPr>
                <w:rFonts w:asciiTheme="minorHAnsi" w:hAnsiTheme="minorHAnsi" w:cs="Arial"/>
                <w:bCs/>
                <w:i/>
                <w:iCs/>
                <w:sz w:val="18"/>
                <w:szCs w:val="18"/>
              </w:rPr>
              <w:t>Service</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6E03" w:rsidRPr="00326E03" w:rsidRDefault="00326E03" w:rsidP="00326E03">
            <w:pPr>
              <w:tabs>
                <w:tab w:val="center" w:pos="4320"/>
                <w:tab w:val="right" w:pos="8640"/>
              </w:tabs>
              <w:spacing w:before="60" w:after="60"/>
              <w:jc w:val="center"/>
              <w:rPr>
                <w:rFonts w:asciiTheme="minorHAnsi" w:hAnsiTheme="minorHAnsi" w:cs="Arial"/>
                <w:bCs/>
                <w:i/>
                <w:iCs/>
                <w:sz w:val="18"/>
                <w:szCs w:val="18"/>
              </w:rPr>
            </w:pPr>
            <w:r w:rsidRPr="00326E03">
              <w:rPr>
                <w:rFonts w:asciiTheme="minorHAnsi" w:hAnsiTheme="minorHAnsi" w:cs="Arial"/>
                <w:bCs/>
                <w:i/>
                <w:iCs/>
                <w:sz w:val="18"/>
                <w:szCs w:val="18"/>
              </w:rPr>
              <w:t>1st Digit</w:t>
            </w:r>
            <w:r w:rsidRPr="00326E03">
              <w:rPr>
                <w:rFonts w:asciiTheme="minorHAnsi" w:hAnsiTheme="minorHAnsi" w:cs="Arial"/>
                <w:bCs/>
                <w:i/>
                <w:iCs/>
                <w:sz w:val="18"/>
                <w:szCs w:val="18"/>
              </w:rPr>
              <w:br/>
              <w:t>B</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6E03" w:rsidRPr="00326E03" w:rsidRDefault="00326E03" w:rsidP="00326E03">
            <w:pPr>
              <w:tabs>
                <w:tab w:val="center" w:pos="4320"/>
                <w:tab w:val="right" w:pos="8640"/>
              </w:tabs>
              <w:spacing w:before="60" w:after="60"/>
              <w:jc w:val="center"/>
              <w:rPr>
                <w:rFonts w:asciiTheme="minorHAnsi" w:hAnsiTheme="minorHAnsi" w:cs="Arial"/>
                <w:bCs/>
                <w:i/>
                <w:iCs/>
                <w:sz w:val="18"/>
                <w:szCs w:val="18"/>
              </w:rPr>
            </w:pPr>
            <w:r w:rsidRPr="00326E03">
              <w:rPr>
                <w:rFonts w:asciiTheme="minorHAnsi" w:hAnsiTheme="minorHAnsi" w:cs="Arial"/>
                <w:bCs/>
                <w:i/>
                <w:iCs/>
                <w:sz w:val="18"/>
                <w:szCs w:val="18"/>
              </w:rPr>
              <w:t>2nd Digit</w:t>
            </w:r>
            <w:r w:rsidRPr="00326E03">
              <w:rPr>
                <w:rFonts w:asciiTheme="minorHAnsi" w:hAnsiTheme="minorHAnsi" w:cs="Arial"/>
                <w:bCs/>
                <w:i/>
                <w:iCs/>
                <w:sz w:val="18"/>
                <w:szCs w:val="18"/>
              </w:rPr>
              <w:br/>
              <w:t>P</w:t>
            </w:r>
          </w:p>
        </w:tc>
        <w:tc>
          <w:tcPr>
            <w:tcW w:w="1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6E03" w:rsidRPr="00326E03" w:rsidRDefault="00326E03" w:rsidP="00326E03">
            <w:pPr>
              <w:tabs>
                <w:tab w:val="center" w:pos="4320"/>
                <w:tab w:val="right" w:pos="8640"/>
              </w:tabs>
              <w:spacing w:before="60" w:after="60"/>
              <w:jc w:val="center"/>
              <w:rPr>
                <w:rFonts w:asciiTheme="minorHAnsi" w:hAnsiTheme="minorHAnsi" w:cs="Arial"/>
                <w:bCs/>
                <w:i/>
                <w:iCs/>
                <w:sz w:val="18"/>
                <w:szCs w:val="18"/>
              </w:rPr>
            </w:pPr>
            <w:r w:rsidRPr="00326E03">
              <w:rPr>
                <w:rFonts w:asciiTheme="minorHAnsi" w:hAnsiTheme="minorHAnsi" w:cs="Arial"/>
                <w:bCs/>
                <w:i/>
                <w:iCs/>
                <w:sz w:val="18"/>
                <w:szCs w:val="18"/>
              </w:rPr>
              <w:t>3rd Digit</w:t>
            </w:r>
            <w:r w:rsidRPr="00326E03">
              <w:rPr>
                <w:rFonts w:asciiTheme="minorHAnsi" w:hAnsiTheme="minorHAnsi" w:cs="Arial"/>
                <w:bCs/>
                <w:i/>
                <w:iCs/>
                <w:sz w:val="18"/>
                <w:szCs w:val="18"/>
              </w:rPr>
              <w:br/>
              <w:t>Q</w:t>
            </w: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6E03" w:rsidRPr="00326E03" w:rsidRDefault="00326E03" w:rsidP="00326E03">
            <w:pPr>
              <w:tabs>
                <w:tab w:val="center" w:pos="4320"/>
                <w:tab w:val="right" w:pos="8640"/>
              </w:tabs>
              <w:spacing w:before="60" w:after="60"/>
              <w:jc w:val="center"/>
              <w:rPr>
                <w:rFonts w:asciiTheme="minorHAnsi" w:hAnsiTheme="minorHAnsi" w:cs="Arial"/>
                <w:bCs/>
                <w:i/>
                <w:iCs/>
                <w:sz w:val="18"/>
                <w:szCs w:val="18"/>
              </w:rPr>
            </w:pPr>
            <w:r w:rsidRPr="00326E03">
              <w:rPr>
                <w:rFonts w:asciiTheme="minorHAnsi" w:hAnsiTheme="minorHAnsi" w:cs="Arial"/>
                <w:bCs/>
                <w:i/>
                <w:iCs/>
                <w:sz w:val="18"/>
                <w:szCs w:val="18"/>
              </w:rPr>
              <w:t>Other Digits</w:t>
            </w:r>
            <w:r w:rsidRPr="00326E03">
              <w:rPr>
                <w:rFonts w:asciiTheme="minorHAnsi" w:hAnsiTheme="minorHAnsi" w:cs="Arial"/>
                <w:bCs/>
                <w:i/>
                <w:iCs/>
                <w:sz w:val="18"/>
                <w:szCs w:val="18"/>
              </w:rPr>
              <w:br/>
              <w:t>MCDU</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26E03" w:rsidRPr="00326E03" w:rsidRDefault="00326E03" w:rsidP="00326E03">
            <w:pPr>
              <w:tabs>
                <w:tab w:val="center" w:pos="4320"/>
                <w:tab w:val="right" w:pos="8640"/>
              </w:tabs>
              <w:spacing w:before="60" w:after="60"/>
              <w:jc w:val="center"/>
              <w:rPr>
                <w:rFonts w:asciiTheme="minorHAnsi" w:hAnsiTheme="minorHAnsi" w:cs="Arial"/>
                <w:bCs/>
                <w:i/>
                <w:iCs/>
                <w:sz w:val="18"/>
                <w:szCs w:val="18"/>
              </w:rPr>
            </w:pPr>
            <w:r w:rsidRPr="00326E03">
              <w:rPr>
                <w:rFonts w:asciiTheme="minorHAnsi" w:hAnsiTheme="minorHAnsi" w:cs="Arial"/>
                <w:bCs/>
                <w:i/>
                <w:iCs/>
                <w:sz w:val="18"/>
                <w:szCs w:val="18"/>
              </w:rPr>
              <w:t>Remarks</w:t>
            </w:r>
          </w:p>
        </w:tc>
      </w:tr>
      <w:tr w:rsidR="00326E03" w:rsidRPr="00326E03" w:rsidTr="00326E03">
        <w:trPr>
          <w:jc w:val="center"/>
        </w:trPr>
        <w:tc>
          <w:tcPr>
            <w:tcW w:w="14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International access</w:t>
            </w:r>
          </w:p>
        </w:tc>
        <w:tc>
          <w:tcPr>
            <w:tcW w:w="1661"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International access</w:t>
            </w:r>
          </w:p>
        </w:tc>
        <w:tc>
          <w:tcPr>
            <w:tcW w:w="12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0</w:t>
            </w:r>
          </w:p>
        </w:tc>
        <w:tc>
          <w:tcPr>
            <w:tcW w:w="118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p>
        </w:tc>
      </w:tr>
      <w:tr w:rsidR="00326E03" w:rsidRPr="00326E03" w:rsidTr="00326E03">
        <w:trPr>
          <w:jc w:val="center"/>
        </w:trPr>
        <w:tc>
          <w:tcPr>
            <w:tcW w:w="14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Short codes</w:t>
            </w:r>
          </w:p>
        </w:tc>
        <w:tc>
          <w:tcPr>
            <w:tcW w:w="1661"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Special services</w:t>
            </w:r>
          </w:p>
        </w:tc>
        <w:tc>
          <w:tcPr>
            <w:tcW w:w="12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1</w:t>
            </w:r>
          </w:p>
        </w:tc>
        <w:tc>
          <w:tcPr>
            <w:tcW w:w="118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p>
        </w:tc>
      </w:tr>
      <w:tr w:rsidR="00326E03" w:rsidRPr="00326E03" w:rsidTr="00326E03">
        <w:trPr>
          <w:jc w:val="center"/>
        </w:trPr>
        <w:tc>
          <w:tcPr>
            <w:tcW w:w="14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AFRICELL</w:t>
            </w:r>
          </w:p>
        </w:tc>
        <w:tc>
          <w:tcPr>
            <w:tcW w:w="1661"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MOBILE</w:t>
            </w:r>
          </w:p>
        </w:tc>
        <w:tc>
          <w:tcPr>
            <w:tcW w:w="12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2</w:t>
            </w:r>
            <w:r w:rsidRPr="00326E03">
              <w:rPr>
                <w:rFonts w:asciiTheme="minorHAnsi" w:hAnsiTheme="minorHAnsi" w:cs="Arial"/>
                <w:bCs/>
                <w:sz w:val="18"/>
                <w:szCs w:val="18"/>
              </w:rPr>
              <w:br/>
              <w:t>2</w:t>
            </w:r>
            <w:r w:rsidRPr="00326E03">
              <w:rPr>
                <w:rFonts w:asciiTheme="minorHAnsi" w:hAnsiTheme="minorHAnsi" w:cs="Arial"/>
                <w:bCs/>
                <w:sz w:val="18"/>
                <w:szCs w:val="18"/>
              </w:rPr>
              <w:br/>
              <w:t>2</w:t>
            </w:r>
            <w:r w:rsidRPr="00326E03">
              <w:rPr>
                <w:rFonts w:asciiTheme="minorHAnsi" w:hAnsiTheme="minorHAnsi" w:cs="Arial"/>
                <w:bCs/>
                <w:sz w:val="18"/>
                <w:szCs w:val="18"/>
              </w:rPr>
              <w:br/>
              <w:t>2</w:t>
            </w:r>
            <w:r w:rsidRPr="00326E03">
              <w:rPr>
                <w:rFonts w:asciiTheme="minorHAnsi" w:hAnsiTheme="minorHAnsi" w:cs="Arial"/>
                <w:bCs/>
                <w:sz w:val="18"/>
                <w:szCs w:val="18"/>
              </w:rPr>
              <w:br/>
              <w:t>2</w:t>
            </w:r>
            <w:r w:rsidRPr="00326E03">
              <w:rPr>
                <w:rFonts w:asciiTheme="minorHAnsi" w:hAnsiTheme="minorHAnsi" w:cs="Arial"/>
                <w:bCs/>
                <w:sz w:val="18"/>
                <w:szCs w:val="18"/>
              </w:rPr>
              <w:br/>
              <w:t>2</w:t>
            </w:r>
            <w:r w:rsidRPr="00326E03">
              <w:rPr>
                <w:rFonts w:asciiTheme="minorHAnsi" w:hAnsiTheme="minorHAnsi" w:cs="Arial"/>
                <w:bCs/>
                <w:sz w:val="18"/>
                <w:szCs w:val="18"/>
              </w:rPr>
              <w:br/>
              <w:t>2</w:t>
            </w:r>
          </w:p>
        </w:tc>
        <w:tc>
          <w:tcPr>
            <w:tcW w:w="118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0</w:t>
            </w:r>
            <w:r w:rsidRPr="00326E03">
              <w:rPr>
                <w:rFonts w:asciiTheme="minorHAnsi" w:hAnsiTheme="minorHAnsi" w:cs="Arial"/>
                <w:bCs/>
                <w:sz w:val="18"/>
                <w:szCs w:val="18"/>
              </w:rPr>
              <w:br/>
              <w:t>1</w:t>
            </w:r>
            <w:r w:rsidRPr="00326E03">
              <w:rPr>
                <w:rFonts w:asciiTheme="minorHAnsi" w:hAnsiTheme="minorHAnsi" w:cs="Arial"/>
                <w:bCs/>
                <w:sz w:val="18"/>
                <w:szCs w:val="18"/>
              </w:rPr>
              <w:br/>
              <w:t>2</w:t>
            </w:r>
            <w:r w:rsidRPr="00326E03">
              <w:rPr>
                <w:rFonts w:asciiTheme="minorHAnsi" w:hAnsiTheme="minorHAnsi" w:cs="Arial"/>
                <w:bCs/>
                <w:sz w:val="18"/>
                <w:szCs w:val="18"/>
              </w:rPr>
              <w:br/>
              <w:t>3</w:t>
            </w:r>
            <w:r w:rsidRPr="00326E03">
              <w:rPr>
                <w:rFonts w:asciiTheme="minorHAnsi" w:hAnsiTheme="minorHAnsi" w:cs="Arial"/>
                <w:bCs/>
                <w:sz w:val="18"/>
                <w:szCs w:val="18"/>
              </w:rPr>
              <w:br/>
              <w:t>4</w:t>
            </w:r>
            <w:r w:rsidRPr="00326E03">
              <w:rPr>
                <w:rFonts w:asciiTheme="minorHAnsi" w:hAnsiTheme="minorHAnsi" w:cs="Arial"/>
                <w:bCs/>
                <w:sz w:val="18"/>
                <w:szCs w:val="18"/>
              </w:rPr>
              <w:br/>
              <w:t>5</w:t>
            </w:r>
            <w:r w:rsidRPr="00326E03">
              <w:rPr>
                <w:rFonts w:asciiTheme="minorHAnsi" w:hAnsiTheme="minorHAnsi" w:cs="Arial"/>
                <w:bCs/>
                <w:sz w:val="18"/>
                <w:szCs w:val="18"/>
              </w:rPr>
              <w:br/>
              <w:t>6</w:t>
            </w:r>
          </w:p>
        </w:tc>
        <w:tc>
          <w:tcPr>
            <w:tcW w:w="1142"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r w:rsidRPr="00326E03">
              <w:rPr>
                <w:rFonts w:asciiTheme="minorHAnsi" w:hAnsiTheme="minorHAnsi" w:cs="Arial"/>
                <w:bCs/>
                <w:sz w:val="18"/>
                <w:szCs w:val="18"/>
              </w:rPr>
              <w:br/>
              <w:t>X</w:t>
            </w:r>
            <w:r w:rsidRPr="00326E03">
              <w:rPr>
                <w:rFonts w:asciiTheme="minorHAnsi" w:hAnsiTheme="minorHAnsi" w:cs="Arial"/>
                <w:bCs/>
                <w:sz w:val="18"/>
                <w:szCs w:val="18"/>
              </w:rPr>
              <w:br/>
              <w:t>X</w:t>
            </w:r>
            <w:r w:rsidRPr="00326E03">
              <w:rPr>
                <w:rFonts w:asciiTheme="minorHAnsi" w:hAnsiTheme="minorHAnsi" w:cs="Arial"/>
                <w:bCs/>
                <w:sz w:val="18"/>
                <w:szCs w:val="18"/>
              </w:rPr>
              <w:br/>
              <w:t>X</w:t>
            </w:r>
            <w:r w:rsidRPr="00326E03">
              <w:rPr>
                <w:rFonts w:asciiTheme="minorHAnsi" w:hAnsiTheme="minorHAnsi" w:cs="Arial"/>
                <w:bCs/>
                <w:sz w:val="18"/>
                <w:szCs w:val="18"/>
              </w:rPr>
              <w:br/>
              <w:t>X</w:t>
            </w:r>
            <w:r w:rsidRPr="00326E03">
              <w:rPr>
                <w:rFonts w:asciiTheme="minorHAnsi" w:hAnsiTheme="minorHAnsi" w:cs="Arial"/>
                <w:bCs/>
                <w:sz w:val="18"/>
                <w:szCs w:val="18"/>
              </w:rPr>
              <w:br/>
              <w:t>X</w:t>
            </w:r>
            <w:r w:rsidRPr="00326E03">
              <w:rPr>
                <w:rFonts w:asciiTheme="minorHAnsi" w:hAnsiTheme="minorHAnsi" w:cs="Arial"/>
                <w:bCs/>
                <w:sz w:val="18"/>
                <w:szCs w:val="18"/>
              </w:rPr>
              <w:br/>
              <w:t>X</w:t>
            </w:r>
          </w:p>
        </w:tc>
        <w:tc>
          <w:tcPr>
            <w:tcW w:w="1178"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XXXX</w:t>
            </w:r>
            <w:r w:rsidRPr="00326E03">
              <w:rPr>
                <w:rFonts w:asciiTheme="minorHAnsi" w:hAnsiTheme="minorHAnsi" w:cs="Arial"/>
                <w:bCs/>
                <w:sz w:val="18"/>
                <w:szCs w:val="18"/>
              </w:rPr>
              <w:br/>
              <w:t>XXXX</w:t>
            </w:r>
            <w:r w:rsidRPr="00326E03">
              <w:rPr>
                <w:rFonts w:asciiTheme="minorHAnsi" w:hAnsiTheme="minorHAnsi" w:cs="Arial"/>
                <w:bCs/>
                <w:sz w:val="18"/>
                <w:szCs w:val="18"/>
              </w:rPr>
              <w:br/>
              <w:t>XXXX</w:t>
            </w:r>
            <w:r w:rsidRPr="00326E03">
              <w:rPr>
                <w:rFonts w:asciiTheme="minorHAnsi" w:hAnsiTheme="minorHAnsi" w:cs="Arial"/>
                <w:bCs/>
                <w:sz w:val="18"/>
                <w:szCs w:val="18"/>
              </w:rPr>
              <w:br/>
              <w:t>XXXX</w:t>
            </w:r>
            <w:r w:rsidRPr="00326E03">
              <w:rPr>
                <w:rFonts w:asciiTheme="minorHAnsi" w:hAnsiTheme="minorHAnsi" w:cs="Arial"/>
                <w:bCs/>
                <w:sz w:val="18"/>
                <w:szCs w:val="18"/>
              </w:rPr>
              <w:br/>
              <w:t>XXXX</w:t>
            </w:r>
            <w:r w:rsidRPr="00326E03">
              <w:rPr>
                <w:rFonts w:asciiTheme="minorHAnsi" w:hAnsiTheme="minorHAnsi" w:cs="Arial"/>
                <w:bCs/>
                <w:sz w:val="18"/>
                <w:szCs w:val="18"/>
              </w:rPr>
              <w:br/>
              <w:t>XXXX</w:t>
            </w:r>
            <w:r w:rsidRPr="00326E03">
              <w:rPr>
                <w:rFonts w:asciiTheme="minorHAnsi" w:hAnsiTheme="minorHAnsi" w:cs="Arial"/>
                <w:bCs/>
                <w:sz w:val="18"/>
                <w:szCs w:val="18"/>
              </w:rPr>
              <w:br/>
              <w:t>XXXX</w:t>
            </w:r>
          </w:p>
        </w:tc>
        <w:tc>
          <w:tcPr>
            <w:tcW w:w="1450"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20X XXXX</w:t>
            </w:r>
            <w:r w:rsidRPr="00326E03">
              <w:rPr>
                <w:rFonts w:asciiTheme="minorHAnsi" w:hAnsiTheme="minorHAnsi" w:cs="Arial"/>
                <w:bCs/>
                <w:sz w:val="18"/>
                <w:szCs w:val="18"/>
              </w:rPr>
              <w:br/>
              <w:t>21X XXXX</w:t>
            </w:r>
            <w:r w:rsidRPr="00326E03">
              <w:rPr>
                <w:rFonts w:asciiTheme="minorHAnsi" w:hAnsiTheme="minorHAnsi" w:cs="Arial"/>
                <w:bCs/>
                <w:sz w:val="18"/>
                <w:szCs w:val="18"/>
              </w:rPr>
              <w:br/>
              <w:t>22X XXXX</w:t>
            </w:r>
            <w:r w:rsidRPr="00326E03">
              <w:rPr>
                <w:rFonts w:asciiTheme="minorHAnsi" w:hAnsiTheme="minorHAnsi" w:cs="Arial"/>
                <w:bCs/>
                <w:sz w:val="18"/>
                <w:szCs w:val="18"/>
              </w:rPr>
              <w:br/>
              <w:t>23X XXXX</w:t>
            </w:r>
            <w:r w:rsidRPr="00326E03">
              <w:rPr>
                <w:rFonts w:asciiTheme="minorHAnsi" w:hAnsiTheme="minorHAnsi" w:cs="Arial"/>
                <w:bCs/>
                <w:sz w:val="18"/>
                <w:szCs w:val="18"/>
              </w:rPr>
              <w:br/>
              <w:t>24X XXXX</w:t>
            </w:r>
            <w:r w:rsidRPr="00326E03">
              <w:rPr>
                <w:rFonts w:asciiTheme="minorHAnsi" w:hAnsiTheme="minorHAnsi" w:cs="Arial"/>
                <w:bCs/>
                <w:sz w:val="18"/>
                <w:szCs w:val="18"/>
              </w:rPr>
              <w:br/>
              <w:t>25X XXXX</w:t>
            </w:r>
            <w:r w:rsidRPr="00326E03">
              <w:rPr>
                <w:rFonts w:asciiTheme="minorHAnsi" w:hAnsiTheme="minorHAnsi" w:cs="Arial"/>
                <w:bCs/>
                <w:sz w:val="18"/>
                <w:szCs w:val="18"/>
              </w:rPr>
              <w:br/>
              <w:t>26X XXXX</w:t>
            </w:r>
          </w:p>
        </w:tc>
      </w:tr>
      <w:tr w:rsidR="00326E03" w:rsidRPr="00326E03" w:rsidTr="00326E03">
        <w:trPr>
          <w:jc w:val="center"/>
        </w:trPr>
        <w:tc>
          <w:tcPr>
            <w:tcW w:w="14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QCELL</w:t>
            </w:r>
          </w:p>
        </w:tc>
        <w:tc>
          <w:tcPr>
            <w:tcW w:w="1661"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MOBILE</w:t>
            </w:r>
          </w:p>
        </w:tc>
        <w:tc>
          <w:tcPr>
            <w:tcW w:w="12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3</w:t>
            </w:r>
          </w:p>
        </w:tc>
        <w:tc>
          <w:tcPr>
            <w:tcW w:w="118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p>
        </w:tc>
      </w:tr>
      <w:tr w:rsidR="00326E03" w:rsidRPr="00326E03" w:rsidTr="00326E03">
        <w:trPr>
          <w:jc w:val="center"/>
        </w:trPr>
        <w:tc>
          <w:tcPr>
            <w:tcW w:w="14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GAMTEL</w:t>
            </w:r>
          </w:p>
        </w:tc>
        <w:tc>
          <w:tcPr>
            <w:tcW w:w="1661"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PSTN</w:t>
            </w:r>
          </w:p>
        </w:tc>
        <w:tc>
          <w:tcPr>
            <w:tcW w:w="12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4</w:t>
            </w:r>
          </w:p>
        </w:tc>
        <w:tc>
          <w:tcPr>
            <w:tcW w:w="118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p>
        </w:tc>
      </w:tr>
      <w:tr w:rsidR="00326E03" w:rsidRPr="00326E03" w:rsidTr="00326E03">
        <w:trPr>
          <w:jc w:val="center"/>
        </w:trPr>
        <w:tc>
          <w:tcPr>
            <w:tcW w:w="14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GAMTEL</w:t>
            </w:r>
          </w:p>
        </w:tc>
        <w:tc>
          <w:tcPr>
            <w:tcW w:w="1661"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PSTN</w:t>
            </w:r>
          </w:p>
        </w:tc>
        <w:tc>
          <w:tcPr>
            <w:tcW w:w="12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5</w:t>
            </w:r>
          </w:p>
        </w:tc>
        <w:tc>
          <w:tcPr>
            <w:tcW w:w="118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p>
        </w:tc>
      </w:tr>
      <w:tr w:rsidR="00326E03" w:rsidRPr="00326E03" w:rsidTr="00326E03">
        <w:trPr>
          <w:jc w:val="center"/>
        </w:trPr>
        <w:tc>
          <w:tcPr>
            <w:tcW w:w="14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COMIUM</w:t>
            </w:r>
          </w:p>
        </w:tc>
        <w:tc>
          <w:tcPr>
            <w:tcW w:w="1661"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MOBILE</w:t>
            </w:r>
          </w:p>
        </w:tc>
        <w:tc>
          <w:tcPr>
            <w:tcW w:w="12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6</w:t>
            </w:r>
          </w:p>
        </w:tc>
        <w:tc>
          <w:tcPr>
            <w:tcW w:w="118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p>
        </w:tc>
      </w:tr>
      <w:tr w:rsidR="00326E03" w:rsidRPr="00326E03" w:rsidTr="00326E03">
        <w:trPr>
          <w:jc w:val="center"/>
        </w:trPr>
        <w:tc>
          <w:tcPr>
            <w:tcW w:w="14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AFRICELL</w:t>
            </w:r>
          </w:p>
        </w:tc>
        <w:tc>
          <w:tcPr>
            <w:tcW w:w="1661"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MOBILE</w:t>
            </w:r>
          </w:p>
        </w:tc>
        <w:tc>
          <w:tcPr>
            <w:tcW w:w="12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7</w:t>
            </w:r>
          </w:p>
        </w:tc>
        <w:tc>
          <w:tcPr>
            <w:tcW w:w="118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p>
        </w:tc>
      </w:tr>
      <w:tr w:rsidR="00326E03" w:rsidRPr="00326E03" w:rsidTr="00326E03">
        <w:trPr>
          <w:jc w:val="center"/>
        </w:trPr>
        <w:tc>
          <w:tcPr>
            <w:tcW w:w="14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GAMTEL</w:t>
            </w:r>
          </w:p>
        </w:tc>
        <w:tc>
          <w:tcPr>
            <w:tcW w:w="1661"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Fixed/wireless</w:t>
            </w:r>
          </w:p>
        </w:tc>
        <w:tc>
          <w:tcPr>
            <w:tcW w:w="12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8</w:t>
            </w:r>
          </w:p>
        </w:tc>
        <w:tc>
          <w:tcPr>
            <w:tcW w:w="118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p>
        </w:tc>
      </w:tr>
      <w:tr w:rsidR="00326E03" w:rsidRPr="00326E03" w:rsidTr="00326E03">
        <w:trPr>
          <w:jc w:val="center"/>
        </w:trPr>
        <w:tc>
          <w:tcPr>
            <w:tcW w:w="14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GAMCEL</w:t>
            </w:r>
          </w:p>
        </w:tc>
        <w:tc>
          <w:tcPr>
            <w:tcW w:w="1661"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MOBILE</w:t>
            </w:r>
          </w:p>
        </w:tc>
        <w:tc>
          <w:tcPr>
            <w:tcW w:w="127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9</w:t>
            </w:r>
          </w:p>
        </w:tc>
        <w:tc>
          <w:tcPr>
            <w:tcW w:w="1183"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26E03" w:rsidRPr="00326E03" w:rsidRDefault="00326E03" w:rsidP="00326E03">
            <w:pPr>
              <w:tabs>
                <w:tab w:val="center" w:pos="4320"/>
                <w:tab w:val="right" w:pos="8640"/>
              </w:tabs>
              <w:spacing w:before="60" w:after="60"/>
              <w:jc w:val="center"/>
              <w:rPr>
                <w:rFonts w:asciiTheme="minorHAnsi" w:hAnsiTheme="minorHAnsi" w:cs="Arial"/>
                <w:bCs/>
                <w:sz w:val="18"/>
                <w:szCs w:val="18"/>
              </w:rPr>
            </w:pPr>
          </w:p>
        </w:tc>
      </w:tr>
    </w:tbl>
    <w:p w:rsidR="00326E03" w:rsidRPr="003230C7" w:rsidRDefault="00326E03" w:rsidP="00326E03">
      <w:pPr>
        <w:rPr>
          <w:rFonts w:eastAsia="Calibri" w:cs="Arial"/>
        </w:rPr>
      </w:pPr>
    </w:p>
    <w:p w:rsidR="00326E03" w:rsidRPr="003230C7" w:rsidRDefault="00326E03" w:rsidP="00326E03">
      <w:pPr>
        <w:rPr>
          <w:rFonts w:eastAsia="Calibri"/>
        </w:rPr>
      </w:pPr>
      <w:r w:rsidRPr="003230C7">
        <w:rPr>
          <w:rFonts w:eastAsia="Calibri"/>
        </w:rPr>
        <w:t>Fixed service</w:t>
      </w:r>
    </w:p>
    <w:p w:rsidR="00326E03" w:rsidRPr="003230C7" w:rsidRDefault="00326E03" w:rsidP="00326E03">
      <w:pPr>
        <w:tabs>
          <w:tab w:val="left" w:pos="720"/>
        </w:tabs>
        <w:rPr>
          <w:rFonts w:eastAsia="Calibri" w:cs="Arial"/>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339"/>
        <w:gridCol w:w="3203"/>
        <w:gridCol w:w="1730"/>
        <w:gridCol w:w="1800"/>
      </w:tblGrid>
      <w:tr w:rsidR="00326E03" w:rsidRPr="00326E03" w:rsidTr="004246BD">
        <w:trPr>
          <w:trHeight w:val="20"/>
          <w:tblHeader/>
          <w:jc w:val="center"/>
        </w:trPr>
        <w:tc>
          <w:tcPr>
            <w:tcW w:w="2339"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326E03" w:rsidRPr="00326E03" w:rsidRDefault="00326E03" w:rsidP="00326E03">
            <w:pPr>
              <w:widowControl w:val="0"/>
              <w:tabs>
                <w:tab w:val="left" w:pos="720"/>
              </w:tabs>
              <w:spacing w:before="100" w:after="100"/>
              <w:jc w:val="center"/>
              <w:rPr>
                <w:rFonts w:asciiTheme="minorHAnsi" w:hAnsiTheme="minorHAnsi" w:cs="Arial"/>
                <w:i/>
                <w:iCs/>
                <w:sz w:val="18"/>
                <w:szCs w:val="18"/>
              </w:rPr>
            </w:pPr>
            <w:r w:rsidRPr="00326E03">
              <w:rPr>
                <w:rFonts w:asciiTheme="minorHAnsi" w:hAnsiTheme="minorHAnsi" w:cs="Arial"/>
                <w:i/>
                <w:iCs/>
                <w:sz w:val="18"/>
                <w:szCs w:val="18"/>
              </w:rPr>
              <w:t>Locality</w:t>
            </w:r>
          </w:p>
        </w:tc>
        <w:tc>
          <w:tcPr>
            <w:tcW w:w="3203"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326E03" w:rsidRPr="00326E03" w:rsidRDefault="00326E03" w:rsidP="00326E03">
            <w:pPr>
              <w:widowControl w:val="0"/>
              <w:tabs>
                <w:tab w:val="left" w:pos="720"/>
              </w:tabs>
              <w:spacing w:before="100" w:after="100"/>
              <w:jc w:val="center"/>
              <w:rPr>
                <w:rFonts w:asciiTheme="minorHAnsi" w:hAnsiTheme="minorHAnsi" w:cs="Arial"/>
                <w:i/>
                <w:iCs/>
                <w:sz w:val="18"/>
                <w:szCs w:val="18"/>
              </w:rPr>
            </w:pPr>
            <w:r w:rsidRPr="00326E03">
              <w:rPr>
                <w:rFonts w:asciiTheme="minorHAnsi" w:hAnsiTheme="minorHAnsi" w:cs="Arial"/>
                <w:i/>
                <w:iCs/>
                <w:sz w:val="18"/>
                <w:szCs w:val="18"/>
              </w:rPr>
              <w:t>Current number series</w:t>
            </w:r>
          </w:p>
        </w:tc>
        <w:tc>
          <w:tcPr>
            <w:tcW w:w="173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326E03" w:rsidRPr="00326E03" w:rsidRDefault="00326E03" w:rsidP="00326E03">
            <w:pPr>
              <w:widowControl w:val="0"/>
              <w:tabs>
                <w:tab w:val="left" w:pos="720"/>
              </w:tabs>
              <w:spacing w:before="100" w:after="100"/>
              <w:jc w:val="center"/>
              <w:rPr>
                <w:rFonts w:asciiTheme="minorHAnsi" w:hAnsiTheme="minorHAnsi" w:cs="Arial"/>
                <w:i/>
                <w:iCs/>
                <w:sz w:val="18"/>
                <w:szCs w:val="18"/>
              </w:rPr>
            </w:pPr>
            <w:r w:rsidRPr="00326E03">
              <w:rPr>
                <w:rFonts w:asciiTheme="minorHAnsi" w:hAnsiTheme="minorHAnsi" w:cs="Arial"/>
                <w:i/>
                <w:iCs/>
                <w:sz w:val="18"/>
                <w:szCs w:val="18"/>
              </w:rPr>
              <w:t>Number length</w:t>
            </w:r>
          </w:p>
        </w:tc>
        <w:tc>
          <w:tcPr>
            <w:tcW w:w="180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326E03" w:rsidRPr="00326E03" w:rsidRDefault="00326E03" w:rsidP="00326E03">
            <w:pPr>
              <w:widowControl w:val="0"/>
              <w:tabs>
                <w:tab w:val="left" w:pos="720"/>
              </w:tabs>
              <w:spacing w:before="100" w:after="100"/>
              <w:jc w:val="center"/>
              <w:rPr>
                <w:rFonts w:asciiTheme="minorHAnsi" w:hAnsiTheme="minorHAnsi" w:cs="Arial"/>
                <w:i/>
                <w:iCs/>
                <w:sz w:val="18"/>
                <w:szCs w:val="18"/>
              </w:rPr>
            </w:pPr>
            <w:r w:rsidRPr="00326E03">
              <w:rPr>
                <w:rFonts w:asciiTheme="minorHAnsi" w:hAnsiTheme="minorHAnsi" w:cs="Arial"/>
                <w:i/>
                <w:iCs/>
                <w:sz w:val="18"/>
                <w:szCs w:val="18"/>
              </w:rPr>
              <w:t>Operator</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rPr>
                <w:rFonts w:asciiTheme="minorHAnsi" w:hAnsiTheme="minorHAnsi" w:cs="Arial"/>
                <w:sz w:val="18"/>
                <w:szCs w:val="18"/>
              </w:rPr>
            </w:pPr>
            <w:r w:rsidRPr="00326E03">
              <w:rPr>
                <w:rFonts w:asciiTheme="minorHAnsi" w:hAnsiTheme="minorHAnsi" w:cs="Arial"/>
                <w:sz w:val="18"/>
                <w:szCs w:val="18"/>
              </w:rPr>
              <w:t>BAJA 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rPr>
                <w:rFonts w:asciiTheme="minorHAnsi" w:hAnsiTheme="minorHAnsi" w:cs="Arial"/>
                <w:sz w:val="18"/>
                <w:szCs w:val="18"/>
              </w:rPr>
            </w:pPr>
            <w:r w:rsidRPr="00326E03">
              <w:rPr>
                <w:rFonts w:asciiTheme="minorHAnsi" w:hAnsiTheme="minorHAnsi" w:cs="Arial"/>
                <w:sz w:val="18"/>
                <w:szCs w:val="18"/>
              </w:rPr>
              <w:t>BAKAU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449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rPr>
                <w:rFonts w:asciiTheme="minorHAnsi" w:hAnsiTheme="minorHAnsi" w:cs="Arial"/>
                <w:sz w:val="18"/>
                <w:szCs w:val="18"/>
              </w:rPr>
            </w:pPr>
            <w:r w:rsidRPr="00326E03">
              <w:rPr>
                <w:rFonts w:asciiTheme="minorHAnsi" w:hAnsiTheme="minorHAnsi" w:cs="Arial"/>
                <w:sz w:val="18"/>
                <w:szCs w:val="18"/>
              </w:rPr>
              <w:t>BANJUL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42X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rPr>
                <w:rFonts w:asciiTheme="minorHAnsi" w:hAnsiTheme="minorHAnsi" w:cs="Arial"/>
                <w:sz w:val="18"/>
                <w:szCs w:val="18"/>
              </w:rPr>
            </w:pPr>
            <w:r w:rsidRPr="00326E03">
              <w:rPr>
                <w:rFonts w:asciiTheme="minorHAnsi" w:hAnsiTheme="minorHAnsi" w:cs="Arial"/>
                <w:sz w:val="18"/>
                <w:szCs w:val="18"/>
              </w:rPr>
              <w:t>BANSANG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567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rPr>
                <w:rFonts w:asciiTheme="minorHAnsi" w:hAnsiTheme="minorHAnsi" w:cs="Arial"/>
                <w:sz w:val="18"/>
                <w:szCs w:val="18"/>
              </w:rPr>
            </w:pPr>
            <w:r w:rsidRPr="00326E03">
              <w:rPr>
                <w:rFonts w:asciiTheme="minorHAnsi" w:hAnsiTheme="minorHAnsi" w:cs="Arial"/>
                <w:sz w:val="18"/>
                <w:szCs w:val="18"/>
              </w:rPr>
              <w:t>BARRA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571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rPr>
                <w:rFonts w:asciiTheme="minorHAnsi" w:hAnsiTheme="minorHAnsi" w:cs="Arial"/>
                <w:sz w:val="18"/>
                <w:szCs w:val="18"/>
              </w:rPr>
            </w:pPr>
            <w:r w:rsidRPr="00326E03">
              <w:rPr>
                <w:rFonts w:asciiTheme="minorHAnsi" w:hAnsiTheme="minorHAnsi" w:cs="Arial"/>
                <w:sz w:val="18"/>
                <w:szCs w:val="18"/>
              </w:rPr>
              <w:t>BASSE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rPr>
                <w:rFonts w:asciiTheme="minorHAnsi" w:hAnsiTheme="minorHAnsi" w:cs="Arial"/>
                <w:sz w:val="18"/>
                <w:szCs w:val="18"/>
              </w:rPr>
            </w:pPr>
            <w:r w:rsidRPr="00326E03">
              <w:rPr>
                <w:rFonts w:asciiTheme="minorHAnsi" w:hAnsiTheme="minorHAnsi" w:cs="Arial"/>
                <w:sz w:val="18"/>
                <w:szCs w:val="18"/>
              </w:rPr>
              <w:t>BERENDING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441 95XX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rPr>
                <w:rFonts w:asciiTheme="minorHAnsi" w:hAnsiTheme="minorHAnsi" w:cs="Arial"/>
                <w:sz w:val="18"/>
                <w:szCs w:val="18"/>
              </w:rPr>
            </w:pPr>
            <w:r w:rsidRPr="00326E03">
              <w:rPr>
                <w:rFonts w:asciiTheme="minorHAnsi" w:hAnsiTheme="minorHAnsi" w:cs="Arial"/>
                <w:sz w:val="18"/>
                <w:szCs w:val="18"/>
              </w:rPr>
              <w:t>BONDALI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448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326E03">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BRIKAMA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BRIKAMA-BA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567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BRUFUT</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441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BUNDUNG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BURENG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554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BWIAM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448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FARABA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448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FARAFENNI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573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FATOTO</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GAMBISARA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GEORGETOWN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567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GARAWOL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GUNJUR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448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ILIASA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572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JAPENEH</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554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JARENG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554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KAFUTA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448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KAIAF</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554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KANILIA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KARTONG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441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KAUR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574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KEREWAN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572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KOTU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KUDANG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554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KUNTAUR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566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KWENELLA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554 1XXX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MISERA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NDUGUKEBBE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571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NGENSANJAL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573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NJABAKUNDA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572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NUMEYEL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566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NYOROJATTABA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554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PAKALIBA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554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SAMBAKUNDA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SANYANG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441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SENEGAMBIA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SEREKUNDA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SIBANOR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448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SOMA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554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SOTUMA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567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SUDOWOL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TANJI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441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TUJERENG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441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YUNDUM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447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326E03" w:rsidRPr="00326E03" w:rsidTr="004246B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rPr>
                <w:rFonts w:asciiTheme="minorHAnsi" w:hAnsiTheme="minorHAnsi" w:cs="Arial"/>
                <w:sz w:val="18"/>
                <w:szCs w:val="18"/>
              </w:rPr>
            </w:pPr>
            <w:r w:rsidRPr="00326E03">
              <w:rPr>
                <w:rFonts w:asciiTheme="minorHAnsi" w:hAnsiTheme="minorHAnsi" w:cs="Arial"/>
                <w:sz w:val="18"/>
                <w:szCs w:val="18"/>
              </w:rPr>
              <w:t>Fixed/Wireless (CDMA)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8XX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326E03" w:rsidRDefault="00326E03" w:rsidP="004246BD">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bl>
    <w:p w:rsidR="00326E03" w:rsidRPr="003230C7" w:rsidRDefault="00326E03" w:rsidP="00326E03">
      <w:pPr>
        <w:widowControl w:val="0"/>
        <w:tabs>
          <w:tab w:val="left" w:pos="720"/>
        </w:tabs>
        <w:rPr>
          <w:rFonts w:cs="Arial"/>
        </w:rPr>
      </w:pPr>
    </w:p>
    <w:p w:rsidR="004246BD" w:rsidRDefault="004246BD">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326E03" w:rsidRPr="003230C7" w:rsidRDefault="00326E03" w:rsidP="00326E03">
      <w:pPr>
        <w:widowControl w:val="0"/>
        <w:tabs>
          <w:tab w:val="left" w:pos="720"/>
        </w:tabs>
        <w:rPr>
          <w:rFonts w:cs="Arial"/>
        </w:rPr>
      </w:pPr>
      <w:r w:rsidRPr="003230C7">
        <w:rPr>
          <w:rFonts w:cs="Arial"/>
        </w:rPr>
        <w:t>Mobile service</w:t>
      </w:r>
    </w:p>
    <w:p w:rsidR="00326E03" w:rsidRPr="003230C7" w:rsidRDefault="00326E03" w:rsidP="00326E03">
      <w:pPr>
        <w:rPr>
          <w:rFonts w:cs="Arial"/>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339"/>
        <w:gridCol w:w="3203"/>
        <w:gridCol w:w="1730"/>
        <w:gridCol w:w="1800"/>
      </w:tblGrid>
      <w:tr w:rsidR="00326E03" w:rsidRPr="003230C7" w:rsidTr="002528ED">
        <w:trPr>
          <w:trHeight w:val="255"/>
          <w:tblHeader/>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60" w:after="60" w:line="276" w:lineRule="auto"/>
              <w:jc w:val="center"/>
              <w:rPr>
                <w:rFonts w:asciiTheme="minorHAnsi" w:hAnsiTheme="minorHAnsi" w:cs="Arial"/>
                <w:i/>
                <w:iCs/>
                <w:sz w:val="18"/>
                <w:szCs w:val="18"/>
              </w:rPr>
            </w:pPr>
            <w:r w:rsidRPr="002528ED">
              <w:rPr>
                <w:rFonts w:asciiTheme="minorHAnsi" w:hAnsiTheme="minorHAnsi" w:cs="Arial"/>
                <w:i/>
                <w:iCs/>
                <w:sz w:val="18"/>
                <w:szCs w:val="18"/>
              </w:rPr>
              <w:t>Service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60" w:after="60" w:line="276" w:lineRule="auto"/>
              <w:jc w:val="center"/>
              <w:rPr>
                <w:rFonts w:asciiTheme="minorHAnsi" w:hAnsiTheme="minorHAnsi" w:cs="Arial"/>
                <w:i/>
                <w:iCs/>
                <w:sz w:val="18"/>
                <w:szCs w:val="18"/>
              </w:rPr>
            </w:pPr>
            <w:r w:rsidRPr="002528ED">
              <w:rPr>
                <w:rFonts w:asciiTheme="minorHAnsi" w:hAnsiTheme="minorHAnsi" w:cs="Arial"/>
                <w:i/>
                <w:iCs/>
                <w:sz w:val="18"/>
                <w:szCs w:val="18"/>
              </w:rPr>
              <w:t>Number series</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60" w:after="60" w:line="276" w:lineRule="auto"/>
              <w:jc w:val="center"/>
              <w:rPr>
                <w:rFonts w:asciiTheme="minorHAnsi" w:hAnsiTheme="minorHAnsi" w:cs="Arial"/>
                <w:i/>
                <w:iCs/>
                <w:sz w:val="18"/>
                <w:szCs w:val="18"/>
              </w:rPr>
            </w:pPr>
            <w:r w:rsidRPr="002528ED">
              <w:rPr>
                <w:rFonts w:asciiTheme="minorHAnsi" w:hAnsiTheme="minorHAnsi" w:cs="Arial"/>
                <w:i/>
                <w:iCs/>
                <w:sz w:val="18"/>
                <w:szCs w:val="18"/>
              </w:rPr>
              <w:t>Number length</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60" w:after="60" w:line="276" w:lineRule="auto"/>
              <w:jc w:val="center"/>
              <w:rPr>
                <w:rFonts w:asciiTheme="minorHAnsi" w:hAnsiTheme="minorHAnsi" w:cs="Arial"/>
                <w:i/>
                <w:iCs/>
                <w:sz w:val="18"/>
                <w:szCs w:val="18"/>
              </w:rPr>
            </w:pPr>
            <w:r w:rsidRPr="002528ED">
              <w:rPr>
                <w:rFonts w:asciiTheme="minorHAnsi" w:hAnsiTheme="minorHAnsi" w:cs="Arial"/>
                <w:i/>
                <w:iCs/>
                <w:sz w:val="18"/>
                <w:szCs w:val="18"/>
              </w:rPr>
              <w:t>Operator</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r w:rsidRPr="002528ED">
              <w:rPr>
                <w:rFonts w:asciiTheme="minorHAnsi" w:hAnsiTheme="minorHAnsi" w:cs="Arial"/>
                <w:sz w:val="18"/>
                <w:szCs w:val="18"/>
              </w:rPr>
              <w:t>Mobile 3G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30X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31X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32X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33X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34X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35X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36X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37X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38X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39X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r w:rsidRPr="002528ED">
              <w:rPr>
                <w:rFonts w:asciiTheme="minorHAnsi" w:hAnsiTheme="minorHAnsi" w:cs="Arial"/>
                <w:sz w:val="18"/>
                <w:szCs w:val="18"/>
              </w:rPr>
              <w:t>Mobile GPRS</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60X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61X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62X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63X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64X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65X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66X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67X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68X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69X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r w:rsidRPr="002528ED">
              <w:rPr>
                <w:rFonts w:asciiTheme="minorHAnsi" w:hAnsiTheme="minorHAnsi" w:cs="Arial"/>
                <w:sz w:val="18"/>
                <w:szCs w:val="18"/>
              </w:rPr>
              <w:t>Mobile GSM/3G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20X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21X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22X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23X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24X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25X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26X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70X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71X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72X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73X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74X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75X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76X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keepNext/>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keepNext/>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77X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keepNext/>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keepNext/>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keepNext/>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keepNext/>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78X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keepNext/>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keepNext/>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79X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326E03" w:rsidRPr="003230C7" w:rsidTr="002528ED">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r w:rsidRPr="002528ED">
              <w:rPr>
                <w:rFonts w:asciiTheme="minorHAnsi" w:hAnsiTheme="minorHAnsi" w:cs="Arial"/>
                <w:sz w:val="18"/>
                <w:szCs w:val="18"/>
              </w:rPr>
              <w:t>Mobile GSM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90X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91X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92X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93X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94X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95X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96X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97X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98X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326E03" w:rsidRPr="003230C7" w:rsidTr="002528ED">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326E03" w:rsidRPr="002528ED" w:rsidRDefault="00326E03" w:rsidP="00326E03">
            <w:pPr>
              <w:widowControl w:val="0"/>
              <w:tabs>
                <w:tab w:val="left" w:pos="720"/>
              </w:tabs>
              <w:spacing w:before="40" w:after="40" w:line="276" w:lineRule="auto"/>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99X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326E03" w:rsidRPr="002528ED" w:rsidRDefault="00326E03" w:rsidP="00326E03">
            <w:pPr>
              <w:widowControl w:val="0"/>
              <w:tabs>
                <w:tab w:val="left" w:pos="720"/>
              </w:tabs>
              <w:spacing w:before="4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bl>
    <w:p w:rsidR="00326E03" w:rsidRPr="003230C7" w:rsidRDefault="00326E03" w:rsidP="00326E03">
      <w:pPr>
        <w:rPr>
          <w:rFonts w:cs="Arial"/>
        </w:rPr>
      </w:pPr>
      <w:r w:rsidRPr="003230C7">
        <w:rPr>
          <w:rFonts w:cs="Arial"/>
        </w:rPr>
        <w:t>International dialling format: +220 XXX XXXX</w:t>
      </w:r>
    </w:p>
    <w:p w:rsidR="00326E03" w:rsidRPr="003230C7" w:rsidRDefault="00326E03" w:rsidP="00326E03">
      <w:pPr>
        <w:rPr>
          <w:rFonts w:cs="Arial"/>
        </w:rPr>
      </w:pPr>
      <w:r w:rsidRPr="003230C7">
        <w:rPr>
          <w:rFonts w:cs="Arial"/>
        </w:rPr>
        <w:t>Premium rate services are not allowed and licensed in Gambia.</w:t>
      </w:r>
    </w:p>
    <w:p w:rsidR="00326E03" w:rsidRPr="00322CA2" w:rsidRDefault="00326E03" w:rsidP="00326E03">
      <w:pPr>
        <w:rPr>
          <w:rFonts w:cs="Arial"/>
        </w:rPr>
      </w:pPr>
      <w:r w:rsidRPr="00322CA2">
        <w:rPr>
          <w:rFonts w:cs="Arial"/>
        </w:rPr>
        <w:t xml:space="preserve">Communication </w:t>
      </w:r>
      <w:r w:rsidRPr="00322CA2">
        <w:rPr>
          <w:rFonts w:eastAsia="Calibri" w:cs="Arial"/>
        </w:rPr>
        <w:t>of 12.VIII.2013</w:t>
      </w:r>
    </w:p>
    <w:p w:rsidR="00326E03" w:rsidRPr="00322CA2" w:rsidRDefault="00326E03" w:rsidP="00326E03">
      <w:pPr>
        <w:rPr>
          <w:rFonts w:cs="Arial"/>
        </w:rPr>
      </w:pPr>
      <w:r w:rsidRPr="00322CA2">
        <w:rPr>
          <w:rFonts w:cs="Arial"/>
        </w:rPr>
        <w:t>The</w:t>
      </w:r>
      <w:r w:rsidRPr="00322CA2">
        <w:rPr>
          <w:rFonts w:cs="Arial"/>
          <w:i/>
        </w:rPr>
        <w:t xml:space="preserve"> Gambia Public Utilities Regulatory Authority (PURA),</w:t>
      </w:r>
      <w:r w:rsidRPr="00322CA2">
        <w:rPr>
          <w:rFonts w:cs="Arial"/>
        </w:rPr>
        <w:t xml:space="preserve"> Serrekunda</w:t>
      </w:r>
      <w:r w:rsidR="002779B8" w:rsidRPr="00322CA2">
        <w:rPr>
          <w:rFonts w:cs="Arial"/>
        </w:rPr>
        <w:fldChar w:fldCharType="begin"/>
      </w:r>
      <w:r w:rsidRPr="00322CA2">
        <w:rPr>
          <w:rFonts w:cs="Arial"/>
        </w:rPr>
        <w:instrText xml:space="preserve"> TC "</w:instrText>
      </w:r>
      <w:bookmarkStart w:id="454" w:name="_Toc369007865"/>
      <w:r w:rsidRPr="00322CA2">
        <w:rPr>
          <w:rFonts w:cs="Arial"/>
          <w:i/>
        </w:rPr>
        <w:instrText>Gambia Public Utilities Regulatory Authority (PURA),</w:instrText>
      </w:r>
      <w:r w:rsidRPr="00322CA2">
        <w:rPr>
          <w:rFonts w:cs="Arial"/>
        </w:rPr>
        <w:instrText xml:space="preserve"> Serrekunda</w:instrText>
      </w:r>
      <w:bookmarkEnd w:id="454"/>
      <w:r w:rsidRPr="00322CA2">
        <w:rPr>
          <w:rFonts w:cs="Arial"/>
        </w:rPr>
        <w:instrText xml:space="preserve">" \f C \l "1" </w:instrText>
      </w:r>
      <w:r w:rsidR="002779B8" w:rsidRPr="00322CA2">
        <w:rPr>
          <w:rFonts w:cs="Arial"/>
        </w:rPr>
        <w:fldChar w:fldCharType="end"/>
      </w:r>
      <w:r w:rsidRPr="00322CA2">
        <w:rPr>
          <w:rFonts w:cs="Arial"/>
        </w:rPr>
        <w:t>, have observed with great concern the usage of Gambian telephone numbers with country code 220 by illegal service providers to indulge into certain malpractices including but not limited to fraud and adult services.</w:t>
      </w:r>
    </w:p>
    <w:p w:rsidR="00326E03" w:rsidRPr="00322CA2" w:rsidRDefault="00326E03" w:rsidP="00326E03">
      <w:pPr>
        <w:rPr>
          <w:rFonts w:eastAsia="Calibri" w:cs="Arial"/>
          <w:b/>
        </w:rPr>
      </w:pPr>
      <w:r w:rsidRPr="00322CA2">
        <w:rPr>
          <w:rFonts w:cs="Arial"/>
        </w:rPr>
        <w:t xml:space="preserve">In this vein, PURA, therefore wishes to announce of such malpractices and consequently urges all Operators/Service providers to </w:t>
      </w:r>
      <w:r w:rsidRPr="00322CA2">
        <w:rPr>
          <w:rFonts w:eastAsia="Calibri" w:cs="Arial"/>
        </w:rPr>
        <w:t xml:space="preserve">ensure </w:t>
      </w:r>
      <w:r w:rsidRPr="00322CA2">
        <w:rPr>
          <w:rFonts w:cs="Arial"/>
        </w:rPr>
        <w:t>all numbers dialled with The Gambian Country Code are routed to The Gambia and must not be terminated in any other country</w:t>
      </w:r>
      <w:r w:rsidRPr="00322CA2">
        <w:rPr>
          <w:rFonts w:cs="Arial"/>
          <w:b/>
        </w:rPr>
        <w:t xml:space="preserve">. </w:t>
      </w:r>
      <w:r w:rsidRPr="00322CA2">
        <w:rPr>
          <w:rFonts w:eastAsia="Calibri" w:cs="Arial"/>
        </w:rPr>
        <w:t>In addition, the stakeholders were advised that premium rates are not allowed and licensed in The Gambia.</w:t>
      </w:r>
    </w:p>
    <w:p w:rsidR="00326E03" w:rsidRPr="00322CA2" w:rsidRDefault="00326E03" w:rsidP="00326E03">
      <w:pPr>
        <w:rPr>
          <w:rFonts w:eastAsia="Calibri" w:cs="Arial"/>
          <w:b/>
        </w:rPr>
      </w:pPr>
      <w:r w:rsidRPr="00322CA2">
        <w:rPr>
          <w:rFonts w:eastAsia="Calibri" w:cs="Arial"/>
        </w:rPr>
        <w:t>All stakeholders</w:t>
      </w:r>
      <w:r w:rsidRPr="00322CA2">
        <w:rPr>
          <w:rFonts w:eastAsia="Calibri" w:cs="Arial"/>
          <w:b/>
        </w:rPr>
        <w:t xml:space="preserve"> </w:t>
      </w:r>
      <w:r w:rsidRPr="00322CA2">
        <w:rPr>
          <w:rFonts w:eastAsia="Calibri" w:cs="Arial"/>
        </w:rPr>
        <w:t xml:space="preserve">are thus, kindly requested to </w:t>
      </w:r>
      <w:r w:rsidRPr="00322CA2">
        <w:rPr>
          <w:rFonts w:cs="Arial"/>
        </w:rPr>
        <w:t>instruct their Operators/Service Providers to route all Gambian numbers to Gambia via the international network and not to Premium Rate service providers.</w:t>
      </w:r>
    </w:p>
    <w:p w:rsidR="00326E03" w:rsidRPr="00322CA2" w:rsidRDefault="00326E03" w:rsidP="00326E03">
      <w:pPr>
        <w:rPr>
          <w:rFonts w:cs="Arial"/>
        </w:rPr>
      </w:pPr>
      <w:r w:rsidRPr="00322CA2">
        <w:rPr>
          <w:rFonts w:cs="Arial"/>
        </w:rPr>
        <w:t>Further information on the numbering plan of The Gambia can be found on url: www.itu.int/ITU-T/inr/nnp/</w:t>
      </w:r>
    </w:p>
    <w:p w:rsidR="00326E03" w:rsidRPr="00322CA2" w:rsidRDefault="00326E03" w:rsidP="00326E03">
      <w:pPr>
        <w:rPr>
          <w:rFonts w:cs="Arial"/>
        </w:rPr>
      </w:pPr>
    </w:p>
    <w:p w:rsidR="00326E03" w:rsidRPr="00322CA2" w:rsidRDefault="00326E03" w:rsidP="00326E03">
      <w:pPr>
        <w:rPr>
          <w:rFonts w:cs="Arial"/>
        </w:rPr>
      </w:pPr>
      <w:r w:rsidRPr="00322CA2">
        <w:rPr>
          <w:rFonts w:cs="Arial"/>
        </w:rPr>
        <w:t>Contact:</w:t>
      </w:r>
    </w:p>
    <w:p w:rsidR="00326E03" w:rsidRPr="002528ED" w:rsidRDefault="00326E03" w:rsidP="002528ED">
      <w:pPr>
        <w:ind w:left="567" w:hanging="567"/>
        <w:jc w:val="left"/>
      </w:pPr>
      <w:r w:rsidRPr="00322CA2">
        <w:rPr>
          <w:rFonts w:cs="Arial"/>
        </w:rPr>
        <w:tab/>
        <w:t>Mr Nicholas Jatta</w:t>
      </w:r>
      <w:r w:rsidRPr="00322CA2">
        <w:rPr>
          <w:rFonts w:cs="Arial"/>
        </w:rPr>
        <w:br/>
        <w:t>Deputy Director Telecoms</w:t>
      </w:r>
      <w:r w:rsidRPr="00322CA2">
        <w:rPr>
          <w:rFonts w:cs="Arial"/>
        </w:rPr>
        <w:br/>
        <w:t>Public Utilities Regulatory Authority (PURA)</w:t>
      </w:r>
      <w:r w:rsidRPr="00322CA2">
        <w:rPr>
          <w:rFonts w:cs="Arial"/>
        </w:rPr>
        <w:br/>
        <w:t>94 Kiaraba Avenue</w:t>
      </w:r>
      <w:r w:rsidRPr="00322CA2">
        <w:rPr>
          <w:rFonts w:cs="Arial"/>
        </w:rPr>
        <w:br/>
        <w:t>SERREKUNDA</w:t>
      </w:r>
      <w:r w:rsidRPr="00322CA2">
        <w:rPr>
          <w:rFonts w:cs="Arial"/>
        </w:rPr>
        <w:br/>
        <w:t>The Gambia</w:t>
      </w:r>
      <w:r w:rsidRPr="00322CA2">
        <w:rPr>
          <w:rFonts w:cs="Arial"/>
        </w:rPr>
        <w:br/>
        <w:t>Tel:</w:t>
      </w:r>
      <w:r w:rsidRPr="00322CA2">
        <w:rPr>
          <w:rFonts w:cs="Arial"/>
        </w:rPr>
        <w:tab/>
        <w:t>+220 439 9601/4</w:t>
      </w:r>
      <w:r w:rsidRPr="00322CA2">
        <w:rPr>
          <w:rFonts w:cs="Arial"/>
        </w:rPr>
        <w:br/>
        <w:t>Fax:</w:t>
      </w:r>
      <w:r w:rsidRPr="00322CA2">
        <w:rPr>
          <w:rFonts w:cs="Arial"/>
        </w:rPr>
        <w:tab/>
        <w:t>+220 439 9905</w:t>
      </w:r>
      <w:r w:rsidRPr="00322CA2">
        <w:rPr>
          <w:rFonts w:cs="Arial"/>
        </w:rPr>
        <w:br/>
        <w:t>E-mail:</w:t>
      </w:r>
      <w:r w:rsidRPr="00322CA2">
        <w:rPr>
          <w:rFonts w:cs="Arial"/>
        </w:rPr>
        <w:tab/>
        <w:t>nic@pura.gm / nickjatta@hotmail.com</w:t>
      </w:r>
      <w:r w:rsidRPr="00322CA2">
        <w:rPr>
          <w:rFonts w:cs="Arial"/>
        </w:rPr>
        <w:br/>
      </w:r>
      <w:r w:rsidRPr="002528ED">
        <w:t>URL:</w:t>
      </w:r>
      <w:r w:rsidRPr="002528ED">
        <w:tab/>
      </w:r>
      <w:hyperlink r:id="rId15" w:history="1">
        <w:r w:rsidRPr="002528ED">
          <w:t>www.pura.gm</w:t>
        </w:r>
      </w:hyperlink>
    </w:p>
    <w:p w:rsidR="005E1BC6" w:rsidRDefault="005E1BC6">
      <w:pPr>
        <w:tabs>
          <w:tab w:val="clear" w:pos="567"/>
          <w:tab w:val="clear" w:pos="1276"/>
          <w:tab w:val="clear" w:pos="1843"/>
          <w:tab w:val="clear" w:pos="5387"/>
          <w:tab w:val="clear" w:pos="5954"/>
        </w:tabs>
        <w:overflowPunct/>
        <w:autoSpaceDE/>
        <w:autoSpaceDN/>
        <w:adjustRightInd/>
        <w:spacing w:before="0"/>
        <w:jc w:val="left"/>
        <w:textAlignment w:val="auto"/>
        <w:rPr>
          <w:rFonts w:eastAsiaTheme="majorEastAsia" w:cs="Arial"/>
          <w:b/>
          <w:bCs/>
        </w:rPr>
      </w:pPr>
      <w:bookmarkStart w:id="455" w:name="_Toc520005842"/>
      <w:r>
        <w:rPr>
          <w:rFonts w:eastAsiaTheme="majorEastAsia" w:cs="Arial"/>
          <w:b/>
          <w:bCs/>
        </w:rPr>
        <w:br w:type="page"/>
      </w:r>
    </w:p>
    <w:p w:rsidR="00326E03" w:rsidRPr="00322CA2" w:rsidRDefault="00326E03" w:rsidP="002528ED">
      <w:pPr>
        <w:keepNext/>
        <w:keepLines/>
        <w:spacing w:before="240"/>
        <w:textAlignment w:val="auto"/>
        <w:outlineLvl w:val="3"/>
        <w:rPr>
          <w:rFonts w:eastAsiaTheme="majorEastAsia" w:cs="Arial"/>
          <w:b/>
          <w:bCs/>
        </w:rPr>
      </w:pPr>
      <w:r w:rsidRPr="00322CA2">
        <w:rPr>
          <w:rFonts w:eastAsiaTheme="majorEastAsia" w:cs="Arial"/>
          <w:b/>
          <w:bCs/>
        </w:rPr>
        <w:t>Jordan</w:t>
      </w:r>
      <w:r w:rsidR="002779B8">
        <w:rPr>
          <w:rFonts w:eastAsiaTheme="majorEastAsia" w:cs="Arial"/>
          <w:b/>
          <w:bCs/>
        </w:rPr>
        <w:fldChar w:fldCharType="begin"/>
      </w:r>
      <w:r w:rsidR="002528ED">
        <w:instrText xml:space="preserve"> TC "</w:instrText>
      </w:r>
      <w:bookmarkStart w:id="456" w:name="_Toc369007866"/>
      <w:r w:rsidR="002528ED" w:rsidRPr="00C51C0F">
        <w:rPr>
          <w:rFonts w:eastAsiaTheme="majorEastAsia" w:cs="Arial"/>
          <w:b/>
          <w:bCs/>
        </w:rPr>
        <w:instrText>Jordan</w:instrText>
      </w:r>
      <w:bookmarkEnd w:id="456"/>
      <w:r w:rsidR="002528ED">
        <w:instrText xml:space="preserve">" \f C \l "1" </w:instrText>
      </w:r>
      <w:r w:rsidR="002779B8">
        <w:rPr>
          <w:rFonts w:eastAsiaTheme="majorEastAsia" w:cs="Arial"/>
          <w:b/>
          <w:bCs/>
        </w:rPr>
        <w:fldChar w:fldCharType="end"/>
      </w:r>
      <w:r w:rsidRPr="00322CA2">
        <w:rPr>
          <w:rFonts w:eastAsiaTheme="majorEastAsia" w:cs="Arial"/>
          <w:b/>
          <w:bCs/>
        </w:rPr>
        <w:t xml:space="preserve"> (country code +962)</w:t>
      </w:r>
      <w:bookmarkEnd w:id="455"/>
    </w:p>
    <w:p w:rsidR="00326E03" w:rsidRPr="00322CA2" w:rsidRDefault="00326E03" w:rsidP="00326E03">
      <w:pPr>
        <w:keepNext/>
        <w:keepLines/>
        <w:textAlignment w:val="auto"/>
        <w:outlineLvl w:val="4"/>
        <w:rPr>
          <w:rFonts w:eastAsiaTheme="majorEastAsia" w:cs="Arial"/>
          <w:bCs/>
        </w:rPr>
      </w:pPr>
      <w:r w:rsidRPr="00322CA2">
        <w:rPr>
          <w:rFonts w:eastAsiaTheme="majorEastAsia" w:cs="Arial"/>
          <w:bCs/>
        </w:rPr>
        <w:t>Communication of 2.X.2013 :</w:t>
      </w:r>
    </w:p>
    <w:p w:rsidR="00326E03" w:rsidRPr="00322CA2" w:rsidRDefault="00326E03" w:rsidP="00326E03">
      <w:pPr>
        <w:textAlignment w:val="auto"/>
        <w:rPr>
          <w:rFonts w:cs="Arial"/>
        </w:rPr>
      </w:pPr>
      <w:r w:rsidRPr="00322CA2">
        <w:rPr>
          <w:rFonts w:cs="Arial"/>
        </w:rPr>
        <w:t xml:space="preserve">The </w:t>
      </w:r>
      <w:r w:rsidRPr="00322CA2">
        <w:rPr>
          <w:rFonts w:cs="Arial"/>
          <w:i/>
        </w:rPr>
        <w:t xml:space="preserve">Telecommunications Regulatory Commission (TRC), </w:t>
      </w:r>
      <w:r w:rsidRPr="00322CA2">
        <w:rPr>
          <w:rFonts w:cs="Arial"/>
        </w:rPr>
        <w:t>Amman</w:t>
      </w:r>
      <w:r w:rsidR="002779B8">
        <w:rPr>
          <w:rFonts w:cs="Arial"/>
        </w:rPr>
        <w:fldChar w:fldCharType="begin"/>
      </w:r>
      <w:r w:rsidR="002528ED">
        <w:instrText xml:space="preserve"> TC "</w:instrText>
      </w:r>
      <w:bookmarkStart w:id="457" w:name="_Toc369007867"/>
      <w:r w:rsidR="002528ED" w:rsidRPr="00C03565">
        <w:rPr>
          <w:rFonts w:cs="Arial"/>
          <w:i/>
        </w:rPr>
        <w:instrText xml:space="preserve">Telecommunications Regulatory Commission (TRC), </w:instrText>
      </w:r>
      <w:r w:rsidR="002528ED" w:rsidRPr="00C03565">
        <w:rPr>
          <w:rFonts w:cs="Arial"/>
        </w:rPr>
        <w:instrText>Amman</w:instrText>
      </w:r>
      <w:bookmarkEnd w:id="457"/>
      <w:r w:rsidR="002528ED">
        <w:instrText xml:space="preserve">" \f C \l "1" </w:instrText>
      </w:r>
      <w:r w:rsidR="002779B8">
        <w:rPr>
          <w:rFonts w:cs="Arial"/>
        </w:rPr>
        <w:fldChar w:fldCharType="end"/>
      </w:r>
      <w:r w:rsidRPr="00322CA2">
        <w:rPr>
          <w:rFonts w:cs="Arial"/>
        </w:rPr>
        <w:t>, announces the allocation of new number range as follows:</w:t>
      </w:r>
    </w:p>
    <w:p w:rsidR="00326E03" w:rsidRPr="00322CA2" w:rsidRDefault="00326E03" w:rsidP="002528ED"/>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46"/>
        <w:gridCol w:w="2809"/>
        <w:gridCol w:w="2295"/>
        <w:gridCol w:w="1822"/>
      </w:tblGrid>
      <w:tr w:rsidR="00326E03" w:rsidRPr="002528ED" w:rsidTr="002528ED">
        <w:trPr>
          <w:tblHeader/>
          <w:jc w:val="center"/>
        </w:trPr>
        <w:tc>
          <w:tcPr>
            <w:tcW w:w="1921" w:type="dxa"/>
            <w:tcBorders>
              <w:top w:val="single" w:sz="6" w:space="0" w:color="auto"/>
              <w:left w:val="single" w:sz="6" w:space="0" w:color="auto"/>
              <w:bottom w:val="single" w:sz="6" w:space="0" w:color="auto"/>
              <w:right w:val="single" w:sz="6" w:space="0" w:color="auto"/>
            </w:tcBorders>
            <w:vAlign w:val="center"/>
            <w:hideMark/>
          </w:tcPr>
          <w:p w:rsidR="00326E03" w:rsidRPr="002528ED" w:rsidRDefault="00326E03" w:rsidP="00326E0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cs="Arial"/>
                <w:i/>
                <w:sz w:val="18"/>
                <w:szCs w:val="18"/>
              </w:rPr>
            </w:pPr>
            <w:r w:rsidRPr="002528ED">
              <w:rPr>
                <w:rFonts w:cs="Arial"/>
                <w:i/>
                <w:sz w:val="18"/>
                <w:szCs w:val="18"/>
              </w:rPr>
              <w:t>Service</w:t>
            </w:r>
          </w:p>
        </w:tc>
        <w:tc>
          <w:tcPr>
            <w:tcW w:w="2515" w:type="dxa"/>
            <w:tcBorders>
              <w:top w:val="single" w:sz="6" w:space="0" w:color="auto"/>
              <w:left w:val="single" w:sz="6" w:space="0" w:color="auto"/>
              <w:bottom w:val="single" w:sz="6" w:space="0" w:color="auto"/>
              <w:right w:val="single" w:sz="6" w:space="0" w:color="auto"/>
            </w:tcBorders>
            <w:vAlign w:val="center"/>
            <w:hideMark/>
          </w:tcPr>
          <w:p w:rsidR="00326E03" w:rsidRPr="002528ED" w:rsidRDefault="00326E03" w:rsidP="00326E0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cs="Arial"/>
                <w:i/>
                <w:sz w:val="18"/>
                <w:szCs w:val="18"/>
              </w:rPr>
            </w:pPr>
            <w:r w:rsidRPr="002528ED">
              <w:rPr>
                <w:rFonts w:cs="Arial"/>
                <w:i/>
                <w:sz w:val="18"/>
                <w:szCs w:val="18"/>
              </w:rPr>
              <w:t>Operator</w:t>
            </w:r>
          </w:p>
        </w:tc>
        <w:tc>
          <w:tcPr>
            <w:tcW w:w="2055" w:type="dxa"/>
            <w:tcBorders>
              <w:top w:val="single" w:sz="6" w:space="0" w:color="auto"/>
              <w:left w:val="single" w:sz="6" w:space="0" w:color="auto"/>
              <w:bottom w:val="single" w:sz="6" w:space="0" w:color="auto"/>
              <w:right w:val="single" w:sz="6" w:space="0" w:color="auto"/>
            </w:tcBorders>
            <w:vAlign w:val="center"/>
            <w:hideMark/>
          </w:tcPr>
          <w:p w:rsidR="00326E03" w:rsidRPr="002528ED" w:rsidRDefault="00326E03" w:rsidP="00326E0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cs="Arial"/>
                <w:i/>
                <w:sz w:val="18"/>
                <w:szCs w:val="18"/>
              </w:rPr>
            </w:pPr>
            <w:r w:rsidRPr="002528ED">
              <w:rPr>
                <w:rFonts w:cs="Arial"/>
                <w:i/>
                <w:sz w:val="18"/>
                <w:szCs w:val="18"/>
              </w:rPr>
              <w:t>New allocated Numbering Ranges</w:t>
            </w:r>
          </w:p>
        </w:tc>
        <w:tc>
          <w:tcPr>
            <w:tcW w:w="1631" w:type="dxa"/>
            <w:tcBorders>
              <w:top w:val="single" w:sz="6" w:space="0" w:color="auto"/>
              <w:left w:val="single" w:sz="6" w:space="0" w:color="auto"/>
              <w:bottom w:val="single" w:sz="6" w:space="0" w:color="auto"/>
              <w:right w:val="single" w:sz="6" w:space="0" w:color="auto"/>
            </w:tcBorders>
            <w:vAlign w:val="center"/>
            <w:hideMark/>
          </w:tcPr>
          <w:p w:rsidR="00326E03" w:rsidRPr="002528ED" w:rsidRDefault="00326E03" w:rsidP="00326E0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cs="Arial"/>
                <w:i/>
                <w:sz w:val="18"/>
                <w:szCs w:val="18"/>
              </w:rPr>
            </w:pPr>
            <w:r w:rsidRPr="002528ED">
              <w:rPr>
                <w:rFonts w:cs="Arial"/>
                <w:i/>
                <w:sz w:val="18"/>
                <w:szCs w:val="18"/>
              </w:rPr>
              <w:t>Activation date</w:t>
            </w:r>
          </w:p>
        </w:tc>
      </w:tr>
      <w:tr w:rsidR="00326E03" w:rsidRPr="002528ED" w:rsidTr="002528ED">
        <w:trPr>
          <w:tblHeader/>
          <w:jc w:val="center"/>
        </w:trPr>
        <w:tc>
          <w:tcPr>
            <w:tcW w:w="1921" w:type="dxa"/>
            <w:tcBorders>
              <w:top w:val="single" w:sz="6" w:space="0" w:color="auto"/>
              <w:left w:val="single" w:sz="6" w:space="0" w:color="auto"/>
              <w:bottom w:val="single" w:sz="6" w:space="0" w:color="auto"/>
              <w:right w:val="single" w:sz="6" w:space="0" w:color="auto"/>
            </w:tcBorders>
            <w:hideMark/>
          </w:tcPr>
          <w:p w:rsidR="00326E03" w:rsidRPr="002528ED" w:rsidRDefault="00326E03" w:rsidP="00326E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textAlignment w:val="auto"/>
              <w:rPr>
                <w:rFonts w:cs="Arial"/>
                <w:sz w:val="18"/>
                <w:szCs w:val="18"/>
              </w:rPr>
            </w:pPr>
            <w:r w:rsidRPr="002528ED">
              <w:rPr>
                <w:rFonts w:cs="Arial"/>
                <w:sz w:val="18"/>
                <w:szCs w:val="18"/>
              </w:rPr>
              <w:t>Mobile  Services</w:t>
            </w:r>
          </w:p>
        </w:tc>
        <w:tc>
          <w:tcPr>
            <w:tcW w:w="2515" w:type="dxa"/>
            <w:tcBorders>
              <w:top w:val="single" w:sz="6" w:space="0" w:color="auto"/>
              <w:left w:val="single" w:sz="6" w:space="0" w:color="auto"/>
              <w:bottom w:val="single" w:sz="6" w:space="0" w:color="auto"/>
              <w:right w:val="single" w:sz="6" w:space="0" w:color="auto"/>
            </w:tcBorders>
            <w:hideMark/>
          </w:tcPr>
          <w:p w:rsidR="00326E03" w:rsidRPr="002528ED" w:rsidRDefault="00326E03" w:rsidP="00326E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textAlignment w:val="auto"/>
              <w:rPr>
                <w:rFonts w:cs="Arial"/>
                <w:sz w:val="18"/>
                <w:szCs w:val="18"/>
              </w:rPr>
            </w:pPr>
            <w:r w:rsidRPr="002528ED">
              <w:rPr>
                <w:rFonts w:cs="Arial"/>
                <w:sz w:val="18"/>
                <w:szCs w:val="18"/>
              </w:rPr>
              <w:t>Umniah Mobile Company</w:t>
            </w:r>
          </w:p>
        </w:tc>
        <w:tc>
          <w:tcPr>
            <w:tcW w:w="2055" w:type="dxa"/>
            <w:tcBorders>
              <w:top w:val="single" w:sz="6" w:space="0" w:color="auto"/>
              <w:left w:val="single" w:sz="6" w:space="0" w:color="auto"/>
              <w:bottom w:val="single" w:sz="6" w:space="0" w:color="auto"/>
              <w:right w:val="single" w:sz="6" w:space="0" w:color="auto"/>
            </w:tcBorders>
            <w:hideMark/>
          </w:tcPr>
          <w:p w:rsidR="00326E03" w:rsidRPr="002528ED" w:rsidRDefault="00326E03" w:rsidP="00CD6CE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Arial"/>
                <w:color w:val="FF0000"/>
                <w:sz w:val="18"/>
                <w:szCs w:val="18"/>
              </w:rPr>
            </w:pPr>
            <w:r w:rsidRPr="002528ED">
              <w:rPr>
                <w:rFonts w:cs="Arial"/>
                <w:sz w:val="18"/>
                <w:szCs w:val="18"/>
              </w:rPr>
              <w:t>0789 XX XX</w:t>
            </w:r>
            <w:r w:rsidR="00CD6CE0">
              <w:rPr>
                <w:rFonts w:cs="Arial"/>
                <w:sz w:val="18"/>
                <w:szCs w:val="18"/>
              </w:rPr>
              <w:t xml:space="preserve"> </w:t>
            </w:r>
            <w:r w:rsidRPr="002528ED">
              <w:rPr>
                <w:rFonts w:cs="Arial"/>
                <w:sz w:val="18"/>
                <w:szCs w:val="18"/>
              </w:rPr>
              <w:t>XX</w:t>
            </w:r>
          </w:p>
        </w:tc>
        <w:tc>
          <w:tcPr>
            <w:tcW w:w="1631" w:type="dxa"/>
            <w:tcBorders>
              <w:top w:val="single" w:sz="6" w:space="0" w:color="auto"/>
              <w:left w:val="single" w:sz="6" w:space="0" w:color="auto"/>
              <w:bottom w:val="single" w:sz="6" w:space="0" w:color="auto"/>
              <w:right w:val="single" w:sz="6" w:space="0" w:color="auto"/>
            </w:tcBorders>
            <w:hideMark/>
          </w:tcPr>
          <w:p w:rsidR="00326E03" w:rsidRPr="002528ED" w:rsidRDefault="00326E03" w:rsidP="00326E0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textAlignment w:val="auto"/>
              <w:rPr>
                <w:rFonts w:cs="Arial"/>
                <w:sz w:val="18"/>
                <w:szCs w:val="18"/>
              </w:rPr>
            </w:pPr>
            <w:r w:rsidRPr="002528ED">
              <w:rPr>
                <w:rFonts w:cs="Arial"/>
                <w:sz w:val="18"/>
                <w:szCs w:val="18"/>
              </w:rPr>
              <w:t>Immediate</w:t>
            </w:r>
          </w:p>
        </w:tc>
      </w:tr>
    </w:tbl>
    <w:p w:rsidR="00326E03" w:rsidRPr="00322CA2" w:rsidRDefault="00326E03" w:rsidP="002528ED"/>
    <w:p w:rsidR="00326E03" w:rsidRPr="00322CA2" w:rsidRDefault="00326E03" w:rsidP="00326E03">
      <w:pPr>
        <w:textAlignment w:val="auto"/>
        <w:rPr>
          <w:lang w:val="it-IT"/>
        </w:rPr>
      </w:pPr>
      <w:r w:rsidRPr="00322CA2">
        <w:rPr>
          <w:lang w:val="it-IT"/>
        </w:rPr>
        <w:t>Contact:</w:t>
      </w:r>
    </w:p>
    <w:p w:rsidR="00326E03" w:rsidRPr="002528ED" w:rsidRDefault="002528ED" w:rsidP="002528ED">
      <w:pPr>
        <w:ind w:left="567" w:hanging="567"/>
        <w:jc w:val="left"/>
      </w:pPr>
      <w:r>
        <w:rPr>
          <w:lang w:val="it-IT"/>
        </w:rPr>
        <w:tab/>
      </w:r>
      <w:r w:rsidR="00326E03" w:rsidRPr="00322CA2">
        <w:rPr>
          <w:lang w:val="it-IT"/>
        </w:rPr>
        <w:t>Mr. Zeid Alkadi</w:t>
      </w:r>
      <w:r>
        <w:rPr>
          <w:lang w:val="it-IT"/>
        </w:rPr>
        <w:br/>
      </w:r>
      <w:r w:rsidR="00326E03" w:rsidRPr="00322CA2">
        <w:rPr>
          <w:lang w:val="it-IT"/>
        </w:rPr>
        <w:t xml:space="preserve">Technical Department </w:t>
      </w:r>
      <w:r>
        <w:rPr>
          <w:lang w:val="it-IT"/>
        </w:rPr>
        <w:br/>
      </w:r>
      <w:r w:rsidR="00326E03" w:rsidRPr="00322CA2">
        <w:rPr>
          <w:lang w:val="it-IT"/>
        </w:rPr>
        <w:t>Telecommunications Regulatory Commission (TRC)</w:t>
      </w:r>
      <w:r>
        <w:rPr>
          <w:lang w:val="it-IT"/>
        </w:rPr>
        <w:br/>
      </w:r>
      <w:r w:rsidR="00326E03" w:rsidRPr="00322CA2">
        <w:rPr>
          <w:lang w:val="it-IT"/>
        </w:rPr>
        <w:t>Shmeisani - Abdel Hamid Sharaf Street, Building No. 90</w:t>
      </w:r>
      <w:r>
        <w:rPr>
          <w:lang w:val="it-IT"/>
        </w:rPr>
        <w:br/>
      </w:r>
      <w:r w:rsidR="00326E03" w:rsidRPr="00322CA2">
        <w:rPr>
          <w:lang w:val="it-IT"/>
        </w:rPr>
        <w:t>P.O. Box 941794</w:t>
      </w:r>
      <w:r>
        <w:rPr>
          <w:lang w:val="it-IT"/>
        </w:rPr>
        <w:br/>
      </w:r>
      <w:r w:rsidR="00326E03" w:rsidRPr="00322CA2">
        <w:rPr>
          <w:lang w:val="it-IT"/>
        </w:rPr>
        <w:t>AMMAN 11194</w:t>
      </w:r>
      <w:r>
        <w:rPr>
          <w:lang w:val="it-IT"/>
        </w:rPr>
        <w:br/>
      </w:r>
      <w:r w:rsidR="00326E03" w:rsidRPr="00322CA2">
        <w:rPr>
          <w:lang w:val="it-IT"/>
        </w:rPr>
        <w:t xml:space="preserve">Jordan </w:t>
      </w:r>
      <w:r>
        <w:rPr>
          <w:lang w:val="it-IT"/>
        </w:rPr>
        <w:br/>
      </w:r>
      <w:r w:rsidR="00326E03" w:rsidRPr="00322CA2">
        <w:rPr>
          <w:lang w:val="it-IT"/>
        </w:rPr>
        <w:t>Tel:</w:t>
      </w:r>
      <w:r w:rsidR="00326E03" w:rsidRPr="00322CA2">
        <w:rPr>
          <w:lang w:val="it-IT"/>
        </w:rPr>
        <w:tab/>
        <w:t>+962 6 5501120 ext: 3144</w:t>
      </w:r>
      <w:r>
        <w:rPr>
          <w:lang w:val="it-IT"/>
        </w:rPr>
        <w:br/>
      </w:r>
      <w:r w:rsidR="00326E03" w:rsidRPr="00322CA2">
        <w:rPr>
          <w:lang w:val="it-IT"/>
        </w:rPr>
        <w:t>Fax:</w:t>
      </w:r>
      <w:r w:rsidR="00326E03" w:rsidRPr="00322CA2">
        <w:rPr>
          <w:lang w:val="it-IT"/>
        </w:rPr>
        <w:tab/>
        <w:t>+962 6 5690830</w:t>
      </w:r>
      <w:r>
        <w:rPr>
          <w:lang w:val="it-IT"/>
        </w:rPr>
        <w:br/>
      </w:r>
      <w:r w:rsidR="00326E03" w:rsidRPr="002528ED">
        <w:t>E-mail:</w:t>
      </w:r>
      <w:r w:rsidR="00326E03" w:rsidRPr="002528ED">
        <w:tab/>
      </w:r>
      <w:hyperlink r:id="rId16" w:history="1">
        <w:r w:rsidR="00326E03" w:rsidRPr="002528ED">
          <w:rPr>
            <w:rFonts w:eastAsiaTheme="majorEastAsia"/>
          </w:rPr>
          <w:t>zeid.alkadi@trc.gov.jo</w:t>
        </w:r>
      </w:hyperlink>
    </w:p>
    <w:p w:rsidR="00326E03" w:rsidRPr="003230C7" w:rsidRDefault="00326E03" w:rsidP="002528ED">
      <w:pPr>
        <w:tabs>
          <w:tab w:val="left" w:pos="1560"/>
          <w:tab w:val="left" w:pos="2127"/>
        </w:tabs>
        <w:spacing w:before="240"/>
        <w:outlineLvl w:val="3"/>
        <w:rPr>
          <w:rFonts w:cs="Arial"/>
          <w:b/>
        </w:rPr>
      </w:pPr>
      <w:r w:rsidRPr="003230C7">
        <w:rPr>
          <w:rFonts w:cs="Arial"/>
          <w:b/>
        </w:rPr>
        <w:t>The Former Yugoslav Rep. of Macedonia</w:t>
      </w:r>
      <w:r w:rsidR="002779B8">
        <w:rPr>
          <w:rFonts w:cs="Arial"/>
          <w:b/>
        </w:rPr>
        <w:fldChar w:fldCharType="begin"/>
      </w:r>
      <w:r w:rsidR="002528ED">
        <w:instrText xml:space="preserve"> TC "</w:instrText>
      </w:r>
      <w:bookmarkStart w:id="458" w:name="_Toc369007868"/>
      <w:r w:rsidR="002528ED" w:rsidRPr="009540E0">
        <w:rPr>
          <w:rFonts w:cs="Arial"/>
          <w:b/>
        </w:rPr>
        <w:instrText>The Former Yugoslav Rep. of Macedonia</w:instrText>
      </w:r>
      <w:bookmarkEnd w:id="458"/>
      <w:r w:rsidR="002528ED">
        <w:instrText xml:space="preserve">" \f C \l "1" </w:instrText>
      </w:r>
      <w:r w:rsidR="002779B8">
        <w:rPr>
          <w:rFonts w:cs="Arial"/>
          <w:b/>
        </w:rPr>
        <w:fldChar w:fldCharType="end"/>
      </w:r>
      <w:r w:rsidRPr="003230C7">
        <w:rPr>
          <w:rFonts w:cs="Arial"/>
          <w:b/>
        </w:rPr>
        <w:t xml:space="preserve"> (country code +389) </w:t>
      </w:r>
    </w:p>
    <w:p w:rsidR="00326E03" w:rsidRPr="003230C7" w:rsidRDefault="00326E03" w:rsidP="002528ED">
      <w:pPr>
        <w:tabs>
          <w:tab w:val="left" w:pos="1560"/>
          <w:tab w:val="left" w:pos="2127"/>
        </w:tabs>
        <w:spacing w:before="0"/>
        <w:outlineLvl w:val="3"/>
        <w:rPr>
          <w:rFonts w:cs="Arial"/>
        </w:rPr>
      </w:pPr>
      <w:r w:rsidRPr="003230C7">
        <w:rPr>
          <w:rFonts w:cs="Arial"/>
        </w:rPr>
        <w:t>Communication of 17.IX.2013:</w:t>
      </w:r>
    </w:p>
    <w:p w:rsidR="00326E03" w:rsidRPr="003230C7" w:rsidRDefault="00326E03" w:rsidP="00326E03">
      <w:pPr>
        <w:ind w:right="-6"/>
        <w:rPr>
          <w:rFonts w:cs="Arial"/>
        </w:rPr>
      </w:pPr>
      <w:r w:rsidRPr="003230C7">
        <w:rPr>
          <w:rFonts w:cs="Arial"/>
        </w:rPr>
        <w:t xml:space="preserve">The </w:t>
      </w:r>
      <w:r w:rsidRPr="003230C7">
        <w:rPr>
          <w:rFonts w:cs="Arial"/>
          <w:i/>
        </w:rPr>
        <w:t xml:space="preserve">Agency for Electronic Communications (AEC), </w:t>
      </w:r>
      <w:r w:rsidRPr="003230C7">
        <w:rPr>
          <w:rFonts w:cs="Arial"/>
        </w:rPr>
        <w:t>Skopje</w:t>
      </w:r>
      <w:r w:rsidR="002779B8">
        <w:rPr>
          <w:rFonts w:cs="Arial"/>
        </w:rPr>
        <w:fldChar w:fldCharType="begin"/>
      </w:r>
      <w:r w:rsidR="002528ED">
        <w:instrText xml:space="preserve"> TC "</w:instrText>
      </w:r>
      <w:bookmarkStart w:id="459" w:name="_Toc369007869"/>
      <w:r w:rsidR="002528ED" w:rsidRPr="00212571">
        <w:rPr>
          <w:rFonts w:cs="Arial"/>
          <w:i/>
        </w:rPr>
        <w:instrText xml:space="preserve">Agency for Electronic Communications (AEC), </w:instrText>
      </w:r>
      <w:r w:rsidR="002528ED" w:rsidRPr="00212571">
        <w:rPr>
          <w:rFonts w:cs="Arial"/>
        </w:rPr>
        <w:instrText>Skopje</w:instrText>
      </w:r>
      <w:bookmarkEnd w:id="459"/>
      <w:r w:rsidR="002528ED">
        <w:instrText xml:space="preserve">" \f C \l "1" </w:instrText>
      </w:r>
      <w:r w:rsidR="002779B8">
        <w:rPr>
          <w:rFonts w:cs="Arial"/>
        </w:rPr>
        <w:fldChar w:fldCharType="end"/>
      </w:r>
      <w:r w:rsidRPr="003230C7">
        <w:rPr>
          <w:rFonts w:cs="Arial"/>
        </w:rPr>
        <w:t xml:space="preserve">, announces an update to the National Numbering Plan of The Former Yugoslav Rep. of Macedonia. </w:t>
      </w:r>
    </w:p>
    <w:p w:rsidR="00326E03" w:rsidRDefault="00326E03" w:rsidP="00326E03">
      <w:pPr>
        <w:jc w:val="center"/>
        <w:rPr>
          <w:rFonts w:cs="Arial"/>
        </w:rPr>
      </w:pPr>
      <w:r w:rsidRPr="003230C7">
        <w:rPr>
          <w:rFonts w:cs="Arial"/>
        </w:rPr>
        <w:t>Table – Description of introduction of new resource for national E.164 numbering plan for country code 389</w:t>
      </w:r>
    </w:p>
    <w:p w:rsidR="002528ED" w:rsidRPr="003230C7" w:rsidRDefault="002528ED" w:rsidP="002528ED"/>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left w:w="0" w:type="dxa"/>
          <w:right w:w="0" w:type="dxa"/>
        </w:tblCellMar>
        <w:tblLook w:val="04A0"/>
      </w:tblPr>
      <w:tblGrid>
        <w:gridCol w:w="2793"/>
        <w:gridCol w:w="1119"/>
        <w:gridCol w:w="1034"/>
        <w:gridCol w:w="2896"/>
        <w:gridCol w:w="1230"/>
      </w:tblGrid>
      <w:tr w:rsidR="00326E03" w:rsidRPr="002528ED" w:rsidTr="00085B43">
        <w:trPr>
          <w:jc w:val="center"/>
        </w:trPr>
        <w:tc>
          <w:tcPr>
            <w:tcW w:w="1539" w:type="pct"/>
            <w:vMerge w:val="restart"/>
            <w:shd w:val="clear" w:color="auto" w:fill="FFFFFF" w:themeFill="background1"/>
            <w:tcMar>
              <w:top w:w="44" w:type="dxa"/>
              <w:left w:w="44" w:type="dxa"/>
              <w:bottom w:w="44" w:type="dxa"/>
              <w:right w:w="44" w:type="dxa"/>
            </w:tcMar>
            <w:vAlign w:val="center"/>
            <w:hideMark/>
          </w:tcPr>
          <w:p w:rsidR="00326E03" w:rsidRPr="002528ED" w:rsidRDefault="00326E03" w:rsidP="002528ED">
            <w:pPr>
              <w:spacing w:before="80" w:after="80"/>
              <w:jc w:val="center"/>
              <w:rPr>
                <w:rFonts w:cs="Arial"/>
                <w:i/>
                <w:iCs/>
                <w:sz w:val="18"/>
                <w:szCs w:val="18"/>
              </w:rPr>
            </w:pPr>
            <w:r w:rsidRPr="002528ED">
              <w:rPr>
                <w:rFonts w:cs="Arial"/>
                <w:i/>
                <w:iCs/>
                <w:sz w:val="18"/>
                <w:szCs w:val="18"/>
              </w:rPr>
              <w:t>NDC (National Destination Code) or leading digits of N(S)N (National (Significant) Number)</w:t>
            </w:r>
          </w:p>
        </w:tc>
        <w:tc>
          <w:tcPr>
            <w:tcW w:w="1187" w:type="pct"/>
            <w:gridSpan w:val="2"/>
            <w:shd w:val="clear" w:color="auto" w:fill="FFFFFF" w:themeFill="background1"/>
            <w:tcMar>
              <w:top w:w="44" w:type="dxa"/>
              <w:left w:w="44" w:type="dxa"/>
              <w:bottom w:w="44" w:type="dxa"/>
              <w:right w:w="44" w:type="dxa"/>
            </w:tcMar>
            <w:vAlign w:val="center"/>
            <w:hideMark/>
          </w:tcPr>
          <w:p w:rsidR="00326E03" w:rsidRPr="002528ED" w:rsidRDefault="00326E03" w:rsidP="002528ED">
            <w:pPr>
              <w:spacing w:before="80" w:after="80"/>
              <w:jc w:val="center"/>
              <w:rPr>
                <w:rFonts w:cs="Arial"/>
                <w:i/>
                <w:iCs/>
                <w:sz w:val="18"/>
                <w:szCs w:val="18"/>
              </w:rPr>
            </w:pPr>
            <w:r w:rsidRPr="002528ED">
              <w:rPr>
                <w:rFonts w:cs="Arial"/>
                <w:i/>
                <w:iCs/>
                <w:sz w:val="18"/>
                <w:szCs w:val="18"/>
              </w:rPr>
              <w:t>N(S)N number length</w:t>
            </w:r>
          </w:p>
        </w:tc>
        <w:tc>
          <w:tcPr>
            <w:tcW w:w="1596" w:type="pct"/>
            <w:vMerge w:val="restart"/>
            <w:shd w:val="clear" w:color="auto" w:fill="FFFFFF" w:themeFill="background1"/>
            <w:tcMar>
              <w:top w:w="44" w:type="dxa"/>
              <w:left w:w="44" w:type="dxa"/>
              <w:bottom w:w="44" w:type="dxa"/>
              <w:right w:w="44" w:type="dxa"/>
            </w:tcMar>
            <w:vAlign w:val="center"/>
            <w:hideMark/>
          </w:tcPr>
          <w:p w:rsidR="00326E03" w:rsidRPr="002528ED" w:rsidRDefault="00326E03" w:rsidP="002528ED">
            <w:pPr>
              <w:spacing w:before="80" w:after="80"/>
              <w:jc w:val="center"/>
              <w:rPr>
                <w:rFonts w:cs="Arial"/>
                <w:i/>
                <w:iCs/>
                <w:sz w:val="18"/>
                <w:szCs w:val="18"/>
              </w:rPr>
            </w:pPr>
            <w:r w:rsidRPr="002528ED">
              <w:rPr>
                <w:rFonts w:cs="Arial"/>
                <w:i/>
                <w:iCs/>
                <w:sz w:val="18"/>
                <w:szCs w:val="18"/>
              </w:rPr>
              <w:t>Usage of E.164 number</w:t>
            </w:r>
          </w:p>
        </w:tc>
        <w:tc>
          <w:tcPr>
            <w:tcW w:w="678" w:type="pct"/>
            <w:vMerge w:val="restart"/>
            <w:shd w:val="clear" w:color="auto" w:fill="FFFFFF" w:themeFill="background1"/>
            <w:tcMar>
              <w:top w:w="44" w:type="dxa"/>
              <w:left w:w="44" w:type="dxa"/>
              <w:bottom w:w="44" w:type="dxa"/>
              <w:right w:w="44" w:type="dxa"/>
            </w:tcMar>
            <w:vAlign w:val="center"/>
            <w:hideMark/>
          </w:tcPr>
          <w:p w:rsidR="00326E03" w:rsidRPr="002528ED" w:rsidRDefault="00326E03" w:rsidP="002528ED">
            <w:pPr>
              <w:spacing w:before="80" w:after="80"/>
              <w:jc w:val="center"/>
              <w:rPr>
                <w:rFonts w:cs="Arial"/>
                <w:i/>
                <w:iCs/>
                <w:sz w:val="18"/>
                <w:szCs w:val="18"/>
              </w:rPr>
            </w:pPr>
            <w:r w:rsidRPr="002528ED">
              <w:rPr>
                <w:rFonts w:cs="Arial"/>
                <w:i/>
                <w:iCs/>
                <w:sz w:val="18"/>
                <w:szCs w:val="18"/>
              </w:rPr>
              <w:t>Date and time of introduction</w:t>
            </w:r>
          </w:p>
        </w:tc>
      </w:tr>
      <w:tr w:rsidR="00326E03" w:rsidRPr="002528ED" w:rsidTr="00085B43">
        <w:trPr>
          <w:jc w:val="center"/>
        </w:trPr>
        <w:tc>
          <w:tcPr>
            <w:tcW w:w="1539" w:type="pct"/>
            <w:vMerge/>
            <w:shd w:val="clear" w:color="auto" w:fill="FFFFFF" w:themeFill="background1"/>
            <w:vAlign w:val="center"/>
            <w:hideMark/>
          </w:tcPr>
          <w:p w:rsidR="00326E03" w:rsidRPr="002528ED" w:rsidRDefault="00326E03" w:rsidP="002528ED">
            <w:pPr>
              <w:spacing w:before="80" w:after="80"/>
              <w:jc w:val="center"/>
              <w:rPr>
                <w:rFonts w:cs="Arial"/>
                <w:sz w:val="18"/>
                <w:szCs w:val="18"/>
              </w:rPr>
            </w:pPr>
          </w:p>
        </w:tc>
        <w:tc>
          <w:tcPr>
            <w:tcW w:w="617" w:type="pct"/>
            <w:shd w:val="clear" w:color="auto" w:fill="FFFFFF" w:themeFill="background1"/>
            <w:tcMar>
              <w:top w:w="44" w:type="dxa"/>
              <w:left w:w="44" w:type="dxa"/>
              <w:bottom w:w="44" w:type="dxa"/>
              <w:right w:w="44" w:type="dxa"/>
            </w:tcMar>
            <w:vAlign w:val="center"/>
            <w:hideMark/>
          </w:tcPr>
          <w:p w:rsidR="00326E03" w:rsidRPr="002528ED" w:rsidRDefault="00326E03" w:rsidP="002528ED">
            <w:pPr>
              <w:spacing w:before="80" w:after="80"/>
              <w:jc w:val="center"/>
              <w:rPr>
                <w:rFonts w:cs="Arial"/>
                <w:i/>
                <w:iCs/>
                <w:sz w:val="18"/>
                <w:szCs w:val="18"/>
              </w:rPr>
            </w:pPr>
            <w:r w:rsidRPr="002528ED">
              <w:rPr>
                <w:rFonts w:cs="Arial"/>
                <w:i/>
                <w:iCs/>
                <w:sz w:val="18"/>
                <w:szCs w:val="18"/>
              </w:rPr>
              <w:t>Maximum length</w:t>
            </w:r>
          </w:p>
        </w:tc>
        <w:tc>
          <w:tcPr>
            <w:tcW w:w="570" w:type="pct"/>
            <w:shd w:val="clear" w:color="auto" w:fill="FFFFFF" w:themeFill="background1"/>
            <w:tcMar>
              <w:top w:w="44" w:type="dxa"/>
              <w:left w:w="44" w:type="dxa"/>
              <w:bottom w:w="44" w:type="dxa"/>
              <w:right w:w="44" w:type="dxa"/>
            </w:tcMar>
            <w:vAlign w:val="center"/>
            <w:hideMark/>
          </w:tcPr>
          <w:p w:rsidR="00326E03" w:rsidRPr="002528ED" w:rsidRDefault="00326E03" w:rsidP="002528ED">
            <w:pPr>
              <w:spacing w:before="80" w:after="80"/>
              <w:jc w:val="center"/>
              <w:rPr>
                <w:rFonts w:cs="Arial"/>
                <w:i/>
                <w:iCs/>
                <w:sz w:val="18"/>
                <w:szCs w:val="18"/>
              </w:rPr>
            </w:pPr>
            <w:r w:rsidRPr="002528ED">
              <w:rPr>
                <w:rFonts w:cs="Arial"/>
                <w:i/>
                <w:iCs/>
                <w:sz w:val="18"/>
                <w:szCs w:val="18"/>
              </w:rPr>
              <w:t>Minimum length</w:t>
            </w:r>
          </w:p>
        </w:tc>
        <w:tc>
          <w:tcPr>
            <w:tcW w:w="1596" w:type="pct"/>
            <w:vMerge/>
            <w:shd w:val="clear" w:color="auto" w:fill="FFFFFF" w:themeFill="background1"/>
            <w:vAlign w:val="center"/>
            <w:hideMark/>
          </w:tcPr>
          <w:p w:rsidR="00326E03" w:rsidRPr="002528ED" w:rsidRDefault="00326E03" w:rsidP="002528ED">
            <w:pPr>
              <w:spacing w:before="80" w:after="80"/>
              <w:jc w:val="center"/>
              <w:rPr>
                <w:rFonts w:cs="Arial"/>
                <w:sz w:val="18"/>
                <w:szCs w:val="18"/>
              </w:rPr>
            </w:pPr>
          </w:p>
        </w:tc>
        <w:tc>
          <w:tcPr>
            <w:tcW w:w="678" w:type="pct"/>
            <w:vMerge/>
            <w:shd w:val="clear" w:color="auto" w:fill="FFFFFF" w:themeFill="background1"/>
            <w:vAlign w:val="center"/>
            <w:hideMark/>
          </w:tcPr>
          <w:p w:rsidR="00326E03" w:rsidRPr="002528ED" w:rsidRDefault="00326E03" w:rsidP="002528ED">
            <w:pPr>
              <w:spacing w:before="80" w:after="80"/>
              <w:jc w:val="center"/>
              <w:rPr>
                <w:rFonts w:cs="Arial"/>
                <w:sz w:val="18"/>
                <w:szCs w:val="18"/>
              </w:rPr>
            </w:pPr>
          </w:p>
        </w:tc>
      </w:tr>
      <w:tr w:rsidR="00326E03" w:rsidRPr="002528ED" w:rsidTr="00085B43">
        <w:trPr>
          <w:jc w:val="center"/>
        </w:trPr>
        <w:tc>
          <w:tcPr>
            <w:tcW w:w="1539" w:type="pct"/>
            <w:shd w:val="clear" w:color="auto" w:fill="FFFFFF" w:themeFill="background1"/>
            <w:tcMar>
              <w:top w:w="44" w:type="dxa"/>
              <w:left w:w="44" w:type="dxa"/>
              <w:bottom w:w="44" w:type="dxa"/>
              <w:right w:w="44" w:type="dxa"/>
            </w:tcMar>
            <w:hideMark/>
          </w:tcPr>
          <w:p w:rsidR="00326E03" w:rsidRPr="002528ED" w:rsidRDefault="00326E03" w:rsidP="00085B43">
            <w:pPr>
              <w:spacing w:before="80" w:after="80"/>
              <w:rPr>
                <w:rFonts w:cs="Arial"/>
                <w:sz w:val="18"/>
                <w:szCs w:val="18"/>
              </w:rPr>
            </w:pPr>
            <w:r w:rsidRPr="002528ED">
              <w:rPr>
                <w:rFonts w:cs="Arial"/>
                <w:sz w:val="18"/>
                <w:szCs w:val="18"/>
              </w:rPr>
              <w:t>73 2XXXXX</w:t>
            </w:r>
          </w:p>
        </w:tc>
        <w:tc>
          <w:tcPr>
            <w:tcW w:w="617" w:type="pct"/>
            <w:shd w:val="clear" w:color="auto" w:fill="FFFFFF" w:themeFill="background1"/>
            <w:tcMar>
              <w:top w:w="44" w:type="dxa"/>
              <w:left w:w="44" w:type="dxa"/>
              <w:bottom w:w="44" w:type="dxa"/>
              <w:right w:w="44" w:type="dxa"/>
            </w:tcMar>
            <w:hideMark/>
          </w:tcPr>
          <w:p w:rsidR="00326E03" w:rsidRPr="002528ED" w:rsidRDefault="00326E03" w:rsidP="002528ED">
            <w:pPr>
              <w:spacing w:before="80" w:after="80"/>
              <w:jc w:val="center"/>
              <w:rPr>
                <w:rFonts w:cs="Arial"/>
                <w:sz w:val="18"/>
                <w:szCs w:val="18"/>
              </w:rPr>
            </w:pPr>
            <w:r w:rsidRPr="002528ED">
              <w:rPr>
                <w:rFonts w:cs="Arial"/>
                <w:sz w:val="18"/>
                <w:szCs w:val="18"/>
              </w:rPr>
              <w:t>8</w:t>
            </w:r>
          </w:p>
        </w:tc>
        <w:tc>
          <w:tcPr>
            <w:tcW w:w="570" w:type="pct"/>
            <w:shd w:val="clear" w:color="auto" w:fill="FFFFFF" w:themeFill="background1"/>
            <w:tcMar>
              <w:top w:w="44" w:type="dxa"/>
              <w:left w:w="44" w:type="dxa"/>
              <w:bottom w:w="44" w:type="dxa"/>
              <w:right w:w="44" w:type="dxa"/>
            </w:tcMar>
            <w:hideMark/>
          </w:tcPr>
          <w:p w:rsidR="00326E03" w:rsidRPr="002528ED" w:rsidRDefault="00326E03" w:rsidP="002528ED">
            <w:pPr>
              <w:spacing w:before="80" w:after="80"/>
              <w:jc w:val="center"/>
              <w:rPr>
                <w:rFonts w:cs="Arial"/>
                <w:sz w:val="18"/>
                <w:szCs w:val="18"/>
              </w:rPr>
            </w:pPr>
            <w:r w:rsidRPr="002528ED">
              <w:rPr>
                <w:rFonts w:cs="Arial"/>
                <w:sz w:val="18"/>
                <w:szCs w:val="18"/>
              </w:rPr>
              <w:t>8</w:t>
            </w:r>
          </w:p>
        </w:tc>
        <w:tc>
          <w:tcPr>
            <w:tcW w:w="1596" w:type="pct"/>
            <w:shd w:val="clear" w:color="auto" w:fill="FFFFFF" w:themeFill="background1"/>
            <w:tcMar>
              <w:top w:w="44" w:type="dxa"/>
              <w:left w:w="44" w:type="dxa"/>
              <w:bottom w:w="44" w:type="dxa"/>
              <w:right w:w="44" w:type="dxa"/>
            </w:tcMar>
            <w:hideMark/>
          </w:tcPr>
          <w:p w:rsidR="00326E03" w:rsidRPr="002528ED" w:rsidRDefault="00326E03" w:rsidP="002528ED">
            <w:pPr>
              <w:spacing w:before="80" w:after="80"/>
              <w:rPr>
                <w:rFonts w:cs="Arial"/>
                <w:sz w:val="18"/>
                <w:szCs w:val="18"/>
              </w:rPr>
            </w:pPr>
            <w:r w:rsidRPr="002528ED">
              <w:rPr>
                <w:rFonts w:cs="Arial"/>
                <w:sz w:val="18"/>
                <w:szCs w:val="18"/>
              </w:rPr>
              <w:t>MVNO ALBAFONE, Skopje</w:t>
            </w:r>
          </w:p>
        </w:tc>
        <w:tc>
          <w:tcPr>
            <w:tcW w:w="678" w:type="pct"/>
            <w:shd w:val="clear" w:color="auto" w:fill="FFFFFF" w:themeFill="background1"/>
            <w:vAlign w:val="center"/>
            <w:hideMark/>
          </w:tcPr>
          <w:p w:rsidR="00326E03" w:rsidRPr="002528ED" w:rsidRDefault="00326E03" w:rsidP="002528ED">
            <w:pPr>
              <w:spacing w:before="80" w:after="80"/>
              <w:jc w:val="center"/>
              <w:rPr>
                <w:rFonts w:cs="Arial"/>
                <w:sz w:val="18"/>
                <w:szCs w:val="18"/>
              </w:rPr>
            </w:pPr>
            <w:r w:rsidRPr="002528ED">
              <w:rPr>
                <w:rFonts w:cs="Arial"/>
                <w:sz w:val="18"/>
                <w:szCs w:val="18"/>
              </w:rPr>
              <w:t>01.05.2013</w:t>
            </w:r>
          </w:p>
        </w:tc>
      </w:tr>
      <w:tr w:rsidR="00326E03" w:rsidRPr="002528ED" w:rsidTr="00085B43">
        <w:trPr>
          <w:jc w:val="center"/>
        </w:trPr>
        <w:tc>
          <w:tcPr>
            <w:tcW w:w="1539" w:type="pct"/>
            <w:shd w:val="clear" w:color="auto" w:fill="FFFFFF" w:themeFill="background1"/>
            <w:tcMar>
              <w:top w:w="44" w:type="dxa"/>
              <w:left w:w="44" w:type="dxa"/>
              <w:bottom w:w="44" w:type="dxa"/>
              <w:right w:w="44" w:type="dxa"/>
            </w:tcMar>
            <w:hideMark/>
          </w:tcPr>
          <w:p w:rsidR="00326E03" w:rsidRPr="002528ED" w:rsidRDefault="00326E03" w:rsidP="00085B43">
            <w:pPr>
              <w:spacing w:before="80" w:after="80"/>
              <w:rPr>
                <w:rFonts w:cs="Arial"/>
                <w:sz w:val="18"/>
                <w:szCs w:val="18"/>
              </w:rPr>
            </w:pPr>
            <w:r w:rsidRPr="002528ED">
              <w:rPr>
                <w:rFonts w:cs="Arial"/>
                <w:sz w:val="18"/>
                <w:szCs w:val="18"/>
              </w:rPr>
              <w:t>74 21XXXX</w:t>
            </w:r>
          </w:p>
        </w:tc>
        <w:tc>
          <w:tcPr>
            <w:tcW w:w="617" w:type="pct"/>
            <w:shd w:val="clear" w:color="auto" w:fill="FFFFFF" w:themeFill="background1"/>
            <w:tcMar>
              <w:top w:w="44" w:type="dxa"/>
              <w:left w:w="44" w:type="dxa"/>
              <w:bottom w:w="44" w:type="dxa"/>
              <w:right w:w="44" w:type="dxa"/>
            </w:tcMar>
            <w:hideMark/>
          </w:tcPr>
          <w:p w:rsidR="00326E03" w:rsidRPr="002528ED" w:rsidRDefault="00326E03" w:rsidP="002528ED">
            <w:pPr>
              <w:spacing w:before="80" w:after="80"/>
              <w:jc w:val="center"/>
              <w:rPr>
                <w:rFonts w:cs="Arial"/>
                <w:sz w:val="18"/>
                <w:szCs w:val="18"/>
              </w:rPr>
            </w:pPr>
            <w:r w:rsidRPr="002528ED">
              <w:rPr>
                <w:rFonts w:cs="Arial"/>
                <w:sz w:val="18"/>
                <w:szCs w:val="18"/>
              </w:rPr>
              <w:t>8</w:t>
            </w:r>
          </w:p>
        </w:tc>
        <w:tc>
          <w:tcPr>
            <w:tcW w:w="570" w:type="pct"/>
            <w:shd w:val="clear" w:color="auto" w:fill="FFFFFF" w:themeFill="background1"/>
            <w:tcMar>
              <w:top w:w="44" w:type="dxa"/>
              <w:left w:w="44" w:type="dxa"/>
              <w:bottom w:w="44" w:type="dxa"/>
              <w:right w:w="44" w:type="dxa"/>
            </w:tcMar>
            <w:hideMark/>
          </w:tcPr>
          <w:p w:rsidR="00326E03" w:rsidRPr="002528ED" w:rsidRDefault="00326E03" w:rsidP="002528ED">
            <w:pPr>
              <w:spacing w:before="80" w:after="80"/>
              <w:jc w:val="center"/>
              <w:rPr>
                <w:rFonts w:cs="Arial"/>
                <w:sz w:val="18"/>
                <w:szCs w:val="18"/>
              </w:rPr>
            </w:pPr>
            <w:r w:rsidRPr="002528ED">
              <w:rPr>
                <w:rFonts w:cs="Arial"/>
                <w:sz w:val="18"/>
                <w:szCs w:val="18"/>
              </w:rPr>
              <w:t>8</w:t>
            </w:r>
          </w:p>
        </w:tc>
        <w:tc>
          <w:tcPr>
            <w:tcW w:w="1596" w:type="pct"/>
            <w:shd w:val="clear" w:color="auto" w:fill="FFFFFF" w:themeFill="background1"/>
            <w:tcMar>
              <w:top w:w="44" w:type="dxa"/>
              <w:left w:w="44" w:type="dxa"/>
              <w:bottom w:w="44" w:type="dxa"/>
              <w:right w:w="44" w:type="dxa"/>
            </w:tcMar>
            <w:hideMark/>
          </w:tcPr>
          <w:p w:rsidR="00326E03" w:rsidRPr="002528ED" w:rsidRDefault="00326E03" w:rsidP="002528ED">
            <w:pPr>
              <w:spacing w:before="80" w:after="80"/>
              <w:rPr>
                <w:rFonts w:cs="Arial"/>
                <w:sz w:val="18"/>
                <w:szCs w:val="18"/>
              </w:rPr>
            </w:pPr>
            <w:r w:rsidRPr="002528ED">
              <w:rPr>
                <w:rFonts w:cs="Arial"/>
                <w:sz w:val="18"/>
                <w:szCs w:val="18"/>
              </w:rPr>
              <w:t>MVNO MOBIK TELEKOMUNIKACII</w:t>
            </w:r>
          </w:p>
        </w:tc>
        <w:tc>
          <w:tcPr>
            <w:tcW w:w="678" w:type="pct"/>
            <w:shd w:val="clear" w:color="auto" w:fill="FFFFFF" w:themeFill="background1"/>
            <w:vAlign w:val="center"/>
            <w:hideMark/>
          </w:tcPr>
          <w:p w:rsidR="00326E03" w:rsidRPr="002528ED" w:rsidRDefault="00326E03" w:rsidP="002528ED">
            <w:pPr>
              <w:spacing w:before="80" w:after="80"/>
              <w:jc w:val="center"/>
              <w:rPr>
                <w:rFonts w:cs="Arial"/>
                <w:sz w:val="18"/>
                <w:szCs w:val="18"/>
              </w:rPr>
            </w:pPr>
            <w:r w:rsidRPr="002528ED">
              <w:rPr>
                <w:rFonts w:cs="Arial"/>
                <w:sz w:val="18"/>
                <w:szCs w:val="18"/>
              </w:rPr>
              <w:t>28.06.2013</w:t>
            </w:r>
          </w:p>
        </w:tc>
      </w:tr>
      <w:tr w:rsidR="00326E03" w:rsidRPr="002528ED" w:rsidTr="00085B43">
        <w:trPr>
          <w:jc w:val="center"/>
        </w:trPr>
        <w:tc>
          <w:tcPr>
            <w:tcW w:w="1539" w:type="pct"/>
            <w:shd w:val="clear" w:color="auto" w:fill="FFFFFF" w:themeFill="background1"/>
            <w:tcMar>
              <w:top w:w="44" w:type="dxa"/>
              <w:left w:w="44" w:type="dxa"/>
              <w:bottom w:w="44" w:type="dxa"/>
              <w:right w:w="44" w:type="dxa"/>
            </w:tcMar>
            <w:hideMark/>
          </w:tcPr>
          <w:p w:rsidR="00326E03" w:rsidRPr="002528ED" w:rsidRDefault="00326E03" w:rsidP="00085B43">
            <w:pPr>
              <w:spacing w:before="80" w:after="80"/>
              <w:rPr>
                <w:rFonts w:cs="Arial"/>
                <w:sz w:val="18"/>
                <w:szCs w:val="18"/>
              </w:rPr>
            </w:pPr>
            <w:r w:rsidRPr="002528ED">
              <w:rPr>
                <w:rFonts w:cs="Arial"/>
                <w:sz w:val="18"/>
                <w:szCs w:val="18"/>
              </w:rPr>
              <w:t>77(420XXX - 422XXX)</w:t>
            </w:r>
          </w:p>
        </w:tc>
        <w:tc>
          <w:tcPr>
            <w:tcW w:w="617" w:type="pct"/>
            <w:shd w:val="clear" w:color="auto" w:fill="FFFFFF" w:themeFill="background1"/>
            <w:tcMar>
              <w:top w:w="44" w:type="dxa"/>
              <w:left w:w="44" w:type="dxa"/>
              <w:bottom w:w="44" w:type="dxa"/>
              <w:right w:w="44" w:type="dxa"/>
            </w:tcMar>
            <w:hideMark/>
          </w:tcPr>
          <w:p w:rsidR="00326E03" w:rsidRPr="002528ED" w:rsidRDefault="00326E03" w:rsidP="002528ED">
            <w:pPr>
              <w:spacing w:before="80" w:after="80"/>
              <w:jc w:val="center"/>
              <w:rPr>
                <w:rFonts w:cs="Arial"/>
                <w:sz w:val="18"/>
                <w:szCs w:val="18"/>
              </w:rPr>
            </w:pPr>
            <w:r w:rsidRPr="002528ED">
              <w:rPr>
                <w:rFonts w:cs="Arial"/>
                <w:sz w:val="18"/>
                <w:szCs w:val="18"/>
              </w:rPr>
              <w:t>8</w:t>
            </w:r>
          </w:p>
        </w:tc>
        <w:tc>
          <w:tcPr>
            <w:tcW w:w="570" w:type="pct"/>
            <w:shd w:val="clear" w:color="auto" w:fill="FFFFFF" w:themeFill="background1"/>
            <w:tcMar>
              <w:top w:w="44" w:type="dxa"/>
              <w:left w:w="44" w:type="dxa"/>
              <w:bottom w:w="44" w:type="dxa"/>
              <w:right w:w="44" w:type="dxa"/>
            </w:tcMar>
            <w:hideMark/>
          </w:tcPr>
          <w:p w:rsidR="00326E03" w:rsidRPr="002528ED" w:rsidRDefault="00326E03" w:rsidP="002528ED">
            <w:pPr>
              <w:spacing w:before="80" w:after="80"/>
              <w:jc w:val="center"/>
              <w:rPr>
                <w:rFonts w:cs="Arial"/>
                <w:sz w:val="18"/>
                <w:szCs w:val="18"/>
              </w:rPr>
            </w:pPr>
            <w:r w:rsidRPr="002528ED">
              <w:rPr>
                <w:rFonts w:cs="Arial"/>
                <w:sz w:val="18"/>
                <w:szCs w:val="18"/>
              </w:rPr>
              <w:t>8</w:t>
            </w:r>
          </w:p>
        </w:tc>
        <w:tc>
          <w:tcPr>
            <w:tcW w:w="1596" w:type="pct"/>
            <w:shd w:val="clear" w:color="auto" w:fill="FFFFFF" w:themeFill="background1"/>
            <w:tcMar>
              <w:top w:w="44" w:type="dxa"/>
              <w:left w:w="44" w:type="dxa"/>
              <w:bottom w:w="44" w:type="dxa"/>
              <w:right w:w="44" w:type="dxa"/>
            </w:tcMar>
            <w:hideMark/>
          </w:tcPr>
          <w:p w:rsidR="00326E03" w:rsidRPr="002528ED" w:rsidRDefault="00326E03" w:rsidP="002528ED">
            <w:pPr>
              <w:spacing w:before="80" w:after="80"/>
              <w:rPr>
                <w:rFonts w:cs="Arial"/>
                <w:sz w:val="18"/>
                <w:szCs w:val="18"/>
              </w:rPr>
            </w:pPr>
            <w:r w:rsidRPr="002528ED">
              <w:rPr>
                <w:rFonts w:cs="Arial"/>
                <w:sz w:val="18"/>
                <w:szCs w:val="18"/>
              </w:rPr>
              <w:t>MVNO MOBILE KONEKT TELEKOM</w:t>
            </w:r>
          </w:p>
        </w:tc>
        <w:tc>
          <w:tcPr>
            <w:tcW w:w="678" w:type="pct"/>
            <w:shd w:val="clear" w:color="auto" w:fill="FFFFFF" w:themeFill="background1"/>
            <w:vAlign w:val="center"/>
            <w:hideMark/>
          </w:tcPr>
          <w:p w:rsidR="00326E03" w:rsidRPr="002528ED" w:rsidRDefault="00326E03" w:rsidP="002528ED">
            <w:pPr>
              <w:spacing w:before="80" w:after="80"/>
              <w:jc w:val="center"/>
              <w:rPr>
                <w:rFonts w:cs="Arial"/>
                <w:sz w:val="18"/>
                <w:szCs w:val="18"/>
              </w:rPr>
            </w:pPr>
            <w:r w:rsidRPr="002528ED">
              <w:rPr>
                <w:rFonts w:cs="Arial"/>
                <w:sz w:val="18"/>
                <w:szCs w:val="18"/>
              </w:rPr>
              <w:t>27.08.2013</w:t>
            </w:r>
          </w:p>
        </w:tc>
      </w:tr>
    </w:tbl>
    <w:p w:rsidR="00326E03" w:rsidRPr="003230C7" w:rsidRDefault="00326E03" w:rsidP="00326E03">
      <w:pPr>
        <w:rPr>
          <w:rFonts w:cs="Arial"/>
          <w:b/>
          <w:bCs/>
        </w:rPr>
      </w:pPr>
    </w:p>
    <w:p w:rsidR="005E1BC6" w:rsidRDefault="005E1BC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26E03" w:rsidRPr="003230C7" w:rsidRDefault="00326E03" w:rsidP="00085B43">
      <w:pPr>
        <w:jc w:val="center"/>
      </w:pPr>
      <w:r w:rsidRPr="003230C7">
        <w:t>Table – Description of deletion of resource for national E.164 numbering plan for country code 389</w:t>
      </w:r>
    </w:p>
    <w:p w:rsidR="00326E03" w:rsidRPr="003230C7" w:rsidRDefault="00326E03" w:rsidP="00085B43"/>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left w:w="0" w:type="dxa"/>
          <w:right w:w="0" w:type="dxa"/>
        </w:tblCellMar>
        <w:tblLook w:val="04A0"/>
      </w:tblPr>
      <w:tblGrid>
        <w:gridCol w:w="3576"/>
        <w:gridCol w:w="3816"/>
        <w:gridCol w:w="1680"/>
      </w:tblGrid>
      <w:tr w:rsidR="00326E03" w:rsidRPr="00085B43" w:rsidTr="00085B43">
        <w:trPr>
          <w:trHeight w:val="340"/>
          <w:jc w:val="center"/>
        </w:trPr>
        <w:tc>
          <w:tcPr>
            <w:tcW w:w="1971" w:type="pct"/>
            <w:vMerge w:val="restart"/>
            <w:shd w:val="clear" w:color="auto" w:fill="FFFFFF" w:themeFill="background1"/>
            <w:tcMar>
              <w:top w:w="44" w:type="dxa"/>
              <w:left w:w="44" w:type="dxa"/>
              <w:bottom w:w="44" w:type="dxa"/>
              <w:right w:w="44" w:type="dxa"/>
            </w:tcMar>
            <w:vAlign w:val="center"/>
            <w:hideMark/>
          </w:tcPr>
          <w:p w:rsidR="00326E03" w:rsidRPr="00085B43" w:rsidRDefault="00326E03" w:rsidP="00085B43">
            <w:pPr>
              <w:spacing w:after="120"/>
              <w:ind w:firstLine="709"/>
              <w:jc w:val="center"/>
              <w:rPr>
                <w:rFonts w:cs="Arial"/>
                <w:i/>
                <w:iCs/>
                <w:sz w:val="18"/>
                <w:szCs w:val="18"/>
              </w:rPr>
            </w:pPr>
            <w:r w:rsidRPr="00085B43">
              <w:rPr>
                <w:rFonts w:cs="Arial"/>
                <w:i/>
                <w:iCs/>
                <w:sz w:val="18"/>
                <w:szCs w:val="18"/>
              </w:rPr>
              <w:t>NDC (National Destination Code) or leading digits of N(S)N (National (Significant) Number)</w:t>
            </w:r>
          </w:p>
        </w:tc>
        <w:tc>
          <w:tcPr>
            <w:tcW w:w="2103" w:type="pct"/>
            <w:vMerge w:val="restart"/>
            <w:shd w:val="clear" w:color="auto" w:fill="FFFFFF" w:themeFill="background1"/>
            <w:tcMar>
              <w:top w:w="44" w:type="dxa"/>
              <w:left w:w="44" w:type="dxa"/>
              <w:bottom w:w="44" w:type="dxa"/>
              <w:right w:w="44" w:type="dxa"/>
            </w:tcMar>
            <w:vAlign w:val="center"/>
            <w:hideMark/>
          </w:tcPr>
          <w:p w:rsidR="00326E03" w:rsidRPr="00085B43" w:rsidRDefault="00326E03" w:rsidP="00085B43">
            <w:pPr>
              <w:spacing w:after="120"/>
              <w:ind w:firstLine="709"/>
              <w:jc w:val="center"/>
              <w:rPr>
                <w:rFonts w:cs="Arial"/>
                <w:i/>
                <w:iCs/>
                <w:sz w:val="18"/>
                <w:szCs w:val="18"/>
              </w:rPr>
            </w:pPr>
            <w:r w:rsidRPr="00085B43">
              <w:rPr>
                <w:rFonts w:cs="Arial"/>
                <w:i/>
                <w:iCs/>
                <w:sz w:val="18"/>
                <w:szCs w:val="18"/>
              </w:rPr>
              <w:t>Usage of E.164 number</w:t>
            </w:r>
          </w:p>
        </w:tc>
        <w:tc>
          <w:tcPr>
            <w:tcW w:w="927" w:type="pct"/>
            <w:vMerge w:val="restart"/>
            <w:shd w:val="clear" w:color="auto" w:fill="FFFFFF" w:themeFill="background1"/>
            <w:tcMar>
              <w:top w:w="44" w:type="dxa"/>
              <w:left w:w="44" w:type="dxa"/>
              <w:bottom w:w="44" w:type="dxa"/>
              <w:right w:w="44" w:type="dxa"/>
            </w:tcMar>
            <w:vAlign w:val="center"/>
            <w:hideMark/>
          </w:tcPr>
          <w:p w:rsidR="00326E03" w:rsidRPr="00085B43" w:rsidRDefault="00326E03" w:rsidP="00085B43">
            <w:pPr>
              <w:spacing w:after="120"/>
              <w:jc w:val="center"/>
              <w:rPr>
                <w:rFonts w:cs="Arial"/>
                <w:i/>
                <w:iCs/>
                <w:sz w:val="18"/>
                <w:szCs w:val="18"/>
              </w:rPr>
            </w:pPr>
            <w:r w:rsidRPr="00085B43">
              <w:rPr>
                <w:rFonts w:cs="Arial"/>
                <w:i/>
                <w:iCs/>
                <w:sz w:val="18"/>
                <w:szCs w:val="18"/>
              </w:rPr>
              <w:t>Date and time of introduction</w:t>
            </w:r>
          </w:p>
        </w:tc>
      </w:tr>
      <w:tr w:rsidR="00326E03" w:rsidRPr="00085B43" w:rsidTr="00085B43">
        <w:trPr>
          <w:trHeight w:val="364"/>
          <w:jc w:val="center"/>
        </w:trPr>
        <w:tc>
          <w:tcPr>
            <w:tcW w:w="1971" w:type="pct"/>
            <w:vMerge/>
            <w:shd w:val="clear" w:color="auto" w:fill="FFFFFF" w:themeFill="background1"/>
            <w:vAlign w:val="center"/>
            <w:hideMark/>
          </w:tcPr>
          <w:p w:rsidR="00326E03" w:rsidRPr="00085B43" w:rsidRDefault="00326E03" w:rsidP="00326E03">
            <w:pPr>
              <w:ind w:firstLine="709"/>
              <w:rPr>
                <w:rFonts w:cs="Arial"/>
                <w:sz w:val="18"/>
                <w:szCs w:val="18"/>
              </w:rPr>
            </w:pPr>
          </w:p>
        </w:tc>
        <w:tc>
          <w:tcPr>
            <w:tcW w:w="2103" w:type="pct"/>
            <w:vMerge/>
            <w:shd w:val="clear" w:color="auto" w:fill="FFFFFF" w:themeFill="background1"/>
            <w:vAlign w:val="center"/>
            <w:hideMark/>
          </w:tcPr>
          <w:p w:rsidR="00326E03" w:rsidRPr="00085B43" w:rsidRDefault="00326E03" w:rsidP="00326E03">
            <w:pPr>
              <w:ind w:firstLine="709"/>
              <w:rPr>
                <w:rFonts w:cs="Arial"/>
                <w:sz w:val="18"/>
                <w:szCs w:val="18"/>
              </w:rPr>
            </w:pPr>
          </w:p>
        </w:tc>
        <w:tc>
          <w:tcPr>
            <w:tcW w:w="927" w:type="pct"/>
            <w:vMerge/>
            <w:shd w:val="clear" w:color="auto" w:fill="FFFFFF" w:themeFill="background1"/>
            <w:vAlign w:val="center"/>
            <w:hideMark/>
          </w:tcPr>
          <w:p w:rsidR="00326E03" w:rsidRPr="00085B43" w:rsidRDefault="00326E03" w:rsidP="00326E03">
            <w:pPr>
              <w:ind w:firstLine="709"/>
              <w:rPr>
                <w:rFonts w:cs="Arial"/>
                <w:sz w:val="18"/>
                <w:szCs w:val="18"/>
              </w:rPr>
            </w:pPr>
          </w:p>
        </w:tc>
      </w:tr>
      <w:tr w:rsidR="00326E03" w:rsidRPr="00085B43" w:rsidTr="00085B43">
        <w:trPr>
          <w:trHeight w:val="20"/>
          <w:jc w:val="center"/>
        </w:trPr>
        <w:tc>
          <w:tcPr>
            <w:tcW w:w="1971" w:type="pct"/>
            <w:shd w:val="clear" w:color="auto" w:fill="FFFFFF" w:themeFill="background1"/>
            <w:tcMar>
              <w:top w:w="44" w:type="dxa"/>
              <w:left w:w="44" w:type="dxa"/>
              <w:bottom w:w="44" w:type="dxa"/>
              <w:right w:w="44" w:type="dxa"/>
            </w:tcMar>
            <w:hideMark/>
          </w:tcPr>
          <w:p w:rsidR="00326E03" w:rsidRPr="00085B43" w:rsidRDefault="00326E03" w:rsidP="00085B43">
            <w:pPr>
              <w:spacing w:before="80" w:after="80"/>
              <w:rPr>
                <w:rFonts w:cs="Arial"/>
                <w:sz w:val="18"/>
                <w:szCs w:val="18"/>
              </w:rPr>
            </w:pPr>
            <w:r w:rsidRPr="00085B43">
              <w:rPr>
                <w:rFonts w:cs="Arial"/>
                <w:sz w:val="18"/>
                <w:szCs w:val="18"/>
              </w:rPr>
              <w:t>73 3XXXXX</w:t>
            </w:r>
          </w:p>
        </w:tc>
        <w:tc>
          <w:tcPr>
            <w:tcW w:w="2103" w:type="pct"/>
            <w:shd w:val="clear" w:color="auto" w:fill="FFFFFF" w:themeFill="background1"/>
            <w:tcMar>
              <w:top w:w="44" w:type="dxa"/>
              <w:left w:w="44" w:type="dxa"/>
              <w:bottom w:w="44" w:type="dxa"/>
              <w:right w:w="44" w:type="dxa"/>
            </w:tcMar>
            <w:hideMark/>
          </w:tcPr>
          <w:p w:rsidR="00326E03" w:rsidRPr="00085B43" w:rsidRDefault="00326E03" w:rsidP="00085B43">
            <w:pPr>
              <w:spacing w:before="80" w:after="80"/>
              <w:rPr>
                <w:rFonts w:cs="Arial"/>
                <w:sz w:val="18"/>
                <w:szCs w:val="18"/>
              </w:rPr>
            </w:pPr>
            <w:r w:rsidRPr="00085B43">
              <w:rPr>
                <w:rFonts w:cs="Arial"/>
                <w:sz w:val="18"/>
                <w:szCs w:val="18"/>
              </w:rPr>
              <w:t>WTI Makedonija</w:t>
            </w:r>
          </w:p>
        </w:tc>
        <w:tc>
          <w:tcPr>
            <w:tcW w:w="927" w:type="pct"/>
            <w:shd w:val="clear" w:color="auto" w:fill="FFFFFF" w:themeFill="background1"/>
            <w:vAlign w:val="center"/>
            <w:hideMark/>
          </w:tcPr>
          <w:p w:rsidR="00326E03" w:rsidRPr="00085B43" w:rsidRDefault="00326E03" w:rsidP="00085B43">
            <w:pPr>
              <w:spacing w:before="80" w:after="80"/>
              <w:jc w:val="center"/>
              <w:rPr>
                <w:rFonts w:cs="Arial"/>
                <w:sz w:val="18"/>
                <w:szCs w:val="18"/>
              </w:rPr>
            </w:pPr>
            <w:r w:rsidRPr="00085B43">
              <w:rPr>
                <w:rFonts w:cs="Arial"/>
                <w:sz w:val="18"/>
                <w:szCs w:val="18"/>
              </w:rPr>
              <w:t>06.02.2013</w:t>
            </w:r>
          </w:p>
        </w:tc>
      </w:tr>
      <w:tr w:rsidR="00326E03" w:rsidRPr="00085B43" w:rsidTr="00085B43">
        <w:trPr>
          <w:trHeight w:val="20"/>
          <w:jc w:val="center"/>
        </w:trPr>
        <w:tc>
          <w:tcPr>
            <w:tcW w:w="1971" w:type="pct"/>
            <w:shd w:val="clear" w:color="auto" w:fill="FFFFFF" w:themeFill="background1"/>
            <w:tcMar>
              <w:top w:w="44" w:type="dxa"/>
              <w:left w:w="44" w:type="dxa"/>
              <w:bottom w:w="44" w:type="dxa"/>
              <w:right w:w="44" w:type="dxa"/>
            </w:tcMar>
            <w:hideMark/>
          </w:tcPr>
          <w:p w:rsidR="00326E03" w:rsidRPr="00085B43" w:rsidRDefault="00326E03" w:rsidP="00085B43">
            <w:pPr>
              <w:spacing w:before="80" w:after="80"/>
              <w:rPr>
                <w:rFonts w:cs="Arial"/>
                <w:sz w:val="18"/>
                <w:szCs w:val="18"/>
              </w:rPr>
            </w:pPr>
            <w:r w:rsidRPr="00085B43">
              <w:rPr>
                <w:rFonts w:cs="Arial"/>
                <w:sz w:val="18"/>
                <w:szCs w:val="18"/>
              </w:rPr>
              <w:t>2 580X XXX</w:t>
            </w:r>
          </w:p>
        </w:tc>
        <w:tc>
          <w:tcPr>
            <w:tcW w:w="2103" w:type="pct"/>
            <w:shd w:val="clear" w:color="auto" w:fill="FFFFFF" w:themeFill="background1"/>
            <w:tcMar>
              <w:top w:w="44" w:type="dxa"/>
              <w:left w:w="44" w:type="dxa"/>
              <w:bottom w:w="44" w:type="dxa"/>
              <w:right w:w="44" w:type="dxa"/>
            </w:tcMar>
            <w:hideMark/>
          </w:tcPr>
          <w:p w:rsidR="00326E03" w:rsidRPr="00085B43" w:rsidRDefault="00326E03" w:rsidP="00085B43">
            <w:pPr>
              <w:spacing w:before="80" w:after="80"/>
              <w:rPr>
                <w:rFonts w:cs="Arial"/>
                <w:sz w:val="18"/>
                <w:szCs w:val="18"/>
              </w:rPr>
            </w:pPr>
            <w:r w:rsidRPr="00085B43">
              <w:rPr>
                <w:rFonts w:cs="Arial"/>
                <w:sz w:val="18"/>
                <w:szCs w:val="18"/>
              </w:rPr>
              <w:t>WTI Makedonija</w:t>
            </w:r>
          </w:p>
        </w:tc>
        <w:tc>
          <w:tcPr>
            <w:tcW w:w="927" w:type="pct"/>
            <w:shd w:val="clear" w:color="auto" w:fill="FFFFFF" w:themeFill="background1"/>
            <w:vAlign w:val="center"/>
            <w:hideMark/>
          </w:tcPr>
          <w:p w:rsidR="00326E03" w:rsidRPr="00085B43" w:rsidRDefault="00326E03" w:rsidP="00085B43">
            <w:pPr>
              <w:spacing w:before="80" w:after="80"/>
              <w:jc w:val="center"/>
              <w:rPr>
                <w:rFonts w:cs="Arial"/>
                <w:sz w:val="18"/>
                <w:szCs w:val="18"/>
              </w:rPr>
            </w:pPr>
            <w:r w:rsidRPr="00085B43">
              <w:rPr>
                <w:rFonts w:cs="Arial"/>
                <w:sz w:val="18"/>
                <w:szCs w:val="18"/>
              </w:rPr>
              <w:t>06.02.2013</w:t>
            </w:r>
          </w:p>
        </w:tc>
      </w:tr>
      <w:tr w:rsidR="00326E03" w:rsidRPr="00085B43" w:rsidTr="00085B43">
        <w:trPr>
          <w:trHeight w:val="20"/>
          <w:jc w:val="center"/>
        </w:trPr>
        <w:tc>
          <w:tcPr>
            <w:tcW w:w="1971" w:type="pct"/>
            <w:shd w:val="clear" w:color="auto" w:fill="FFFFFF" w:themeFill="background1"/>
            <w:tcMar>
              <w:top w:w="44" w:type="dxa"/>
              <w:left w:w="44" w:type="dxa"/>
              <w:bottom w:w="44" w:type="dxa"/>
              <w:right w:w="44" w:type="dxa"/>
            </w:tcMar>
            <w:hideMark/>
          </w:tcPr>
          <w:p w:rsidR="00326E03" w:rsidRPr="00085B43" w:rsidRDefault="00326E03" w:rsidP="00085B43">
            <w:pPr>
              <w:spacing w:before="80" w:after="80"/>
              <w:rPr>
                <w:rFonts w:cs="Arial"/>
                <w:sz w:val="18"/>
                <w:szCs w:val="18"/>
              </w:rPr>
            </w:pPr>
            <w:r w:rsidRPr="00085B43">
              <w:rPr>
                <w:rFonts w:cs="Arial"/>
                <w:sz w:val="18"/>
                <w:szCs w:val="18"/>
              </w:rPr>
              <w:t>31 580 XXX</w:t>
            </w:r>
          </w:p>
        </w:tc>
        <w:tc>
          <w:tcPr>
            <w:tcW w:w="2103" w:type="pct"/>
            <w:shd w:val="clear" w:color="auto" w:fill="FFFFFF" w:themeFill="background1"/>
            <w:tcMar>
              <w:top w:w="44" w:type="dxa"/>
              <w:left w:w="44" w:type="dxa"/>
              <w:bottom w:w="44" w:type="dxa"/>
              <w:right w:w="44" w:type="dxa"/>
            </w:tcMar>
            <w:hideMark/>
          </w:tcPr>
          <w:p w:rsidR="00326E03" w:rsidRPr="00085B43" w:rsidRDefault="00326E03" w:rsidP="00085B43">
            <w:pPr>
              <w:spacing w:before="80" w:after="80"/>
              <w:rPr>
                <w:rFonts w:cs="Arial"/>
                <w:sz w:val="18"/>
                <w:szCs w:val="18"/>
              </w:rPr>
            </w:pPr>
            <w:r w:rsidRPr="00085B43">
              <w:rPr>
                <w:rFonts w:cs="Arial"/>
                <w:sz w:val="18"/>
                <w:szCs w:val="18"/>
              </w:rPr>
              <w:t>WTI Makedonija</w:t>
            </w:r>
          </w:p>
        </w:tc>
        <w:tc>
          <w:tcPr>
            <w:tcW w:w="927" w:type="pct"/>
            <w:shd w:val="clear" w:color="auto" w:fill="FFFFFF" w:themeFill="background1"/>
            <w:vAlign w:val="center"/>
            <w:hideMark/>
          </w:tcPr>
          <w:p w:rsidR="00326E03" w:rsidRPr="00085B43" w:rsidRDefault="00326E03" w:rsidP="00085B43">
            <w:pPr>
              <w:spacing w:before="80" w:after="80"/>
              <w:jc w:val="center"/>
              <w:rPr>
                <w:rFonts w:cs="Arial"/>
                <w:sz w:val="18"/>
                <w:szCs w:val="18"/>
              </w:rPr>
            </w:pPr>
            <w:r w:rsidRPr="00085B43">
              <w:rPr>
                <w:rFonts w:cs="Arial"/>
                <w:sz w:val="18"/>
                <w:szCs w:val="18"/>
              </w:rPr>
              <w:t>06.02.2013</w:t>
            </w:r>
          </w:p>
        </w:tc>
      </w:tr>
      <w:tr w:rsidR="00326E03" w:rsidRPr="00085B43" w:rsidTr="00085B43">
        <w:trPr>
          <w:trHeight w:val="20"/>
          <w:jc w:val="center"/>
        </w:trPr>
        <w:tc>
          <w:tcPr>
            <w:tcW w:w="1971" w:type="pct"/>
            <w:shd w:val="clear" w:color="auto" w:fill="FFFFFF" w:themeFill="background1"/>
            <w:tcMar>
              <w:top w:w="44" w:type="dxa"/>
              <w:left w:w="44" w:type="dxa"/>
              <w:bottom w:w="44" w:type="dxa"/>
              <w:right w:w="44" w:type="dxa"/>
            </w:tcMar>
            <w:hideMark/>
          </w:tcPr>
          <w:p w:rsidR="00326E03" w:rsidRPr="00085B43" w:rsidRDefault="00326E03" w:rsidP="00085B43">
            <w:pPr>
              <w:spacing w:before="80" w:after="80"/>
              <w:rPr>
                <w:rFonts w:cs="Arial"/>
                <w:sz w:val="18"/>
                <w:szCs w:val="18"/>
              </w:rPr>
            </w:pPr>
            <w:r w:rsidRPr="00085B43">
              <w:rPr>
                <w:rFonts w:cs="Arial"/>
                <w:sz w:val="18"/>
                <w:szCs w:val="18"/>
              </w:rPr>
              <w:t>42 580 XXX</w:t>
            </w:r>
          </w:p>
        </w:tc>
        <w:tc>
          <w:tcPr>
            <w:tcW w:w="2103" w:type="pct"/>
            <w:shd w:val="clear" w:color="auto" w:fill="FFFFFF" w:themeFill="background1"/>
            <w:tcMar>
              <w:top w:w="44" w:type="dxa"/>
              <w:left w:w="44" w:type="dxa"/>
              <w:bottom w:w="44" w:type="dxa"/>
              <w:right w:w="44" w:type="dxa"/>
            </w:tcMar>
            <w:hideMark/>
          </w:tcPr>
          <w:p w:rsidR="00326E03" w:rsidRPr="00085B43" w:rsidRDefault="00326E03" w:rsidP="00085B43">
            <w:pPr>
              <w:spacing w:before="80" w:after="80"/>
              <w:rPr>
                <w:rFonts w:cs="Arial"/>
                <w:sz w:val="18"/>
                <w:szCs w:val="18"/>
              </w:rPr>
            </w:pPr>
            <w:r w:rsidRPr="00085B43">
              <w:rPr>
                <w:rFonts w:cs="Arial"/>
                <w:sz w:val="18"/>
                <w:szCs w:val="18"/>
              </w:rPr>
              <w:t>WTI Makedonija</w:t>
            </w:r>
          </w:p>
        </w:tc>
        <w:tc>
          <w:tcPr>
            <w:tcW w:w="927" w:type="pct"/>
            <w:shd w:val="clear" w:color="auto" w:fill="FFFFFF" w:themeFill="background1"/>
            <w:vAlign w:val="center"/>
            <w:hideMark/>
          </w:tcPr>
          <w:p w:rsidR="00326E03" w:rsidRPr="00085B43" w:rsidRDefault="00326E03" w:rsidP="00085B43">
            <w:pPr>
              <w:spacing w:before="80" w:after="80"/>
              <w:jc w:val="center"/>
              <w:rPr>
                <w:rFonts w:cs="Arial"/>
                <w:sz w:val="18"/>
                <w:szCs w:val="18"/>
              </w:rPr>
            </w:pPr>
            <w:r w:rsidRPr="00085B43">
              <w:rPr>
                <w:rFonts w:cs="Arial"/>
                <w:sz w:val="18"/>
                <w:szCs w:val="18"/>
              </w:rPr>
              <w:t>06.02.2013</w:t>
            </w:r>
          </w:p>
        </w:tc>
      </w:tr>
    </w:tbl>
    <w:p w:rsidR="00326E03" w:rsidRPr="003230C7" w:rsidRDefault="00326E03" w:rsidP="00326E03">
      <w:pPr>
        <w:rPr>
          <w:rFonts w:cs="Arial"/>
        </w:rPr>
      </w:pPr>
    </w:p>
    <w:p w:rsidR="00326E03" w:rsidRPr="003230C7" w:rsidRDefault="00326E03" w:rsidP="00085B43">
      <w:r w:rsidRPr="003230C7">
        <w:t>Contact:</w:t>
      </w:r>
    </w:p>
    <w:p w:rsidR="00326E03" w:rsidRPr="005E1BC6" w:rsidRDefault="00085B43" w:rsidP="00085B43">
      <w:pPr>
        <w:tabs>
          <w:tab w:val="clear" w:pos="1276"/>
          <w:tab w:val="left" w:pos="1204"/>
        </w:tabs>
        <w:ind w:left="567" w:hanging="567"/>
        <w:jc w:val="left"/>
      </w:pPr>
      <w:r>
        <w:tab/>
      </w:r>
      <w:r w:rsidR="00326E03" w:rsidRPr="003230C7">
        <w:t>Agency for Electronic Communication</w:t>
      </w:r>
      <w:r>
        <w:br/>
      </w:r>
      <w:r w:rsidR="00326E03" w:rsidRPr="003230C7">
        <w:rPr>
          <w:rFonts w:cs="Arial"/>
        </w:rPr>
        <w:t>13, Dimitrie Cupovski Street</w:t>
      </w:r>
      <w:r>
        <w:rPr>
          <w:rFonts w:cs="Arial"/>
        </w:rPr>
        <w:br/>
      </w:r>
      <w:r w:rsidR="00326E03" w:rsidRPr="003230C7">
        <w:rPr>
          <w:rFonts w:cs="Arial"/>
        </w:rPr>
        <w:t>1000 SKOPJE</w:t>
      </w:r>
      <w:r>
        <w:rPr>
          <w:rFonts w:cs="Arial"/>
        </w:rPr>
        <w:br/>
      </w:r>
      <w:r w:rsidR="00326E03" w:rsidRPr="003230C7">
        <w:rPr>
          <w:rFonts w:cs="Arial"/>
        </w:rPr>
        <w:t>The Former Yugoslav Rep. of Macedonia</w:t>
      </w:r>
      <w:r>
        <w:rPr>
          <w:rFonts w:cs="Arial"/>
        </w:rPr>
        <w:br/>
      </w:r>
      <w:r w:rsidR="00326E03" w:rsidRPr="003230C7">
        <w:rPr>
          <w:rFonts w:cs="Arial"/>
        </w:rPr>
        <w:t>Tel:</w:t>
      </w:r>
      <w:r>
        <w:rPr>
          <w:rFonts w:cs="Arial"/>
        </w:rPr>
        <w:tab/>
      </w:r>
      <w:r w:rsidR="00326E03" w:rsidRPr="003230C7">
        <w:rPr>
          <w:rFonts w:cs="Arial"/>
        </w:rPr>
        <w:t xml:space="preserve">+389 2 32 89 200/+389 2 32 89 203  </w:t>
      </w:r>
      <w:r>
        <w:rPr>
          <w:rFonts w:cs="Arial"/>
        </w:rPr>
        <w:br/>
      </w:r>
      <w:r w:rsidR="00326E03" w:rsidRPr="003230C7">
        <w:rPr>
          <w:rFonts w:cs="Arial"/>
        </w:rPr>
        <w:t>Fax:</w:t>
      </w:r>
      <w:r>
        <w:rPr>
          <w:rFonts w:cs="Arial"/>
        </w:rPr>
        <w:tab/>
      </w:r>
      <w:r w:rsidR="00326E03" w:rsidRPr="003230C7">
        <w:rPr>
          <w:rFonts w:cs="Arial"/>
        </w:rPr>
        <w:t xml:space="preserve">+389 2 32 24 611 </w:t>
      </w:r>
      <w:r>
        <w:rPr>
          <w:rFonts w:cs="Arial"/>
        </w:rPr>
        <w:br/>
      </w:r>
      <w:r w:rsidR="00326E03" w:rsidRPr="003230C7">
        <w:rPr>
          <w:rFonts w:cs="Arial"/>
        </w:rPr>
        <w:t>E-mail:</w:t>
      </w:r>
      <w:r>
        <w:rPr>
          <w:rFonts w:cs="Arial"/>
        </w:rPr>
        <w:tab/>
      </w:r>
      <w:r w:rsidR="00326E03" w:rsidRPr="003230C7">
        <w:rPr>
          <w:rFonts w:cs="Arial"/>
        </w:rPr>
        <w:t xml:space="preserve">contact@aec.mk </w:t>
      </w:r>
      <w:r>
        <w:rPr>
          <w:rFonts w:cs="Arial"/>
        </w:rPr>
        <w:br/>
      </w:r>
      <w:r w:rsidR="00326E03" w:rsidRPr="005E1BC6">
        <w:t>URL:</w:t>
      </w:r>
      <w:r w:rsidRPr="005E1BC6">
        <w:tab/>
      </w:r>
      <w:hyperlink r:id="rId17" w:history="1">
        <w:r w:rsidR="005E1BC6" w:rsidRPr="005E1BC6">
          <w:t>www.aec.mk</w:t>
        </w:r>
      </w:hyperlink>
    </w:p>
    <w:p w:rsidR="005E1BC6" w:rsidRPr="00317146" w:rsidRDefault="005E1BC6" w:rsidP="005E1BC6">
      <w:pPr>
        <w:rPr>
          <w:rFonts w:eastAsia="SimSun"/>
        </w:rPr>
      </w:pPr>
    </w:p>
    <w:p w:rsidR="00085B43" w:rsidRDefault="00085B43" w:rsidP="005E1BC6">
      <w:pPr>
        <w:rPr>
          <w:rFonts w:asciiTheme="minorHAnsi" w:hAnsiTheme="minorHAnsi"/>
        </w:rPr>
      </w:pPr>
    </w:p>
    <w:p w:rsidR="00CC3D93" w:rsidRPr="00CC3D93" w:rsidRDefault="00CC3D93" w:rsidP="00CC3D93">
      <w:pPr>
        <w:pStyle w:val="Heading20"/>
        <w:spacing w:before="0" w:after="40"/>
        <w:rPr>
          <w:lang w:val="en-US"/>
        </w:rPr>
      </w:pPr>
      <w:bookmarkStart w:id="460" w:name="_Toc357001948"/>
      <w:bookmarkStart w:id="461" w:name="_Toc369007681"/>
      <w:bookmarkStart w:id="462" w:name="_Toc369007870"/>
      <w:r w:rsidRPr="00CC3D93">
        <w:rPr>
          <w:lang w:val="en-US"/>
        </w:rPr>
        <w:t>Changes in Administrations/ROAs and other entities</w:t>
      </w:r>
      <w:r w:rsidRPr="00CC3D93">
        <w:rPr>
          <w:lang w:val="en-US"/>
        </w:rPr>
        <w:br/>
        <w:t>or Organizations</w:t>
      </w:r>
      <w:bookmarkEnd w:id="460"/>
      <w:bookmarkEnd w:id="461"/>
      <w:bookmarkEnd w:id="462"/>
    </w:p>
    <w:p w:rsidR="00CC3D93" w:rsidRPr="00CC3D93" w:rsidRDefault="00CC3D93" w:rsidP="00CC3D93">
      <w:pPr>
        <w:tabs>
          <w:tab w:val="left" w:pos="720"/>
        </w:tabs>
        <w:spacing w:before="240"/>
        <w:rPr>
          <w:rFonts w:asciiTheme="minorHAnsi" w:hAnsiTheme="minorHAnsi" w:cs="Arial"/>
          <w:b/>
          <w:bCs/>
        </w:rPr>
      </w:pPr>
      <w:r w:rsidRPr="00CC3D93">
        <w:rPr>
          <w:rFonts w:asciiTheme="minorHAnsi" w:hAnsiTheme="minorHAnsi" w:cs="Arial"/>
          <w:b/>
          <w:bCs/>
        </w:rPr>
        <w:t>Australia</w:t>
      </w:r>
      <w:r w:rsidR="002779B8">
        <w:rPr>
          <w:rFonts w:asciiTheme="minorHAnsi" w:hAnsiTheme="minorHAnsi" w:cs="Arial"/>
          <w:b/>
          <w:bCs/>
        </w:rPr>
        <w:fldChar w:fldCharType="begin"/>
      </w:r>
      <w:r>
        <w:instrText xml:space="preserve"> TC "</w:instrText>
      </w:r>
      <w:bookmarkStart w:id="463" w:name="_Toc369007871"/>
      <w:r w:rsidRPr="006C6278">
        <w:rPr>
          <w:rFonts w:asciiTheme="minorHAnsi" w:hAnsiTheme="minorHAnsi" w:cs="Arial"/>
          <w:b/>
          <w:bCs/>
        </w:rPr>
        <w:instrText>Australia</w:instrText>
      </w:r>
      <w:bookmarkEnd w:id="463"/>
      <w:r>
        <w:instrText xml:space="preserve">" \f C \l "1" </w:instrText>
      </w:r>
      <w:r w:rsidR="002779B8">
        <w:rPr>
          <w:rFonts w:asciiTheme="minorHAnsi" w:hAnsiTheme="minorHAnsi" w:cs="Arial"/>
          <w:b/>
          <w:bCs/>
        </w:rPr>
        <w:fldChar w:fldCharType="end"/>
      </w:r>
    </w:p>
    <w:p w:rsidR="00CC3D93" w:rsidRPr="00CC3D93" w:rsidRDefault="00CC3D93" w:rsidP="00CC3D93">
      <w:pPr>
        <w:tabs>
          <w:tab w:val="left" w:pos="720"/>
        </w:tabs>
        <w:spacing w:before="0"/>
        <w:rPr>
          <w:rFonts w:asciiTheme="minorHAnsi" w:hAnsiTheme="minorHAnsi" w:cs="Arial"/>
        </w:rPr>
      </w:pPr>
      <w:r w:rsidRPr="00CC3D93">
        <w:rPr>
          <w:rFonts w:asciiTheme="minorHAnsi" w:hAnsiTheme="minorHAnsi" w:cs="Arial"/>
        </w:rPr>
        <w:t>Communication of 20.IX.2013:</w:t>
      </w:r>
    </w:p>
    <w:p w:rsidR="00CC3D93" w:rsidRPr="00CC3D93" w:rsidRDefault="00CC3D93" w:rsidP="00CC3D93">
      <w:pPr>
        <w:keepNext/>
        <w:spacing w:before="240"/>
        <w:jc w:val="center"/>
        <w:outlineLvl w:val="0"/>
        <w:rPr>
          <w:rFonts w:asciiTheme="minorHAnsi" w:hAnsiTheme="minorHAnsi" w:cs="Arial"/>
          <w:i/>
          <w:iCs/>
        </w:rPr>
      </w:pPr>
      <w:bookmarkStart w:id="464" w:name="_Toc369007682"/>
      <w:bookmarkStart w:id="465" w:name="_Toc369007872"/>
      <w:r w:rsidRPr="00CC3D93">
        <w:rPr>
          <w:rFonts w:asciiTheme="minorHAnsi" w:hAnsiTheme="minorHAnsi" w:cs="Arial"/>
          <w:i/>
          <w:iCs/>
        </w:rPr>
        <w:t>Change of name and address</w:t>
      </w:r>
      <w:bookmarkEnd w:id="464"/>
      <w:bookmarkEnd w:id="465"/>
      <w:r w:rsidR="002779B8">
        <w:rPr>
          <w:rFonts w:asciiTheme="minorHAnsi" w:hAnsiTheme="minorHAnsi" w:cs="Arial"/>
          <w:i/>
          <w:iCs/>
        </w:rPr>
        <w:fldChar w:fldCharType="begin"/>
      </w:r>
      <w:r>
        <w:instrText xml:space="preserve"> TC "</w:instrText>
      </w:r>
      <w:bookmarkStart w:id="466" w:name="_Toc369007873"/>
      <w:r w:rsidRPr="00767535">
        <w:rPr>
          <w:rFonts w:asciiTheme="minorHAnsi" w:hAnsiTheme="minorHAnsi" w:cs="Arial"/>
          <w:i/>
          <w:iCs/>
        </w:rPr>
        <w:instrText>Change of name and address</w:instrText>
      </w:r>
      <w:bookmarkEnd w:id="466"/>
      <w:r>
        <w:instrText xml:space="preserve">" \f C \l "1" </w:instrText>
      </w:r>
      <w:r w:rsidR="002779B8">
        <w:rPr>
          <w:rFonts w:asciiTheme="minorHAnsi" w:hAnsiTheme="minorHAnsi" w:cs="Arial"/>
          <w:i/>
          <w:iCs/>
        </w:rPr>
        <w:fldChar w:fldCharType="end"/>
      </w:r>
    </w:p>
    <w:p w:rsidR="00CC3D93" w:rsidRPr="00CC3D93" w:rsidRDefault="00CC3D93" w:rsidP="00CC3D93">
      <w:pPr>
        <w:rPr>
          <w:rFonts w:asciiTheme="minorHAnsi" w:hAnsiTheme="minorHAnsi" w:cs="Arial"/>
        </w:rPr>
      </w:pPr>
      <w:r w:rsidRPr="00CC3D93">
        <w:rPr>
          <w:rFonts w:asciiTheme="minorHAnsi" w:hAnsiTheme="minorHAnsi" w:cs="Arial"/>
        </w:rPr>
        <w:t>The</w:t>
      </w:r>
      <w:r w:rsidRPr="00CC3D93">
        <w:rPr>
          <w:rFonts w:asciiTheme="minorHAnsi" w:hAnsiTheme="minorHAnsi" w:cs="Arial"/>
          <w:i/>
          <w:iCs/>
        </w:rPr>
        <w:t xml:space="preserve"> Department of Broadband, Communications and the Digital Economy, </w:t>
      </w:r>
      <w:r w:rsidRPr="00CC3D93">
        <w:rPr>
          <w:rFonts w:asciiTheme="minorHAnsi" w:hAnsiTheme="minorHAnsi" w:cs="Arial"/>
        </w:rPr>
        <w:t>Canberra</w:t>
      </w:r>
      <w:r w:rsidR="002779B8">
        <w:rPr>
          <w:rFonts w:asciiTheme="minorHAnsi" w:hAnsiTheme="minorHAnsi" w:cs="Arial"/>
        </w:rPr>
        <w:fldChar w:fldCharType="begin"/>
      </w:r>
      <w:r>
        <w:instrText xml:space="preserve"> TC "</w:instrText>
      </w:r>
      <w:bookmarkStart w:id="467" w:name="_Toc369007874"/>
      <w:r w:rsidRPr="000F4078">
        <w:rPr>
          <w:rFonts w:asciiTheme="minorHAnsi" w:hAnsiTheme="minorHAnsi" w:cs="Arial"/>
          <w:i/>
          <w:iCs/>
        </w:rPr>
        <w:instrText xml:space="preserve">Department of Broadband, Communications and the Digital Economy, </w:instrText>
      </w:r>
      <w:r w:rsidRPr="000F4078">
        <w:rPr>
          <w:rFonts w:asciiTheme="minorHAnsi" w:hAnsiTheme="minorHAnsi" w:cs="Arial"/>
        </w:rPr>
        <w:instrText>Canberra</w:instrText>
      </w:r>
      <w:bookmarkEnd w:id="467"/>
      <w:r>
        <w:instrText xml:space="preserve">" \f C \l "1" </w:instrText>
      </w:r>
      <w:r w:rsidR="002779B8">
        <w:rPr>
          <w:rFonts w:asciiTheme="minorHAnsi" w:hAnsiTheme="minorHAnsi" w:cs="Arial"/>
        </w:rPr>
        <w:fldChar w:fldCharType="end"/>
      </w:r>
      <w:r w:rsidRPr="00CC3D93">
        <w:rPr>
          <w:rFonts w:asciiTheme="minorHAnsi" w:hAnsiTheme="minorHAnsi" w:cs="Arial"/>
        </w:rPr>
        <w:t xml:space="preserve">, announces that it has changed its name. It is now called: « </w:t>
      </w:r>
      <w:r w:rsidRPr="00CC3D93">
        <w:rPr>
          <w:rFonts w:asciiTheme="minorHAnsi" w:hAnsiTheme="minorHAnsi" w:cs="Arial"/>
          <w:i/>
          <w:iCs/>
        </w:rPr>
        <w:t xml:space="preserve">Department of Communications </w:t>
      </w:r>
      <w:r w:rsidRPr="00CC3D93">
        <w:rPr>
          <w:rFonts w:asciiTheme="minorHAnsi" w:hAnsiTheme="minorHAnsi" w:cs="Arial"/>
        </w:rPr>
        <w:t>».It also announces that its address has changed.</w:t>
      </w:r>
    </w:p>
    <w:p w:rsidR="00CC3D93" w:rsidRPr="00CC3D93" w:rsidRDefault="00CC3D93" w:rsidP="00CC3D93">
      <w:pPr>
        <w:ind w:left="567" w:hanging="567"/>
        <w:jc w:val="left"/>
        <w:rPr>
          <w:rFonts w:asciiTheme="minorHAnsi" w:hAnsiTheme="minorHAnsi" w:cs="Arial"/>
        </w:rPr>
      </w:pPr>
      <w:r>
        <w:tab/>
      </w:r>
      <w:r w:rsidRPr="00CC3D93">
        <w:t>Department of Communications</w:t>
      </w:r>
      <w:r>
        <w:br/>
      </w:r>
      <w:r w:rsidRPr="00CC3D93">
        <w:rPr>
          <w:rFonts w:asciiTheme="minorHAnsi" w:hAnsiTheme="minorHAnsi" w:cs="Arial"/>
        </w:rPr>
        <w:t>GPO Box 2154</w:t>
      </w:r>
      <w:r>
        <w:rPr>
          <w:rFonts w:asciiTheme="minorHAnsi" w:hAnsiTheme="minorHAnsi" w:cs="Arial"/>
        </w:rPr>
        <w:br/>
      </w:r>
      <w:r w:rsidRPr="00CC3D93">
        <w:rPr>
          <w:rFonts w:asciiTheme="minorHAnsi" w:hAnsiTheme="minorHAnsi" w:cs="Arial"/>
        </w:rPr>
        <w:t>CANBERRA ACT 2601</w:t>
      </w:r>
      <w:r>
        <w:rPr>
          <w:rFonts w:asciiTheme="minorHAnsi" w:hAnsiTheme="minorHAnsi" w:cs="Arial"/>
        </w:rPr>
        <w:br/>
      </w:r>
      <w:r w:rsidRPr="00CC3D93">
        <w:rPr>
          <w:rFonts w:asciiTheme="minorHAnsi" w:hAnsiTheme="minorHAnsi" w:cs="Arial"/>
        </w:rPr>
        <w:t>Australia</w:t>
      </w:r>
      <w:r>
        <w:rPr>
          <w:rFonts w:asciiTheme="minorHAnsi" w:hAnsiTheme="minorHAnsi" w:cs="Arial"/>
        </w:rPr>
        <w:br/>
      </w:r>
      <w:r w:rsidRPr="00CC3D93">
        <w:rPr>
          <w:rFonts w:asciiTheme="minorHAnsi" w:hAnsiTheme="minorHAnsi" w:cs="Arial"/>
        </w:rPr>
        <w:t>Tel:</w:t>
      </w:r>
      <w:r w:rsidRPr="00CC3D93">
        <w:rPr>
          <w:rFonts w:asciiTheme="minorHAnsi" w:hAnsiTheme="minorHAnsi" w:cs="Arial"/>
        </w:rPr>
        <w:tab/>
        <w:t xml:space="preserve">+61 2 62711000 </w:t>
      </w:r>
      <w:r>
        <w:rPr>
          <w:rFonts w:asciiTheme="minorHAnsi" w:hAnsiTheme="minorHAnsi" w:cs="Arial"/>
        </w:rPr>
        <w:br/>
      </w:r>
      <w:r w:rsidRPr="00CC3D93">
        <w:rPr>
          <w:rFonts w:asciiTheme="minorHAnsi" w:hAnsiTheme="minorHAnsi" w:cs="Arial"/>
        </w:rPr>
        <w:t>Fax:</w:t>
      </w:r>
      <w:r w:rsidRPr="00CC3D93">
        <w:rPr>
          <w:rFonts w:asciiTheme="minorHAnsi" w:hAnsiTheme="minorHAnsi" w:cs="Arial"/>
        </w:rPr>
        <w:tab/>
        <w:t xml:space="preserve">+61 2 62343254 </w:t>
      </w:r>
      <w:r>
        <w:rPr>
          <w:rFonts w:asciiTheme="minorHAnsi" w:hAnsiTheme="minorHAnsi" w:cs="Arial"/>
        </w:rPr>
        <w:br/>
      </w:r>
      <w:r w:rsidRPr="00CC3D93">
        <w:rPr>
          <w:rFonts w:asciiTheme="minorHAnsi" w:hAnsiTheme="minorHAnsi" w:cs="Arial"/>
        </w:rPr>
        <w:t>E-mail:</w:t>
      </w:r>
      <w:r w:rsidRPr="00CC3D93">
        <w:rPr>
          <w:rFonts w:asciiTheme="minorHAnsi" w:hAnsiTheme="minorHAnsi" w:cs="Arial"/>
        </w:rPr>
        <w:tab/>
        <w:t xml:space="preserve">itu@dbcde.gov.au </w:t>
      </w:r>
      <w:r>
        <w:rPr>
          <w:rFonts w:asciiTheme="minorHAnsi" w:hAnsiTheme="minorHAnsi" w:cs="Arial"/>
        </w:rPr>
        <w:br/>
      </w:r>
      <w:r w:rsidRPr="00CC3D93">
        <w:rPr>
          <w:rFonts w:asciiTheme="minorHAnsi" w:hAnsiTheme="minorHAnsi" w:cs="Arial"/>
        </w:rPr>
        <w:t>URL:</w:t>
      </w:r>
      <w:r w:rsidRPr="00CC3D93">
        <w:rPr>
          <w:rFonts w:asciiTheme="minorHAnsi" w:hAnsiTheme="minorHAnsi" w:cs="Arial"/>
        </w:rPr>
        <w:tab/>
        <w:t xml:space="preserve">www.dbcde.gov.au </w:t>
      </w:r>
    </w:p>
    <w:p w:rsidR="005E1BC6" w:rsidRDefault="005E1BC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r>
        <w:rPr>
          <w:rFonts w:asciiTheme="minorHAnsi" w:hAnsiTheme="minorHAnsi" w:cs="Arial"/>
          <w:b/>
          <w:bCs/>
        </w:rPr>
        <w:br w:type="page"/>
      </w:r>
    </w:p>
    <w:p w:rsidR="00CC3D93" w:rsidRPr="002F0635" w:rsidRDefault="00CC3D93" w:rsidP="00CC3D93">
      <w:pPr>
        <w:tabs>
          <w:tab w:val="left" w:pos="720"/>
        </w:tabs>
        <w:spacing w:before="180"/>
        <w:rPr>
          <w:rFonts w:asciiTheme="minorHAnsi" w:hAnsiTheme="minorHAnsi" w:cs="Arial"/>
          <w:b/>
          <w:bCs/>
          <w:lang w:val="fr-FR"/>
        </w:rPr>
      </w:pPr>
      <w:r w:rsidRPr="002F0635">
        <w:rPr>
          <w:rFonts w:asciiTheme="minorHAnsi" w:hAnsiTheme="minorHAnsi" w:cs="Arial"/>
          <w:b/>
          <w:bCs/>
          <w:lang w:val="fr-FR"/>
        </w:rPr>
        <w:t>Côte d'Ivoire</w:t>
      </w:r>
      <w:r w:rsidR="002779B8">
        <w:rPr>
          <w:rFonts w:asciiTheme="minorHAnsi" w:hAnsiTheme="minorHAnsi" w:cs="Arial"/>
          <w:b/>
          <w:bCs/>
        </w:rPr>
        <w:fldChar w:fldCharType="begin"/>
      </w:r>
      <w:r w:rsidRPr="002F0635">
        <w:rPr>
          <w:lang w:val="fr-FR"/>
        </w:rPr>
        <w:instrText xml:space="preserve"> TC "</w:instrText>
      </w:r>
      <w:bookmarkStart w:id="468" w:name="_Toc369007875"/>
      <w:r w:rsidRPr="002F0635">
        <w:rPr>
          <w:rFonts w:asciiTheme="minorHAnsi" w:hAnsiTheme="minorHAnsi" w:cs="Arial"/>
          <w:b/>
          <w:bCs/>
          <w:lang w:val="fr-FR"/>
        </w:rPr>
        <w:instrText>Côte d'Ivoire</w:instrText>
      </w:r>
      <w:bookmarkEnd w:id="468"/>
      <w:r w:rsidRPr="002F0635">
        <w:rPr>
          <w:lang w:val="fr-FR"/>
        </w:rPr>
        <w:instrText xml:space="preserve">" \f C \l "1" </w:instrText>
      </w:r>
      <w:r w:rsidR="002779B8">
        <w:rPr>
          <w:rFonts w:asciiTheme="minorHAnsi" w:hAnsiTheme="minorHAnsi" w:cs="Arial"/>
          <w:b/>
          <w:bCs/>
        </w:rPr>
        <w:fldChar w:fldCharType="end"/>
      </w:r>
    </w:p>
    <w:p w:rsidR="00CC3D93" w:rsidRPr="002F0635" w:rsidRDefault="00CC3D93" w:rsidP="00CC3D93">
      <w:pPr>
        <w:tabs>
          <w:tab w:val="left" w:pos="720"/>
        </w:tabs>
        <w:spacing w:before="0"/>
        <w:rPr>
          <w:rFonts w:asciiTheme="minorHAnsi" w:hAnsiTheme="minorHAnsi" w:cs="Arial"/>
          <w:lang w:val="fr-FR"/>
        </w:rPr>
      </w:pPr>
      <w:r w:rsidRPr="002F0635">
        <w:rPr>
          <w:rFonts w:asciiTheme="minorHAnsi" w:hAnsiTheme="minorHAnsi" w:cs="Arial"/>
          <w:lang w:val="fr-FR"/>
        </w:rPr>
        <w:t>Communication of 25.IX.2013:</w:t>
      </w:r>
    </w:p>
    <w:p w:rsidR="00CC3D93" w:rsidRPr="00CC3D93" w:rsidRDefault="00CC3D93" w:rsidP="00CC3D93">
      <w:pPr>
        <w:keepNext/>
        <w:spacing w:before="240"/>
        <w:jc w:val="center"/>
        <w:outlineLvl w:val="0"/>
        <w:rPr>
          <w:rFonts w:asciiTheme="minorHAnsi" w:hAnsiTheme="minorHAnsi" w:cs="Arial"/>
          <w:i/>
          <w:iCs/>
        </w:rPr>
      </w:pPr>
      <w:bookmarkStart w:id="469" w:name="_Toc369007683"/>
      <w:bookmarkStart w:id="470" w:name="_Toc369007876"/>
      <w:r w:rsidRPr="00CC3D93">
        <w:rPr>
          <w:rFonts w:asciiTheme="minorHAnsi" w:hAnsiTheme="minorHAnsi" w:cs="Arial"/>
          <w:i/>
          <w:iCs/>
        </w:rPr>
        <w:t>Change of name and address</w:t>
      </w:r>
      <w:bookmarkEnd w:id="469"/>
      <w:bookmarkEnd w:id="470"/>
      <w:r w:rsidR="002779B8">
        <w:rPr>
          <w:rFonts w:asciiTheme="minorHAnsi" w:hAnsiTheme="minorHAnsi" w:cs="Arial"/>
          <w:i/>
          <w:iCs/>
        </w:rPr>
        <w:fldChar w:fldCharType="begin"/>
      </w:r>
      <w:r>
        <w:instrText xml:space="preserve"> TC "</w:instrText>
      </w:r>
      <w:bookmarkStart w:id="471" w:name="_Toc369007877"/>
      <w:r w:rsidRPr="005208EC">
        <w:rPr>
          <w:rFonts w:asciiTheme="minorHAnsi" w:hAnsiTheme="minorHAnsi" w:cs="Arial"/>
          <w:i/>
          <w:iCs/>
        </w:rPr>
        <w:instrText>Change of name and address</w:instrText>
      </w:r>
      <w:bookmarkEnd w:id="471"/>
      <w:r>
        <w:instrText xml:space="preserve">" \f C \l "1" </w:instrText>
      </w:r>
      <w:r w:rsidR="002779B8">
        <w:rPr>
          <w:rFonts w:asciiTheme="minorHAnsi" w:hAnsiTheme="minorHAnsi" w:cs="Arial"/>
          <w:i/>
          <w:iCs/>
        </w:rPr>
        <w:fldChar w:fldCharType="end"/>
      </w:r>
    </w:p>
    <w:p w:rsidR="00CC3D93" w:rsidRPr="00CC3D93" w:rsidRDefault="00CC3D93" w:rsidP="00CC3D93">
      <w:pPr>
        <w:spacing w:before="240"/>
        <w:rPr>
          <w:rFonts w:asciiTheme="minorHAnsi" w:hAnsiTheme="minorHAnsi" w:cs="Arial"/>
        </w:rPr>
      </w:pPr>
      <w:r w:rsidRPr="002F0635">
        <w:rPr>
          <w:rFonts w:asciiTheme="minorHAnsi" w:hAnsiTheme="minorHAnsi" w:cs="Arial"/>
          <w:lang w:val="fr-FR"/>
        </w:rPr>
        <w:t>The</w:t>
      </w:r>
      <w:r w:rsidRPr="002F0635">
        <w:rPr>
          <w:rFonts w:asciiTheme="minorHAnsi" w:hAnsiTheme="minorHAnsi" w:cs="Arial"/>
          <w:i/>
          <w:iCs/>
          <w:lang w:val="fr-FR"/>
        </w:rPr>
        <w:t xml:space="preserve"> Agence des Télécommunications de Côte d'Ivoire (ATCI)</w:t>
      </w:r>
      <w:r w:rsidRPr="002F0635">
        <w:rPr>
          <w:rFonts w:asciiTheme="minorHAnsi" w:hAnsiTheme="minorHAnsi" w:cs="Arial"/>
          <w:lang w:val="fr-FR"/>
        </w:rPr>
        <w:t>, Abidjan</w:t>
      </w:r>
      <w:r w:rsidR="002779B8">
        <w:rPr>
          <w:rFonts w:asciiTheme="minorHAnsi" w:hAnsiTheme="minorHAnsi" w:cs="Arial"/>
        </w:rPr>
        <w:fldChar w:fldCharType="begin"/>
      </w:r>
      <w:r w:rsidRPr="002F0635">
        <w:rPr>
          <w:lang w:val="fr-FR"/>
        </w:rPr>
        <w:instrText xml:space="preserve"> TC "</w:instrText>
      </w:r>
      <w:bookmarkStart w:id="472" w:name="_Toc369007878"/>
      <w:r w:rsidRPr="002F0635">
        <w:rPr>
          <w:rFonts w:asciiTheme="minorHAnsi" w:hAnsiTheme="minorHAnsi" w:cs="Arial"/>
          <w:i/>
          <w:iCs/>
          <w:lang w:val="fr-FR"/>
        </w:rPr>
        <w:instrText>Agence des Télécommunications de Côte d'Ivoire (ATCI)</w:instrText>
      </w:r>
      <w:r w:rsidRPr="002F0635">
        <w:rPr>
          <w:rFonts w:asciiTheme="minorHAnsi" w:hAnsiTheme="minorHAnsi" w:cs="Arial"/>
          <w:lang w:val="fr-FR"/>
        </w:rPr>
        <w:instrText>, Abidjan</w:instrText>
      </w:r>
      <w:bookmarkEnd w:id="472"/>
      <w:r w:rsidRPr="002F0635">
        <w:rPr>
          <w:lang w:val="fr-FR"/>
        </w:rPr>
        <w:instrText xml:space="preserve">" \f C \l "1" </w:instrText>
      </w:r>
      <w:r w:rsidR="002779B8">
        <w:rPr>
          <w:rFonts w:asciiTheme="minorHAnsi" w:hAnsiTheme="minorHAnsi" w:cs="Arial"/>
        </w:rPr>
        <w:fldChar w:fldCharType="end"/>
      </w:r>
      <w:r w:rsidRPr="002F0635">
        <w:rPr>
          <w:rFonts w:asciiTheme="minorHAnsi" w:hAnsiTheme="minorHAnsi" w:cs="Arial"/>
          <w:lang w:val="fr-FR"/>
        </w:rPr>
        <w:t xml:space="preserve">, announces that it has changed its name. </w:t>
      </w:r>
      <w:r w:rsidRPr="00CC3D93">
        <w:rPr>
          <w:rFonts w:asciiTheme="minorHAnsi" w:hAnsiTheme="minorHAnsi" w:cs="Arial"/>
        </w:rPr>
        <w:t xml:space="preserve">It is now called: « </w:t>
      </w:r>
      <w:r w:rsidRPr="00CC3D93">
        <w:rPr>
          <w:rFonts w:asciiTheme="minorHAnsi" w:hAnsiTheme="minorHAnsi" w:cs="Arial"/>
          <w:i/>
          <w:iCs/>
        </w:rPr>
        <w:t>Autorité de Régulation des Télécommunications/TIC de Côte d'Ivoire (ARTCI)</w:t>
      </w:r>
      <w:r w:rsidRPr="00CC3D93">
        <w:rPr>
          <w:rFonts w:asciiTheme="minorHAnsi" w:hAnsiTheme="minorHAnsi" w:cs="Arial"/>
        </w:rPr>
        <w:t xml:space="preserve"> ».It also announces that its address has changed.</w:t>
      </w:r>
    </w:p>
    <w:p w:rsidR="00CC3D93" w:rsidRPr="002F0635" w:rsidRDefault="00CC3D93" w:rsidP="00CC3D93">
      <w:pPr>
        <w:tabs>
          <w:tab w:val="clear" w:pos="1276"/>
          <w:tab w:val="left" w:pos="1120"/>
        </w:tabs>
        <w:spacing w:line="220" w:lineRule="exact"/>
        <w:ind w:left="567" w:hanging="567"/>
        <w:jc w:val="left"/>
        <w:rPr>
          <w:rFonts w:asciiTheme="minorHAnsi" w:hAnsiTheme="minorHAnsi" w:cs="Arial"/>
          <w:lang w:val="fr-FR"/>
        </w:rPr>
      </w:pPr>
      <w:r w:rsidRPr="002F0635">
        <w:rPr>
          <w:lang w:val="en-US"/>
        </w:rPr>
        <w:tab/>
      </w:r>
      <w:r w:rsidRPr="00CC3D93">
        <w:rPr>
          <w:lang w:val="fr-FR"/>
        </w:rPr>
        <w:t>Autorité de Régulation des Télécommunications/TIC de Côte d'Ivoire (ARTCI)</w:t>
      </w:r>
      <w:r>
        <w:rPr>
          <w:lang w:val="fr-FR"/>
        </w:rPr>
        <w:br/>
      </w:r>
      <w:r w:rsidRPr="002F0635">
        <w:rPr>
          <w:rFonts w:asciiTheme="minorHAnsi" w:hAnsiTheme="minorHAnsi" w:cs="Arial"/>
          <w:lang w:val="fr-FR"/>
        </w:rPr>
        <w:t>Abidjan Marcory-Anoumambo</w:t>
      </w:r>
      <w:r w:rsidRPr="002F0635">
        <w:rPr>
          <w:rFonts w:asciiTheme="minorHAnsi" w:hAnsiTheme="minorHAnsi" w:cs="Arial"/>
          <w:lang w:val="fr-FR"/>
        </w:rPr>
        <w:br/>
        <w:t>18 B.P. 2203</w:t>
      </w:r>
      <w:r w:rsidRPr="002F0635">
        <w:rPr>
          <w:rFonts w:asciiTheme="minorHAnsi" w:hAnsiTheme="minorHAnsi" w:cs="Arial"/>
          <w:lang w:val="fr-FR"/>
        </w:rPr>
        <w:br/>
        <w:t>ABIDJAN 18</w:t>
      </w:r>
      <w:r w:rsidRPr="002F0635">
        <w:rPr>
          <w:rFonts w:asciiTheme="minorHAnsi" w:hAnsiTheme="minorHAnsi" w:cs="Arial"/>
          <w:lang w:val="fr-FR"/>
        </w:rPr>
        <w:br/>
        <w:t>Côte d'Ivoire</w:t>
      </w:r>
      <w:r w:rsidRPr="002F0635">
        <w:rPr>
          <w:rFonts w:asciiTheme="minorHAnsi" w:hAnsiTheme="minorHAnsi" w:cs="Arial"/>
          <w:lang w:val="fr-FR"/>
        </w:rPr>
        <w:br/>
        <w:t>Tél:</w:t>
      </w:r>
      <w:r w:rsidRPr="002F0635">
        <w:rPr>
          <w:rFonts w:asciiTheme="minorHAnsi" w:hAnsiTheme="minorHAnsi" w:cs="Arial"/>
          <w:lang w:val="fr-FR"/>
        </w:rPr>
        <w:tab/>
        <w:t xml:space="preserve">+225 20 344304 </w:t>
      </w:r>
      <w:r w:rsidRPr="002F0635">
        <w:rPr>
          <w:rFonts w:asciiTheme="minorHAnsi" w:hAnsiTheme="minorHAnsi" w:cs="Arial"/>
          <w:lang w:val="fr-FR"/>
        </w:rPr>
        <w:br/>
        <w:t>Fax:</w:t>
      </w:r>
      <w:r w:rsidRPr="002F0635">
        <w:rPr>
          <w:rFonts w:asciiTheme="minorHAnsi" w:hAnsiTheme="minorHAnsi" w:cs="Arial"/>
          <w:lang w:val="fr-FR"/>
        </w:rPr>
        <w:tab/>
        <w:t>+225 20 344372 /+225 20 344375</w:t>
      </w:r>
      <w:r w:rsidRPr="002F0635">
        <w:rPr>
          <w:rFonts w:asciiTheme="minorHAnsi" w:hAnsiTheme="minorHAnsi" w:cs="Arial"/>
          <w:lang w:val="fr-FR"/>
        </w:rPr>
        <w:br/>
        <w:t>URL:</w:t>
      </w:r>
      <w:r w:rsidRPr="002F0635">
        <w:rPr>
          <w:rFonts w:asciiTheme="minorHAnsi" w:hAnsiTheme="minorHAnsi" w:cs="Arial"/>
          <w:lang w:val="fr-FR"/>
        </w:rPr>
        <w:tab/>
        <w:t>www.artci.ci</w:t>
      </w:r>
    </w:p>
    <w:p w:rsidR="00CC3D93" w:rsidRPr="00CC3D93" w:rsidRDefault="00CC3D93" w:rsidP="00CC3D93">
      <w:pPr>
        <w:tabs>
          <w:tab w:val="left" w:pos="720"/>
        </w:tabs>
        <w:spacing w:before="180"/>
        <w:rPr>
          <w:rFonts w:asciiTheme="minorHAnsi" w:hAnsiTheme="minorHAnsi" w:cs="Arial"/>
          <w:b/>
          <w:bCs/>
        </w:rPr>
      </w:pPr>
      <w:r w:rsidRPr="00CC3D93">
        <w:rPr>
          <w:rFonts w:asciiTheme="minorHAnsi" w:hAnsiTheme="minorHAnsi" w:cs="Arial"/>
          <w:b/>
          <w:bCs/>
        </w:rPr>
        <w:t>Mauritania</w:t>
      </w:r>
      <w:r w:rsidR="002779B8">
        <w:rPr>
          <w:rFonts w:asciiTheme="minorHAnsi" w:hAnsiTheme="minorHAnsi" w:cs="Arial"/>
          <w:b/>
          <w:bCs/>
        </w:rPr>
        <w:fldChar w:fldCharType="begin"/>
      </w:r>
      <w:r>
        <w:instrText xml:space="preserve"> TC "</w:instrText>
      </w:r>
      <w:bookmarkStart w:id="473" w:name="_Toc369007879"/>
      <w:r w:rsidRPr="00C03C24">
        <w:rPr>
          <w:rFonts w:asciiTheme="minorHAnsi" w:hAnsiTheme="minorHAnsi" w:cs="Arial"/>
          <w:b/>
          <w:bCs/>
        </w:rPr>
        <w:instrText>Mauritania</w:instrText>
      </w:r>
      <w:bookmarkEnd w:id="473"/>
      <w:r>
        <w:instrText xml:space="preserve">" \f C \l "1" </w:instrText>
      </w:r>
      <w:r w:rsidR="002779B8">
        <w:rPr>
          <w:rFonts w:asciiTheme="minorHAnsi" w:hAnsiTheme="minorHAnsi" w:cs="Arial"/>
          <w:b/>
          <w:bCs/>
        </w:rPr>
        <w:fldChar w:fldCharType="end"/>
      </w:r>
    </w:p>
    <w:p w:rsidR="00CC3D93" w:rsidRPr="00CC3D93" w:rsidRDefault="00CC3D93" w:rsidP="00CC3D93">
      <w:pPr>
        <w:tabs>
          <w:tab w:val="left" w:pos="720"/>
        </w:tabs>
        <w:spacing w:before="0"/>
        <w:rPr>
          <w:rFonts w:asciiTheme="minorHAnsi" w:hAnsiTheme="minorHAnsi" w:cs="Arial"/>
        </w:rPr>
      </w:pPr>
      <w:r w:rsidRPr="00CC3D93">
        <w:rPr>
          <w:rFonts w:asciiTheme="minorHAnsi" w:hAnsiTheme="minorHAnsi" w:cs="Arial"/>
        </w:rPr>
        <w:t>Communication of 23.IX.2013:</w:t>
      </w:r>
    </w:p>
    <w:p w:rsidR="00CC3D93" w:rsidRPr="002F0635" w:rsidRDefault="00CC3D93" w:rsidP="00CC3D93">
      <w:pPr>
        <w:keepNext/>
        <w:spacing w:before="240"/>
        <w:jc w:val="center"/>
        <w:outlineLvl w:val="0"/>
        <w:rPr>
          <w:rFonts w:asciiTheme="minorHAnsi" w:hAnsiTheme="minorHAnsi" w:cs="Arial"/>
          <w:i/>
          <w:iCs/>
          <w:lang w:val="en-US"/>
        </w:rPr>
      </w:pPr>
      <w:bookmarkStart w:id="474" w:name="_Toc369007684"/>
      <w:bookmarkStart w:id="475" w:name="_Toc369007880"/>
      <w:r w:rsidRPr="002F0635">
        <w:rPr>
          <w:rFonts w:asciiTheme="minorHAnsi" w:hAnsiTheme="minorHAnsi" w:cs="Arial"/>
          <w:i/>
          <w:iCs/>
          <w:lang w:val="en-US"/>
        </w:rPr>
        <w:t>Change of name</w:t>
      </w:r>
      <w:bookmarkEnd w:id="474"/>
      <w:bookmarkEnd w:id="475"/>
      <w:r w:rsidR="002779B8">
        <w:rPr>
          <w:rFonts w:asciiTheme="minorHAnsi" w:hAnsiTheme="minorHAnsi" w:cs="Arial"/>
          <w:i/>
          <w:iCs/>
          <w:lang w:val="fr-FR"/>
        </w:rPr>
        <w:fldChar w:fldCharType="begin"/>
      </w:r>
      <w:r>
        <w:instrText xml:space="preserve"> TC "</w:instrText>
      </w:r>
      <w:bookmarkStart w:id="476" w:name="_Toc369007881"/>
      <w:r w:rsidRPr="002F0635">
        <w:rPr>
          <w:rFonts w:asciiTheme="minorHAnsi" w:hAnsiTheme="minorHAnsi" w:cs="Arial"/>
          <w:i/>
          <w:iCs/>
          <w:lang w:val="en-US"/>
        </w:rPr>
        <w:instrText>Change of name</w:instrText>
      </w:r>
      <w:bookmarkEnd w:id="476"/>
      <w:r>
        <w:instrText xml:space="preserve">" \f C \l "1" </w:instrText>
      </w:r>
      <w:r w:rsidR="002779B8">
        <w:rPr>
          <w:rFonts w:asciiTheme="minorHAnsi" w:hAnsiTheme="minorHAnsi" w:cs="Arial"/>
          <w:i/>
          <w:iCs/>
          <w:lang w:val="fr-FR"/>
        </w:rPr>
        <w:fldChar w:fldCharType="end"/>
      </w:r>
      <w:r w:rsidRPr="002F0635">
        <w:rPr>
          <w:rFonts w:asciiTheme="minorHAnsi" w:hAnsiTheme="minorHAnsi" w:cs="Arial"/>
          <w:i/>
          <w:iCs/>
          <w:lang w:val="en-US"/>
        </w:rPr>
        <w:t xml:space="preserve"> </w:t>
      </w:r>
    </w:p>
    <w:p w:rsidR="00CC3D93" w:rsidRPr="00CC3D93" w:rsidRDefault="00CC3D93" w:rsidP="00CC3D93">
      <w:pPr>
        <w:rPr>
          <w:rFonts w:asciiTheme="minorHAnsi" w:hAnsiTheme="minorHAnsi" w:cs="Arial"/>
          <w:i/>
          <w:iCs/>
          <w:lang w:val="fr-FR"/>
        </w:rPr>
      </w:pPr>
      <w:r w:rsidRPr="00CC3D93">
        <w:rPr>
          <w:rFonts w:asciiTheme="minorHAnsi" w:hAnsiTheme="minorHAnsi" w:cs="Arial"/>
          <w:lang w:val="fr-FR"/>
        </w:rPr>
        <w:t>The</w:t>
      </w:r>
      <w:r w:rsidRPr="00CC3D93">
        <w:rPr>
          <w:rFonts w:asciiTheme="minorHAnsi" w:hAnsiTheme="minorHAnsi" w:cs="Arial"/>
          <w:i/>
          <w:iCs/>
          <w:lang w:val="fr-FR"/>
        </w:rPr>
        <w:t xml:space="preserve"> Ministère délégué auprès du Ministre d'Etat à l'Education nationale, chargé de l'Emploi, de la Formation professionnelle et des Nouvelles Technologies</w:t>
      </w:r>
      <w:r w:rsidRPr="00CC3D93">
        <w:rPr>
          <w:rFonts w:asciiTheme="minorHAnsi" w:hAnsiTheme="minorHAnsi" w:cs="Arial"/>
          <w:lang w:val="fr-FR"/>
        </w:rPr>
        <w:t>, Nouakchott</w:t>
      </w:r>
      <w:r w:rsidR="002779B8">
        <w:rPr>
          <w:rFonts w:asciiTheme="minorHAnsi" w:hAnsiTheme="minorHAnsi" w:cs="Arial"/>
          <w:lang w:val="fr-FR"/>
        </w:rPr>
        <w:fldChar w:fldCharType="begin"/>
      </w:r>
      <w:r w:rsidRPr="002F0635">
        <w:rPr>
          <w:lang w:val="fr-FR"/>
        </w:rPr>
        <w:instrText xml:space="preserve"> TC "</w:instrText>
      </w:r>
      <w:bookmarkStart w:id="477" w:name="_Toc369007882"/>
      <w:r w:rsidRPr="002A5D14">
        <w:rPr>
          <w:rFonts w:asciiTheme="minorHAnsi" w:hAnsiTheme="minorHAnsi" w:cs="Arial"/>
          <w:i/>
          <w:iCs/>
          <w:lang w:val="fr-FR"/>
        </w:rPr>
        <w:instrText>Ministère délégué auprès du Ministre d'Etat à l'Education nationale, chargé de l'Emploi, de la Formation professionnelle et des Nouvelles Technologies</w:instrText>
      </w:r>
      <w:r w:rsidRPr="002A5D14">
        <w:rPr>
          <w:rFonts w:asciiTheme="minorHAnsi" w:hAnsiTheme="minorHAnsi" w:cs="Arial"/>
          <w:lang w:val="fr-FR"/>
        </w:rPr>
        <w:instrText>, Nouakchott</w:instrText>
      </w:r>
      <w:bookmarkEnd w:id="477"/>
      <w:r w:rsidRPr="002F0635">
        <w:rPr>
          <w:lang w:val="fr-FR"/>
        </w:rPr>
        <w:instrText xml:space="preserve">" \f C \l "1" </w:instrText>
      </w:r>
      <w:r w:rsidR="002779B8">
        <w:rPr>
          <w:rFonts w:asciiTheme="minorHAnsi" w:hAnsiTheme="minorHAnsi" w:cs="Arial"/>
          <w:lang w:val="fr-FR"/>
        </w:rPr>
        <w:fldChar w:fldCharType="end"/>
      </w:r>
      <w:r w:rsidRPr="00CC3D93">
        <w:rPr>
          <w:rFonts w:asciiTheme="minorHAnsi" w:hAnsiTheme="minorHAnsi" w:cs="Arial"/>
          <w:lang w:val="fr-FR"/>
        </w:rPr>
        <w:t>, announces that it has changed its name. It is now called: «</w:t>
      </w:r>
      <w:r w:rsidRPr="00CC3D93">
        <w:rPr>
          <w:rFonts w:asciiTheme="minorHAnsi" w:hAnsiTheme="minorHAnsi" w:cs="Arial"/>
          <w:i/>
          <w:iCs/>
          <w:lang w:val="fr-FR"/>
        </w:rPr>
        <w:t>Ministère de l'Emploi, de la Formation professionnelle et des Nouvelles Technologies de la Communication</w:t>
      </w:r>
      <w:r w:rsidRPr="00CC3D93">
        <w:rPr>
          <w:rFonts w:asciiTheme="minorHAnsi" w:hAnsiTheme="minorHAnsi" w:cs="Arial"/>
          <w:lang w:val="fr-FR"/>
        </w:rPr>
        <w:t>».</w:t>
      </w:r>
    </w:p>
    <w:p w:rsidR="00CC3D93" w:rsidRPr="00CC3D93" w:rsidRDefault="00CC3D93" w:rsidP="00CC3D93">
      <w:pPr>
        <w:tabs>
          <w:tab w:val="clear" w:pos="1276"/>
          <w:tab w:val="left" w:pos="1092"/>
        </w:tabs>
        <w:spacing w:line="220" w:lineRule="exact"/>
        <w:ind w:left="567" w:hanging="567"/>
        <w:jc w:val="left"/>
        <w:rPr>
          <w:rFonts w:asciiTheme="minorHAnsi" w:hAnsiTheme="minorHAnsi" w:cs="Arial"/>
          <w:lang w:val="fr-FR"/>
        </w:rPr>
      </w:pPr>
      <w:r>
        <w:rPr>
          <w:lang w:val="fr-FR"/>
        </w:rPr>
        <w:tab/>
      </w:r>
      <w:r w:rsidRPr="00CC3D93">
        <w:rPr>
          <w:lang w:val="fr-FR"/>
        </w:rPr>
        <w:t>Ministère de l'Emploi, de la Formation professionnelle et des Nouvelles Technologies de la Communication</w:t>
      </w:r>
      <w:r>
        <w:rPr>
          <w:lang w:val="fr-FR"/>
        </w:rPr>
        <w:br/>
      </w:r>
      <w:r w:rsidRPr="00CC3D93">
        <w:rPr>
          <w:rFonts w:asciiTheme="minorHAnsi" w:hAnsiTheme="minorHAnsi" w:cs="Arial"/>
          <w:lang w:val="fr-FR"/>
        </w:rPr>
        <w:t>Immeuble du Gouvernement</w:t>
      </w:r>
      <w:r>
        <w:rPr>
          <w:rFonts w:asciiTheme="minorHAnsi" w:hAnsiTheme="minorHAnsi" w:cs="Arial"/>
          <w:lang w:val="fr-FR"/>
        </w:rPr>
        <w:br/>
      </w:r>
      <w:r w:rsidRPr="00CC3D93">
        <w:rPr>
          <w:rFonts w:asciiTheme="minorHAnsi" w:hAnsiTheme="minorHAnsi" w:cs="Arial"/>
          <w:lang w:val="fr-FR"/>
        </w:rPr>
        <w:t>B.P. 5758</w:t>
      </w:r>
      <w:r>
        <w:rPr>
          <w:rFonts w:asciiTheme="minorHAnsi" w:hAnsiTheme="minorHAnsi" w:cs="Arial"/>
          <w:lang w:val="fr-FR"/>
        </w:rPr>
        <w:br/>
      </w:r>
      <w:r w:rsidRPr="00CC3D93">
        <w:rPr>
          <w:rFonts w:asciiTheme="minorHAnsi" w:hAnsiTheme="minorHAnsi" w:cs="Arial"/>
          <w:lang w:val="fr-FR"/>
        </w:rPr>
        <w:t xml:space="preserve">NOUAKCHOTT </w:t>
      </w:r>
      <w:r>
        <w:rPr>
          <w:rFonts w:asciiTheme="minorHAnsi" w:hAnsiTheme="minorHAnsi" w:cs="Arial"/>
          <w:lang w:val="fr-FR"/>
        </w:rPr>
        <w:br/>
      </w:r>
      <w:r w:rsidRPr="00CC3D93">
        <w:rPr>
          <w:rFonts w:asciiTheme="minorHAnsi" w:hAnsiTheme="minorHAnsi" w:cs="Arial"/>
          <w:lang w:val="fr-FR"/>
        </w:rPr>
        <w:t>Mauritania</w:t>
      </w:r>
      <w:r>
        <w:rPr>
          <w:rFonts w:asciiTheme="minorHAnsi" w:hAnsiTheme="minorHAnsi" w:cs="Arial"/>
          <w:lang w:val="fr-FR"/>
        </w:rPr>
        <w:br/>
      </w:r>
      <w:r w:rsidRPr="00CC3D93">
        <w:rPr>
          <w:rFonts w:asciiTheme="minorHAnsi" w:hAnsiTheme="minorHAnsi" w:cs="Arial"/>
          <w:lang w:val="fr-FR"/>
        </w:rPr>
        <w:t>Tel:</w:t>
      </w:r>
      <w:r w:rsidRPr="00CC3D93">
        <w:rPr>
          <w:rFonts w:asciiTheme="minorHAnsi" w:hAnsiTheme="minorHAnsi" w:cs="Arial"/>
          <w:lang w:val="fr-FR"/>
        </w:rPr>
        <w:tab/>
        <w:t>+222 45 243736 /+222 45 243681</w:t>
      </w:r>
      <w:r>
        <w:rPr>
          <w:rFonts w:asciiTheme="minorHAnsi" w:hAnsiTheme="minorHAnsi" w:cs="Arial"/>
          <w:lang w:val="fr-FR"/>
        </w:rPr>
        <w:br/>
      </w:r>
      <w:r w:rsidRPr="00CC3D93">
        <w:rPr>
          <w:rFonts w:asciiTheme="minorHAnsi" w:hAnsiTheme="minorHAnsi" w:cs="Arial"/>
          <w:lang w:val="fr-FR"/>
        </w:rPr>
        <w:t>Fax:</w:t>
      </w:r>
      <w:r w:rsidRPr="00CC3D93">
        <w:rPr>
          <w:rFonts w:asciiTheme="minorHAnsi" w:hAnsiTheme="minorHAnsi" w:cs="Arial"/>
          <w:lang w:val="fr-FR"/>
        </w:rPr>
        <w:tab/>
        <w:t xml:space="preserve">+222 45 243746 </w:t>
      </w:r>
    </w:p>
    <w:p w:rsidR="00CC3D93" w:rsidRPr="00CC3D93" w:rsidRDefault="00CC3D93" w:rsidP="00CC3D93">
      <w:pPr>
        <w:tabs>
          <w:tab w:val="left" w:pos="720"/>
        </w:tabs>
        <w:spacing w:before="240"/>
        <w:rPr>
          <w:rFonts w:asciiTheme="minorHAnsi" w:hAnsiTheme="minorHAnsi" w:cs="Arial"/>
          <w:b/>
          <w:bCs/>
        </w:rPr>
      </w:pPr>
      <w:r w:rsidRPr="00CC3D93">
        <w:rPr>
          <w:rFonts w:asciiTheme="minorHAnsi" w:hAnsiTheme="minorHAnsi" w:cs="Arial"/>
          <w:b/>
          <w:bCs/>
        </w:rPr>
        <w:t>Poland</w:t>
      </w:r>
      <w:r w:rsidR="002779B8">
        <w:rPr>
          <w:rFonts w:asciiTheme="minorHAnsi" w:hAnsiTheme="minorHAnsi" w:cs="Arial"/>
          <w:b/>
          <w:bCs/>
        </w:rPr>
        <w:fldChar w:fldCharType="begin"/>
      </w:r>
      <w:r>
        <w:instrText xml:space="preserve"> TC "</w:instrText>
      </w:r>
      <w:bookmarkStart w:id="478" w:name="_Toc369007883"/>
      <w:r w:rsidRPr="00287363">
        <w:rPr>
          <w:rFonts w:asciiTheme="minorHAnsi" w:hAnsiTheme="minorHAnsi" w:cs="Arial"/>
          <w:b/>
          <w:bCs/>
        </w:rPr>
        <w:instrText>Poland</w:instrText>
      </w:r>
      <w:bookmarkEnd w:id="478"/>
      <w:r>
        <w:instrText xml:space="preserve">" \f C \l "1" </w:instrText>
      </w:r>
      <w:r w:rsidR="002779B8">
        <w:rPr>
          <w:rFonts w:asciiTheme="minorHAnsi" w:hAnsiTheme="minorHAnsi" w:cs="Arial"/>
          <w:b/>
          <w:bCs/>
        </w:rPr>
        <w:fldChar w:fldCharType="end"/>
      </w:r>
    </w:p>
    <w:p w:rsidR="00CC3D93" w:rsidRPr="00CC3D93" w:rsidRDefault="00CC3D93" w:rsidP="00CC3D93">
      <w:pPr>
        <w:spacing w:before="0"/>
      </w:pPr>
      <w:r w:rsidRPr="00CC3D93">
        <w:t>Communication of 23.IX.2013:</w:t>
      </w:r>
    </w:p>
    <w:p w:rsidR="00CC3D93" w:rsidRPr="00CC3D93" w:rsidRDefault="00CC3D93" w:rsidP="00CC3D93">
      <w:pPr>
        <w:keepNext/>
        <w:spacing w:before="240"/>
        <w:jc w:val="center"/>
        <w:outlineLvl w:val="0"/>
        <w:rPr>
          <w:rFonts w:asciiTheme="minorHAnsi" w:hAnsiTheme="minorHAnsi" w:cs="Arial"/>
          <w:i/>
          <w:iCs/>
        </w:rPr>
      </w:pPr>
      <w:bookmarkStart w:id="479" w:name="_Toc369007685"/>
      <w:bookmarkStart w:id="480" w:name="_Toc369007884"/>
      <w:r w:rsidRPr="00CC3D93">
        <w:rPr>
          <w:rFonts w:asciiTheme="minorHAnsi" w:hAnsiTheme="minorHAnsi" w:cs="Arial"/>
          <w:i/>
          <w:iCs/>
        </w:rPr>
        <w:t>Change of name</w:t>
      </w:r>
      <w:bookmarkEnd w:id="479"/>
      <w:bookmarkEnd w:id="480"/>
      <w:r w:rsidR="002779B8">
        <w:rPr>
          <w:rFonts w:asciiTheme="minorHAnsi" w:hAnsiTheme="minorHAnsi" w:cs="Arial"/>
          <w:i/>
          <w:iCs/>
        </w:rPr>
        <w:fldChar w:fldCharType="begin"/>
      </w:r>
      <w:r>
        <w:instrText xml:space="preserve"> TC "</w:instrText>
      </w:r>
      <w:bookmarkStart w:id="481" w:name="_Toc369007885"/>
      <w:r w:rsidRPr="0046392A">
        <w:rPr>
          <w:rFonts w:asciiTheme="minorHAnsi" w:hAnsiTheme="minorHAnsi" w:cs="Arial"/>
          <w:i/>
          <w:iCs/>
        </w:rPr>
        <w:instrText>Change of name</w:instrText>
      </w:r>
      <w:bookmarkEnd w:id="481"/>
      <w:r>
        <w:instrText xml:space="preserve">" \f C \l "1" </w:instrText>
      </w:r>
      <w:r w:rsidR="002779B8">
        <w:rPr>
          <w:rFonts w:asciiTheme="minorHAnsi" w:hAnsiTheme="minorHAnsi" w:cs="Arial"/>
          <w:i/>
          <w:iCs/>
        </w:rPr>
        <w:fldChar w:fldCharType="end"/>
      </w:r>
      <w:r w:rsidRPr="00CC3D93">
        <w:rPr>
          <w:rFonts w:asciiTheme="minorHAnsi" w:hAnsiTheme="minorHAnsi" w:cs="Arial"/>
          <w:i/>
          <w:iCs/>
        </w:rPr>
        <w:t xml:space="preserve"> </w:t>
      </w:r>
    </w:p>
    <w:p w:rsidR="00CC3D93" w:rsidRPr="00CC3D93" w:rsidRDefault="00CC3D93" w:rsidP="00CC3D93">
      <w:pPr>
        <w:spacing w:before="240"/>
        <w:rPr>
          <w:rFonts w:asciiTheme="minorHAnsi" w:hAnsiTheme="minorHAnsi" w:cs="Arial"/>
          <w:i/>
          <w:iCs/>
        </w:rPr>
      </w:pPr>
      <w:r w:rsidRPr="00CC3D93">
        <w:rPr>
          <w:rFonts w:asciiTheme="minorHAnsi" w:hAnsiTheme="minorHAnsi" w:cs="Arial"/>
          <w:i/>
          <w:iCs/>
        </w:rPr>
        <w:t>POLKOMTEL S.A</w:t>
      </w:r>
      <w:r w:rsidRPr="00CC3D93">
        <w:rPr>
          <w:rFonts w:asciiTheme="minorHAnsi" w:hAnsiTheme="minorHAnsi" w:cs="Arial"/>
        </w:rPr>
        <w:t>., Warsaw</w:t>
      </w:r>
      <w:r w:rsidR="002779B8">
        <w:rPr>
          <w:rFonts w:asciiTheme="minorHAnsi" w:hAnsiTheme="minorHAnsi" w:cs="Arial"/>
        </w:rPr>
        <w:fldChar w:fldCharType="begin"/>
      </w:r>
      <w:r>
        <w:instrText xml:space="preserve"> TC "</w:instrText>
      </w:r>
      <w:bookmarkStart w:id="482" w:name="_Toc369007886"/>
      <w:r w:rsidRPr="00F35346">
        <w:rPr>
          <w:rFonts w:asciiTheme="minorHAnsi" w:hAnsiTheme="minorHAnsi" w:cs="Arial"/>
          <w:i/>
          <w:iCs/>
        </w:rPr>
        <w:instrText>POLKOMTEL S.A</w:instrText>
      </w:r>
      <w:r w:rsidRPr="00F35346">
        <w:rPr>
          <w:rFonts w:asciiTheme="minorHAnsi" w:hAnsiTheme="minorHAnsi" w:cs="Arial"/>
        </w:rPr>
        <w:instrText>., Warsaw</w:instrText>
      </w:r>
      <w:bookmarkEnd w:id="482"/>
      <w:r>
        <w:instrText xml:space="preserve">" \f C \l "1" </w:instrText>
      </w:r>
      <w:r w:rsidR="002779B8">
        <w:rPr>
          <w:rFonts w:asciiTheme="minorHAnsi" w:hAnsiTheme="minorHAnsi" w:cs="Arial"/>
        </w:rPr>
        <w:fldChar w:fldCharType="end"/>
      </w:r>
      <w:r w:rsidRPr="00CC3D93">
        <w:rPr>
          <w:rFonts w:asciiTheme="minorHAnsi" w:hAnsiTheme="minorHAnsi" w:cs="Arial"/>
        </w:rPr>
        <w:t>, announces that it has changed its name. It is now called: «</w:t>
      </w:r>
      <w:r w:rsidRPr="00CC3D93">
        <w:rPr>
          <w:rFonts w:asciiTheme="minorHAnsi" w:hAnsiTheme="minorHAnsi" w:cs="Arial"/>
          <w:i/>
          <w:iCs/>
        </w:rPr>
        <w:t xml:space="preserve">POLKOMTEL Sp. z o.o </w:t>
      </w:r>
      <w:r w:rsidRPr="00CC3D93">
        <w:rPr>
          <w:rFonts w:asciiTheme="minorHAnsi" w:hAnsiTheme="minorHAnsi" w:cs="Arial"/>
        </w:rPr>
        <w:t>».</w:t>
      </w:r>
    </w:p>
    <w:p w:rsidR="00CC3D93" w:rsidRPr="00CC3D93" w:rsidRDefault="00CC3D93" w:rsidP="00CC3D93">
      <w:pPr>
        <w:ind w:left="567" w:hanging="567"/>
        <w:jc w:val="left"/>
      </w:pPr>
      <w:r>
        <w:tab/>
      </w:r>
      <w:r w:rsidRPr="00CC3D93">
        <w:t>POLKOMTEL Sp. z o.o.</w:t>
      </w:r>
      <w:r>
        <w:br/>
      </w:r>
      <w:r w:rsidRPr="00CC3D93">
        <w:rPr>
          <w:rFonts w:asciiTheme="minorHAnsi" w:hAnsiTheme="minorHAnsi" w:cs="Arial"/>
        </w:rPr>
        <w:t>UI. Postepu 3,</w:t>
      </w:r>
      <w:r>
        <w:rPr>
          <w:rFonts w:asciiTheme="minorHAnsi" w:hAnsiTheme="minorHAnsi" w:cs="Arial"/>
        </w:rPr>
        <w:br/>
      </w:r>
      <w:r w:rsidRPr="00CC3D93">
        <w:rPr>
          <w:rFonts w:asciiTheme="minorHAnsi" w:hAnsiTheme="minorHAnsi" w:cs="Arial"/>
        </w:rPr>
        <w:t>02-676 WARSAW</w:t>
      </w:r>
      <w:r>
        <w:rPr>
          <w:rFonts w:asciiTheme="minorHAnsi" w:hAnsiTheme="minorHAnsi" w:cs="Arial"/>
        </w:rPr>
        <w:br/>
      </w:r>
      <w:r w:rsidRPr="00CC3D93">
        <w:rPr>
          <w:rFonts w:asciiTheme="minorHAnsi" w:hAnsiTheme="minorHAnsi" w:cs="Arial"/>
        </w:rPr>
        <w:t>Poland</w:t>
      </w:r>
      <w:r>
        <w:rPr>
          <w:rFonts w:asciiTheme="minorHAnsi" w:hAnsiTheme="minorHAnsi" w:cs="Arial"/>
        </w:rPr>
        <w:br/>
      </w:r>
      <w:r w:rsidRPr="00CC3D93">
        <w:rPr>
          <w:rFonts w:asciiTheme="minorHAnsi" w:hAnsiTheme="minorHAnsi" w:cs="Arial"/>
        </w:rPr>
        <w:t>Tel:</w:t>
      </w:r>
      <w:r w:rsidRPr="00CC3D93">
        <w:rPr>
          <w:rFonts w:asciiTheme="minorHAnsi" w:hAnsiTheme="minorHAnsi" w:cs="Arial"/>
        </w:rPr>
        <w:tab/>
        <w:t xml:space="preserve">+48 22 6071000 </w:t>
      </w:r>
      <w:r>
        <w:rPr>
          <w:rFonts w:asciiTheme="minorHAnsi" w:hAnsiTheme="minorHAnsi" w:cs="Arial"/>
        </w:rPr>
        <w:br/>
      </w:r>
      <w:r w:rsidRPr="002F0635">
        <w:rPr>
          <w:rFonts w:asciiTheme="minorHAnsi" w:hAnsiTheme="minorHAnsi" w:cs="Arial"/>
          <w:lang w:val="en-US"/>
        </w:rPr>
        <w:t>Fax:</w:t>
      </w:r>
      <w:r w:rsidRPr="002F0635">
        <w:rPr>
          <w:rFonts w:asciiTheme="minorHAnsi" w:hAnsiTheme="minorHAnsi" w:cs="Arial"/>
          <w:lang w:val="en-US"/>
        </w:rPr>
        <w:tab/>
        <w:t xml:space="preserve">+48 22 6071902 </w:t>
      </w:r>
      <w:r w:rsidRPr="002F0635">
        <w:rPr>
          <w:rFonts w:asciiTheme="minorHAnsi" w:hAnsiTheme="minorHAnsi" w:cs="Arial"/>
          <w:lang w:val="en-US"/>
        </w:rPr>
        <w:br/>
      </w:r>
      <w:r w:rsidRPr="00CC3D93">
        <w:t>E-mail:</w:t>
      </w:r>
      <w:r w:rsidRPr="00CC3D93">
        <w:tab/>
      </w:r>
      <w:hyperlink r:id="rId18" w:history="1">
        <w:r w:rsidRPr="00CC3D93">
          <w:t>przemyslaw.mach@plus.pl</w:t>
        </w:r>
      </w:hyperlink>
    </w:p>
    <w:p w:rsidR="005E1BC6" w:rsidRDefault="005E1BC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r>
        <w:rPr>
          <w:rFonts w:asciiTheme="minorHAnsi" w:hAnsiTheme="minorHAnsi" w:cs="Arial"/>
          <w:b/>
          <w:bCs/>
        </w:rPr>
        <w:br w:type="page"/>
      </w:r>
    </w:p>
    <w:p w:rsidR="00CC3D93" w:rsidRPr="00CC3D93" w:rsidRDefault="00CC3D93" w:rsidP="00CC3D93">
      <w:pPr>
        <w:tabs>
          <w:tab w:val="left" w:pos="720"/>
        </w:tabs>
        <w:spacing w:before="240"/>
        <w:rPr>
          <w:rFonts w:asciiTheme="minorHAnsi" w:hAnsiTheme="minorHAnsi" w:cs="Arial"/>
          <w:b/>
          <w:bCs/>
        </w:rPr>
      </w:pPr>
      <w:r w:rsidRPr="00CC3D93">
        <w:rPr>
          <w:rFonts w:asciiTheme="minorHAnsi" w:hAnsiTheme="minorHAnsi" w:cs="Arial"/>
          <w:b/>
          <w:bCs/>
        </w:rPr>
        <w:t>Sweden</w:t>
      </w:r>
      <w:r w:rsidR="002779B8">
        <w:rPr>
          <w:rFonts w:asciiTheme="minorHAnsi" w:hAnsiTheme="minorHAnsi" w:cs="Arial"/>
          <w:b/>
          <w:bCs/>
        </w:rPr>
        <w:fldChar w:fldCharType="begin"/>
      </w:r>
      <w:r>
        <w:instrText xml:space="preserve"> TC "</w:instrText>
      </w:r>
      <w:bookmarkStart w:id="483" w:name="_Toc369007887"/>
      <w:r w:rsidRPr="0086621C">
        <w:rPr>
          <w:rFonts w:asciiTheme="minorHAnsi" w:hAnsiTheme="minorHAnsi" w:cs="Arial"/>
          <w:b/>
          <w:bCs/>
        </w:rPr>
        <w:instrText>Sweden</w:instrText>
      </w:r>
      <w:bookmarkEnd w:id="483"/>
      <w:r>
        <w:instrText xml:space="preserve">" \f C \l "1" </w:instrText>
      </w:r>
      <w:r w:rsidR="002779B8">
        <w:rPr>
          <w:rFonts w:asciiTheme="minorHAnsi" w:hAnsiTheme="minorHAnsi" w:cs="Arial"/>
          <w:b/>
          <w:bCs/>
        </w:rPr>
        <w:fldChar w:fldCharType="end"/>
      </w:r>
    </w:p>
    <w:p w:rsidR="00CC3D93" w:rsidRPr="00CC3D93" w:rsidRDefault="00CC3D93" w:rsidP="00CC3D93">
      <w:pPr>
        <w:tabs>
          <w:tab w:val="left" w:pos="720"/>
        </w:tabs>
        <w:spacing w:before="0"/>
        <w:rPr>
          <w:rFonts w:asciiTheme="minorHAnsi" w:hAnsiTheme="minorHAnsi" w:cs="Arial"/>
        </w:rPr>
      </w:pPr>
      <w:r w:rsidRPr="00CC3D93">
        <w:rPr>
          <w:rFonts w:asciiTheme="minorHAnsi" w:hAnsiTheme="minorHAnsi" w:cs="Arial"/>
        </w:rPr>
        <w:t>Communication of 1.X.2013:</w:t>
      </w:r>
    </w:p>
    <w:p w:rsidR="00CC3D93" w:rsidRPr="00CC3D93" w:rsidRDefault="00CC3D93" w:rsidP="00CC3D93">
      <w:pPr>
        <w:keepNext/>
        <w:spacing w:before="240"/>
        <w:jc w:val="center"/>
        <w:outlineLvl w:val="0"/>
        <w:rPr>
          <w:rFonts w:asciiTheme="minorHAnsi" w:hAnsiTheme="minorHAnsi" w:cs="Arial"/>
          <w:i/>
          <w:iCs/>
        </w:rPr>
      </w:pPr>
      <w:bookmarkStart w:id="484" w:name="_Toc369007686"/>
      <w:bookmarkStart w:id="485" w:name="_Toc369007888"/>
      <w:r w:rsidRPr="00CC3D93">
        <w:rPr>
          <w:rFonts w:asciiTheme="minorHAnsi" w:hAnsiTheme="minorHAnsi" w:cs="Arial"/>
          <w:i/>
          <w:iCs/>
        </w:rPr>
        <w:t>Change of address</w:t>
      </w:r>
      <w:bookmarkEnd w:id="484"/>
      <w:bookmarkEnd w:id="485"/>
      <w:r w:rsidR="002779B8">
        <w:rPr>
          <w:rFonts w:asciiTheme="minorHAnsi" w:hAnsiTheme="minorHAnsi" w:cs="Arial"/>
          <w:i/>
          <w:iCs/>
        </w:rPr>
        <w:fldChar w:fldCharType="begin"/>
      </w:r>
      <w:r>
        <w:instrText xml:space="preserve"> TC "</w:instrText>
      </w:r>
      <w:bookmarkStart w:id="486" w:name="_Toc369007889"/>
      <w:r w:rsidRPr="009A6DC1">
        <w:rPr>
          <w:rFonts w:asciiTheme="minorHAnsi" w:hAnsiTheme="minorHAnsi" w:cs="Arial"/>
          <w:i/>
          <w:iCs/>
        </w:rPr>
        <w:instrText>Change of address</w:instrText>
      </w:r>
      <w:bookmarkEnd w:id="486"/>
      <w:r>
        <w:instrText xml:space="preserve">" \f C \l "1" </w:instrText>
      </w:r>
      <w:r w:rsidR="002779B8">
        <w:rPr>
          <w:rFonts w:asciiTheme="minorHAnsi" w:hAnsiTheme="minorHAnsi" w:cs="Arial"/>
          <w:i/>
          <w:iCs/>
        </w:rPr>
        <w:fldChar w:fldCharType="end"/>
      </w:r>
    </w:p>
    <w:p w:rsidR="00CC3D93" w:rsidRPr="00CC3D93" w:rsidRDefault="00CC3D93" w:rsidP="00CD6CE0">
      <w:pPr>
        <w:spacing w:before="240"/>
        <w:rPr>
          <w:rFonts w:asciiTheme="minorHAnsi" w:hAnsiTheme="minorHAnsi" w:cs="Arial"/>
          <w:i/>
          <w:iCs/>
        </w:rPr>
      </w:pPr>
      <w:r w:rsidRPr="00CC3D93">
        <w:rPr>
          <w:rFonts w:asciiTheme="minorHAnsi" w:hAnsiTheme="minorHAnsi" w:cs="Arial"/>
          <w:i/>
          <w:iCs/>
        </w:rPr>
        <w:t>Teracom AB</w:t>
      </w:r>
      <w:r w:rsidRPr="00CC3D93">
        <w:rPr>
          <w:rFonts w:asciiTheme="minorHAnsi" w:hAnsiTheme="minorHAnsi" w:cs="Arial"/>
        </w:rPr>
        <w:t>., Stockholm</w:t>
      </w:r>
      <w:r w:rsidR="002779B8">
        <w:rPr>
          <w:rFonts w:asciiTheme="minorHAnsi" w:hAnsiTheme="minorHAnsi" w:cs="Arial"/>
        </w:rPr>
        <w:fldChar w:fldCharType="begin"/>
      </w:r>
      <w:r>
        <w:instrText xml:space="preserve"> TC "</w:instrText>
      </w:r>
      <w:bookmarkStart w:id="487" w:name="_Toc369007890"/>
      <w:r w:rsidRPr="002A3CAB">
        <w:rPr>
          <w:rFonts w:asciiTheme="minorHAnsi" w:hAnsiTheme="minorHAnsi" w:cs="Arial"/>
          <w:i/>
          <w:iCs/>
        </w:rPr>
        <w:instrText>Teracom AB</w:instrText>
      </w:r>
      <w:r w:rsidRPr="002A3CAB">
        <w:rPr>
          <w:rFonts w:asciiTheme="minorHAnsi" w:hAnsiTheme="minorHAnsi" w:cs="Arial"/>
        </w:rPr>
        <w:instrText>., Stockholm</w:instrText>
      </w:r>
      <w:bookmarkEnd w:id="487"/>
      <w:r>
        <w:instrText xml:space="preserve">" \f C \l "1" </w:instrText>
      </w:r>
      <w:r w:rsidR="002779B8">
        <w:rPr>
          <w:rFonts w:asciiTheme="minorHAnsi" w:hAnsiTheme="minorHAnsi" w:cs="Arial"/>
        </w:rPr>
        <w:fldChar w:fldCharType="end"/>
      </w:r>
      <w:r w:rsidR="00987D06">
        <w:rPr>
          <w:rFonts w:asciiTheme="minorHAnsi" w:hAnsiTheme="minorHAnsi" w:cs="Arial"/>
        </w:rPr>
        <w:t>, announces that</w:t>
      </w:r>
      <w:r w:rsidRPr="00CC3D93">
        <w:rPr>
          <w:rFonts w:asciiTheme="minorHAnsi" w:hAnsiTheme="minorHAnsi" w:cs="Arial"/>
        </w:rPr>
        <w:t xml:space="preserve"> its address</w:t>
      </w:r>
      <w:r w:rsidR="00987D06">
        <w:rPr>
          <w:rFonts w:asciiTheme="minorHAnsi" w:hAnsiTheme="minorHAnsi" w:cs="Arial"/>
        </w:rPr>
        <w:t xml:space="preserve"> </w:t>
      </w:r>
      <w:r w:rsidR="00987D06" w:rsidRPr="00CC3D93">
        <w:rPr>
          <w:rFonts w:asciiTheme="minorHAnsi" w:hAnsiTheme="minorHAnsi" w:cs="Arial"/>
        </w:rPr>
        <w:t>has changed</w:t>
      </w:r>
      <w:r w:rsidRPr="00CC3D93">
        <w:rPr>
          <w:rFonts w:asciiTheme="minorHAnsi" w:hAnsiTheme="minorHAnsi" w:cs="Arial"/>
        </w:rPr>
        <w:t>.</w:t>
      </w:r>
    </w:p>
    <w:p w:rsidR="00CC3D93" w:rsidRPr="002F0635" w:rsidRDefault="00CC3D93" w:rsidP="00CC3D93">
      <w:pPr>
        <w:ind w:left="567" w:hanging="567"/>
        <w:jc w:val="left"/>
        <w:rPr>
          <w:rFonts w:asciiTheme="minorHAnsi" w:hAnsiTheme="minorHAnsi" w:cs="Arial"/>
          <w:lang w:val="en-US"/>
        </w:rPr>
      </w:pPr>
      <w:r>
        <w:tab/>
      </w:r>
      <w:r w:rsidRPr="00CC3D93">
        <w:t>Teracom AB</w:t>
      </w:r>
      <w:r>
        <w:br/>
      </w:r>
      <w:r w:rsidRPr="00CC3D93">
        <w:rPr>
          <w:rFonts w:asciiTheme="minorHAnsi" w:hAnsiTheme="minorHAnsi" w:cs="Arial"/>
        </w:rPr>
        <w:t>P.O. Box 30150</w:t>
      </w:r>
      <w:r>
        <w:rPr>
          <w:rFonts w:asciiTheme="minorHAnsi" w:hAnsiTheme="minorHAnsi" w:cs="Arial"/>
        </w:rPr>
        <w:br/>
      </w:r>
      <w:r w:rsidRPr="00CC3D93">
        <w:rPr>
          <w:rFonts w:asciiTheme="minorHAnsi" w:hAnsiTheme="minorHAnsi" w:cs="Arial"/>
        </w:rPr>
        <w:t>104 25 STOCKHOLM</w:t>
      </w:r>
      <w:r>
        <w:rPr>
          <w:rFonts w:asciiTheme="minorHAnsi" w:hAnsiTheme="minorHAnsi" w:cs="Arial"/>
        </w:rPr>
        <w:br/>
      </w:r>
      <w:r w:rsidRPr="00CC3D93">
        <w:rPr>
          <w:rFonts w:asciiTheme="minorHAnsi" w:hAnsiTheme="minorHAnsi" w:cs="Arial"/>
        </w:rPr>
        <w:t>Sweden</w:t>
      </w:r>
      <w:r>
        <w:rPr>
          <w:rFonts w:asciiTheme="minorHAnsi" w:hAnsiTheme="minorHAnsi" w:cs="Arial"/>
        </w:rPr>
        <w:br/>
      </w:r>
      <w:r w:rsidRPr="00CC3D93">
        <w:rPr>
          <w:rFonts w:asciiTheme="minorHAnsi" w:hAnsiTheme="minorHAnsi" w:cs="Arial"/>
        </w:rPr>
        <w:t>Tel:</w:t>
      </w:r>
      <w:r w:rsidRPr="00CC3D93">
        <w:rPr>
          <w:rFonts w:asciiTheme="minorHAnsi" w:hAnsiTheme="minorHAnsi" w:cs="Arial"/>
        </w:rPr>
        <w:tab/>
        <w:t xml:space="preserve">+46 8 55542047 </w:t>
      </w:r>
      <w:r>
        <w:rPr>
          <w:rFonts w:asciiTheme="minorHAnsi" w:hAnsiTheme="minorHAnsi" w:cs="Arial"/>
        </w:rPr>
        <w:br/>
      </w:r>
      <w:r w:rsidRPr="00CC3D93">
        <w:rPr>
          <w:rFonts w:asciiTheme="minorHAnsi" w:hAnsiTheme="minorHAnsi" w:cs="Arial"/>
        </w:rPr>
        <w:t>Fax:</w:t>
      </w:r>
      <w:r w:rsidRPr="00CC3D93">
        <w:rPr>
          <w:rFonts w:asciiTheme="minorHAnsi" w:hAnsiTheme="minorHAnsi" w:cs="Arial"/>
        </w:rPr>
        <w:tab/>
        <w:t xml:space="preserve">+46 8 55542001 </w:t>
      </w:r>
      <w:r>
        <w:rPr>
          <w:rFonts w:asciiTheme="minorHAnsi" w:hAnsiTheme="minorHAnsi" w:cs="Arial"/>
        </w:rPr>
        <w:br/>
      </w:r>
      <w:r w:rsidRPr="00CC3D93">
        <w:rPr>
          <w:rFonts w:asciiTheme="minorHAnsi" w:hAnsiTheme="minorHAnsi" w:cs="Arial"/>
        </w:rPr>
        <w:t>E-mail:</w:t>
      </w:r>
      <w:r w:rsidRPr="00CC3D93">
        <w:rPr>
          <w:rFonts w:asciiTheme="minorHAnsi" w:hAnsiTheme="minorHAnsi" w:cs="Arial"/>
        </w:rPr>
        <w:tab/>
        <w:t xml:space="preserve">staffan.bergsmark@teracom.se </w:t>
      </w:r>
      <w:r>
        <w:rPr>
          <w:rFonts w:asciiTheme="minorHAnsi" w:hAnsiTheme="minorHAnsi" w:cs="Arial"/>
        </w:rPr>
        <w:br/>
      </w:r>
      <w:r w:rsidRPr="002F0635">
        <w:rPr>
          <w:rFonts w:asciiTheme="minorHAnsi" w:hAnsiTheme="minorHAnsi" w:cs="Arial"/>
          <w:lang w:val="en-US"/>
        </w:rPr>
        <w:t>URL:</w:t>
      </w:r>
      <w:r w:rsidRPr="002F0635">
        <w:rPr>
          <w:rFonts w:asciiTheme="minorHAnsi" w:hAnsiTheme="minorHAnsi" w:cs="Arial"/>
          <w:lang w:val="en-US"/>
        </w:rPr>
        <w:tab/>
        <w:t>www.teracom.se</w:t>
      </w:r>
    </w:p>
    <w:p w:rsidR="005041DC" w:rsidRPr="00CC3D93" w:rsidRDefault="005041DC" w:rsidP="0078735A">
      <w:pPr>
        <w:ind w:left="567" w:hanging="567"/>
        <w:jc w:val="left"/>
        <w:rPr>
          <w:rFonts w:asciiTheme="minorHAnsi" w:hAnsiTheme="minorHAnsi"/>
        </w:rPr>
      </w:pPr>
    </w:p>
    <w:p w:rsidR="005041DC" w:rsidRDefault="005041DC" w:rsidP="0078735A">
      <w:pPr>
        <w:ind w:left="567" w:hanging="567"/>
        <w:jc w:val="left"/>
        <w:rPr>
          <w:rFonts w:asciiTheme="minorHAnsi" w:hAnsiTheme="minorHAnsi"/>
        </w:rPr>
      </w:pPr>
    </w:p>
    <w:p w:rsidR="005041DC" w:rsidRPr="00B506FF" w:rsidRDefault="005041DC" w:rsidP="0078735A">
      <w:pPr>
        <w:ind w:left="567" w:hanging="567"/>
        <w:jc w:val="left"/>
        <w:rPr>
          <w:rFonts w:asciiTheme="minorHAnsi" w:hAnsiTheme="minorHAnsi"/>
        </w:rPr>
      </w:pPr>
    </w:p>
    <w:p w:rsidR="00930C4E" w:rsidRPr="002F0635" w:rsidRDefault="00930C4E" w:rsidP="000352F9">
      <w:pPr>
        <w:ind w:left="567" w:hanging="567"/>
        <w:jc w:val="left"/>
        <w:rPr>
          <w:rFonts w:eastAsia="SimSun"/>
          <w:lang w:val="en-US"/>
        </w:rPr>
      </w:pPr>
      <w:r w:rsidRPr="002F0635">
        <w:rPr>
          <w:rFonts w:eastAsia="SimSun"/>
          <w:lang w:val="en-US"/>
        </w:rPr>
        <w:br w:type="page"/>
      </w:r>
    </w:p>
    <w:p w:rsidR="00E5105F" w:rsidRPr="00115C7C" w:rsidRDefault="00E5105F" w:rsidP="00AD54EE">
      <w:pPr>
        <w:pStyle w:val="Heading20"/>
        <w:spacing w:before="240" w:after="40"/>
        <w:rPr>
          <w:lang w:val="en-US"/>
        </w:rPr>
      </w:pPr>
      <w:bookmarkStart w:id="488" w:name="_Toc248829285"/>
      <w:bookmarkStart w:id="489" w:name="_Toc251059439"/>
      <w:bookmarkStart w:id="490" w:name="_Toc253407165"/>
      <w:bookmarkStart w:id="491" w:name="_Toc259783160"/>
      <w:bookmarkStart w:id="492" w:name="_Toc262631831"/>
      <w:bookmarkStart w:id="493" w:name="_Toc265056510"/>
      <w:bookmarkStart w:id="494" w:name="_Toc266181257"/>
      <w:bookmarkStart w:id="495" w:name="_Toc268774042"/>
      <w:bookmarkStart w:id="496" w:name="_Toc271700511"/>
      <w:bookmarkStart w:id="497" w:name="_Toc273023372"/>
      <w:bookmarkStart w:id="498" w:name="_Toc274223846"/>
      <w:bookmarkStart w:id="499" w:name="_Toc276717182"/>
      <w:bookmarkStart w:id="500" w:name="_Toc279669168"/>
      <w:bookmarkStart w:id="501" w:name="_Toc280349224"/>
      <w:bookmarkStart w:id="502" w:name="_Toc282526056"/>
      <w:bookmarkStart w:id="503" w:name="_Toc283737222"/>
      <w:bookmarkStart w:id="504" w:name="_Toc286218733"/>
      <w:bookmarkStart w:id="505" w:name="_Toc288660298"/>
      <w:bookmarkStart w:id="506" w:name="_Toc291005407"/>
      <w:bookmarkStart w:id="507" w:name="_Toc292704991"/>
      <w:bookmarkStart w:id="508" w:name="_Toc295387916"/>
      <w:bookmarkStart w:id="509" w:name="_Toc296675486"/>
      <w:bookmarkStart w:id="510" w:name="_Toc297804737"/>
      <w:bookmarkStart w:id="511" w:name="_Toc301945311"/>
      <w:bookmarkStart w:id="512" w:name="_Toc303344266"/>
      <w:bookmarkStart w:id="513" w:name="_Toc304892184"/>
      <w:bookmarkStart w:id="514" w:name="_Toc308530349"/>
      <w:bookmarkStart w:id="515" w:name="_Toc311103661"/>
      <w:bookmarkStart w:id="516" w:name="_Toc313973326"/>
      <w:bookmarkStart w:id="517" w:name="_Toc316479982"/>
      <w:bookmarkStart w:id="518" w:name="_Toc318965020"/>
      <w:bookmarkStart w:id="519" w:name="_Toc320536977"/>
      <w:bookmarkStart w:id="520" w:name="_Toc323035740"/>
      <w:bookmarkStart w:id="521" w:name="_Toc323904393"/>
      <w:bookmarkStart w:id="522" w:name="_Toc332272671"/>
      <w:bookmarkStart w:id="523" w:name="_Toc334776206"/>
      <w:bookmarkStart w:id="524" w:name="_Toc335901525"/>
      <w:bookmarkStart w:id="525" w:name="_Toc337110351"/>
      <w:bookmarkStart w:id="526" w:name="_Toc338779392"/>
      <w:bookmarkStart w:id="527" w:name="_Toc340225539"/>
      <w:bookmarkStart w:id="528" w:name="_Toc341451237"/>
      <w:bookmarkStart w:id="529" w:name="_Toc342912868"/>
      <w:bookmarkStart w:id="530" w:name="_Toc343262688"/>
      <w:bookmarkStart w:id="531" w:name="_Toc345579843"/>
      <w:bookmarkStart w:id="532" w:name="_Toc346885965"/>
      <w:bookmarkStart w:id="533" w:name="_Toc347929610"/>
      <w:bookmarkStart w:id="534" w:name="_Toc349288271"/>
      <w:bookmarkStart w:id="535" w:name="_Toc350415589"/>
      <w:bookmarkStart w:id="536" w:name="_Toc351549910"/>
      <w:bookmarkStart w:id="537" w:name="_Toc352940515"/>
      <w:bookmarkStart w:id="538" w:name="_Toc354053852"/>
      <w:bookmarkStart w:id="539" w:name="_Toc355708878"/>
      <w:bookmarkStart w:id="540" w:name="_Toc357001961"/>
      <w:bookmarkStart w:id="541" w:name="_Toc358192588"/>
      <w:bookmarkStart w:id="542" w:name="_Toc359489437"/>
      <w:bookmarkStart w:id="543" w:name="_Toc360696837"/>
      <w:bookmarkStart w:id="544" w:name="_Toc361921568"/>
      <w:bookmarkStart w:id="545" w:name="_Toc363741408"/>
      <w:bookmarkStart w:id="546" w:name="_Toc364672357"/>
      <w:bookmarkStart w:id="547" w:name="_Toc366157714"/>
      <w:bookmarkStart w:id="548" w:name="_Toc367715553"/>
      <w:bookmarkStart w:id="549" w:name="_Toc369007687"/>
      <w:bookmarkStart w:id="550" w:name="_Toc369007891"/>
      <w:bookmarkEnd w:id="427"/>
      <w:bookmarkEnd w:id="428"/>
      <w:r w:rsidRPr="00115C7C">
        <w:rPr>
          <w:lang w:val="en-US"/>
        </w:rPr>
        <w:t>Service Restrictions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E5105F" w:rsidRPr="00075E3D" w:rsidRDefault="00E5105F" w:rsidP="00AD54EE">
      <w:pPr>
        <w:jc w:val="center"/>
      </w:pPr>
      <w:bookmarkStart w:id="551" w:name="_Toc248829287"/>
      <w:bookmarkStart w:id="552" w:name="_Toc251059440"/>
      <w:r w:rsidRPr="00075E3D">
        <w:t xml:space="preserve">See URL: </w:t>
      </w:r>
      <w:hyperlink r:id="rId19" w:history="1">
        <w:r w:rsidRPr="00075E3D">
          <w:t>www.itu.int/pub/T-SP-SR.1-2012</w:t>
        </w:r>
      </w:hyperlink>
    </w:p>
    <w:p w:rsidR="00E272C7" w:rsidRPr="005B3E0F" w:rsidRDefault="00E272C7" w:rsidP="00AD54EE">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AD54EE">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AD54EE">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r w:rsidR="00E272C7" w:rsidRPr="00880BB6" w:rsidTr="00301156">
        <w:tc>
          <w:tcPr>
            <w:tcW w:w="2160" w:type="dxa"/>
          </w:tcPr>
          <w:p w:rsidR="00E272C7" w:rsidRPr="00880BB6" w:rsidRDefault="00E272C7" w:rsidP="00AD54EE">
            <w:pPr>
              <w:pStyle w:val="Tabletext"/>
              <w:rPr>
                <w:sz w:val="20"/>
                <w:szCs w:val="20"/>
                <w:lang w:val="es-ES_tradnl"/>
              </w:rPr>
            </w:pPr>
            <w:r>
              <w:rPr>
                <w:sz w:val="20"/>
                <w:szCs w:val="20"/>
                <w:lang w:val="es-ES_tradnl"/>
              </w:rPr>
              <w:t>Slovakia</w:t>
            </w:r>
          </w:p>
        </w:tc>
        <w:tc>
          <w:tcPr>
            <w:tcW w:w="1985" w:type="dxa"/>
          </w:tcPr>
          <w:p w:rsidR="00E272C7" w:rsidRPr="00880BB6" w:rsidRDefault="00E272C7" w:rsidP="00AD54EE">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bl>
    <w:p w:rsidR="00E272C7" w:rsidRDefault="00E272C7" w:rsidP="00AD54EE">
      <w:pPr>
        <w:rPr>
          <w:lang w:val="es-ES_tradnl"/>
        </w:rPr>
      </w:pPr>
    </w:p>
    <w:p w:rsidR="00E5105F" w:rsidRDefault="00E5105F" w:rsidP="00AD54EE">
      <w:pPr>
        <w:rPr>
          <w:rFonts w:asciiTheme="minorHAnsi" w:hAnsiTheme="minorHAnsi"/>
        </w:rPr>
      </w:pPr>
    </w:p>
    <w:p w:rsidR="000F4586" w:rsidRDefault="000F4586"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553" w:name="_Toc253407167"/>
      <w:bookmarkStart w:id="554" w:name="_Toc259783162"/>
      <w:bookmarkStart w:id="555" w:name="_Toc262631833"/>
      <w:bookmarkStart w:id="556" w:name="_Toc265056512"/>
      <w:bookmarkStart w:id="557" w:name="_Toc266181259"/>
      <w:bookmarkStart w:id="558" w:name="_Toc268774044"/>
      <w:bookmarkStart w:id="559" w:name="_Toc271700513"/>
      <w:bookmarkStart w:id="560" w:name="_Toc273023374"/>
      <w:bookmarkStart w:id="561" w:name="_Toc274223848"/>
      <w:bookmarkStart w:id="562" w:name="_Toc276717184"/>
      <w:bookmarkStart w:id="563" w:name="_Toc279669170"/>
      <w:bookmarkStart w:id="564" w:name="_Toc280349226"/>
      <w:bookmarkStart w:id="565" w:name="_Toc282526058"/>
      <w:bookmarkStart w:id="566" w:name="_Toc283737224"/>
      <w:bookmarkStart w:id="567" w:name="_Toc286218735"/>
      <w:bookmarkStart w:id="568" w:name="_Toc288660300"/>
      <w:bookmarkStart w:id="569" w:name="_Toc291005409"/>
      <w:bookmarkStart w:id="570" w:name="_Toc292704993"/>
      <w:bookmarkStart w:id="571" w:name="_Toc295387918"/>
      <w:bookmarkStart w:id="572" w:name="_Toc296675488"/>
      <w:bookmarkStart w:id="573" w:name="_Toc297804739"/>
      <w:bookmarkStart w:id="574" w:name="_Toc301945313"/>
      <w:bookmarkStart w:id="575" w:name="_Toc303344268"/>
      <w:bookmarkStart w:id="576" w:name="_Toc304892186"/>
      <w:bookmarkStart w:id="577" w:name="_Toc308530351"/>
      <w:bookmarkStart w:id="578" w:name="_Toc311103663"/>
      <w:bookmarkStart w:id="579" w:name="_Toc313973328"/>
      <w:bookmarkStart w:id="580" w:name="_Toc316479984"/>
      <w:bookmarkStart w:id="581" w:name="_Toc318965022"/>
      <w:bookmarkStart w:id="582" w:name="_Toc320536978"/>
      <w:bookmarkStart w:id="583" w:name="_Toc323035741"/>
      <w:bookmarkStart w:id="584" w:name="_Toc323904394"/>
      <w:bookmarkStart w:id="585" w:name="_Toc332272672"/>
      <w:bookmarkStart w:id="586" w:name="_Toc334776207"/>
      <w:bookmarkStart w:id="587" w:name="_Toc335901526"/>
      <w:bookmarkStart w:id="588" w:name="_Toc337110352"/>
      <w:bookmarkStart w:id="589" w:name="_Toc338779393"/>
      <w:bookmarkStart w:id="590" w:name="_Toc340225540"/>
      <w:bookmarkStart w:id="591" w:name="_Toc341451238"/>
      <w:bookmarkStart w:id="592" w:name="_Toc342912869"/>
      <w:bookmarkStart w:id="593" w:name="_Toc343262689"/>
      <w:bookmarkStart w:id="594" w:name="_Toc345579844"/>
      <w:bookmarkStart w:id="595" w:name="_Toc346885966"/>
      <w:bookmarkStart w:id="596" w:name="_Toc347929611"/>
      <w:bookmarkStart w:id="597" w:name="_Toc349288272"/>
      <w:bookmarkStart w:id="598" w:name="_Toc350415590"/>
      <w:bookmarkStart w:id="599" w:name="_Toc351549911"/>
      <w:bookmarkStart w:id="600" w:name="_Toc352940516"/>
      <w:bookmarkStart w:id="601" w:name="_Toc354053853"/>
      <w:bookmarkStart w:id="602" w:name="_Toc355708879"/>
      <w:bookmarkStart w:id="603" w:name="_Toc357001962"/>
      <w:bookmarkStart w:id="604" w:name="_Toc358192589"/>
      <w:bookmarkStart w:id="605" w:name="_Toc359489438"/>
      <w:bookmarkStart w:id="606" w:name="_Toc360696838"/>
      <w:bookmarkStart w:id="607" w:name="_Toc361921569"/>
      <w:bookmarkStart w:id="608" w:name="_Toc363741409"/>
      <w:bookmarkStart w:id="609" w:name="_Toc364672358"/>
      <w:bookmarkStart w:id="610" w:name="_Toc366157715"/>
      <w:bookmarkStart w:id="611" w:name="_Toc367715554"/>
      <w:bookmarkStart w:id="612" w:name="_Toc369007688"/>
      <w:bookmarkStart w:id="613" w:name="_Toc369007892"/>
      <w:r w:rsidRPr="00115C7C">
        <w:rPr>
          <w:lang w:val="en-US"/>
        </w:rPr>
        <w:t>Call-Back</w:t>
      </w:r>
      <w:r w:rsidRPr="00115C7C">
        <w:rPr>
          <w:lang w:val="en-US"/>
        </w:rPr>
        <w:br/>
        <w:t>and alternative calling procedures (Res. 21 Rev. PP-200</w:t>
      </w:r>
      <w:r>
        <w:rPr>
          <w:lang w:val="en-US"/>
        </w:rPr>
        <w:t>6</w:t>
      </w:r>
      <w:r w:rsidRPr="00115C7C">
        <w:rPr>
          <w:lang w:val="en-US"/>
        </w:rPr>
        <w:t>)</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ED734F">
          <w:headerReference w:type="even" r:id="rId20"/>
          <w:headerReference w:type="default" r:id="rId21"/>
          <w:footerReference w:type="even" r:id="rId22"/>
          <w:footerReference w:type="default" r:id="rId23"/>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614" w:name="_Toc253407169"/>
      <w:bookmarkStart w:id="615" w:name="_Toc259783164"/>
      <w:bookmarkStart w:id="616" w:name="_Toc266181261"/>
      <w:bookmarkStart w:id="617" w:name="_Toc268774046"/>
      <w:bookmarkStart w:id="618" w:name="_Toc271700515"/>
      <w:bookmarkStart w:id="619" w:name="_Toc273023376"/>
      <w:bookmarkStart w:id="620" w:name="_Toc274223850"/>
      <w:bookmarkStart w:id="621" w:name="_Toc276717186"/>
      <w:bookmarkStart w:id="622" w:name="_Toc279669172"/>
      <w:bookmarkStart w:id="623" w:name="_Toc280349228"/>
      <w:bookmarkStart w:id="624" w:name="_Toc282526060"/>
      <w:bookmarkStart w:id="625" w:name="_Toc283737226"/>
      <w:bookmarkStart w:id="626" w:name="_Toc286218737"/>
      <w:bookmarkStart w:id="627" w:name="_Toc288660302"/>
      <w:bookmarkStart w:id="628" w:name="_Toc291005411"/>
      <w:bookmarkStart w:id="629" w:name="_Toc292704995"/>
      <w:bookmarkStart w:id="630" w:name="_Toc295387920"/>
      <w:bookmarkStart w:id="631" w:name="_Toc296675490"/>
      <w:bookmarkStart w:id="632" w:name="_Toc297804741"/>
      <w:bookmarkStart w:id="633" w:name="_Toc301945315"/>
      <w:bookmarkStart w:id="634" w:name="_Toc303344270"/>
      <w:bookmarkStart w:id="635" w:name="_Toc304892188"/>
      <w:bookmarkStart w:id="636" w:name="_Toc308530352"/>
      <w:bookmarkStart w:id="637" w:name="_Toc311103664"/>
      <w:bookmarkStart w:id="638" w:name="_Toc313973329"/>
      <w:bookmarkStart w:id="639" w:name="_Toc316479985"/>
      <w:bookmarkStart w:id="640" w:name="_Toc318965023"/>
      <w:bookmarkStart w:id="641" w:name="_Toc320536979"/>
      <w:bookmarkStart w:id="642" w:name="_Toc321233409"/>
      <w:bookmarkStart w:id="643" w:name="_Toc321311688"/>
      <w:bookmarkStart w:id="644" w:name="_Toc321820569"/>
      <w:bookmarkStart w:id="645" w:name="_Toc323035742"/>
      <w:bookmarkStart w:id="646" w:name="_Toc323904395"/>
      <w:bookmarkStart w:id="647" w:name="_Toc332272673"/>
      <w:bookmarkStart w:id="648" w:name="_Toc334776208"/>
      <w:bookmarkStart w:id="649" w:name="_Toc335901527"/>
      <w:bookmarkStart w:id="650" w:name="_Toc337110353"/>
      <w:bookmarkStart w:id="651" w:name="_Toc338779394"/>
      <w:bookmarkStart w:id="652" w:name="_Toc340225541"/>
      <w:bookmarkStart w:id="653" w:name="_Toc341451239"/>
      <w:bookmarkStart w:id="654" w:name="_Toc342912870"/>
      <w:bookmarkStart w:id="655" w:name="_Toc343262690"/>
      <w:bookmarkStart w:id="656" w:name="_Toc345579845"/>
      <w:bookmarkStart w:id="657" w:name="_Toc346885967"/>
      <w:bookmarkStart w:id="658" w:name="_Toc347929612"/>
      <w:bookmarkStart w:id="659" w:name="_Toc349288273"/>
      <w:bookmarkStart w:id="660" w:name="_Toc350415591"/>
      <w:bookmarkStart w:id="661" w:name="_Toc351549912"/>
      <w:bookmarkStart w:id="662" w:name="_Toc352940517"/>
      <w:bookmarkStart w:id="663" w:name="_Toc354053854"/>
      <w:bookmarkStart w:id="664" w:name="_Toc355708880"/>
      <w:bookmarkStart w:id="665" w:name="_Toc357001963"/>
      <w:bookmarkStart w:id="666" w:name="_Toc358192590"/>
      <w:bookmarkStart w:id="667" w:name="_Toc359489439"/>
      <w:bookmarkStart w:id="668" w:name="_Toc360696839"/>
      <w:bookmarkStart w:id="669" w:name="_Toc361921570"/>
      <w:bookmarkStart w:id="670" w:name="_Toc363741410"/>
      <w:bookmarkStart w:id="671" w:name="_Toc364672359"/>
      <w:bookmarkStart w:id="672" w:name="_Toc366157716"/>
      <w:bookmarkStart w:id="673" w:name="_Toc367715555"/>
      <w:bookmarkStart w:id="674" w:name="_Toc369007689"/>
      <w:bookmarkStart w:id="675" w:name="_Toc369007893"/>
      <w:r w:rsidRPr="005E4B05">
        <w:rPr>
          <w:lang w:val="en-US"/>
        </w:rPr>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F5113E" w:rsidRDefault="00F5113E" w:rsidP="00B506FF">
      <w:pPr>
        <w:rPr>
          <w:rFonts w:eastAsia="SimSun"/>
        </w:rPr>
      </w:pPr>
      <w:bookmarkStart w:id="676" w:name="_Toc295387921"/>
      <w:bookmarkStart w:id="677" w:name="_Toc36875243"/>
    </w:p>
    <w:p w:rsidR="00DA0A45" w:rsidRDefault="00DA0A45" w:rsidP="00B506FF">
      <w:pPr>
        <w:rPr>
          <w:b/>
          <w:sz w:val="18"/>
          <w:szCs w:val="22"/>
          <w:lang w:val="es-ES"/>
        </w:rPr>
      </w:pPr>
    </w:p>
    <w:p w:rsidR="00B91155" w:rsidRPr="00B91155" w:rsidRDefault="00B91155" w:rsidP="00B91155">
      <w:pPr>
        <w:pStyle w:val="Heading20"/>
        <w:rPr>
          <w:lang w:val="en-US"/>
        </w:rPr>
      </w:pPr>
      <w:bookmarkStart w:id="678" w:name="_Toc369007690"/>
      <w:bookmarkStart w:id="679" w:name="_Toc369007894"/>
      <w:r w:rsidRPr="00B91155">
        <w:rPr>
          <w:lang w:val="en-US"/>
        </w:rPr>
        <w:t>List of Coast Stations and Special Service Stations</w:t>
      </w:r>
      <w:r>
        <w:rPr>
          <w:lang w:val="en-US"/>
        </w:rPr>
        <w:br/>
      </w:r>
      <w:r w:rsidRPr="00B91155">
        <w:rPr>
          <w:lang w:val="en-US"/>
        </w:rPr>
        <w:t>(List IV)</w:t>
      </w:r>
      <w:r>
        <w:rPr>
          <w:lang w:val="en-US"/>
        </w:rPr>
        <w:br/>
      </w:r>
      <w:r>
        <w:rPr>
          <w:lang w:val="en-US"/>
        </w:rPr>
        <w:br/>
      </w:r>
      <w:r w:rsidRPr="00B91155">
        <w:rPr>
          <w:lang w:val="en-US"/>
        </w:rPr>
        <w:t>1st Edition (2011)</w:t>
      </w:r>
      <w:bookmarkEnd w:id="678"/>
      <w:bookmarkEnd w:id="679"/>
    </w:p>
    <w:p w:rsidR="00B91155" w:rsidRDefault="00B91155" w:rsidP="00B91155"/>
    <w:p w:rsidR="00B91155" w:rsidRPr="006D60E1" w:rsidRDefault="00B91155" w:rsidP="00B91155">
      <w:pPr>
        <w:pStyle w:val="NoteText"/>
        <w:spacing w:line="200" w:lineRule="exact"/>
        <w:rPr>
          <w:rFonts w:cstheme="minorHAnsi"/>
          <w:b/>
          <w:lang w:eastAsia="en-US"/>
        </w:rPr>
      </w:pPr>
      <w:r w:rsidRPr="006D60E1">
        <w:rPr>
          <w:rFonts w:cstheme="minorHAnsi"/>
          <w:b/>
          <w:lang w:eastAsia="en-US"/>
        </w:rPr>
        <w:t>ROU</w:t>
      </w:r>
      <w:r w:rsidRPr="006D60E1">
        <w:rPr>
          <w:rFonts w:cstheme="minorHAnsi"/>
          <w:b/>
          <w:lang w:eastAsia="en-US"/>
        </w:rPr>
        <w:tab/>
        <w:t>Romania</w:t>
      </w:r>
    </w:p>
    <w:p w:rsidR="00B91155" w:rsidRPr="006D60E1" w:rsidRDefault="00B91155" w:rsidP="00B91155">
      <w:pPr>
        <w:jc w:val="left"/>
        <w:rPr>
          <w:rFonts w:asciiTheme="minorHAnsi" w:hAnsiTheme="minorHAnsi" w:cstheme="minorHAnsi"/>
          <w:b/>
          <w:bCs/>
        </w:rPr>
      </w:pPr>
    </w:p>
    <w:p w:rsidR="00B91155" w:rsidRPr="006D60E1" w:rsidRDefault="00B91155" w:rsidP="00B91155">
      <w:pPr>
        <w:pStyle w:val="TableText3"/>
        <w:framePr w:hSpace="0" w:wrap="auto" w:vAnchor="margin" w:xAlign="left" w:yAlign="inline"/>
        <w:tabs>
          <w:tab w:val="clear" w:pos="284"/>
          <w:tab w:val="clear" w:pos="567"/>
          <w:tab w:val="clear" w:pos="851"/>
          <w:tab w:val="left" w:pos="794"/>
          <w:tab w:val="left" w:pos="993"/>
          <w:tab w:val="left" w:pos="1474"/>
          <w:tab w:val="left" w:pos="1758"/>
        </w:tabs>
        <w:jc w:val="both"/>
        <w:rPr>
          <w:rFonts w:cstheme="minorHAnsi"/>
          <w:b/>
          <w:bCs/>
          <w:lang w:val="en-US"/>
        </w:rPr>
      </w:pPr>
      <w:r w:rsidRPr="006D60E1">
        <w:rPr>
          <w:rFonts w:cstheme="minorHAnsi"/>
          <w:lang w:val="en-US"/>
        </w:rPr>
        <w:t>Note</w:t>
      </w:r>
      <w:r>
        <w:rPr>
          <w:rFonts w:cstheme="minorHAnsi"/>
          <w:lang w:val="en-US"/>
        </w:rPr>
        <w:t xml:space="preserve"> </w:t>
      </w:r>
      <w:r w:rsidRPr="00A03CE6">
        <w:rPr>
          <w:rFonts w:cstheme="minorHAnsi"/>
          <w:lang w:val="en-US"/>
        </w:rPr>
        <w:t>A*</w:t>
      </w:r>
      <w:r w:rsidRPr="006D60E1">
        <w:rPr>
          <w:rFonts w:cstheme="minorHAnsi"/>
          <w:position w:val="-3"/>
          <w:sz w:val="14"/>
          <w:lang w:val="en-US"/>
        </w:rPr>
        <w:tab/>
      </w:r>
      <w:r>
        <w:rPr>
          <w:rFonts w:cstheme="minorHAnsi"/>
          <w:position w:val="-3"/>
          <w:sz w:val="14"/>
          <w:lang w:val="en-US"/>
        </w:rPr>
        <w:tab/>
      </w:r>
      <w:r w:rsidRPr="006D60E1">
        <w:rPr>
          <w:rFonts w:cstheme="minorHAnsi"/>
          <w:b/>
          <w:bCs/>
          <w:lang w:val="en-US"/>
        </w:rPr>
        <w:t>LIR</w:t>
      </w:r>
    </w:p>
    <w:p w:rsidR="00B91155" w:rsidRPr="006D60E1" w:rsidRDefault="00B91155" w:rsidP="00B91155">
      <w:pPr>
        <w:pStyle w:val="NoteText"/>
        <w:ind w:left="720" w:hanging="720"/>
      </w:pPr>
      <w:r w:rsidRPr="006D60E1">
        <w:t>A</w:t>
      </w:r>
      <w:r w:rsidRPr="006D60E1">
        <w:rPr>
          <w:rFonts w:cstheme="minorHAnsi"/>
          <w:bCs w:val="0"/>
          <w:lang w:eastAsia="en-US"/>
        </w:rPr>
        <w:tab/>
        <w:t>Accounting authority: Compania Nationala de Radiocomunicatii Navale, RADIONAV S.A. CONSTANTA, Incinta Port Constanta, P.O. Box 1154, 900900</w:t>
      </w:r>
      <w:r w:rsidRPr="006D60E1">
        <w:t xml:space="preserve"> Constanta (Romania).</w:t>
      </w:r>
    </w:p>
    <w:p w:rsidR="00B91155" w:rsidRDefault="00B91155" w:rsidP="00B91155">
      <w:pPr>
        <w:pStyle w:val="NoteText"/>
        <w:spacing w:before="0"/>
        <w:ind w:left="720" w:hanging="720"/>
      </w:pPr>
      <w:r w:rsidRPr="006D60E1">
        <w:tab/>
      </w:r>
      <w:r w:rsidRPr="006D60E1">
        <w:rPr>
          <w:rFonts w:cstheme="minorHAnsi"/>
          <w:bCs w:val="0"/>
          <w:lang w:eastAsia="en-US"/>
        </w:rPr>
        <w:t>Head office: Ecluzei Str. 3, 907015 Agigea, Jud</w:t>
      </w:r>
      <w:r>
        <w:t>. Constanta.</w:t>
      </w:r>
    </w:p>
    <w:p w:rsidR="00B91155" w:rsidRPr="006D60E1" w:rsidRDefault="00B91155" w:rsidP="00B91155">
      <w:pPr>
        <w:pStyle w:val="NoteText"/>
        <w:spacing w:before="0"/>
        <w:ind w:left="720" w:hanging="720"/>
      </w:pPr>
      <w:r>
        <w:tab/>
      </w:r>
      <w:r w:rsidRPr="006D60E1">
        <w:t>FAX:</w:t>
      </w:r>
      <w:r>
        <w:tab/>
      </w:r>
      <w:r w:rsidRPr="006D60E1">
        <w:tab/>
        <w:t>+40 241 737 103</w:t>
      </w:r>
    </w:p>
    <w:p w:rsidR="00B91155" w:rsidRPr="006D60E1" w:rsidRDefault="00B91155" w:rsidP="00B91155">
      <w:pPr>
        <w:pStyle w:val="NoteText"/>
        <w:spacing w:before="0"/>
        <w:ind w:left="720" w:hanging="720"/>
      </w:pPr>
      <w:r w:rsidRPr="006D60E1">
        <w:tab/>
        <w:t xml:space="preserve">E-mail: </w:t>
      </w:r>
      <w:r w:rsidRPr="006D60E1">
        <w:tab/>
        <w:t>office@constanta-radio.ro</w:t>
      </w:r>
    </w:p>
    <w:p w:rsidR="00B91155" w:rsidRPr="006D60E1" w:rsidRDefault="00B91155" w:rsidP="00B91155">
      <w:pPr>
        <w:pStyle w:val="NoteText"/>
        <w:spacing w:line="200" w:lineRule="exact"/>
        <w:rPr>
          <w:rFonts w:cstheme="minorHAnsi"/>
          <w:bCs w:val="0"/>
          <w:lang w:eastAsia="en-US"/>
        </w:rPr>
      </w:pPr>
    </w:p>
    <w:p w:rsidR="00B91155" w:rsidRPr="00D23CB0" w:rsidRDefault="00B91155" w:rsidP="00B91155">
      <w:pPr>
        <w:pStyle w:val="NoteText"/>
        <w:spacing w:line="200" w:lineRule="exact"/>
      </w:pPr>
      <w:r w:rsidRPr="00D23CB0">
        <w:rPr>
          <w:b/>
        </w:rPr>
        <w:t>SUP</w:t>
      </w:r>
      <w:r w:rsidRPr="00D23CB0">
        <w:tab/>
        <w:t>note</w:t>
      </w:r>
      <w:r>
        <w:t xml:space="preserve"> </w:t>
      </w:r>
      <w:r w:rsidRPr="00A03CE6">
        <w:t>B</w:t>
      </w:r>
      <w:r>
        <w:t>2</w:t>
      </w:r>
    </w:p>
    <w:p w:rsidR="00B91155" w:rsidRPr="00D23CB0" w:rsidRDefault="00B91155" w:rsidP="00B91155"/>
    <w:p w:rsidR="00B91155" w:rsidRDefault="00B91155" w:rsidP="00B91155"/>
    <w:p w:rsidR="00B91155" w:rsidRDefault="00B91155" w:rsidP="00B91155">
      <w:pPr>
        <w:pStyle w:val="NoteText"/>
        <w:spacing w:line="220" w:lineRule="exact"/>
      </w:pPr>
    </w:p>
    <w:p w:rsidR="00B91155" w:rsidRDefault="00B91155" w:rsidP="00B91155">
      <w:pPr>
        <w:pStyle w:val="NoteText"/>
        <w:spacing w:line="220" w:lineRule="exact"/>
      </w:pPr>
    </w:p>
    <w:p w:rsidR="00B91155" w:rsidRDefault="00B91155" w:rsidP="00B91155">
      <w:pPr>
        <w:pStyle w:val="NoteText"/>
      </w:pPr>
    </w:p>
    <w:p w:rsidR="00B91155" w:rsidRPr="00D23CB0" w:rsidRDefault="00B91155" w:rsidP="00B91155">
      <w:pPr>
        <w:pStyle w:val="NoteText"/>
      </w:pPr>
    </w:p>
    <w:p w:rsidR="00B91155" w:rsidRPr="00D23CB0" w:rsidRDefault="00B91155" w:rsidP="00B91155">
      <w:pPr>
        <w:pStyle w:val="NoteText"/>
      </w:pPr>
    </w:p>
    <w:p w:rsidR="00B91155" w:rsidRPr="00D23CB0" w:rsidRDefault="00B91155" w:rsidP="00B91155">
      <w:pPr>
        <w:pStyle w:val="NoteText"/>
      </w:pPr>
    </w:p>
    <w:p w:rsidR="00B91155" w:rsidRPr="00B91155" w:rsidRDefault="00B91155" w:rsidP="00B91155">
      <w:pPr>
        <w:spacing w:after="60"/>
        <w:rPr>
          <w:rFonts w:asciiTheme="minorHAnsi" w:hAnsiTheme="minorHAnsi" w:cstheme="minorHAnsi"/>
          <w:b/>
          <w:bCs/>
          <w:sz w:val="16"/>
          <w:szCs w:val="16"/>
        </w:rPr>
      </w:pPr>
      <w:r w:rsidRPr="00B91155">
        <w:rPr>
          <w:rFonts w:asciiTheme="minorHAnsi" w:hAnsiTheme="minorHAnsi" w:cstheme="minorHAnsi"/>
          <w:b/>
          <w:bCs/>
          <w:sz w:val="16"/>
          <w:szCs w:val="16"/>
        </w:rPr>
        <w:t>____________</w:t>
      </w:r>
    </w:p>
    <w:p w:rsidR="00B91155" w:rsidRPr="00B91155" w:rsidRDefault="00B91155" w:rsidP="00B91155">
      <w:pPr>
        <w:tabs>
          <w:tab w:val="clear" w:pos="567"/>
          <w:tab w:val="left" w:pos="308"/>
        </w:tabs>
        <w:rPr>
          <w:rFonts w:asciiTheme="minorHAnsi" w:hAnsiTheme="minorHAnsi" w:cstheme="minorHAnsi"/>
          <w:b/>
          <w:bCs/>
          <w:sz w:val="16"/>
          <w:szCs w:val="16"/>
        </w:rPr>
      </w:pPr>
      <w:r w:rsidRPr="00B91155">
        <w:rPr>
          <w:rFonts w:asciiTheme="minorHAnsi" w:hAnsiTheme="minorHAnsi" w:cstheme="minorHAnsi"/>
          <w:b/>
          <w:bCs/>
          <w:sz w:val="16"/>
          <w:szCs w:val="16"/>
        </w:rPr>
        <w:t>*</w:t>
      </w:r>
      <w:r>
        <w:rPr>
          <w:rFonts w:asciiTheme="minorHAnsi" w:hAnsiTheme="minorHAnsi" w:cstheme="minorHAnsi"/>
          <w:b/>
          <w:bCs/>
          <w:sz w:val="16"/>
          <w:szCs w:val="16"/>
        </w:rPr>
        <w:tab/>
      </w:r>
      <w:r w:rsidRPr="00B91155">
        <w:rPr>
          <w:rFonts w:asciiTheme="minorHAnsi" w:hAnsiTheme="minorHAnsi" w:cstheme="minorHAnsi"/>
          <w:b/>
          <w:bCs/>
          <w:sz w:val="16"/>
          <w:szCs w:val="16"/>
        </w:rPr>
        <w:t>All the notes in List IV are published exclusively in English. Therefore, this amendment is presented only in English.</w:t>
      </w:r>
    </w:p>
    <w:p w:rsidR="00B91155" w:rsidRPr="002F0635" w:rsidRDefault="00B91155">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en-US"/>
        </w:rPr>
      </w:pPr>
      <w:r w:rsidRPr="002F0635">
        <w:rPr>
          <w:b/>
          <w:sz w:val="18"/>
          <w:szCs w:val="22"/>
          <w:lang w:val="en-US"/>
        </w:rPr>
        <w:br w:type="page"/>
      </w:r>
    </w:p>
    <w:p w:rsidR="00B91155" w:rsidRPr="00B91155" w:rsidRDefault="00B91155" w:rsidP="00B91155">
      <w:pPr>
        <w:pStyle w:val="Heading20"/>
        <w:rPr>
          <w:lang w:val="en-US"/>
        </w:rPr>
      </w:pPr>
      <w:bookmarkStart w:id="680" w:name="_Toc369007691"/>
      <w:bookmarkStart w:id="681" w:name="_Toc369007895"/>
      <w:r w:rsidRPr="00B91155">
        <w:rPr>
          <w:lang w:val="en-US"/>
        </w:rPr>
        <w:t xml:space="preserve">List of Ship Stations and Maritime Mobile </w:t>
      </w:r>
      <w:r w:rsidRPr="00B91155">
        <w:rPr>
          <w:lang w:val="en-US"/>
        </w:rPr>
        <w:br/>
        <w:t>Service Identity Assignments</w:t>
      </w:r>
      <w:r w:rsidRPr="00B91155">
        <w:rPr>
          <w:lang w:val="en-US"/>
        </w:rPr>
        <w:br/>
        <w:t>(List V)</w:t>
      </w:r>
      <w:r w:rsidRPr="00B91155">
        <w:rPr>
          <w:lang w:val="en-US"/>
        </w:rPr>
        <w:br/>
        <w:t>Edition of 2013</w:t>
      </w:r>
      <w:r w:rsidRPr="00B91155">
        <w:rPr>
          <w:lang w:val="en-US"/>
        </w:rPr>
        <w:br/>
      </w:r>
      <w:r w:rsidRPr="00B91155">
        <w:rPr>
          <w:lang w:val="en-US"/>
        </w:rPr>
        <w:br/>
        <w:t>Section VI</w:t>
      </w:r>
      <w:bookmarkEnd w:id="680"/>
      <w:bookmarkEnd w:id="681"/>
    </w:p>
    <w:p w:rsidR="00B91155" w:rsidRPr="00B91155" w:rsidRDefault="00B91155" w:rsidP="00B91155">
      <w:pPr>
        <w:tabs>
          <w:tab w:val="clear" w:pos="1276"/>
          <w:tab w:val="clear" w:pos="1843"/>
          <w:tab w:val="left" w:pos="1134"/>
          <w:tab w:val="left" w:pos="1560"/>
          <w:tab w:val="left" w:pos="2127"/>
        </w:tabs>
        <w:spacing w:before="480" w:after="80"/>
        <w:jc w:val="center"/>
        <w:outlineLvl w:val="7"/>
        <w:rPr>
          <w:rFonts w:asciiTheme="minorHAnsi" w:hAnsiTheme="minorHAnsi" w:cs="Arial"/>
          <w:b/>
          <w:bCs/>
          <w:lang w:val="en-US"/>
        </w:rPr>
      </w:pPr>
    </w:p>
    <w:p w:rsidR="00B91155" w:rsidRPr="00B91155" w:rsidRDefault="00B91155" w:rsidP="00B91155">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sz w:val="25"/>
          <w:szCs w:val="25"/>
          <w:lang w:val="en-US"/>
        </w:rPr>
      </w:pPr>
      <w:r w:rsidRPr="00B91155">
        <w:rPr>
          <w:rFonts w:asciiTheme="minorHAnsi" w:hAnsiTheme="minorHAnsi" w:cs="Arial"/>
          <w:b/>
          <w:bCs/>
          <w:color w:val="000000"/>
          <w:lang w:val="en-US"/>
        </w:rPr>
        <w:t>REP</w:t>
      </w:r>
    </w:p>
    <w:p w:rsidR="00B91155" w:rsidRPr="00B91155" w:rsidRDefault="00B91155" w:rsidP="00B91155">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rPr>
      </w:pPr>
      <w:r w:rsidRPr="00B91155">
        <w:rPr>
          <w:rFonts w:asciiTheme="minorHAnsi" w:hAnsiTheme="minorHAnsi" w:cs="Arial"/>
          <w:b/>
          <w:bCs/>
          <w:color w:val="000000"/>
        </w:rPr>
        <w:t>RS06</w:t>
      </w:r>
      <w:r w:rsidRPr="00B91155">
        <w:rPr>
          <w:rFonts w:asciiTheme="minorHAnsi" w:hAnsiTheme="minorHAnsi" w:cs="Arial"/>
          <w:sz w:val="24"/>
          <w:szCs w:val="24"/>
        </w:rPr>
        <w:tab/>
      </w:r>
      <w:r w:rsidRPr="00B91155">
        <w:rPr>
          <w:rFonts w:asciiTheme="minorHAnsi" w:hAnsiTheme="minorHAnsi" w:cs="Arial"/>
          <w:sz w:val="24"/>
          <w:szCs w:val="24"/>
        </w:rPr>
        <w:tab/>
      </w:r>
      <w:r w:rsidRPr="00B91155">
        <w:rPr>
          <w:rFonts w:asciiTheme="minorHAnsi" w:hAnsiTheme="minorHAnsi" w:cs="Arial"/>
          <w:color w:val="000000"/>
        </w:rPr>
        <w:t>MCS (FE) Pte Ltd., 10 Anson Road, #33-04A, International Plaza,</w:t>
      </w:r>
    </w:p>
    <w:p w:rsidR="00B91155" w:rsidRPr="00B91155" w:rsidRDefault="00B91155" w:rsidP="00B91155">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B91155">
        <w:rPr>
          <w:rFonts w:asciiTheme="minorHAnsi" w:hAnsiTheme="minorHAnsi" w:cs="Arial"/>
          <w:color w:val="000000"/>
        </w:rPr>
        <w:tab/>
      </w:r>
      <w:r w:rsidRPr="00B91155">
        <w:rPr>
          <w:rFonts w:asciiTheme="minorHAnsi" w:hAnsiTheme="minorHAnsi" w:cs="Arial"/>
          <w:color w:val="000000"/>
        </w:rPr>
        <w:tab/>
        <w:t>Singapore 079903, Singapore.</w:t>
      </w:r>
    </w:p>
    <w:p w:rsidR="00B91155" w:rsidRPr="00B91155" w:rsidRDefault="00B91155" w:rsidP="00B91155">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B91155">
        <w:rPr>
          <w:rFonts w:asciiTheme="minorHAnsi" w:hAnsiTheme="minorHAnsi" w:cs="Arial"/>
          <w:sz w:val="24"/>
          <w:szCs w:val="24"/>
        </w:rPr>
        <w:tab/>
      </w:r>
      <w:r w:rsidRPr="00B91155">
        <w:rPr>
          <w:rFonts w:asciiTheme="minorHAnsi" w:hAnsiTheme="minorHAnsi" w:cs="Arial"/>
          <w:sz w:val="24"/>
          <w:szCs w:val="24"/>
        </w:rPr>
        <w:tab/>
      </w:r>
      <w:r w:rsidRPr="00B91155">
        <w:rPr>
          <w:rFonts w:asciiTheme="minorHAnsi" w:hAnsiTheme="minorHAnsi" w:cs="Arial"/>
          <w:color w:val="000000"/>
        </w:rPr>
        <w:t xml:space="preserve">Tel.: +65 62221826, Fax: +65 62221828, E-Mail: </w:t>
      </w:r>
      <w:hyperlink r:id="rId24" w:history="1">
        <w:r w:rsidRPr="00B91155">
          <w:rPr>
            <w:rFonts w:asciiTheme="minorHAnsi" w:hAnsiTheme="minorHAnsi" w:cs="Arial"/>
            <w:color w:val="0000FF"/>
            <w:u w:val="single"/>
          </w:rPr>
          <w:t>mcs@maritimecomms.com</w:t>
        </w:r>
      </w:hyperlink>
    </w:p>
    <w:p w:rsidR="00B91155" w:rsidRPr="00B91155" w:rsidRDefault="00B91155" w:rsidP="00B91155">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B91155">
        <w:rPr>
          <w:rFonts w:asciiTheme="minorHAnsi" w:hAnsiTheme="minorHAnsi" w:cs="Arial"/>
          <w:sz w:val="24"/>
          <w:szCs w:val="24"/>
        </w:rPr>
        <w:tab/>
      </w:r>
      <w:r w:rsidRPr="00B91155">
        <w:rPr>
          <w:rFonts w:asciiTheme="minorHAnsi" w:hAnsiTheme="minorHAnsi" w:cs="Arial"/>
          <w:sz w:val="24"/>
          <w:szCs w:val="24"/>
        </w:rPr>
        <w:tab/>
      </w:r>
      <w:r w:rsidRPr="00B91155">
        <w:rPr>
          <w:rFonts w:asciiTheme="minorHAnsi" w:hAnsiTheme="minorHAnsi" w:cs="Arial"/>
          <w:i/>
          <w:iCs/>
          <w:color w:val="000000"/>
        </w:rPr>
        <w:t>Contact Person: Mr Sohaimi Nasir</w:t>
      </w:r>
    </w:p>
    <w:p w:rsidR="00B571B5" w:rsidRPr="002F0635" w:rsidRDefault="00B571B5" w:rsidP="00B506FF">
      <w:pPr>
        <w:rPr>
          <w:b/>
          <w:sz w:val="18"/>
          <w:szCs w:val="22"/>
          <w:lang w:val="en-US"/>
        </w:rPr>
      </w:pPr>
    </w:p>
    <w:p w:rsidR="00B91155" w:rsidRPr="00B91155" w:rsidRDefault="00B91155" w:rsidP="00B91155">
      <w:pPr>
        <w:pStyle w:val="Heading20"/>
        <w:rPr>
          <w:lang w:val="en-US"/>
        </w:rPr>
      </w:pPr>
      <w:bookmarkStart w:id="682" w:name="_Toc369007692"/>
      <w:bookmarkStart w:id="683" w:name="_Toc369007896"/>
      <w:r w:rsidRPr="00B91155">
        <w:rPr>
          <w:lang w:val="en-US"/>
        </w:rPr>
        <w:t>List of Issuer Identifier Numbers for</w:t>
      </w:r>
      <w:r w:rsidRPr="00B91155">
        <w:rPr>
          <w:lang w:val="en-US"/>
        </w:rPr>
        <w:br/>
        <w:t xml:space="preserve">the International Telecommunication Charge Card </w:t>
      </w:r>
      <w:r w:rsidRPr="00B91155">
        <w:rPr>
          <w:lang w:val="en-US"/>
        </w:rPr>
        <w:br/>
        <w:t>(in accordance with ITU-T Recommendation E.118 (05/2006))</w:t>
      </w:r>
      <w:r w:rsidRPr="00B91155">
        <w:rPr>
          <w:lang w:val="en-US"/>
        </w:rPr>
        <w:br/>
        <w:t>(Position on 1 September 2012)</w:t>
      </w:r>
      <w:bookmarkEnd w:id="682"/>
      <w:bookmarkEnd w:id="683"/>
    </w:p>
    <w:p w:rsidR="00B91155" w:rsidRPr="00B91155" w:rsidRDefault="00B91155" w:rsidP="00B91155">
      <w:pPr>
        <w:tabs>
          <w:tab w:val="clear" w:pos="567"/>
          <w:tab w:val="clear" w:pos="1276"/>
          <w:tab w:val="clear" w:pos="1843"/>
          <w:tab w:val="clear" w:pos="5387"/>
          <w:tab w:val="clear" w:pos="5954"/>
          <w:tab w:val="left" w:pos="720"/>
        </w:tabs>
        <w:spacing w:before="240"/>
        <w:jc w:val="center"/>
      </w:pPr>
      <w:r w:rsidRPr="00B91155">
        <w:t xml:space="preserve">(Annex to ITU Operational Bulletin No. 1011 </w:t>
      </w:r>
      <w:r>
        <w:t>–</w:t>
      </w:r>
      <w:r w:rsidRPr="00B91155">
        <w:t xml:space="preserve"> 1.IX.2012)</w:t>
      </w:r>
      <w:r w:rsidRPr="00B91155">
        <w:br/>
        <w:t>(Amendment No.21)</w:t>
      </w:r>
    </w:p>
    <w:p w:rsidR="00B91155" w:rsidRPr="00B91155" w:rsidRDefault="00B91155" w:rsidP="00DC5282">
      <w:pPr>
        <w:tabs>
          <w:tab w:val="clear" w:pos="1276"/>
          <w:tab w:val="clear" w:pos="1843"/>
          <w:tab w:val="clear" w:pos="5387"/>
          <w:tab w:val="clear" w:pos="5954"/>
          <w:tab w:val="left" w:pos="1560"/>
          <w:tab w:val="left" w:pos="4140"/>
          <w:tab w:val="left" w:pos="4230"/>
        </w:tabs>
        <w:spacing w:before="240" w:after="80"/>
        <w:jc w:val="left"/>
        <w:rPr>
          <w:rFonts w:asciiTheme="minorHAnsi" w:hAnsiTheme="minorHAnsi" w:cs="Arial"/>
          <w:lang w:val="fr-FR"/>
        </w:rPr>
      </w:pPr>
      <w:r w:rsidRPr="00B91155">
        <w:rPr>
          <w:rFonts w:asciiTheme="minorHAnsi" w:hAnsiTheme="minorHAnsi" w:cs="Arial"/>
          <w:b/>
          <w:lang w:val="fr-FR"/>
        </w:rPr>
        <w:t xml:space="preserve">Cyprus  </w:t>
      </w:r>
      <w:r>
        <w:rPr>
          <w:rFonts w:asciiTheme="minorHAnsi" w:hAnsiTheme="minorHAnsi" w:cs="Arial"/>
          <w:b/>
          <w:lang w:val="fr-FR"/>
        </w:rPr>
        <w:t xml:space="preserve">   </w:t>
      </w:r>
      <w:r w:rsidR="00B36C52">
        <w:rPr>
          <w:rFonts w:asciiTheme="minorHAnsi" w:hAnsiTheme="minorHAnsi" w:cs="Arial"/>
          <w:b/>
          <w:lang w:val="fr-FR"/>
        </w:rPr>
        <w:t>SU</w:t>
      </w:r>
      <w:r w:rsidR="00DC5282">
        <w:rPr>
          <w:rFonts w:asciiTheme="minorHAnsi" w:hAnsiTheme="minorHAnsi" w:cs="Arial"/>
          <w:b/>
          <w:lang w:val="fr-FR"/>
        </w:rPr>
        <w:t>P</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4"/>
        <w:gridCol w:w="2425"/>
        <w:gridCol w:w="1180"/>
        <w:gridCol w:w="3070"/>
        <w:gridCol w:w="1103"/>
      </w:tblGrid>
      <w:tr w:rsidR="00B91155" w:rsidRPr="00B91155" w:rsidTr="00B91155">
        <w:trPr>
          <w:jc w:val="center"/>
        </w:trPr>
        <w:tc>
          <w:tcPr>
            <w:tcW w:w="1294" w:type="dxa"/>
            <w:tcBorders>
              <w:top w:val="single" w:sz="6" w:space="0" w:color="auto"/>
              <w:left w:val="single" w:sz="6" w:space="0" w:color="auto"/>
              <w:bottom w:val="single" w:sz="6" w:space="0" w:color="auto"/>
              <w:right w:val="single" w:sz="6" w:space="0" w:color="auto"/>
            </w:tcBorders>
            <w:vAlign w:val="center"/>
            <w:hideMark/>
          </w:tcPr>
          <w:p w:rsidR="00B91155" w:rsidRPr="00B91155" w:rsidRDefault="00B91155" w:rsidP="00B91155">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rPr>
            </w:pPr>
            <w:r w:rsidRPr="00B91155">
              <w:rPr>
                <w:rFonts w:asciiTheme="minorHAnsi" w:hAnsiTheme="minorHAnsi" w:cs="Arial"/>
                <w:i/>
                <w:iCs/>
                <w:sz w:val="18"/>
                <w:szCs w:val="18"/>
              </w:rPr>
              <w:t>Country/</w:t>
            </w:r>
            <w:r>
              <w:rPr>
                <w:rFonts w:asciiTheme="minorHAnsi" w:hAnsiTheme="minorHAnsi" w:cs="Arial"/>
                <w:i/>
                <w:iCs/>
                <w:sz w:val="18"/>
                <w:szCs w:val="18"/>
              </w:rPr>
              <w:br/>
            </w:r>
            <w:r w:rsidRPr="00B91155">
              <w:rPr>
                <w:rFonts w:asciiTheme="minorHAnsi" w:hAnsiTheme="minorHAnsi" w:cs="Arial"/>
                <w:i/>
                <w:iCs/>
                <w:sz w:val="18"/>
                <w:szCs w:val="18"/>
              </w:rPr>
              <w:t>geographical area</w:t>
            </w:r>
          </w:p>
        </w:tc>
        <w:tc>
          <w:tcPr>
            <w:tcW w:w="2425" w:type="dxa"/>
            <w:tcBorders>
              <w:top w:val="single" w:sz="6" w:space="0" w:color="auto"/>
              <w:left w:val="single" w:sz="6" w:space="0" w:color="auto"/>
              <w:bottom w:val="single" w:sz="6" w:space="0" w:color="auto"/>
              <w:right w:val="single" w:sz="6" w:space="0" w:color="auto"/>
            </w:tcBorders>
            <w:vAlign w:val="center"/>
            <w:hideMark/>
          </w:tcPr>
          <w:p w:rsidR="00B91155" w:rsidRPr="00B91155" w:rsidRDefault="00B91155" w:rsidP="00B91155">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rPr>
            </w:pPr>
            <w:r w:rsidRPr="00B91155">
              <w:rPr>
                <w:rFonts w:asciiTheme="minorHAnsi" w:hAnsiTheme="minorHAnsi" w:cs="Arial"/>
                <w:i/>
                <w:iCs/>
                <w:sz w:val="18"/>
                <w:szCs w:val="18"/>
              </w:rPr>
              <w:t>Company Name/Address</w:t>
            </w:r>
          </w:p>
        </w:tc>
        <w:tc>
          <w:tcPr>
            <w:tcW w:w="1180" w:type="dxa"/>
            <w:tcBorders>
              <w:top w:val="single" w:sz="6" w:space="0" w:color="auto"/>
              <w:left w:val="single" w:sz="6" w:space="0" w:color="auto"/>
              <w:bottom w:val="single" w:sz="6" w:space="0" w:color="auto"/>
              <w:right w:val="single" w:sz="6" w:space="0" w:color="auto"/>
            </w:tcBorders>
            <w:vAlign w:val="center"/>
            <w:hideMark/>
          </w:tcPr>
          <w:p w:rsidR="00B91155" w:rsidRPr="00B91155" w:rsidRDefault="00B91155" w:rsidP="00B91155">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rPr>
            </w:pPr>
            <w:r w:rsidRPr="00B91155">
              <w:rPr>
                <w:rFonts w:asciiTheme="minorHAnsi" w:hAnsiTheme="minorHAnsi" w:cs="Arial"/>
                <w:i/>
                <w:iCs/>
                <w:sz w:val="18"/>
                <w:szCs w:val="18"/>
              </w:rPr>
              <w:t>Issuer Identifier Number</w:t>
            </w:r>
          </w:p>
        </w:tc>
        <w:tc>
          <w:tcPr>
            <w:tcW w:w="3070" w:type="dxa"/>
            <w:tcBorders>
              <w:top w:val="single" w:sz="6" w:space="0" w:color="auto"/>
              <w:left w:val="single" w:sz="6" w:space="0" w:color="auto"/>
              <w:bottom w:val="single" w:sz="6" w:space="0" w:color="auto"/>
              <w:right w:val="single" w:sz="6" w:space="0" w:color="auto"/>
            </w:tcBorders>
            <w:vAlign w:val="center"/>
            <w:hideMark/>
          </w:tcPr>
          <w:p w:rsidR="00B91155" w:rsidRPr="00B91155" w:rsidRDefault="00B91155" w:rsidP="00B91155">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rPr>
            </w:pPr>
            <w:r w:rsidRPr="00B91155">
              <w:rPr>
                <w:rFonts w:asciiTheme="minorHAnsi" w:hAnsiTheme="minorHAnsi" w:cs="Arial"/>
                <w:i/>
                <w:iCs/>
                <w:sz w:val="18"/>
                <w:szCs w:val="18"/>
              </w:rPr>
              <w:t>Contact</w:t>
            </w:r>
          </w:p>
        </w:tc>
        <w:tc>
          <w:tcPr>
            <w:tcW w:w="1103" w:type="dxa"/>
            <w:tcBorders>
              <w:top w:val="single" w:sz="6" w:space="0" w:color="auto"/>
              <w:left w:val="single" w:sz="6" w:space="0" w:color="auto"/>
              <w:bottom w:val="single" w:sz="6" w:space="0" w:color="auto"/>
              <w:right w:val="single" w:sz="6" w:space="0" w:color="auto"/>
            </w:tcBorders>
            <w:vAlign w:val="center"/>
            <w:hideMark/>
          </w:tcPr>
          <w:p w:rsidR="00B91155" w:rsidRPr="00B91155" w:rsidRDefault="00B91155" w:rsidP="00B91155">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lang w:val="fr-CH"/>
              </w:rPr>
            </w:pPr>
            <w:r w:rsidRPr="00B91155">
              <w:rPr>
                <w:rFonts w:asciiTheme="minorHAnsi" w:hAnsiTheme="minorHAnsi" w:cs="Arial"/>
                <w:i/>
                <w:iCs/>
                <w:sz w:val="18"/>
                <w:szCs w:val="18"/>
                <w:lang w:val="fr-CH"/>
              </w:rPr>
              <w:t>Effective date</w:t>
            </w:r>
            <w:r w:rsidRPr="00B91155">
              <w:rPr>
                <w:rFonts w:asciiTheme="minorHAnsi" w:hAnsiTheme="minorHAnsi" w:cs="Arial"/>
                <w:i/>
                <w:iCs/>
                <w:sz w:val="18"/>
                <w:szCs w:val="18"/>
                <w:lang w:val="fr-CH"/>
              </w:rPr>
              <w:br/>
              <w:t>of usage</w:t>
            </w:r>
          </w:p>
        </w:tc>
      </w:tr>
      <w:tr w:rsidR="00B91155" w:rsidRPr="00B91155" w:rsidTr="00B91155">
        <w:trPr>
          <w:jc w:val="center"/>
        </w:trPr>
        <w:tc>
          <w:tcPr>
            <w:tcW w:w="1294" w:type="dxa"/>
            <w:tcBorders>
              <w:top w:val="single" w:sz="6" w:space="0" w:color="auto"/>
              <w:left w:val="single" w:sz="6" w:space="0" w:color="auto"/>
              <w:bottom w:val="single" w:sz="6" w:space="0" w:color="auto"/>
              <w:right w:val="single" w:sz="6" w:space="0" w:color="auto"/>
            </w:tcBorders>
            <w:hideMark/>
          </w:tcPr>
          <w:p w:rsidR="00B91155" w:rsidRPr="00B91155" w:rsidRDefault="00B91155" w:rsidP="00B91155">
            <w:pPr>
              <w:tabs>
                <w:tab w:val="clear" w:pos="567"/>
                <w:tab w:val="clear" w:pos="1276"/>
                <w:tab w:val="clear" w:pos="1843"/>
                <w:tab w:val="clear" w:pos="5387"/>
                <w:tab w:val="clear" w:pos="5954"/>
                <w:tab w:val="left" w:pos="426"/>
                <w:tab w:val="left" w:pos="4140"/>
                <w:tab w:val="left" w:pos="4230"/>
              </w:tabs>
              <w:spacing w:before="80" w:after="80"/>
              <w:jc w:val="left"/>
              <w:rPr>
                <w:rFonts w:asciiTheme="minorHAnsi" w:hAnsiTheme="minorHAnsi" w:cs="Arial"/>
                <w:sz w:val="18"/>
                <w:szCs w:val="18"/>
                <w:lang w:val="en-US"/>
              </w:rPr>
            </w:pPr>
            <w:r w:rsidRPr="00B91155">
              <w:rPr>
                <w:rFonts w:asciiTheme="minorHAnsi" w:hAnsiTheme="minorHAnsi" w:cs="Arial"/>
                <w:sz w:val="18"/>
                <w:szCs w:val="18"/>
              </w:rPr>
              <w:t>Cyprus</w:t>
            </w:r>
          </w:p>
        </w:tc>
        <w:tc>
          <w:tcPr>
            <w:tcW w:w="2425" w:type="dxa"/>
            <w:tcBorders>
              <w:top w:val="single" w:sz="6" w:space="0" w:color="auto"/>
              <w:left w:val="single" w:sz="6" w:space="0" w:color="auto"/>
              <w:bottom w:val="single" w:sz="6" w:space="0" w:color="auto"/>
              <w:right w:val="single" w:sz="6" w:space="0" w:color="auto"/>
            </w:tcBorders>
            <w:hideMark/>
          </w:tcPr>
          <w:p w:rsidR="00B91155" w:rsidRPr="00B91155" w:rsidRDefault="00B91155" w:rsidP="00B91155">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B91155">
              <w:rPr>
                <w:rFonts w:asciiTheme="minorHAnsi" w:hAnsiTheme="minorHAnsi" w:cs="Arial"/>
                <w:b/>
                <w:sz w:val="18"/>
                <w:szCs w:val="18"/>
              </w:rPr>
              <w:t>Lemontel Ltd</w:t>
            </w:r>
            <w:r w:rsidRPr="00B91155">
              <w:rPr>
                <w:rFonts w:asciiTheme="minorHAnsi" w:hAnsiTheme="minorHAnsi" w:cs="Arial"/>
                <w:b/>
                <w:sz w:val="18"/>
                <w:szCs w:val="18"/>
              </w:rPr>
              <w:br/>
            </w:r>
            <w:r w:rsidRPr="00B91155">
              <w:rPr>
                <w:rFonts w:asciiTheme="minorHAnsi" w:hAnsiTheme="minorHAnsi" w:cs="Arial"/>
                <w:bCs/>
                <w:sz w:val="18"/>
                <w:szCs w:val="18"/>
              </w:rPr>
              <w:t>24 Stasikratous Street, 3</w:t>
            </w:r>
            <w:r w:rsidRPr="00B91155">
              <w:rPr>
                <w:rFonts w:asciiTheme="minorHAnsi" w:hAnsiTheme="minorHAnsi" w:cs="Arial"/>
                <w:bCs/>
                <w:sz w:val="18"/>
                <w:szCs w:val="18"/>
                <w:vertAlign w:val="superscript"/>
              </w:rPr>
              <w:t>rd</w:t>
            </w:r>
            <w:r w:rsidRPr="00B91155">
              <w:rPr>
                <w:rFonts w:asciiTheme="minorHAnsi" w:hAnsiTheme="minorHAnsi" w:cs="Arial"/>
                <w:bCs/>
                <w:sz w:val="18"/>
                <w:szCs w:val="18"/>
              </w:rPr>
              <w:t xml:space="preserve"> Floor</w:t>
            </w:r>
            <w:r w:rsidRPr="00B91155">
              <w:rPr>
                <w:rFonts w:asciiTheme="minorHAnsi" w:hAnsiTheme="minorHAnsi" w:cs="Arial"/>
                <w:bCs/>
                <w:sz w:val="18"/>
                <w:szCs w:val="18"/>
              </w:rPr>
              <w:br/>
              <w:t>NICOSIA</w:t>
            </w:r>
          </w:p>
        </w:tc>
        <w:tc>
          <w:tcPr>
            <w:tcW w:w="1180" w:type="dxa"/>
            <w:tcBorders>
              <w:top w:val="single" w:sz="6" w:space="0" w:color="auto"/>
              <w:left w:val="single" w:sz="6" w:space="0" w:color="auto"/>
              <w:bottom w:val="single" w:sz="6" w:space="0" w:color="auto"/>
              <w:right w:val="single" w:sz="6" w:space="0" w:color="auto"/>
            </w:tcBorders>
            <w:hideMark/>
          </w:tcPr>
          <w:p w:rsidR="00B91155" w:rsidRPr="00B91155" w:rsidRDefault="00B91155" w:rsidP="00B91155">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b/>
                <w:sz w:val="18"/>
                <w:szCs w:val="18"/>
                <w:lang w:val="en-US"/>
              </w:rPr>
            </w:pPr>
            <w:r w:rsidRPr="00B91155">
              <w:rPr>
                <w:rFonts w:asciiTheme="minorHAnsi" w:hAnsiTheme="minorHAnsi" w:cs="Arial"/>
                <w:b/>
                <w:sz w:val="18"/>
                <w:szCs w:val="18"/>
              </w:rPr>
              <w:t>89 357 22</w:t>
            </w:r>
          </w:p>
        </w:tc>
        <w:tc>
          <w:tcPr>
            <w:tcW w:w="3070" w:type="dxa"/>
            <w:tcBorders>
              <w:top w:val="single" w:sz="6" w:space="0" w:color="auto"/>
              <w:left w:val="single" w:sz="6" w:space="0" w:color="auto"/>
              <w:bottom w:val="single" w:sz="6" w:space="0" w:color="auto"/>
              <w:right w:val="single" w:sz="6" w:space="0" w:color="auto"/>
            </w:tcBorders>
            <w:hideMark/>
          </w:tcPr>
          <w:p w:rsidR="00B91155" w:rsidRPr="00B91155" w:rsidRDefault="00B91155" w:rsidP="00B91155">
            <w:pPr>
              <w:tabs>
                <w:tab w:val="clear" w:pos="567"/>
                <w:tab w:val="clear" w:pos="1276"/>
                <w:tab w:val="clear" w:pos="1843"/>
                <w:tab w:val="clear" w:pos="5387"/>
                <w:tab w:val="clear" w:pos="5954"/>
                <w:tab w:val="left" w:pos="499"/>
                <w:tab w:val="left" w:pos="4140"/>
                <w:tab w:val="left" w:pos="4230"/>
              </w:tabs>
              <w:spacing w:before="80" w:after="80"/>
              <w:jc w:val="left"/>
              <w:rPr>
                <w:rFonts w:asciiTheme="minorHAnsi" w:hAnsiTheme="minorHAnsi" w:cs="Arial"/>
                <w:sz w:val="18"/>
                <w:szCs w:val="18"/>
                <w:lang w:val="fr-FR"/>
              </w:rPr>
            </w:pPr>
            <w:r w:rsidRPr="00B91155">
              <w:rPr>
                <w:rFonts w:asciiTheme="minorHAnsi" w:hAnsiTheme="minorHAnsi" w:cs="Arial"/>
                <w:bCs/>
                <w:sz w:val="18"/>
                <w:szCs w:val="18"/>
                <w:lang w:val="nl-NL"/>
              </w:rPr>
              <w:t xml:space="preserve">Mr. </w:t>
            </w:r>
            <w:r w:rsidRPr="00B91155">
              <w:rPr>
                <w:rFonts w:asciiTheme="minorHAnsi" w:hAnsiTheme="minorHAnsi" w:cs="Arial"/>
                <w:bCs/>
                <w:sz w:val="18"/>
                <w:szCs w:val="18"/>
              </w:rPr>
              <w:t>Yiannos Michaelides</w:t>
            </w:r>
            <w:r w:rsidRPr="00B91155">
              <w:rPr>
                <w:rFonts w:asciiTheme="minorHAnsi" w:hAnsiTheme="minorHAnsi" w:cs="Arial"/>
                <w:bCs/>
                <w:sz w:val="18"/>
                <w:szCs w:val="18"/>
              </w:rPr>
              <w:br/>
              <w:t>Lemontel Ltd</w:t>
            </w:r>
            <w:r w:rsidRPr="00B91155">
              <w:rPr>
                <w:rFonts w:asciiTheme="minorHAnsi" w:hAnsiTheme="minorHAnsi" w:cs="Arial"/>
                <w:bCs/>
                <w:sz w:val="18"/>
                <w:szCs w:val="18"/>
              </w:rPr>
              <w:br/>
              <w:t>P.O. Box 22106</w:t>
            </w:r>
            <w:r w:rsidRPr="00B91155">
              <w:rPr>
                <w:rFonts w:asciiTheme="minorHAnsi" w:hAnsiTheme="minorHAnsi" w:cs="Arial"/>
                <w:bCs/>
                <w:sz w:val="18"/>
                <w:szCs w:val="18"/>
              </w:rPr>
              <w:br/>
            </w:r>
            <w:r w:rsidRPr="00B91155">
              <w:rPr>
                <w:rFonts w:asciiTheme="minorHAnsi" w:hAnsiTheme="minorHAnsi" w:cs="Arial"/>
                <w:bCs/>
                <w:sz w:val="18"/>
                <w:szCs w:val="18"/>
                <w:lang w:val="fr-CH"/>
              </w:rPr>
              <w:t>NICOSIA 1011</w:t>
            </w:r>
            <w:r w:rsidRPr="00B91155">
              <w:rPr>
                <w:rFonts w:asciiTheme="minorHAnsi" w:hAnsiTheme="minorHAnsi" w:cs="Arial"/>
                <w:bCs/>
                <w:sz w:val="18"/>
                <w:szCs w:val="18"/>
                <w:lang w:val="fr-CH"/>
              </w:rPr>
              <w:br/>
            </w:r>
            <w:r w:rsidRPr="00B91155">
              <w:rPr>
                <w:rFonts w:asciiTheme="minorHAnsi" w:hAnsiTheme="minorHAnsi" w:cs="Arial"/>
                <w:sz w:val="18"/>
                <w:szCs w:val="18"/>
                <w:lang w:val="nl-NL"/>
              </w:rPr>
              <w:t>Tel:</w:t>
            </w:r>
            <w:r w:rsidRPr="00B91155">
              <w:rPr>
                <w:rFonts w:asciiTheme="minorHAnsi" w:hAnsiTheme="minorHAnsi" w:cs="Arial"/>
                <w:sz w:val="18"/>
                <w:szCs w:val="18"/>
                <w:lang w:val="nl-NL"/>
              </w:rPr>
              <w:tab/>
              <w:t>+357 2266 9933</w:t>
            </w:r>
            <w:r w:rsidRPr="00B91155">
              <w:rPr>
                <w:rFonts w:asciiTheme="minorHAnsi" w:hAnsiTheme="minorHAnsi" w:cs="Arial"/>
                <w:sz w:val="18"/>
                <w:szCs w:val="18"/>
                <w:lang w:val="nl-NL"/>
              </w:rPr>
              <w:br/>
              <w:t>Fax:</w:t>
            </w:r>
            <w:r w:rsidRPr="00B91155">
              <w:rPr>
                <w:rFonts w:asciiTheme="minorHAnsi" w:hAnsiTheme="minorHAnsi" w:cs="Arial"/>
                <w:sz w:val="18"/>
                <w:szCs w:val="18"/>
                <w:lang w:val="nl-NL"/>
              </w:rPr>
              <w:tab/>
              <w:t>+357 2266 9029</w:t>
            </w:r>
            <w:r w:rsidRPr="00B91155">
              <w:rPr>
                <w:rFonts w:asciiTheme="minorHAnsi" w:hAnsiTheme="minorHAnsi" w:cs="Arial"/>
                <w:sz w:val="18"/>
                <w:szCs w:val="18"/>
                <w:lang w:val="nl-NL"/>
              </w:rPr>
              <w:br/>
              <w:t>E-mail:</w:t>
            </w:r>
            <w:r w:rsidRPr="00B91155">
              <w:rPr>
                <w:rFonts w:asciiTheme="minorHAnsi" w:hAnsiTheme="minorHAnsi" w:cs="Arial"/>
                <w:bCs/>
                <w:sz w:val="18"/>
                <w:szCs w:val="18"/>
                <w:lang w:val="nl-NL"/>
              </w:rPr>
              <w:t xml:space="preserve"> info@lemontel.com</w:t>
            </w:r>
          </w:p>
        </w:tc>
        <w:tc>
          <w:tcPr>
            <w:tcW w:w="1103" w:type="dxa"/>
            <w:tcBorders>
              <w:top w:val="single" w:sz="6" w:space="0" w:color="auto"/>
              <w:left w:val="single" w:sz="6" w:space="0" w:color="auto"/>
              <w:bottom w:val="single" w:sz="6" w:space="0" w:color="auto"/>
              <w:right w:val="single" w:sz="6" w:space="0" w:color="auto"/>
            </w:tcBorders>
            <w:hideMark/>
          </w:tcPr>
          <w:p w:rsidR="00B91155" w:rsidRPr="00B91155" w:rsidRDefault="00B91155" w:rsidP="00B91155">
            <w:pPr>
              <w:tabs>
                <w:tab w:val="clear" w:pos="567"/>
                <w:tab w:val="clear" w:pos="1276"/>
                <w:tab w:val="clear" w:pos="1843"/>
                <w:tab w:val="clear" w:pos="5387"/>
                <w:tab w:val="clear" w:pos="5954"/>
              </w:tabs>
              <w:overflowPunct/>
              <w:autoSpaceDE/>
              <w:autoSpaceDN/>
              <w:adjustRightInd/>
              <w:spacing w:before="80" w:after="80"/>
              <w:jc w:val="center"/>
              <w:rPr>
                <w:rFonts w:asciiTheme="minorHAnsi" w:eastAsiaTheme="minorEastAsia" w:hAnsiTheme="minorHAnsi" w:cstheme="minorBidi"/>
                <w:sz w:val="18"/>
                <w:szCs w:val="18"/>
                <w:lang w:val="fr-FR" w:eastAsia="zh-CN"/>
              </w:rPr>
            </w:pPr>
            <w:r w:rsidRPr="00B91155">
              <w:rPr>
                <w:rFonts w:asciiTheme="minorHAnsi" w:hAnsiTheme="minorHAnsi" w:cs="Arial"/>
                <w:sz w:val="18"/>
                <w:szCs w:val="18"/>
                <w:lang w:val="nl-NL"/>
              </w:rPr>
              <w:t>12.VII.2011</w:t>
            </w:r>
          </w:p>
        </w:tc>
      </w:tr>
    </w:tbl>
    <w:p w:rsidR="00B91155" w:rsidRPr="00B91155" w:rsidRDefault="00B91155" w:rsidP="00B91155">
      <w:pPr>
        <w:tabs>
          <w:tab w:val="clear" w:pos="567"/>
          <w:tab w:val="clear" w:pos="1276"/>
          <w:tab w:val="clear" w:pos="1843"/>
          <w:tab w:val="clear" w:pos="5387"/>
          <w:tab w:val="clear" w:pos="5954"/>
        </w:tabs>
        <w:spacing w:before="0"/>
        <w:jc w:val="left"/>
        <w:rPr>
          <w:rFonts w:asciiTheme="minorHAnsi" w:hAnsiTheme="minorHAnsi"/>
          <w:lang w:val="fr-FR"/>
        </w:rPr>
      </w:pPr>
    </w:p>
    <w:p w:rsidR="00B91155" w:rsidRDefault="00B91155" w:rsidP="00B91155">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b/>
          <w:lang w:val="fr-FR"/>
        </w:rPr>
      </w:pPr>
      <w:r w:rsidRPr="00B91155">
        <w:rPr>
          <w:rFonts w:asciiTheme="minorHAnsi" w:hAnsiTheme="minorHAnsi" w:cs="Arial"/>
          <w:b/>
          <w:lang w:val="fr-FR"/>
        </w:rPr>
        <w:t>Cyprus</w:t>
      </w:r>
      <w:r>
        <w:rPr>
          <w:rFonts w:asciiTheme="minorHAnsi" w:hAnsiTheme="minorHAnsi" w:cs="Arial"/>
          <w:b/>
          <w:lang w:val="fr-FR"/>
        </w:rPr>
        <w:t xml:space="preserve">   </w:t>
      </w:r>
      <w:r w:rsidRPr="00B91155">
        <w:rPr>
          <w:rFonts w:asciiTheme="minorHAnsi" w:hAnsiTheme="minorHAnsi" w:cs="Arial"/>
          <w:b/>
          <w:lang w:val="fr-FR"/>
        </w:rPr>
        <w:t xml:space="preserve">  REP</w:t>
      </w:r>
    </w:p>
    <w:p w:rsidR="00B91155" w:rsidRPr="00B91155" w:rsidRDefault="00B91155" w:rsidP="00B91155">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4"/>
        <w:gridCol w:w="2425"/>
        <w:gridCol w:w="1180"/>
        <w:gridCol w:w="3140"/>
        <w:gridCol w:w="1033"/>
      </w:tblGrid>
      <w:tr w:rsidR="00B91155" w:rsidRPr="00B91155" w:rsidTr="00B91155">
        <w:trPr>
          <w:jc w:val="center"/>
        </w:trPr>
        <w:tc>
          <w:tcPr>
            <w:tcW w:w="1294" w:type="dxa"/>
            <w:tcBorders>
              <w:top w:val="single" w:sz="6" w:space="0" w:color="auto"/>
              <w:left w:val="single" w:sz="6" w:space="0" w:color="auto"/>
              <w:bottom w:val="single" w:sz="6" w:space="0" w:color="auto"/>
              <w:right w:val="single" w:sz="6" w:space="0" w:color="auto"/>
            </w:tcBorders>
            <w:vAlign w:val="center"/>
            <w:hideMark/>
          </w:tcPr>
          <w:p w:rsidR="00B91155" w:rsidRPr="00B91155" w:rsidRDefault="00B91155" w:rsidP="00B91155">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rPr>
            </w:pPr>
            <w:r w:rsidRPr="00B91155">
              <w:rPr>
                <w:rFonts w:asciiTheme="minorHAnsi" w:hAnsiTheme="minorHAnsi" w:cs="Arial"/>
                <w:i/>
                <w:iCs/>
                <w:sz w:val="18"/>
                <w:szCs w:val="18"/>
              </w:rPr>
              <w:t>Country/</w:t>
            </w:r>
            <w:r>
              <w:rPr>
                <w:rFonts w:asciiTheme="minorHAnsi" w:hAnsiTheme="minorHAnsi" w:cs="Arial"/>
                <w:i/>
                <w:iCs/>
                <w:sz w:val="18"/>
                <w:szCs w:val="18"/>
              </w:rPr>
              <w:br/>
            </w:r>
            <w:r w:rsidRPr="00B91155">
              <w:rPr>
                <w:rFonts w:asciiTheme="minorHAnsi" w:hAnsiTheme="minorHAnsi" w:cs="Arial"/>
                <w:i/>
                <w:iCs/>
                <w:sz w:val="18"/>
                <w:szCs w:val="18"/>
              </w:rPr>
              <w:t>geographical area</w:t>
            </w:r>
          </w:p>
        </w:tc>
        <w:tc>
          <w:tcPr>
            <w:tcW w:w="2425" w:type="dxa"/>
            <w:tcBorders>
              <w:top w:val="single" w:sz="6" w:space="0" w:color="auto"/>
              <w:left w:val="single" w:sz="6" w:space="0" w:color="auto"/>
              <w:bottom w:val="single" w:sz="6" w:space="0" w:color="auto"/>
              <w:right w:val="single" w:sz="6" w:space="0" w:color="auto"/>
            </w:tcBorders>
            <w:vAlign w:val="center"/>
            <w:hideMark/>
          </w:tcPr>
          <w:p w:rsidR="00B91155" w:rsidRPr="00B91155" w:rsidRDefault="00B91155" w:rsidP="00B91155">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rPr>
            </w:pPr>
            <w:r w:rsidRPr="00B91155">
              <w:rPr>
                <w:rFonts w:asciiTheme="minorHAnsi" w:hAnsiTheme="minorHAnsi" w:cs="Arial"/>
                <w:i/>
                <w:iCs/>
                <w:sz w:val="18"/>
                <w:szCs w:val="18"/>
              </w:rPr>
              <w:t>Company Name/Address</w:t>
            </w:r>
          </w:p>
        </w:tc>
        <w:tc>
          <w:tcPr>
            <w:tcW w:w="1180" w:type="dxa"/>
            <w:tcBorders>
              <w:top w:val="single" w:sz="6" w:space="0" w:color="auto"/>
              <w:left w:val="single" w:sz="6" w:space="0" w:color="auto"/>
              <w:bottom w:val="single" w:sz="6" w:space="0" w:color="auto"/>
              <w:right w:val="single" w:sz="6" w:space="0" w:color="auto"/>
            </w:tcBorders>
            <w:vAlign w:val="center"/>
            <w:hideMark/>
          </w:tcPr>
          <w:p w:rsidR="00B91155" w:rsidRPr="00B91155" w:rsidRDefault="00B91155" w:rsidP="00B91155">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rPr>
            </w:pPr>
            <w:r w:rsidRPr="00B91155">
              <w:rPr>
                <w:rFonts w:asciiTheme="minorHAnsi" w:hAnsiTheme="minorHAnsi" w:cs="Arial"/>
                <w:i/>
                <w:iCs/>
                <w:sz w:val="18"/>
                <w:szCs w:val="18"/>
              </w:rPr>
              <w:t>Issuer Identifier Number</w:t>
            </w:r>
          </w:p>
        </w:tc>
        <w:tc>
          <w:tcPr>
            <w:tcW w:w="3140" w:type="dxa"/>
            <w:tcBorders>
              <w:top w:val="single" w:sz="6" w:space="0" w:color="auto"/>
              <w:left w:val="single" w:sz="6" w:space="0" w:color="auto"/>
              <w:bottom w:val="single" w:sz="6" w:space="0" w:color="auto"/>
              <w:right w:val="single" w:sz="6" w:space="0" w:color="auto"/>
            </w:tcBorders>
            <w:vAlign w:val="center"/>
            <w:hideMark/>
          </w:tcPr>
          <w:p w:rsidR="00B91155" w:rsidRPr="00B91155" w:rsidRDefault="00B91155" w:rsidP="00B91155">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rPr>
            </w:pPr>
            <w:r w:rsidRPr="00B91155">
              <w:rPr>
                <w:rFonts w:asciiTheme="minorHAnsi" w:hAnsiTheme="minorHAnsi" w:cs="Arial"/>
                <w:i/>
                <w:iCs/>
                <w:sz w:val="18"/>
                <w:szCs w:val="18"/>
              </w:rPr>
              <w:t>Contact</w:t>
            </w:r>
          </w:p>
        </w:tc>
        <w:tc>
          <w:tcPr>
            <w:tcW w:w="1033" w:type="dxa"/>
            <w:tcBorders>
              <w:top w:val="single" w:sz="6" w:space="0" w:color="auto"/>
              <w:left w:val="single" w:sz="6" w:space="0" w:color="auto"/>
              <w:bottom w:val="single" w:sz="6" w:space="0" w:color="auto"/>
              <w:right w:val="single" w:sz="6" w:space="0" w:color="auto"/>
            </w:tcBorders>
            <w:vAlign w:val="center"/>
            <w:hideMark/>
          </w:tcPr>
          <w:p w:rsidR="00B91155" w:rsidRPr="00B91155" w:rsidRDefault="00B91155" w:rsidP="00B91155">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i/>
                <w:iCs/>
                <w:sz w:val="18"/>
                <w:szCs w:val="18"/>
                <w:lang w:val="fr-CH"/>
              </w:rPr>
            </w:pPr>
            <w:r w:rsidRPr="00B91155">
              <w:rPr>
                <w:rFonts w:asciiTheme="minorHAnsi" w:hAnsiTheme="minorHAnsi" w:cs="Arial"/>
                <w:i/>
                <w:iCs/>
                <w:sz w:val="18"/>
                <w:szCs w:val="18"/>
                <w:lang w:val="fr-CH"/>
              </w:rPr>
              <w:t>Effective date</w:t>
            </w:r>
            <w:r w:rsidRPr="00B91155">
              <w:rPr>
                <w:rFonts w:asciiTheme="minorHAnsi" w:hAnsiTheme="minorHAnsi" w:cs="Arial"/>
                <w:i/>
                <w:iCs/>
                <w:sz w:val="18"/>
                <w:szCs w:val="18"/>
                <w:lang w:val="fr-CH"/>
              </w:rPr>
              <w:br/>
              <w:t>of usage</w:t>
            </w:r>
          </w:p>
        </w:tc>
      </w:tr>
      <w:tr w:rsidR="00B91155" w:rsidRPr="00B91155" w:rsidTr="00B91155">
        <w:trPr>
          <w:jc w:val="center"/>
        </w:trPr>
        <w:tc>
          <w:tcPr>
            <w:tcW w:w="1294" w:type="dxa"/>
            <w:tcBorders>
              <w:top w:val="single" w:sz="6" w:space="0" w:color="auto"/>
              <w:left w:val="single" w:sz="6" w:space="0" w:color="auto"/>
              <w:bottom w:val="single" w:sz="6" w:space="0" w:color="auto"/>
              <w:right w:val="single" w:sz="6" w:space="0" w:color="auto"/>
            </w:tcBorders>
            <w:hideMark/>
          </w:tcPr>
          <w:p w:rsidR="00B91155" w:rsidRPr="00B91155" w:rsidRDefault="00B91155" w:rsidP="00B91155">
            <w:pPr>
              <w:tabs>
                <w:tab w:val="clear" w:pos="567"/>
                <w:tab w:val="clear" w:pos="1276"/>
                <w:tab w:val="clear" w:pos="1843"/>
                <w:tab w:val="clear" w:pos="5387"/>
                <w:tab w:val="clear" w:pos="5954"/>
                <w:tab w:val="left" w:pos="426"/>
                <w:tab w:val="left" w:pos="4140"/>
                <w:tab w:val="left" w:pos="4230"/>
              </w:tabs>
              <w:spacing w:before="80" w:after="80" w:line="276" w:lineRule="auto"/>
              <w:jc w:val="left"/>
              <w:rPr>
                <w:rFonts w:asciiTheme="minorHAnsi" w:hAnsiTheme="minorHAnsi" w:cs="Arial"/>
                <w:sz w:val="18"/>
                <w:szCs w:val="18"/>
                <w:lang w:val="en-US"/>
              </w:rPr>
            </w:pPr>
            <w:r w:rsidRPr="00B91155">
              <w:rPr>
                <w:rFonts w:asciiTheme="minorHAnsi" w:hAnsiTheme="minorHAnsi" w:cs="Arial"/>
                <w:sz w:val="18"/>
                <w:szCs w:val="18"/>
              </w:rPr>
              <w:t>Cyprus</w:t>
            </w:r>
          </w:p>
        </w:tc>
        <w:tc>
          <w:tcPr>
            <w:tcW w:w="2425" w:type="dxa"/>
            <w:tcBorders>
              <w:top w:val="single" w:sz="6" w:space="0" w:color="auto"/>
              <w:left w:val="single" w:sz="6" w:space="0" w:color="auto"/>
              <w:bottom w:val="single" w:sz="6" w:space="0" w:color="auto"/>
              <w:right w:val="single" w:sz="6" w:space="0" w:color="auto"/>
            </w:tcBorders>
            <w:hideMark/>
          </w:tcPr>
          <w:p w:rsidR="00B91155" w:rsidRPr="00B91155" w:rsidRDefault="00B91155" w:rsidP="00B91155">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B91155">
              <w:rPr>
                <w:rFonts w:asciiTheme="minorHAnsi" w:hAnsiTheme="minorHAnsi" w:cs="Arial"/>
                <w:sz w:val="18"/>
                <w:szCs w:val="18"/>
                <w:lang w:val="en-US"/>
              </w:rPr>
              <w:t xml:space="preserve">Cablenet Communications Systems Ltd </w:t>
            </w:r>
            <w:r>
              <w:rPr>
                <w:rFonts w:asciiTheme="minorHAnsi" w:hAnsiTheme="minorHAnsi" w:cs="Arial"/>
                <w:sz w:val="18"/>
                <w:szCs w:val="18"/>
                <w:lang w:val="en-US"/>
              </w:rPr>
              <w:br/>
            </w:r>
            <w:r w:rsidRPr="00B91155">
              <w:rPr>
                <w:rFonts w:asciiTheme="minorHAnsi" w:hAnsiTheme="minorHAnsi" w:cs="Arial"/>
                <w:sz w:val="18"/>
                <w:szCs w:val="18"/>
              </w:rPr>
              <w:t>Agiou Nicolaou</w:t>
            </w:r>
            <w:r w:rsidRPr="00B91155">
              <w:rPr>
                <w:rFonts w:asciiTheme="minorHAnsi" w:hAnsiTheme="minorHAnsi" w:cs="Arial"/>
                <w:sz w:val="18"/>
                <w:szCs w:val="18"/>
                <w:lang w:val="en-US"/>
              </w:rPr>
              <w:t xml:space="preserve"> 41-49,</w:t>
            </w:r>
            <w:r>
              <w:rPr>
                <w:rFonts w:asciiTheme="minorHAnsi" w:hAnsiTheme="minorHAnsi" w:cs="Arial"/>
                <w:sz w:val="18"/>
                <w:szCs w:val="18"/>
                <w:lang w:val="en-US"/>
              </w:rPr>
              <w:br/>
            </w:r>
            <w:r w:rsidRPr="00B91155">
              <w:rPr>
                <w:rFonts w:asciiTheme="minorHAnsi" w:hAnsiTheme="minorHAnsi" w:cs="Arial"/>
                <w:sz w:val="18"/>
                <w:szCs w:val="18"/>
              </w:rPr>
              <w:t>Block A</w:t>
            </w:r>
            <w:r w:rsidRPr="00B91155">
              <w:rPr>
                <w:rFonts w:asciiTheme="minorHAnsi" w:hAnsiTheme="minorHAnsi" w:cs="Arial"/>
                <w:sz w:val="18"/>
                <w:szCs w:val="18"/>
                <w:lang w:val="en-US"/>
              </w:rPr>
              <w:t>, 3</w:t>
            </w:r>
            <w:r w:rsidRPr="00B91155">
              <w:rPr>
                <w:rFonts w:asciiTheme="minorHAnsi" w:hAnsiTheme="minorHAnsi" w:cs="Arial"/>
                <w:sz w:val="18"/>
                <w:szCs w:val="18"/>
              </w:rPr>
              <w:t>th Floor</w:t>
            </w:r>
            <w:r w:rsidRPr="00B91155">
              <w:rPr>
                <w:rFonts w:asciiTheme="minorHAnsi" w:hAnsiTheme="minorHAnsi" w:cs="Arial"/>
                <w:sz w:val="18"/>
                <w:szCs w:val="18"/>
                <w:lang w:val="en-US"/>
              </w:rPr>
              <w:t>,</w:t>
            </w:r>
            <w:r>
              <w:rPr>
                <w:rFonts w:asciiTheme="minorHAnsi" w:hAnsiTheme="minorHAnsi" w:cs="Arial"/>
                <w:sz w:val="18"/>
                <w:szCs w:val="18"/>
                <w:lang w:val="en-US"/>
              </w:rPr>
              <w:br/>
            </w:r>
            <w:r w:rsidRPr="00B91155">
              <w:rPr>
                <w:rFonts w:asciiTheme="minorHAnsi" w:hAnsiTheme="minorHAnsi" w:cs="Arial"/>
                <w:sz w:val="18"/>
                <w:szCs w:val="18"/>
                <w:lang w:val="el-GR"/>
              </w:rPr>
              <w:t xml:space="preserve">2408 </w:t>
            </w:r>
            <w:r w:rsidRPr="00B91155">
              <w:rPr>
                <w:rFonts w:asciiTheme="minorHAnsi" w:hAnsiTheme="minorHAnsi" w:cs="Arial"/>
                <w:sz w:val="18"/>
                <w:szCs w:val="18"/>
              </w:rPr>
              <w:t>Nicosia</w:t>
            </w:r>
          </w:p>
        </w:tc>
        <w:tc>
          <w:tcPr>
            <w:tcW w:w="1180" w:type="dxa"/>
            <w:tcBorders>
              <w:top w:val="single" w:sz="6" w:space="0" w:color="auto"/>
              <w:left w:val="single" w:sz="6" w:space="0" w:color="auto"/>
              <w:bottom w:val="single" w:sz="6" w:space="0" w:color="auto"/>
              <w:right w:val="single" w:sz="6" w:space="0" w:color="auto"/>
            </w:tcBorders>
            <w:hideMark/>
          </w:tcPr>
          <w:p w:rsidR="00B91155" w:rsidRPr="00B91155" w:rsidRDefault="00B91155" w:rsidP="00B91155">
            <w:pPr>
              <w:tabs>
                <w:tab w:val="clear" w:pos="567"/>
                <w:tab w:val="clear" w:pos="1276"/>
                <w:tab w:val="clear" w:pos="1843"/>
                <w:tab w:val="clear" w:pos="5387"/>
                <w:tab w:val="clear" w:pos="5954"/>
                <w:tab w:val="left" w:pos="426"/>
                <w:tab w:val="left" w:pos="4140"/>
                <w:tab w:val="left" w:pos="4230"/>
              </w:tabs>
              <w:spacing w:before="80" w:after="80" w:line="276" w:lineRule="auto"/>
              <w:jc w:val="center"/>
              <w:rPr>
                <w:rFonts w:asciiTheme="minorHAnsi" w:hAnsiTheme="minorHAnsi" w:cs="Arial"/>
                <w:b/>
                <w:sz w:val="18"/>
                <w:szCs w:val="18"/>
                <w:lang w:val="en-US"/>
              </w:rPr>
            </w:pPr>
            <w:r w:rsidRPr="00B91155">
              <w:rPr>
                <w:rFonts w:asciiTheme="minorHAnsi" w:hAnsiTheme="minorHAnsi" w:cs="Arial"/>
                <w:b/>
                <w:sz w:val="18"/>
                <w:szCs w:val="18"/>
              </w:rPr>
              <w:t>89 357 22</w:t>
            </w:r>
          </w:p>
        </w:tc>
        <w:tc>
          <w:tcPr>
            <w:tcW w:w="3140" w:type="dxa"/>
            <w:tcBorders>
              <w:top w:val="single" w:sz="6" w:space="0" w:color="auto"/>
              <w:left w:val="single" w:sz="6" w:space="0" w:color="auto"/>
              <w:bottom w:val="single" w:sz="6" w:space="0" w:color="auto"/>
              <w:right w:val="single" w:sz="6" w:space="0" w:color="auto"/>
            </w:tcBorders>
            <w:hideMark/>
          </w:tcPr>
          <w:p w:rsidR="00B91155" w:rsidRPr="002F0635" w:rsidRDefault="00B91155" w:rsidP="00B91155">
            <w:pPr>
              <w:tabs>
                <w:tab w:val="clear" w:pos="567"/>
                <w:tab w:val="clear" w:pos="1276"/>
                <w:tab w:val="clear" w:pos="1843"/>
                <w:tab w:val="clear" w:pos="5387"/>
                <w:tab w:val="clear" w:pos="5954"/>
                <w:tab w:val="left" w:pos="625"/>
              </w:tabs>
              <w:spacing w:before="80" w:after="80"/>
              <w:jc w:val="left"/>
              <w:rPr>
                <w:sz w:val="18"/>
                <w:szCs w:val="18"/>
                <w:lang w:val="en-US"/>
              </w:rPr>
            </w:pPr>
            <w:r w:rsidRPr="00B91155">
              <w:rPr>
                <w:sz w:val="18"/>
                <w:szCs w:val="18"/>
                <w:lang w:val="nl-NL"/>
              </w:rPr>
              <w:t xml:space="preserve">Mr. </w:t>
            </w:r>
            <w:r w:rsidRPr="00B91155">
              <w:rPr>
                <w:sz w:val="18"/>
                <w:szCs w:val="18"/>
              </w:rPr>
              <w:t>Neophytos Antoniadis</w:t>
            </w:r>
            <w:r w:rsidRPr="00B91155">
              <w:rPr>
                <w:sz w:val="18"/>
                <w:szCs w:val="18"/>
              </w:rPr>
              <w:br/>
            </w:r>
            <w:r w:rsidRPr="00B91155">
              <w:rPr>
                <w:sz w:val="18"/>
                <w:szCs w:val="18"/>
                <w:lang w:val="en-US"/>
              </w:rPr>
              <w:t xml:space="preserve">Cablenet Communications Systems Ltd </w:t>
            </w:r>
            <w:r w:rsidRPr="00B91155">
              <w:rPr>
                <w:sz w:val="18"/>
                <w:szCs w:val="18"/>
              </w:rPr>
              <w:br/>
              <w:t>Agiou Nicolaou</w:t>
            </w:r>
            <w:r w:rsidRPr="00B91155">
              <w:rPr>
                <w:sz w:val="18"/>
                <w:szCs w:val="18"/>
                <w:lang w:val="en-US"/>
              </w:rPr>
              <w:t xml:space="preserve"> 41-49,</w:t>
            </w:r>
            <w:r w:rsidRPr="00B91155">
              <w:rPr>
                <w:sz w:val="18"/>
                <w:szCs w:val="18"/>
              </w:rPr>
              <w:br/>
              <w:t>Block A</w:t>
            </w:r>
            <w:r w:rsidRPr="00B91155">
              <w:rPr>
                <w:sz w:val="18"/>
                <w:szCs w:val="18"/>
                <w:lang w:val="en-US"/>
              </w:rPr>
              <w:t>, 3</w:t>
            </w:r>
            <w:r w:rsidRPr="00B91155">
              <w:rPr>
                <w:sz w:val="18"/>
                <w:szCs w:val="18"/>
              </w:rPr>
              <w:t>th Floor</w:t>
            </w:r>
            <w:r w:rsidRPr="00B91155">
              <w:rPr>
                <w:sz w:val="18"/>
                <w:szCs w:val="18"/>
                <w:lang w:val="en-US"/>
              </w:rPr>
              <w:t>,</w:t>
            </w:r>
            <w:r w:rsidRPr="00B91155">
              <w:rPr>
                <w:sz w:val="18"/>
                <w:szCs w:val="18"/>
              </w:rPr>
              <w:br/>
            </w:r>
            <w:r w:rsidRPr="00B91155">
              <w:rPr>
                <w:sz w:val="18"/>
                <w:szCs w:val="18"/>
                <w:lang w:val="el-GR"/>
              </w:rPr>
              <w:t xml:space="preserve">2408 </w:t>
            </w:r>
            <w:r w:rsidRPr="002F0635">
              <w:rPr>
                <w:sz w:val="18"/>
                <w:szCs w:val="18"/>
                <w:lang w:val="en-US"/>
              </w:rPr>
              <w:t>Nicosia</w:t>
            </w:r>
            <w:r w:rsidRPr="002F0635">
              <w:rPr>
                <w:sz w:val="18"/>
                <w:szCs w:val="18"/>
                <w:lang w:val="en-US"/>
              </w:rPr>
              <w:br/>
            </w:r>
            <w:r w:rsidRPr="00B91155">
              <w:rPr>
                <w:sz w:val="18"/>
                <w:szCs w:val="18"/>
                <w:lang w:val="nl-NL"/>
              </w:rPr>
              <w:t>Tel:</w:t>
            </w:r>
            <w:r w:rsidRPr="00B91155">
              <w:rPr>
                <w:sz w:val="18"/>
                <w:szCs w:val="18"/>
                <w:lang w:val="nl-NL"/>
              </w:rPr>
              <w:tab/>
              <w:t xml:space="preserve">+357 </w:t>
            </w:r>
            <w:r w:rsidRPr="00B91155">
              <w:rPr>
                <w:sz w:val="18"/>
                <w:szCs w:val="18"/>
                <w:lang w:val="el-GR"/>
              </w:rPr>
              <w:t>2239</w:t>
            </w:r>
            <w:r w:rsidRPr="002F0635">
              <w:rPr>
                <w:sz w:val="18"/>
                <w:szCs w:val="18"/>
                <w:lang w:val="en-US"/>
              </w:rPr>
              <w:t xml:space="preserve"> </w:t>
            </w:r>
            <w:r w:rsidRPr="00B91155">
              <w:rPr>
                <w:sz w:val="18"/>
                <w:szCs w:val="18"/>
                <w:lang w:val="el-GR"/>
              </w:rPr>
              <w:t>9399</w:t>
            </w:r>
            <w:r w:rsidRPr="00B91155">
              <w:rPr>
                <w:sz w:val="18"/>
                <w:szCs w:val="18"/>
                <w:lang w:val="nl-NL"/>
              </w:rPr>
              <w:br/>
              <w:t>Fax:</w:t>
            </w:r>
            <w:r w:rsidRPr="00B91155">
              <w:rPr>
                <w:sz w:val="18"/>
                <w:szCs w:val="18"/>
                <w:lang w:val="nl-NL"/>
              </w:rPr>
              <w:tab/>
              <w:t>+357 2244 6807</w:t>
            </w:r>
            <w:r w:rsidRPr="00B91155">
              <w:rPr>
                <w:sz w:val="18"/>
                <w:szCs w:val="18"/>
                <w:lang w:val="nl-NL"/>
              </w:rPr>
              <w:br/>
              <w:t>E-mail:</w:t>
            </w:r>
            <w:r>
              <w:rPr>
                <w:sz w:val="18"/>
                <w:szCs w:val="18"/>
                <w:lang w:val="nl-NL"/>
              </w:rPr>
              <w:tab/>
            </w:r>
            <w:hyperlink r:id="rId25" w:history="1">
              <w:r w:rsidRPr="002F0635">
                <w:rPr>
                  <w:sz w:val="18"/>
                  <w:szCs w:val="18"/>
                  <w:lang w:val="en-US"/>
                </w:rPr>
                <w:t>n.antoniades@cablenetcy.net</w:t>
              </w:r>
            </w:hyperlink>
          </w:p>
        </w:tc>
        <w:tc>
          <w:tcPr>
            <w:tcW w:w="1033" w:type="dxa"/>
            <w:tcBorders>
              <w:top w:val="single" w:sz="6" w:space="0" w:color="auto"/>
              <w:left w:val="single" w:sz="6" w:space="0" w:color="auto"/>
              <w:bottom w:val="single" w:sz="6" w:space="0" w:color="auto"/>
              <w:right w:val="single" w:sz="6" w:space="0" w:color="auto"/>
            </w:tcBorders>
            <w:hideMark/>
          </w:tcPr>
          <w:p w:rsidR="00B91155" w:rsidRPr="002F0635" w:rsidRDefault="00B91155" w:rsidP="00B91155">
            <w:pPr>
              <w:tabs>
                <w:tab w:val="clear" w:pos="567"/>
                <w:tab w:val="clear" w:pos="1276"/>
                <w:tab w:val="clear" w:pos="1843"/>
                <w:tab w:val="clear" w:pos="5387"/>
                <w:tab w:val="clear" w:pos="5954"/>
              </w:tabs>
              <w:overflowPunct/>
              <w:autoSpaceDE/>
              <w:autoSpaceDN/>
              <w:adjustRightInd/>
              <w:spacing w:before="80" w:after="80"/>
              <w:jc w:val="left"/>
              <w:rPr>
                <w:rFonts w:asciiTheme="minorHAnsi" w:eastAsiaTheme="minorEastAsia" w:hAnsiTheme="minorHAnsi" w:cstheme="minorBidi"/>
                <w:sz w:val="18"/>
                <w:szCs w:val="18"/>
                <w:lang w:val="en-US" w:eastAsia="zh-CN"/>
              </w:rPr>
            </w:pPr>
          </w:p>
        </w:tc>
      </w:tr>
    </w:tbl>
    <w:p w:rsidR="00B571B5" w:rsidRPr="002F0635" w:rsidRDefault="00B571B5" w:rsidP="00B91155">
      <w:pPr>
        <w:rPr>
          <w:lang w:val="en-US"/>
        </w:rPr>
      </w:pPr>
    </w:p>
    <w:p w:rsidR="000B7636" w:rsidRPr="002F0635" w:rsidRDefault="000B7636">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2F0635">
        <w:rPr>
          <w:lang w:val="en-US"/>
        </w:rPr>
        <w:br w:type="page"/>
      </w:r>
    </w:p>
    <w:p w:rsidR="005E1BC6" w:rsidRPr="005E1BC6" w:rsidRDefault="005E1BC6" w:rsidP="005E1BC6">
      <w:pPr>
        <w:pStyle w:val="Heading20"/>
        <w:rPr>
          <w:lang w:val="en-US"/>
        </w:rPr>
      </w:pPr>
      <w:bookmarkStart w:id="684" w:name="_Toc358192593"/>
      <w:r w:rsidRPr="005E1BC6">
        <w:rPr>
          <w:lang w:val="en-US"/>
        </w:rPr>
        <w:t>List of ITU-T Recommendation E.164 assigned Country Codes</w:t>
      </w:r>
      <w:r w:rsidRPr="005E1BC6">
        <w:rPr>
          <w:lang w:val="en-US"/>
        </w:rPr>
        <w:br/>
        <w:t>(Complement to ITU-T Recommendation E.164 (11/2010))</w:t>
      </w:r>
      <w:r w:rsidRPr="005E1BC6">
        <w:rPr>
          <w:lang w:val="en-US"/>
        </w:rPr>
        <w:br/>
        <w:t>(Position on 1 November 2011)</w:t>
      </w:r>
      <w:bookmarkEnd w:id="684"/>
    </w:p>
    <w:p w:rsidR="005E1BC6" w:rsidRPr="005E1BC6" w:rsidRDefault="005E1BC6" w:rsidP="005E1BC6">
      <w:pPr>
        <w:jc w:val="center"/>
      </w:pPr>
      <w:r w:rsidRPr="005E1BC6">
        <w:t>(Annex to ITU Operational Bulletin No.</w:t>
      </w:r>
      <w:r w:rsidRPr="005E1BC6">
        <w:rPr>
          <w:vertAlign w:val="superscript"/>
        </w:rPr>
        <w:t xml:space="preserve"> </w:t>
      </w:r>
      <w:r w:rsidRPr="005E1BC6">
        <w:t>991 – 1.XI.2011)</w:t>
      </w:r>
      <w:r w:rsidRPr="005E1BC6">
        <w:br/>
        <w:t>(Amendment No. 7)</w:t>
      </w:r>
    </w:p>
    <w:p w:rsidR="005E1BC6" w:rsidRPr="005E1BC6" w:rsidRDefault="005E1BC6" w:rsidP="005E1BC6">
      <w:pPr>
        <w:rPr>
          <w:b/>
        </w:rPr>
      </w:pPr>
      <w:r w:rsidRPr="005E1BC6">
        <w:rPr>
          <w:b/>
        </w:rPr>
        <w:t>Notes common to Numerical and Alphabetical lists of ITU-T Recommendation E.164 assigned country codes</w:t>
      </w:r>
    </w:p>
    <w:p w:rsidR="005E1BC6" w:rsidRPr="005E1BC6" w:rsidRDefault="005E1BC6" w:rsidP="005E1BC6">
      <w:pPr>
        <w:spacing w:before="240"/>
        <w:ind w:left="567" w:hanging="567"/>
        <w:rPr>
          <w:sz w:val="18"/>
        </w:rPr>
      </w:pPr>
      <w:r w:rsidRPr="005E1BC6">
        <w:rPr>
          <w:color w:val="000000"/>
          <w:sz w:val="18"/>
        </w:rPr>
        <w:t>q</w:t>
      </w:r>
      <w:r w:rsidRPr="005E1BC6">
        <w:rPr>
          <w:color w:val="000000"/>
          <w:sz w:val="18"/>
        </w:rPr>
        <w:tab/>
      </w:r>
      <w:r w:rsidRPr="005E1BC6">
        <w:rPr>
          <w:sz w:val="18"/>
        </w:rPr>
        <w:t>Associated with shared country code 883, the following four-digit identification code reservations or assignments have been made for the international networks of:</w:t>
      </w:r>
    </w:p>
    <w:p w:rsidR="005E1BC6" w:rsidRPr="005E1BC6" w:rsidRDefault="005E1BC6" w:rsidP="005E1BC6">
      <w:pPr>
        <w:widowControl w:val="0"/>
        <w:tabs>
          <w:tab w:val="left" w:pos="0"/>
          <w:tab w:val="left" w:pos="340"/>
        </w:tabs>
        <w:ind w:left="340" w:hanging="340"/>
        <w:rPr>
          <w:b/>
          <w:color w:val="000000"/>
        </w:rPr>
      </w:pPr>
      <w:r w:rsidRPr="005E1BC6">
        <w:rPr>
          <w:b/>
          <w:bCs/>
          <w:i/>
          <w:color w:val="000000"/>
          <w:lang w:val="es-ES"/>
        </w:rPr>
        <w:t>Note q)</w:t>
      </w:r>
      <w:r w:rsidRPr="005E1BC6">
        <w:rPr>
          <w:b/>
          <w:color w:val="000000"/>
          <w:lang w:val="es-ES"/>
        </w:rPr>
        <w:t xml:space="preserve">   </w:t>
      </w:r>
      <w:r w:rsidRPr="005E1BC6">
        <w:rPr>
          <w:b/>
          <w:lang w:val="es-ES"/>
        </w:rPr>
        <w:t xml:space="preserve">+883 5120, </w:t>
      </w:r>
      <w:r w:rsidRPr="005E1BC6">
        <w:rPr>
          <w:b/>
          <w:bCs/>
          <w:lang w:val="fr-FR"/>
        </w:rPr>
        <w:t>+883 5130</w:t>
      </w:r>
      <w:r w:rsidRPr="005E1BC6">
        <w:rPr>
          <w:b/>
          <w:lang w:val="es-ES"/>
        </w:rPr>
        <w:t xml:space="preserve">  </w:t>
      </w:r>
      <w:r w:rsidRPr="005E1BC6">
        <w:rPr>
          <w:b/>
          <w:color w:val="000000"/>
          <w:lang w:val="es-ES"/>
        </w:rPr>
        <w:t xml:space="preserve">  ADD</w:t>
      </w:r>
    </w:p>
    <w:p w:rsidR="005E1BC6" w:rsidRPr="005E1BC6" w:rsidRDefault="005E1BC6" w:rsidP="005E1BC6">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3272"/>
        <w:gridCol w:w="2663"/>
        <w:gridCol w:w="1841"/>
        <w:gridCol w:w="1299"/>
      </w:tblGrid>
      <w:tr w:rsidR="005E1BC6" w:rsidRPr="005E1BC6" w:rsidTr="005E1BC6">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5E1BC6" w:rsidRPr="005E1BC6" w:rsidRDefault="005E1BC6" w:rsidP="005E1BC6">
            <w:pPr>
              <w:keepNext/>
              <w:tabs>
                <w:tab w:val="clear" w:pos="567"/>
                <w:tab w:val="clear" w:pos="5387"/>
                <w:tab w:val="clear" w:pos="5954"/>
              </w:tabs>
              <w:spacing w:before="60" w:after="60"/>
              <w:jc w:val="center"/>
              <w:rPr>
                <w:i/>
                <w:sz w:val="18"/>
                <w:lang w:val="fr-FR"/>
              </w:rPr>
            </w:pPr>
            <w:r w:rsidRPr="005E1BC6">
              <w:rPr>
                <w:i/>
                <w:sz w:val="18"/>
                <w:lang w:val="fr-FR"/>
              </w:rPr>
              <w:t>Applicant</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5E1BC6" w:rsidRPr="005E1BC6" w:rsidRDefault="005E1BC6" w:rsidP="005E1BC6">
            <w:pPr>
              <w:keepNext/>
              <w:tabs>
                <w:tab w:val="clear" w:pos="567"/>
                <w:tab w:val="clear" w:pos="5387"/>
                <w:tab w:val="clear" w:pos="5954"/>
              </w:tabs>
              <w:spacing w:before="60" w:after="60"/>
              <w:jc w:val="center"/>
              <w:rPr>
                <w:i/>
                <w:sz w:val="18"/>
                <w:lang w:val="fr-FR"/>
              </w:rPr>
            </w:pPr>
            <w:r w:rsidRPr="005E1BC6">
              <w:rPr>
                <w:i/>
                <w:sz w:val="18"/>
                <w:lang w:val="fr-FR"/>
              </w:rPr>
              <w:t>Network</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5E1BC6" w:rsidRPr="005E1BC6" w:rsidRDefault="005E1BC6" w:rsidP="005E1BC6">
            <w:pPr>
              <w:keepNext/>
              <w:tabs>
                <w:tab w:val="clear" w:pos="567"/>
                <w:tab w:val="clear" w:pos="5387"/>
                <w:tab w:val="clear" w:pos="5954"/>
              </w:tabs>
              <w:spacing w:before="60" w:after="60"/>
              <w:jc w:val="center"/>
              <w:rPr>
                <w:i/>
                <w:sz w:val="18"/>
                <w:lang w:val="en-US"/>
              </w:rPr>
            </w:pPr>
            <w:r w:rsidRPr="005E1BC6">
              <w:rPr>
                <w:i/>
                <w:sz w:val="18"/>
                <w:lang w:val="en-US"/>
              </w:rPr>
              <w:t xml:space="preserve">Country Code and </w:t>
            </w:r>
            <w:r w:rsidRPr="005E1BC6">
              <w:rPr>
                <w:i/>
                <w:sz w:val="18"/>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5E1BC6" w:rsidRPr="005E1BC6" w:rsidRDefault="005E1BC6" w:rsidP="005E1BC6">
            <w:pPr>
              <w:keepNext/>
              <w:tabs>
                <w:tab w:val="clear" w:pos="567"/>
                <w:tab w:val="clear" w:pos="5387"/>
                <w:tab w:val="clear" w:pos="5954"/>
              </w:tabs>
              <w:spacing w:before="60" w:after="60"/>
              <w:jc w:val="center"/>
              <w:rPr>
                <w:i/>
                <w:sz w:val="18"/>
                <w:lang w:val="fr-FR"/>
              </w:rPr>
            </w:pPr>
            <w:r w:rsidRPr="005E1BC6">
              <w:rPr>
                <w:i/>
                <w:sz w:val="18"/>
                <w:lang w:val="fr-FR"/>
              </w:rPr>
              <w:t>Status</w:t>
            </w:r>
          </w:p>
        </w:tc>
      </w:tr>
      <w:tr w:rsidR="005E1BC6" w:rsidRPr="005E1BC6" w:rsidTr="005E1BC6">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5E1BC6" w:rsidRPr="005E1BC6" w:rsidRDefault="005E1BC6" w:rsidP="005E1BC6">
            <w:pPr>
              <w:tabs>
                <w:tab w:val="clear" w:pos="567"/>
                <w:tab w:val="clear" w:pos="5387"/>
                <w:tab w:val="clear" w:pos="5954"/>
              </w:tabs>
              <w:spacing w:before="40" w:after="40" w:line="276" w:lineRule="auto"/>
              <w:jc w:val="left"/>
              <w:rPr>
                <w:bCs/>
                <w:sz w:val="18"/>
                <w:szCs w:val="22"/>
                <w:lang w:val="fr-FR"/>
              </w:rPr>
            </w:pPr>
            <w:r w:rsidRPr="005E1BC6">
              <w:rPr>
                <w:bCs/>
                <w:sz w:val="18"/>
                <w:szCs w:val="22"/>
                <w:lang w:val="fr-FR"/>
              </w:rPr>
              <w:t>MTX Connect Ltd</w:t>
            </w:r>
          </w:p>
        </w:tc>
        <w:tc>
          <w:tcPr>
            <w:tcW w:w="2663" w:type="dxa"/>
            <w:tcBorders>
              <w:top w:val="single" w:sz="6" w:space="0" w:color="000000"/>
              <w:left w:val="single" w:sz="6" w:space="0" w:color="000000"/>
              <w:bottom w:val="single" w:sz="6" w:space="0" w:color="000000"/>
              <w:right w:val="single" w:sz="6" w:space="0" w:color="000000"/>
            </w:tcBorders>
            <w:hideMark/>
          </w:tcPr>
          <w:p w:rsidR="005E1BC6" w:rsidRPr="005E1BC6" w:rsidRDefault="005E1BC6" w:rsidP="005E1BC6">
            <w:pPr>
              <w:tabs>
                <w:tab w:val="clear" w:pos="567"/>
                <w:tab w:val="clear" w:pos="5387"/>
                <w:tab w:val="clear" w:pos="5954"/>
              </w:tabs>
              <w:spacing w:before="40" w:after="40" w:line="276" w:lineRule="auto"/>
              <w:jc w:val="left"/>
              <w:rPr>
                <w:bCs/>
                <w:sz w:val="18"/>
                <w:szCs w:val="22"/>
                <w:lang w:val="fr-FR"/>
              </w:rPr>
            </w:pPr>
            <w:r w:rsidRPr="005E1BC6">
              <w:rPr>
                <w:bCs/>
                <w:sz w:val="18"/>
                <w:szCs w:val="22"/>
                <w:lang w:val="fr-FR"/>
              </w:rPr>
              <w:t>MTX Connect Ltd</w:t>
            </w:r>
          </w:p>
        </w:tc>
        <w:tc>
          <w:tcPr>
            <w:tcW w:w="1841" w:type="dxa"/>
            <w:tcBorders>
              <w:top w:val="single" w:sz="6" w:space="0" w:color="000000"/>
              <w:left w:val="single" w:sz="6" w:space="0" w:color="000000"/>
              <w:bottom w:val="single" w:sz="6" w:space="0" w:color="000000"/>
              <w:right w:val="single" w:sz="6" w:space="0" w:color="000000"/>
            </w:tcBorders>
            <w:hideMark/>
          </w:tcPr>
          <w:p w:rsidR="005E1BC6" w:rsidRPr="005E1BC6" w:rsidRDefault="005E1BC6" w:rsidP="005E1BC6">
            <w:pPr>
              <w:tabs>
                <w:tab w:val="clear" w:pos="567"/>
                <w:tab w:val="clear" w:pos="5387"/>
                <w:tab w:val="clear" w:pos="5954"/>
              </w:tabs>
              <w:spacing w:before="40" w:after="40" w:line="276" w:lineRule="auto"/>
              <w:jc w:val="center"/>
              <w:rPr>
                <w:bCs/>
                <w:sz w:val="18"/>
                <w:szCs w:val="22"/>
                <w:lang w:val="fr-FR"/>
              </w:rPr>
            </w:pPr>
            <w:r w:rsidRPr="005E1BC6">
              <w:rPr>
                <w:bCs/>
                <w:sz w:val="18"/>
                <w:szCs w:val="22"/>
                <w:lang w:val="fr-FR"/>
              </w:rPr>
              <w:t>+883 5120</w:t>
            </w:r>
          </w:p>
        </w:tc>
        <w:tc>
          <w:tcPr>
            <w:tcW w:w="1299" w:type="dxa"/>
            <w:tcBorders>
              <w:top w:val="single" w:sz="6" w:space="0" w:color="000000"/>
              <w:left w:val="single" w:sz="6" w:space="0" w:color="000000"/>
              <w:bottom w:val="single" w:sz="6" w:space="0" w:color="000000"/>
              <w:right w:val="single" w:sz="6" w:space="0" w:color="000000"/>
            </w:tcBorders>
            <w:hideMark/>
          </w:tcPr>
          <w:p w:rsidR="005E1BC6" w:rsidRPr="005E1BC6" w:rsidRDefault="005E1BC6" w:rsidP="005E1BC6">
            <w:pPr>
              <w:tabs>
                <w:tab w:val="clear" w:pos="567"/>
                <w:tab w:val="clear" w:pos="5387"/>
                <w:tab w:val="clear" w:pos="5954"/>
              </w:tabs>
              <w:spacing w:before="40" w:after="40" w:line="276" w:lineRule="auto"/>
              <w:jc w:val="left"/>
              <w:rPr>
                <w:bCs/>
                <w:sz w:val="18"/>
                <w:szCs w:val="22"/>
                <w:lang w:val="fr-FR"/>
              </w:rPr>
            </w:pPr>
            <w:r w:rsidRPr="005E1BC6">
              <w:rPr>
                <w:bCs/>
                <w:sz w:val="18"/>
                <w:szCs w:val="22"/>
                <w:lang w:val="fr-FR"/>
              </w:rPr>
              <w:t>Assigned</w:t>
            </w:r>
          </w:p>
        </w:tc>
      </w:tr>
      <w:tr w:rsidR="005E1BC6" w:rsidRPr="005E1BC6" w:rsidTr="005E1BC6">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5E1BC6" w:rsidRPr="005E1BC6" w:rsidRDefault="005E1BC6" w:rsidP="005E1BC6">
            <w:pPr>
              <w:tabs>
                <w:tab w:val="clear" w:pos="567"/>
                <w:tab w:val="clear" w:pos="5387"/>
                <w:tab w:val="clear" w:pos="5954"/>
              </w:tabs>
              <w:spacing w:before="40" w:after="40" w:line="276" w:lineRule="auto"/>
              <w:jc w:val="left"/>
              <w:rPr>
                <w:bCs/>
                <w:sz w:val="18"/>
                <w:szCs w:val="22"/>
                <w:lang w:val="fr-FR"/>
              </w:rPr>
            </w:pPr>
            <w:r w:rsidRPr="005E1BC6">
              <w:rPr>
                <w:bCs/>
                <w:sz w:val="18"/>
                <w:szCs w:val="22"/>
                <w:lang w:val="fr-FR"/>
              </w:rPr>
              <w:t>SIMPE Ltd</w:t>
            </w:r>
          </w:p>
        </w:tc>
        <w:tc>
          <w:tcPr>
            <w:tcW w:w="2663" w:type="dxa"/>
            <w:tcBorders>
              <w:top w:val="single" w:sz="6" w:space="0" w:color="000000"/>
              <w:left w:val="single" w:sz="6" w:space="0" w:color="000000"/>
              <w:bottom w:val="single" w:sz="6" w:space="0" w:color="000000"/>
              <w:right w:val="single" w:sz="6" w:space="0" w:color="000000"/>
            </w:tcBorders>
            <w:hideMark/>
          </w:tcPr>
          <w:p w:rsidR="005E1BC6" w:rsidRPr="005E1BC6" w:rsidRDefault="005E1BC6" w:rsidP="005E1BC6">
            <w:pPr>
              <w:tabs>
                <w:tab w:val="clear" w:pos="567"/>
                <w:tab w:val="clear" w:pos="5387"/>
                <w:tab w:val="clear" w:pos="5954"/>
              </w:tabs>
              <w:spacing w:before="40" w:after="40" w:line="276" w:lineRule="auto"/>
              <w:jc w:val="left"/>
              <w:rPr>
                <w:bCs/>
                <w:sz w:val="18"/>
                <w:szCs w:val="22"/>
                <w:lang w:val="fr-FR"/>
              </w:rPr>
            </w:pPr>
            <w:r w:rsidRPr="005E1BC6">
              <w:rPr>
                <w:bCs/>
                <w:sz w:val="18"/>
                <w:szCs w:val="22"/>
                <w:lang w:val="fr-FR"/>
              </w:rPr>
              <w:t>SIMPE Ltd</w:t>
            </w:r>
          </w:p>
        </w:tc>
        <w:tc>
          <w:tcPr>
            <w:tcW w:w="1841" w:type="dxa"/>
            <w:tcBorders>
              <w:top w:val="single" w:sz="6" w:space="0" w:color="000000"/>
              <w:left w:val="single" w:sz="6" w:space="0" w:color="000000"/>
              <w:bottom w:val="single" w:sz="6" w:space="0" w:color="000000"/>
              <w:right w:val="single" w:sz="6" w:space="0" w:color="000000"/>
            </w:tcBorders>
            <w:hideMark/>
          </w:tcPr>
          <w:p w:rsidR="005E1BC6" w:rsidRPr="005E1BC6" w:rsidRDefault="005E1BC6" w:rsidP="005E1BC6">
            <w:pPr>
              <w:tabs>
                <w:tab w:val="clear" w:pos="567"/>
                <w:tab w:val="clear" w:pos="5387"/>
                <w:tab w:val="clear" w:pos="5954"/>
              </w:tabs>
              <w:spacing w:before="40" w:after="40" w:line="276" w:lineRule="auto"/>
              <w:jc w:val="center"/>
              <w:rPr>
                <w:bCs/>
                <w:sz w:val="18"/>
                <w:szCs w:val="22"/>
                <w:lang w:val="fr-FR"/>
              </w:rPr>
            </w:pPr>
            <w:r w:rsidRPr="005E1BC6">
              <w:rPr>
                <w:bCs/>
                <w:sz w:val="18"/>
                <w:szCs w:val="22"/>
                <w:lang w:val="fr-FR"/>
              </w:rPr>
              <w:t>+883 5130</w:t>
            </w:r>
          </w:p>
        </w:tc>
        <w:tc>
          <w:tcPr>
            <w:tcW w:w="1299" w:type="dxa"/>
            <w:tcBorders>
              <w:top w:val="single" w:sz="6" w:space="0" w:color="000000"/>
              <w:left w:val="single" w:sz="6" w:space="0" w:color="000000"/>
              <w:bottom w:val="single" w:sz="6" w:space="0" w:color="000000"/>
              <w:right w:val="single" w:sz="6" w:space="0" w:color="000000"/>
            </w:tcBorders>
            <w:hideMark/>
          </w:tcPr>
          <w:p w:rsidR="005E1BC6" w:rsidRPr="005E1BC6" w:rsidRDefault="005E1BC6" w:rsidP="005E1BC6">
            <w:pPr>
              <w:tabs>
                <w:tab w:val="clear" w:pos="567"/>
                <w:tab w:val="clear" w:pos="5387"/>
                <w:tab w:val="clear" w:pos="5954"/>
              </w:tabs>
              <w:spacing w:before="40" w:after="40" w:line="276" w:lineRule="auto"/>
              <w:jc w:val="left"/>
              <w:rPr>
                <w:bCs/>
                <w:sz w:val="18"/>
                <w:szCs w:val="22"/>
                <w:lang w:val="fr-FR"/>
              </w:rPr>
            </w:pPr>
            <w:r w:rsidRPr="005E1BC6">
              <w:rPr>
                <w:bCs/>
                <w:sz w:val="18"/>
                <w:szCs w:val="22"/>
                <w:lang w:val="fr-FR"/>
              </w:rPr>
              <w:t>Assigned</w:t>
            </w:r>
          </w:p>
        </w:tc>
      </w:tr>
    </w:tbl>
    <w:p w:rsidR="005E1BC6" w:rsidRPr="005E1BC6" w:rsidRDefault="005E1BC6" w:rsidP="005E1BC6">
      <w:pPr>
        <w:rPr>
          <w:lang w:val="fr-FR"/>
        </w:rPr>
      </w:pPr>
    </w:p>
    <w:p w:rsidR="000B7636" w:rsidRPr="000B7636" w:rsidRDefault="000B7636" w:rsidP="00DC5282">
      <w:pPr>
        <w:pStyle w:val="Heading20"/>
        <w:rPr>
          <w:lang w:val="en-US"/>
        </w:rPr>
      </w:pPr>
      <w:bookmarkStart w:id="685" w:name="_Toc369007693"/>
      <w:bookmarkStart w:id="686" w:name="_Toc369007897"/>
      <w:r w:rsidRPr="000B7636">
        <w:rPr>
          <w:lang w:val="en-US"/>
        </w:rPr>
        <w:t xml:space="preserve">Mobile Network Codes (MNC) for the international identification plan </w:t>
      </w:r>
      <w:r w:rsidRPr="000B7636">
        <w:rPr>
          <w:lang w:val="en-US"/>
        </w:rPr>
        <w:br/>
        <w:t>for public networks and subscriptions</w:t>
      </w:r>
      <w:r w:rsidRPr="000B7636">
        <w:rPr>
          <w:lang w:val="en-US"/>
        </w:rPr>
        <w:br/>
        <w:t>(According to Recommendation ITU-T E.212 (05/2008))</w:t>
      </w:r>
      <w:r w:rsidRPr="000B7636">
        <w:rPr>
          <w:lang w:val="en-US"/>
        </w:rPr>
        <w:br/>
        <w:t>(Position on 1</w:t>
      </w:r>
      <w:r w:rsidRPr="00DC5282">
        <w:rPr>
          <w:vertAlign w:val="superscript"/>
          <w:lang w:val="en-US"/>
        </w:rPr>
        <w:t>st</w:t>
      </w:r>
      <w:r w:rsidRPr="000B7636">
        <w:rPr>
          <w:lang w:val="en-US"/>
        </w:rPr>
        <w:t xml:space="preserve"> January 2013)</w:t>
      </w:r>
      <w:bookmarkEnd w:id="685"/>
      <w:bookmarkEnd w:id="686"/>
    </w:p>
    <w:p w:rsidR="000B7636" w:rsidRDefault="000B7636" w:rsidP="000B7636">
      <w:pPr>
        <w:pStyle w:val="EmptyLayoutCell"/>
        <w:tabs>
          <w:tab w:val="left" w:pos="110"/>
          <w:tab w:val="left" w:pos="8384"/>
        </w:tabs>
      </w:pPr>
      <w:r>
        <w:rPr>
          <w:sz w:val="20"/>
        </w:rPr>
        <w:tab/>
      </w:r>
    </w:p>
    <w:p w:rsidR="000B7636" w:rsidRDefault="000B7636" w:rsidP="000B7636">
      <w:pPr>
        <w:pStyle w:val="EmptyLayoutCell"/>
        <w:tabs>
          <w:tab w:val="left" w:pos="110"/>
          <w:tab w:val="left" w:pos="8384"/>
        </w:tabs>
      </w:pPr>
      <w:r>
        <w:tab/>
      </w:r>
      <w:r>
        <w:tab/>
      </w:r>
    </w:p>
    <w:p w:rsidR="000B7636" w:rsidRDefault="000B7636" w:rsidP="004C6661">
      <w:pPr>
        <w:spacing w:before="0"/>
        <w:jc w:val="center"/>
      </w:pPr>
      <w:r>
        <w:rPr>
          <w:rFonts w:eastAsia="Calibri"/>
          <w:color w:val="000000"/>
        </w:rPr>
        <w:t>(Annex to ITU Operational Bulletin No. 1019 – 1.I.2013)</w:t>
      </w:r>
      <w:r>
        <w:rPr>
          <w:rFonts w:eastAsia="Calibri"/>
          <w:color w:val="000000"/>
        </w:rPr>
        <w:br/>
        <w:t>(Amendment No.16 )</w:t>
      </w:r>
    </w:p>
    <w:p w:rsidR="000B7636" w:rsidRDefault="000B7636" w:rsidP="000B7636">
      <w:pPr>
        <w:pStyle w:val="EmptyLayoutCell"/>
        <w:tabs>
          <w:tab w:val="left" w:pos="110"/>
          <w:tab w:val="left" w:pos="8384"/>
        </w:tabs>
      </w:pPr>
      <w:r>
        <w:rPr>
          <w:sz w:val="20"/>
        </w:rPr>
        <w:tab/>
      </w:r>
    </w:p>
    <w:p w:rsidR="000B7636" w:rsidRDefault="000B7636" w:rsidP="000B7636">
      <w:pPr>
        <w:pStyle w:val="EmptyLayoutCell"/>
        <w:tabs>
          <w:tab w:val="left" w:pos="110"/>
          <w:tab w:val="left" w:pos="8384"/>
        </w:tabs>
      </w:pPr>
      <w:r>
        <w:tab/>
      </w:r>
      <w:r>
        <w:tab/>
      </w:r>
    </w:p>
    <w:p w:rsidR="000B7636" w:rsidRDefault="000B7636" w:rsidP="000B7636">
      <w:pPr>
        <w:pStyle w:val="EmptyLayoutCell"/>
        <w:tabs>
          <w:tab w:val="left" w:pos="99"/>
          <w:tab w:val="left" w:pos="301"/>
          <w:tab w:val="left" w:pos="8089"/>
          <w:tab w:val="left" w:pos="8101"/>
        </w:tabs>
      </w:pPr>
      <w:r>
        <w:tab/>
      </w:r>
      <w:r>
        <w:tab/>
      </w:r>
      <w:r>
        <w:tab/>
      </w:r>
      <w:r>
        <w:tab/>
      </w:r>
      <w:r>
        <w:tab/>
      </w:r>
    </w:p>
    <w:p w:rsidR="000B7636" w:rsidRDefault="000B7636" w:rsidP="000B7636">
      <w:pPr>
        <w:tabs>
          <w:tab w:val="left" w:pos="2758"/>
          <w:tab w:val="left" w:pos="4242"/>
        </w:tabs>
        <w:ind w:left="50"/>
      </w:pPr>
      <w:r>
        <w:rPr>
          <w:rFonts w:eastAsia="Calibri"/>
          <w:b/>
          <w:i/>
          <w:color w:val="000000"/>
        </w:rPr>
        <w:t>Country/Geographical area</w:t>
      </w:r>
      <w:r>
        <w:tab/>
      </w:r>
      <w:r>
        <w:rPr>
          <w:rFonts w:eastAsia="Calibri"/>
          <w:b/>
          <w:i/>
          <w:color w:val="000000"/>
        </w:rPr>
        <w:t>MCC+MNC *</w:t>
      </w:r>
      <w:r>
        <w:tab/>
      </w:r>
      <w:r>
        <w:rPr>
          <w:rFonts w:eastAsia="Calibri"/>
          <w:b/>
          <w:i/>
          <w:color w:val="000000"/>
        </w:rPr>
        <w:t>Operator/Network</w:t>
      </w:r>
    </w:p>
    <w:p w:rsidR="000B7636" w:rsidRDefault="000B7636" w:rsidP="004C6661">
      <w:pPr>
        <w:tabs>
          <w:tab w:val="left" w:pos="2758"/>
          <w:tab w:val="left" w:pos="4242"/>
        </w:tabs>
        <w:spacing w:before="240"/>
        <w:ind w:left="50"/>
      </w:pPr>
      <w:r>
        <w:rPr>
          <w:rFonts w:eastAsia="Calibri"/>
          <w:b/>
          <w:color w:val="000000"/>
        </w:rPr>
        <w:t>Germany SUP</w:t>
      </w:r>
    </w:p>
    <w:p w:rsidR="000B7636" w:rsidRDefault="000B7636" w:rsidP="000B7636">
      <w:pPr>
        <w:tabs>
          <w:tab w:val="left" w:pos="2758"/>
          <w:tab w:val="left" w:pos="4242"/>
        </w:tabs>
        <w:ind w:left="50"/>
      </w:pPr>
      <w:r>
        <w:tab/>
      </w:r>
      <w:r>
        <w:tab/>
      </w:r>
      <w:r>
        <w:tab/>
      </w:r>
      <w:r>
        <w:tab/>
      </w:r>
      <w:r>
        <w:rPr>
          <w:rFonts w:eastAsia="Calibri"/>
          <w:color w:val="000000"/>
        </w:rPr>
        <w:t>262 10</w:t>
      </w:r>
      <w:r>
        <w:tab/>
      </w:r>
      <w:r>
        <w:rPr>
          <w:rFonts w:eastAsia="Calibri"/>
          <w:color w:val="000000"/>
        </w:rPr>
        <w:t>Vodafone D2 GmbH</w:t>
      </w:r>
    </w:p>
    <w:p w:rsidR="000B7636" w:rsidRDefault="000B7636" w:rsidP="000B7636">
      <w:pPr>
        <w:tabs>
          <w:tab w:val="left" w:pos="2758"/>
          <w:tab w:val="left" w:pos="4242"/>
        </w:tabs>
        <w:ind w:left="50"/>
      </w:pPr>
      <w:r>
        <w:rPr>
          <w:rFonts w:eastAsia="Calibri"/>
          <w:b/>
          <w:color w:val="000000"/>
        </w:rPr>
        <w:t>Germany ADD</w:t>
      </w:r>
    </w:p>
    <w:p w:rsidR="000B7636" w:rsidRDefault="000B7636" w:rsidP="000B7636">
      <w:pPr>
        <w:tabs>
          <w:tab w:val="left" w:pos="2758"/>
          <w:tab w:val="left" w:pos="4242"/>
        </w:tabs>
        <w:ind w:left="50"/>
        <w:rPr>
          <w:rFonts w:eastAsia="Calibri"/>
          <w:color w:val="000000"/>
        </w:rPr>
      </w:pPr>
      <w:r>
        <w:tab/>
      </w:r>
      <w:r>
        <w:tab/>
      </w:r>
      <w:r>
        <w:tab/>
      </w:r>
      <w:r>
        <w:tab/>
      </w:r>
      <w:r>
        <w:rPr>
          <w:rFonts w:eastAsia="Calibri"/>
          <w:color w:val="000000"/>
        </w:rPr>
        <w:t>262 10</w:t>
      </w:r>
      <w:r>
        <w:tab/>
      </w:r>
      <w:r>
        <w:rPr>
          <w:rFonts w:eastAsia="Calibri"/>
          <w:color w:val="000000"/>
        </w:rPr>
        <w:t>DB Netz AG</w:t>
      </w:r>
    </w:p>
    <w:p w:rsidR="005E1BC6" w:rsidRPr="005E1BC6" w:rsidRDefault="005E1BC6" w:rsidP="005E1BC6">
      <w:pPr>
        <w:tabs>
          <w:tab w:val="left" w:pos="2749"/>
          <w:tab w:val="left" w:pos="4242"/>
        </w:tabs>
        <w:spacing w:before="240"/>
        <w:ind w:left="50"/>
        <w:jc w:val="left"/>
      </w:pPr>
      <w:r w:rsidRPr="005E1BC6">
        <w:rPr>
          <w:rFonts w:eastAsia="Calibri"/>
          <w:b/>
          <w:color w:val="000000"/>
        </w:rPr>
        <w:t>International Mobile, shared code    ADD</w:t>
      </w:r>
    </w:p>
    <w:p w:rsidR="005E1BC6" w:rsidRPr="005E1BC6" w:rsidRDefault="005E1BC6" w:rsidP="005E1BC6">
      <w:pPr>
        <w:tabs>
          <w:tab w:val="left" w:pos="2749"/>
          <w:tab w:val="left" w:pos="4242"/>
        </w:tabs>
        <w:ind w:left="50"/>
      </w:pPr>
      <w:r w:rsidRPr="005E1BC6">
        <w:tab/>
      </w:r>
      <w:r w:rsidRPr="005E1BC6">
        <w:tab/>
      </w:r>
      <w:r w:rsidRPr="005E1BC6">
        <w:tab/>
      </w:r>
      <w:r w:rsidRPr="005E1BC6">
        <w:tab/>
      </w:r>
      <w:r w:rsidRPr="005E1BC6">
        <w:rPr>
          <w:rFonts w:eastAsia="Calibri"/>
          <w:color w:val="000000"/>
        </w:rPr>
        <w:t>901 39</w:t>
      </w:r>
      <w:r w:rsidRPr="005E1BC6">
        <w:tab/>
      </w:r>
      <w:r w:rsidRPr="002F0635">
        <w:rPr>
          <w:bCs/>
        </w:rPr>
        <w:t>MTX Connect Ltd</w:t>
      </w:r>
    </w:p>
    <w:p w:rsidR="000B7636" w:rsidRDefault="000B7636" w:rsidP="000B7636">
      <w:pPr>
        <w:pStyle w:val="EmptyLayoutCell"/>
        <w:tabs>
          <w:tab w:val="left" w:pos="99"/>
          <w:tab w:val="left" w:pos="301"/>
          <w:tab w:val="left" w:pos="8089"/>
          <w:tab w:val="left" w:pos="8101"/>
        </w:tabs>
      </w:pPr>
      <w:r>
        <w:rPr>
          <w:sz w:val="20"/>
        </w:rPr>
        <w:tab/>
      </w:r>
      <w:r>
        <w:tab/>
      </w:r>
    </w:p>
    <w:p w:rsidR="000B7636" w:rsidRDefault="000B7636" w:rsidP="000B7636">
      <w:r>
        <w:rPr>
          <w:rFonts w:ascii="Arial" w:eastAsia="Arial" w:hAnsi="Arial"/>
          <w:color w:val="000000"/>
          <w:sz w:val="16"/>
        </w:rPr>
        <w:t>____________</w:t>
      </w:r>
    </w:p>
    <w:p w:rsidR="000B7636" w:rsidRDefault="000B7636" w:rsidP="000B7636">
      <w:pPr>
        <w:tabs>
          <w:tab w:val="clear" w:pos="567"/>
          <w:tab w:val="left" w:pos="364"/>
        </w:tabs>
        <w:ind w:left="364" w:hanging="364"/>
        <w:jc w:val="left"/>
      </w:pPr>
      <w:r>
        <w:rPr>
          <w:rFonts w:eastAsia="Calibri"/>
          <w:color w:val="000000"/>
          <w:sz w:val="16"/>
        </w:rPr>
        <w:t>*</w:t>
      </w:r>
      <w:r>
        <w:rPr>
          <w:rFonts w:eastAsia="Calibri"/>
          <w:color w:val="000000"/>
          <w:sz w:val="16"/>
        </w:rPr>
        <w:tab/>
      </w:r>
      <w:r>
        <w:rPr>
          <w:rFonts w:eastAsia="Calibri"/>
          <w:color w:val="000000"/>
          <w:sz w:val="18"/>
        </w:rPr>
        <w:t>MCC:  Country Code / Indicatif de pays du mobile / Indicativo de país para el servicio móvil</w:t>
      </w:r>
      <w:r>
        <w:rPr>
          <w:rFonts w:eastAsia="Calibri"/>
          <w:color w:val="000000"/>
          <w:sz w:val="18"/>
        </w:rPr>
        <w:br/>
        <w:t>MNC:  Network Code / Code de réseau mobile / Indicativo de red para el servicio móvil</w:t>
      </w:r>
    </w:p>
    <w:p w:rsidR="005E1BC6" w:rsidRPr="002F0635" w:rsidRDefault="005E1BC6">
      <w:pPr>
        <w:tabs>
          <w:tab w:val="clear" w:pos="567"/>
          <w:tab w:val="clear" w:pos="1276"/>
          <w:tab w:val="clear" w:pos="1843"/>
          <w:tab w:val="clear" w:pos="5387"/>
          <w:tab w:val="clear" w:pos="5954"/>
        </w:tabs>
        <w:overflowPunct/>
        <w:autoSpaceDE/>
        <w:autoSpaceDN/>
        <w:adjustRightInd/>
        <w:spacing w:before="0"/>
        <w:jc w:val="left"/>
        <w:textAlignment w:val="auto"/>
      </w:pPr>
      <w:r w:rsidRPr="002F0635">
        <w:br w:type="page"/>
      </w:r>
    </w:p>
    <w:p w:rsidR="004C6661" w:rsidRPr="004C6661" w:rsidRDefault="004C6661" w:rsidP="00DC5282">
      <w:pPr>
        <w:pStyle w:val="Heading20"/>
        <w:spacing w:before="240"/>
        <w:rPr>
          <w:lang w:val="en-US"/>
        </w:rPr>
      </w:pPr>
      <w:bookmarkStart w:id="687" w:name="_Toc303344273"/>
      <w:bookmarkStart w:id="688" w:name="_Toc311103669"/>
      <w:bookmarkStart w:id="689" w:name="_Toc369007694"/>
      <w:bookmarkStart w:id="690" w:name="_Toc369007898"/>
      <w:r w:rsidRPr="004C6661">
        <w:rPr>
          <w:lang w:val="en-US"/>
        </w:rPr>
        <w:t>List of ITU Carrier Codes</w:t>
      </w:r>
      <w:r w:rsidRPr="004C6661">
        <w:rPr>
          <w:lang w:val="en-US"/>
        </w:rPr>
        <w:br/>
        <w:t>(According to ITU-T Recommendation M.1400 (07/2006))</w:t>
      </w:r>
      <w:bookmarkEnd w:id="687"/>
      <w:r w:rsidRPr="004C6661">
        <w:rPr>
          <w:lang w:val="en-US"/>
        </w:rPr>
        <w:br/>
        <w:t>(Position on 1 June 2011)</w:t>
      </w:r>
      <w:bookmarkEnd w:id="688"/>
      <w:bookmarkEnd w:id="689"/>
      <w:bookmarkEnd w:id="690"/>
    </w:p>
    <w:p w:rsidR="004C6661" w:rsidRPr="004C6661" w:rsidRDefault="004C6661" w:rsidP="004C6661">
      <w:pPr>
        <w:spacing w:before="240"/>
        <w:jc w:val="center"/>
        <w:rPr>
          <w:lang w:val="en-US"/>
        </w:rPr>
      </w:pPr>
      <w:r w:rsidRPr="004C6661">
        <w:rPr>
          <w:lang w:val="en-US"/>
        </w:rPr>
        <w:t>(Annex to ITU Operational Bulletin No. 981 – 1.VI.2011)</w:t>
      </w:r>
      <w:r w:rsidRPr="004C6661">
        <w:rPr>
          <w:lang w:val="en-US"/>
        </w:rPr>
        <w:br/>
        <w:t>(Amendment No. 21)</w:t>
      </w:r>
    </w:p>
    <w:p w:rsidR="003D2BAC" w:rsidRPr="002F0635" w:rsidRDefault="003D2BAC" w:rsidP="003D2BAC">
      <w:pPr>
        <w:rPr>
          <w:rFonts w:cs="Arial"/>
          <w:lang w:val="en-US"/>
        </w:rPr>
      </w:pPr>
    </w:p>
    <w:tbl>
      <w:tblPr>
        <w:tblW w:w="9039" w:type="dxa"/>
        <w:tblLook w:val="04A0"/>
      </w:tblPr>
      <w:tblGrid>
        <w:gridCol w:w="4077"/>
        <w:gridCol w:w="2977"/>
        <w:gridCol w:w="1985"/>
      </w:tblGrid>
      <w:tr w:rsidR="003D2BAC" w:rsidRPr="00AB55BD" w:rsidTr="008452DB">
        <w:tc>
          <w:tcPr>
            <w:tcW w:w="7054" w:type="dxa"/>
            <w:gridSpan w:val="2"/>
            <w:hideMark/>
          </w:tcPr>
          <w:p w:rsidR="003D2BAC" w:rsidRPr="002F0635" w:rsidRDefault="003D2BAC" w:rsidP="008452DB">
            <w:pPr>
              <w:widowControl w:val="0"/>
              <w:tabs>
                <w:tab w:val="clear" w:pos="567"/>
                <w:tab w:val="clear" w:pos="1276"/>
                <w:tab w:val="clear" w:pos="1843"/>
                <w:tab w:val="clear" w:pos="5387"/>
                <w:tab w:val="clear" w:pos="5954"/>
                <w:tab w:val="left" w:pos="4678"/>
              </w:tabs>
              <w:spacing w:before="40" w:after="40" w:line="276" w:lineRule="auto"/>
              <w:ind w:hanging="90"/>
              <w:jc w:val="left"/>
              <w:rPr>
                <w:rFonts w:asciiTheme="minorHAnsi" w:hAnsiTheme="minorHAnsi" w:cs="Arial"/>
                <w:b/>
                <w:bCs/>
                <w:i/>
                <w:iCs/>
                <w:lang w:val="en-US"/>
              </w:rPr>
            </w:pPr>
            <w:r w:rsidRPr="002F0635">
              <w:rPr>
                <w:rFonts w:asciiTheme="minorHAnsi" w:hAnsiTheme="minorHAnsi" w:cs="Arial"/>
                <w:b/>
                <w:bCs/>
                <w:i/>
                <w:iCs/>
                <w:lang w:val="en-US"/>
              </w:rPr>
              <w:t>Country or area/ISO code</w:t>
            </w:r>
            <w:r w:rsidRPr="002F0635">
              <w:rPr>
                <w:rFonts w:asciiTheme="minorHAnsi" w:hAnsiTheme="minorHAnsi" w:cs="Arial"/>
                <w:b/>
                <w:bCs/>
                <w:i/>
                <w:iCs/>
                <w:lang w:val="en-US"/>
              </w:rPr>
              <w:tab/>
              <w:t>Company Code</w:t>
            </w:r>
          </w:p>
        </w:tc>
        <w:tc>
          <w:tcPr>
            <w:tcW w:w="1985" w:type="dxa"/>
            <w:hideMark/>
          </w:tcPr>
          <w:p w:rsidR="003D2BAC" w:rsidRPr="00AB55BD" w:rsidRDefault="003D2BAC" w:rsidP="008452DB">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lang w:val="en-US"/>
              </w:rPr>
            </w:pPr>
            <w:r w:rsidRPr="002F0635">
              <w:rPr>
                <w:rFonts w:asciiTheme="minorHAnsi" w:hAnsiTheme="minorHAnsi" w:cs="Arial"/>
                <w:b/>
                <w:bCs/>
                <w:i/>
                <w:iCs/>
                <w:lang w:val="en-US"/>
              </w:rPr>
              <w:tab/>
            </w:r>
            <w:r w:rsidRPr="00AB55BD">
              <w:rPr>
                <w:rFonts w:asciiTheme="minorHAnsi" w:hAnsiTheme="minorHAnsi" w:cs="Arial"/>
                <w:b/>
                <w:bCs/>
                <w:i/>
                <w:iCs/>
                <w:lang w:val="en-US"/>
              </w:rPr>
              <w:t>Contact</w:t>
            </w:r>
          </w:p>
        </w:tc>
      </w:tr>
      <w:tr w:rsidR="003D2BAC" w:rsidRPr="00AB55BD" w:rsidTr="008452DB">
        <w:tc>
          <w:tcPr>
            <w:tcW w:w="4077" w:type="dxa"/>
            <w:hideMark/>
          </w:tcPr>
          <w:p w:rsidR="003D2BAC" w:rsidRPr="00AB55BD" w:rsidRDefault="003D2BAC" w:rsidP="008452D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CH"/>
              </w:rPr>
            </w:pPr>
            <w:r w:rsidRPr="003D2BAC">
              <w:rPr>
                <w:rFonts w:asciiTheme="minorHAnsi" w:hAnsiTheme="minorHAnsi" w:cs="Arial"/>
                <w:b/>
                <w:bCs/>
                <w:i/>
                <w:iCs/>
                <w:lang w:val="fr-FR"/>
              </w:rPr>
              <w:t>Company Name/Address</w:t>
            </w:r>
          </w:p>
        </w:tc>
        <w:tc>
          <w:tcPr>
            <w:tcW w:w="2977" w:type="dxa"/>
          </w:tcPr>
          <w:p w:rsidR="003D2BAC" w:rsidRPr="00AB55BD" w:rsidRDefault="003D2BAC" w:rsidP="003D2BAC">
            <w:pPr>
              <w:widowControl w:val="0"/>
              <w:tabs>
                <w:tab w:val="clear" w:pos="567"/>
                <w:tab w:val="clear" w:pos="1276"/>
                <w:tab w:val="clear" w:pos="1843"/>
                <w:tab w:val="clear" w:pos="5387"/>
                <w:tab w:val="clear" w:pos="5954"/>
                <w:tab w:val="left" w:pos="725"/>
              </w:tabs>
              <w:spacing w:before="71" w:line="276" w:lineRule="auto"/>
              <w:jc w:val="left"/>
              <w:rPr>
                <w:rFonts w:asciiTheme="minorHAnsi" w:eastAsia="SimSun" w:hAnsiTheme="minorHAnsi" w:cs="Arial"/>
                <w:b/>
                <w:bCs/>
                <w:i/>
                <w:iCs/>
                <w:lang w:val="fr-FR"/>
              </w:rPr>
            </w:pPr>
            <w:r>
              <w:rPr>
                <w:rFonts w:asciiTheme="minorHAnsi" w:eastAsia="SimSun" w:hAnsiTheme="minorHAnsi" w:cs="Arial"/>
                <w:b/>
                <w:bCs/>
                <w:i/>
                <w:iCs/>
                <w:lang w:val="fr-FR"/>
              </w:rPr>
              <w:tab/>
            </w:r>
            <w:r w:rsidRPr="003D2BAC">
              <w:rPr>
                <w:rFonts w:asciiTheme="minorHAnsi" w:hAnsiTheme="minorHAnsi" w:cs="Arial"/>
                <w:b/>
                <w:bCs/>
                <w:i/>
                <w:iCs/>
                <w:lang w:val="fr-FR"/>
              </w:rPr>
              <w:t>(carrier code)</w:t>
            </w:r>
          </w:p>
        </w:tc>
        <w:tc>
          <w:tcPr>
            <w:tcW w:w="1985" w:type="dxa"/>
          </w:tcPr>
          <w:p w:rsidR="003D2BAC" w:rsidRPr="00AB55BD" w:rsidRDefault="003D2BAC" w:rsidP="008452D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r>
    </w:tbl>
    <w:p w:rsidR="003D2BAC" w:rsidRPr="003D2BAC" w:rsidRDefault="003D2BAC" w:rsidP="003D2BAC">
      <w:pPr>
        <w:spacing w:before="0"/>
        <w:rPr>
          <w:sz w:val="6"/>
          <w:lang w:val="fr-FR"/>
        </w:rPr>
      </w:pPr>
    </w:p>
    <w:p w:rsidR="003D2BAC" w:rsidRPr="002F0635" w:rsidRDefault="008E21F9" w:rsidP="003D2BAC">
      <w:pPr>
        <w:tabs>
          <w:tab w:val="clear" w:pos="567"/>
          <w:tab w:val="clear" w:pos="1276"/>
          <w:tab w:val="clear" w:pos="1843"/>
          <w:tab w:val="clear" w:pos="5387"/>
          <w:tab w:val="clear" w:pos="5954"/>
        </w:tabs>
        <w:spacing w:before="240"/>
        <w:jc w:val="left"/>
        <w:rPr>
          <w:rFonts w:cs="Calibri"/>
          <w:b/>
          <w:bCs/>
          <w:i/>
          <w:iCs/>
          <w:lang w:val="en-US"/>
        </w:rPr>
      </w:pPr>
      <w:r w:rsidRPr="008E21F9">
        <w:rPr>
          <w:rFonts w:eastAsia="SimSun" w:cs="Arial"/>
          <w:b/>
          <w:bCs/>
          <w:i/>
          <w:iCs/>
          <w:color w:val="000000"/>
        </w:rPr>
        <w:t>Germany (Federal Republic of)</w:t>
      </w:r>
      <w:r w:rsidR="003D2BAC" w:rsidRPr="002F0635">
        <w:rPr>
          <w:b/>
          <w:i/>
          <w:lang w:val="en-US"/>
        </w:rPr>
        <w:t xml:space="preserve"> / DEU</w:t>
      </w:r>
      <w:r w:rsidR="003D2BAC" w:rsidRPr="002F0635">
        <w:rPr>
          <w:rFonts w:cs="Calibri"/>
          <w:b/>
          <w:bCs/>
          <w:i/>
          <w:iCs/>
          <w:lang w:val="en-US"/>
        </w:rPr>
        <w:t xml:space="preserve">   ADD</w:t>
      </w:r>
    </w:p>
    <w:p w:rsidR="003D2BAC" w:rsidRPr="00993125" w:rsidRDefault="003D2BAC" w:rsidP="003D2BAC">
      <w:pPr>
        <w:spacing w:before="0"/>
        <w:rPr>
          <w:lang w:val="en-US"/>
        </w:rPr>
      </w:pPr>
    </w:p>
    <w:tbl>
      <w:tblPr>
        <w:tblW w:w="9606" w:type="dxa"/>
        <w:tblLayout w:type="fixed"/>
        <w:tblLook w:val="04A0"/>
      </w:tblPr>
      <w:tblGrid>
        <w:gridCol w:w="4503"/>
        <w:gridCol w:w="1400"/>
        <w:gridCol w:w="14"/>
        <w:gridCol w:w="14"/>
        <w:gridCol w:w="3675"/>
      </w:tblGrid>
      <w:tr w:rsidR="00DC5282" w:rsidRPr="00993125" w:rsidTr="00DB1970">
        <w:tc>
          <w:tcPr>
            <w:tcW w:w="4503" w:type="dxa"/>
          </w:tcPr>
          <w:p w:rsidR="00DC5282" w:rsidRPr="00993125" w:rsidRDefault="00DC5282" w:rsidP="00DB1970">
            <w:pPr>
              <w:widowControl w:val="0"/>
              <w:tabs>
                <w:tab w:val="clear" w:pos="567"/>
                <w:tab w:val="clear" w:pos="1276"/>
                <w:tab w:val="clear" w:pos="1843"/>
                <w:tab w:val="clear" w:pos="5387"/>
                <w:tab w:val="clear" w:pos="5954"/>
              </w:tabs>
              <w:spacing w:before="71"/>
              <w:jc w:val="left"/>
              <w:rPr>
                <w:rFonts w:eastAsia="SimSun" w:cs="Arial"/>
                <w:b/>
                <w:bCs/>
                <w:i/>
                <w:iCs/>
              </w:rPr>
            </w:pPr>
            <w:r w:rsidRPr="00993125">
              <w:rPr>
                <w:bCs/>
                <w:i/>
                <w:lang w:val="en-US"/>
              </w:rPr>
              <w:t>Germany (Federal Republic of) / DEU</w:t>
            </w:r>
          </w:p>
        </w:tc>
        <w:tc>
          <w:tcPr>
            <w:tcW w:w="1400" w:type="dxa"/>
          </w:tcPr>
          <w:p w:rsidR="00DC5282" w:rsidRPr="00993125" w:rsidRDefault="00DC5282" w:rsidP="00DC5282">
            <w:pPr>
              <w:widowControl w:val="0"/>
              <w:spacing w:before="71"/>
              <w:jc w:val="center"/>
              <w:rPr>
                <w:rFonts w:eastAsia="SimSun" w:cs="Arial"/>
                <w:b/>
                <w:bCs/>
                <w:i/>
                <w:iCs/>
              </w:rPr>
            </w:pPr>
          </w:p>
        </w:tc>
        <w:tc>
          <w:tcPr>
            <w:tcW w:w="3703" w:type="dxa"/>
            <w:gridSpan w:val="3"/>
          </w:tcPr>
          <w:p w:rsidR="00DC5282" w:rsidRPr="00993125" w:rsidRDefault="00DC5282" w:rsidP="00DC5282">
            <w:pPr>
              <w:widowControl w:val="0"/>
              <w:spacing w:before="71"/>
              <w:rPr>
                <w:rFonts w:eastAsia="SimSun" w:cs="Arial"/>
                <w:b/>
                <w:bCs/>
                <w:i/>
                <w:iCs/>
              </w:rPr>
            </w:pPr>
          </w:p>
        </w:tc>
      </w:tr>
      <w:tr w:rsidR="00DC5282" w:rsidRPr="00993125" w:rsidTr="00DB1970">
        <w:tc>
          <w:tcPr>
            <w:tcW w:w="4503" w:type="dxa"/>
          </w:tcPr>
          <w:p w:rsidR="00DC5282" w:rsidRPr="00993125" w:rsidRDefault="00DC5282" w:rsidP="00DC5282">
            <w:pPr>
              <w:widowControl w:val="0"/>
              <w:tabs>
                <w:tab w:val="clear" w:pos="567"/>
                <w:tab w:val="clear" w:pos="1276"/>
                <w:tab w:val="clear" w:pos="1843"/>
                <w:tab w:val="clear" w:pos="5387"/>
                <w:tab w:val="clear" w:pos="5954"/>
              </w:tabs>
              <w:spacing w:before="71"/>
              <w:jc w:val="left"/>
              <w:rPr>
                <w:rFonts w:cs="Arial"/>
                <w:b/>
                <w:bCs/>
              </w:rPr>
            </w:pPr>
            <w:r w:rsidRPr="00993125">
              <w:rPr>
                <w:rFonts w:asciiTheme="minorHAnsi" w:eastAsia="SimSun" w:hAnsiTheme="minorHAnsi" w:cstheme="minorBidi"/>
                <w:lang w:val="en-US"/>
              </w:rPr>
              <w:t>ecotel communication AG</w:t>
            </w:r>
          </w:p>
        </w:tc>
        <w:tc>
          <w:tcPr>
            <w:tcW w:w="1414" w:type="dxa"/>
            <w:gridSpan w:val="2"/>
          </w:tcPr>
          <w:p w:rsidR="00DC5282" w:rsidRPr="00993125" w:rsidRDefault="00DC5282" w:rsidP="00DB197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r w:rsidRPr="00993125">
              <w:rPr>
                <w:rFonts w:asciiTheme="minorHAnsi" w:eastAsia="SimSun" w:hAnsiTheme="minorHAnsi" w:cstheme="minorBidi"/>
                <w:lang w:val="en-US"/>
              </w:rPr>
              <w:t>ECOTEL</w:t>
            </w:r>
          </w:p>
        </w:tc>
        <w:tc>
          <w:tcPr>
            <w:tcW w:w="3689" w:type="dxa"/>
            <w:gridSpan w:val="2"/>
          </w:tcPr>
          <w:p w:rsidR="00DC5282" w:rsidRPr="00993125" w:rsidRDefault="00DC5282" w:rsidP="00DB1970">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993125">
              <w:rPr>
                <w:rFonts w:asciiTheme="minorHAnsi" w:eastAsiaTheme="minorEastAsia" w:hAnsiTheme="minorHAnsi" w:cstheme="minorBidi"/>
                <w:lang w:val="en-US" w:eastAsia="zh-CN"/>
              </w:rPr>
              <w:tab/>
              <w:t xml:space="preserve">Mrs. Susanne Jahn </w:t>
            </w:r>
          </w:p>
        </w:tc>
      </w:tr>
      <w:tr w:rsidR="00DC5282" w:rsidRPr="00993125" w:rsidTr="00DB1970">
        <w:tc>
          <w:tcPr>
            <w:tcW w:w="4503" w:type="dxa"/>
          </w:tcPr>
          <w:p w:rsidR="00DC5282" w:rsidRPr="00993125" w:rsidRDefault="00DC5282" w:rsidP="00DC5282">
            <w:pPr>
              <w:widowControl w:val="0"/>
              <w:tabs>
                <w:tab w:val="clear" w:pos="567"/>
                <w:tab w:val="clear" w:pos="1276"/>
                <w:tab w:val="clear" w:pos="1843"/>
                <w:tab w:val="clear" w:pos="5387"/>
                <w:tab w:val="clear" w:pos="5954"/>
              </w:tabs>
              <w:spacing w:before="71"/>
              <w:jc w:val="left"/>
              <w:rPr>
                <w:rFonts w:asciiTheme="minorBidi" w:eastAsia="SimSun" w:hAnsiTheme="minorBidi" w:cstheme="minorBidi"/>
                <w:b/>
                <w:bCs/>
              </w:rPr>
            </w:pPr>
            <w:r w:rsidRPr="00993125">
              <w:rPr>
                <w:rFonts w:asciiTheme="minorBidi" w:eastAsia="SimSun" w:hAnsiTheme="minorBidi" w:cstheme="minorBidi"/>
                <w:b/>
                <w:bCs/>
              </w:rPr>
              <w:tab/>
            </w:r>
            <w:r w:rsidRPr="00993125">
              <w:rPr>
                <w:rFonts w:asciiTheme="minorHAnsi" w:eastAsia="SimSun" w:hAnsiTheme="minorHAnsi" w:cstheme="minorBidi"/>
                <w:lang w:val="en-US"/>
              </w:rPr>
              <w:t>Prinzenallee 11</w:t>
            </w:r>
          </w:p>
        </w:tc>
        <w:tc>
          <w:tcPr>
            <w:tcW w:w="1428" w:type="dxa"/>
            <w:gridSpan w:val="3"/>
          </w:tcPr>
          <w:p w:rsidR="00DC5282" w:rsidRPr="00993125" w:rsidRDefault="00DC5282" w:rsidP="00DC5282">
            <w:pPr>
              <w:widowControl w:val="0"/>
              <w:spacing w:before="71"/>
              <w:jc w:val="center"/>
              <w:rPr>
                <w:rFonts w:asciiTheme="minorBidi" w:eastAsia="SimSun" w:hAnsiTheme="minorBidi" w:cstheme="minorBidi"/>
                <w:b/>
                <w:bCs/>
              </w:rPr>
            </w:pPr>
          </w:p>
        </w:tc>
        <w:tc>
          <w:tcPr>
            <w:tcW w:w="3675" w:type="dxa"/>
          </w:tcPr>
          <w:p w:rsidR="00DC5282" w:rsidRPr="00993125" w:rsidRDefault="00DC5282" w:rsidP="00DB1970">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993125">
              <w:rPr>
                <w:rFonts w:asciiTheme="minorHAnsi" w:eastAsiaTheme="minorEastAsia" w:hAnsiTheme="minorHAnsi" w:cstheme="minorBidi"/>
                <w:lang w:val="en-US" w:eastAsia="zh-CN"/>
              </w:rPr>
              <w:tab/>
              <w:t>Tel:</w:t>
            </w:r>
            <w:r w:rsidR="00DB1970" w:rsidRPr="00993125">
              <w:rPr>
                <w:rFonts w:asciiTheme="minorHAnsi" w:eastAsiaTheme="minorEastAsia" w:hAnsiTheme="minorHAnsi" w:cstheme="minorBidi"/>
                <w:lang w:val="en-US" w:eastAsia="zh-CN"/>
              </w:rPr>
              <w:tab/>
            </w:r>
            <w:r w:rsidRPr="00993125">
              <w:rPr>
                <w:rFonts w:asciiTheme="minorHAnsi" w:eastAsiaTheme="minorEastAsia" w:hAnsiTheme="minorHAnsi" w:cstheme="minorBidi"/>
                <w:lang w:val="en-US" w:eastAsia="zh-CN"/>
              </w:rPr>
              <w:t>+ 49 211 55007 732</w:t>
            </w:r>
          </w:p>
        </w:tc>
      </w:tr>
      <w:tr w:rsidR="00DC5282" w:rsidRPr="00993125" w:rsidTr="00DB1970">
        <w:tc>
          <w:tcPr>
            <w:tcW w:w="4503" w:type="dxa"/>
          </w:tcPr>
          <w:p w:rsidR="00DC5282" w:rsidRPr="00993125" w:rsidRDefault="00DC5282" w:rsidP="00DC5282">
            <w:pPr>
              <w:widowControl w:val="0"/>
              <w:tabs>
                <w:tab w:val="clear" w:pos="567"/>
                <w:tab w:val="clear" w:pos="1276"/>
                <w:tab w:val="clear" w:pos="1843"/>
                <w:tab w:val="clear" w:pos="5387"/>
                <w:tab w:val="clear" w:pos="5954"/>
              </w:tabs>
              <w:spacing w:before="71"/>
              <w:jc w:val="left"/>
              <w:rPr>
                <w:rFonts w:asciiTheme="minorBidi" w:eastAsia="SimSun" w:hAnsiTheme="minorBidi" w:cstheme="minorBidi"/>
                <w:b/>
                <w:bCs/>
              </w:rPr>
            </w:pPr>
            <w:r w:rsidRPr="00993125">
              <w:rPr>
                <w:rFonts w:asciiTheme="minorBidi" w:eastAsia="SimSun" w:hAnsiTheme="minorBidi" w:cstheme="minorBidi"/>
                <w:b/>
                <w:bCs/>
              </w:rPr>
              <w:tab/>
            </w:r>
            <w:r w:rsidRPr="00993125">
              <w:rPr>
                <w:rFonts w:asciiTheme="minorHAnsi" w:eastAsia="SimSun" w:hAnsiTheme="minorHAnsi" w:cstheme="minorBidi"/>
                <w:lang w:val="en-US"/>
              </w:rPr>
              <w:t>40549 Duesseldorf</w:t>
            </w:r>
          </w:p>
        </w:tc>
        <w:tc>
          <w:tcPr>
            <w:tcW w:w="1428" w:type="dxa"/>
            <w:gridSpan w:val="3"/>
          </w:tcPr>
          <w:p w:rsidR="00DC5282" w:rsidRPr="00993125" w:rsidRDefault="00DC5282" w:rsidP="00DC5282">
            <w:pPr>
              <w:widowControl w:val="0"/>
              <w:spacing w:before="71"/>
              <w:jc w:val="center"/>
              <w:rPr>
                <w:rFonts w:asciiTheme="minorBidi" w:eastAsia="SimSun" w:hAnsiTheme="minorBidi" w:cstheme="minorBidi"/>
                <w:b/>
                <w:bCs/>
              </w:rPr>
            </w:pPr>
          </w:p>
        </w:tc>
        <w:tc>
          <w:tcPr>
            <w:tcW w:w="3675" w:type="dxa"/>
          </w:tcPr>
          <w:p w:rsidR="00DC5282" w:rsidRPr="00993125" w:rsidRDefault="00DC5282" w:rsidP="00DB1970">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993125">
              <w:rPr>
                <w:rFonts w:asciiTheme="minorHAnsi" w:eastAsiaTheme="minorEastAsia" w:hAnsiTheme="minorHAnsi" w:cstheme="minorBidi"/>
                <w:lang w:val="en-US" w:eastAsia="zh-CN"/>
              </w:rPr>
              <w:tab/>
              <w:t>Fax:</w:t>
            </w:r>
            <w:r w:rsidR="00DB1970" w:rsidRPr="00993125">
              <w:rPr>
                <w:rFonts w:asciiTheme="minorHAnsi" w:eastAsiaTheme="minorEastAsia" w:hAnsiTheme="minorHAnsi" w:cstheme="minorBidi"/>
                <w:lang w:val="en-US" w:eastAsia="zh-CN"/>
              </w:rPr>
              <w:tab/>
            </w:r>
            <w:r w:rsidRPr="00993125">
              <w:rPr>
                <w:rFonts w:asciiTheme="minorHAnsi" w:eastAsiaTheme="minorEastAsia" w:hAnsiTheme="minorHAnsi" w:cstheme="minorBidi"/>
                <w:lang w:val="en-US" w:eastAsia="zh-CN"/>
              </w:rPr>
              <w:t>+ 49 211 55007 5732</w:t>
            </w:r>
          </w:p>
        </w:tc>
      </w:tr>
      <w:tr w:rsidR="00DC5282" w:rsidRPr="00993125" w:rsidTr="00DB1970">
        <w:tc>
          <w:tcPr>
            <w:tcW w:w="4503" w:type="dxa"/>
          </w:tcPr>
          <w:p w:rsidR="00DC5282" w:rsidRPr="00993125" w:rsidRDefault="00DC5282" w:rsidP="00DC5282">
            <w:pPr>
              <w:widowControl w:val="0"/>
              <w:spacing w:before="71"/>
              <w:rPr>
                <w:rFonts w:asciiTheme="minorBidi" w:eastAsia="SimSun" w:hAnsiTheme="minorBidi" w:cstheme="minorBidi"/>
                <w:b/>
                <w:bCs/>
              </w:rPr>
            </w:pPr>
          </w:p>
        </w:tc>
        <w:tc>
          <w:tcPr>
            <w:tcW w:w="1428" w:type="dxa"/>
            <w:gridSpan w:val="3"/>
          </w:tcPr>
          <w:p w:rsidR="00DC5282" w:rsidRPr="00993125" w:rsidRDefault="00DC5282" w:rsidP="00DC5282">
            <w:pPr>
              <w:widowControl w:val="0"/>
              <w:spacing w:before="71"/>
              <w:jc w:val="center"/>
              <w:rPr>
                <w:rFonts w:asciiTheme="minorBidi" w:eastAsia="SimSun" w:hAnsiTheme="minorBidi" w:cstheme="minorBidi"/>
                <w:b/>
                <w:bCs/>
              </w:rPr>
            </w:pPr>
          </w:p>
        </w:tc>
        <w:tc>
          <w:tcPr>
            <w:tcW w:w="3675" w:type="dxa"/>
          </w:tcPr>
          <w:p w:rsidR="00DC5282" w:rsidRPr="00993125" w:rsidRDefault="00DC5282" w:rsidP="00DF6F68">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s-ES" w:eastAsia="zh-CN"/>
              </w:rPr>
            </w:pPr>
            <w:r w:rsidRPr="00993125">
              <w:rPr>
                <w:rFonts w:asciiTheme="minorHAnsi" w:eastAsiaTheme="minorEastAsia" w:hAnsiTheme="minorHAnsi" w:cstheme="minorBidi"/>
                <w:lang w:val="es-ES" w:eastAsia="zh-CN"/>
              </w:rPr>
              <w:tab/>
              <w:t>E-mail</w:t>
            </w:r>
            <w:r w:rsidRPr="00993125">
              <w:rPr>
                <w:rFonts w:asciiTheme="minorHAnsi" w:eastAsiaTheme="minorEastAsia" w:hAnsiTheme="minorHAnsi" w:cstheme="minorBidi"/>
                <w:lang w:val="es-ES" w:eastAsia="zh-CN"/>
              </w:rPr>
              <w:tab/>
              <w:t>susanne.jahn @ ecotel.de</w:t>
            </w:r>
          </w:p>
        </w:tc>
      </w:tr>
    </w:tbl>
    <w:p w:rsidR="00DC5282" w:rsidRPr="00993125" w:rsidRDefault="00DC5282" w:rsidP="00DB1970">
      <w:pPr>
        <w:rPr>
          <w:lang w:val="es-ES"/>
        </w:rPr>
      </w:pPr>
    </w:p>
    <w:p w:rsidR="00DC5282" w:rsidRPr="000F60AD" w:rsidRDefault="00DC5282" w:rsidP="00993125">
      <w:pPr>
        <w:widowControl w:val="0"/>
        <w:tabs>
          <w:tab w:val="clear" w:pos="567"/>
          <w:tab w:val="clear" w:pos="1276"/>
          <w:tab w:val="clear" w:pos="1843"/>
          <w:tab w:val="clear" w:pos="5387"/>
          <w:tab w:val="clear" w:pos="5954"/>
        </w:tabs>
        <w:spacing w:before="71"/>
        <w:jc w:val="left"/>
        <w:rPr>
          <w:b/>
          <w:i/>
          <w:lang w:val="en-US"/>
        </w:rPr>
      </w:pPr>
      <w:r w:rsidRPr="000F60AD">
        <w:rPr>
          <w:b/>
          <w:i/>
          <w:lang w:val="en-US"/>
        </w:rPr>
        <w:t>Germany (</w:t>
      </w:r>
      <w:r w:rsidR="00993125" w:rsidRPr="008E21F9">
        <w:rPr>
          <w:rFonts w:eastAsia="SimSun" w:cs="Arial"/>
          <w:b/>
          <w:bCs/>
          <w:i/>
          <w:iCs/>
          <w:color w:val="000000"/>
        </w:rPr>
        <w:t>Federal Republic of</w:t>
      </w:r>
      <w:r w:rsidRPr="000F60AD">
        <w:rPr>
          <w:b/>
          <w:i/>
          <w:lang w:val="en-US"/>
        </w:rPr>
        <w:t>) / DEU</w:t>
      </w:r>
      <w:r w:rsidR="00DB1970" w:rsidRPr="000F60AD">
        <w:rPr>
          <w:b/>
          <w:i/>
          <w:lang w:val="en-US"/>
        </w:rPr>
        <w:t xml:space="preserve">     </w:t>
      </w:r>
      <w:r w:rsidRPr="000F60AD">
        <w:rPr>
          <w:b/>
          <w:i/>
          <w:lang w:val="en-US"/>
        </w:rPr>
        <w:t>ADD</w:t>
      </w:r>
    </w:p>
    <w:p w:rsidR="008E21F9" w:rsidRPr="000F60AD" w:rsidRDefault="008E21F9" w:rsidP="008E21F9">
      <w:pPr>
        <w:spacing w:before="0"/>
        <w:rPr>
          <w:lang w:val="en-US"/>
        </w:rPr>
      </w:pPr>
    </w:p>
    <w:tbl>
      <w:tblPr>
        <w:tblW w:w="10131" w:type="dxa"/>
        <w:tblLayout w:type="fixed"/>
        <w:tblLook w:val="04A0"/>
      </w:tblPr>
      <w:tblGrid>
        <w:gridCol w:w="4077"/>
        <w:gridCol w:w="1843"/>
        <w:gridCol w:w="4211"/>
      </w:tblGrid>
      <w:tr w:rsidR="00E17AD9" w:rsidRPr="00993125" w:rsidTr="009D55D4">
        <w:tc>
          <w:tcPr>
            <w:tcW w:w="4077" w:type="dxa"/>
          </w:tcPr>
          <w:p w:rsidR="00E17AD9" w:rsidRPr="000F60AD" w:rsidRDefault="00E17AD9" w:rsidP="00DC5282">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993125">
              <w:rPr>
                <w:bCs/>
                <w:i/>
                <w:lang w:val="en-US"/>
              </w:rPr>
              <w:t>Germany (Federal Republic of) / DEU</w:t>
            </w:r>
          </w:p>
        </w:tc>
        <w:tc>
          <w:tcPr>
            <w:tcW w:w="1843" w:type="dxa"/>
          </w:tcPr>
          <w:p w:rsidR="00E17AD9" w:rsidRPr="00993125" w:rsidRDefault="00E17AD9" w:rsidP="00DB197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4211" w:type="dxa"/>
          </w:tcPr>
          <w:p w:rsidR="00E17AD9" w:rsidRPr="000F60AD" w:rsidRDefault="00E17AD9" w:rsidP="00DF6F68">
            <w:pPr>
              <w:widowControl w:val="0"/>
              <w:tabs>
                <w:tab w:val="clear" w:pos="567"/>
                <w:tab w:val="clear" w:pos="1276"/>
                <w:tab w:val="clear" w:pos="1843"/>
                <w:tab w:val="clear" w:pos="5387"/>
                <w:tab w:val="clear" w:pos="5954"/>
                <w:tab w:val="left" w:pos="127"/>
                <w:tab w:val="left" w:pos="855"/>
              </w:tabs>
              <w:spacing w:before="71"/>
              <w:jc w:val="left"/>
              <w:rPr>
                <w:rFonts w:eastAsiaTheme="minorEastAsia" w:cstheme="minorBidi"/>
                <w:lang w:val="en-US" w:eastAsia="zh-CN"/>
              </w:rPr>
            </w:pPr>
          </w:p>
        </w:tc>
      </w:tr>
      <w:tr w:rsidR="00DC5282" w:rsidRPr="00993125" w:rsidTr="009D55D4">
        <w:tc>
          <w:tcPr>
            <w:tcW w:w="4077" w:type="dxa"/>
          </w:tcPr>
          <w:p w:rsidR="00DC5282" w:rsidRPr="00993125" w:rsidRDefault="00DC5282" w:rsidP="00DC5282">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0F60AD">
              <w:rPr>
                <w:rFonts w:asciiTheme="minorHAnsi" w:eastAsia="SimSun" w:hAnsiTheme="minorHAnsi" w:cstheme="minorBidi"/>
                <w:lang w:val="en-US"/>
              </w:rPr>
              <w:tab/>
            </w:r>
            <w:r w:rsidRPr="00993125">
              <w:rPr>
                <w:rFonts w:asciiTheme="minorHAnsi" w:eastAsia="SimSun" w:hAnsiTheme="minorHAnsi" w:cstheme="minorBidi"/>
                <w:lang w:val="en-US"/>
              </w:rPr>
              <w:t>multiConnect GmbH</w:t>
            </w:r>
          </w:p>
        </w:tc>
        <w:tc>
          <w:tcPr>
            <w:tcW w:w="1843" w:type="dxa"/>
          </w:tcPr>
          <w:p w:rsidR="00DC5282" w:rsidRPr="00993125" w:rsidRDefault="00DC5282" w:rsidP="00DB1970">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r w:rsidRPr="00993125">
              <w:rPr>
                <w:rFonts w:asciiTheme="minorHAnsi" w:eastAsia="SimSun" w:hAnsiTheme="minorHAnsi" w:cstheme="minorBidi"/>
                <w:lang w:val="en-US"/>
              </w:rPr>
              <w:t>MULTIC</w:t>
            </w:r>
          </w:p>
        </w:tc>
        <w:tc>
          <w:tcPr>
            <w:tcW w:w="4211" w:type="dxa"/>
          </w:tcPr>
          <w:p w:rsidR="00DC5282" w:rsidRPr="000F60AD" w:rsidRDefault="00DC5282" w:rsidP="00DF6F68">
            <w:pPr>
              <w:widowControl w:val="0"/>
              <w:tabs>
                <w:tab w:val="clear" w:pos="567"/>
                <w:tab w:val="clear" w:pos="1276"/>
                <w:tab w:val="clear" w:pos="1843"/>
                <w:tab w:val="clear" w:pos="5387"/>
                <w:tab w:val="clear" w:pos="5954"/>
                <w:tab w:val="left" w:pos="127"/>
                <w:tab w:val="left" w:pos="855"/>
              </w:tabs>
              <w:spacing w:before="71"/>
              <w:jc w:val="left"/>
              <w:rPr>
                <w:rFonts w:eastAsiaTheme="minorEastAsia" w:cstheme="minorBidi"/>
                <w:lang w:val="en-US" w:eastAsia="zh-CN"/>
              </w:rPr>
            </w:pPr>
            <w:r w:rsidRPr="000F60AD">
              <w:rPr>
                <w:rFonts w:eastAsiaTheme="minorEastAsia" w:cstheme="minorBidi"/>
                <w:lang w:val="en-US" w:eastAsia="zh-CN"/>
              </w:rPr>
              <w:tab/>
              <w:t>Mr. Bernhard Stemmermann</w:t>
            </w:r>
          </w:p>
        </w:tc>
      </w:tr>
      <w:tr w:rsidR="00DC5282" w:rsidRPr="00993125" w:rsidTr="009D55D4">
        <w:tc>
          <w:tcPr>
            <w:tcW w:w="4077" w:type="dxa"/>
          </w:tcPr>
          <w:p w:rsidR="00DC5282" w:rsidRPr="00993125" w:rsidRDefault="00DC5282" w:rsidP="00DC5282">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993125">
              <w:rPr>
                <w:rFonts w:asciiTheme="minorHAnsi" w:eastAsia="SimSun" w:hAnsiTheme="minorHAnsi" w:cstheme="minorBidi"/>
                <w:lang w:val="en-US"/>
              </w:rPr>
              <w:tab/>
              <w:t>Wilhelm-Hale-Strasse 50</w:t>
            </w:r>
          </w:p>
        </w:tc>
        <w:tc>
          <w:tcPr>
            <w:tcW w:w="1843" w:type="dxa"/>
          </w:tcPr>
          <w:p w:rsidR="00DC5282" w:rsidRPr="00993125" w:rsidRDefault="00DC5282" w:rsidP="00DC5282">
            <w:pPr>
              <w:widowControl w:val="0"/>
              <w:spacing w:before="71"/>
              <w:jc w:val="center"/>
              <w:rPr>
                <w:rFonts w:asciiTheme="minorBidi" w:eastAsia="SimSun" w:hAnsiTheme="minorBidi" w:cstheme="minorBidi"/>
                <w:b/>
                <w:bCs/>
              </w:rPr>
            </w:pPr>
          </w:p>
        </w:tc>
        <w:tc>
          <w:tcPr>
            <w:tcW w:w="4211" w:type="dxa"/>
          </w:tcPr>
          <w:p w:rsidR="00DC5282" w:rsidRPr="000F60AD" w:rsidRDefault="00DC5282" w:rsidP="009D55D4">
            <w:pPr>
              <w:widowControl w:val="0"/>
              <w:tabs>
                <w:tab w:val="clear" w:pos="567"/>
                <w:tab w:val="clear" w:pos="1276"/>
                <w:tab w:val="clear" w:pos="1843"/>
                <w:tab w:val="clear" w:pos="5387"/>
                <w:tab w:val="clear" w:pos="5954"/>
                <w:tab w:val="left" w:pos="127"/>
                <w:tab w:val="left" w:pos="715"/>
              </w:tabs>
              <w:spacing w:before="71"/>
              <w:jc w:val="left"/>
              <w:rPr>
                <w:rFonts w:eastAsiaTheme="minorEastAsia" w:cstheme="minorBidi"/>
                <w:lang w:val="en-US" w:eastAsia="zh-CN"/>
              </w:rPr>
            </w:pPr>
            <w:r w:rsidRPr="000F60AD">
              <w:rPr>
                <w:rFonts w:eastAsiaTheme="minorEastAsia" w:cstheme="minorBidi"/>
                <w:lang w:val="en-US" w:eastAsia="zh-CN"/>
              </w:rPr>
              <w:tab/>
              <w:t>Tel:</w:t>
            </w:r>
            <w:r w:rsidR="00DB1970" w:rsidRPr="000F60AD">
              <w:rPr>
                <w:rFonts w:eastAsiaTheme="minorEastAsia" w:cstheme="minorBidi"/>
                <w:lang w:val="en-US" w:eastAsia="zh-CN"/>
              </w:rPr>
              <w:tab/>
            </w:r>
            <w:r w:rsidRPr="000F60AD">
              <w:rPr>
                <w:rFonts w:eastAsiaTheme="minorEastAsia" w:cstheme="minorBidi"/>
                <w:lang w:val="en-US" w:eastAsia="zh-CN"/>
              </w:rPr>
              <w:t>+ 49 89 139959 912</w:t>
            </w:r>
          </w:p>
        </w:tc>
      </w:tr>
      <w:tr w:rsidR="00DC5282" w:rsidRPr="00993125" w:rsidTr="009D55D4">
        <w:tc>
          <w:tcPr>
            <w:tcW w:w="4077" w:type="dxa"/>
          </w:tcPr>
          <w:p w:rsidR="00DC5282" w:rsidRPr="00993125" w:rsidRDefault="00DC5282" w:rsidP="00DC5282">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993125">
              <w:rPr>
                <w:rFonts w:asciiTheme="minorHAnsi" w:eastAsia="SimSun" w:hAnsiTheme="minorHAnsi" w:cstheme="minorBidi"/>
                <w:lang w:val="en-US"/>
              </w:rPr>
              <w:tab/>
              <w:t>80639 Munich</w:t>
            </w:r>
          </w:p>
        </w:tc>
        <w:tc>
          <w:tcPr>
            <w:tcW w:w="1843" w:type="dxa"/>
          </w:tcPr>
          <w:p w:rsidR="00DC5282" w:rsidRPr="00993125" w:rsidRDefault="00DC5282" w:rsidP="00DC5282">
            <w:pPr>
              <w:widowControl w:val="0"/>
              <w:spacing w:before="71"/>
              <w:jc w:val="center"/>
              <w:rPr>
                <w:rFonts w:asciiTheme="minorBidi" w:eastAsia="SimSun" w:hAnsiTheme="minorBidi" w:cstheme="minorBidi"/>
                <w:b/>
                <w:bCs/>
              </w:rPr>
            </w:pPr>
          </w:p>
        </w:tc>
        <w:tc>
          <w:tcPr>
            <w:tcW w:w="4211" w:type="dxa"/>
          </w:tcPr>
          <w:p w:rsidR="00DC5282" w:rsidRPr="000F60AD" w:rsidRDefault="00DC5282" w:rsidP="009D55D4">
            <w:pPr>
              <w:widowControl w:val="0"/>
              <w:tabs>
                <w:tab w:val="clear" w:pos="567"/>
                <w:tab w:val="clear" w:pos="1276"/>
                <w:tab w:val="clear" w:pos="1843"/>
                <w:tab w:val="clear" w:pos="5387"/>
                <w:tab w:val="clear" w:pos="5954"/>
                <w:tab w:val="left" w:pos="127"/>
                <w:tab w:val="left" w:pos="715"/>
              </w:tabs>
              <w:spacing w:before="71"/>
              <w:jc w:val="left"/>
              <w:rPr>
                <w:rFonts w:eastAsiaTheme="minorEastAsia" w:cstheme="minorBidi"/>
                <w:lang w:val="en-US" w:eastAsia="zh-CN"/>
              </w:rPr>
            </w:pPr>
            <w:r w:rsidRPr="000F60AD">
              <w:rPr>
                <w:rFonts w:eastAsiaTheme="minorEastAsia" w:cstheme="minorBidi"/>
                <w:lang w:val="en-US" w:eastAsia="zh-CN"/>
              </w:rPr>
              <w:tab/>
              <w:t>Fax:</w:t>
            </w:r>
            <w:r w:rsidR="00DB1970" w:rsidRPr="000F60AD">
              <w:rPr>
                <w:rFonts w:eastAsiaTheme="minorEastAsia" w:cstheme="minorBidi"/>
                <w:lang w:val="en-US" w:eastAsia="zh-CN"/>
              </w:rPr>
              <w:tab/>
            </w:r>
            <w:r w:rsidRPr="000F60AD">
              <w:rPr>
                <w:rFonts w:eastAsiaTheme="minorEastAsia" w:cstheme="minorBidi"/>
                <w:lang w:val="en-US" w:eastAsia="zh-CN"/>
              </w:rPr>
              <w:t>+ 49 89 139959 959</w:t>
            </w:r>
          </w:p>
        </w:tc>
      </w:tr>
      <w:tr w:rsidR="00DC5282" w:rsidRPr="00993125" w:rsidTr="009D55D4">
        <w:tc>
          <w:tcPr>
            <w:tcW w:w="4077" w:type="dxa"/>
          </w:tcPr>
          <w:p w:rsidR="00DC5282" w:rsidRPr="00993125" w:rsidRDefault="00DC5282" w:rsidP="00DC5282">
            <w:pPr>
              <w:widowControl w:val="0"/>
              <w:spacing w:before="71"/>
              <w:rPr>
                <w:rFonts w:asciiTheme="minorBidi" w:eastAsia="SimSun" w:hAnsiTheme="minorBidi" w:cstheme="minorBidi"/>
                <w:b/>
                <w:bCs/>
              </w:rPr>
            </w:pPr>
          </w:p>
        </w:tc>
        <w:tc>
          <w:tcPr>
            <w:tcW w:w="1843" w:type="dxa"/>
          </w:tcPr>
          <w:p w:rsidR="00DC5282" w:rsidRPr="00993125" w:rsidRDefault="00DC5282" w:rsidP="00DC5282">
            <w:pPr>
              <w:widowControl w:val="0"/>
              <w:spacing w:before="71"/>
              <w:jc w:val="center"/>
              <w:rPr>
                <w:rFonts w:asciiTheme="minorBidi" w:eastAsia="SimSun" w:hAnsiTheme="minorBidi" w:cstheme="minorBidi"/>
                <w:b/>
                <w:bCs/>
              </w:rPr>
            </w:pPr>
          </w:p>
        </w:tc>
        <w:tc>
          <w:tcPr>
            <w:tcW w:w="4211" w:type="dxa"/>
          </w:tcPr>
          <w:p w:rsidR="00DC5282" w:rsidRPr="000F60AD" w:rsidRDefault="00DC5282" w:rsidP="009D55D4">
            <w:pPr>
              <w:widowControl w:val="0"/>
              <w:tabs>
                <w:tab w:val="clear" w:pos="567"/>
                <w:tab w:val="clear" w:pos="1276"/>
                <w:tab w:val="clear" w:pos="1843"/>
                <w:tab w:val="clear" w:pos="5387"/>
                <w:tab w:val="clear" w:pos="5954"/>
                <w:tab w:val="left" w:pos="127"/>
                <w:tab w:val="left" w:pos="715"/>
              </w:tabs>
              <w:spacing w:before="71"/>
              <w:jc w:val="left"/>
              <w:rPr>
                <w:rFonts w:eastAsiaTheme="minorEastAsia" w:cstheme="minorBidi"/>
                <w:lang w:val="en-US" w:eastAsia="zh-CN"/>
              </w:rPr>
            </w:pPr>
            <w:r w:rsidRPr="000F60AD">
              <w:rPr>
                <w:rFonts w:eastAsiaTheme="minorEastAsia" w:cstheme="minorBidi"/>
                <w:lang w:val="en-US" w:eastAsia="zh-CN"/>
              </w:rPr>
              <w:tab/>
              <w:t>E-mail</w:t>
            </w:r>
            <w:r w:rsidRPr="000F60AD">
              <w:rPr>
                <w:rFonts w:eastAsiaTheme="minorEastAsia" w:cstheme="minorBidi"/>
                <w:lang w:val="en-US" w:eastAsia="zh-CN"/>
              </w:rPr>
              <w:tab/>
              <w:t>bernhard.stemmermann@multiconnect.de</w:t>
            </w:r>
          </w:p>
        </w:tc>
      </w:tr>
    </w:tbl>
    <w:p w:rsidR="003D2BAC" w:rsidRPr="003D2BAC" w:rsidRDefault="003D2BAC" w:rsidP="00DB1970">
      <w:pPr>
        <w:rPr>
          <w:lang w:val="en-US"/>
        </w:rPr>
      </w:pPr>
    </w:p>
    <w:p w:rsidR="003D2BAC" w:rsidRPr="002F0635" w:rsidRDefault="008E21F9" w:rsidP="003D2BAC">
      <w:pPr>
        <w:tabs>
          <w:tab w:val="clear" w:pos="567"/>
          <w:tab w:val="clear" w:pos="1276"/>
          <w:tab w:val="clear" w:pos="1843"/>
          <w:tab w:val="clear" w:pos="5387"/>
          <w:tab w:val="clear" w:pos="5954"/>
        </w:tabs>
        <w:spacing w:before="0"/>
        <w:jc w:val="left"/>
        <w:rPr>
          <w:rFonts w:cs="Calibri"/>
          <w:b/>
          <w:bCs/>
          <w:i/>
          <w:iCs/>
          <w:lang w:val="en-US"/>
        </w:rPr>
      </w:pPr>
      <w:r w:rsidRPr="008E21F9">
        <w:rPr>
          <w:rFonts w:eastAsia="SimSun" w:cs="Arial"/>
          <w:b/>
          <w:bCs/>
          <w:i/>
          <w:iCs/>
          <w:color w:val="000000"/>
        </w:rPr>
        <w:t>Germany (Federal Republic of)</w:t>
      </w:r>
      <w:r w:rsidR="003D2BAC" w:rsidRPr="002F0635">
        <w:rPr>
          <w:b/>
          <w:i/>
          <w:lang w:val="en-US"/>
        </w:rPr>
        <w:t xml:space="preserve"> / DEU</w:t>
      </w:r>
      <w:r w:rsidR="003D2BAC" w:rsidRPr="002F0635">
        <w:rPr>
          <w:rFonts w:cs="Calibri"/>
          <w:b/>
          <w:bCs/>
          <w:i/>
          <w:iCs/>
          <w:lang w:val="en-US"/>
        </w:rPr>
        <w:t xml:space="preserve">   ADD</w:t>
      </w:r>
    </w:p>
    <w:p w:rsidR="003D2BAC" w:rsidRPr="002F0635" w:rsidRDefault="003D2BAC" w:rsidP="003D2BAC">
      <w:pPr>
        <w:spacing w:before="0"/>
        <w:rPr>
          <w:lang w:val="en-US"/>
        </w:rPr>
      </w:pPr>
    </w:p>
    <w:tbl>
      <w:tblPr>
        <w:tblW w:w="9039" w:type="dxa"/>
        <w:tblLayout w:type="fixed"/>
        <w:tblLook w:val="04A0"/>
      </w:tblPr>
      <w:tblGrid>
        <w:gridCol w:w="4503"/>
        <w:gridCol w:w="1417"/>
        <w:gridCol w:w="3119"/>
      </w:tblGrid>
      <w:tr w:rsidR="003D2BAC" w:rsidRPr="00AB55BD" w:rsidTr="008452DB">
        <w:tc>
          <w:tcPr>
            <w:tcW w:w="4503" w:type="dxa"/>
          </w:tcPr>
          <w:p w:rsidR="003D2BAC" w:rsidRPr="002F0635" w:rsidRDefault="008E21F9" w:rsidP="008E21F9">
            <w:pPr>
              <w:widowControl w:val="0"/>
              <w:tabs>
                <w:tab w:val="clear" w:pos="567"/>
                <w:tab w:val="clear" w:pos="1276"/>
                <w:tab w:val="clear" w:pos="1843"/>
                <w:tab w:val="clear" w:pos="5387"/>
                <w:tab w:val="clear" w:pos="5954"/>
              </w:tabs>
              <w:spacing w:before="71"/>
              <w:jc w:val="left"/>
              <w:rPr>
                <w:rFonts w:ascii="Arial" w:eastAsia="SimSun" w:hAnsi="Arial" w:cs="Arial"/>
                <w:i/>
                <w:iCs/>
                <w:color w:val="000000"/>
                <w:lang w:val="en-US"/>
              </w:rPr>
            </w:pPr>
            <w:r w:rsidRPr="008E21F9">
              <w:rPr>
                <w:rFonts w:eastAsia="SimSun" w:cs="Arial"/>
                <w:i/>
                <w:iCs/>
                <w:color w:val="000000"/>
              </w:rPr>
              <w:t>Germany (Federal Republic of) /</w:t>
            </w:r>
            <w:r w:rsidR="003D2BAC" w:rsidRPr="002F0635">
              <w:rPr>
                <w:rFonts w:ascii="Arial" w:eastAsia="SimSun" w:hAnsi="Arial" w:cs="Arial"/>
                <w:i/>
                <w:iCs/>
                <w:color w:val="000000"/>
                <w:lang w:val="en-US"/>
              </w:rPr>
              <w:t xml:space="preserve"> DEU</w:t>
            </w:r>
          </w:p>
        </w:tc>
        <w:tc>
          <w:tcPr>
            <w:tcW w:w="1417" w:type="dxa"/>
          </w:tcPr>
          <w:p w:rsidR="003D2BAC" w:rsidRPr="002F0635" w:rsidRDefault="003D2BAC" w:rsidP="008452DB">
            <w:pPr>
              <w:widowControl w:val="0"/>
              <w:tabs>
                <w:tab w:val="clear" w:pos="567"/>
                <w:tab w:val="clear" w:pos="1276"/>
                <w:tab w:val="clear" w:pos="1843"/>
                <w:tab w:val="clear" w:pos="5387"/>
                <w:tab w:val="clear" w:pos="5954"/>
              </w:tabs>
              <w:spacing w:before="71"/>
              <w:jc w:val="center"/>
              <w:rPr>
                <w:rFonts w:ascii="Arial" w:eastAsia="SimSun" w:hAnsi="Arial" w:cs="Arial"/>
                <w:i/>
                <w:iCs/>
                <w:color w:val="000000"/>
                <w:lang w:val="en-US"/>
              </w:rPr>
            </w:pPr>
          </w:p>
        </w:tc>
        <w:tc>
          <w:tcPr>
            <w:tcW w:w="3119" w:type="dxa"/>
          </w:tcPr>
          <w:p w:rsidR="003D2BAC" w:rsidRPr="002F0635" w:rsidRDefault="003D2BAC" w:rsidP="008452DB">
            <w:pPr>
              <w:widowControl w:val="0"/>
              <w:tabs>
                <w:tab w:val="clear" w:pos="567"/>
                <w:tab w:val="clear" w:pos="1276"/>
                <w:tab w:val="clear" w:pos="1843"/>
                <w:tab w:val="clear" w:pos="5387"/>
                <w:tab w:val="clear" w:pos="5954"/>
              </w:tabs>
              <w:spacing w:before="71"/>
              <w:jc w:val="left"/>
              <w:rPr>
                <w:rFonts w:ascii="Arial" w:eastAsia="SimSun" w:hAnsi="Arial" w:cs="Arial"/>
                <w:i/>
                <w:iCs/>
                <w:color w:val="000000"/>
                <w:lang w:val="en-US"/>
              </w:rPr>
            </w:pPr>
          </w:p>
        </w:tc>
      </w:tr>
      <w:tr w:rsidR="003D2BAC" w:rsidRPr="00AB55BD" w:rsidTr="008452DB">
        <w:tc>
          <w:tcPr>
            <w:tcW w:w="4503" w:type="dxa"/>
          </w:tcPr>
          <w:p w:rsidR="003D2BAC" w:rsidRPr="00AB55BD" w:rsidRDefault="003D2BAC" w:rsidP="008452DB">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AB55BD">
              <w:rPr>
                <w:rFonts w:asciiTheme="minorHAnsi" w:hAnsiTheme="minorHAnsi" w:cs="Arial"/>
                <w:lang w:val="en-US"/>
              </w:rPr>
              <w:t>Stadtwerke Lübeck GmbH</w:t>
            </w:r>
          </w:p>
        </w:tc>
        <w:tc>
          <w:tcPr>
            <w:tcW w:w="1417" w:type="dxa"/>
          </w:tcPr>
          <w:p w:rsidR="003D2BAC" w:rsidRPr="00AB55BD" w:rsidRDefault="003D2BAC" w:rsidP="008452D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SWL451</w:t>
            </w:r>
          </w:p>
        </w:tc>
        <w:tc>
          <w:tcPr>
            <w:tcW w:w="3119" w:type="dxa"/>
          </w:tcPr>
          <w:p w:rsidR="003D2BAC" w:rsidRPr="00AB55BD" w:rsidRDefault="003D2BAC" w:rsidP="008452DB">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r>
          </w:p>
        </w:tc>
      </w:tr>
      <w:tr w:rsidR="003D2BAC" w:rsidRPr="00AB55BD" w:rsidTr="008452DB">
        <w:tc>
          <w:tcPr>
            <w:tcW w:w="4503" w:type="dxa"/>
          </w:tcPr>
          <w:p w:rsidR="003D2BAC" w:rsidRPr="00AB55BD" w:rsidRDefault="003D2BAC" w:rsidP="008452DB">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t>Moislinger Allee 9</w:t>
            </w:r>
          </w:p>
        </w:tc>
        <w:tc>
          <w:tcPr>
            <w:tcW w:w="1417" w:type="dxa"/>
          </w:tcPr>
          <w:p w:rsidR="003D2BAC" w:rsidRPr="00AB55BD" w:rsidRDefault="003D2BAC" w:rsidP="008452DB">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119" w:type="dxa"/>
          </w:tcPr>
          <w:p w:rsidR="003D2BAC" w:rsidRPr="00AB55BD" w:rsidRDefault="003D2BAC" w:rsidP="008452DB">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AB55BD">
              <w:rPr>
                <w:rFonts w:asciiTheme="minorHAnsi" w:eastAsiaTheme="minorEastAsia" w:hAnsiTheme="minorHAnsi" w:cstheme="minorBidi"/>
                <w:lang w:val="en-US" w:eastAsia="zh-CN"/>
              </w:rPr>
              <w:tab/>
              <w:t>Tel:</w:t>
            </w:r>
            <w:r w:rsidRPr="00AB55BD">
              <w:rPr>
                <w:rFonts w:asciiTheme="minorHAnsi" w:eastAsiaTheme="minorEastAsia" w:hAnsiTheme="minorHAnsi" w:cstheme="minorBidi"/>
                <w:lang w:val="en-US" w:eastAsia="zh-CN"/>
              </w:rPr>
              <w:tab/>
              <w:t xml:space="preserve">+ </w:t>
            </w:r>
            <w:r w:rsidRPr="00957137">
              <w:rPr>
                <w:rFonts w:asciiTheme="minorHAnsi" w:eastAsiaTheme="minorEastAsia" w:hAnsiTheme="minorHAnsi" w:cstheme="minorBidi"/>
                <w:lang w:val="en-US" w:eastAsia="zh-CN"/>
              </w:rPr>
              <w:t>49</w:t>
            </w:r>
            <w:r w:rsidRPr="00AB55BD">
              <w:rPr>
                <w:rFonts w:asciiTheme="minorHAnsi" w:eastAsiaTheme="minorEastAsia" w:hAnsiTheme="minorHAnsi" w:cstheme="minorBidi"/>
                <w:lang w:val="en-US" w:eastAsia="zh-CN"/>
              </w:rPr>
              <w:t xml:space="preserve"> 451 888 4501</w:t>
            </w:r>
          </w:p>
        </w:tc>
      </w:tr>
      <w:tr w:rsidR="003D2BAC" w:rsidRPr="00AB55BD" w:rsidTr="008452DB">
        <w:tc>
          <w:tcPr>
            <w:tcW w:w="4503" w:type="dxa"/>
          </w:tcPr>
          <w:p w:rsidR="003D2BAC" w:rsidRPr="00AB55BD" w:rsidRDefault="003D2BAC" w:rsidP="008452DB">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t>23547 Luebeck</w:t>
            </w:r>
          </w:p>
        </w:tc>
        <w:tc>
          <w:tcPr>
            <w:tcW w:w="1417" w:type="dxa"/>
          </w:tcPr>
          <w:p w:rsidR="003D2BAC" w:rsidRPr="00AB55BD" w:rsidRDefault="003D2BAC" w:rsidP="008452DB">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119" w:type="dxa"/>
          </w:tcPr>
          <w:p w:rsidR="003D2BAC" w:rsidRPr="00AB55BD" w:rsidRDefault="003D2BAC" w:rsidP="008452DB">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AB55BD">
              <w:rPr>
                <w:rFonts w:asciiTheme="minorHAnsi" w:eastAsiaTheme="minorEastAsia" w:hAnsiTheme="minorHAnsi" w:cstheme="minorBidi"/>
                <w:lang w:val="en-US" w:eastAsia="zh-CN"/>
              </w:rPr>
              <w:tab/>
              <w:t xml:space="preserve">Fax: </w:t>
            </w:r>
            <w:r w:rsidRPr="00AB55BD">
              <w:rPr>
                <w:rFonts w:asciiTheme="minorHAnsi" w:eastAsiaTheme="minorEastAsia" w:hAnsiTheme="minorHAnsi" w:cstheme="minorBidi"/>
                <w:lang w:val="en-US" w:eastAsia="zh-CN"/>
              </w:rPr>
              <w:tab/>
              <w:t xml:space="preserve">+ </w:t>
            </w:r>
            <w:r w:rsidRPr="00957137">
              <w:rPr>
                <w:rFonts w:asciiTheme="minorHAnsi" w:eastAsiaTheme="minorEastAsia" w:hAnsiTheme="minorHAnsi" w:cstheme="minorBidi"/>
                <w:lang w:val="en-US" w:eastAsia="zh-CN"/>
              </w:rPr>
              <w:t>49</w:t>
            </w:r>
            <w:r w:rsidRPr="00AB55BD">
              <w:rPr>
                <w:rFonts w:asciiTheme="minorHAnsi" w:eastAsiaTheme="minorEastAsia" w:hAnsiTheme="minorHAnsi" w:cstheme="minorBidi"/>
                <w:lang w:val="en-US" w:eastAsia="zh-CN"/>
              </w:rPr>
              <w:t xml:space="preserve"> 451 888 4503</w:t>
            </w:r>
          </w:p>
        </w:tc>
      </w:tr>
      <w:tr w:rsidR="003D2BAC" w:rsidRPr="00AB55BD" w:rsidTr="008452DB">
        <w:tc>
          <w:tcPr>
            <w:tcW w:w="4503" w:type="dxa"/>
          </w:tcPr>
          <w:p w:rsidR="003D2BAC" w:rsidRPr="00AB55BD" w:rsidRDefault="003D2BAC" w:rsidP="008452DB">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417" w:type="dxa"/>
          </w:tcPr>
          <w:p w:rsidR="003D2BAC" w:rsidRPr="00AB55BD" w:rsidRDefault="003D2BAC" w:rsidP="008452DB">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119" w:type="dxa"/>
          </w:tcPr>
          <w:p w:rsidR="003D2BAC" w:rsidRPr="00AB55BD" w:rsidRDefault="003D2BAC" w:rsidP="008452DB">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AB55BD">
              <w:rPr>
                <w:rFonts w:asciiTheme="minorHAnsi" w:eastAsiaTheme="minorEastAsia" w:hAnsiTheme="minorHAnsi" w:cstheme="minorBidi"/>
                <w:lang w:val="en-US" w:eastAsia="zh-CN"/>
              </w:rPr>
              <w:tab/>
              <w:t>E-mail:</w:t>
            </w:r>
            <w:r w:rsidRPr="00AB55BD">
              <w:rPr>
                <w:rFonts w:asciiTheme="minorHAnsi" w:eastAsiaTheme="minorEastAsia" w:hAnsiTheme="minorHAnsi" w:cstheme="minorBidi"/>
                <w:lang w:val="en-US" w:eastAsia="zh-CN"/>
              </w:rPr>
              <w:tab/>
              <w:t>service @ sw-luebeck.de</w:t>
            </w:r>
          </w:p>
        </w:tc>
      </w:tr>
    </w:tbl>
    <w:p w:rsidR="003D2BAC" w:rsidRPr="00AB55BD" w:rsidRDefault="003D2BAC" w:rsidP="003D2BAC">
      <w:pPr>
        <w:tabs>
          <w:tab w:val="clear" w:pos="567"/>
          <w:tab w:val="clear" w:pos="1276"/>
          <w:tab w:val="clear" w:pos="1843"/>
          <w:tab w:val="clear" w:pos="5387"/>
          <w:tab w:val="clear" w:pos="5954"/>
        </w:tabs>
        <w:spacing w:before="0"/>
        <w:jc w:val="left"/>
        <w:rPr>
          <w:rFonts w:cs="Calibri"/>
          <w:color w:val="000000"/>
          <w:lang w:val="en-US"/>
        </w:rPr>
      </w:pPr>
    </w:p>
    <w:p w:rsidR="003D2BAC" w:rsidRPr="002F0635" w:rsidRDefault="008E21F9" w:rsidP="003D2BAC">
      <w:pPr>
        <w:tabs>
          <w:tab w:val="clear" w:pos="567"/>
          <w:tab w:val="clear" w:pos="1276"/>
          <w:tab w:val="clear" w:pos="1843"/>
          <w:tab w:val="clear" w:pos="5387"/>
          <w:tab w:val="clear" w:pos="5954"/>
        </w:tabs>
        <w:spacing w:before="0"/>
        <w:jc w:val="left"/>
        <w:rPr>
          <w:rFonts w:cs="Calibri"/>
          <w:b/>
          <w:bCs/>
          <w:i/>
          <w:iCs/>
          <w:lang w:val="en-US"/>
        </w:rPr>
      </w:pPr>
      <w:r w:rsidRPr="008E21F9">
        <w:rPr>
          <w:rFonts w:eastAsia="SimSun" w:cs="Arial"/>
          <w:b/>
          <w:bCs/>
          <w:i/>
          <w:iCs/>
          <w:color w:val="000000"/>
        </w:rPr>
        <w:t>Germany (Federal Republic of)</w:t>
      </w:r>
      <w:r w:rsidR="003D2BAC" w:rsidRPr="002F0635">
        <w:rPr>
          <w:b/>
          <w:i/>
          <w:lang w:val="en-US"/>
        </w:rPr>
        <w:t xml:space="preserve"> / DEU</w:t>
      </w:r>
      <w:r w:rsidR="003D2BAC" w:rsidRPr="002F0635">
        <w:rPr>
          <w:rFonts w:cs="Calibri"/>
          <w:b/>
          <w:bCs/>
          <w:i/>
          <w:iCs/>
          <w:lang w:val="en-US"/>
        </w:rPr>
        <w:t xml:space="preserve">   ADD</w:t>
      </w:r>
    </w:p>
    <w:p w:rsidR="003D2BAC" w:rsidRPr="002F0635" w:rsidRDefault="003D2BAC" w:rsidP="003D2BAC">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039" w:type="dxa"/>
        <w:tblLayout w:type="fixed"/>
        <w:tblLook w:val="04A0"/>
      </w:tblPr>
      <w:tblGrid>
        <w:gridCol w:w="4546"/>
        <w:gridCol w:w="1374"/>
        <w:gridCol w:w="3119"/>
      </w:tblGrid>
      <w:tr w:rsidR="003D2BAC" w:rsidRPr="00AB55BD" w:rsidTr="008452DB">
        <w:tc>
          <w:tcPr>
            <w:tcW w:w="4546" w:type="dxa"/>
          </w:tcPr>
          <w:p w:rsidR="003D2BAC" w:rsidRPr="002F0635" w:rsidRDefault="008E21F9" w:rsidP="008452DB">
            <w:pPr>
              <w:widowControl w:val="0"/>
              <w:tabs>
                <w:tab w:val="clear" w:pos="567"/>
                <w:tab w:val="clear" w:pos="1276"/>
                <w:tab w:val="clear" w:pos="1843"/>
                <w:tab w:val="clear" w:pos="5387"/>
                <w:tab w:val="clear" w:pos="5954"/>
              </w:tabs>
              <w:spacing w:before="71"/>
              <w:jc w:val="left"/>
              <w:rPr>
                <w:rFonts w:asciiTheme="minorHAnsi" w:eastAsia="SimSun" w:hAnsiTheme="minorHAnsi" w:cs="Arial"/>
                <w:bCs/>
                <w:i/>
                <w:iCs/>
                <w:color w:val="000000"/>
                <w:lang w:val="en-US"/>
              </w:rPr>
            </w:pPr>
            <w:r w:rsidRPr="008E21F9">
              <w:rPr>
                <w:rFonts w:eastAsia="SimSun" w:cs="Arial"/>
                <w:i/>
                <w:iCs/>
                <w:color w:val="000000"/>
              </w:rPr>
              <w:t>Germany (Federal Republic of)</w:t>
            </w:r>
            <w:r w:rsidR="003D2BAC" w:rsidRPr="002F0635">
              <w:rPr>
                <w:rFonts w:asciiTheme="minorHAnsi" w:hAnsiTheme="minorHAnsi" w:cs="Calibri"/>
                <w:bCs/>
                <w:i/>
                <w:iCs/>
                <w:lang w:val="en-US"/>
              </w:rPr>
              <w:t xml:space="preserve"> </w:t>
            </w:r>
            <w:r w:rsidR="003D2BAC" w:rsidRPr="002F0635">
              <w:rPr>
                <w:rFonts w:asciiTheme="minorHAnsi" w:eastAsia="SimSun" w:hAnsiTheme="minorHAnsi" w:cs="Arial"/>
                <w:bCs/>
                <w:i/>
                <w:iCs/>
                <w:color w:val="000000"/>
                <w:lang w:val="en-US"/>
              </w:rPr>
              <w:t>/ DEU</w:t>
            </w:r>
          </w:p>
        </w:tc>
        <w:tc>
          <w:tcPr>
            <w:tcW w:w="1374" w:type="dxa"/>
          </w:tcPr>
          <w:p w:rsidR="003D2BAC" w:rsidRPr="002F0635" w:rsidRDefault="003D2BAC" w:rsidP="008452DB">
            <w:pPr>
              <w:widowControl w:val="0"/>
              <w:tabs>
                <w:tab w:val="clear" w:pos="567"/>
                <w:tab w:val="clear" w:pos="1276"/>
                <w:tab w:val="clear" w:pos="1843"/>
                <w:tab w:val="clear" w:pos="5387"/>
                <w:tab w:val="clear" w:pos="5954"/>
              </w:tabs>
              <w:spacing w:before="71"/>
              <w:jc w:val="center"/>
              <w:rPr>
                <w:rFonts w:asciiTheme="minorHAnsi" w:eastAsia="SimSun" w:hAnsiTheme="minorHAnsi" w:cs="Arial"/>
                <w:i/>
                <w:iCs/>
                <w:color w:val="000000"/>
                <w:lang w:val="en-US"/>
              </w:rPr>
            </w:pPr>
          </w:p>
        </w:tc>
        <w:tc>
          <w:tcPr>
            <w:tcW w:w="3119" w:type="dxa"/>
          </w:tcPr>
          <w:p w:rsidR="003D2BAC" w:rsidRPr="002F0635" w:rsidRDefault="003D2BAC" w:rsidP="008452DB">
            <w:pPr>
              <w:widowControl w:val="0"/>
              <w:tabs>
                <w:tab w:val="clear" w:pos="567"/>
                <w:tab w:val="clear" w:pos="1276"/>
                <w:tab w:val="clear" w:pos="1843"/>
                <w:tab w:val="clear" w:pos="5387"/>
                <w:tab w:val="clear" w:pos="5954"/>
              </w:tabs>
              <w:spacing w:before="71"/>
              <w:jc w:val="left"/>
              <w:rPr>
                <w:rFonts w:asciiTheme="minorHAnsi" w:eastAsia="SimSun" w:hAnsiTheme="minorHAnsi" w:cs="Arial"/>
                <w:i/>
                <w:iCs/>
                <w:color w:val="000000"/>
                <w:lang w:val="en-US"/>
              </w:rPr>
            </w:pPr>
          </w:p>
        </w:tc>
      </w:tr>
      <w:tr w:rsidR="003D2BAC" w:rsidRPr="00AB55BD" w:rsidTr="008452DB">
        <w:tc>
          <w:tcPr>
            <w:tcW w:w="4546" w:type="dxa"/>
          </w:tcPr>
          <w:p w:rsidR="003D2BAC" w:rsidRPr="00AB55BD" w:rsidRDefault="003D2BAC" w:rsidP="008452DB">
            <w:pPr>
              <w:tabs>
                <w:tab w:val="clear" w:pos="567"/>
                <w:tab w:val="clear" w:pos="1276"/>
                <w:tab w:val="clear" w:pos="1843"/>
                <w:tab w:val="clear" w:pos="5387"/>
                <w:tab w:val="clear" w:pos="5954"/>
                <w:tab w:val="left" w:pos="378"/>
                <w:tab w:val="left" w:pos="4140"/>
                <w:tab w:val="left" w:pos="4230"/>
              </w:tabs>
              <w:spacing w:before="0"/>
              <w:ind w:left="-57" w:right="-57"/>
              <w:jc w:val="left"/>
              <w:rPr>
                <w:rFonts w:asciiTheme="minorHAnsi" w:hAnsiTheme="minorHAnsi" w:cs="Arial"/>
                <w:lang w:val="en-US"/>
              </w:rPr>
            </w:pPr>
            <w:r w:rsidRPr="00AB55BD">
              <w:rPr>
                <w:rFonts w:asciiTheme="minorHAnsi" w:hAnsiTheme="minorHAnsi" w:cs="Arial"/>
                <w:lang w:val="en-US"/>
              </w:rPr>
              <w:t>TraveKom Telekommunikationsgesellschaft</w:t>
            </w:r>
            <w:r>
              <w:rPr>
                <w:rFonts w:asciiTheme="minorHAnsi" w:hAnsiTheme="minorHAnsi" w:cs="Arial"/>
                <w:lang w:val="en-US"/>
              </w:rPr>
              <w:t xml:space="preserve"> </w:t>
            </w:r>
            <w:r w:rsidRPr="00AB55BD">
              <w:rPr>
                <w:rFonts w:asciiTheme="minorHAnsi" w:hAnsiTheme="minorHAnsi" w:cs="Arial"/>
                <w:lang w:val="en-US"/>
              </w:rPr>
              <w:t>mbH</w:t>
            </w:r>
          </w:p>
        </w:tc>
        <w:tc>
          <w:tcPr>
            <w:tcW w:w="1374" w:type="dxa"/>
          </w:tcPr>
          <w:p w:rsidR="003D2BAC" w:rsidRPr="00AB55BD" w:rsidRDefault="003D2BAC" w:rsidP="008452D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TRA451</w:t>
            </w:r>
          </w:p>
        </w:tc>
        <w:tc>
          <w:tcPr>
            <w:tcW w:w="3119" w:type="dxa"/>
          </w:tcPr>
          <w:p w:rsidR="003D2BAC" w:rsidRPr="00AB55BD" w:rsidRDefault="003D2BAC" w:rsidP="008452DB">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r>
          </w:p>
        </w:tc>
      </w:tr>
      <w:tr w:rsidR="003D2BAC" w:rsidRPr="00AB55BD" w:rsidTr="008452DB">
        <w:tc>
          <w:tcPr>
            <w:tcW w:w="4546" w:type="dxa"/>
          </w:tcPr>
          <w:p w:rsidR="003D2BAC" w:rsidRPr="00AB55BD" w:rsidRDefault="003D2BAC" w:rsidP="008452DB">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t>Moislinger Allee 9 a</w:t>
            </w:r>
          </w:p>
        </w:tc>
        <w:tc>
          <w:tcPr>
            <w:tcW w:w="1374" w:type="dxa"/>
          </w:tcPr>
          <w:p w:rsidR="003D2BAC" w:rsidRPr="00AB55BD" w:rsidRDefault="003D2BAC" w:rsidP="008452DB">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119" w:type="dxa"/>
          </w:tcPr>
          <w:p w:rsidR="003D2BAC" w:rsidRPr="00957137" w:rsidRDefault="003D2BAC" w:rsidP="008452DB">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957137">
              <w:rPr>
                <w:rFonts w:asciiTheme="minorHAnsi" w:eastAsiaTheme="minorEastAsia" w:hAnsiTheme="minorHAnsi" w:cstheme="minorBidi"/>
                <w:lang w:val="en-US" w:eastAsia="zh-CN"/>
              </w:rPr>
              <w:tab/>
              <w:t>Tel:</w:t>
            </w:r>
            <w:r w:rsidRPr="00AB55BD">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AB55BD">
              <w:rPr>
                <w:rFonts w:asciiTheme="minorHAnsi" w:eastAsiaTheme="minorEastAsia" w:hAnsiTheme="minorHAnsi" w:cstheme="minorBidi"/>
                <w:lang w:val="en-US" w:eastAsia="zh-CN"/>
              </w:rPr>
              <w:t>+ 49 451 888 1061</w:t>
            </w:r>
          </w:p>
        </w:tc>
      </w:tr>
      <w:tr w:rsidR="003D2BAC" w:rsidRPr="00AB55BD" w:rsidTr="008452DB">
        <w:tc>
          <w:tcPr>
            <w:tcW w:w="4546" w:type="dxa"/>
          </w:tcPr>
          <w:p w:rsidR="003D2BAC" w:rsidRPr="00AB55BD" w:rsidRDefault="003D2BAC" w:rsidP="008452DB">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t>23547 Luebeck</w:t>
            </w:r>
          </w:p>
        </w:tc>
        <w:tc>
          <w:tcPr>
            <w:tcW w:w="1374" w:type="dxa"/>
          </w:tcPr>
          <w:p w:rsidR="003D2BAC" w:rsidRPr="00AB55BD" w:rsidRDefault="003D2BAC" w:rsidP="008452DB">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119" w:type="dxa"/>
          </w:tcPr>
          <w:p w:rsidR="003D2BAC" w:rsidRPr="00957137" w:rsidRDefault="003D2BAC" w:rsidP="008452DB">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957137">
              <w:rPr>
                <w:rFonts w:asciiTheme="minorHAnsi" w:eastAsiaTheme="minorEastAsia" w:hAnsiTheme="minorHAnsi" w:cstheme="minorBidi"/>
                <w:lang w:val="en-US" w:eastAsia="zh-CN"/>
              </w:rPr>
              <w:tab/>
              <w:t>Fax:</w:t>
            </w:r>
            <w:r w:rsidRPr="00AB55BD">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AB55BD">
              <w:rPr>
                <w:rFonts w:asciiTheme="minorHAnsi" w:eastAsiaTheme="minorEastAsia" w:hAnsiTheme="minorHAnsi" w:cstheme="minorBidi"/>
                <w:lang w:val="en-US" w:eastAsia="zh-CN"/>
              </w:rPr>
              <w:t>+ 49 451 888 1060</w:t>
            </w:r>
          </w:p>
        </w:tc>
      </w:tr>
      <w:tr w:rsidR="003D2BAC" w:rsidRPr="002F0635" w:rsidTr="008452DB">
        <w:tc>
          <w:tcPr>
            <w:tcW w:w="4546" w:type="dxa"/>
          </w:tcPr>
          <w:p w:rsidR="003D2BAC" w:rsidRPr="00AB55BD" w:rsidRDefault="003D2BAC" w:rsidP="008452DB">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374" w:type="dxa"/>
          </w:tcPr>
          <w:p w:rsidR="003D2BAC" w:rsidRPr="00AB55BD" w:rsidRDefault="003D2BAC" w:rsidP="008452DB">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119" w:type="dxa"/>
          </w:tcPr>
          <w:p w:rsidR="003D2BAC" w:rsidRPr="002F0635" w:rsidRDefault="003D2BAC" w:rsidP="008452DB">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fr-FR" w:eastAsia="zh-CN"/>
              </w:rPr>
            </w:pPr>
            <w:r w:rsidRPr="002F0635">
              <w:rPr>
                <w:rFonts w:asciiTheme="minorHAnsi" w:eastAsiaTheme="minorEastAsia" w:hAnsiTheme="minorHAnsi" w:cstheme="minorBidi"/>
                <w:lang w:val="fr-FR" w:eastAsia="zh-CN"/>
              </w:rPr>
              <w:tab/>
              <w:t>E-mail:</w:t>
            </w:r>
            <w:r w:rsidRPr="002F0635">
              <w:rPr>
                <w:rFonts w:asciiTheme="minorHAnsi" w:eastAsiaTheme="minorEastAsia" w:hAnsiTheme="minorHAnsi" w:cstheme="minorBidi"/>
                <w:lang w:val="fr-FR" w:eastAsia="zh-CN"/>
              </w:rPr>
              <w:tab/>
              <w:t>service @ travekom.de</w:t>
            </w:r>
          </w:p>
        </w:tc>
      </w:tr>
    </w:tbl>
    <w:p w:rsidR="005E1BC6" w:rsidRDefault="005E1BC6" w:rsidP="003D2BAC">
      <w:pPr>
        <w:rPr>
          <w:lang w:val="fr-FR"/>
        </w:rPr>
      </w:pPr>
    </w:p>
    <w:p w:rsidR="005E1BC6" w:rsidRDefault="005E1BC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3D2BAC" w:rsidRPr="003D2BAC" w:rsidRDefault="003D2BAC" w:rsidP="003D2BAC">
      <w:pPr>
        <w:pStyle w:val="Heading20"/>
        <w:rPr>
          <w:lang w:val="en-US"/>
        </w:rPr>
      </w:pPr>
      <w:bookmarkStart w:id="691" w:name="_Toc236568475"/>
      <w:bookmarkStart w:id="692" w:name="_Toc240772455"/>
      <w:bookmarkStart w:id="693" w:name="_Toc369007695"/>
      <w:bookmarkStart w:id="694" w:name="_Toc369007899"/>
      <w:r w:rsidRPr="003D2BAC">
        <w:rPr>
          <w:lang w:val="en-US"/>
        </w:rPr>
        <w:t>List of Signalling Area/Network Codes (SANC)</w:t>
      </w:r>
      <w:r w:rsidRPr="003D2BAC">
        <w:rPr>
          <w:lang w:val="en-US"/>
        </w:rPr>
        <w:br/>
        <w:t>(Complement to Recommendation ITU-T Q.708 (03/1999))</w:t>
      </w:r>
      <w:r w:rsidRPr="003D2BAC">
        <w:rPr>
          <w:lang w:val="en-US"/>
        </w:rPr>
        <w:br/>
        <w:t>(Position on 15 May 2013)</w:t>
      </w:r>
      <w:bookmarkEnd w:id="691"/>
      <w:bookmarkEnd w:id="692"/>
      <w:bookmarkEnd w:id="693"/>
      <w:bookmarkEnd w:id="694"/>
    </w:p>
    <w:p w:rsidR="003D2BAC" w:rsidRPr="003D2BAC" w:rsidRDefault="003D2BAC" w:rsidP="003D2BAC">
      <w:pPr>
        <w:keepNext/>
        <w:tabs>
          <w:tab w:val="clear" w:pos="1276"/>
          <w:tab w:val="clear" w:pos="1843"/>
          <w:tab w:val="clear" w:pos="5387"/>
          <w:tab w:val="clear" w:pos="5954"/>
          <w:tab w:val="right" w:pos="1021"/>
          <w:tab w:val="left" w:pos="1701"/>
          <w:tab w:val="left" w:pos="2268"/>
        </w:tabs>
        <w:spacing w:before="360"/>
        <w:jc w:val="center"/>
      </w:pPr>
      <w:r w:rsidRPr="003D2BAC">
        <w:t>(Annex to ITU Operational Bulletin No. 1028 – 15.V.2013)</w:t>
      </w:r>
      <w:r w:rsidRPr="003D2BAC">
        <w:br/>
        <w:t>(Amendment No. 5)</w:t>
      </w:r>
    </w:p>
    <w:p w:rsidR="003D2BAC" w:rsidRPr="003D2BAC" w:rsidRDefault="003D2BAC" w:rsidP="003D2BAC">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3D2BAC" w:rsidRPr="003D2BAC" w:rsidTr="008452DB">
        <w:trPr>
          <w:trHeight w:val="240"/>
        </w:trPr>
        <w:tc>
          <w:tcPr>
            <w:tcW w:w="9288" w:type="dxa"/>
            <w:gridSpan w:val="3"/>
            <w:shd w:val="clear" w:color="auto" w:fill="auto"/>
          </w:tcPr>
          <w:p w:rsidR="003D2BAC" w:rsidRPr="003D2BAC" w:rsidRDefault="003D2BAC" w:rsidP="003D2BAC">
            <w:pPr>
              <w:keepNext/>
              <w:tabs>
                <w:tab w:val="clear" w:pos="1276"/>
                <w:tab w:val="clear" w:pos="1843"/>
                <w:tab w:val="clear" w:pos="5387"/>
                <w:tab w:val="clear" w:pos="5954"/>
                <w:tab w:val="right" w:pos="1021"/>
                <w:tab w:val="left" w:pos="1701"/>
                <w:tab w:val="left" w:pos="2268"/>
              </w:tabs>
              <w:spacing w:before="240"/>
              <w:rPr>
                <w:b/>
              </w:rPr>
            </w:pPr>
            <w:r w:rsidRPr="003D2BAC">
              <w:rPr>
                <w:b/>
              </w:rPr>
              <w:t>Numerical order     ADD</w:t>
            </w:r>
          </w:p>
        </w:tc>
      </w:tr>
      <w:tr w:rsidR="003D2BAC" w:rsidRPr="003D2BAC" w:rsidTr="008452DB">
        <w:trPr>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7-224</w:t>
            </w:r>
          </w:p>
        </w:tc>
        <w:tc>
          <w:tcPr>
            <w:tcW w:w="747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en-US"/>
              </w:rPr>
            </w:pPr>
            <w:r w:rsidRPr="003D2BAC">
              <w:rPr>
                <w:bCs/>
                <w:sz w:val="18"/>
                <w:szCs w:val="22"/>
                <w:lang w:val="en-US"/>
              </w:rPr>
              <w:t>United Kingdom of Great Britain and Northern Ireland</w:t>
            </w:r>
          </w:p>
        </w:tc>
      </w:tr>
    </w:tbl>
    <w:p w:rsidR="003D2BAC" w:rsidRPr="003D2BAC" w:rsidRDefault="003D2BAC" w:rsidP="003D2BAC">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3D2BAC" w:rsidRPr="003D2BAC" w:rsidTr="008452DB">
        <w:trPr>
          <w:trHeight w:val="240"/>
        </w:trPr>
        <w:tc>
          <w:tcPr>
            <w:tcW w:w="9288" w:type="dxa"/>
            <w:gridSpan w:val="3"/>
            <w:shd w:val="clear" w:color="auto" w:fill="auto"/>
          </w:tcPr>
          <w:p w:rsidR="003D2BAC" w:rsidRPr="003D2BAC" w:rsidRDefault="003D2BAC" w:rsidP="003D2BAC">
            <w:pPr>
              <w:keepNext/>
              <w:tabs>
                <w:tab w:val="clear" w:pos="1276"/>
                <w:tab w:val="clear" w:pos="1843"/>
                <w:tab w:val="clear" w:pos="5387"/>
                <w:tab w:val="clear" w:pos="5954"/>
                <w:tab w:val="right" w:pos="1021"/>
                <w:tab w:val="left" w:pos="1701"/>
                <w:tab w:val="left" w:pos="2268"/>
              </w:tabs>
              <w:spacing w:before="240"/>
              <w:rPr>
                <w:b/>
              </w:rPr>
            </w:pPr>
            <w:r w:rsidRPr="003D2BAC">
              <w:rPr>
                <w:b/>
              </w:rPr>
              <w:t>Alphabetical order    ADD</w:t>
            </w:r>
          </w:p>
        </w:tc>
      </w:tr>
      <w:tr w:rsidR="003D2BAC" w:rsidRPr="003D2BAC" w:rsidTr="008452DB">
        <w:trPr>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7-224</w:t>
            </w:r>
          </w:p>
        </w:tc>
        <w:tc>
          <w:tcPr>
            <w:tcW w:w="747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en-US"/>
              </w:rPr>
            </w:pPr>
            <w:r w:rsidRPr="003D2BAC">
              <w:rPr>
                <w:bCs/>
                <w:sz w:val="18"/>
                <w:szCs w:val="22"/>
                <w:lang w:val="en-US"/>
              </w:rPr>
              <w:t>United Kingdom of Great Britain and Northern Ireland</w:t>
            </w:r>
          </w:p>
        </w:tc>
      </w:tr>
    </w:tbl>
    <w:p w:rsidR="003D2BAC" w:rsidRPr="003D2BAC" w:rsidRDefault="003D2BAC" w:rsidP="003D2BAC">
      <w:pPr>
        <w:tabs>
          <w:tab w:val="clear" w:pos="567"/>
          <w:tab w:val="clear" w:pos="5387"/>
          <w:tab w:val="clear" w:pos="5954"/>
          <w:tab w:val="left" w:pos="284"/>
        </w:tabs>
        <w:spacing w:before="136"/>
        <w:rPr>
          <w:position w:val="6"/>
          <w:sz w:val="16"/>
          <w:szCs w:val="16"/>
          <w:lang w:val="en-US"/>
        </w:rPr>
      </w:pPr>
      <w:r w:rsidRPr="003D2BAC">
        <w:rPr>
          <w:position w:val="6"/>
          <w:sz w:val="16"/>
          <w:szCs w:val="16"/>
          <w:lang w:val="en-US"/>
        </w:rPr>
        <w:t>____________</w:t>
      </w:r>
    </w:p>
    <w:p w:rsidR="003D2BAC" w:rsidRPr="003D2BAC" w:rsidRDefault="003D2BAC" w:rsidP="003D2BAC">
      <w:pPr>
        <w:tabs>
          <w:tab w:val="clear" w:pos="1276"/>
          <w:tab w:val="clear" w:pos="1843"/>
          <w:tab w:val="clear" w:pos="5387"/>
          <w:tab w:val="clear" w:pos="5954"/>
        </w:tabs>
        <w:spacing w:before="40"/>
        <w:jc w:val="left"/>
        <w:rPr>
          <w:sz w:val="16"/>
          <w:szCs w:val="16"/>
          <w:lang w:val="en-US"/>
        </w:rPr>
      </w:pPr>
      <w:r w:rsidRPr="003D2BAC">
        <w:rPr>
          <w:sz w:val="16"/>
          <w:szCs w:val="16"/>
          <w:lang w:val="en-US"/>
        </w:rPr>
        <w:t>SANC:</w:t>
      </w:r>
      <w:r w:rsidRPr="003D2BAC">
        <w:rPr>
          <w:sz w:val="16"/>
          <w:szCs w:val="16"/>
          <w:lang w:val="en-US"/>
        </w:rPr>
        <w:tab/>
        <w:t>Signalling Area/Network Code.</w:t>
      </w:r>
    </w:p>
    <w:p w:rsidR="003D2BAC" w:rsidRPr="003D2BAC" w:rsidRDefault="003D2BAC" w:rsidP="003D2BAC">
      <w:pPr>
        <w:tabs>
          <w:tab w:val="clear" w:pos="1276"/>
          <w:tab w:val="clear" w:pos="1843"/>
          <w:tab w:val="clear" w:pos="5387"/>
          <w:tab w:val="clear" w:pos="5954"/>
        </w:tabs>
        <w:spacing w:before="0"/>
        <w:jc w:val="left"/>
        <w:rPr>
          <w:sz w:val="16"/>
          <w:szCs w:val="16"/>
          <w:lang w:val="fr-FR"/>
        </w:rPr>
      </w:pPr>
      <w:r w:rsidRPr="003D2BAC">
        <w:rPr>
          <w:sz w:val="16"/>
          <w:szCs w:val="16"/>
          <w:lang w:val="en-US"/>
        </w:rPr>
        <w:tab/>
      </w:r>
      <w:r w:rsidRPr="003D2BAC">
        <w:rPr>
          <w:sz w:val="16"/>
          <w:szCs w:val="16"/>
          <w:lang w:val="fr-FR"/>
        </w:rPr>
        <w:t>Code de zone/réseau sémaphore (CZRS).</w:t>
      </w:r>
    </w:p>
    <w:p w:rsidR="003D2BAC" w:rsidRPr="003D2BAC" w:rsidRDefault="003D2BAC" w:rsidP="003D2BAC">
      <w:pPr>
        <w:tabs>
          <w:tab w:val="clear" w:pos="1276"/>
          <w:tab w:val="clear" w:pos="1843"/>
          <w:tab w:val="clear" w:pos="5387"/>
          <w:tab w:val="clear" w:pos="5954"/>
        </w:tabs>
        <w:spacing w:before="0"/>
        <w:jc w:val="left"/>
        <w:rPr>
          <w:b/>
          <w:sz w:val="18"/>
          <w:szCs w:val="22"/>
          <w:lang w:val="es-ES"/>
        </w:rPr>
      </w:pPr>
      <w:r w:rsidRPr="003D2BAC">
        <w:rPr>
          <w:sz w:val="16"/>
          <w:szCs w:val="16"/>
          <w:lang w:val="fr-FR"/>
        </w:rPr>
        <w:tab/>
      </w:r>
      <w:r w:rsidRPr="003D2BAC">
        <w:rPr>
          <w:sz w:val="16"/>
          <w:szCs w:val="16"/>
          <w:lang w:val="es-ES"/>
        </w:rPr>
        <w:t>Código de zona/red de señalización (CZRS).</w:t>
      </w:r>
    </w:p>
    <w:p w:rsidR="003D2BAC" w:rsidRPr="003D2BAC" w:rsidRDefault="003D2BAC" w:rsidP="003D2BAC">
      <w:pPr>
        <w:pStyle w:val="Heading20"/>
        <w:rPr>
          <w:lang w:val="en-US"/>
        </w:rPr>
      </w:pPr>
      <w:bookmarkStart w:id="695" w:name="_Toc369007696"/>
      <w:bookmarkStart w:id="696" w:name="_Toc369007900"/>
      <w:r w:rsidRPr="003D2BAC">
        <w:rPr>
          <w:lang w:val="en-US"/>
        </w:rPr>
        <w:t>List of International Signalling Point Codes (ISPC)</w:t>
      </w:r>
      <w:r w:rsidRPr="003D2BAC">
        <w:rPr>
          <w:lang w:val="en-US"/>
        </w:rPr>
        <w:br/>
        <w:t>(According to Recommendation ITU-T Q.708 (03/1999))</w:t>
      </w:r>
      <w:r w:rsidRPr="003D2BAC">
        <w:rPr>
          <w:lang w:val="en-US"/>
        </w:rPr>
        <w:br/>
        <w:t>(Position on 1 August 2013)</w:t>
      </w:r>
      <w:bookmarkEnd w:id="695"/>
      <w:bookmarkEnd w:id="696"/>
    </w:p>
    <w:p w:rsidR="003D2BAC" w:rsidRPr="003D2BAC" w:rsidRDefault="003D2BAC" w:rsidP="00CD1FD2">
      <w:pPr>
        <w:keepNext/>
        <w:tabs>
          <w:tab w:val="clear" w:pos="1276"/>
          <w:tab w:val="clear" w:pos="1843"/>
          <w:tab w:val="clear" w:pos="5387"/>
          <w:tab w:val="clear" w:pos="5954"/>
          <w:tab w:val="right" w:pos="1021"/>
          <w:tab w:val="left" w:pos="1701"/>
          <w:tab w:val="left" w:pos="2268"/>
        </w:tabs>
        <w:spacing w:before="0"/>
        <w:jc w:val="center"/>
      </w:pPr>
      <w:r w:rsidRPr="003D2BAC">
        <w:t>(Annex to ITU Operational Bulletin No. 1033 – 1.VIII.2013)</w:t>
      </w:r>
      <w:r w:rsidRPr="003D2BAC">
        <w:br/>
        <w:t>(Amendment No. 5)</w:t>
      </w:r>
    </w:p>
    <w:p w:rsidR="003D2BAC" w:rsidRPr="003D2BAC" w:rsidRDefault="003D2BAC" w:rsidP="003D2BAC">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3D2BAC" w:rsidRPr="003D2BAC" w:rsidTr="008452DB">
        <w:trPr>
          <w:cantSplit/>
          <w:trHeight w:val="227"/>
        </w:trPr>
        <w:tc>
          <w:tcPr>
            <w:tcW w:w="1818" w:type="dxa"/>
            <w:gridSpan w:val="2"/>
          </w:tcPr>
          <w:p w:rsidR="003D2BAC" w:rsidRPr="003D2BAC" w:rsidRDefault="003D2BAC" w:rsidP="003D2BAC">
            <w:pPr>
              <w:keepNext/>
              <w:tabs>
                <w:tab w:val="clear" w:pos="567"/>
                <w:tab w:val="clear" w:pos="5387"/>
                <w:tab w:val="clear" w:pos="5954"/>
              </w:tabs>
              <w:spacing w:before="60" w:after="60"/>
              <w:jc w:val="left"/>
              <w:rPr>
                <w:i/>
                <w:sz w:val="18"/>
                <w:lang w:val="fr-FR"/>
              </w:rPr>
            </w:pPr>
            <w:r w:rsidRPr="003D2BAC">
              <w:rPr>
                <w:i/>
                <w:sz w:val="18"/>
                <w:lang w:val="fr-FR"/>
              </w:rPr>
              <w:t>Country/ Geographical Area</w:t>
            </w:r>
          </w:p>
        </w:tc>
        <w:tc>
          <w:tcPr>
            <w:tcW w:w="3461" w:type="dxa"/>
            <w:vMerge w:val="restart"/>
            <w:shd w:val="clear" w:color="auto" w:fill="auto"/>
          </w:tcPr>
          <w:p w:rsidR="003D2BAC" w:rsidRPr="003D2BAC" w:rsidRDefault="003D2BAC" w:rsidP="003D2BAC">
            <w:pPr>
              <w:keepNext/>
              <w:tabs>
                <w:tab w:val="clear" w:pos="567"/>
                <w:tab w:val="clear" w:pos="5387"/>
                <w:tab w:val="clear" w:pos="5954"/>
              </w:tabs>
              <w:spacing w:before="60" w:after="60"/>
              <w:jc w:val="left"/>
              <w:rPr>
                <w:i/>
                <w:sz w:val="18"/>
                <w:lang w:val="en-US"/>
              </w:rPr>
            </w:pPr>
            <w:r w:rsidRPr="003D2BAC">
              <w:rPr>
                <w:i/>
                <w:sz w:val="18"/>
                <w:lang w:val="en-US"/>
              </w:rPr>
              <w:t>Unique name of the signalling point</w:t>
            </w:r>
          </w:p>
        </w:tc>
        <w:tc>
          <w:tcPr>
            <w:tcW w:w="4009" w:type="dxa"/>
            <w:vMerge w:val="restart"/>
            <w:shd w:val="clear" w:color="auto" w:fill="auto"/>
          </w:tcPr>
          <w:p w:rsidR="003D2BAC" w:rsidRPr="003D2BAC" w:rsidRDefault="003D2BAC" w:rsidP="003D2BAC">
            <w:pPr>
              <w:keepNext/>
              <w:tabs>
                <w:tab w:val="clear" w:pos="567"/>
                <w:tab w:val="clear" w:pos="5387"/>
                <w:tab w:val="clear" w:pos="5954"/>
              </w:tabs>
              <w:spacing w:before="60" w:after="60"/>
              <w:jc w:val="left"/>
              <w:rPr>
                <w:i/>
                <w:sz w:val="18"/>
                <w:lang w:val="en-US"/>
              </w:rPr>
            </w:pPr>
            <w:r w:rsidRPr="003D2BAC">
              <w:rPr>
                <w:i/>
                <w:sz w:val="18"/>
                <w:lang w:val="en-US"/>
              </w:rPr>
              <w:t>Name of the signalling point operator</w:t>
            </w:r>
          </w:p>
        </w:tc>
      </w:tr>
      <w:tr w:rsidR="003D2BAC" w:rsidRPr="003D2BAC" w:rsidTr="008452DB">
        <w:trPr>
          <w:cantSplit/>
          <w:trHeight w:val="227"/>
        </w:trPr>
        <w:tc>
          <w:tcPr>
            <w:tcW w:w="909" w:type="dxa"/>
          </w:tcPr>
          <w:p w:rsidR="003D2BAC" w:rsidRPr="003D2BAC" w:rsidRDefault="003D2BAC" w:rsidP="003D2BAC">
            <w:pPr>
              <w:keepNext/>
              <w:tabs>
                <w:tab w:val="clear" w:pos="567"/>
                <w:tab w:val="clear" w:pos="5387"/>
                <w:tab w:val="clear" w:pos="5954"/>
              </w:tabs>
              <w:spacing w:before="60" w:after="60"/>
              <w:jc w:val="left"/>
              <w:rPr>
                <w:i/>
                <w:sz w:val="18"/>
                <w:lang w:val="fr-FR"/>
              </w:rPr>
            </w:pPr>
            <w:r w:rsidRPr="003D2BAC">
              <w:rPr>
                <w:i/>
                <w:sz w:val="18"/>
                <w:lang w:val="fr-FR"/>
              </w:rPr>
              <w:t>ISPC</w:t>
            </w:r>
          </w:p>
        </w:tc>
        <w:tc>
          <w:tcPr>
            <w:tcW w:w="909" w:type="dxa"/>
            <w:shd w:val="clear" w:color="auto" w:fill="auto"/>
          </w:tcPr>
          <w:p w:rsidR="003D2BAC" w:rsidRPr="003D2BAC" w:rsidRDefault="003D2BAC" w:rsidP="003D2BAC">
            <w:pPr>
              <w:keepNext/>
              <w:tabs>
                <w:tab w:val="clear" w:pos="567"/>
                <w:tab w:val="clear" w:pos="5387"/>
                <w:tab w:val="clear" w:pos="5954"/>
              </w:tabs>
              <w:spacing w:before="60" w:after="60"/>
              <w:jc w:val="left"/>
              <w:rPr>
                <w:i/>
                <w:sz w:val="18"/>
                <w:lang w:val="fr-FR"/>
              </w:rPr>
            </w:pPr>
            <w:r w:rsidRPr="003D2BAC">
              <w:rPr>
                <w:i/>
                <w:sz w:val="18"/>
                <w:lang w:val="fr-FR"/>
              </w:rPr>
              <w:t>DEC</w:t>
            </w:r>
          </w:p>
        </w:tc>
        <w:tc>
          <w:tcPr>
            <w:tcW w:w="3461" w:type="dxa"/>
            <w:vMerge/>
            <w:shd w:val="clear" w:color="auto" w:fill="auto"/>
          </w:tcPr>
          <w:p w:rsidR="003D2BAC" w:rsidRPr="003D2BAC" w:rsidRDefault="003D2BAC" w:rsidP="003D2BAC">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3D2BAC" w:rsidRPr="003D2BAC" w:rsidRDefault="003D2BAC" w:rsidP="003D2BAC">
            <w:pPr>
              <w:keepNext/>
              <w:tabs>
                <w:tab w:val="clear" w:pos="567"/>
                <w:tab w:val="clear" w:pos="5387"/>
                <w:tab w:val="clear" w:pos="5954"/>
              </w:tabs>
              <w:spacing w:before="60" w:after="60"/>
              <w:jc w:val="left"/>
              <w:rPr>
                <w:i/>
                <w:sz w:val="18"/>
                <w:lang w:val="fr-FR"/>
              </w:rPr>
            </w:pPr>
          </w:p>
        </w:tc>
      </w:tr>
      <w:tr w:rsidR="003D2BAC" w:rsidRPr="003D2BAC" w:rsidTr="008452DB">
        <w:trPr>
          <w:cantSplit/>
          <w:trHeight w:val="240"/>
        </w:trPr>
        <w:tc>
          <w:tcPr>
            <w:tcW w:w="9288" w:type="dxa"/>
            <w:gridSpan w:val="4"/>
            <w:shd w:val="clear" w:color="auto" w:fill="auto"/>
          </w:tcPr>
          <w:p w:rsidR="003D2BAC" w:rsidRPr="003D2BAC" w:rsidRDefault="003D2BAC" w:rsidP="003D2BAC">
            <w:pPr>
              <w:keepNext/>
              <w:tabs>
                <w:tab w:val="clear" w:pos="1276"/>
                <w:tab w:val="clear" w:pos="1843"/>
                <w:tab w:val="clear" w:pos="5387"/>
                <w:tab w:val="clear" w:pos="5954"/>
                <w:tab w:val="right" w:pos="1021"/>
                <w:tab w:val="left" w:pos="1701"/>
                <w:tab w:val="left" w:pos="2268"/>
              </w:tabs>
              <w:spacing w:before="240"/>
              <w:rPr>
                <w:b/>
              </w:rPr>
            </w:pPr>
            <w:r w:rsidRPr="003D2BAC">
              <w:rPr>
                <w:b/>
              </w:rPr>
              <w:t>Czech Rep.    SUP</w:t>
            </w:r>
          </w:p>
        </w:tc>
      </w:tr>
      <w:tr w:rsidR="003D2BAC" w:rsidRPr="002F0635"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2-228-3</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5923</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SA 1 ET</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es-ES"/>
              </w:rPr>
            </w:pPr>
            <w:r w:rsidRPr="003D2BAC">
              <w:rPr>
                <w:bCs/>
                <w:sz w:val="18"/>
                <w:szCs w:val="22"/>
                <w:lang w:val="es-ES"/>
              </w:rPr>
              <w:t>Telefónica O2 Czech Republic a.s.</w:t>
            </w:r>
          </w:p>
        </w:tc>
      </w:tr>
      <w:tr w:rsidR="003D2BAC" w:rsidRPr="002F0635"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2-228-4</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5924</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SA 2 ET</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es-ES"/>
              </w:rPr>
            </w:pPr>
            <w:r w:rsidRPr="003D2BAC">
              <w:rPr>
                <w:bCs/>
                <w:sz w:val="18"/>
                <w:szCs w:val="22"/>
                <w:lang w:val="es-ES"/>
              </w:rPr>
              <w:t>Telefónica O2 Czech Republic a.s.</w:t>
            </w:r>
          </w:p>
        </w:tc>
      </w:tr>
      <w:tr w:rsidR="003D2BAC" w:rsidRPr="002F0635"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2-230-5</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5941</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TMSC Praha Q01PG</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es-ES"/>
              </w:rPr>
            </w:pPr>
            <w:r w:rsidRPr="003D2BAC">
              <w:rPr>
                <w:bCs/>
                <w:sz w:val="18"/>
                <w:szCs w:val="22"/>
                <w:lang w:val="es-ES"/>
              </w:rPr>
              <w:t>Telefónica O2 Czech Republic a.s.</w:t>
            </w:r>
          </w:p>
        </w:tc>
      </w:tr>
      <w:tr w:rsidR="003D2BAC" w:rsidRPr="002F0635"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2-230-6</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5942</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TMSC Praha Q02PG</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es-ES"/>
              </w:rPr>
            </w:pPr>
            <w:r w:rsidRPr="003D2BAC">
              <w:rPr>
                <w:bCs/>
                <w:sz w:val="18"/>
                <w:szCs w:val="22"/>
                <w:lang w:val="es-ES"/>
              </w:rPr>
              <w:t>Telefónica O2 Czech Republic a.s.</w:t>
            </w:r>
          </w:p>
        </w:tc>
      </w:tr>
      <w:tr w:rsidR="003D2BAC" w:rsidRPr="003D2BAC" w:rsidTr="008452DB">
        <w:trPr>
          <w:cantSplit/>
          <w:trHeight w:val="240"/>
        </w:trPr>
        <w:tc>
          <w:tcPr>
            <w:tcW w:w="9288" w:type="dxa"/>
            <w:gridSpan w:val="4"/>
            <w:shd w:val="clear" w:color="auto" w:fill="auto"/>
          </w:tcPr>
          <w:p w:rsidR="003D2BAC" w:rsidRPr="003D2BAC" w:rsidRDefault="003D2BAC" w:rsidP="003D2BAC">
            <w:pPr>
              <w:keepNext/>
              <w:tabs>
                <w:tab w:val="clear" w:pos="1276"/>
                <w:tab w:val="clear" w:pos="1843"/>
                <w:tab w:val="clear" w:pos="5387"/>
                <w:tab w:val="clear" w:pos="5954"/>
                <w:tab w:val="right" w:pos="1021"/>
                <w:tab w:val="left" w:pos="1701"/>
                <w:tab w:val="left" w:pos="2268"/>
              </w:tabs>
              <w:spacing w:before="240"/>
              <w:rPr>
                <w:b/>
              </w:rPr>
            </w:pPr>
            <w:r w:rsidRPr="003D2BAC">
              <w:rPr>
                <w:b/>
              </w:rPr>
              <w:t>Czech Rep.    ADD</w:t>
            </w:r>
          </w:p>
        </w:tc>
      </w:tr>
      <w:tr w:rsidR="003D2BAC" w:rsidRPr="002F0635"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2-229-6</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5934</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VNPT-ISPC1</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VNPT Global Communication s.r.o</w:t>
            </w:r>
          </w:p>
        </w:tc>
      </w:tr>
      <w:tr w:rsidR="003D2BAC" w:rsidRPr="003D2BAC" w:rsidTr="008452DB">
        <w:trPr>
          <w:cantSplit/>
          <w:trHeight w:val="240"/>
        </w:trPr>
        <w:tc>
          <w:tcPr>
            <w:tcW w:w="9288" w:type="dxa"/>
            <w:gridSpan w:val="4"/>
            <w:shd w:val="clear" w:color="auto" w:fill="auto"/>
          </w:tcPr>
          <w:p w:rsidR="003D2BAC" w:rsidRPr="003D2BAC" w:rsidRDefault="003D2BAC" w:rsidP="003D2BAC">
            <w:pPr>
              <w:keepNext/>
              <w:tabs>
                <w:tab w:val="clear" w:pos="1276"/>
                <w:tab w:val="clear" w:pos="1843"/>
                <w:tab w:val="clear" w:pos="5387"/>
                <w:tab w:val="clear" w:pos="5954"/>
                <w:tab w:val="right" w:pos="1021"/>
                <w:tab w:val="left" w:pos="1701"/>
                <w:tab w:val="left" w:pos="2268"/>
              </w:tabs>
              <w:spacing w:before="240"/>
              <w:rPr>
                <w:b/>
              </w:rPr>
            </w:pPr>
            <w:r w:rsidRPr="003D2BAC">
              <w:rPr>
                <w:b/>
              </w:rPr>
              <w:t>Denmark    SUP</w:t>
            </w:r>
          </w:p>
        </w:tc>
      </w:tr>
      <w:tr w:rsidR="003D2BAC" w:rsidRPr="003D2BAC" w:rsidTr="008452DB">
        <w:trPr>
          <w:cantSplit/>
          <w:trHeight w:val="240"/>
        </w:trPr>
        <w:tc>
          <w:tcPr>
            <w:tcW w:w="909" w:type="dxa"/>
            <w:shd w:val="clear" w:color="auto" w:fill="auto"/>
          </w:tcPr>
          <w:p w:rsidR="003D2BAC" w:rsidRPr="003D2BAC" w:rsidRDefault="003D2BAC" w:rsidP="00CD1FD2">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2-076-4</w:t>
            </w:r>
          </w:p>
        </w:tc>
        <w:tc>
          <w:tcPr>
            <w:tcW w:w="909" w:type="dxa"/>
            <w:shd w:val="clear" w:color="auto" w:fill="auto"/>
          </w:tcPr>
          <w:p w:rsidR="003D2BAC" w:rsidRPr="003D2BAC" w:rsidRDefault="003D2BAC" w:rsidP="00CD1FD2">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4708</w:t>
            </w:r>
          </w:p>
        </w:tc>
        <w:tc>
          <w:tcPr>
            <w:tcW w:w="2640" w:type="dxa"/>
            <w:shd w:val="clear" w:color="auto" w:fill="auto"/>
          </w:tcPr>
          <w:p w:rsidR="003D2BAC" w:rsidRPr="003D2BAC" w:rsidRDefault="003D2BAC" w:rsidP="00CD1FD2">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w:t>
            </w:r>
          </w:p>
        </w:tc>
        <w:tc>
          <w:tcPr>
            <w:tcW w:w="4009" w:type="dxa"/>
          </w:tcPr>
          <w:p w:rsidR="003D2BAC" w:rsidRPr="003D2BAC" w:rsidRDefault="003D2BAC" w:rsidP="00CD1FD2">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TDC A/S</w:t>
            </w:r>
          </w:p>
        </w:tc>
      </w:tr>
      <w:tr w:rsidR="003D2BAC" w:rsidRPr="003D2BAC" w:rsidTr="008452DB">
        <w:trPr>
          <w:cantSplit/>
          <w:trHeight w:val="240"/>
        </w:trPr>
        <w:tc>
          <w:tcPr>
            <w:tcW w:w="909" w:type="dxa"/>
            <w:shd w:val="clear" w:color="auto" w:fill="auto"/>
          </w:tcPr>
          <w:p w:rsidR="003D2BAC" w:rsidRPr="003D2BAC" w:rsidRDefault="003D2BAC" w:rsidP="00CD1FD2">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2-076-6</w:t>
            </w:r>
          </w:p>
        </w:tc>
        <w:tc>
          <w:tcPr>
            <w:tcW w:w="909" w:type="dxa"/>
            <w:shd w:val="clear" w:color="auto" w:fill="auto"/>
          </w:tcPr>
          <w:p w:rsidR="003D2BAC" w:rsidRPr="003D2BAC" w:rsidRDefault="003D2BAC" w:rsidP="00CD1FD2">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4710</w:t>
            </w:r>
          </w:p>
        </w:tc>
        <w:tc>
          <w:tcPr>
            <w:tcW w:w="2640" w:type="dxa"/>
            <w:shd w:val="clear" w:color="auto" w:fill="auto"/>
          </w:tcPr>
          <w:p w:rsidR="003D2BAC" w:rsidRPr="003D2BAC" w:rsidRDefault="003D2BAC" w:rsidP="00CD1FD2">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Copenhagen - Copenhagen dsa</w:t>
            </w:r>
          </w:p>
        </w:tc>
        <w:tc>
          <w:tcPr>
            <w:tcW w:w="4009" w:type="dxa"/>
          </w:tcPr>
          <w:p w:rsidR="003D2BAC" w:rsidRPr="003D2BAC" w:rsidRDefault="003D2BAC" w:rsidP="00CD1FD2">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TDC A/S</w:t>
            </w:r>
          </w:p>
        </w:tc>
      </w:tr>
      <w:tr w:rsidR="003D2BAC" w:rsidRPr="003D2BAC" w:rsidTr="008452DB">
        <w:trPr>
          <w:cantSplit/>
          <w:trHeight w:val="240"/>
        </w:trPr>
        <w:tc>
          <w:tcPr>
            <w:tcW w:w="9288" w:type="dxa"/>
            <w:gridSpan w:val="4"/>
            <w:shd w:val="clear" w:color="auto" w:fill="auto"/>
          </w:tcPr>
          <w:p w:rsidR="003D2BAC" w:rsidRPr="003D2BAC" w:rsidRDefault="003D2BAC" w:rsidP="00CD1FD2">
            <w:pPr>
              <w:tabs>
                <w:tab w:val="clear" w:pos="1276"/>
                <w:tab w:val="clear" w:pos="1843"/>
                <w:tab w:val="clear" w:pos="5387"/>
                <w:tab w:val="clear" w:pos="5954"/>
                <w:tab w:val="right" w:pos="1021"/>
                <w:tab w:val="left" w:pos="1701"/>
                <w:tab w:val="left" w:pos="2268"/>
              </w:tabs>
              <w:spacing w:before="240"/>
              <w:rPr>
                <w:b/>
              </w:rPr>
            </w:pPr>
            <w:r w:rsidRPr="003D2BAC">
              <w:rPr>
                <w:b/>
              </w:rPr>
              <w:t>Sudan    SUP</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6-068-5</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12837</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UMTS Platform</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Bashair Telecom Co.</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6-068-7</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12839</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Roaming</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Bashair Telecom Co.</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6-069-4</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12844</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Signalling Gateway</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en-US"/>
              </w:rPr>
            </w:pPr>
            <w:r w:rsidRPr="003D2BAC">
              <w:rPr>
                <w:bCs/>
                <w:sz w:val="18"/>
                <w:szCs w:val="22"/>
                <w:lang w:val="en-US"/>
              </w:rPr>
              <w:t>Government of Southern Sudan (GOSS)</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6-069-5</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12845</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Signalling Gateway</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en-US"/>
              </w:rPr>
            </w:pPr>
            <w:r w:rsidRPr="003D2BAC">
              <w:rPr>
                <w:bCs/>
                <w:sz w:val="18"/>
                <w:szCs w:val="22"/>
                <w:lang w:val="en-US"/>
              </w:rPr>
              <w:t>Network of World Co (NOW)</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6-069-6</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12846</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Signalling Gateway</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Gemtel Co Ltd (GT)</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6-069-7</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12847</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Signalling Gateway</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Privet Network NEC</w:t>
            </w:r>
          </w:p>
        </w:tc>
      </w:tr>
      <w:tr w:rsidR="003D2BAC" w:rsidRPr="003D2BAC" w:rsidTr="008452DB">
        <w:trPr>
          <w:cantSplit/>
          <w:trHeight w:val="240"/>
        </w:trPr>
        <w:tc>
          <w:tcPr>
            <w:tcW w:w="9288" w:type="dxa"/>
            <w:gridSpan w:val="4"/>
            <w:shd w:val="clear" w:color="auto" w:fill="auto"/>
          </w:tcPr>
          <w:p w:rsidR="003D2BAC" w:rsidRPr="003D2BAC" w:rsidRDefault="003D2BAC" w:rsidP="003D2BAC">
            <w:pPr>
              <w:keepNext/>
              <w:tabs>
                <w:tab w:val="clear" w:pos="1276"/>
                <w:tab w:val="clear" w:pos="1843"/>
                <w:tab w:val="clear" w:pos="5387"/>
                <w:tab w:val="clear" w:pos="5954"/>
                <w:tab w:val="right" w:pos="1021"/>
                <w:tab w:val="left" w:pos="1701"/>
                <w:tab w:val="left" w:pos="2268"/>
              </w:tabs>
              <w:spacing w:before="240"/>
              <w:rPr>
                <w:b/>
              </w:rPr>
            </w:pPr>
            <w:r w:rsidRPr="003D2BAC">
              <w:rPr>
                <w:b/>
              </w:rPr>
              <w:t>Sudan    ADD</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6-170-0</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13648</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GMSC</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MTN Sudan</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6-170-1</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13649</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GMSC</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MTN Sudan</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6-170-2</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13650</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MGW</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MTN Sudan</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6-170-4</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13652</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MGW</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MTN Sudan</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6-170-5</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13653</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MGW</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MTN Sudan</w:t>
            </w:r>
          </w:p>
        </w:tc>
      </w:tr>
      <w:tr w:rsidR="003D2BAC" w:rsidRPr="003D2BAC" w:rsidTr="008452DB">
        <w:trPr>
          <w:cantSplit/>
          <w:trHeight w:val="240"/>
        </w:trPr>
        <w:tc>
          <w:tcPr>
            <w:tcW w:w="9288" w:type="dxa"/>
            <w:gridSpan w:val="4"/>
            <w:shd w:val="clear" w:color="auto" w:fill="auto"/>
          </w:tcPr>
          <w:p w:rsidR="003D2BAC" w:rsidRPr="003D2BAC" w:rsidRDefault="003D2BAC" w:rsidP="003D2BAC">
            <w:pPr>
              <w:keepNext/>
              <w:tabs>
                <w:tab w:val="clear" w:pos="1276"/>
                <w:tab w:val="clear" w:pos="1843"/>
                <w:tab w:val="clear" w:pos="5387"/>
                <w:tab w:val="clear" w:pos="5954"/>
                <w:tab w:val="right" w:pos="1021"/>
                <w:tab w:val="left" w:pos="1701"/>
                <w:tab w:val="left" w:pos="2268"/>
              </w:tabs>
              <w:spacing w:before="240"/>
              <w:rPr>
                <w:b/>
              </w:rPr>
            </w:pPr>
            <w:r w:rsidRPr="003D2BAC">
              <w:rPr>
                <w:b/>
              </w:rPr>
              <w:t>Switzerland    ADD</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7-228-0</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16160</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Altendorf</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Datatrade Managed AG</w:t>
            </w:r>
          </w:p>
        </w:tc>
      </w:tr>
      <w:tr w:rsidR="003D2BAC" w:rsidRPr="003D2BAC" w:rsidTr="008452DB">
        <w:trPr>
          <w:cantSplit/>
          <w:trHeight w:val="240"/>
        </w:trPr>
        <w:tc>
          <w:tcPr>
            <w:tcW w:w="909" w:type="dxa"/>
            <w:shd w:val="clear" w:color="auto" w:fill="auto"/>
          </w:tcPr>
          <w:p w:rsidR="003D2BAC" w:rsidRPr="003D2BAC" w:rsidRDefault="003D2BAC" w:rsidP="005E1BC6">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7-228-1</w:t>
            </w:r>
          </w:p>
        </w:tc>
        <w:tc>
          <w:tcPr>
            <w:tcW w:w="909" w:type="dxa"/>
            <w:shd w:val="clear" w:color="auto" w:fill="auto"/>
          </w:tcPr>
          <w:p w:rsidR="003D2BAC" w:rsidRPr="003D2BAC" w:rsidRDefault="003D2BAC" w:rsidP="005E1BC6">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16161</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Altendorf</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Datatrade Managed AG</w:t>
            </w:r>
          </w:p>
        </w:tc>
      </w:tr>
      <w:tr w:rsidR="003D2BAC" w:rsidRPr="003D2BAC" w:rsidTr="008452DB">
        <w:trPr>
          <w:cantSplit/>
          <w:trHeight w:val="240"/>
        </w:trPr>
        <w:tc>
          <w:tcPr>
            <w:tcW w:w="9288" w:type="dxa"/>
            <w:gridSpan w:val="4"/>
            <w:shd w:val="clear" w:color="auto" w:fill="auto"/>
          </w:tcPr>
          <w:p w:rsidR="003D2BAC" w:rsidRPr="003D2BAC" w:rsidRDefault="003D2BAC" w:rsidP="005E1BC6">
            <w:pPr>
              <w:tabs>
                <w:tab w:val="clear" w:pos="1276"/>
                <w:tab w:val="clear" w:pos="1843"/>
                <w:tab w:val="clear" w:pos="5387"/>
                <w:tab w:val="clear" w:pos="5954"/>
                <w:tab w:val="right" w:pos="1021"/>
                <w:tab w:val="left" w:pos="1701"/>
                <w:tab w:val="left" w:pos="2268"/>
              </w:tabs>
              <w:spacing w:before="240"/>
              <w:rPr>
                <w:b/>
              </w:rPr>
            </w:pPr>
            <w:r w:rsidRPr="003D2BAC">
              <w:rPr>
                <w:b/>
              </w:rPr>
              <w:t>United Kingdom    SUP</w:t>
            </w:r>
          </w:p>
        </w:tc>
      </w:tr>
      <w:tr w:rsidR="003D2BAC" w:rsidRPr="003D2BAC" w:rsidTr="008452DB">
        <w:trPr>
          <w:cantSplit/>
          <w:trHeight w:val="240"/>
        </w:trPr>
        <w:tc>
          <w:tcPr>
            <w:tcW w:w="909" w:type="dxa"/>
            <w:shd w:val="clear" w:color="auto" w:fill="auto"/>
          </w:tcPr>
          <w:p w:rsidR="003D2BAC" w:rsidRPr="003D2BAC" w:rsidRDefault="003D2BAC" w:rsidP="005E1BC6">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4-229-0</w:t>
            </w:r>
          </w:p>
        </w:tc>
        <w:tc>
          <w:tcPr>
            <w:tcW w:w="909" w:type="dxa"/>
            <w:shd w:val="clear" w:color="auto" w:fill="auto"/>
          </w:tcPr>
          <w:p w:rsidR="003D2BAC" w:rsidRPr="003D2BAC" w:rsidRDefault="003D2BAC" w:rsidP="005E1BC6">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10024</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London1</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Fluenta Ltd</w:t>
            </w:r>
          </w:p>
        </w:tc>
      </w:tr>
      <w:tr w:rsidR="003D2BAC" w:rsidRPr="003D2BAC" w:rsidTr="008452DB">
        <w:trPr>
          <w:cantSplit/>
          <w:trHeight w:val="240"/>
        </w:trPr>
        <w:tc>
          <w:tcPr>
            <w:tcW w:w="909" w:type="dxa"/>
            <w:shd w:val="clear" w:color="auto" w:fill="auto"/>
          </w:tcPr>
          <w:p w:rsidR="003D2BAC" w:rsidRPr="003D2BAC" w:rsidRDefault="003D2BAC" w:rsidP="005E1BC6">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4-254-7</w:t>
            </w:r>
          </w:p>
        </w:tc>
        <w:tc>
          <w:tcPr>
            <w:tcW w:w="909" w:type="dxa"/>
            <w:shd w:val="clear" w:color="auto" w:fill="auto"/>
          </w:tcPr>
          <w:p w:rsidR="003D2BAC" w:rsidRPr="003D2BAC" w:rsidRDefault="003D2BAC" w:rsidP="005E1BC6">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10231</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Telehouse1</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Esse Solutions Ltd</w:t>
            </w:r>
          </w:p>
        </w:tc>
      </w:tr>
      <w:tr w:rsidR="003D2BAC" w:rsidRPr="003D2BAC" w:rsidTr="008452DB">
        <w:trPr>
          <w:cantSplit/>
          <w:trHeight w:val="240"/>
        </w:trPr>
        <w:tc>
          <w:tcPr>
            <w:tcW w:w="9288" w:type="dxa"/>
            <w:gridSpan w:val="4"/>
            <w:shd w:val="clear" w:color="auto" w:fill="auto"/>
          </w:tcPr>
          <w:p w:rsidR="003D2BAC" w:rsidRPr="003D2BAC" w:rsidRDefault="003D2BAC" w:rsidP="005E1BC6">
            <w:pPr>
              <w:tabs>
                <w:tab w:val="clear" w:pos="1276"/>
                <w:tab w:val="clear" w:pos="1843"/>
                <w:tab w:val="clear" w:pos="5387"/>
                <w:tab w:val="clear" w:pos="5954"/>
                <w:tab w:val="right" w:pos="1021"/>
                <w:tab w:val="left" w:pos="1701"/>
                <w:tab w:val="left" w:pos="2268"/>
              </w:tabs>
              <w:spacing w:before="240"/>
              <w:rPr>
                <w:b/>
              </w:rPr>
            </w:pPr>
            <w:r w:rsidRPr="003D2BAC">
              <w:rPr>
                <w:b/>
              </w:rPr>
              <w:t>United Kingdom    ADD</w:t>
            </w:r>
          </w:p>
        </w:tc>
      </w:tr>
      <w:tr w:rsidR="003D2BAC" w:rsidRPr="003D2BAC" w:rsidTr="008452DB">
        <w:trPr>
          <w:cantSplit/>
          <w:trHeight w:val="240"/>
        </w:trPr>
        <w:tc>
          <w:tcPr>
            <w:tcW w:w="909" w:type="dxa"/>
            <w:shd w:val="clear" w:color="auto" w:fill="auto"/>
          </w:tcPr>
          <w:p w:rsidR="003D2BAC" w:rsidRPr="003D2BAC" w:rsidRDefault="003D2BAC" w:rsidP="005E1BC6">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4-229-0</w:t>
            </w:r>
          </w:p>
        </w:tc>
        <w:tc>
          <w:tcPr>
            <w:tcW w:w="909" w:type="dxa"/>
            <w:shd w:val="clear" w:color="auto" w:fill="auto"/>
          </w:tcPr>
          <w:p w:rsidR="003D2BAC" w:rsidRPr="003D2BAC" w:rsidRDefault="003D2BAC" w:rsidP="005E1BC6">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10024</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Limitless Mobile Ltd</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4-254-7</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10231</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ZTA1</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5-226-0</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12048</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SSE Energy Supply Limited</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5-226-1</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12049</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Hutchison Global Communications (UK) Limited</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5-226-2</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12050</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Hutchison Global Communications (UK) Limited</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5-226-3</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12051</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Limitless Mobile Ltd</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5-226-4</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12052</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Vodafone Uk Ltd</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5-226-5</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12053</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en-US"/>
              </w:rPr>
            </w:pPr>
            <w:r w:rsidRPr="003D2BAC">
              <w:rPr>
                <w:bCs/>
                <w:sz w:val="18"/>
                <w:szCs w:val="22"/>
                <w:lang w:val="en-US"/>
              </w:rPr>
              <w:t>Protel S.A.L offshore</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5-226-6</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12054</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Vodafone Uk Ltd</w:t>
            </w:r>
          </w:p>
        </w:tc>
      </w:tr>
      <w:tr w:rsidR="003D2BAC" w:rsidRPr="003D2BAC" w:rsidTr="008452DB">
        <w:trPr>
          <w:cantSplit/>
          <w:trHeight w:val="240"/>
        </w:trPr>
        <w:tc>
          <w:tcPr>
            <w:tcW w:w="9288" w:type="dxa"/>
            <w:gridSpan w:val="4"/>
            <w:shd w:val="clear" w:color="auto" w:fill="auto"/>
          </w:tcPr>
          <w:p w:rsidR="003D2BAC" w:rsidRPr="003D2BAC" w:rsidRDefault="003D2BAC" w:rsidP="003D2BAC">
            <w:pPr>
              <w:keepNext/>
              <w:tabs>
                <w:tab w:val="clear" w:pos="1276"/>
                <w:tab w:val="clear" w:pos="1843"/>
                <w:tab w:val="clear" w:pos="5387"/>
                <w:tab w:val="clear" w:pos="5954"/>
                <w:tab w:val="right" w:pos="1021"/>
                <w:tab w:val="left" w:pos="1701"/>
                <w:tab w:val="left" w:pos="2268"/>
              </w:tabs>
              <w:spacing w:before="240"/>
              <w:rPr>
                <w:b/>
              </w:rPr>
            </w:pPr>
            <w:r w:rsidRPr="003D2BAC">
              <w:rPr>
                <w:b/>
              </w:rPr>
              <w:t>United States    ADD</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3-196-0</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7712</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Plattsburgh, NY</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American International Networks LLC</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3-196-6</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7718</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Halsey, NJ</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deltathree, Inc.</w:t>
            </w:r>
          </w:p>
        </w:tc>
      </w:tr>
      <w:tr w:rsidR="003D2BAC" w:rsidRPr="003D2BAC" w:rsidTr="008452DB">
        <w:trPr>
          <w:cantSplit/>
          <w:trHeight w:val="240"/>
        </w:trPr>
        <w:tc>
          <w:tcPr>
            <w:tcW w:w="9288" w:type="dxa"/>
            <w:gridSpan w:val="4"/>
            <w:shd w:val="clear" w:color="auto" w:fill="auto"/>
          </w:tcPr>
          <w:p w:rsidR="003D2BAC" w:rsidRPr="003D2BAC" w:rsidRDefault="003D2BAC" w:rsidP="003D2BAC">
            <w:pPr>
              <w:keepNext/>
              <w:tabs>
                <w:tab w:val="clear" w:pos="1276"/>
                <w:tab w:val="clear" w:pos="1843"/>
                <w:tab w:val="clear" w:pos="5387"/>
                <w:tab w:val="clear" w:pos="5954"/>
                <w:tab w:val="right" w:pos="1021"/>
                <w:tab w:val="left" w:pos="1701"/>
                <w:tab w:val="left" w:pos="2268"/>
              </w:tabs>
              <w:spacing w:before="240"/>
              <w:rPr>
                <w:b/>
              </w:rPr>
            </w:pPr>
            <w:r w:rsidRPr="003D2BAC">
              <w:rPr>
                <w:b/>
              </w:rPr>
              <w:t>Zimbabwe    SUP</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6-097-2</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13066</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Valley Technologies (Pvt) Ltd</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Valley Technologies (Pvt) Ltd</w:t>
            </w:r>
          </w:p>
        </w:tc>
      </w:tr>
      <w:tr w:rsidR="003D2BAC" w:rsidRPr="003D2BAC" w:rsidTr="008452DB">
        <w:trPr>
          <w:cantSplit/>
          <w:trHeight w:val="240"/>
        </w:trPr>
        <w:tc>
          <w:tcPr>
            <w:tcW w:w="9288" w:type="dxa"/>
            <w:gridSpan w:val="4"/>
            <w:shd w:val="clear" w:color="auto" w:fill="auto"/>
          </w:tcPr>
          <w:p w:rsidR="003D2BAC" w:rsidRPr="003D2BAC" w:rsidRDefault="003D2BAC" w:rsidP="003D2BAC">
            <w:pPr>
              <w:keepNext/>
              <w:tabs>
                <w:tab w:val="clear" w:pos="1276"/>
                <w:tab w:val="clear" w:pos="1843"/>
                <w:tab w:val="clear" w:pos="5387"/>
                <w:tab w:val="clear" w:pos="5954"/>
                <w:tab w:val="right" w:pos="1021"/>
                <w:tab w:val="left" w:pos="1701"/>
                <w:tab w:val="left" w:pos="2268"/>
              </w:tabs>
              <w:spacing w:before="240"/>
              <w:rPr>
                <w:b/>
              </w:rPr>
            </w:pPr>
            <w:r w:rsidRPr="003D2BAC">
              <w:rPr>
                <w:b/>
              </w:rPr>
              <w:t>Zimbabwe    ADD</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6-096-3</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13059</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Telecel Zimbabwe</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Telecel Zimbabwe</w:t>
            </w:r>
          </w:p>
        </w:tc>
      </w:tr>
      <w:tr w:rsidR="003D2BAC" w:rsidRPr="003D2BAC" w:rsidTr="008452DB">
        <w:trPr>
          <w:cantSplit/>
          <w:trHeight w:val="240"/>
        </w:trPr>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6-097-2</w:t>
            </w:r>
          </w:p>
        </w:tc>
        <w:tc>
          <w:tcPr>
            <w:tcW w:w="909"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13066</w:t>
            </w:r>
          </w:p>
        </w:tc>
        <w:tc>
          <w:tcPr>
            <w:tcW w:w="2640" w:type="dxa"/>
            <w:shd w:val="clear" w:color="auto" w:fill="auto"/>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Telecel Zimbabwe</w:t>
            </w:r>
          </w:p>
        </w:tc>
        <w:tc>
          <w:tcPr>
            <w:tcW w:w="4009" w:type="dxa"/>
          </w:tcPr>
          <w:p w:rsidR="003D2BAC" w:rsidRPr="003D2BAC" w:rsidRDefault="003D2BAC" w:rsidP="003D2BAC">
            <w:pPr>
              <w:tabs>
                <w:tab w:val="clear" w:pos="567"/>
                <w:tab w:val="clear" w:pos="1276"/>
                <w:tab w:val="clear" w:pos="1843"/>
                <w:tab w:val="clear" w:pos="5387"/>
                <w:tab w:val="clear" w:pos="5954"/>
                <w:tab w:val="right" w:pos="454"/>
              </w:tabs>
              <w:spacing w:before="40" w:after="40"/>
              <w:jc w:val="left"/>
              <w:rPr>
                <w:bCs/>
                <w:sz w:val="18"/>
                <w:szCs w:val="22"/>
                <w:lang w:val="fr-FR"/>
              </w:rPr>
            </w:pPr>
            <w:r w:rsidRPr="003D2BAC">
              <w:rPr>
                <w:bCs/>
                <w:sz w:val="18"/>
                <w:szCs w:val="22"/>
                <w:lang w:val="fr-FR"/>
              </w:rPr>
              <w:t>Telecel Zimbabwe</w:t>
            </w:r>
          </w:p>
        </w:tc>
      </w:tr>
    </w:tbl>
    <w:p w:rsidR="003D2BAC" w:rsidRPr="003D2BAC" w:rsidRDefault="003D2BAC" w:rsidP="003D2BAC">
      <w:pPr>
        <w:tabs>
          <w:tab w:val="clear" w:pos="567"/>
          <w:tab w:val="clear" w:pos="5387"/>
          <w:tab w:val="clear" w:pos="5954"/>
          <w:tab w:val="left" w:pos="284"/>
        </w:tabs>
        <w:spacing w:before="136"/>
        <w:rPr>
          <w:position w:val="6"/>
          <w:sz w:val="16"/>
          <w:szCs w:val="16"/>
          <w:lang w:val="fr-FR"/>
        </w:rPr>
      </w:pPr>
      <w:r w:rsidRPr="003D2BAC">
        <w:rPr>
          <w:position w:val="6"/>
          <w:sz w:val="16"/>
          <w:szCs w:val="16"/>
          <w:lang w:val="fr-FR"/>
        </w:rPr>
        <w:t>____________</w:t>
      </w:r>
    </w:p>
    <w:p w:rsidR="003D2BAC" w:rsidRPr="003D2BAC" w:rsidRDefault="003D2BAC" w:rsidP="003D2BAC">
      <w:pPr>
        <w:tabs>
          <w:tab w:val="clear" w:pos="1276"/>
          <w:tab w:val="clear" w:pos="1843"/>
          <w:tab w:val="clear" w:pos="5387"/>
          <w:tab w:val="clear" w:pos="5954"/>
        </w:tabs>
        <w:spacing w:before="40"/>
        <w:jc w:val="left"/>
        <w:rPr>
          <w:sz w:val="16"/>
          <w:szCs w:val="16"/>
          <w:lang w:val="fr-FR"/>
        </w:rPr>
      </w:pPr>
      <w:r w:rsidRPr="003D2BAC">
        <w:rPr>
          <w:sz w:val="16"/>
          <w:szCs w:val="16"/>
          <w:lang w:val="fr-FR"/>
        </w:rPr>
        <w:t>ISPC:</w:t>
      </w:r>
      <w:r w:rsidRPr="003D2BAC">
        <w:rPr>
          <w:sz w:val="16"/>
          <w:szCs w:val="16"/>
          <w:lang w:val="fr-FR"/>
        </w:rPr>
        <w:tab/>
        <w:t>International Signalling Point Codes.</w:t>
      </w:r>
    </w:p>
    <w:p w:rsidR="003D2BAC" w:rsidRPr="003D2BAC" w:rsidRDefault="003D2BAC" w:rsidP="003D2BAC">
      <w:pPr>
        <w:tabs>
          <w:tab w:val="clear" w:pos="1276"/>
          <w:tab w:val="clear" w:pos="1843"/>
          <w:tab w:val="clear" w:pos="5387"/>
          <w:tab w:val="clear" w:pos="5954"/>
        </w:tabs>
        <w:spacing w:before="0"/>
        <w:jc w:val="left"/>
        <w:rPr>
          <w:sz w:val="16"/>
          <w:szCs w:val="16"/>
          <w:lang w:val="fr-FR"/>
        </w:rPr>
      </w:pPr>
      <w:r w:rsidRPr="003D2BAC">
        <w:rPr>
          <w:sz w:val="16"/>
          <w:szCs w:val="16"/>
          <w:lang w:val="fr-FR"/>
        </w:rPr>
        <w:tab/>
        <w:t>Codes de points sémaphores internationaux (CPSI).</w:t>
      </w:r>
    </w:p>
    <w:p w:rsidR="003D2BAC" w:rsidRPr="003D2BAC" w:rsidRDefault="003D2BAC" w:rsidP="003D2BAC">
      <w:pPr>
        <w:tabs>
          <w:tab w:val="clear" w:pos="1276"/>
          <w:tab w:val="clear" w:pos="1843"/>
          <w:tab w:val="clear" w:pos="5387"/>
          <w:tab w:val="clear" w:pos="5954"/>
        </w:tabs>
        <w:spacing w:before="0"/>
        <w:jc w:val="left"/>
        <w:rPr>
          <w:b/>
          <w:sz w:val="18"/>
          <w:szCs w:val="22"/>
          <w:lang w:val="es-ES"/>
        </w:rPr>
      </w:pPr>
      <w:r w:rsidRPr="003D2BAC">
        <w:rPr>
          <w:sz w:val="16"/>
          <w:szCs w:val="16"/>
          <w:lang w:val="fr-FR"/>
        </w:rPr>
        <w:tab/>
      </w:r>
      <w:r w:rsidRPr="003D2BAC">
        <w:rPr>
          <w:sz w:val="16"/>
          <w:szCs w:val="16"/>
          <w:lang w:val="es-ES"/>
        </w:rPr>
        <w:t>Códigos de puntos de señalización internacional (CPSI).</w:t>
      </w:r>
    </w:p>
    <w:p w:rsidR="00CD1FD2" w:rsidRPr="002F0635" w:rsidRDefault="00CD1FD2">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2F0635">
        <w:rPr>
          <w:lang w:val="es-ES"/>
        </w:rPr>
        <w:br w:type="page"/>
      </w:r>
    </w:p>
    <w:p w:rsidR="003D2BAC" w:rsidRPr="003D2BAC" w:rsidRDefault="003D2BAC" w:rsidP="003D2BAC">
      <w:pPr>
        <w:pStyle w:val="Heading20"/>
        <w:rPr>
          <w:lang w:val="en-US"/>
        </w:rPr>
      </w:pPr>
      <w:bookmarkStart w:id="697" w:name="_Toc369007697"/>
      <w:bookmarkStart w:id="698" w:name="_Toc369007901"/>
      <w:r w:rsidRPr="003D2BAC">
        <w:rPr>
          <w:lang w:val="en-US"/>
        </w:rPr>
        <w:t>National Nu</w:t>
      </w:r>
      <w:smartTag w:uri="urn:schemas-microsoft-com:office:smarttags" w:element="PersonName">
        <w:r w:rsidRPr="003D2BAC">
          <w:rPr>
            <w:lang w:val="en-US"/>
          </w:rPr>
          <w:t>m</w:t>
        </w:r>
      </w:smartTag>
      <w:r w:rsidRPr="003D2BAC">
        <w:rPr>
          <w:lang w:val="en-US"/>
        </w:rPr>
        <w:t>bering Plan</w:t>
      </w:r>
      <w:r w:rsidRPr="003D2BAC">
        <w:rPr>
          <w:lang w:val="en-US"/>
        </w:rPr>
        <w:br/>
        <w:t>(According to ITU-T Reco</w:t>
      </w:r>
      <w:smartTag w:uri="urn:schemas-microsoft-com:office:smarttags" w:element="PersonName">
        <w:r w:rsidRPr="003D2BAC">
          <w:rPr>
            <w:lang w:val="en-US"/>
          </w:rPr>
          <w:t>m</w:t>
        </w:r>
      </w:smartTag>
      <w:smartTag w:uri="urn:schemas-microsoft-com:office:smarttags" w:element="PersonName">
        <w:r w:rsidRPr="003D2BAC">
          <w:rPr>
            <w:lang w:val="en-US"/>
          </w:rPr>
          <w:t>m</w:t>
        </w:r>
      </w:smartTag>
      <w:r w:rsidRPr="003D2BAC">
        <w:rPr>
          <w:lang w:val="en-US"/>
        </w:rPr>
        <w:t>endation E.129 (01/2013))</w:t>
      </w:r>
      <w:bookmarkEnd w:id="697"/>
      <w:bookmarkEnd w:id="698"/>
    </w:p>
    <w:p w:rsidR="003D2BAC" w:rsidRPr="003D2BAC" w:rsidRDefault="003D2BAC" w:rsidP="003D2BAC">
      <w:pPr>
        <w:tabs>
          <w:tab w:val="clear" w:pos="1276"/>
          <w:tab w:val="clear" w:pos="1843"/>
          <w:tab w:val="left" w:pos="1134"/>
          <w:tab w:val="left" w:pos="1560"/>
          <w:tab w:val="left" w:pos="2127"/>
        </w:tabs>
        <w:spacing w:before="240" w:after="80"/>
        <w:jc w:val="center"/>
        <w:outlineLvl w:val="2"/>
      </w:pPr>
      <w:bookmarkStart w:id="699" w:name="_Toc36875244"/>
      <w:bookmarkStart w:id="700" w:name="_Toc369007698"/>
      <w:bookmarkStart w:id="701" w:name="_Toc369007902"/>
      <w:r w:rsidRPr="003D2BAC">
        <w:rPr>
          <w:lang w:val="en-US"/>
        </w:rPr>
        <w:t>Web:</w:t>
      </w:r>
      <w:bookmarkEnd w:id="699"/>
      <w:r w:rsidR="002779B8" w:rsidRPr="003D2BAC">
        <w:fldChar w:fldCharType="begin"/>
      </w:r>
      <w:r w:rsidRPr="003D2BAC">
        <w:instrText xml:space="preserve"> HYPERLINK "http://</w:instrText>
      </w:r>
      <w:r w:rsidRPr="003D2BAC">
        <w:rPr>
          <w:lang w:val="en-US"/>
        </w:rPr>
        <w:instrText>www.itu.int/itu-t/inr/nnp/index.html</w:instrText>
      </w:r>
      <w:r w:rsidRPr="003D2BAC">
        <w:instrText xml:space="preserve">" </w:instrText>
      </w:r>
      <w:r w:rsidR="002779B8" w:rsidRPr="003D2BAC">
        <w:fldChar w:fldCharType="separate"/>
      </w:r>
      <w:r w:rsidRPr="003D2BAC">
        <w:t>www.itu.int/itu-t/inr/nnp/index.html</w:t>
      </w:r>
      <w:bookmarkEnd w:id="700"/>
      <w:bookmarkEnd w:id="701"/>
      <w:r w:rsidR="002779B8" w:rsidRPr="003D2BAC">
        <w:fldChar w:fldCharType="end"/>
      </w:r>
    </w:p>
    <w:p w:rsidR="003D2BAC" w:rsidRPr="003D2BAC" w:rsidRDefault="003D2BAC" w:rsidP="003D2BAC">
      <w:pPr>
        <w:tabs>
          <w:tab w:val="clear" w:pos="1276"/>
          <w:tab w:val="clear" w:pos="1843"/>
          <w:tab w:val="clear" w:pos="5387"/>
          <w:tab w:val="clear" w:pos="5954"/>
        </w:tabs>
        <w:spacing w:before="240"/>
        <w:jc w:val="left"/>
        <w:rPr>
          <w:rFonts w:asciiTheme="minorHAnsi" w:hAnsiTheme="minorHAnsi" w:cs="Arial"/>
        </w:rPr>
      </w:pPr>
      <w:r w:rsidRPr="003D2BAC">
        <w:rPr>
          <w:rFonts w:asciiTheme="minorHAnsi" w:hAnsiTheme="minorHAnsi" w:cs="Arial"/>
        </w:rPr>
        <w:t>Ad</w:t>
      </w:r>
      <w:smartTag w:uri="urn:schemas-microsoft-com:office:smarttags" w:element="PersonName">
        <w:r w:rsidRPr="003D2BAC">
          <w:rPr>
            <w:rFonts w:asciiTheme="minorHAnsi" w:hAnsiTheme="minorHAnsi" w:cs="Arial"/>
          </w:rPr>
          <w:t>m</w:t>
        </w:r>
      </w:smartTag>
      <w:r w:rsidRPr="003D2BAC">
        <w:rPr>
          <w:rFonts w:asciiTheme="minorHAnsi" w:hAnsiTheme="minorHAnsi" w:cs="Arial"/>
        </w:rPr>
        <w:t>inistrations are requested to notify ITU about their national nu</w:t>
      </w:r>
      <w:smartTag w:uri="urn:schemas-microsoft-com:office:smarttags" w:element="PersonName">
        <w:r w:rsidRPr="003D2BAC">
          <w:rPr>
            <w:rFonts w:asciiTheme="minorHAnsi" w:hAnsiTheme="minorHAnsi" w:cs="Arial"/>
          </w:rPr>
          <w:t>m</w:t>
        </w:r>
      </w:smartTag>
      <w:r w:rsidRPr="003D2BAC">
        <w:rPr>
          <w:rFonts w:asciiTheme="minorHAnsi" w:hAnsiTheme="minorHAnsi" w:cs="Arial"/>
        </w:rPr>
        <w:t>bering plan changes, or to give an explanation on their webpage concerning the national nu</w:t>
      </w:r>
      <w:smartTag w:uri="urn:schemas-microsoft-com:office:smarttags" w:element="PersonName">
        <w:r w:rsidRPr="003D2BAC">
          <w:rPr>
            <w:rFonts w:asciiTheme="minorHAnsi" w:hAnsiTheme="minorHAnsi" w:cs="Arial"/>
          </w:rPr>
          <w:t>m</w:t>
        </w:r>
      </w:smartTag>
      <w:r w:rsidRPr="003D2BAC">
        <w:rPr>
          <w:rFonts w:asciiTheme="minorHAnsi" w:hAnsiTheme="minorHAnsi" w:cs="Arial"/>
        </w:rPr>
        <w:t>bering plan as well as their contact points, so that the infor</w:t>
      </w:r>
      <w:smartTag w:uri="urn:schemas-microsoft-com:office:smarttags" w:element="PersonName">
        <w:r w:rsidRPr="003D2BAC">
          <w:rPr>
            <w:rFonts w:asciiTheme="minorHAnsi" w:hAnsiTheme="minorHAnsi" w:cs="Arial"/>
          </w:rPr>
          <w:t>m</w:t>
        </w:r>
      </w:smartTag>
      <w:r w:rsidRPr="003D2BAC">
        <w:rPr>
          <w:rFonts w:asciiTheme="minorHAnsi" w:hAnsiTheme="minorHAnsi" w:cs="Arial"/>
        </w:rPr>
        <w:t>ation, which will be made available freely to all administrations/ROAs and service providers, can be posted on the ITU-T website.</w:t>
      </w:r>
    </w:p>
    <w:p w:rsidR="003D2BAC" w:rsidRPr="003D2BAC" w:rsidRDefault="003D2BAC" w:rsidP="003D2BAC">
      <w:pPr>
        <w:rPr>
          <w:lang w:val="en-US"/>
        </w:rPr>
      </w:pPr>
      <w:r w:rsidRPr="003D2BAC">
        <w:rPr>
          <w:lang w:val="en-US"/>
        </w:rPr>
        <w:t>For their nu</w:t>
      </w:r>
      <w:smartTag w:uri="urn:schemas-microsoft-com:office:smarttags" w:element="PersonName">
        <w:r w:rsidRPr="003D2BAC">
          <w:rPr>
            <w:lang w:val="en-US"/>
          </w:rPr>
          <w:t>m</w:t>
        </w:r>
      </w:smartTag>
      <w:r w:rsidRPr="003D2BAC">
        <w:rPr>
          <w:lang w:val="en-US"/>
        </w:rPr>
        <w:t>bering website, or when sending their infor</w:t>
      </w:r>
      <w:smartTag w:uri="urn:schemas-microsoft-com:office:smarttags" w:element="PersonName">
        <w:r w:rsidRPr="003D2BAC">
          <w:rPr>
            <w:lang w:val="en-US"/>
          </w:rPr>
          <w:t>m</w:t>
        </w:r>
      </w:smartTag>
      <w:r w:rsidRPr="003D2BAC">
        <w:rPr>
          <w:lang w:val="en-US"/>
        </w:rPr>
        <w:t>ation to ITU/TSB (e-</w:t>
      </w:r>
      <w:smartTag w:uri="urn:schemas-microsoft-com:office:smarttags" w:element="PersonName">
        <w:r w:rsidRPr="003D2BAC">
          <w:rPr>
            <w:lang w:val="en-US"/>
          </w:rPr>
          <w:t>m</w:t>
        </w:r>
      </w:smartTag>
      <w:r w:rsidRPr="003D2BAC">
        <w:rPr>
          <w:lang w:val="en-US"/>
        </w:rPr>
        <w:t xml:space="preserve">ail: </w:t>
      </w:r>
      <w:hyperlink r:id="rId26" w:history="1">
        <w:r w:rsidRPr="003D2BAC">
          <w:rPr>
            <w:lang w:val="en-US"/>
          </w:rPr>
          <w:t>tsbtson@itu.int</w:t>
        </w:r>
      </w:hyperlink>
      <w:r w:rsidRPr="003D2BAC">
        <w:rPr>
          <w:lang w:val="en-US"/>
        </w:rPr>
        <w:t>), administrations are kindly requested to use the for</w:t>
      </w:r>
      <w:smartTag w:uri="urn:schemas-microsoft-com:office:smarttags" w:element="PersonName">
        <w:r w:rsidRPr="003D2BAC">
          <w:rPr>
            <w:lang w:val="en-US"/>
          </w:rPr>
          <w:t>m</w:t>
        </w:r>
      </w:smartTag>
      <w:r w:rsidRPr="003D2BAC">
        <w:rPr>
          <w:lang w:val="en-US"/>
        </w:rPr>
        <w:t>at as explained in  Reco</w:t>
      </w:r>
      <w:smartTag w:uri="urn:schemas-microsoft-com:office:smarttags" w:element="PersonName">
        <w:r w:rsidRPr="003D2BAC">
          <w:rPr>
            <w:lang w:val="en-US"/>
          </w:rPr>
          <w:t>m</w:t>
        </w:r>
      </w:smartTag>
      <w:smartTag w:uri="urn:schemas-microsoft-com:office:smarttags" w:element="PersonName">
        <w:r w:rsidRPr="003D2BAC">
          <w:rPr>
            <w:lang w:val="en-US"/>
          </w:rPr>
          <w:t>m</w:t>
        </w:r>
      </w:smartTag>
      <w:r w:rsidRPr="003D2BAC">
        <w:rPr>
          <w:lang w:val="en-US"/>
        </w:rPr>
        <w:t>endation ITU-T E.129. They are re</w:t>
      </w:r>
      <w:smartTag w:uri="urn:schemas-microsoft-com:office:smarttags" w:element="PersonName">
        <w:r w:rsidRPr="003D2BAC">
          <w:rPr>
            <w:lang w:val="en-US"/>
          </w:rPr>
          <w:t>m</w:t>
        </w:r>
      </w:smartTag>
      <w:r w:rsidRPr="003D2BAC">
        <w:rPr>
          <w:lang w:val="en-US"/>
        </w:rPr>
        <w:t>inded that they will be responsible for the ti</w:t>
      </w:r>
      <w:smartTag w:uri="urn:schemas-microsoft-com:office:smarttags" w:element="PersonName">
        <w:r w:rsidRPr="003D2BAC">
          <w:rPr>
            <w:lang w:val="en-US"/>
          </w:rPr>
          <w:t>m</w:t>
        </w:r>
      </w:smartTag>
      <w:r w:rsidRPr="003D2BAC">
        <w:rPr>
          <w:lang w:val="en-US"/>
        </w:rPr>
        <w:t>ely update of this infor</w:t>
      </w:r>
      <w:smartTag w:uri="urn:schemas-microsoft-com:office:smarttags" w:element="PersonName">
        <w:r w:rsidRPr="003D2BAC">
          <w:rPr>
            <w:lang w:val="en-US"/>
          </w:rPr>
          <w:t>m</w:t>
        </w:r>
      </w:smartTag>
      <w:r w:rsidRPr="003D2BAC">
        <w:rPr>
          <w:lang w:val="en-US"/>
        </w:rPr>
        <w:t>ation.</w:t>
      </w:r>
    </w:p>
    <w:p w:rsidR="003D2BAC" w:rsidRPr="003D2BAC" w:rsidRDefault="003D2BAC" w:rsidP="003D2BAC">
      <w:pPr>
        <w:rPr>
          <w:lang w:val="en-US"/>
        </w:rPr>
      </w:pPr>
      <w:r w:rsidRPr="003D2BAC">
        <w:rPr>
          <w:lang w:val="en-US"/>
        </w:rPr>
        <w:t>Fro</w:t>
      </w:r>
      <w:smartTag w:uri="urn:schemas-microsoft-com:office:smarttags" w:element="PersonName">
        <w:r w:rsidRPr="003D2BAC">
          <w:rPr>
            <w:lang w:val="en-US"/>
          </w:rPr>
          <w:t>m</w:t>
        </w:r>
      </w:smartTag>
      <w:r w:rsidRPr="003D2BAC">
        <w:rPr>
          <w:lang w:val="en-US"/>
        </w:rPr>
        <w:t xml:space="preserve"> </w:t>
      </w:r>
      <w:r w:rsidRPr="003D2BAC">
        <w:t xml:space="preserve">15.IX.2013 </w:t>
      </w:r>
      <w:r w:rsidRPr="003D2BAC">
        <w:rPr>
          <w:lang w:val="en-US"/>
        </w:rPr>
        <w:t>the following countries have updated their national nu</w:t>
      </w:r>
      <w:smartTag w:uri="urn:schemas-microsoft-com:office:smarttags" w:element="PersonName">
        <w:r w:rsidRPr="003D2BAC">
          <w:rPr>
            <w:lang w:val="en-US"/>
          </w:rPr>
          <w:t>m</w:t>
        </w:r>
      </w:smartTag>
      <w:r w:rsidRPr="003D2BAC">
        <w:rPr>
          <w:lang w:val="en-US"/>
        </w:rPr>
        <w:t>bering plan on our site:</w:t>
      </w:r>
    </w:p>
    <w:p w:rsidR="003D2BAC" w:rsidRPr="003D2BAC" w:rsidRDefault="003D2BAC" w:rsidP="003D2BAC">
      <w:pPr>
        <w:rPr>
          <w:sz w:val="6"/>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3D2BAC" w:rsidRPr="003D2BAC" w:rsidTr="003D2BAC">
        <w:trPr>
          <w:jc w:val="center"/>
        </w:trPr>
        <w:tc>
          <w:tcPr>
            <w:tcW w:w="3917" w:type="dxa"/>
            <w:tcBorders>
              <w:top w:val="single" w:sz="4" w:space="0" w:color="auto"/>
              <w:left w:val="single" w:sz="4" w:space="0" w:color="auto"/>
              <w:bottom w:val="single" w:sz="4" w:space="0" w:color="auto"/>
              <w:right w:val="single" w:sz="4" w:space="0" w:color="auto"/>
            </w:tcBorders>
            <w:hideMark/>
          </w:tcPr>
          <w:p w:rsidR="003D2BAC" w:rsidRPr="003D2BAC" w:rsidRDefault="003D2BAC" w:rsidP="003D2BAC">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sz w:val="18"/>
                <w:szCs w:val="18"/>
                <w:lang w:val="en-US"/>
              </w:rPr>
            </w:pPr>
            <w:r w:rsidRPr="003D2BAC">
              <w:rPr>
                <w:rFonts w:asciiTheme="minorHAnsi" w:hAnsiTheme="minorHAnsi"/>
                <w:i/>
                <w:iCs/>
                <w:sz w:val="18"/>
                <w:szCs w:val="18"/>
                <w:lang w:val="en-US"/>
              </w:rPr>
              <w:t>Country</w:t>
            </w:r>
          </w:p>
        </w:tc>
        <w:tc>
          <w:tcPr>
            <w:tcW w:w="2916" w:type="dxa"/>
            <w:tcBorders>
              <w:top w:val="single" w:sz="4" w:space="0" w:color="auto"/>
              <w:left w:val="single" w:sz="4" w:space="0" w:color="auto"/>
              <w:bottom w:val="single" w:sz="4" w:space="0" w:color="auto"/>
              <w:right w:val="single" w:sz="4" w:space="0" w:color="auto"/>
            </w:tcBorders>
            <w:hideMark/>
          </w:tcPr>
          <w:p w:rsidR="003D2BAC" w:rsidRPr="003D2BAC" w:rsidRDefault="003D2BAC" w:rsidP="003D2BAC">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sz w:val="18"/>
                <w:szCs w:val="18"/>
                <w:lang w:val="fr-CH"/>
              </w:rPr>
            </w:pPr>
            <w:r w:rsidRPr="003D2BAC">
              <w:rPr>
                <w:rFonts w:asciiTheme="minorHAnsi" w:hAnsiTheme="minorHAnsi"/>
                <w:i/>
                <w:iCs/>
                <w:sz w:val="18"/>
                <w:szCs w:val="18"/>
                <w:lang w:val="fr-CH"/>
              </w:rPr>
              <w:t>Country Code (CC)</w:t>
            </w:r>
          </w:p>
        </w:tc>
      </w:tr>
      <w:tr w:rsidR="003D2BAC" w:rsidRPr="003D2BAC" w:rsidTr="003D2BAC">
        <w:trPr>
          <w:jc w:val="center"/>
        </w:trPr>
        <w:tc>
          <w:tcPr>
            <w:tcW w:w="3917" w:type="dxa"/>
            <w:tcBorders>
              <w:top w:val="single" w:sz="4" w:space="0" w:color="auto"/>
              <w:left w:val="single" w:sz="4" w:space="0" w:color="auto"/>
              <w:bottom w:val="single" w:sz="4" w:space="0" w:color="auto"/>
              <w:right w:val="single" w:sz="4" w:space="0" w:color="auto"/>
            </w:tcBorders>
            <w:hideMark/>
          </w:tcPr>
          <w:p w:rsidR="003D2BAC" w:rsidRPr="003D2BAC" w:rsidRDefault="003D2BAC" w:rsidP="003D2BAC">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3D2BAC">
              <w:rPr>
                <w:rFonts w:asciiTheme="minorHAnsi" w:eastAsia="SimSun" w:hAnsiTheme="minorHAnsi" w:cs="Arial"/>
                <w:bCs/>
                <w:sz w:val="18"/>
                <w:szCs w:val="18"/>
                <w:lang w:val="en-US"/>
              </w:rPr>
              <w:t>Burkina Faso</w:t>
            </w:r>
          </w:p>
        </w:tc>
        <w:tc>
          <w:tcPr>
            <w:tcW w:w="2916" w:type="dxa"/>
            <w:tcBorders>
              <w:top w:val="single" w:sz="4" w:space="0" w:color="auto"/>
              <w:left w:val="single" w:sz="4" w:space="0" w:color="auto"/>
              <w:bottom w:val="single" w:sz="4" w:space="0" w:color="auto"/>
              <w:right w:val="single" w:sz="4" w:space="0" w:color="auto"/>
            </w:tcBorders>
            <w:hideMark/>
          </w:tcPr>
          <w:p w:rsidR="003D2BAC" w:rsidRPr="003D2BAC" w:rsidRDefault="003D2BAC" w:rsidP="003D2BAC">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3D2BAC">
              <w:rPr>
                <w:rFonts w:asciiTheme="minorHAnsi" w:eastAsia="SimSun" w:hAnsiTheme="minorHAnsi" w:cs="Arial"/>
                <w:bCs/>
                <w:sz w:val="18"/>
                <w:szCs w:val="18"/>
                <w:lang w:val="fr-CH"/>
              </w:rPr>
              <w:t>+226</w:t>
            </w:r>
          </w:p>
        </w:tc>
      </w:tr>
      <w:tr w:rsidR="003D2BAC" w:rsidRPr="003D2BAC" w:rsidTr="003D2BAC">
        <w:trPr>
          <w:jc w:val="center"/>
        </w:trPr>
        <w:tc>
          <w:tcPr>
            <w:tcW w:w="3917" w:type="dxa"/>
            <w:tcBorders>
              <w:top w:val="single" w:sz="4" w:space="0" w:color="auto"/>
              <w:left w:val="single" w:sz="4" w:space="0" w:color="auto"/>
              <w:bottom w:val="single" w:sz="4" w:space="0" w:color="auto"/>
              <w:right w:val="single" w:sz="4" w:space="0" w:color="auto"/>
            </w:tcBorders>
            <w:hideMark/>
          </w:tcPr>
          <w:p w:rsidR="003D2BAC" w:rsidRPr="003D2BAC" w:rsidRDefault="003D2BAC" w:rsidP="003D2BAC">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3D2BAC">
              <w:rPr>
                <w:rFonts w:asciiTheme="minorHAnsi" w:eastAsia="SimSun" w:hAnsiTheme="minorHAnsi" w:cs="Arial"/>
                <w:bCs/>
                <w:sz w:val="18"/>
                <w:szCs w:val="18"/>
                <w:lang w:val="en-US"/>
              </w:rPr>
              <w:t>Chile</w:t>
            </w:r>
          </w:p>
        </w:tc>
        <w:tc>
          <w:tcPr>
            <w:tcW w:w="2916" w:type="dxa"/>
            <w:tcBorders>
              <w:top w:val="single" w:sz="4" w:space="0" w:color="auto"/>
              <w:left w:val="single" w:sz="4" w:space="0" w:color="auto"/>
              <w:bottom w:val="single" w:sz="4" w:space="0" w:color="auto"/>
              <w:right w:val="single" w:sz="4" w:space="0" w:color="auto"/>
            </w:tcBorders>
            <w:hideMark/>
          </w:tcPr>
          <w:p w:rsidR="003D2BAC" w:rsidRPr="003D2BAC" w:rsidRDefault="003D2BAC" w:rsidP="003D2BAC">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3D2BAC">
              <w:rPr>
                <w:rFonts w:asciiTheme="minorHAnsi" w:eastAsia="SimSun" w:hAnsiTheme="minorHAnsi" w:cs="Arial"/>
                <w:bCs/>
                <w:sz w:val="18"/>
                <w:szCs w:val="18"/>
                <w:lang w:val="fr-CH"/>
              </w:rPr>
              <w:t>+56</w:t>
            </w:r>
          </w:p>
        </w:tc>
      </w:tr>
      <w:tr w:rsidR="003D2BAC" w:rsidRPr="003D2BAC" w:rsidTr="003D2BAC">
        <w:trPr>
          <w:jc w:val="center"/>
        </w:trPr>
        <w:tc>
          <w:tcPr>
            <w:tcW w:w="3917" w:type="dxa"/>
            <w:tcBorders>
              <w:top w:val="single" w:sz="4" w:space="0" w:color="auto"/>
              <w:left w:val="single" w:sz="4" w:space="0" w:color="auto"/>
              <w:bottom w:val="single" w:sz="4" w:space="0" w:color="auto"/>
              <w:right w:val="single" w:sz="4" w:space="0" w:color="auto"/>
            </w:tcBorders>
            <w:hideMark/>
          </w:tcPr>
          <w:p w:rsidR="003D2BAC" w:rsidRPr="003D2BAC" w:rsidRDefault="003D2BAC" w:rsidP="003D2BAC">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3D2BAC">
              <w:rPr>
                <w:rFonts w:asciiTheme="minorHAnsi" w:eastAsia="SimSun" w:hAnsiTheme="minorHAnsi" w:cs="Arial"/>
                <w:bCs/>
                <w:sz w:val="18"/>
                <w:szCs w:val="18"/>
                <w:lang w:val="en-US"/>
              </w:rPr>
              <w:t>Côte d’Ivoire</w:t>
            </w:r>
          </w:p>
        </w:tc>
        <w:tc>
          <w:tcPr>
            <w:tcW w:w="2916" w:type="dxa"/>
            <w:tcBorders>
              <w:top w:val="single" w:sz="4" w:space="0" w:color="auto"/>
              <w:left w:val="single" w:sz="4" w:space="0" w:color="auto"/>
              <w:bottom w:val="single" w:sz="4" w:space="0" w:color="auto"/>
              <w:right w:val="single" w:sz="4" w:space="0" w:color="auto"/>
            </w:tcBorders>
            <w:hideMark/>
          </w:tcPr>
          <w:p w:rsidR="003D2BAC" w:rsidRPr="003D2BAC" w:rsidRDefault="003D2BAC" w:rsidP="003D2BAC">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3D2BAC">
              <w:rPr>
                <w:rFonts w:asciiTheme="minorHAnsi" w:eastAsia="SimSun" w:hAnsiTheme="minorHAnsi" w:cs="Arial"/>
                <w:bCs/>
                <w:sz w:val="18"/>
                <w:szCs w:val="18"/>
                <w:lang w:val="fr-CH"/>
              </w:rPr>
              <w:t>+225</w:t>
            </w:r>
          </w:p>
        </w:tc>
      </w:tr>
      <w:tr w:rsidR="003D2BAC" w:rsidRPr="003D2BAC" w:rsidTr="003D2BAC">
        <w:trPr>
          <w:jc w:val="center"/>
        </w:trPr>
        <w:tc>
          <w:tcPr>
            <w:tcW w:w="3917" w:type="dxa"/>
            <w:tcBorders>
              <w:top w:val="single" w:sz="4" w:space="0" w:color="auto"/>
              <w:left w:val="single" w:sz="4" w:space="0" w:color="auto"/>
              <w:bottom w:val="single" w:sz="4" w:space="0" w:color="auto"/>
              <w:right w:val="single" w:sz="4" w:space="0" w:color="auto"/>
            </w:tcBorders>
            <w:hideMark/>
          </w:tcPr>
          <w:p w:rsidR="003D2BAC" w:rsidRPr="003D2BAC" w:rsidRDefault="003D2BAC" w:rsidP="003D2BAC">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3D2BAC">
              <w:rPr>
                <w:rFonts w:asciiTheme="minorHAnsi" w:eastAsia="SimSun" w:hAnsiTheme="minorHAnsi" w:cs="Arial"/>
                <w:bCs/>
                <w:sz w:val="18"/>
                <w:szCs w:val="18"/>
                <w:lang w:val="en-US"/>
              </w:rPr>
              <w:t>Madagascar</w:t>
            </w:r>
          </w:p>
        </w:tc>
        <w:tc>
          <w:tcPr>
            <w:tcW w:w="2916" w:type="dxa"/>
            <w:tcBorders>
              <w:top w:val="single" w:sz="4" w:space="0" w:color="auto"/>
              <w:left w:val="single" w:sz="4" w:space="0" w:color="auto"/>
              <w:bottom w:val="single" w:sz="4" w:space="0" w:color="auto"/>
              <w:right w:val="single" w:sz="4" w:space="0" w:color="auto"/>
            </w:tcBorders>
            <w:hideMark/>
          </w:tcPr>
          <w:p w:rsidR="003D2BAC" w:rsidRPr="003D2BAC" w:rsidRDefault="003D2BAC" w:rsidP="003D2BAC">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3D2BAC">
              <w:rPr>
                <w:rFonts w:asciiTheme="minorHAnsi" w:eastAsia="SimSun" w:hAnsiTheme="minorHAnsi" w:cs="Arial"/>
                <w:bCs/>
                <w:sz w:val="18"/>
                <w:szCs w:val="18"/>
                <w:lang w:val="fr-CH"/>
              </w:rPr>
              <w:t>+261</w:t>
            </w:r>
          </w:p>
        </w:tc>
      </w:tr>
      <w:tr w:rsidR="003D2BAC" w:rsidRPr="003D2BAC" w:rsidTr="003D2BAC">
        <w:trPr>
          <w:jc w:val="center"/>
        </w:trPr>
        <w:tc>
          <w:tcPr>
            <w:tcW w:w="3917" w:type="dxa"/>
            <w:tcBorders>
              <w:top w:val="single" w:sz="4" w:space="0" w:color="auto"/>
              <w:left w:val="single" w:sz="4" w:space="0" w:color="auto"/>
              <w:bottom w:val="single" w:sz="4" w:space="0" w:color="auto"/>
              <w:right w:val="single" w:sz="4" w:space="0" w:color="auto"/>
            </w:tcBorders>
            <w:hideMark/>
          </w:tcPr>
          <w:p w:rsidR="003D2BAC" w:rsidRPr="003D2BAC" w:rsidRDefault="003D2BAC" w:rsidP="003D2BAC">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3D2BAC">
              <w:rPr>
                <w:rFonts w:asciiTheme="minorHAnsi" w:eastAsia="SimSun" w:hAnsiTheme="minorHAnsi" w:cs="Arial"/>
                <w:bCs/>
                <w:sz w:val="18"/>
                <w:szCs w:val="18"/>
                <w:lang w:val="en-US"/>
              </w:rPr>
              <w:t>Kiribati</w:t>
            </w:r>
          </w:p>
        </w:tc>
        <w:tc>
          <w:tcPr>
            <w:tcW w:w="2916" w:type="dxa"/>
            <w:tcBorders>
              <w:top w:val="single" w:sz="4" w:space="0" w:color="auto"/>
              <w:left w:val="single" w:sz="4" w:space="0" w:color="auto"/>
              <w:bottom w:val="single" w:sz="4" w:space="0" w:color="auto"/>
              <w:right w:val="single" w:sz="4" w:space="0" w:color="auto"/>
            </w:tcBorders>
            <w:hideMark/>
          </w:tcPr>
          <w:p w:rsidR="003D2BAC" w:rsidRPr="003D2BAC" w:rsidRDefault="003D2BAC" w:rsidP="003D2BAC">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3D2BAC">
              <w:rPr>
                <w:rFonts w:asciiTheme="minorHAnsi" w:eastAsia="SimSun" w:hAnsiTheme="minorHAnsi" w:cs="Arial"/>
                <w:bCs/>
                <w:sz w:val="18"/>
                <w:szCs w:val="18"/>
                <w:lang w:val="fr-CH"/>
              </w:rPr>
              <w:t>+686</w:t>
            </w:r>
          </w:p>
        </w:tc>
      </w:tr>
    </w:tbl>
    <w:p w:rsidR="003D2BAC" w:rsidRPr="003D2BAC" w:rsidRDefault="003D2BAC" w:rsidP="003D2BAC">
      <w:pPr>
        <w:rPr>
          <w:lang w:val="es-ES"/>
        </w:rPr>
      </w:pPr>
    </w:p>
    <w:bookmarkEnd w:id="676"/>
    <w:bookmarkEnd w:id="677"/>
    <w:p w:rsidR="00B532D9" w:rsidRDefault="00B532D9" w:rsidP="00BE752D">
      <w:pPr>
        <w:rPr>
          <w:lang w:val="en-US"/>
        </w:rPr>
        <w:sectPr w:rsidR="00B532D9" w:rsidSect="00ED734F">
          <w:footerReference w:type="first" r:id="rId27"/>
          <w:pgSz w:w="11901" w:h="16840" w:code="9"/>
          <w:pgMar w:top="1134" w:right="1418" w:bottom="1701" w:left="1418" w:header="720" w:footer="720" w:gutter="0"/>
          <w:paperSrc w:first="15" w:other="15"/>
          <w:cols w:space="720"/>
          <w:titlePg/>
          <w:docGrid w:linePitch="360"/>
        </w:sectPr>
      </w:pPr>
    </w:p>
    <w:p w:rsidR="00FE4951" w:rsidRPr="00317146" w:rsidRDefault="00FE4951" w:rsidP="00B571B5">
      <w:pPr>
        <w:rPr>
          <w:rFonts w:eastAsia="SimSun"/>
        </w:rPr>
      </w:pPr>
    </w:p>
    <w:sectPr w:rsidR="00FE4951" w:rsidRPr="00317146" w:rsidSect="00B532D9">
      <w:footerReference w:type="first" r:id="rId28"/>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2FE" w:rsidRDefault="00EA02FE">
      <w:r>
        <w:separator/>
      </w:r>
    </w:p>
  </w:endnote>
  <w:endnote w:type="continuationSeparator" w:id="0">
    <w:p w:rsidR="00EA02FE" w:rsidRDefault="00EA0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panose1 w:val="00000000000000000000"/>
    <w:charset w:val="00"/>
    <w:family w:val="swiss"/>
    <w:notTrueType/>
    <w:pitch w:val="variable"/>
    <w:sig w:usb0="00000003" w:usb1="00000000" w:usb2="00000000" w:usb3="00000000" w:csb0="00000001" w:csb1="00000000"/>
  </w:font>
  <w:font w:name="FrugalSan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8E21F9" w:rsidRPr="007F091C" w:rsidTr="008149B6">
      <w:trPr>
        <w:cantSplit/>
        <w:trHeight w:val="900"/>
      </w:trPr>
      <w:tc>
        <w:tcPr>
          <w:tcW w:w="8147" w:type="dxa"/>
          <w:tcBorders>
            <w:top w:val="nil"/>
            <w:bottom w:val="nil"/>
          </w:tcBorders>
          <w:shd w:val="clear" w:color="auto" w:fill="FFFFFF"/>
          <w:vAlign w:val="center"/>
        </w:tcPr>
        <w:p w:rsidR="008E21F9" w:rsidRDefault="008E21F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8E21F9" w:rsidRPr="007F091C" w:rsidRDefault="008E21F9"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E21F9" w:rsidRDefault="008E21F9"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8E21F9" w:rsidRPr="007F091C" w:rsidTr="00DE1F6D">
      <w:trPr>
        <w:cantSplit/>
        <w:jc w:val="center"/>
      </w:trPr>
      <w:tc>
        <w:tcPr>
          <w:tcW w:w="1761" w:type="dxa"/>
          <w:shd w:val="clear" w:color="auto" w:fill="4C4C4C"/>
        </w:tcPr>
        <w:p w:rsidR="008E21F9" w:rsidRPr="007F091C" w:rsidRDefault="008E21F9"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2779B8" w:rsidRPr="007F091C">
            <w:rPr>
              <w:color w:val="FFFFFF"/>
              <w:lang w:val="es-ES_tradnl"/>
            </w:rPr>
            <w:fldChar w:fldCharType="begin"/>
          </w:r>
          <w:r w:rsidRPr="007F091C">
            <w:rPr>
              <w:color w:val="FFFFFF"/>
              <w:lang w:val="es-ES_tradnl"/>
            </w:rPr>
            <w:instrText>styleref Foot</w:instrText>
          </w:r>
          <w:r w:rsidR="002779B8" w:rsidRPr="007F091C">
            <w:rPr>
              <w:color w:val="FFFFFF"/>
              <w:lang w:val="es-ES_tradnl"/>
            </w:rPr>
            <w:fldChar w:fldCharType="separate"/>
          </w:r>
          <w:r w:rsidR="00701112">
            <w:rPr>
              <w:noProof/>
              <w:color w:val="FFFFFF"/>
              <w:lang w:val="es-ES_tradnl"/>
            </w:rPr>
            <w:t>1038</w:t>
          </w:r>
          <w:r w:rsidR="002779B8" w:rsidRPr="007F091C">
            <w:rPr>
              <w:color w:val="FFFFFF"/>
              <w:lang w:val="es-ES_tradnl"/>
            </w:rPr>
            <w:fldChar w:fldCharType="end"/>
          </w:r>
          <w:r w:rsidRPr="007F091C">
            <w:rPr>
              <w:color w:val="FFFFFF"/>
              <w:lang w:val="en-US"/>
            </w:rPr>
            <w:t xml:space="preserve"> – </w:t>
          </w:r>
          <w:r w:rsidR="002779B8" w:rsidRPr="007F091C">
            <w:rPr>
              <w:color w:val="FFFFFF"/>
              <w:lang w:val="en-US"/>
            </w:rPr>
            <w:fldChar w:fldCharType="begin"/>
          </w:r>
          <w:r w:rsidRPr="007F091C">
            <w:rPr>
              <w:color w:val="FFFFFF"/>
              <w:lang w:val="en-US"/>
            </w:rPr>
            <w:instrText>PAGE</w:instrText>
          </w:r>
          <w:r w:rsidR="002779B8" w:rsidRPr="007F091C">
            <w:rPr>
              <w:color w:val="FFFFFF"/>
              <w:lang w:val="en-US"/>
            </w:rPr>
            <w:fldChar w:fldCharType="separate"/>
          </w:r>
          <w:r w:rsidR="00701112">
            <w:rPr>
              <w:noProof/>
              <w:color w:val="FFFFFF"/>
              <w:lang w:val="en-US"/>
            </w:rPr>
            <w:t>20</w:t>
          </w:r>
          <w:r w:rsidR="002779B8" w:rsidRPr="007F091C">
            <w:rPr>
              <w:color w:val="FFFFFF"/>
              <w:lang w:val="en-US"/>
            </w:rPr>
            <w:fldChar w:fldCharType="end"/>
          </w:r>
        </w:p>
      </w:tc>
      <w:tc>
        <w:tcPr>
          <w:tcW w:w="7292" w:type="dxa"/>
          <w:shd w:val="clear" w:color="auto" w:fill="A6A6A6"/>
        </w:tcPr>
        <w:p w:rsidR="008E21F9" w:rsidRPr="00911AE9" w:rsidRDefault="008E21F9" w:rsidP="00520156">
          <w:pPr>
            <w:pStyle w:val="Footer"/>
            <w:spacing w:before="20" w:after="20"/>
            <w:ind w:right="141"/>
            <w:jc w:val="right"/>
            <w:rPr>
              <w:color w:val="FFFFFF"/>
              <w:lang w:val="fr-CH"/>
            </w:rPr>
          </w:pPr>
          <w:r w:rsidRPr="00911AE9">
            <w:rPr>
              <w:color w:val="FFFFFF"/>
              <w:lang w:val="fr-CH"/>
            </w:rPr>
            <w:t>ITU Operational Bulletin</w:t>
          </w:r>
        </w:p>
      </w:tc>
    </w:tr>
  </w:tbl>
  <w:p w:rsidR="008E21F9" w:rsidRPr="008149B6" w:rsidRDefault="008E21F9"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8E21F9" w:rsidRPr="007F091C" w:rsidTr="00DE1F6D">
      <w:trPr>
        <w:cantSplit/>
        <w:jc w:val="right"/>
      </w:trPr>
      <w:tc>
        <w:tcPr>
          <w:tcW w:w="7378" w:type="dxa"/>
          <w:shd w:val="clear" w:color="auto" w:fill="A6A6A6"/>
        </w:tcPr>
        <w:p w:rsidR="008E21F9" w:rsidRPr="00911AE9" w:rsidRDefault="008E21F9"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E21F9" w:rsidRPr="007F091C" w:rsidRDefault="008E21F9"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2779B8" w:rsidRPr="007F091C">
            <w:rPr>
              <w:color w:val="FFFFFF"/>
              <w:lang w:val="es-ES_tradnl"/>
            </w:rPr>
            <w:fldChar w:fldCharType="begin"/>
          </w:r>
          <w:r w:rsidRPr="007F091C">
            <w:rPr>
              <w:color w:val="FFFFFF"/>
              <w:lang w:val="es-ES_tradnl"/>
            </w:rPr>
            <w:instrText>styleref Foot</w:instrText>
          </w:r>
          <w:r w:rsidR="002779B8" w:rsidRPr="007F091C">
            <w:rPr>
              <w:color w:val="FFFFFF"/>
              <w:lang w:val="es-ES_tradnl"/>
            </w:rPr>
            <w:fldChar w:fldCharType="separate"/>
          </w:r>
          <w:r w:rsidR="00701112">
            <w:rPr>
              <w:noProof/>
              <w:color w:val="FFFFFF"/>
              <w:lang w:val="es-ES_tradnl"/>
            </w:rPr>
            <w:t>1038</w:t>
          </w:r>
          <w:r w:rsidR="002779B8" w:rsidRPr="007F091C">
            <w:rPr>
              <w:color w:val="FFFFFF"/>
              <w:lang w:val="es-ES_tradnl"/>
            </w:rPr>
            <w:fldChar w:fldCharType="end"/>
          </w:r>
          <w:r w:rsidRPr="007F091C">
            <w:rPr>
              <w:color w:val="FFFFFF"/>
              <w:lang w:val="en-US"/>
            </w:rPr>
            <w:t xml:space="preserve"> – </w:t>
          </w:r>
          <w:r w:rsidR="002779B8" w:rsidRPr="007F091C">
            <w:rPr>
              <w:color w:val="FFFFFF"/>
              <w:lang w:val="en-US"/>
            </w:rPr>
            <w:fldChar w:fldCharType="begin"/>
          </w:r>
          <w:r w:rsidRPr="007F091C">
            <w:rPr>
              <w:color w:val="FFFFFF"/>
              <w:lang w:val="en-US"/>
            </w:rPr>
            <w:instrText>PAGE</w:instrText>
          </w:r>
          <w:r w:rsidR="002779B8" w:rsidRPr="007F091C">
            <w:rPr>
              <w:color w:val="FFFFFF"/>
              <w:lang w:val="en-US"/>
            </w:rPr>
            <w:fldChar w:fldCharType="separate"/>
          </w:r>
          <w:r w:rsidR="00701112">
            <w:rPr>
              <w:noProof/>
              <w:color w:val="FFFFFF"/>
              <w:lang w:val="en-US"/>
            </w:rPr>
            <w:t>21</w:t>
          </w:r>
          <w:r w:rsidR="002779B8" w:rsidRPr="007F091C">
            <w:rPr>
              <w:color w:val="FFFFFF"/>
              <w:lang w:val="en-US"/>
            </w:rPr>
            <w:fldChar w:fldCharType="end"/>
          </w:r>
          <w:r w:rsidRPr="007F091C">
            <w:rPr>
              <w:color w:val="FFFFFF"/>
              <w:lang w:val="es-ES_tradnl"/>
            </w:rPr>
            <w:t>  </w:t>
          </w:r>
        </w:p>
      </w:tc>
    </w:tr>
  </w:tbl>
  <w:p w:rsidR="008E21F9" w:rsidRPr="008149B6" w:rsidRDefault="008E21F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8E21F9" w:rsidRPr="007F091C" w:rsidTr="000D70F7">
      <w:trPr>
        <w:cantSplit/>
        <w:jc w:val="right"/>
      </w:trPr>
      <w:tc>
        <w:tcPr>
          <w:tcW w:w="7378" w:type="dxa"/>
          <w:shd w:val="clear" w:color="auto" w:fill="A6A6A6"/>
        </w:tcPr>
        <w:p w:rsidR="008E21F9" w:rsidRPr="007F091C" w:rsidRDefault="008E21F9"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8E21F9" w:rsidRPr="007F091C" w:rsidRDefault="008E21F9"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2779B8" w:rsidRPr="007F091C">
            <w:rPr>
              <w:color w:val="FFFFFF"/>
              <w:lang w:val="es-ES_tradnl"/>
            </w:rPr>
            <w:fldChar w:fldCharType="begin"/>
          </w:r>
          <w:r w:rsidRPr="007F091C">
            <w:rPr>
              <w:color w:val="FFFFFF"/>
              <w:lang w:val="es-ES_tradnl"/>
            </w:rPr>
            <w:instrText>styleref Foot</w:instrText>
          </w:r>
          <w:r w:rsidR="002779B8" w:rsidRPr="007F091C">
            <w:rPr>
              <w:color w:val="FFFFFF"/>
              <w:lang w:val="es-ES_tradnl"/>
            </w:rPr>
            <w:fldChar w:fldCharType="separate"/>
          </w:r>
          <w:r w:rsidR="00701112">
            <w:rPr>
              <w:noProof/>
              <w:color w:val="FFFFFF"/>
              <w:lang w:val="es-ES_tradnl"/>
            </w:rPr>
            <w:t>1038</w:t>
          </w:r>
          <w:r w:rsidR="002779B8" w:rsidRPr="007F091C">
            <w:rPr>
              <w:color w:val="FFFFFF"/>
              <w:lang w:val="es-ES_tradnl"/>
            </w:rPr>
            <w:fldChar w:fldCharType="end"/>
          </w:r>
          <w:r w:rsidRPr="007F091C">
            <w:rPr>
              <w:color w:val="FFFFFF"/>
              <w:lang w:val="en-US"/>
            </w:rPr>
            <w:t xml:space="preserve"> – </w:t>
          </w:r>
          <w:r w:rsidR="002779B8" w:rsidRPr="007F091C">
            <w:rPr>
              <w:color w:val="FFFFFF"/>
              <w:lang w:val="en-US"/>
            </w:rPr>
            <w:fldChar w:fldCharType="begin"/>
          </w:r>
          <w:r w:rsidRPr="007F091C">
            <w:rPr>
              <w:color w:val="FFFFFF"/>
              <w:lang w:val="en-US"/>
            </w:rPr>
            <w:instrText>PAGE</w:instrText>
          </w:r>
          <w:r w:rsidR="002779B8" w:rsidRPr="007F091C">
            <w:rPr>
              <w:color w:val="FFFFFF"/>
              <w:lang w:val="en-US"/>
            </w:rPr>
            <w:fldChar w:fldCharType="separate"/>
          </w:r>
          <w:r w:rsidR="00701112">
            <w:rPr>
              <w:noProof/>
              <w:color w:val="FFFFFF"/>
              <w:lang w:val="en-US"/>
            </w:rPr>
            <w:t>15</w:t>
          </w:r>
          <w:r w:rsidR="002779B8" w:rsidRPr="007F091C">
            <w:rPr>
              <w:color w:val="FFFFFF"/>
              <w:lang w:val="en-US"/>
            </w:rPr>
            <w:fldChar w:fldCharType="end"/>
          </w:r>
          <w:r w:rsidRPr="007F091C">
            <w:rPr>
              <w:color w:val="FFFFFF"/>
              <w:lang w:val="es-ES_tradnl"/>
            </w:rPr>
            <w:t>  </w:t>
          </w:r>
        </w:p>
      </w:tc>
    </w:tr>
  </w:tbl>
  <w:p w:rsidR="008E21F9" w:rsidRDefault="008E21F9"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F9" w:rsidRPr="00726FFC" w:rsidRDefault="008E21F9"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2FE" w:rsidRDefault="00EA02FE">
      <w:r>
        <w:separator/>
      </w:r>
    </w:p>
  </w:footnote>
  <w:footnote w:type="continuationSeparator" w:id="0">
    <w:p w:rsidR="00EA02FE" w:rsidRDefault="00EA0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F9" w:rsidRDefault="008E21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F9" w:rsidRDefault="008E21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1B3E471F"/>
    <w:multiLevelType w:val="hybridMultilevel"/>
    <w:tmpl w:val="EF4CD992"/>
    <w:lvl w:ilvl="0" w:tplc="04090001">
      <w:start w:val="1"/>
      <w:numFmt w:val="bullet"/>
      <w:lvlText w:val=""/>
      <w:lvlJc w:val="left"/>
      <w:pPr>
        <w:tabs>
          <w:tab w:val="num" w:pos="1287"/>
        </w:tabs>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0">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26411E9"/>
    <w:multiLevelType w:val="hybridMultilevel"/>
    <w:tmpl w:val="B404A214"/>
    <w:lvl w:ilvl="0" w:tplc="A9ACACCC">
      <w:start w:val="4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6">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9">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4">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5">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3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5"/>
  </w:num>
  <w:num w:numId="7">
    <w:abstractNumId w:val="19"/>
  </w:num>
  <w:num w:numId="8">
    <w:abstractNumId w:val="17"/>
  </w:num>
  <w:num w:numId="9">
    <w:abstractNumId w:val="34"/>
  </w:num>
  <w:num w:numId="1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3"/>
  </w:num>
  <w:num w:numId="19">
    <w:abstractNumId w:val="35"/>
  </w:num>
  <w:num w:numId="20">
    <w:abstractNumId w:val="29"/>
  </w:num>
  <w:num w:numId="21">
    <w:abstractNumId w:val="1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3">
    <w:abstractNumId w:val="31"/>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8"/>
  <w:defaultTabStop w:val="142"/>
  <w:evenAndOddHeaders/>
  <w:noPunctuationKerning/>
  <w:characterSpacingControl w:val="doNotCompress"/>
  <w:hdrShapeDefaults>
    <o:shapedefaults v:ext="edit" spidmax="2457601"/>
  </w:hdrShapeDefaults>
  <w:footnotePr>
    <w:footnote w:id="-1"/>
    <w:footnote w:id="0"/>
  </w:footnotePr>
  <w:endnotePr>
    <w:endnote w:id="-1"/>
    <w:endnote w:id="0"/>
  </w:endnotePr>
  <w:compat>
    <w:useFELayout/>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E3A"/>
    <w:rsid w:val="000361BE"/>
    <w:rsid w:val="00036A10"/>
    <w:rsid w:val="00036BEC"/>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529"/>
    <w:rsid w:val="000479FB"/>
    <w:rsid w:val="00047AC3"/>
    <w:rsid w:val="00047EAE"/>
    <w:rsid w:val="000504F2"/>
    <w:rsid w:val="00050759"/>
    <w:rsid w:val="000507F6"/>
    <w:rsid w:val="00050864"/>
    <w:rsid w:val="00050D55"/>
    <w:rsid w:val="00051208"/>
    <w:rsid w:val="00051213"/>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30DA"/>
    <w:rsid w:val="000631E3"/>
    <w:rsid w:val="000634EA"/>
    <w:rsid w:val="000636FF"/>
    <w:rsid w:val="000639F0"/>
    <w:rsid w:val="0006429E"/>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F80"/>
    <w:rsid w:val="00074047"/>
    <w:rsid w:val="0007479D"/>
    <w:rsid w:val="00074AD3"/>
    <w:rsid w:val="00075191"/>
    <w:rsid w:val="00075248"/>
    <w:rsid w:val="00075D35"/>
    <w:rsid w:val="00075E3D"/>
    <w:rsid w:val="00075FD3"/>
    <w:rsid w:val="00076007"/>
    <w:rsid w:val="000763E0"/>
    <w:rsid w:val="00076837"/>
    <w:rsid w:val="000772A0"/>
    <w:rsid w:val="00077404"/>
    <w:rsid w:val="000806BE"/>
    <w:rsid w:val="0008093B"/>
    <w:rsid w:val="000812D6"/>
    <w:rsid w:val="00081E45"/>
    <w:rsid w:val="0008290F"/>
    <w:rsid w:val="00082A76"/>
    <w:rsid w:val="00082C77"/>
    <w:rsid w:val="000835B5"/>
    <w:rsid w:val="00083664"/>
    <w:rsid w:val="000836EE"/>
    <w:rsid w:val="00083823"/>
    <w:rsid w:val="00083973"/>
    <w:rsid w:val="000839A5"/>
    <w:rsid w:val="00083B80"/>
    <w:rsid w:val="000840D4"/>
    <w:rsid w:val="000841E1"/>
    <w:rsid w:val="000844DB"/>
    <w:rsid w:val="000849FF"/>
    <w:rsid w:val="00084A0B"/>
    <w:rsid w:val="00084D9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FC"/>
    <w:rsid w:val="00087ABD"/>
    <w:rsid w:val="00087B51"/>
    <w:rsid w:val="0009006F"/>
    <w:rsid w:val="00090640"/>
    <w:rsid w:val="00090860"/>
    <w:rsid w:val="00090CE4"/>
    <w:rsid w:val="00091197"/>
    <w:rsid w:val="00091C87"/>
    <w:rsid w:val="00091D37"/>
    <w:rsid w:val="00092287"/>
    <w:rsid w:val="0009244C"/>
    <w:rsid w:val="000940E7"/>
    <w:rsid w:val="00094362"/>
    <w:rsid w:val="00094830"/>
    <w:rsid w:val="00094D2C"/>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288"/>
    <w:rsid w:val="000B71B4"/>
    <w:rsid w:val="000B7455"/>
    <w:rsid w:val="000B74B5"/>
    <w:rsid w:val="000B7636"/>
    <w:rsid w:val="000C0567"/>
    <w:rsid w:val="000C0D1E"/>
    <w:rsid w:val="000C100C"/>
    <w:rsid w:val="000C1F56"/>
    <w:rsid w:val="000C219A"/>
    <w:rsid w:val="000C2E1F"/>
    <w:rsid w:val="000C2E2D"/>
    <w:rsid w:val="000C2FCD"/>
    <w:rsid w:val="000C3B60"/>
    <w:rsid w:val="000C40BE"/>
    <w:rsid w:val="000C4C2C"/>
    <w:rsid w:val="000C560F"/>
    <w:rsid w:val="000C569A"/>
    <w:rsid w:val="000C569B"/>
    <w:rsid w:val="000C5EB0"/>
    <w:rsid w:val="000C5F04"/>
    <w:rsid w:val="000C642A"/>
    <w:rsid w:val="000C66A4"/>
    <w:rsid w:val="000C6A47"/>
    <w:rsid w:val="000C7242"/>
    <w:rsid w:val="000C74BC"/>
    <w:rsid w:val="000C7B9F"/>
    <w:rsid w:val="000D0201"/>
    <w:rsid w:val="000D0D1D"/>
    <w:rsid w:val="000D0F9E"/>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B3F"/>
    <w:rsid w:val="000E3C3D"/>
    <w:rsid w:val="000E3EB8"/>
    <w:rsid w:val="000E4776"/>
    <w:rsid w:val="000E4A64"/>
    <w:rsid w:val="000E56F7"/>
    <w:rsid w:val="000E65FD"/>
    <w:rsid w:val="000E67E7"/>
    <w:rsid w:val="000E6873"/>
    <w:rsid w:val="000E79E1"/>
    <w:rsid w:val="000E7F5A"/>
    <w:rsid w:val="000F0786"/>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0AD"/>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279"/>
    <w:rsid w:val="001123C1"/>
    <w:rsid w:val="0011241F"/>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3B6F"/>
    <w:rsid w:val="00124CAF"/>
    <w:rsid w:val="00125221"/>
    <w:rsid w:val="0012550E"/>
    <w:rsid w:val="001259D0"/>
    <w:rsid w:val="001260CC"/>
    <w:rsid w:val="00126577"/>
    <w:rsid w:val="001268C2"/>
    <w:rsid w:val="00127106"/>
    <w:rsid w:val="00127180"/>
    <w:rsid w:val="001272A5"/>
    <w:rsid w:val="001274C2"/>
    <w:rsid w:val="00127F77"/>
    <w:rsid w:val="00130B30"/>
    <w:rsid w:val="001316B8"/>
    <w:rsid w:val="0013225C"/>
    <w:rsid w:val="0013230B"/>
    <w:rsid w:val="0013289A"/>
    <w:rsid w:val="00132D77"/>
    <w:rsid w:val="00132DFA"/>
    <w:rsid w:val="00132F0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181"/>
    <w:rsid w:val="001566C1"/>
    <w:rsid w:val="00156C0B"/>
    <w:rsid w:val="00157679"/>
    <w:rsid w:val="001577EB"/>
    <w:rsid w:val="00157964"/>
    <w:rsid w:val="00160377"/>
    <w:rsid w:val="001609D7"/>
    <w:rsid w:val="00160E2B"/>
    <w:rsid w:val="00160FBA"/>
    <w:rsid w:val="00161203"/>
    <w:rsid w:val="001612F9"/>
    <w:rsid w:val="00161754"/>
    <w:rsid w:val="00161906"/>
    <w:rsid w:val="00162709"/>
    <w:rsid w:val="00162D80"/>
    <w:rsid w:val="0016336B"/>
    <w:rsid w:val="00163423"/>
    <w:rsid w:val="0016401B"/>
    <w:rsid w:val="00164334"/>
    <w:rsid w:val="00164345"/>
    <w:rsid w:val="001650CB"/>
    <w:rsid w:val="00165164"/>
    <w:rsid w:val="00165260"/>
    <w:rsid w:val="00165299"/>
    <w:rsid w:val="001653D3"/>
    <w:rsid w:val="00165C91"/>
    <w:rsid w:val="00166EAF"/>
    <w:rsid w:val="001674EF"/>
    <w:rsid w:val="00170504"/>
    <w:rsid w:val="00170528"/>
    <w:rsid w:val="0017061C"/>
    <w:rsid w:val="00170C80"/>
    <w:rsid w:val="00170F0F"/>
    <w:rsid w:val="00170FCA"/>
    <w:rsid w:val="001710D6"/>
    <w:rsid w:val="001710E8"/>
    <w:rsid w:val="0017147E"/>
    <w:rsid w:val="00171BF1"/>
    <w:rsid w:val="00171E02"/>
    <w:rsid w:val="0017218F"/>
    <w:rsid w:val="00172245"/>
    <w:rsid w:val="00172804"/>
    <w:rsid w:val="00172BE3"/>
    <w:rsid w:val="00172BEB"/>
    <w:rsid w:val="001730D8"/>
    <w:rsid w:val="00173532"/>
    <w:rsid w:val="0017490C"/>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B05"/>
    <w:rsid w:val="001B4BF7"/>
    <w:rsid w:val="001B5598"/>
    <w:rsid w:val="001B56A3"/>
    <w:rsid w:val="001B5A04"/>
    <w:rsid w:val="001B5E1E"/>
    <w:rsid w:val="001B611A"/>
    <w:rsid w:val="001B6283"/>
    <w:rsid w:val="001B6DA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D0B25"/>
    <w:rsid w:val="001D0FFC"/>
    <w:rsid w:val="001D1046"/>
    <w:rsid w:val="001D1479"/>
    <w:rsid w:val="001D14B9"/>
    <w:rsid w:val="001D1691"/>
    <w:rsid w:val="001D216E"/>
    <w:rsid w:val="001D2B0D"/>
    <w:rsid w:val="001D3D17"/>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3B9A"/>
    <w:rsid w:val="001E4097"/>
    <w:rsid w:val="001E459B"/>
    <w:rsid w:val="001E474C"/>
    <w:rsid w:val="001E4B41"/>
    <w:rsid w:val="001E4DD0"/>
    <w:rsid w:val="001E535C"/>
    <w:rsid w:val="001E622F"/>
    <w:rsid w:val="001E6D08"/>
    <w:rsid w:val="001E6E4B"/>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6B96"/>
    <w:rsid w:val="001F7FEF"/>
    <w:rsid w:val="0020071A"/>
    <w:rsid w:val="00200730"/>
    <w:rsid w:val="00200B53"/>
    <w:rsid w:val="002012A5"/>
    <w:rsid w:val="00201704"/>
    <w:rsid w:val="00202536"/>
    <w:rsid w:val="0020286A"/>
    <w:rsid w:val="00202ABD"/>
    <w:rsid w:val="00202CF2"/>
    <w:rsid w:val="00202F51"/>
    <w:rsid w:val="0020357A"/>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3E"/>
    <w:rsid w:val="00216184"/>
    <w:rsid w:val="00216B53"/>
    <w:rsid w:val="00216E1E"/>
    <w:rsid w:val="00216FCD"/>
    <w:rsid w:val="002170B2"/>
    <w:rsid w:val="00217321"/>
    <w:rsid w:val="00217F5B"/>
    <w:rsid w:val="00220108"/>
    <w:rsid w:val="00220989"/>
    <w:rsid w:val="00220ACE"/>
    <w:rsid w:val="00220E61"/>
    <w:rsid w:val="00220EE8"/>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37D"/>
    <w:rsid w:val="002265A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28ED"/>
    <w:rsid w:val="00253161"/>
    <w:rsid w:val="002538A7"/>
    <w:rsid w:val="00254322"/>
    <w:rsid w:val="0025477C"/>
    <w:rsid w:val="00254CF6"/>
    <w:rsid w:val="002551B4"/>
    <w:rsid w:val="00256629"/>
    <w:rsid w:val="0025730B"/>
    <w:rsid w:val="00257A3F"/>
    <w:rsid w:val="00257C0B"/>
    <w:rsid w:val="00260268"/>
    <w:rsid w:val="0026039A"/>
    <w:rsid w:val="00260724"/>
    <w:rsid w:val="00260975"/>
    <w:rsid w:val="00261108"/>
    <w:rsid w:val="00261463"/>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72A1"/>
    <w:rsid w:val="00267331"/>
    <w:rsid w:val="002673CB"/>
    <w:rsid w:val="002708BA"/>
    <w:rsid w:val="002717D9"/>
    <w:rsid w:val="00271B48"/>
    <w:rsid w:val="00272299"/>
    <w:rsid w:val="0027361B"/>
    <w:rsid w:val="00273AA6"/>
    <w:rsid w:val="00273F3B"/>
    <w:rsid w:val="002740BF"/>
    <w:rsid w:val="00274330"/>
    <w:rsid w:val="00274571"/>
    <w:rsid w:val="002749B8"/>
    <w:rsid w:val="002751DC"/>
    <w:rsid w:val="00275FCB"/>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08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A79"/>
    <w:rsid w:val="002E4B50"/>
    <w:rsid w:val="002E5AD4"/>
    <w:rsid w:val="002E5B77"/>
    <w:rsid w:val="002E66CA"/>
    <w:rsid w:val="002E72AA"/>
    <w:rsid w:val="002E741D"/>
    <w:rsid w:val="002E75F2"/>
    <w:rsid w:val="002E7610"/>
    <w:rsid w:val="002E7AC1"/>
    <w:rsid w:val="002E7C26"/>
    <w:rsid w:val="002F0635"/>
    <w:rsid w:val="002F0FFB"/>
    <w:rsid w:val="002F1501"/>
    <w:rsid w:val="002F1E17"/>
    <w:rsid w:val="002F24AD"/>
    <w:rsid w:val="002F2B3F"/>
    <w:rsid w:val="002F2D29"/>
    <w:rsid w:val="002F3393"/>
    <w:rsid w:val="002F3BDA"/>
    <w:rsid w:val="002F463B"/>
    <w:rsid w:val="002F468F"/>
    <w:rsid w:val="002F46CD"/>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961"/>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C8"/>
    <w:rsid w:val="00330F28"/>
    <w:rsid w:val="0033182F"/>
    <w:rsid w:val="003321CC"/>
    <w:rsid w:val="00333AE8"/>
    <w:rsid w:val="00333D4A"/>
    <w:rsid w:val="00333EB4"/>
    <w:rsid w:val="0033420D"/>
    <w:rsid w:val="003355E0"/>
    <w:rsid w:val="0033592A"/>
    <w:rsid w:val="00335B5F"/>
    <w:rsid w:val="00336186"/>
    <w:rsid w:val="00336993"/>
    <w:rsid w:val="00336B50"/>
    <w:rsid w:val="00336EAC"/>
    <w:rsid w:val="00336F65"/>
    <w:rsid w:val="00337799"/>
    <w:rsid w:val="00337AD7"/>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3098"/>
    <w:rsid w:val="0035349F"/>
    <w:rsid w:val="0035350E"/>
    <w:rsid w:val="00353694"/>
    <w:rsid w:val="00353EED"/>
    <w:rsid w:val="00355045"/>
    <w:rsid w:val="00355145"/>
    <w:rsid w:val="00355897"/>
    <w:rsid w:val="00355BCC"/>
    <w:rsid w:val="00356167"/>
    <w:rsid w:val="00356307"/>
    <w:rsid w:val="00356D0A"/>
    <w:rsid w:val="00356E98"/>
    <w:rsid w:val="00357744"/>
    <w:rsid w:val="0035789E"/>
    <w:rsid w:val="00360116"/>
    <w:rsid w:val="003603AA"/>
    <w:rsid w:val="00360B24"/>
    <w:rsid w:val="00360D00"/>
    <w:rsid w:val="00361E76"/>
    <w:rsid w:val="0036235F"/>
    <w:rsid w:val="00362A7E"/>
    <w:rsid w:val="003633B5"/>
    <w:rsid w:val="00363672"/>
    <w:rsid w:val="00363DF6"/>
    <w:rsid w:val="00363E46"/>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627"/>
    <w:rsid w:val="00373935"/>
    <w:rsid w:val="003740DC"/>
    <w:rsid w:val="0037474A"/>
    <w:rsid w:val="00374E33"/>
    <w:rsid w:val="00375404"/>
    <w:rsid w:val="0037578B"/>
    <w:rsid w:val="00377325"/>
    <w:rsid w:val="00377519"/>
    <w:rsid w:val="00377817"/>
    <w:rsid w:val="0038020B"/>
    <w:rsid w:val="003802B5"/>
    <w:rsid w:val="003803EF"/>
    <w:rsid w:val="00380874"/>
    <w:rsid w:val="00380B58"/>
    <w:rsid w:val="00380CB1"/>
    <w:rsid w:val="00380E42"/>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D9"/>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96B"/>
    <w:rsid w:val="0039510A"/>
    <w:rsid w:val="00395F76"/>
    <w:rsid w:val="00397260"/>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4AA"/>
    <w:rsid w:val="00422A6C"/>
    <w:rsid w:val="00422B19"/>
    <w:rsid w:val="00423FD7"/>
    <w:rsid w:val="004240F6"/>
    <w:rsid w:val="004242B3"/>
    <w:rsid w:val="004246BD"/>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2290"/>
    <w:rsid w:val="004537B3"/>
    <w:rsid w:val="0045393B"/>
    <w:rsid w:val="00453A51"/>
    <w:rsid w:val="00454AB9"/>
    <w:rsid w:val="00455AB2"/>
    <w:rsid w:val="00455E61"/>
    <w:rsid w:val="0045605F"/>
    <w:rsid w:val="004567CE"/>
    <w:rsid w:val="004567D7"/>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ED5"/>
    <w:rsid w:val="004852C4"/>
    <w:rsid w:val="00485F1C"/>
    <w:rsid w:val="004860E1"/>
    <w:rsid w:val="00486175"/>
    <w:rsid w:val="00486590"/>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5D28"/>
    <w:rsid w:val="00496238"/>
    <w:rsid w:val="0049636F"/>
    <w:rsid w:val="00496687"/>
    <w:rsid w:val="00496A4B"/>
    <w:rsid w:val="0049705A"/>
    <w:rsid w:val="00497761"/>
    <w:rsid w:val="00497D1A"/>
    <w:rsid w:val="004A009C"/>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6073"/>
    <w:rsid w:val="004C61EC"/>
    <w:rsid w:val="004C6661"/>
    <w:rsid w:val="004C6938"/>
    <w:rsid w:val="004C71C2"/>
    <w:rsid w:val="004C7C07"/>
    <w:rsid w:val="004C7F52"/>
    <w:rsid w:val="004D095F"/>
    <w:rsid w:val="004D0A78"/>
    <w:rsid w:val="004D0C86"/>
    <w:rsid w:val="004D14E6"/>
    <w:rsid w:val="004D1E9D"/>
    <w:rsid w:val="004D21CF"/>
    <w:rsid w:val="004D2D9A"/>
    <w:rsid w:val="004D3E39"/>
    <w:rsid w:val="004D3E53"/>
    <w:rsid w:val="004D47C1"/>
    <w:rsid w:val="004D5624"/>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9"/>
    <w:rsid w:val="00517CCF"/>
    <w:rsid w:val="00517F5D"/>
    <w:rsid w:val="00520156"/>
    <w:rsid w:val="005213D7"/>
    <w:rsid w:val="005216A0"/>
    <w:rsid w:val="005219EF"/>
    <w:rsid w:val="0052265A"/>
    <w:rsid w:val="0052299A"/>
    <w:rsid w:val="00522B39"/>
    <w:rsid w:val="00522BCC"/>
    <w:rsid w:val="00523BF3"/>
    <w:rsid w:val="00523DD2"/>
    <w:rsid w:val="00524096"/>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0FBA"/>
    <w:rsid w:val="00531030"/>
    <w:rsid w:val="00531431"/>
    <w:rsid w:val="00531965"/>
    <w:rsid w:val="00531DCA"/>
    <w:rsid w:val="005326B2"/>
    <w:rsid w:val="00532E2B"/>
    <w:rsid w:val="00532F16"/>
    <w:rsid w:val="00533002"/>
    <w:rsid w:val="0053343A"/>
    <w:rsid w:val="005334B8"/>
    <w:rsid w:val="00533862"/>
    <w:rsid w:val="00533BE2"/>
    <w:rsid w:val="00535575"/>
    <w:rsid w:val="005356BC"/>
    <w:rsid w:val="00535B39"/>
    <w:rsid w:val="00535C78"/>
    <w:rsid w:val="00536608"/>
    <w:rsid w:val="005372C2"/>
    <w:rsid w:val="0053775B"/>
    <w:rsid w:val="00537AD9"/>
    <w:rsid w:val="00537AE3"/>
    <w:rsid w:val="00537F92"/>
    <w:rsid w:val="00537FC2"/>
    <w:rsid w:val="00540055"/>
    <w:rsid w:val="00540513"/>
    <w:rsid w:val="00541E59"/>
    <w:rsid w:val="00541E95"/>
    <w:rsid w:val="005428A9"/>
    <w:rsid w:val="005429F1"/>
    <w:rsid w:val="00542A7A"/>
    <w:rsid w:val="005431D5"/>
    <w:rsid w:val="005432DE"/>
    <w:rsid w:val="00543C20"/>
    <w:rsid w:val="0054457A"/>
    <w:rsid w:val="00544C40"/>
    <w:rsid w:val="0054511F"/>
    <w:rsid w:val="005459E8"/>
    <w:rsid w:val="005459F3"/>
    <w:rsid w:val="005475D7"/>
    <w:rsid w:val="00547B91"/>
    <w:rsid w:val="00547FC6"/>
    <w:rsid w:val="005502B3"/>
    <w:rsid w:val="005504B2"/>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E21"/>
    <w:rsid w:val="00582E35"/>
    <w:rsid w:val="00582E9B"/>
    <w:rsid w:val="005835E8"/>
    <w:rsid w:val="00583698"/>
    <w:rsid w:val="0058386E"/>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62AC"/>
    <w:rsid w:val="005B6565"/>
    <w:rsid w:val="005B6967"/>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D54"/>
    <w:rsid w:val="005C4F0A"/>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B91"/>
    <w:rsid w:val="005E0E29"/>
    <w:rsid w:val="005E10ED"/>
    <w:rsid w:val="005E15F9"/>
    <w:rsid w:val="005E17CD"/>
    <w:rsid w:val="005E1BC6"/>
    <w:rsid w:val="005E1D19"/>
    <w:rsid w:val="005E1E92"/>
    <w:rsid w:val="005E2F8F"/>
    <w:rsid w:val="005E3379"/>
    <w:rsid w:val="005E3BE3"/>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237"/>
    <w:rsid w:val="006037A0"/>
    <w:rsid w:val="00603A7A"/>
    <w:rsid w:val="006046F5"/>
    <w:rsid w:val="00604802"/>
    <w:rsid w:val="006054B1"/>
    <w:rsid w:val="0060562F"/>
    <w:rsid w:val="00605BDD"/>
    <w:rsid w:val="00605CC1"/>
    <w:rsid w:val="00606337"/>
    <w:rsid w:val="00606340"/>
    <w:rsid w:val="00607147"/>
    <w:rsid w:val="00607697"/>
    <w:rsid w:val="006077F1"/>
    <w:rsid w:val="00607FDF"/>
    <w:rsid w:val="00611186"/>
    <w:rsid w:val="00612930"/>
    <w:rsid w:val="00613288"/>
    <w:rsid w:val="006134EB"/>
    <w:rsid w:val="00613C0A"/>
    <w:rsid w:val="006147B9"/>
    <w:rsid w:val="006147CB"/>
    <w:rsid w:val="00614A44"/>
    <w:rsid w:val="00614C8A"/>
    <w:rsid w:val="006154B6"/>
    <w:rsid w:val="00615686"/>
    <w:rsid w:val="00615FBC"/>
    <w:rsid w:val="00616FED"/>
    <w:rsid w:val="00617621"/>
    <w:rsid w:val="006176D6"/>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0F43"/>
    <w:rsid w:val="006313B8"/>
    <w:rsid w:val="00631A73"/>
    <w:rsid w:val="00631E22"/>
    <w:rsid w:val="006322B9"/>
    <w:rsid w:val="00632C10"/>
    <w:rsid w:val="00632E69"/>
    <w:rsid w:val="0063303C"/>
    <w:rsid w:val="0063332D"/>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BA4"/>
    <w:rsid w:val="00655F50"/>
    <w:rsid w:val="00656074"/>
    <w:rsid w:val="006562C5"/>
    <w:rsid w:val="006564A1"/>
    <w:rsid w:val="00656AF4"/>
    <w:rsid w:val="0065718B"/>
    <w:rsid w:val="00657519"/>
    <w:rsid w:val="006577BF"/>
    <w:rsid w:val="00657AAD"/>
    <w:rsid w:val="00657CE5"/>
    <w:rsid w:val="006600CF"/>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A3"/>
    <w:rsid w:val="0067513F"/>
    <w:rsid w:val="0067529A"/>
    <w:rsid w:val="0067597A"/>
    <w:rsid w:val="00676176"/>
    <w:rsid w:val="006763A3"/>
    <w:rsid w:val="00677B65"/>
    <w:rsid w:val="00677F5B"/>
    <w:rsid w:val="0068013C"/>
    <w:rsid w:val="00680506"/>
    <w:rsid w:val="00680844"/>
    <w:rsid w:val="00680FB9"/>
    <w:rsid w:val="006817A8"/>
    <w:rsid w:val="0068257B"/>
    <w:rsid w:val="00683452"/>
    <w:rsid w:val="00683EF4"/>
    <w:rsid w:val="006840DC"/>
    <w:rsid w:val="00685097"/>
    <w:rsid w:val="006852B5"/>
    <w:rsid w:val="0068536B"/>
    <w:rsid w:val="00685ACA"/>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23F"/>
    <w:rsid w:val="006A37C5"/>
    <w:rsid w:val="006A3C90"/>
    <w:rsid w:val="006A3D7D"/>
    <w:rsid w:val="006A4081"/>
    <w:rsid w:val="006A4C36"/>
    <w:rsid w:val="006A508E"/>
    <w:rsid w:val="006A5AA7"/>
    <w:rsid w:val="006A5C8B"/>
    <w:rsid w:val="006A6D6E"/>
    <w:rsid w:val="006A73E0"/>
    <w:rsid w:val="006A7FAA"/>
    <w:rsid w:val="006B010D"/>
    <w:rsid w:val="006B03FD"/>
    <w:rsid w:val="006B0613"/>
    <w:rsid w:val="006B10F9"/>
    <w:rsid w:val="006B12E8"/>
    <w:rsid w:val="006B1EFB"/>
    <w:rsid w:val="006B2504"/>
    <w:rsid w:val="006B2968"/>
    <w:rsid w:val="006B37A5"/>
    <w:rsid w:val="006B38B6"/>
    <w:rsid w:val="006B38FB"/>
    <w:rsid w:val="006B39D5"/>
    <w:rsid w:val="006B3D8A"/>
    <w:rsid w:val="006B50A3"/>
    <w:rsid w:val="006B50FB"/>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5536"/>
    <w:rsid w:val="006C55B1"/>
    <w:rsid w:val="006C59E0"/>
    <w:rsid w:val="006C5F88"/>
    <w:rsid w:val="006C6030"/>
    <w:rsid w:val="006C603A"/>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E59"/>
    <w:rsid w:val="006F0EB4"/>
    <w:rsid w:val="006F130B"/>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12"/>
    <w:rsid w:val="007011A6"/>
    <w:rsid w:val="0070122C"/>
    <w:rsid w:val="0070146E"/>
    <w:rsid w:val="007017F9"/>
    <w:rsid w:val="0070197C"/>
    <w:rsid w:val="00701CE9"/>
    <w:rsid w:val="00701DE6"/>
    <w:rsid w:val="00702661"/>
    <w:rsid w:val="007027C0"/>
    <w:rsid w:val="00702F7A"/>
    <w:rsid w:val="00703434"/>
    <w:rsid w:val="00704315"/>
    <w:rsid w:val="00704895"/>
    <w:rsid w:val="00704C46"/>
    <w:rsid w:val="00705478"/>
    <w:rsid w:val="00705AA4"/>
    <w:rsid w:val="00706196"/>
    <w:rsid w:val="00706B8F"/>
    <w:rsid w:val="00706C50"/>
    <w:rsid w:val="00707170"/>
    <w:rsid w:val="007073E1"/>
    <w:rsid w:val="007077DE"/>
    <w:rsid w:val="0070792C"/>
    <w:rsid w:val="00707DFD"/>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1046"/>
    <w:rsid w:val="0073166E"/>
    <w:rsid w:val="00732916"/>
    <w:rsid w:val="007329B7"/>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531E"/>
    <w:rsid w:val="007458F9"/>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6CC"/>
    <w:rsid w:val="00775369"/>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08F"/>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724"/>
    <w:rsid w:val="00793D0F"/>
    <w:rsid w:val="00793E4E"/>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D37"/>
    <w:rsid w:val="007E3DAD"/>
    <w:rsid w:val="007E3FBC"/>
    <w:rsid w:val="007E4A86"/>
    <w:rsid w:val="007E5389"/>
    <w:rsid w:val="007E5770"/>
    <w:rsid w:val="007E64C4"/>
    <w:rsid w:val="007E6AE6"/>
    <w:rsid w:val="007F0578"/>
    <w:rsid w:val="007F09CD"/>
    <w:rsid w:val="007F0B03"/>
    <w:rsid w:val="007F0CDE"/>
    <w:rsid w:val="007F1B82"/>
    <w:rsid w:val="007F1F51"/>
    <w:rsid w:val="007F2773"/>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06"/>
    <w:rsid w:val="00803972"/>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32C"/>
    <w:rsid w:val="00825E89"/>
    <w:rsid w:val="00825F4F"/>
    <w:rsid w:val="00826265"/>
    <w:rsid w:val="008263B8"/>
    <w:rsid w:val="0082641F"/>
    <w:rsid w:val="008264C4"/>
    <w:rsid w:val="008267AC"/>
    <w:rsid w:val="008267F3"/>
    <w:rsid w:val="00826F17"/>
    <w:rsid w:val="00827E13"/>
    <w:rsid w:val="00830D64"/>
    <w:rsid w:val="00831E40"/>
    <w:rsid w:val="0083297D"/>
    <w:rsid w:val="00832D8B"/>
    <w:rsid w:val="00833D87"/>
    <w:rsid w:val="00833E42"/>
    <w:rsid w:val="00834397"/>
    <w:rsid w:val="00834EFB"/>
    <w:rsid w:val="008354A7"/>
    <w:rsid w:val="00835706"/>
    <w:rsid w:val="00835F5B"/>
    <w:rsid w:val="00835F9D"/>
    <w:rsid w:val="008364FC"/>
    <w:rsid w:val="00836AB0"/>
    <w:rsid w:val="008376E7"/>
    <w:rsid w:val="008378F3"/>
    <w:rsid w:val="008403E1"/>
    <w:rsid w:val="0084074B"/>
    <w:rsid w:val="0084113F"/>
    <w:rsid w:val="00841315"/>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FBF"/>
    <w:rsid w:val="00872A5B"/>
    <w:rsid w:val="00872C86"/>
    <w:rsid w:val="00873C05"/>
    <w:rsid w:val="008749A2"/>
    <w:rsid w:val="00874A41"/>
    <w:rsid w:val="008769AE"/>
    <w:rsid w:val="00876D56"/>
    <w:rsid w:val="0087710F"/>
    <w:rsid w:val="00877712"/>
    <w:rsid w:val="00877F4B"/>
    <w:rsid w:val="008801A5"/>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AB5"/>
    <w:rsid w:val="00896B1C"/>
    <w:rsid w:val="00897280"/>
    <w:rsid w:val="008978A5"/>
    <w:rsid w:val="008A026E"/>
    <w:rsid w:val="008A0B1B"/>
    <w:rsid w:val="008A1DCE"/>
    <w:rsid w:val="008A1FFA"/>
    <w:rsid w:val="008A2162"/>
    <w:rsid w:val="008A2E6D"/>
    <w:rsid w:val="008A2F27"/>
    <w:rsid w:val="008A3207"/>
    <w:rsid w:val="008A348D"/>
    <w:rsid w:val="008A3E80"/>
    <w:rsid w:val="008A3E98"/>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A6"/>
    <w:rsid w:val="008B0C90"/>
    <w:rsid w:val="008B2DD4"/>
    <w:rsid w:val="008B3350"/>
    <w:rsid w:val="008B3ADC"/>
    <w:rsid w:val="008B3EB8"/>
    <w:rsid w:val="008B533F"/>
    <w:rsid w:val="008B58A1"/>
    <w:rsid w:val="008B5AE9"/>
    <w:rsid w:val="008B5D57"/>
    <w:rsid w:val="008B62ED"/>
    <w:rsid w:val="008B6908"/>
    <w:rsid w:val="008B7AAB"/>
    <w:rsid w:val="008C015B"/>
    <w:rsid w:val="008C0244"/>
    <w:rsid w:val="008C089E"/>
    <w:rsid w:val="008C0B69"/>
    <w:rsid w:val="008C0B8C"/>
    <w:rsid w:val="008C0D39"/>
    <w:rsid w:val="008C0D80"/>
    <w:rsid w:val="008C0F1C"/>
    <w:rsid w:val="008C2E80"/>
    <w:rsid w:val="008C349B"/>
    <w:rsid w:val="008C4225"/>
    <w:rsid w:val="008C4578"/>
    <w:rsid w:val="008C4738"/>
    <w:rsid w:val="008C4E0D"/>
    <w:rsid w:val="008C4FD7"/>
    <w:rsid w:val="008C5389"/>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E88"/>
    <w:rsid w:val="008E6FEB"/>
    <w:rsid w:val="008E7648"/>
    <w:rsid w:val="008E7CF0"/>
    <w:rsid w:val="008F00D8"/>
    <w:rsid w:val="008F1092"/>
    <w:rsid w:val="008F1902"/>
    <w:rsid w:val="008F19B8"/>
    <w:rsid w:val="008F1B6A"/>
    <w:rsid w:val="008F226A"/>
    <w:rsid w:val="008F3043"/>
    <w:rsid w:val="008F38F3"/>
    <w:rsid w:val="008F3D11"/>
    <w:rsid w:val="008F3E72"/>
    <w:rsid w:val="008F3F54"/>
    <w:rsid w:val="008F4492"/>
    <w:rsid w:val="008F48E3"/>
    <w:rsid w:val="008F4AE1"/>
    <w:rsid w:val="008F5D63"/>
    <w:rsid w:val="008F6327"/>
    <w:rsid w:val="008F63F8"/>
    <w:rsid w:val="008F741F"/>
    <w:rsid w:val="008F74C4"/>
    <w:rsid w:val="008F760B"/>
    <w:rsid w:val="008F7858"/>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071F2"/>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A1F"/>
    <w:rsid w:val="00915E97"/>
    <w:rsid w:val="009179A1"/>
    <w:rsid w:val="00917B44"/>
    <w:rsid w:val="009208CE"/>
    <w:rsid w:val="00920A12"/>
    <w:rsid w:val="00920FEE"/>
    <w:rsid w:val="009210BC"/>
    <w:rsid w:val="009210CF"/>
    <w:rsid w:val="009214C0"/>
    <w:rsid w:val="00921E61"/>
    <w:rsid w:val="00921EBB"/>
    <w:rsid w:val="00922307"/>
    <w:rsid w:val="00922A1D"/>
    <w:rsid w:val="00922CB2"/>
    <w:rsid w:val="00923165"/>
    <w:rsid w:val="00923508"/>
    <w:rsid w:val="009241A0"/>
    <w:rsid w:val="00924300"/>
    <w:rsid w:val="00924C4F"/>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0C4E"/>
    <w:rsid w:val="00931382"/>
    <w:rsid w:val="00931EE7"/>
    <w:rsid w:val="009324A2"/>
    <w:rsid w:val="009332CF"/>
    <w:rsid w:val="00933861"/>
    <w:rsid w:val="00933A20"/>
    <w:rsid w:val="00934C22"/>
    <w:rsid w:val="00936AC5"/>
    <w:rsid w:val="00936B83"/>
    <w:rsid w:val="00936E7E"/>
    <w:rsid w:val="00936F55"/>
    <w:rsid w:val="00937127"/>
    <w:rsid w:val="009371F6"/>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57BBB"/>
    <w:rsid w:val="00960314"/>
    <w:rsid w:val="009603F3"/>
    <w:rsid w:val="00960901"/>
    <w:rsid w:val="009609EC"/>
    <w:rsid w:val="0096115B"/>
    <w:rsid w:val="0096183A"/>
    <w:rsid w:val="009619C4"/>
    <w:rsid w:val="009630C5"/>
    <w:rsid w:val="00963A95"/>
    <w:rsid w:val="00964094"/>
    <w:rsid w:val="009643C6"/>
    <w:rsid w:val="00964452"/>
    <w:rsid w:val="009649F6"/>
    <w:rsid w:val="00965186"/>
    <w:rsid w:val="00965424"/>
    <w:rsid w:val="0096561B"/>
    <w:rsid w:val="009657D9"/>
    <w:rsid w:val="00965B04"/>
    <w:rsid w:val="00966702"/>
    <w:rsid w:val="00966F3E"/>
    <w:rsid w:val="009675B8"/>
    <w:rsid w:val="00967802"/>
    <w:rsid w:val="009705A2"/>
    <w:rsid w:val="00970695"/>
    <w:rsid w:val="00970978"/>
    <w:rsid w:val="00971F70"/>
    <w:rsid w:val="009722A0"/>
    <w:rsid w:val="009723A1"/>
    <w:rsid w:val="00972BEA"/>
    <w:rsid w:val="00973092"/>
    <w:rsid w:val="009735E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87D06"/>
    <w:rsid w:val="0099021A"/>
    <w:rsid w:val="00990426"/>
    <w:rsid w:val="0099136C"/>
    <w:rsid w:val="00991746"/>
    <w:rsid w:val="0099229A"/>
    <w:rsid w:val="0099289B"/>
    <w:rsid w:val="00992FEE"/>
    <w:rsid w:val="00993125"/>
    <w:rsid w:val="00993BD6"/>
    <w:rsid w:val="00993EC1"/>
    <w:rsid w:val="009948F7"/>
    <w:rsid w:val="00995077"/>
    <w:rsid w:val="00995947"/>
    <w:rsid w:val="00995BF0"/>
    <w:rsid w:val="00995CFB"/>
    <w:rsid w:val="00996E25"/>
    <w:rsid w:val="0099722E"/>
    <w:rsid w:val="009973A3"/>
    <w:rsid w:val="009978F5"/>
    <w:rsid w:val="009A03AD"/>
    <w:rsid w:val="009A04F0"/>
    <w:rsid w:val="009A050E"/>
    <w:rsid w:val="009A0C49"/>
    <w:rsid w:val="009A0F36"/>
    <w:rsid w:val="009A0FD6"/>
    <w:rsid w:val="009A15F1"/>
    <w:rsid w:val="009A1960"/>
    <w:rsid w:val="009A1A7B"/>
    <w:rsid w:val="009A1BB1"/>
    <w:rsid w:val="009A1DD2"/>
    <w:rsid w:val="009A3A4D"/>
    <w:rsid w:val="009A3E4E"/>
    <w:rsid w:val="009A4206"/>
    <w:rsid w:val="009A42A4"/>
    <w:rsid w:val="009A447B"/>
    <w:rsid w:val="009A4CDA"/>
    <w:rsid w:val="009A4D54"/>
    <w:rsid w:val="009A5AD2"/>
    <w:rsid w:val="009A5CB3"/>
    <w:rsid w:val="009A5D33"/>
    <w:rsid w:val="009A614E"/>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BFE"/>
    <w:rsid w:val="009B3DE6"/>
    <w:rsid w:val="009B4700"/>
    <w:rsid w:val="009B4E42"/>
    <w:rsid w:val="009B5A90"/>
    <w:rsid w:val="009B6511"/>
    <w:rsid w:val="009B72FB"/>
    <w:rsid w:val="009B74E8"/>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5297"/>
    <w:rsid w:val="009D55D4"/>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CE6"/>
    <w:rsid w:val="00A0620C"/>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A02"/>
    <w:rsid w:val="00A16F73"/>
    <w:rsid w:val="00A16F9A"/>
    <w:rsid w:val="00A17247"/>
    <w:rsid w:val="00A20228"/>
    <w:rsid w:val="00A20313"/>
    <w:rsid w:val="00A207D0"/>
    <w:rsid w:val="00A20E5C"/>
    <w:rsid w:val="00A210DF"/>
    <w:rsid w:val="00A2151A"/>
    <w:rsid w:val="00A21BEA"/>
    <w:rsid w:val="00A22BB3"/>
    <w:rsid w:val="00A24193"/>
    <w:rsid w:val="00A24BF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31D3"/>
    <w:rsid w:val="00A432A3"/>
    <w:rsid w:val="00A4340E"/>
    <w:rsid w:val="00A43F72"/>
    <w:rsid w:val="00A4410A"/>
    <w:rsid w:val="00A447CC"/>
    <w:rsid w:val="00A4489F"/>
    <w:rsid w:val="00A44ECE"/>
    <w:rsid w:val="00A45256"/>
    <w:rsid w:val="00A45407"/>
    <w:rsid w:val="00A46CB2"/>
    <w:rsid w:val="00A47119"/>
    <w:rsid w:val="00A47290"/>
    <w:rsid w:val="00A47905"/>
    <w:rsid w:val="00A479D9"/>
    <w:rsid w:val="00A508EC"/>
    <w:rsid w:val="00A50A3B"/>
    <w:rsid w:val="00A512E8"/>
    <w:rsid w:val="00A51E7A"/>
    <w:rsid w:val="00A524C1"/>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2B09"/>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266B"/>
    <w:rsid w:val="00AB32E1"/>
    <w:rsid w:val="00AB3926"/>
    <w:rsid w:val="00AB3AFD"/>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1DAB"/>
    <w:rsid w:val="00AD2007"/>
    <w:rsid w:val="00AD2064"/>
    <w:rsid w:val="00AD2579"/>
    <w:rsid w:val="00AD284D"/>
    <w:rsid w:val="00AD2C1B"/>
    <w:rsid w:val="00AD2C4A"/>
    <w:rsid w:val="00AD43B6"/>
    <w:rsid w:val="00AD5056"/>
    <w:rsid w:val="00AD54EE"/>
    <w:rsid w:val="00AD5574"/>
    <w:rsid w:val="00AD57F1"/>
    <w:rsid w:val="00AD5EB2"/>
    <w:rsid w:val="00AD61E9"/>
    <w:rsid w:val="00AD65BD"/>
    <w:rsid w:val="00AD6E7F"/>
    <w:rsid w:val="00AD7569"/>
    <w:rsid w:val="00AD77E8"/>
    <w:rsid w:val="00AD7860"/>
    <w:rsid w:val="00AD7C4C"/>
    <w:rsid w:val="00AE00CB"/>
    <w:rsid w:val="00AE10A9"/>
    <w:rsid w:val="00AE1538"/>
    <w:rsid w:val="00AE17CB"/>
    <w:rsid w:val="00AE1ECC"/>
    <w:rsid w:val="00AE2AA3"/>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459"/>
    <w:rsid w:val="00AF17A0"/>
    <w:rsid w:val="00AF1F03"/>
    <w:rsid w:val="00AF1FA8"/>
    <w:rsid w:val="00AF2679"/>
    <w:rsid w:val="00AF27EE"/>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4106"/>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D9E"/>
    <w:rsid w:val="00B200CB"/>
    <w:rsid w:val="00B2195D"/>
    <w:rsid w:val="00B21D98"/>
    <w:rsid w:val="00B22628"/>
    <w:rsid w:val="00B22D7E"/>
    <w:rsid w:val="00B22E9C"/>
    <w:rsid w:val="00B2307F"/>
    <w:rsid w:val="00B23169"/>
    <w:rsid w:val="00B238A3"/>
    <w:rsid w:val="00B23B04"/>
    <w:rsid w:val="00B2404D"/>
    <w:rsid w:val="00B24248"/>
    <w:rsid w:val="00B24455"/>
    <w:rsid w:val="00B24A85"/>
    <w:rsid w:val="00B250BD"/>
    <w:rsid w:val="00B2641B"/>
    <w:rsid w:val="00B26598"/>
    <w:rsid w:val="00B26FCA"/>
    <w:rsid w:val="00B2796F"/>
    <w:rsid w:val="00B27975"/>
    <w:rsid w:val="00B27FCE"/>
    <w:rsid w:val="00B30B12"/>
    <w:rsid w:val="00B30B78"/>
    <w:rsid w:val="00B3193D"/>
    <w:rsid w:val="00B3193E"/>
    <w:rsid w:val="00B31A1B"/>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6C52"/>
    <w:rsid w:val="00B36E0D"/>
    <w:rsid w:val="00B37207"/>
    <w:rsid w:val="00B3731C"/>
    <w:rsid w:val="00B37AE3"/>
    <w:rsid w:val="00B37C50"/>
    <w:rsid w:val="00B40FBB"/>
    <w:rsid w:val="00B41165"/>
    <w:rsid w:val="00B415FF"/>
    <w:rsid w:val="00B41D2D"/>
    <w:rsid w:val="00B4304F"/>
    <w:rsid w:val="00B43578"/>
    <w:rsid w:val="00B44170"/>
    <w:rsid w:val="00B44CE0"/>
    <w:rsid w:val="00B44E73"/>
    <w:rsid w:val="00B455C4"/>
    <w:rsid w:val="00B458CF"/>
    <w:rsid w:val="00B45D1D"/>
    <w:rsid w:val="00B46793"/>
    <w:rsid w:val="00B46B68"/>
    <w:rsid w:val="00B506FF"/>
    <w:rsid w:val="00B5104C"/>
    <w:rsid w:val="00B5187D"/>
    <w:rsid w:val="00B51C54"/>
    <w:rsid w:val="00B5209F"/>
    <w:rsid w:val="00B522FD"/>
    <w:rsid w:val="00B52E09"/>
    <w:rsid w:val="00B532D9"/>
    <w:rsid w:val="00B534D5"/>
    <w:rsid w:val="00B53AC7"/>
    <w:rsid w:val="00B544E6"/>
    <w:rsid w:val="00B54FDA"/>
    <w:rsid w:val="00B55076"/>
    <w:rsid w:val="00B55A03"/>
    <w:rsid w:val="00B55B93"/>
    <w:rsid w:val="00B55C66"/>
    <w:rsid w:val="00B5630E"/>
    <w:rsid w:val="00B571B5"/>
    <w:rsid w:val="00B578F9"/>
    <w:rsid w:val="00B600EA"/>
    <w:rsid w:val="00B605E4"/>
    <w:rsid w:val="00B60BA6"/>
    <w:rsid w:val="00B614AE"/>
    <w:rsid w:val="00B6211A"/>
    <w:rsid w:val="00B62161"/>
    <w:rsid w:val="00B62509"/>
    <w:rsid w:val="00B629B5"/>
    <w:rsid w:val="00B62F74"/>
    <w:rsid w:val="00B63476"/>
    <w:rsid w:val="00B63B22"/>
    <w:rsid w:val="00B643BC"/>
    <w:rsid w:val="00B64548"/>
    <w:rsid w:val="00B64A3E"/>
    <w:rsid w:val="00B64CC5"/>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331"/>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6F2B"/>
    <w:rsid w:val="00BC7917"/>
    <w:rsid w:val="00BC7941"/>
    <w:rsid w:val="00BD05C4"/>
    <w:rsid w:val="00BD0A37"/>
    <w:rsid w:val="00BD2146"/>
    <w:rsid w:val="00BD2360"/>
    <w:rsid w:val="00BD26CD"/>
    <w:rsid w:val="00BD2D40"/>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BD0"/>
    <w:rsid w:val="00BE42DB"/>
    <w:rsid w:val="00BE565A"/>
    <w:rsid w:val="00BE5F73"/>
    <w:rsid w:val="00BE6E4D"/>
    <w:rsid w:val="00BE752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C22"/>
    <w:rsid w:val="00BF7E8C"/>
    <w:rsid w:val="00C002FA"/>
    <w:rsid w:val="00C00C32"/>
    <w:rsid w:val="00C01158"/>
    <w:rsid w:val="00C0177B"/>
    <w:rsid w:val="00C017CC"/>
    <w:rsid w:val="00C017E1"/>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913"/>
    <w:rsid w:val="00C42A2F"/>
    <w:rsid w:val="00C42F3B"/>
    <w:rsid w:val="00C43186"/>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5166"/>
    <w:rsid w:val="00C55418"/>
    <w:rsid w:val="00C554F5"/>
    <w:rsid w:val="00C555E2"/>
    <w:rsid w:val="00C55AF5"/>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52E3"/>
    <w:rsid w:val="00C86316"/>
    <w:rsid w:val="00C8667B"/>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0C6"/>
    <w:rsid w:val="00C963FA"/>
    <w:rsid w:val="00C96418"/>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7064"/>
    <w:rsid w:val="00CA751F"/>
    <w:rsid w:val="00CA7B52"/>
    <w:rsid w:val="00CB0582"/>
    <w:rsid w:val="00CB0642"/>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3D93"/>
    <w:rsid w:val="00CC456F"/>
    <w:rsid w:val="00CC4DB7"/>
    <w:rsid w:val="00CC5494"/>
    <w:rsid w:val="00CC54DE"/>
    <w:rsid w:val="00CC566C"/>
    <w:rsid w:val="00CC5A56"/>
    <w:rsid w:val="00CC66CF"/>
    <w:rsid w:val="00CC6774"/>
    <w:rsid w:val="00CC7C13"/>
    <w:rsid w:val="00CC7E17"/>
    <w:rsid w:val="00CD02D7"/>
    <w:rsid w:val="00CD03AB"/>
    <w:rsid w:val="00CD04A6"/>
    <w:rsid w:val="00CD067F"/>
    <w:rsid w:val="00CD16AA"/>
    <w:rsid w:val="00CD1F9C"/>
    <w:rsid w:val="00CD1FD2"/>
    <w:rsid w:val="00CD2414"/>
    <w:rsid w:val="00CD3835"/>
    <w:rsid w:val="00CD3CFD"/>
    <w:rsid w:val="00CD5018"/>
    <w:rsid w:val="00CD5057"/>
    <w:rsid w:val="00CD5FD2"/>
    <w:rsid w:val="00CD6391"/>
    <w:rsid w:val="00CD6513"/>
    <w:rsid w:val="00CD652E"/>
    <w:rsid w:val="00CD6CE0"/>
    <w:rsid w:val="00CD7934"/>
    <w:rsid w:val="00CE0AE3"/>
    <w:rsid w:val="00CE0BD4"/>
    <w:rsid w:val="00CE35ED"/>
    <w:rsid w:val="00CE3901"/>
    <w:rsid w:val="00CE3CA1"/>
    <w:rsid w:val="00CE3CD0"/>
    <w:rsid w:val="00CE4878"/>
    <w:rsid w:val="00CE50B1"/>
    <w:rsid w:val="00CE57DF"/>
    <w:rsid w:val="00CE6290"/>
    <w:rsid w:val="00CE6761"/>
    <w:rsid w:val="00CE6D84"/>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32"/>
    <w:rsid w:val="00D16D88"/>
    <w:rsid w:val="00D171CE"/>
    <w:rsid w:val="00D1755A"/>
    <w:rsid w:val="00D1757B"/>
    <w:rsid w:val="00D177EF"/>
    <w:rsid w:val="00D2058C"/>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E10"/>
    <w:rsid w:val="00D34019"/>
    <w:rsid w:val="00D354F8"/>
    <w:rsid w:val="00D35B78"/>
    <w:rsid w:val="00D360AD"/>
    <w:rsid w:val="00D3717C"/>
    <w:rsid w:val="00D37199"/>
    <w:rsid w:val="00D408C7"/>
    <w:rsid w:val="00D40ECD"/>
    <w:rsid w:val="00D4107B"/>
    <w:rsid w:val="00D4141D"/>
    <w:rsid w:val="00D41F1E"/>
    <w:rsid w:val="00D426E7"/>
    <w:rsid w:val="00D42CF6"/>
    <w:rsid w:val="00D42EA2"/>
    <w:rsid w:val="00D431E1"/>
    <w:rsid w:val="00D43460"/>
    <w:rsid w:val="00D440F2"/>
    <w:rsid w:val="00D44391"/>
    <w:rsid w:val="00D44993"/>
    <w:rsid w:val="00D44E94"/>
    <w:rsid w:val="00D465E3"/>
    <w:rsid w:val="00D468E8"/>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2477"/>
    <w:rsid w:val="00D72D58"/>
    <w:rsid w:val="00D730FE"/>
    <w:rsid w:val="00D749A2"/>
    <w:rsid w:val="00D75342"/>
    <w:rsid w:val="00D75597"/>
    <w:rsid w:val="00D75735"/>
    <w:rsid w:val="00D75CCA"/>
    <w:rsid w:val="00D75DB9"/>
    <w:rsid w:val="00D765BF"/>
    <w:rsid w:val="00D770BE"/>
    <w:rsid w:val="00D776F1"/>
    <w:rsid w:val="00D77E10"/>
    <w:rsid w:val="00D77FDC"/>
    <w:rsid w:val="00D803A1"/>
    <w:rsid w:val="00D80B7F"/>
    <w:rsid w:val="00D81277"/>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3B14"/>
    <w:rsid w:val="00D944A6"/>
    <w:rsid w:val="00D944D6"/>
    <w:rsid w:val="00D94BD3"/>
    <w:rsid w:val="00D95097"/>
    <w:rsid w:val="00D95434"/>
    <w:rsid w:val="00D95D05"/>
    <w:rsid w:val="00D95D89"/>
    <w:rsid w:val="00D962DD"/>
    <w:rsid w:val="00D9678C"/>
    <w:rsid w:val="00D976CD"/>
    <w:rsid w:val="00D97D8A"/>
    <w:rsid w:val="00DA0824"/>
    <w:rsid w:val="00DA0A45"/>
    <w:rsid w:val="00DA15BD"/>
    <w:rsid w:val="00DA1B2A"/>
    <w:rsid w:val="00DA1BF1"/>
    <w:rsid w:val="00DA1CE4"/>
    <w:rsid w:val="00DA214E"/>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1970"/>
    <w:rsid w:val="00DB1FE2"/>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99F"/>
    <w:rsid w:val="00DB6C24"/>
    <w:rsid w:val="00DB709A"/>
    <w:rsid w:val="00DB75FF"/>
    <w:rsid w:val="00DB785B"/>
    <w:rsid w:val="00DB786C"/>
    <w:rsid w:val="00DB7C22"/>
    <w:rsid w:val="00DB7CD9"/>
    <w:rsid w:val="00DB7DC6"/>
    <w:rsid w:val="00DB7F70"/>
    <w:rsid w:val="00DC0BF0"/>
    <w:rsid w:val="00DC1684"/>
    <w:rsid w:val="00DC1A2C"/>
    <w:rsid w:val="00DC1F32"/>
    <w:rsid w:val="00DC1F5A"/>
    <w:rsid w:val="00DC2832"/>
    <w:rsid w:val="00DC2AAC"/>
    <w:rsid w:val="00DC2BC4"/>
    <w:rsid w:val="00DC2DCB"/>
    <w:rsid w:val="00DC3011"/>
    <w:rsid w:val="00DC3311"/>
    <w:rsid w:val="00DC390C"/>
    <w:rsid w:val="00DC3D78"/>
    <w:rsid w:val="00DC3F5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CF5"/>
    <w:rsid w:val="00DD4FA1"/>
    <w:rsid w:val="00DD5BB3"/>
    <w:rsid w:val="00DD7951"/>
    <w:rsid w:val="00DE0177"/>
    <w:rsid w:val="00DE06D9"/>
    <w:rsid w:val="00DE086F"/>
    <w:rsid w:val="00DE0938"/>
    <w:rsid w:val="00DE0D79"/>
    <w:rsid w:val="00DE0ED6"/>
    <w:rsid w:val="00DE11FF"/>
    <w:rsid w:val="00DE188C"/>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1AE"/>
    <w:rsid w:val="00DE6322"/>
    <w:rsid w:val="00DE642A"/>
    <w:rsid w:val="00DE6BFF"/>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311D"/>
    <w:rsid w:val="00DF332C"/>
    <w:rsid w:val="00DF38D9"/>
    <w:rsid w:val="00DF3F21"/>
    <w:rsid w:val="00DF41E1"/>
    <w:rsid w:val="00DF41FC"/>
    <w:rsid w:val="00DF4709"/>
    <w:rsid w:val="00DF5ACE"/>
    <w:rsid w:val="00DF6F68"/>
    <w:rsid w:val="00E00308"/>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870"/>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130"/>
    <w:rsid w:val="00E3134F"/>
    <w:rsid w:val="00E31374"/>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571"/>
    <w:rsid w:val="00E578F4"/>
    <w:rsid w:val="00E5795A"/>
    <w:rsid w:val="00E57D90"/>
    <w:rsid w:val="00E60518"/>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91D"/>
    <w:rsid w:val="00EA02FE"/>
    <w:rsid w:val="00EA225F"/>
    <w:rsid w:val="00EA2285"/>
    <w:rsid w:val="00EA30CC"/>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71A"/>
    <w:rsid w:val="00EB3174"/>
    <w:rsid w:val="00EB349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1B52"/>
    <w:rsid w:val="00ED20B3"/>
    <w:rsid w:val="00ED248E"/>
    <w:rsid w:val="00ED3123"/>
    <w:rsid w:val="00ED35CE"/>
    <w:rsid w:val="00ED406A"/>
    <w:rsid w:val="00ED43D6"/>
    <w:rsid w:val="00ED4757"/>
    <w:rsid w:val="00ED4C07"/>
    <w:rsid w:val="00ED4DB7"/>
    <w:rsid w:val="00ED555C"/>
    <w:rsid w:val="00ED5686"/>
    <w:rsid w:val="00ED5BF9"/>
    <w:rsid w:val="00ED63C9"/>
    <w:rsid w:val="00ED643A"/>
    <w:rsid w:val="00ED734F"/>
    <w:rsid w:val="00ED741C"/>
    <w:rsid w:val="00ED7700"/>
    <w:rsid w:val="00ED7718"/>
    <w:rsid w:val="00ED78FE"/>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E4F"/>
    <w:rsid w:val="00EF2F85"/>
    <w:rsid w:val="00EF31A0"/>
    <w:rsid w:val="00EF344A"/>
    <w:rsid w:val="00EF390B"/>
    <w:rsid w:val="00EF3D80"/>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420D"/>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C51"/>
    <w:rsid w:val="00F161E7"/>
    <w:rsid w:val="00F166B4"/>
    <w:rsid w:val="00F17B83"/>
    <w:rsid w:val="00F20060"/>
    <w:rsid w:val="00F200F6"/>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452A"/>
    <w:rsid w:val="00F3456D"/>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13E"/>
    <w:rsid w:val="00F51FDC"/>
    <w:rsid w:val="00F52DD5"/>
    <w:rsid w:val="00F53AD5"/>
    <w:rsid w:val="00F53DED"/>
    <w:rsid w:val="00F53EDF"/>
    <w:rsid w:val="00F55BBC"/>
    <w:rsid w:val="00F55FE0"/>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3FFA"/>
    <w:rsid w:val="00F642B9"/>
    <w:rsid w:val="00F6443E"/>
    <w:rsid w:val="00F65A3C"/>
    <w:rsid w:val="00F663DD"/>
    <w:rsid w:val="00F66E53"/>
    <w:rsid w:val="00F66F8A"/>
    <w:rsid w:val="00F670B1"/>
    <w:rsid w:val="00F6724B"/>
    <w:rsid w:val="00F679C5"/>
    <w:rsid w:val="00F67B0C"/>
    <w:rsid w:val="00F67D71"/>
    <w:rsid w:val="00F70338"/>
    <w:rsid w:val="00F71207"/>
    <w:rsid w:val="00F72311"/>
    <w:rsid w:val="00F7245B"/>
    <w:rsid w:val="00F72B06"/>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86A"/>
    <w:rsid w:val="00F90BC8"/>
    <w:rsid w:val="00F90C22"/>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2B45"/>
    <w:rsid w:val="00FA3D38"/>
    <w:rsid w:val="00FA3F1A"/>
    <w:rsid w:val="00FA45FD"/>
    <w:rsid w:val="00FA47C5"/>
    <w:rsid w:val="00FA486B"/>
    <w:rsid w:val="00FA5067"/>
    <w:rsid w:val="00FA5121"/>
    <w:rsid w:val="00FA524F"/>
    <w:rsid w:val="00FA54DA"/>
    <w:rsid w:val="00FA586B"/>
    <w:rsid w:val="00FA5AD8"/>
    <w:rsid w:val="00FA5BB7"/>
    <w:rsid w:val="00FA5C39"/>
    <w:rsid w:val="00FA63D7"/>
    <w:rsid w:val="00FA641E"/>
    <w:rsid w:val="00FA71BD"/>
    <w:rsid w:val="00FA7884"/>
    <w:rsid w:val="00FB06C3"/>
    <w:rsid w:val="00FB08DE"/>
    <w:rsid w:val="00FB0F34"/>
    <w:rsid w:val="00FB12CE"/>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4D"/>
    <w:rsid w:val="00FB7068"/>
    <w:rsid w:val="00FC00E5"/>
    <w:rsid w:val="00FC0668"/>
    <w:rsid w:val="00FC1007"/>
    <w:rsid w:val="00FC1829"/>
    <w:rsid w:val="00FC1B4A"/>
    <w:rsid w:val="00FC1B92"/>
    <w:rsid w:val="00FC25DB"/>
    <w:rsid w:val="00FC2E6A"/>
    <w:rsid w:val="00FC33C0"/>
    <w:rsid w:val="00FC3900"/>
    <w:rsid w:val="00FC3F6C"/>
    <w:rsid w:val="00FC43C0"/>
    <w:rsid w:val="00FC4600"/>
    <w:rsid w:val="00FC4DE4"/>
    <w:rsid w:val="00FC51D7"/>
    <w:rsid w:val="00FC52CE"/>
    <w:rsid w:val="00FC5380"/>
    <w:rsid w:val="00FC597C"/>
    <w:rsid w:val="00FC693A"/>
    <w:rsid w:val="00FC6BC7"/>
    <w:rsid w:val="00FC728C"/>
    <w:rsid w:val="00FC7681"/>
    <w:rsid w:val="00FD0B25"/>
    <w:rsid w:val="00FD0D34"/>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E0128"/>
    <w:rsid w:val="00FE0143"/>
    <w:rsid w:val="00FE0374"/>
    <w:rsid w:val="00FE064B"/>
    <w:rsid w:val="00FE19F4"/>
    <w:rsid w:val="00FE26AA"/>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FED"/>
    <w:rsid w:val="00FF1218"/>
    <w:rsid w:val="00FF1AB2"/>
    <w:rsid w:val="00FF20E9"/>
    <w:rsid w:val="00FF2121"/>
    <w:rsid w:val="00FF3374"/>
    <w:rsid w:val="00FF4130"/>
    <w:rsid w:val="00FF4307"/>
    <w:rsid w:val="00FF5531"/>
    <w:rsid w:val="00FF56D7"/>
    <w:rsid w:val="00FF5AF9"/>
    <w:rsid w:val="00FF5D45"/>
    <w:rsid w:val="00FF63C5"/>
    <w:rsid w:val="00FF664E"/>
    <w:rsid w:val="00FF6E7C"/>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uiPriority w:val="99"/>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przemyslaw.mach@plus.pl" TargetMode="External"/><Relationship Id="rId26"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http://www.aec.mk" TargetMode="External"/><Relationship Id="rId25" Type="http://schemas.openxmlformats.org/officeDocument/2006/relationships/hyperlink" Target="mailto:n.antoniades@cablenetcy.net" TargetMode="External"/><Relationship Id="rId2" Type="http://schemas.openxmlformats.org/officeDocument/2006/relationships/numbering" Target="numbering.xml"/><Relationship Id="rId16" Type="http://schemas.openxmlformats.org/officeDocument/2006/relationships/hyperlink" Target="mailto:zeid.alkadi@trc.gov.jo"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cs@maritimecomms.com"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pura.gm"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mailto:tsbtson@itu.int" TargetMode="External"/><Relationship Id="rId19" Type="http://schemas.openxmlformats.org/officeDocument/2006/relationships/hyperlink" Target="http://www.itu.int/pub/T-SP-SR.1-2012"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91D2-441E-43D9-B434-72232C9F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4064</Words>
  <Characters>26288</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30292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2</cp:revision>
  <cp:lastPrinted>2013-09-30T12:46:00Z</cp:lastPrinted>
  <dcterms:created xsi:type="dcterms:W3CDTF">2013-10-14T15:04:00Z</dcterms:created>
  <dcterms:modified xsi:type="dcterms:W3CDTF">2013-10-14T15:04:00Z</dcterms:modified>
</cp:coreProperties>
</file>