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CE6D84">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C35D9A">
              <w:rPr>
                <w:rStyle w:val="Foot"/>
                <w:rFonts w:ascii="Arial" w:hAnsi="Arial" w:cs="Arial"/>
                <w:b/>
                <w:bCs/>
                <w:color w:val="FFFFFF" w:themeColor="background1"/>
                <w:sz w:val="28"/>
                <w:szCs w:val="28"/>
                <w:lang w:val="fr-FR"/>
              </w:rPr>
              <w:t>0</w:t>
            </w:r>
            <w:r w:rsidR="00410374">
              <w:rPr>
                <w:rStyle w:val="Foot"/>
                <w:rFonts w:ascii="Arial" w:hAnsi="Arial" w:cs="Arial"/>
                <w:b/>
                <w:bCs/>
                <w:color w:val="FFFFFF" w:themeColor="background1"/>
                <w:sz w:val="28"/>
                <w:szCs w:val="28"/>
                <w:lang w:val="fr-FR"/>
              </w:rPr>
              <w:t>2</w:t>
            </w:r>
            <w:bookmarkStart w:id="0" w:name="_GoBack"/>
            <w:bookmarkEnd w:id="0"/>
            <w:r w:rsidR="00CE6D84">
              <w:rPr>
                <w:rStyle w:val="Foot"/>
                <w:rFonts w:ascii="Arial" w:hAnsi="Arial" w:cs="Arial"/>
                <w:b/>
                <w:bCs/>
                <w:color w:val="FFFFFF" w:themeColor="background1"/>
                <w:sz w:val="28"/>
                <w:szCs w:val="28"/>
                <w:lang w:val="fr-FR"/>
              </w:rPr>
              <w:t>7</w:t>
            </w:r>
          </w:p>
        </w:tc>
        <w:tc>
          <w:tcPr>
            <w:tcW w:w="1477" w:type="dxa"/>
            <w:tcBorders>
              <w:top w:val="nil"/>
              <w:bottom w:val="nil"/>
            </w:tcBorders>
            <w:shd w:val="clear" w:color="auto" w:fill="A6A6A6"/>
            <w:vAlign w:val="center"/>
          </w:tcPr>
          <w:p w:rsidR="00AD284D" w:rsidRPr="00AD284D" w:rsidRDefault="00F81773" w:rsidP="004224AA">
            <w:pPr>
              <w:framePr w:hSpace="181" w:wrap="around" w:vAnchor="text" w:hAnchor="margin" w:xAlign="center" w:y="1"/>
              <w:jc w:val="left"/>
              <w:rPr>
                <w:color w:val="FFFFFF" w:themeColor="background1"/>
                <w:lang w:val="fr-FR"/>
              </w:rPr>
            </w:pPr>
            <w:r w:rsidRPr="00467C2C">
              <w:rPr>
                <w:color w:val="FFFFFF" w:themeColor="background1"/>
                <w:lang w:val="fr-FR"/>
              </w:rPr>
              <w:t>1</w:t>
            </w:r>
            <w:r w:rsidR="004F061E" w:rsidRPr="00467C2C">
              <w:rPr>
                <w:color w:val="FFFFFF" w:themeColor="background1"/>
                <w:lang w:val="fr-FR"/>
              </w:rPr>
              <w:t xml:space="preserve"> </w:t>
            </w:r>
            <w:r w:rsidR="009C6967">
              <w:rPr>
                <w:color w:val="FFFFFF" w:themeColor="background1"/>
                <w:lang w:val="fr-FR"/>
              </w:rPr>
              <w:t>V</w:t>
            </w:r>
            <w:r w:rsidR="00AD284D">
              <w:rPr>
                <w:color w:val="FFFFFF" w:themeColor="background1"/>
                <w:lang w:val="fr-FR"/>
              </w:rPr>
              <w:t xml:space="preserve"> 201</w:t>
            </w:r>
            <w:r w:rsidR="00DB7DC6">
              <w:rPr>
                <w:color w:val="FFFFFF" w:themeColor="background1"/>
                <w:lang w:val="fr-FR"/>
              </w:rPr>
              <w:t>3</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4224AA">
            <w:pPr>
              <w:framePr w:hSpace="181" w:wrap="around" w:vAnchor="text" w:hAnchor="margin" w:xAlign="center" w:y="1"/>
              <w:tabs>
                <w:tab w:val="clear" w:pos="5387"/>
                <w:tab w:val="clear" w:pos="5954"/>
                <w:tab w:val="right" w:pos="5515"/>
              </w:tabs>
              <w:jc w:val="left"/>
              <w:rPr>
                <w:color w:val="FFFFFF" w:themeColor="background1"/>
                <w:lang w:val="fr-FR"/>
              </w:rPr>
            </w:pPr>
            <w:r w:rsidRPr="00467C2C">
              <w:rPr>
                <w:color w:val="FFFFFF" w:themeColor="background1"/>
                <w:lang w:val="fr-FR"/>
              </w:rPr>
              <w:t>(</w:t>
            </w:r>
            <w:r w:rsidR="00605BDD" w:rsidRPr="00467C2C">
              <w:rPr>
                <w:color w:val="FFFFFF" w:themeColor="background1"/>
                <w:lang w:val="fr-FR"/>
              </w:rPr>
              <w:t xml:space="preserve">Information received by </w:t>
            </w:r>
            <w:r w:rsidR="004224AA">
              <w:rPr>
                <w:color w:val="FFFFFF" w:themeColor="background1"/>
                <w:lang w:val="fr-FR"/>
              </w:rPr>
              <w:t>17</w:t>
            </w:r>
            <w:r w:rsidR="00E67963">
              <w:rPr>
                <w:color w:val="FFFFFF" w:themeColor="background1"/>
                <w:lang w:val="fr-FR"/>
              </w:rPr>
              <w:t xml:space="preserve"> </w:t>
            </w:r>
            <w:r w:rsidR="004224AA">
              <w:rPr>
                <w:color w:val="FFFFFF" w:themeColor="background1"/>
                <w:lang w:val="fr-FR"/>
              </w:rPr>
              <w:t>April</w:t>
            </w:r>
            <w:r w:rsidRPr="00467C2C">
              <w:rPr>
                <w:color w:val="FFFFFF" w:themeColor="background1"/>
                <w:lang w:val="fr-FR"/>
              </w:rPr>
              <w:t xml:space="preserve"> 20</w:t>
            </w:r>
            <w:r w:rsidR="00923508" w:rsidRPr="00467C2C">
              <w:rPr>
                <w:color w:val="FFFFFF" w:themeColor="background1"/>
                <w:lang w:val="fr-FR"/>
              </w:rPr>
              <w:t>1</w:t>
            </w:r>
            <w:r w:rsidR="00AD5574">
              <w:rPr>
                <w:color w:val="FFFFFF" w:themeColor="background1"/>
                <w:lang w:val="fr-FR"/>
              </w:rPr>
              <w:t>3</w:t>
            </w:r>
            <w:r w:rsidRPr="00467C2C">
              <w:rPr>
                <w:color w:val="FFFFFF" w:themeColor="background1"/>
                <w:lang w:val="fr-FR"/>
              </w:rPr>
              <w:t>)</w:t>
            </w:r>
            <w:r w:rsidR="00F81773" w:rsidRPr="00467C2C">
              <w:rPr>
                <w:color w:val="FFFFFF" w:themeColor="background1"/>
                <w:lang w:val="fr-FR"/>
              </w:rPr>
              <w:tab/>
            </w:r>
          </w:p>
        </w:tc>
      </w:tr>
      <w:tr w:rsidR="008149B6" w:rsidRPr="00317187"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1" w:name="_Toc253407139"/>
            <w:bookmarkStart w:id="2" w:name="_Toc268773995"/>
            <w:bookmarkStart w:id="3" w:name="_Toc271700474"/>
            <w:bookmarkStart w:id="4" w:name="_Toc273023316"/>
            <w:bookmarkStart w:id="5" w:name="_Toc274223812"/>
            <w:bookmarkStart w:id="6" w:name="_Toc276717160"/>
            <w:bookmarkStart w:id="7" w:name="_Toc279669133"/>
            <w:bookmarkStart w:id="8" w:name="_Toc280349203"/>
            <w:bookmarkStart w:id="9" w:name="_Toc282526035"/>
            <w:bookmarkStart w:id="10" w:name="_Toc283737192"/>
            <w:bookmarkStart w:id="11" w:name="_Toc286218709"/>
            <w:bookmarkStart w:id="12" w:name="_Toc288660266"/>
            <w:bookmarkStart w:id="13" w:name="_Toc291005376"/>
            <w:bookmarkStart w:id="14" w:name="_Toc292704946"/>
            <w:bookmarkStart w:id="15" w:name="_Toc295387891"/>
            <w:bookmarkStart w:id="16" w:name="_Toc296675474"/>
            <w:bookmarkStart w:id="17" w:name="_Toc297804715"/>
            <w:bookmarkStart w:id="18" w:name="_Toc301945285"/>
            <w:bookmarkStart w:id="19" w:name="_Toc303344246"/>
            <w:bookmarkStart w:id="20" w:name="_Toc304892152"/>
            <w:bookmarkStart w:id="21" w:name="_Toc308530332"/>
            <w:bookmarkStart w:id="22" w:name="_Toc311103640"/>
            <w:bookmarkStart w:id="23" w:name="_Toc313973310"/>
            <w:bookmarkStart w:id="24" w:name="_Toc316479950"/>
            <w:bookmarkStart w:id="25" w:name="_Toc318964996"/>
            <w:bookmarkStart w:id="26" w:name="_Toc320536952"/>
            <w:bookmarkStart w:id="27" w:name="_Toc321233385"/>
            <w:bookmarkStart w:id="28" w:name="_Toc321311656"/>
            <w:bookmarkStart w:id="29" w:name="_Toc321820536"/>
            <w:bookmarkStart w:id="30" w:name="_Toc323035702"/>
            <w:bookmarkStart w:id="31" w:name="_Toc323904370"/>
            <w:bookmarkStart w:id="32" w:name="_Toc332272642"/>
            <w:bookmarkStart w:id="33" w:name="_Toc334776188"/>
            <w:bookmarkStart w:id="34" w:name="_Toc335901495"/>
            <w:bookmarkStart w:id="35" w:name="_Toc337110329"/>
            <w:bookmarkStart w:id="36" w:name="_Toc338779369"/>
            <w:bookmarkStart w:id="37" w:name="_Toc340225509"/>
            <w:bookmarkStart w:id="38" w:name="_Toc341451208"/>
            <w:bookmarkStart w:id="39" w:name="_Toc342912835"/>
            <w:bookmarkStart w:id="40" w:name="_Toc343262672"/>
            <w:bookmarkStart w:id="41" w:name="_Toc345579823"/>
            <w:bookmarkStart w:id="42" w:name="_Toc346885928"/>
            <w:bookmarkStart w:id="43" w:name="_Toc347929576"/>
            <w:bookmarkStart w:id="44" w:name="_Toc349288244"/>
            <w:bookmarkStart w:id="45" w:name="_Toc350415574"/>
            <w:bookmarkStart w:id="46" w:name="_Toc351549872"/>
            <w:bookmarkStart w:id="47" w:name="_Toc352940472"/>
            <w:bookmarkStart w:id="48" w:name="_Toc354053817"/>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r w:rsidR="00911AE9" w:rsidRPr="001C4F41">
              <w:rPr>
                <w:rFonts w:ascii="Calibri" w:hAnsi="Calibri"/>
                <w:b w:val="0"/>
                <w:bCs/>
                <w:sz w:val="14"/>
                <w:szCs w:val="14"/>
                <w:lang w:val="fr-FR"/>
              </w:rPr>
              <w:t>Switzerland</w:t>
            </w:r>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hyperlink r:id="rId8" w:history="1">
              <w:r w:rsidR="00714DF8" w:rsidRPr="00A530A5">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49" w:name="_Toc273023317"/>
            <w:bookmarkStart w:id="50" w:name="_Toc292704947"/>
            <w:bookmarkStart w:id="51" w:name="_Toc295387892"/>
            <w:bookmarkStart w:id="52" w:name="_Toc296675475"/>
            <w:bookmarkStart w:id="53" w:name="_Toc301945286"/>
            <w:bookmarkStart w:id="54" w:name="_Toc308530333"/>
            <w:bookmarkStart w:id="55" w:name="_Toc321233386"/>
            <w:bookmarkStart w:id="56" w:name="_Toc321311657"/>
            <w:bookmarkStart w:id="57" w:name="_Toc321820537"/>
            <w:bookmarkStart w:id="58" w:name="_Toc323035703"/>
            <w:bookmarkStart w:id="59" w:name="_Toc323904371"/>
            <w:bookmarkStart w:id="60" w:name="_Toc332272643"/>
            <w:bookmarkStart w:id="61" w:name="_Toc334776189"/>
            <w:bookmarkStart w:id="62" w:name="_Toc335901496"/>
            <w:bookmarkStart w:id="63" w:name="_Toc337110330"/>
            <w:bookmarkStart w:id="64" w:name="_Toc338779370"/>
            <w:bookmarkStart w:id="65" w:name="_Toc340225510"/>
            <w:bookmarkStart w:id="66" w:name="_Toc341451209"/>
            <w:bookmarkStart w:id="67" w:name="_Toc342912836"/>
            <w:bookmarkStart w:id="68" w:name="_Toc343262673"/>
            <w:bookmarkStart w:id="69" w:name="_Toc345579824"/>
            <w:bookmarkStart w:id="70" w:name="_Toc346885929"/>
            <w:bookmarkStart w:id="71" w:name="_Toc347929577"/>
            <w:bookmarkStart w:id="72" w:name="_Toc349288245"/>
            <w:bookmarkStart w:id="73" w:name="_Toc350415575"/>
            <w:bookmarkStart w:id="74" w:name="_Toc351549873"/>
            <w:bookmarkStart w:id="75" w:name="_Toc352940473"/>
            <w:bookmarkStart w:id="76" w:name="_Toc354053818"/>
            <w:bookmarkStart w:id="77" w:name="_Toc268773996"/>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9"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10" w:history="1">
              <w:r w:rsidR="008C0D80" w:rsidRPr="009C38B7">
                <w:rPr>
                  <w:rStyle w:val="Hyperlink"/>
                  <w:rFonts w:eastAsia="SimSun" w:cs="Arial"/>
                  <w:b/>
                  <w:bCs/>
                  <w:sz w:val="14"/>
                  <w:szCs w:val="14"/>
                  <w:lang w:val="en-US" w:eastAsia="zh-CN"/>
                </w:rPr>
                <w:t>tsbtson@itu.int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hyperlink>
            <w:bookmarkEnd w:id="77"/>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78" w:name="_Toc268773997"/>
            <w:bookmarkStart w:id="79" w:name="_Toc273023318"/>
            <w:bookmarkStart w:id="80" w:name="_Toc292704948"/>
            <w:bookmarkStart w:id="81" w:name="_Toc295387893"/>
            <w:bookmarkStart w:id="82" w:name="_Toc296675476"/>
            <w:bookmarkStart w:id="83" w:name="_Toc301945287"/>
            <w:bookmarkStart w:id="84" w:name="_Toc308530334"/>
            <w:bookmarkStart w:id="85" w:name="_Toc321233387"/>
            <w:bookmarkStart w:id="86" w:name="_Toc321311658"/>
            <w:bookmarkStart w:id="87" w:name="_Toc321820538"/>
            <w:bookmarkStart w:id="88" w:name="_Toc323035704"/>
            <w:bookmarkStart w:id="89" w:name="_Toc323904372"/>
            <w:bookmarkStart w:id="90" w:name="_Toc332272644"/>
            <w:bookmarkStart w:id="91" w:name="_Toc334776190"/>
            <w:bookmarkStart w:id="92" w:name="_Toc335901497"/>
            <w:bookmarkStart w:id="93" w:name="_Toc337110331"/>
            <w:bookmarkStart w:id="94" w:name="_Toc338779371"/>
            <w:bookmarkStart w:id="95" w:name="_Toc340225511"/>
            <w:bookmarkStart w:id="96" w:name="_Toc341451210"/>
            <w:bookmarkStart w:id="97" w:name="_Toc342912837"/>
            <w:bookmarkStart w:id="98" w:name="_Toc343262674"/>
            <w:bookmarkStart w:id="99" w:name="_Toc345579825"/>
            <w:bookmarkStart w:id="100" w:name="_Toc346885930"/>
            <w:bookmarkStart w:id="101" w:name="_Toc347929578"/>
            <w:bookmarkStart w:id="102" w:name="_Toc349288246"/>
            <w:bookmarkStart w:id="103" w:name="_Toc350415576"/>
            <w:bookmarkStart w:id="104" w:name="_Toc351549874"/>
            <w:bookmarkStart w:id="105" w:name="_Toc352940474"/>
            <w:bookmarkStart w:id="106" w:name="_Toc354053819"/>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tc>
      </w:tr>
    </w:tbl>
    <w:p w:rsidR="008149B6" w:rsidRPr="001C4F41" w:rsidRDefault="008149B6">
      <w:pPr>
        <w:rPr>
          <w:lang w:val="fr-CH"/>
        </w:rPr>
      </w:pPr>
    </w:p>
    <w:p w:rsidR="008149B6" w:rsidRPr="001C4F41" w:rsidRDefault="008149B6">
      <w:pPr>
        <w:rPr>
          <w:lang w:val="fr-FR"/>
        </w:rPr>
        <w:sectPr w:rsidR="008149B6" w:rsidRPr="001C4F41" w:rsidSect="00CE6D84">
          <w:footerReference w:type="first" r:id="rId11"/>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107" w:name="_Toc253407140"/>
      <w:bookmarkStart w:id="108" w:name="_Toc259783103"/>
      <w:bookmarkStart w:id="109" w:name="_Toc266181232"/>
      <w:bookmarkStart w:id="110" w:name="_Toc268773998"/>
      <w:bookmarkStart w:id="111" w:name="_Toc271700475"/>
      <w:bookmarkStart w:id="112" w:name="_Toc273023319"/>
      <w:bookmarkStart w:id="113" w:name="_Toc274223813"/>
      <w:bookmarkStart w:id="114" w:name="_Toc276717161"/>
      <w:bookmarkStart w:id="115" w:name="_Toc279669134"/>
      <w:bookmarkStart w:id="116" w:name="_Toc280349204"/>
      <w:bookmarkStart w:id="117" w:name="_Toc282526036"/>
      <w:bookmarkStart w:id="118" w:name="_Toc283737193"/>
      <w:bookmarkStart w:id="119" w:name="_Toc286218710"/>
      <w:bookmarkStart w:id="120" w:name="_Toc288660267"/>
      <w:bookmarkStart w:id="121" w:name="_Toc291005377"/>
      <w:bookmarkStart w:id="122" w:name="_Toc292704949"/>
      <w:bookmarkStart w:id="123" w:name="_Toc295387894"/>
      <w:bookmarkStart w:id="124" w:name="_Toc296675477"/>
      <w:bookmarkStart w:id="125" w:name="_Toc297804716"/>
      <w:bookmarkStart w:id="126" w:name="_Toc301945288"/>
      <w:bookmarkStart w:id="127" w:name="_Toc303344247"/>
      <w:bookmarkStart w:id="128" w:name="_Toc304892153"/>
      <w:bookmarkStart w:id="129" w:name="_Toc308530335"/>
      <w:bookmarkStart w:id="130" w:name="_Toc311103641"/>
      <w:bookmarkStart w:id="131" w:name="_Toc313973311"/>
      <w:bookmarkStart w:id="132" w:name="_Toc316479951"/>
      <w:bookmarkStart w:id="133" w:name="_Toc318964997"/>
      <w:bookmarkStart w:id="134" w:name="_Toc320536953"/>
      <w:bookmarkStart w:id="135" w:name="_Toc321233388"/>
      <w:bookmarkStart w:id="136" w:name="_Toc321311659"/>
      <w:bookmarkStart w:id="137" w:name="_Toc321820539"/>
      <w:bookmarkStart w:id="138" w:name="_Toc323035705"/>
      <w:bookmarkStart w:id="139" w:name="_Toc323904373"/>
      <w:bookmarkStart w:id="140" w:name="_Toc332272645"/>
      <w:bookmarkStart w:id="141" w:name="_Toc334776191"/>
      <w:bookmarkStart w:id="142" w:name="_Toc335901498"/>
      <w:bookmarkStart w:id="143" w:name="_Toc337110332"/>
      <w:bookmarkStart w:id="144" w:name="_Toc338779372"/>
      <w:bookmarkStart w:id="145" w:name="_Toc340225512"/>
      <w:bookmarkStart w:id="146" w:name="_Toc341451211"/>
      <w:bookmarkStart w:id="147" w:name="_Toc342912838"/>
      <w:bookmarkStart w:id="148" w:name="_Toc343262675"/>
      <w:bookmarkStart w:id="149" w:name="_Toc345579826"/>
      <w:bookmarkStart w:id="150" w:name="_Toc346885931"/>
      <w:bookmarkStart w:id="151" w:name="_Toc347929579"/>
      <w:bookmarkStart w:id="152" w:name="_Toc349288247"/>
      <w:bookmarkStart w:id="153" w:name="_Toc350415577"/>
      <w:bookmarkStart w:id="154" w:name="_Toc351549875"/>
      <w:bookmarkStart w:id="155" w:name="_Toc352940475"/>
      <w:bookmarkStart w:id="156" w:name="_Toc354053820"/>
      <w:r w:rsidRPr="001C4F41">
        <w:rPr>
          <w:lang w:val="en-US"/>
        </w:rPr>
        <w:lastRenderedPageBreak/>
        <w:t>Table</w:t>
      </w:r>
      <w:r w:rsidR="00E33343">
        <w:rPr>
          <w:lang w:val="en-US"/>
        </w:rPr>
        <w:t xml:space="preserve"> </w:t>
      </w:r>
      <w:r w:rsidRPr="001C4F41">
        <w:rPr>
          <w:lang w:val="en-US"/>
        </w:rPr>
        <w:t>of Contents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8149B6" w:rsidRPr="00EB4E65" w:rsidRDefault="008149B6" w:rsidP="00A17247">
      <w:pPr>
        <w:pStyle w:val="TOC0"/>
        <w:tabs>
          <w:tab w:val="clear" w:pos="567"/>
          <w:tab w:val="clear" w:pos="9072"/>
        </w:tabs>
        <w:spacing w:before="240"/>
        <w:ind w:right="-6"/>
        <w:rPr>
          <w:i/>
          <w:iCs/>
          <w:lang w:val="en-US"/>
        </w:rPr>
      </w:pPr>
      <w:r w:rsidRPr="00EB4E65">
        <w:rPr>
          <w:i/>
          <w:iCs/>
          <w:lang w:val="en-US"/>
        </w:rPr>
        <w:t>Page</w:t>
      </w:r>
    </w:p>
    <w:p w:rsidR="00785BEA" w:rsidRPr="006901BB" w:rsidRDefault="00785BEA" w:rsidP="00785BEA">
      <w:pPr>
        <w:pStyle w:val="TOC1"/>
        <w:rPr>
          <w:rFonts w:eastAsiaTheme="minorEastAsia"/>
          <w:lang w:val="en-GB"/>
        </w:rPr>
      </w:pPr>
      <w:r w:rsidRPr="00C00C32">
        <w:rPr>
          <w:rStyle w:val="Hyperlink"/>
          <w:b/>
          <w:bCs/>
          <w:color w:val="auto"/>
          <w:u w:val="none"/>
          <w:lang w:val="en-US"/>
        </w:rPr>
        <w:t>General</w:t>
      </w:r>
      <w:r>
        <w:rPr>
          <w:rStyle w:val="Hyperlink"/>
          <w:b/>
          <w:bCs/>
          <w:color w:val="auto"/>
          <w:u w:val="none"/>
          <w:lang w:val="en-US"/>
        </w:rPr>
        <w:t xml:space="preserve"> </w:t>
      </w:r>
      <w:r w:rsidRPr="00C00C32">
        <w:rPr>
          <w:rStyle w:val="Hyperlink"/>
          <w:b/>
          <w:bCs/>
          <w:color w:val="auto"/>
          <w:u w:val="none"/>
          <w:lang w:val="en-US"/>
        </w:rPr>
        <w:t>information</w:t>
      </w:r>
    </w:p>
    <w:p w:rsidR="00E8101F" w:rsidRPr="00DC0BF0" w:rsidRDefault="00E8101F" w:rsidP="008D1888">
      <w:pPr>
        <w:pStyle w:val="TOC1"/>
        <w:tabs>
          <w:tab w:val="clear" w:pos="567"/>
          <w:tab w:val="center" w:leader="dot" w:pos="8505"/>
          <w:tab w:val="right" w:pos="9072"/>
        </w:tabs>
        <w:rPr>
          <w:rFonts w:eastAsiaTheme="minorEastAsia"/>
          <w:lang w:val="en-US"/>
        </w:rPr>
      </w:pPr>
      <w:r w:rsidRPr="00E8101F">
        <w:rPr>
          <w:lang w:val="en-US"/>
        </w:rPr>
        <w:t>Lists annexed to</w:t>
      </w:r>
      <w:r w:rsidR="00690835">
        <w:rPr>
          <w:lang w:val="en-US"/>
        </w:rPr>
        <w:t xml:space="preserve"> </w:t>
      </w:r>
      <w:r w:rsidRPr="00E8101F">
        <w:rPr>
          <w:lang w:val="en-US"/>
        </w:rPr>
        <w:t>the ITU</w:t>
      </w:r>
      <w:r w:rsidR="00596C32">
        <w:rPr>
          <w:lang w:val="en-US"/>
        </w:rPr>
        <w:t xml:space="preserve"> </w:t>
      </w:r>
      <w:r w:rsidRPr="00E8101F">
        <w:rPr>
          <w:lang w:val="en-US"/>
        </w:rPr>
        <w:t>Operational Bulletin</w:t>
      </w:r>
      <w:r w:rsidR="003062EE">
        <w:rPr>
          <w:lang w:val="en-US"/>
        </w:rPr>
        <w:t xml:space="preserve">: </w:t>
      </w:r>
      <w:r w:rsidR="003062EE" w:rsidRPr="00DC0BF0">
        <w:rPr>
          <w:rFonts w:asciiTheme="minorHAnsi" w:hAnsiTheme="minorHAnsi"/>
          <w:bCs/>
          <w:i/>
          <w:lang w:val="en-US"/>
        </w:rPr>
        <w:t xml:space="preserve">Note from </w:t>
      </w:r>
      <w:r w:rsidR="003062EE" w:rsidRPr="003062EE">
        <w:rPr>
          <w:rFonts w:asciiTheme="minorHAnsi" w:hAnsiTheme="minorHAnsi"/>
          <w:bCs/>
          <w:i/>
          <w:lang w:val="en-US"/>
        </w:rPr>
        <w:t>TSB</w:t>
      </w:r>
      <w:r w:rsidRPr="00DC0BF0">
        <w:rPr>
          <w:webHidden/>
          <w:lang w:val="en-US"/>
        </w:rPr>
        <w:tab/>
      </w:r>
      <w:r w:rsidR="00995947" w:rsidRPr="00DC0BF0">
        <w:rPr>
          <w:webHidden/>
          <w:lang w:val="en-US"/>
        </w:rPr>
        <w:tab/>
      </w:r>
      <w:r w:rsidRPr="00DC0BF0">
        <w:rPr>
          <w:webHidden/>
          <w:lang w:val="en-US"/>
        </w:rPr>
        <w:t>4</w:t>
      </w:r>
    </w:p>
    <w:p w:rsidR="00E8101F" w:rsidRPr="00E8101F" w:rsidRDefault="00E8101F" w:rsidP="00995947">
      <w:pPr>
        <w:pStyle w:val="TOC1"/>
        <w:tabs>
          <w:tab w:val="clear" w:pos="567"/>
          <w:tab w:val="center" w:leader="dot" w:pos="8505"/>
          <w:tab w:val="right" w:pos="9072"/>
        </w:tabs>
        <w:rPr>
          <w:rFonts w:eastAsiaTheme="minorEastAsia"/>
        </w:rPr>
      </w:pPr>
      <w:r w:rsidRPr="00DC0BF0">
        <w:t>Approval of ITU-T Recommendations</w:t>
      </w:r>
      <w:r w:rsidRPr="00E8101F">
        <w:rPr>
          <w:webHidden/>
        </w:rPr>
        <w:tab/>
      </w:r>
      <w:r w:rsidR="00995947">
        <w:rPr>
          <w:webHidden/>
        </w:rPr>
        <w:tab/>
      </w:r>
      <w:r w:rsidRPr="00E8101F">
        <w:rPr>
          <w:webHidden/>
        </w:rPr>
        <w:t>5</w:t>
      </w:r>
    </w:p>
    <w:p w:rsidR="00E8101F" w:rsidRPr="00E8101F" w:rsidRDefault="00E8101F" w:rsidP="00995947">
      <w:pPr>
        <w:pStyle w:val="TOC1"/>
        <w:tabs>
          <w:tab w:val="clear" w:pos="567"/>
          <w:tab w:val="center" w:leader="dot" w:pos="8505"/>
          <w:tab w:val="right" w:pos="9072"/>
        </w:tabs>
        <w:rPr>
          <w:rFonts w:eastAsiaTheme="minorEastAsia"/>
        </w:rPr>
      </w:pPr>
      <w:r w:rsidRPr="00DC0BF0">
        <w:t>Data Transmission Service</w:t>
      </w:r>
      <w:r w:rsidR="00995947" w:rsidRPr="00DC0BF0">
        <w:t xml:space="preserve"> (ITU-T Recommendation X.121 (10/2000))</w:t>
      </w:r>
      <w:r w:rsidR="003062EE" w:rsidRPr="00DC0BF0">
        <w:t>:</w:t>
      </w:r>
    </w:p>
    <w:p w:rsidR="00E8101F" w:rsidRPr="00DC0BF0" w:rsidRDefault="003062EE" w:rsidP="00995947">
      <w:pPr>
        <w:pStyle w:val="TOC2"/>
        <w:tabs>
          <w:tab w:val="clear" w:pos="567"/>
          <w:tab w:val="center" w:leader="dot" w:pos="8505"/>
          <w:tab w:val="right" w:pos="9072"/>
        </w:tabs>
        <w:rPr>
          <w:rFonts w:eastAsiaTheme="minorEastAsia"/>
          <w:lang w:val="fr-FR"/>
        </w:rPr>
      </w:pPr>
      <w:r w:rsidRPr="00DC0BF0">
        <w:rPr>
          <w:i/>
          <w:lang w:val="fr-FR"/>
        </w:rPr>
        <w:t>Ukraine</w:t>
      </w:r>
      <w:r w:rsidR="00E8101F" w:rsidRPr="00DC0BF0">
        <w:rPr>
          <w:webHidden/>
          <w:lang w:val="fr-FR"/>
        </w:rPr>
        <w:tab/>
      </w:r>
      <w:r w:rsidR="00995947" w:rsidRPr="00DC0BF0">
        <w:rPr>
          <w:webHidden/>
          <w:lang w:val="fr-FR"/>
        </w:rPr>
        <w:tab/>
      </w:r>
      <w:r w:rsidR="00E8101F" w:rsidRPr="00DC0BF0">
        <w:rPr>
          <w:webHidden/>
          <w:lang w:val="fr-FR"/>
        </w:rPr>
        <w:t>5</w:t>
      </w:r>
    </w:p>
    <w:p w:rsidR="00E8101F" w:rsidRPr="00E8101F" w:rsidRDefault="00E8101F" w:rsidP="00995947">
      <w:pPr>
        <w:pStyle w:val="TOC1"/>
        <w:tabs>
          <w:tab w:val="clear" w:pos="567"/>
          <w:tab w:val="center" w:leader="dot" w:pos="8505"/>
          <w:tab w:val="right" w:pos="9072"/>
        </w:tabs>
        <w:rPr>
          <w:rFonts w:eastAsiaTheme="minorEastAsia"/>
        </w:rPr>
      </w:pPr>
      <w:r w:rsidRPr="00E8101F">
        <w:t xml:space="preserve">Telephone </w:t>
      </w:r>
      <w:r w:rsidRPr="00DC0BF0">
        <w:t>Service</w:t>
      </w:r>
      <w:r w:rsidR="00995947">
        <w:t>:</w:t>
      </w:r>
      <w:r w:rsidRPr="00E8101F">
        <w:rPr>
          <w:webHidden/>
        </w:rPr>
        <w:tab/>
      </w:r>
      <w:r w:rsidR="00995947">
        <w:rPr>
          <w:webHidden/>
        </w:rPr>
        <w:tab/>
      </w:r>
      <w:r w:rsidRPr="00E8101F">
        <w:rPr>
          <w:webHidden/>
        </w:rPr>
        <w:t>6</w:t>
      </w:r>
    </w:p>
    <w:p w:rsidR="00E8101F" w:rsidRPr="00DC0BF0" w:rsidRDefault="00E8101F" w:rsidP="00995947">
      <w:pPr>
        <w:pStyle w:val="TOC2"/>
        <w:tabs>
          <w:tab w:val="clear" w:pos="567"/>
          <w:tab w:val="center" w:leader="dot" w:pos="8505"/>
          <w:tab w:val="right" w:pos="9072"/>
        </w:tabs>
        <w:rPr>
          <w:rFonts w:eastAsiaTheme="minorEastAsia"/>
          <w:lang w:val="fr-FR"/>
        </w:rPr>
      </w:pPr>
      <w:r w:rsidRPr="00DC0BF0">
        <w:rPr>
          <w:i/>
          <w:lang w:val="fr-FR"/>
        </w:rPr>
        <w:t>Burkina Faso</w:t>
      </w:r>
      <w:r w:rsidR="003062EE" w:rsidRPr="00DC0BF0">
        <w:rPr>
          <w:i/>
          <w:lang w:val="fr-FR"/>
        </w:rPr>
        <w:t xml:space="preserve"> (Autorité de Régulation des Communications Electroniques et des Postes (ARCEP), Ouagadougou)</w:t>
      </w:r>
      <w:r w:rsidRPr="00DC0BF0">
        <w:rPr>
          <w:webHidden/>
          <w:lang w:val="fr-FR"/>
        </w:rPr>
        <w:tab/>
      </w:r>
      <w:r w:rsidR="00995947" w:rsidRPr="00DC0BF0">
        <w:rPr>
          <w:webHidden/>
          <w:lang w:val="fr-FR"/>
        </w:rPr>
        <w:tab/>
      </w:r>
      <w:r w:rsidRPr="00DC0BF0">
        <w:rPr>
          <w:webHidden/>
          <w:lang w:val="fr-FR"/>
        </w:rPr>
        <w:t>6</w:t>
      </w:r>
    </w:p>
    <w:p w:rsidR="00E8101F" w:rsidRPr="00DC0BF0" w:rsidRDefault="00E8101F" w:rsidP="00995947">
      <w:pPr>
        <w:pStyle w:val="TOC2"/>
        <w:tabs>
          <w:tab w:val="clear" w:pos="567"/>
          <w:tab w:val="center" w:leader="dot" w:pos="8505"/>
          <w:tab w:val="right" w:pos="9072"/>
        </w:tabs>
        <w:rPr>
          <w:rFonts w:eastAsiaTheme="minorEastAsia"/>
          <w:lang w:val="es-ES"/>
        </w:rPr>
      </w:pPr>
      <w:r w:rsidRPr="00DC0BF0">
        <w:rPr>
          <w:i/>
          <w:lang w:val="es-ES"/>
        </w:rPr>
        <w:t>Chile</w:t>
      </w:r>
      <w:r w:rsidR="003062EE" w:rsidRPr="00DC0BF0">
        <w:rPr>
          <w:i/>
          <w:lang w:val="es-ES"/>
        </w:rPr>
        <w:t xml:space="preserve"> (Subsecretaría de Telecomunicaciones de Chile (Subtel), Santiago de Chile)</w:t>
      </w:r>
      <w:r w:rsidRPr="00DC0BF0">
        <w:rPr>
          <w:webHidden/>
          <w:lang w:val="es-ES"/>
        </w:rPr>
        <w:tab/>
      </w:r>
      <w:r w:rsidR="00995947" w:rsidRPr="00DC0BF0">
        <w:rPr>
          <w:webHidden/>
          <w:lang w:val="es-ES"/>
        </w:rPr>
        <w:tab/>
      </w:r>
      <w:r w:rsidRPr="00DC0BF0">
        <w:rPr>
          <w:webHidden/>
          <w:lang w:val="es-ES"/>
        </w:rPr>
        <w:t>7</w:t>
      </w:r>
    </w:p>
    <w:p w:rsidR="00E8101F" w:rsidRPr="00E8101F" w:rsidRDefault="00E8101F" w:rsidP="00995947">
      <w:pPr>
        <w:pStyle w:val="TOC2"/>
        <w:tabs>
          <w:tab w:val="clear" w:pos="567"/>
          <w:tab w:val="center" w:leader="dot" w:pos="8505"/>
          <w:tab w:val="right" w:pos="9072"/>
        </w:tabs>
        <w:rPr>
          <w:rFonts w:eastAsiaTheme="minorEastAsia"/>
        </w:rPr>
      </w:pPr>
      <w:r w:rsidRPr="003062EE">
        <w:rPr>
          <w:i/>
        </w:rPr>
        <w:t>Denmark</w:t>
      </w:r>
      <w:r w:rsidR="003062EE" w:rsidRPr="003062EE">
        <w:rPr>
          <w:i/>
        </w:rPr>
        <w:t xml:space="preserve"> (Danish Business Authority, Copenhagen)</w:t>
      </w:r>
      <w:r w:rsidRPr="00E8101F">
        <w:rPr>
          <w:webHidden/>
        </w:rPr>
        <w:tab/>
      </w:r>
      <w:r w:rsidR="00995947">
        <w:rPr>
          <w:webHidden/>
        </w:rPr>
        <w:tab/>
      </w:r>
      <w:r w:rsidRPr="00E8101F">
        <w:rPr>
          <w:webHidden/>
        </w:rPr>
        <w:t>8</w:t>
      </w:r>
    </w:p>
    <w:p w:rsidR="00E8101F" w:rsidRPr="00E8101F" w:rsidRDefault="00E8101F" w:rsidP="00995947">
      <w:pPr>
        <w:pStyle w:val="TOC2"/>
        <w:tabs>
          <w:tab w:val="clear" w:pos="567"/>
          <w:tab w:val="center" w:leader="dot" w:pos="8505"/>
          <w:tab w:val="right" w:pos="9072"/>
        </w:tabs>
        <w:rPr>
          <w:rFonts w:eastAsiaTheme="minorEastAsia"/>
        </w:rPr>
      </w:pPr>
      <w:r w:rsidRPr="003062EE">
        <w:rPr>
          <w:i/>
        </w:rPr>
        <w:t>Myanmar</w:t>
      </w:r>
      <w:r w:rsidR="003062EE" w:rsidRPr="003062EE">
        <w:rPr>
          <w:i/>
        </w:rPr>
        <w:t xml:space="preserve"> (Ministry</w:t>
      </w:r>
      <w:r w:rsidR="003062EE" w:rsidRPr="003062EE">
        <w:rPr>
          <w:i/>
          <w:lang w:eastAsia="zh-CN"/>
        </w:rPr>
        <w:t xml:space="preserve"> of Communications and Information Technology, Nay Pyi Taw)</w:t>
      </w:r>
      <w:r w:rsidRPr="00E8101F">
        <w:rPr>
          <w:webHidden/>
        </w:rPr>
        <w:tab/>
      </w:r>
      <w:r w:rsidR="00995947">
        <w:rPr>
          <w:webHidden/>
        </w:rPr>
        <w:tab/>
      </w:r>
      <w:r w:rsidRPr="00E8101F">
        <w:rPr>
          <w:webHidden/>
        </w:rPr>
        <w:t>9</w:t>
      </w:r>
    </w:p>
    <w:p w:rsidR="00E8101F" w:rsidRPr="00E8101F" w:rsidRDefault="00E8101F" w:rsidP="00995947">
      <w:pPr>
        <w:pStyle w:val="TOC2"/>
        <w:tabs>
          <w:tab w:val="clear" w:pos="567"/>
          <w:tab w:val="center" w:leader="dot" w:pos="8505"/>
          <w:tab w:val="right" w:pos="9072"/>
        </w:tabs>
        <w:rPr>
          <w:rFonts w:eastAsiaTheme="minorEastAsia"/>
        </w:rPr>
      </w:pPr>
      <w:r w:rsidRPr="003062EE">
        <w:rPr>
          <w:i/>
        </w:rPr>
        <w:t>Solomon Islands</w:t>
      </w:r>
      <w:r w:rsidR="003062EE" w:rsidRPr="003062EE">
        <w:rPr>
          <w:i/>
        </w:rPr>
        <w:t xml:space="preserve"> (Telecommunications Commission (TCSI), Honiara)</w:t>
      </w:r>
      <w:r w:rsidRPr="00E8101F">
        <w:rPr>
          <w:webHidden/>
        </w:rPr>
        <w:tab/>
      </w:r>
      <w:r w:rsidR="00995947">
        <w:rPr>
          <w:webHidden/>
        </w:rPr>
        <w:tab/>
      </w:r>
      <w:r w:rsidRPr="00E8101F">
        <w:rPr>
          <w:webHidden/>
        </w:rPr>
        <w:t>10</w:t>
      </w:r>
    </w:p>
    <w:p w:rsidR="00E8101F" w:rsidRPr="00E8101F" w:rsidRDefault="00E8101F" w:rsidP="00995947">
      <w:pPr>
        <w:pStyle w:val="TOC2"/>
        <w:tabs>
          <w:tab w:val="clear" w:pos="567"/>
          <w:tab w:val="center" w:leader="dot" w:pos="8505"/>
          <w:tab w:val="right" w:pos="9072"/>
        </w:tabs>
        <w:rPr>
          <w:rFonts w:eastAsiaTheme="minorEastAsia"/>
        </w:rPr>
      </w:pPr>
      <w:r w:rsidRPr="003062EE">
        <w:rPr>
          <w:i/>
        </w:rPr>
        <w:t>Suriname</w:t>
      </w:r>
      <w:r w:rsidR="003062EE" w:rsidRPr="003062EE">
        <w:rPr>
          <w:i/>
        </w:rPr>
        <w:t xml:space="preserve"> (Telecommunicatie</w:t>
      </w:r>
      <w:r w:rsidR="003062EE" w:rsidRPr="003062EE">
        <w:rPr>
          <w:i/>
          <w:lang w:eastAsia="zh-CN"/>
        </w:rPr>
        <w:t xml:space="preserve"> Autoriteit Suriname (TAS), Paramaribo)</w:t>
      </w:r>
      <w:r w:rsidRPr="00E8101F">
        <w:rPr>
          <w:webHidden/>
        </w:rPr>
        <w:tab/>
      </w:r>
      <w:r w:rsidR="00995947">
        <w:rPr>
          <w:webHidden/>
        </w:rPr>
        <w:tab/>
      </w:r>
      <w:r w:rsidRPr="00E8101F">
        <w:rPr>
          <w:webHidden/>
        </w:rPr>
        <w:t>23</w:t>
      </w:r>
    </w:p>
    <w:p w:rsidR="00E8101F" w:rsidRPr="00DC0BF0" w:rsidRDefault="00E8101F" w:rsidP="00995947">
      <w:pPr>
        <w:pStyle w:val="TOC1"/>
        <w:tabs>
          <w:tab w:val="clear" w:pos="567"/>
          <w:tab w:val="center" w:leader="dot" w:pos="8505"/>
          <w:tab w:val="right" w:pos="9072"/>
        </w:tabs>
        <w:rPr>
          <w:rFonts w:eastAsiaTheme="minorEastAsia"/>
          <w:lang w:val="en-GB"/>
        </w:rPr>
      </w:pPr>
      <w:r w:rsidRPr="00E8101F">
        <w:rPr>
          <w:lang w:val="en-US"/>
        </w:rPr>
        <w:t>Changes in Administrations/ROAs and other entities or Organizations</w:t>
      </w:r>
      <w:r w:rsidR="003062EE" w:rsidRPr="00DC0BF0">
        <w:rPr>
          <w:webHidden/>
          <w:lang w:val="en-GB"/>
        </w:rPr>
        <w:t>:</w:t>
      </w:r>
    </w:p>
    <w:p w:rsidR="00E8101F" w:rsidRPr="00E8101F" w:rsidRDefault="00E8101F" w:rsidP="00995947">
      <w:pPr>
        <w:pStyle w:val="TOC2"/>
        <w:tabs>
          <w:tab w:val="clear" w:pos="567"/>
          <w:tab w:val="center" w:leader="dot" w:pos="8505"/>
          <w:tab w:val="right" w:pos="9072"/>
        </w:tabs>
        <w:rPr>
          <w:rFonts w:eastAsiaTheme="minorEastAsia"/>
        </w:rPr>
      </w:pPr>
      <w:r w:rsidRPr="003062EE">
        <w:rPr>
          <w:i/>
        </w:rPr>
        <w:t>Vanuatu</w:t>
      </w:r>
      <w:r w:rsidR="003062EE" w:rsidRPr="003062EE">
        <w:rPr>
          <w:i/>
        </w:rPr>
        <w:t xml:space="preserve"> (</w:t>
      </w:r>
      <w:r w:rsidR="003062EE" w:rsidRPr="003062EE">
        <w:rPr>
          <w:i/>
          <w:lang w:val="en-US"/>
        </w:rPr>
        <w:t>Ministry of Infrastructure &amp; Public Utilities, Port Vila</w:t>
      </w:r>
      <w:r w:rsidR="00995947">
        <w:rPr>
          <w:i/>
          <w:lang w:val="en-US"/>
        </w:rPr>
        <w:t>)</w:t>
      </w:r>
      <w:r w:rsidR="003062EE" w:rsidRPr="003062EE">
        <w:rPr>
          <w:i/>
          <w:lang w:val="en-US"/>
        </w:rPr>
        <w:t>: Change of name, telephone and fax numbers, and URL</w:t>
      </w:r>
      <w:r w:rsidRPr="00E8101F">
        <w:rPr>
          <w:webHidden/>
        </w:rPr>
        <w:tab/>
      </w:r>
      <w:r w:rsidR="00995947">
        <w:rPr>
          <w:webHidden/>
        </w:rPr>
        <w:tab/>
      </w:r>
      <w:r w:rsidRPr="00E8101F">
        <w:rPr>
          <w:webHidden/>
        </w:rPr>
        <w:t>26</w:t>
      </w:r>
    </w:p>
    <w:p w:rsidR="00E8101F" w:rsidRPr="00E8101F" w:rsidRDefault="00E8101F" w:rsidP="00995947">
      <w:pPr>
        <w:pStyle w:val="TOC2"/>
        <w:tabs>
          <w:tab w:val="clear" w:pos="567"/>
          <w:tab w:val="center" w:leader="dot" w:pos="8505"/>
          <w:tab w:val="right" w:pos="9072"/>
        </w:tabs>
        <w:rPr>
          <w:rFonts w:eastAsiaTheme="minorEastAsia"/>
        </w:rPr>
      </w:pPr>
      <w:r w:rsidRPr="008A2F27">
        <w:rPr>
          <w:i/>
        </w:rPr>
        <w:t>Netherlands</w:t>
      </w:r>
      <w:r w:rsidR="003062EE" w:rsidRPr="008A2F27">
        <w:rPr>
          <w:i/>
        </w:rPr>
        <w:t xml:space="preserve"> (</w:t>
      </w:r>
      <w:r w:rsidR="003062EE" w:rsidRPr="008A2F27">
        <w:rPr>
          <w:i/>
          <w:lang w:val="en-US"/>
        </w:rPr>
        <w:t>Independent Post and Telecommunications Authority (OPTA), The Hague</w:t>
      </w:r>
      <w:r w:rsidR="00995947">
        <w:rPr>
          <w:i/>
          <w:lang w:val="en-US"/>
        </w:rPr>
        <w:t>)</w:t>
      </w:r>
      <w:r w:rsidR="003062EE" w:rsidRPr="008A2F27">
        <w:rPr>
          <w:i/>
          <w:lang w:val="en-US"/>
        </w:rPr>
        <w:t>: Change of</w:t>
      </w:r>
      <w:r w:rsidR="003062EE" w:rsidRPr="008A2F27">
        <w:rPr>
          <w:i/>
          <w:lang w:val="en-US"/>
        </w:rPr>
        <w:br/>
        <w:t>name</w:t>
      </w:r>
      <w:r w:rsidRPr="00E8101F">
        <w:rPr>
          <w:webHidden/>
        </w:rPr>
        <w:tab/>
      </w:r>
      <w:r w:rsidR="00995947">
        <w:rPr>
          <w:webHidden/>
        </w:rPr>
        <w:tab/>
      </w:r>
      <w:r w:rsidRPr="00E8101F">
        <w:rPr>
          <w:webHidden/>
        </w:rPr>
        <w:t>26</w:t>
      </w:r>
    </w:p>
    <w:p w:rsidR="00E8101F" w:rsidRPr="00DC0BF0" w:rsidRDefault="00E8101F" w:rsidP="00995947">
      <w:pPr>
        <w:pStyle w:val="TOC1"/>
        <w:tabs>
          <w:tab w:val="clear" w:pos="567"/>
          <w:tab w:val="center" w:leader="dot" w:pos="8505"/>
          <w:tab w:val="right" w:pos="9072"/>
        </w:tabs>
        <w:rPr>
          <w:rFonts w:eastAsiaTheme="minorEastAsia"/>
          <w:lang w:val="en-US"/>
        </w:rPr>
      </w:pPr>
      <w:r w:rsidRPr="00E8101F">
        <w:rPr>
          <w:lang w:val="en-US"/>
        </w:rPr>
        <w:t>Service Restrictions</w:t>
      </w:r>
      <w:r w:rsidRPr="00DC0BF0">
        <w:rPr>
          <w:webHidden/>
          <w:lang w:val="en-US"/>
        </w:rPr>
        <w:tab/>
      </w:r>
      <w:r w:rsidR="00995947" w:rsidRPr="00DC0BF0">
        <w:rPr>
          <w:webHidden/>
          <w:lang w:val="en-US"/>
        </w:rPr>
        <w:tab/>
      </w:r>
      <w:r w:rsidRPr="00DC0BF0">
        <w:rPr>
          <w:webHidden/>
          <w:lang w:val="en-US"/>
        </w:rPr>
        <w:t>27</w:t>
      </w:r>
    </w:p>
    <w:p w:rsidR="00E8101F" w:rsidRPr="00DC0BF0" w:rsidRDefault="00E8101F" w:rsidP="00995947">
      <w:pPr>
        <w:pStyle w:val="TOC1"/>
        <w:tabs>
          <w:tab w:val="clear" w:pos="567"/>
          <w:tab w:val="center" w:leader="dot" w:pos="8505"/>
          <w:tab w:val="right" w:pos="9072"/>
        </w:tabs>
        <w:rPr>
          <w:rFonts w:eastAsiaTheme="minorEastAsia"/>
          <w:lang w:val="en-US"/>
        </w:rPr>
      </w:pPr>
      <w:r w:rsidRPr="00E8101F">
        <w:rPr>
          <w:lang w:val="en-US"/>
        </w:rPr>
        <w:t>Call-Back and alternative calling procedures (Res. 21 Rev. PP-2006)</w:t>
      </w:r>
      <w:r w:rsidRPr="00DC0BF0">
        <w:rPr>
          <w:webHidden/>
          <w:lang w:val="en-US"/>
        </w:rPr>
        <w:tab/>
      </w:r>
      <w:r w:rsidR="00995947" w:rsidRPr="00DC0BF0">
        <w:rPr>
          <w:webHidden/>
          <w:lang w:val="en-US"/>
        </w:rPr>
        <w:tab/>
      </w:r>
      <w:r w:rsidRPr="00DC0BF0">
        <w:rPr>
          <w:webHidden/>
          <w:lang w:val="en-US"/>
        </w:rPr>
        <w:t>27</w:t>
      </w:r>
    </w:p>
    <w:p w:rsidR="008A2F27" w:rsidRDefault="008A2F27">
      <w:pPr>
        <w:tabs>
          <w:tab w:val="clear" w:pos="567"/>
          <w:tab w:val="clear" w:pos="1276"/>
          <w:tab w:val="clear" w:pos="1843"/>
          <w:tab w:val="clear" w:pos="5387"/>
          <w:tab w:val="clear" w:pos="5954"/>
        </w:tabs>
        <w:overflowPunct/>
        <w:autoSpaceDE/>
        <w:autoSpaceDN/>
        <w:adjustRightInd/>
        <w:spacing w:before="0"/>
        <w:jc w:val="left"/>
        <w:textAlignment w:val="auto"/>
        <w:rPr>
          <w:i/>
          <w:iCs/>
          <w:noProof/>
          <w:szCs w:val="32"/>
          <w:lang w:val="en-US"/>
        </w:rPr>
      </w:pPr>
      <w:r>
        <w:rPr>
          <w:i/>
          <w:iCs/>
          <w:lang w:val="en-US"/>
        </w:rPr>
        <w:br w:type="page"/>
      </w:r>
    </w:p>
    <w:p w:rsidR="008A2F27" w:rsidRPr="00EB4E65" w:rsidRDefault="008A2F27" w:rsidP="008A2F27">
      <w:pPr>
        <w:pStyle w:val="TOC0"/>
        <w:tabs>
          <w:tab w:val="clear" w:pos="567"/>
          <w:tab w:val="clear" w:pos="9072"/>
        </w:tabs>
        <w:spacing w:before="240"/>
        <w:ind w:right="-6"/>
        <w:rPr>
          <w:i/>
          <w:iCs/>
          <w:lang w:val="en-US"/>
        </w:rPr>
      </w:pPr>
      <w:r w:rsidRPr="00EB4E65">
        <w:rPr>
          <w:i/>
          <w:iCs/>
          <w:lang w:val="en-US"/>
        </w:rPr>
        <w:lastRenderedPageBreak/>
        <w:t>Page</w:t>
      </w:r>
    </w:p>
    <w:p w:rsidR="008A2F27" w:rsidRPr="00633581" w:rsidRDefault="008A2F27" w:rsidP="008A2F27">
      <w:pPr>
        <w:pStyle w:val="TOC1"/>
        <w:rPr>
          <w:rStyle w:val="Hyperlink"/>
          <w:b/>
          <w:bCs/>
          <w:color w:val="auto"/>
          <w:u w:val="none"/>
          <w:lang w:val="en-US"/>
        </w:rPr>
      </w:pPr>
      <w:r w:rsidRPr="00633581">
        <w:rPr>
          <w:rStyle w:val="Hyperlink"/>
          <w:b/>
          <w:bCs/>
          <w:color w:val="auto"/>
          <w:u w:val="none"/>
          <w:lang w:val="en-US"/>
        </w:rPr>
        <w:t>Amendments to service publications</w:t>
      </w:r>
    </w:p>
    <w:p w:rsidR="00E8101F" w:rsidRPr="00DC0BF0" w:rsidRDefault="00E8101F" w:rsidP="008A2F27">
      <w:pPr>
        <w:pStyle w:val="TOC1"/>
        <w:tabs>
          <w:tab w:val="clear" w:pos="567"/>
          <w:tab w:val="center" w:leader="dot" w:pos="8505"/>
          <w:tab w:val="right" w:pos="9072"/>
        </w:tabs>
        <w:rPr>
          <w:rFonts w:eastAsiaTheme="minorEastAsia"/>
          <w:lang w:val="en-US"/>
        </w:rPr>
      </w:pPr>
      <w:r w:rsidRPr="00E8101F">
        <w:rPr>
          <w:lang w:val="en-US"/>
        </w:rPr>
        <w:t>List of Ship Stations and Maritime Mobile  Service Identity Assignments (List V)</w:t>
      </w:r>
      <w:r w:rsidRPr="00DC0BF0">
        <w:rPr>
          <w:webHidden/>
          <w:lang w:val="en-US"/>
        </w:rPr>
        <w:tab/>
      </w:r>
      <w:r w:rsidR="008A2F27" w:rsidRPr="00DC0BF0">
        <w:rPr>
          <w:webHidden/>
          <w:lang w:val="en-US"/>
        </w:rPr>
        <w:tab/>
      </w:r>
      <w:r w:rsidRPr="00DC0BF0">
        <w:rPr>
          <w:webHidden/>
          <w:lang w:val="en-US"/>
        </w:rPr>
        <w:t>28</w:t>
      </w:r>
    </w:p>
    <w:p w:rsidR="00E8101F" w:rsidRPr="00DC0BF0" w:rsidRDefault="00E8101F" w:rsidP="008A2F27">
      <w:pPr>
        <w:pStyle w:val="TOC1"/>
        <w:tabs>
          <w:tab w:val="clear" w:pos="567"/>
          <w:tab w:val="center" w:leader="dot" w:pos="8505"/>
          <w:tab w:val="right" w:pos="9072"/>
        </w:tabs>
        <w:rPr>
          <w:rFonts w:eastAsiaTheme="minorEastAsia"/>
          <w:lang w:val="en-US"/>
        </w:rPr>
      </w:pPr>
      <w:r w:rsidRPr="00E8101F">
        <w:rPr>
          <w:lang w:val="en-GB"/>
        </w:rPr>
        <w:t xml:space="preserve">List of </w:t>
      </w:r>
      <w:r w:rsidRPr="00E8101F">
        <w:rPr>
          <w:lang w:val="en-US"/>
        </w:rPr>
        <w:t>Issuer</w:t>
      </w:r>
      <w:r w:rsidRPr="00E8101F">
        <w:rPr>
          <w:lang w:val="en-GB"/>
        </w:rPr>
        <w:t xml:space="preserve"> Identifier Numbers for the International Telecommunication Charge Card</w:t>
      </w:r>
      <w:r w:rsidRPr="00DC0BF0">
        <w:rPr>
          <w:webHidden/>
          <w:lang w:val="en-US"/>
        </w:rPr>
        <w:tab/>
      </w:r>
      <w:r w:rsidR="008A2F27" w:rsidRPr="00DC0BF0">
        <w:rPr>
          <w:webHidden/>
          <w:lang w:val="en-US"/>
        </w:rPr>
        <w:tab/>
      </w:r>
      <w:r w:rsidRPr="00DC0BF0">
        <w:rPr>
          <w:webHidden/>
          <w:lang w:val="en-US"/>
        </w:rPr>
        <w:t>28</w:t>
      </w:r>
    </w:p>
    <w:p w:rsidR="00E8101F" w:rsidRPr="00DC0BF0" w:rsidRDefault="00E8101F" w:rsidP="008A2F27">
      <w:pPr>
        <w:pStyle w:val="TOC1"/>
        <w:tabs>
          <w:tab w:val="clear" w:pos="567"/>
          <w:tab w:val="center" w:leader="dot" w:pos="8505"/>
          <w:tab w:val="right" w:pos="9072"/>
        </w:tabs>
        <w:rPr>
          <w:rFonts w:eastAsiaTheme="minorEastAsia"/>
          <w:lang w:val="en-US"/>
        </w:rPr>
      </w:pPr>
      <w:r w:rsidRPr="00E8101F">
        <w:rPr>
          <w:lang w:val="en-GB"/>
        </w:rPr>
        <w:t>Mobile Network Codes (MNC) for the international identification plan for public networks and</w:t>
      </w:r>
      <w:r w:rsidR="008A2F27">
        <w:rPr>
          <w:lang w:val="en-GB"/>
        </w:rPr>
        <w:br/>
      </w:r>
      <w:r w:rsidRPr="00E8101F">
        <w:rPr>
          <w:lang w:val="en-GB"/>
        </w:rPr>
        <w:t>subscriptions</w:t>
      </w:r>
      <w:r w:rsidRPr="00DC0BF0">
        <w:rPr>
          <w:webHidden/>
          <w:lang w:val="en-US"/>
        </w:rPr>
        <w:tab/>
      </w:r>
      <w:r w:rsidR="008A2F27" w:rsidRPr="00DC0BF0">
        <w:rPr>
          <w:webHidden/>
          <w:lang w:val="en-US"/>
        </w:rPr>
        <w:tab/>
      </w:r>
      <w:r w:rsidRPr="00DC0BF0">
        <w:rPr>
          <w:webHidden/>
          <w:lang w:val="en-US"/>
        </w:rPr>
        <w:t>29</w:t>
      </w:r>
    </w:p>
    <w:p w:rsidR="00E8101F" w:rsidRPr="00DC0BF0" w:rsidRDefault="00E8101F" w:rsidP="008A2F27">
      <w:pPr>
        <w:pStyle w:val="TOC1"/>
        <w:tabs>
          <w:tab w:val="clear" w:pos="567"/>
          <w:tab w:val="center" w:leader="dot" w:pos="8505"/>
          <w:tab w:val="right" w:pos="9072"/>
        </w:tabs>
        <w:rPr>
          <w:rFonts w:eastAsiaTheme="minorEastAsia"/>
          <w:lang w:val="en-US"/>
        </w:rPr>
      </w:pPr>
      <w:r w:rsidRPr="00E8101F">
        <w:rPr>
          <w:lang w:val="en-US"/>
        </w:rPr>
        <w:t>List of International Signalling Point Codes (ISPC)</w:t>
      </w:r>
      <w:r w:rsidRPr="00DC0BF0">
        <w:rPr>
          <w:webHidden/>
          <w:lang w:val="en-US"/>
        </w:rPr>
        <w:tab/>
      </w:r>
      <w:r w:rsidR="008A2F27" w:rsidRPr="00DC0BF0">
        <w:rPr>
          <w:webHidden/>
          <w:lang w:val="en-US"/>
        </w:rPr>
        <w:tab/>
      </w:r>
      <w:r w:rsidRPr="00DC0BF0">
        <w:rPr>
          <w:webHidden/>
          <w:lang w:val="en-US"/>
        </w:rPr>
        <w:t>30</w:t>
      </w:r>
    </w:p>
    <w:p w:rsidR="00E8101F" w:rsidRPr="00DC0BF0" w:rsidRDefault="00E8101F" w:rsidP="008A2F27">
      <w:pPr>
        <w:pStyle w:val="TOC1"/>
        <w:tabs>
          <w:tab w:val="clear" w:pos="567"/>
          <w:tab w:val="center" w:leader="dot" w:pos="8505"/>
          <w:tab w:val="right" w:pos="9072"/>
        </w:tabs>
        <w:rPr>
          <w:rFonts w:eastAsiaTheme="minorEastAsia"/>
          <w:lang w:val="en-US"/>
        </w:rPr>
      </w:pPr>
      <w:r w:rsidRPr="00E8101F">
        <w:rPr>
          <w:lang w:val="en-US"/>
        </w:rPr>
        <w:t>List of Data Network Identification Codes (DNIC)</w:t>
      </w:r>
      <w:r w:rsidRPr="00DC0BF0">
        <w:rPr>
          <w:webHidden/>
          <w:lang w:val="en-US"/>
        </w:rPr>
        <w:tab/>
      </w:r>
      <w:r w:rsidR="008A2F27" w:rsidRPr="00DC0BF0">
        <w:rPr>
          <w:webHidden/>
          <w:lang w:val="en-US"/>
        </w:rPr>
        <w:tab/>
      </w:r>
      <w:r w:rsidRPr="00DC0BF0">
        <w:rPr>
          <w:webHidden/>
          <w:lang w:val="en-US"/>
        </w:rPr>
        <w:t>31</w:t>
      </w:r>
    </w:p>
    <w:p w:rsidR="00E8101F" w:rsidRPr="00E8101F" w:rsidRDefault="00E8101F" w:rsidP="008A2F27">
      <w:pPr>
        <w:pStyle w:val="TOC1"/>
        <w:tabs>
          <w:tab w:val="clear" w:pos="567"/>
          <w:tab w:val="center" w:leader="dot" w:pos="8505"/>
          <w:tab w:val="right" w:pos="9072"/>
        </w:tabs>
        <w:rPr>
          <w:rFonts w:eastAsiaTheme="minorEastAsia"/>
        </w:rPr>
      </w:pPr>
      <w:r w:rsidRPr="00E8101F">
        <w:rPr>
          <w:lang w:val="en-US"/>
        </w:rPr>
        <w:t>National Numbering Plan</w:t>
      </w:r>
      <w:r w:rsidRPr="00E8101F">
        <w:rPr>
          <w:webHidden/>
        </w:rPr>
        <w:tab/>
      </w:r>
      <w:r w:rsidR="008A2F27">
        <w:rPr>
          <w:webHidden/>
        </w:rPr>
        <w:tab/>
      </w:r>
      <w:r w:rsidRPr="00E8101F">
        <w:rPr>
          <w:webHidden/>
        </w:rPr>
        <w:t>31</w:t>
      </w:r>
    </w:p>
    <w:p w:rsidR="001C3C77" w:rsidRPr="001C3C77" w:rsidRDefault="001C3C77" w:rsidP="008A2F27">
      <w:pPr>
        <w:rPr>
          <w:rStyle w:val="Hyperlink"/>
          <w:color w:val="auto"/>
          <w:u w:val="none"/>
          <w:lang w:val="en-US"/>
        </w:rPr>
      </w:pPr>
    </w:p>
    <w:p w:rsidR="009F0AAC" w:rsidRDefault="009F0AAC" w:rsidP="008A2F27"/>
    <w:p w:rsidR="00592963" w:rsidRPr="00677B65" w:rsidRDefault="00592963" w:rsidP="008A2F2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677B65" w:rsidRPr="00677B65" w:rsidTr="00DE609D">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677B65" w:rsidRPr="00677B65" w:rsidRDefault="00677B65" w:rsidP="00677B65">
            <w:pPr>
              <w:pStyle w:val="TableHead1"/>
              <w:rPr>
                <w:rFonts w:eastAsia="SimSun"/>
                <w:lang w:val="en-US" w:eastAsia="zh-CN"/>
              </w:rPr>
            </w:pPr>
            <w:r w:rsidRPr="00677B65">
              <w:rPr>
                <w:rFonts w:eastAsia="SimSun"/>
                <w:lang w:val="en-US" w:eastAsia="zh-CN"/>
              </w:rPr>
              <w:t>Dates of publication of the next Operational Bulletins</w:t>
            </w:r>
          </w:p>
        </w:tc>
        <w:tc>
          <w:tcPr>
            <w:tcW w:w="2520" w:type="dxa"/>
            <w:tcBorders>
              <w:top w:val="single" w:sz="4" w:space="0" w:color="auto"/>
              <w:left w:val="single" w:sz="4" w:space="0" w:color="auto"/>
              <w:bottom w:val="single" w:sz="4" w:space="0" w:color="auto"/>
              <w:right w:val="single" w:sz="4" w:space="0" w:color="auto"/>
            </w:tcBorders>
          </w:tcPr>
          <w:p w:rsidR="00677B65" w:rsidRPr="00677B65" w:rsidRDefault="00677B65" w:rsidP="00677B65">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1028</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15.V.2013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1029</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18.V.2013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1030</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15.VI.2013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3.VI.2013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1031</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14.VI.2013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1032</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15.VII.2013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1033</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18.VII.2013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1034</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15.VIII.2013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1.VIII.2013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1035</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1.IX.2013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19.VIII.2013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1036</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15.IX.2013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2.IX.2013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1037</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17.IX.2013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1038</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15.X.2013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1039</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1.XI.2013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17.X.2013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1040</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15.XI.2013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3.XI.2013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1041</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1.XII.2013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18.XI.2013</w:t>
            </w:r>
          </w:p>
        </w:tc>
      </w:tr>
      <w:tr w:rsidR="00677B65" w:rsidRPr="00677B65" w:rsidTr="00DE609D">
        <w:trPr>
          <w:tblHeader/>
          <w:jc w:val="center"/>
        </w:trPr>
        <w:tc>
          <w:tcPr>
            <w:tcW w:w="1008"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1042</w:t>
            </w:r>
          </w:p>
        </w:tc>
        <w:tc>
          <w:tcPr>
            <w:tcW w:w="198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15.XII.2013</w:t>
            </w:r>
          </w:p>
        </w:tc>
        <w:tc>
          <w:tcPr>
            <w:tcW w:w="2520" w:type="dxa"/>
          </w:tcPr>
          <w:p w:rsidR="00677B65" w:rsidRPr="00677B65" w:rsidRDefault="00677B65" w:rsidP="00677B65">
            <w:pPr>
              <w:pStyle w:val="TableText2"/>
              <w:spacing w:before="20" w:after="20"/>
              <w:jc w:val="center"/>
              <w:rPr>
                <w:rFonts w:eastAsia="SimSun"/>
                <w:lang w:eastAsia="zh-CN"/>
              </w:rPr>
            </w:pPr>
            <w:r w:rsidRPr="00677B65">
              <w:rPr>
                <w:rFonts w:eastAsia="SimSun"/>
                <w:lang w:eastAsia="zh-CN"/>
              </w:rPr>
              <w:t>2.XII.2013</w:t>
            </w:r>
          </w:p>
        </w:tc>
      </w:tr>
    </w:tbl>
    <w:p w:rsidR="00E10D9E" w:rsidRPr="00DB3264" w:rsidRDefault="008149B6" w:rsidP="00DB7DC6">
      <w:pPr>
        <w:pStyle w:val="Heading1"/>
        <w:spacing w:before="0"/>
        <w:jc w:val="center"/>
        <w:rPr>
          <w:rFonts w:asciiTheme="minorHAnsi" w:hAnsiTheme="minorHAnsi"/>
          <w:lang w:val="en-US"/>
        </w:rPr>
      </w:pPr>
      <w:r w:rsidRPr="00DB3264">
        <w:rPr>
          <w:rFonts w:asciiTheme="minorHAnsi" w:hAnsiTheme="minorHAnsi"/>
          <w:lang w:val="en-US"/>
        </w:rPr>
        <w:br w:type="page"/>
      </w:r>
      <w:bookmarkStart w:id="157" w:name="_Toc253407141"/>
      <w:bookmarkStart w:id="158" w:name="_Toc259783104"/>
      <w:bookmarkStart w:id="159" w:name="_Toc266181233"/>
      <w:bookmarkStart w:id="160" w:name="_Toc268773999"/>
      <w:bookmarkStart w:id="161" w:name="_Toc271700476"/>
      <w:bookmarkStart w:id="162" w:name="_Toc273023320"/>
      <w:bookmarkStart w:id="163" w:name="_Toc274223814"/>
      <w:bookmarkStart w:id="164" w:name="_Toc276717162"/>
      <w:bookmarkStart w:id="165" w:name="_Toc279669135"/>
      <w:bookmarkStart w:id="166" w:name="_Toc280349205"/>
      <w:bookmarkStart w:id="167" w:name="_Toc282526037"/>
      <w:bookmarkStart w:id="168" w:name="_Toc283737194"/>
      <w:bookmarkStart w:id="169" w:name="_Toc286218711"/>
      <w:bookmarkStart w:id="170" w:name="_Toc288660268"/>
      <w:bookmarkStart w:id="171" w:name="_Toc291005378"/>
      <w:bookmarkStart w:id="172" w:name="_Toc292704950"/>
      <w:bookmarkStart w:id="173" w:name="_Toc295387895"/>
      <w:bookmarkStart w:id="174" w:name="_Toc296675478"/>
      <w:bookmarkStart w:id="175" w:name="_Toc297804717"/>
      <w:bookmarkStart w:id="176" w:name="_Toc301945289"/>
      <w:bookmarkStart w:id="177" w:name="_Toc303344248"/>
      <w:bookmarkStart w:id="178" w:name="_Toc304892154"/>
      <w:bookmarkStart w:id="179" w:name="_Toc308530336"/>
      <w:bookmarkStart w:id="180" w:name="_Toc311103642"/>
      <w:bookmarkStart w:id="181" w:name="_Toc313973312"/>
      <w:bookmarkStart w:id="182" w:name="_Toc316479952"/>
      <w:bookmarkStart w:id="183" w:name="_Toc318964998"/>
      <w:bookmarkStart w:id="184" w:name="_Toc320536954"/>
      <w:bookmarkStart w:id="185" w:name="_Toc321233389"/>
      <w:bookmarkStart w:id="186" w:name="_Toc321311660"/>
      <w:bookmarkStart w:id="187" w:name="_Toc321820540"/>
      <w:bookmarkStart w:id="188" w:name="_Toc323035706"/>
      <w:bookmarkStart w:id="189" w:name="_Toc323904374"/>
      <w:bookmarkStart w:id="190" w:name="_Toc332272646"/>
      <w:bookmarkStart w:id="191" w:name="_Toc334776192"/>
      <w:bookmarkStart w:id="192" w:name="_Toc335901499"/>
      <w:bookmarkStart w:id="193" w:name="_Toc337110333"/>
      <w:bookmarkStart w:id="194" w:name="_Toc338779373"/>
      <w:bookmarkStart w:id="195" w:name="_Toc340225513"/>
      <w:bookmarkStart w:id="196" w:name="_Toc341451212"/>
      <w:bookmarkStart w:id="197" w:name="_Toc342912839"/>
      <w:bookmarkStart w:id="198" w:name="_Toc343262676"/>
      <w:bookmarkStart w:id="199" w:name="_Toc345579827"/>
      <w:bookmarkStart w:id="200" w:name="_Toc346885932"/>
      <w:bookmarkStart w:id="201" w:name="_Toc347929580"/>
      <w:bookmarkStart w:id="202" w:name="_Toc349288248"/>
      <w:bookmarkStart w:id="203" w:name="_Toc350415578"/>
      <w:bookmarkStart w:id="204" w:name="_Toc351549876"/>
      <w:bookmarkStart w:id="205" w:name="_Toc352940476"/>
      <w:bookmarkStart w:id="206" w:name="_Toc354053821"/>
      <w:r w:rsidR="00911AE9" w:rsidRPr="00DB3264">
        <w:rPr>
          <w:rFonts w:asciiTheme="minorHAnsi" w:hAnsiTheme="minorHAnsi"/>
          <w:lang w:val="en-US"/>
        </w:rPr>
        <w:lastRenderedPageBreak/>
        <w:t>GENERAL  INFORMATION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E10D9E" w:rsidRPr="00115C7C" w:rsidRDefault="00911AE9" w:rsidP="00F149EA">
      <w:pPr>
        <w:pStyle w:val="Heading20"/>
        <w:spacing w:before="180"/>
        <w:rPr>
          <w:lang w:val="en-US"/>
        </w:rPr>
      </w:pPr>
      <w:bookmarkStart w:id="207" w:name="_Toc253407142"/>
      <w:bookmarkStart w:id="208" w:name="_Toc259783105"/>
      <w:bookmarkStart w:id="209" w:name="_Toc262631768"/>
      <w:bookmarkStart w:id="210" w:name="_Toc265056484"/>
      <w:bookmarkStart w:id="211" w:name="_Toc266181234"/>
      <w:bookmarkStart w:id="212" w:name="_Toc268774000"/>
      <w:bookmarkStart w:id="213" w:name="_Toc271700477"/>
      <w:bookmarkStart w:id="214" w:name="_Toc273023321"/>
      <w:bookmarkStart w:id="215" w:name="_Toc274223815"/>
      <w:bookmarkStart w:id="216" w:name="_Toc276717163"/>
      <w:bookmarkStart w:id="217" w:name="_Toc279669136"/>
      <w:bookmarkStart w:id="218" w:name="_Toc280349206"/>
      <w:bookmarkStart w:id="219" w:name="_Toc282526038"/>
      <w:bookmarkStart w:id="220" w:name="_Toc283737195"/>
      <w:bookmarkStart w:id="221" w:name="_Toc286218712"/>
      <w:bookmarkStart w:id="222" w:name="_Toc288660269"/>
      <w:bookmarkStart w:id="223" w:name="_Toc291005379"/>
      <w:bookmarkStart w:id="224" w:name="_Toc292704951"/>
      <w:bookmarkStart w:id="225" w:name="_Toc295387896"/>
      <w:bookmarkStart w:id="226" w:name="_Toc296675479"/>
      <w:bookmarkStart w:id="227" w:name="_Toc297804718"/>
      <w:bookmarkStart w:id="228" w:name="_Toc301945290"/>
      <w:bookmarkStart w:id="229" w:name="_Toc303344249"/>
      <w:bookmarkStart w:id="230" w:name="_Toc304892155"/>
      <w:bookmarkStart w:id="231" w:name="_Toc308530337"/>
      <w:bookmarkStart w:id="232" w:name="_Toc311103643"/>
      <w:bookmarkStart w:id="233" w:name="_Toc313973313"/>
      <w:bookmarkStart w:id="234" w:name="_Toc316479953"/>
      <w:bookmarkStart w:id="235" w:name="_Toc318964999"/>
      <w:bookmarkStart w:id="236" w:name="_Toc320536955"/>
      <w:bookmarkStart w:id="237" w:name="_Toc321233390"/>
      <w:bookmarkStart w:id="238" w:name="_Toc321311661"/>
      <w:bookmarkStart w:id="239" w:name="_Toc321820541"/>
      <w:bookmarkStart w:id="240" w:name="_Toc323035707"/>
      <w:bookmarkStart w:id="241" w:name="_Toc323904375"/>
      <w:bookmarkStart w:id="242" w:name="_Toc332272647"/>
      <w:bookmarkStart w:id="243" w:name="_Toc334776193"/>
      <w:bookmarkStart w:id="244" w:name="_Toc335901500"/>
      <w:bookmarkStart w:id="245" w:name="_Toc337110334"/>
      <w:bookmarkStart w:id="246" w:name="_Toc338779374"/>
      <w:bookmarkStart w:id="247" w:name="_Toc340225514"/>
      <w:bookmarkStart w:id="248" w:name="_Toc341451213"/>
      <w:bookmarkStart w:id="249" w:name="_Toc342912840"/>
      <w:bookmarkStart w:id="250" w:name="_Toc343262677"/>
      <w:bookmarkStart w:id="251" w:name="_Toc345579828"/>
      <w:bookmarkStart w:id="252" w:name="_Toc346885933"/>
      <w:bookmarkStart w:id="253" w:name="_Toc347929581"/>
      <w:bookmarkStart w:id="254" w:name="_Toc349288249"/>
      <w:bookmarkStart w:id="255" w:name="_Toc350415579"/>
      <w:bookmarkStart w:id="256" w:name="_Toc351549877"/>
      <w:bookmarkStart w:id="257" w:name="_Toc352940477"/>
      <w:bookmarkStart w:id="258" w:name="_Toc354053822"/>
      <w:r w:rsidRPr="00115C7C">
        <w:rPr>
          <w:lang w:val="en-US"/>
        </w:rPr>
        <w:t>Lists annexed to the ITU Operational Bulletin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D31948" w:rsidRPr="00DB3264" w:rsidRDefault="00D31948" w:rsidP="00D31948">
      <w:pPr>
        <w:spacing w:before="200"/>
        <w:rPr>
          <w:rFonts w:asciiTheme="minorHAnsi" w:hAnsiTheme="minorHAnsi"/>
          <w:b/>
          <w:bCs/>
        </w:rPr>
      </w:pPr>
      <w:bookmarkStart w:id="259" w:name="_Toc105302119"/>
      <w:bookmarkStart w:id="260" w:name="_Toc106504837"/>
      <w:bookmarkStart w:id="261" w:name="_Toc107798484"/>
      <w:bookmarkStart w:id="262" w:name="_Toc109028728"/>
      <w:bookmarkStart w:id="263" w:name="_Toc109631795"/>
      <w:bookmarkStart w:id="264" w:name="_Toc109631890"/>
      <w:bookmarkStart w:id="265" w:name="_Toc110233107"/>
      <w:bookmarkStart w:id="266" w:name="_Toc110233322"/>
      <w:bookmarkStart w:id="267" w:name="_Toc111607471"/>
      <w:bookmarkStart w:id="268" w:name="_Toc113250000"/>
      <w:bookmarkStart w:id="269" w:name="_Toc114285869"/>
      <w:bookmarkStart w:id="270" w:name="_Toc116117066"/>
      <w:bookmarkStart w:id="271" w:name="_Toc117389514"/>
      <w:bookmarkStart w:id="272" w:name="_Toc119749612"/>
      <w:bookmarkStart w:id="273" w:name="_Toc121281070"/>
      <w:bookmarkStart w:id="274" w:name="_Toc122238432"/>
      <w:bookmarkStart w:id="275" w:name="_Toc122940721"/>
      <w:bookmarkStart w:id="276" w:name="_Toc126481926"/>
      <w:bookmarkStart w:id="277" w:name="_Toc127606592"/>
      <w:bookmarkStart w:id="278" w:name="_Toc128886943"/>
      <w:bookmarkStart w:id="279" w:name="_Toc131917082"/>
      <w:bookmarkStart w:id="280" w:name="_Toc131917356"/>
      <w:bookmarkStart w:id="281" w:name="_Toc135453245"/>
      <w:bookmarkStart w:id="282" w:name="_Toc136762578"/>
      <w:bookmarkStart w:id="283" w:name="_Toc138153363"/>
      <w:bookmarkStart w:id="284" w:name="_Toc139444662"/>
      <w:bookmarkStart w:id="285" w:name="_Toc140656512"/>
      <w:bookmarkStart w:id="286" w:name="_Toc141774304"/>
      <w:bookmarkStart w:id="287" w:name="_Toc143331177"/>
      <w:bookmarkStart w:id="288" w:name="_Toc144780335"/>
      <w:bookmarkStart w:id="289" w:name="_Toc146011631"/>
      <w:bookmarkStart w:id="290" w:name="_Toc147313830"/>
      <w:bookmarkStart w:id="291" w:name="_Toc148518933"/>
      <w:bookmarkStart w:id="292" w:name="_Toc148519277"/>
      <w:bookmarkStart w:id="293" w:name="_Toc150078542"/>
      <w:bookmarkStart w:id="294" w:name="_Toc151281224"/>
      <w:bookmarkStart w:id="295" w:name="_Toc152663483"/>
      <w:bookmarkStart w:id="296" w:name="_Toc153877708"/>
      <w:bookmarkStart w:id="297" w:name="_Toc156378795"/>
      <w:bookmarkStart w:id="298" w:name="_Toc158019338"/>
      <w:bookmarkStart w:id="299" w:name="_Toc159212689"/>
      <w:bookmarkStart w:id="300" w:name="_Toc160456136"/>
      <w:bookmarkStart w:id="301" w:name="_Toc161638205"/>
      <w:bookmarkStart w:id="302" w:name="_Toc162942676"/>
      <w:bookmarkStart w:id="303" w:name="_Toc164586120"/>
      <w:bookmarkStart w:id="304" w:name="_Toc165690490"/>
      <w:bookmarkStart w:id="305" w:name="_Toc166647544"/>
      <w:bookmarkStart w:id="306" w:name="_Toc168388002"/>
      <w:bookmarkStart w:id="307" w:name="_Toc169584443"/>
      <w:bookmarkStart w:id="308" w:name="_Toc170815249"/>
      <w:bookmarkStart w:id="309" w:name="_Toc171936761"/>
      <w:bookmarkStart w:id="310" w:name="_Toc173647010"/>
      <w:bookmarkStart w:id="311" w:name="_Toc174436269"/>
      <w:bookmarkStart w:id="312" w:name="_Toc176340203"/>
      <w:bookmarkStart w:id="313" w:name="_Toc177526404"/>
      <w:bookmarkStart w:id="314" w:name="_Toc178733525"/>
      <w:bookmarkStart w:id="315" w:name="_Toc181591757"/>
      <w:bookmarkStart w:id="316" w:name="_Toc182996109"/>
      <w:bookmarkStart w:id="317" w:name="_Toc184099119"/>
      <w:bookmarkStart w:id="318" w:name="_Toc187491733"/>
      <w:bookmarkStart w:id="319" w:name="_Toc188073917"/>
      <w:bookmarkStart w:id="320" w:name="_Toc191803606"/>
      <w:bookmarkStart w:id="321" w:name="_Toc192925234"/>
      <w:bookmarkStart w:id="322" w:name="_Toc193013099"/>
      <w:bookmarkStart w:id="323" w:name="_Toc196019478"/>
      <w:bookmarkStart w:id="324" w:name="_Toc197223434"/>
      <w:bookmarkStart w:id="325" w:name="_Toc198519367"/>
      <w:bookmarkStart w:id="326" w:name="_Toc200872012"/>
      <w:bookmarkStart w:id="327" w:name="_Toc202750807"/>
      <w:bookmarkStart w:id="328" w:name="_Toc202750917"/>
      <w:bookmarkStart w:id="329" w:name="_Toc202751280"/>
      <w:bookmarkStart w:id="330" w:name="_Toc203553649"/>
      <w:bookmarkStart w:id="331" w:name="_Toc204666529"/>
      <w:bookmarkStart w:id="332" w:name="_Toc205106594"/>
      <w:bookmarkStart w:id="333" w:name="_Toc206389934"/>
      <w:bookmarkStart w:id="334" w:name="_Toc208205449"/>
      <w:bookmarkStart w:id="335" w:name="_Toc211848177"/>
      <w:bookmarkStart w:id="336" w:name="_Toc212964587"/>
      <w:bookmarkStart w:id="337" w:name="_Toc214162711"/>
      <w:bookmarkStart w:id="338" w:name="_Toc215907199"/>
      <w:bookmarkStart w:id="339" w:name="_Toc219001148"/>
      <w:bookmarkStart w:id="340" w:name="_Toc219610057"/>
      <w:bookmarkStart w:id="341" w:name="_Toc222028812"/>
      <w:bookmarkStart w:id="342" w:name="_Toc223252037"/>
      <w:bookmarkStart w:id="343" w:name="_Toc224533682"/>
      <w:bookmarkStart w:id="344" w:name="_Toc226791560"/>
      <w:bookmarkStart w:id="345" w:name="_Toc228766354"/>
      <w:bookmarkStart w:id="346" w:name="_Toc229971353"/>
      <w:bookmarkStart w:id="347" w:name="_Toc232323931"/>
      <w:bookmarkStart w:id="348" w:name="_Toc233609592"/>
      <w:bookmarkStart w:id="349" w:name="_Toc235352384"/>
      <w:bookmarkStart w:id="350" w:name="_Toc236573557"/>
      <w:bookmarkStart w:id="351" w:name="_Toc240790085"/>
      <w:bookmarkStart w:id="352" w:name="_Toc242001425"/>
      <w:bookmarkStart w:id="353" w:name="_Toc243300311"/>
      <w:bookmarkStart w:id="354" w:name="_Toc244506936"/>
      <w:bookmarkStart w:id="355" w:name="_Toc248829258"/>
      <w:bookmarkStart w:id="356" w:name="_Toc262631799"/>
      <w:bookmarkStart w:id="357" w:name="_Toc253407143"/>
      <w:r w:rsidRPr="00DB3264">
        <w:rPr>
          <w:rFonts w:asciiTheme="minorHAnsi" w:hAnsiTheme="minorHAnsi"/>
          <w:b/>
          <w:bCs/>
        </w:rPr>
        <w:t xml:space="preserve">Note from </w:t>
      </w:r>
      <w:r w:rsidRPr="00DB3264">
        <w:rPr>
          <w:rFonts w:asciiTheme="minorHAnsi" w:hAnsiTheme="minorHAnsi"/>
          <w:b/>
          <w:bCs/>
          <w:lang w:val="en-US"/>
        </w:rPr>
        <w:t>TSB</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OB No.</w:t>
      </w:r>
    </w:p>
    <w:p w:rsidR="00DB7DC6" w:rsidRDefault="00DB7DC6" w:rsidP="002D23E9">
      <w:pPr>
        <w:spacing w:before="0" w:line="200" w:lineRule="exact"/>
        <w:ind w:left="567" w:hanging="567"/>
        <w:rPr>
          <w:rFonts w:asciiTheme="minorHAnsi" w:hAnsiTheme="minorHAnsi"/>
          <w:lang w:val="en-US"/>
        </w:rPr>
      </w:pPr>
    </w:p>
    <w:p w:rsidR="004224AA" w:rsidRPr="00DB3264" w:rsidRDefault="004224AA" w:rsidP="004224AA">
      <w:pPr>
        <w:spacing w:before="0" w:line="200" w:lineRule="exact"/>
        <w:ind w:left="567" w:hanging="567"/>
        <w:rPr>
          <w:rFonts w:asciiTheme="minorHAnsi" w:hAnsiTheme="minorHAnsi"/>
          <w:lang w:val="en-US"/>
        </w:rPr>
      </w:pPr>
      <w:r>
        <w:rPr>
          <w:rFonts w:asciiTheme="minorHAnsi" w:hAnsiTheme="minorHAnsi"/>
          <w:lang w:val="en-US"/>
        </w:rPr>
        <w:t>1027</w:t>
      </w:r>
      <w:r>
        <w:rPr>
          <w:rFonts w:asciiTheme="minorHAnsi" w:hAnsiTheme="minorHAnsi"/>
          <w:lang w:val="en-US"/>
        </w:rPr>
        <w:tab/>
        <w:t>Legal time 2013</w:t>
      </w:r>
    </w:p>
    <w:p w:rsidR="00DB7DC6" w:rsidRPr="00DB3264" w:rsidRDefault="004A2638" w:rsidP="00DB7DC6">
      <w:pPr>
        <w:spacing w:before="0"/>
        <w:ind w:left="567" w:hanging="567"/>
        <w:rPr>
          <w:rFonts w:asciiTheme="minorHAnsi" w:hAnsiTheme="minorHAnsi"/>
          <w:lang w:val="en-US"/>
        </w:rPr>
      </w:pPr>
      <w:r>
        <w:rPr>
          <w:rFonts w:asciiTheme="minorHAnsi" w:hAnsiTheme="minorHAnsi"/>
          <w:lang w:val="en-US"/>
        </w:rPr>
        <w:t>1019</w:t>
      </w:r>
      <w:r w:rsidR="00DB7DC6" w:rsidRPr="00DB3264">
        <w:rPr>
          <w:rFonts w:asciiTheme="minorHAnsi" w:hAnsiTheme="minorHAnsi"/>
          <w:lang w:val="en-US"/>
        </w:rPr>
        <w:tab/>
        <w:t xml:space="preserve">Mobile Network Code (MNC) for the international identification plan for public networks and subscriptions (According to ITU-T Recommendation E.212 (05/2008)) (Position on 1 </w:t>
      </w:r>
      <w:r w:rsidR="00DB7DC6">
        <w:rPr>
          <w:rFonts w:asciiTheme="minorHAnsi" w:hAnsiTheme="minorHAnsi"/>
          <w:lang w:val="en-US"/>
        </w:rPr>
        <w:t>January</w:t>
      </w:r>
      <w:r w:rsidR="00DB7DC6" w:rsidRPr="00DB3264">
        <w:rPr>
          <w:rFonts w:asciiTheme="minorHAnsi" w:hAnsiTheme="minorHAnsi"/>
          <w:lang w:val="en-US"/>
        </w:rPr>
        <w:t xml:space="preserve"> 201</w:t>
      </w:r>
      <w:r w:rsidR="00DB7DC6">
        <w:rPr>
          <w:rFonts w:asciiTheme="minorHAnsi" w:hAnsiTheme="minorHAnsi"/>
          <w:lang w:val="en-US"/>
        </w:rPr>
        <w:t>3</w:t>
      </w:r>
      <w:r w:rsidR="00DB7DC6"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1011</w:t>
      </w:r>
      <w:r w:rsidRPr="00DB3264">
        <w:rPr>
          <w:rFonts w:asciiTheme="minorHAnsi" w:hAnsiTheme="minorHAnsi"/>
          <w:lang w:val="en-US"/>
        </w:rPr>
        <w:tab/>
        <w:t xml:space="preserve">List of Issuer Identifier Numbers for the International Telecommunication Charge Card (In accordance with ITU-T Recommendation E.118 (05/2006)) (Position on 1 </w:t>
      </w:r>
      <w:r>
        <w:rPr>
          <w:rFonts w:asciiTheme="minorHAnsi" w:hAnsiTheme="minorHAnsi"/>
          <w:lang w:val="en-US"/>
        </w:rPr>
        <w:t>September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1004</w:t>
      </w:r>
      <w:r w:rsidRPr="00DB3264">
        <w:rPr>
          <w:rFonts w:asciiTheme="minorHAnsi" w:hAnsiTheme="minorHAnsi"/>
          <w:lang w:val="en-US"/>
        </w:rPr>
        <w:tab/>
        <w:t>List of International Signalling Point Codes (ISPC) (According to ITU-T Recommendation Q.708 (03/99)) (Position on 1</w:t>
      </w:r>
      <w:r>
        <w:rPr>
          <w:rFonts w:asciiTheme="minorHAnsi" w:hAnsiTheme="minorHAnsi"/>
          <w:lang w:val="en-US"/>
        </w:rPr>
        <w:t>5</w:t>
      </w:r>
      <w:r w:rsidRPr="00DB3264">
        <w:rPr>
          <w:rFonts w:asciiTheme="minorHAnsi" w:hAnsiTheme="minorHAnsi"/>
          <w:lang w:val="en-US"/>
        </w:rPr>
        <w:t xml:space="preserve"> May 201</w:t>
      </w:r>
      <w:r>
        <w:rPr>
          <w:rFonts w:asciiTheme="minorHAnsi" w:hAnsiTheme="minorHAnsi"/>
          <w:lang w:val="en-US"/>
        </w:rPr>
        <w:t>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telematic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(Recapitulatory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t>Dialling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83</w:t>
      </w:r>
      <w:r w:rsidRPr="00DB3264">
        <w:rPr>
          <w:rFonts w:asciiTheme="minorHAnsi" w:hAnsiTheme="minorHAnsi"/>
          <w:lang w:val="en-US"/>
        </w:rPr>
        <w:tab/>
        <w:t>List of Signalling Area/Network Codes (SANC) (Complement to ITU-T Recommen</w:t>
      </w:r>
      <w:r w:rsidRPr="00DB3264">
        <w:rPr>
          <w:rFonts w:asciiTheme="minorHAnsi" w:hAnsiTheme="minorHAnsi"/>
          <w:lang w:val="en-US"/>
        </w:rPr>
        <w:softHyphen/>
        <w:t xml:space="preserve">dation Q.708 (03/99))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3E3FE0" w:rsidRDefault="00D31948" w:rsidP="00D31948">
      <w:pPr>
        <w:spacing w:before="0"/>
        <w:ind w:left="567" w:hanging="567"/>
        <w:rPr>
          <w:rFonts w:asciiTheme="minorHAnsi" w:hAnsiTheme="minorHAnsi"/>
          <w:bCs/>
          <w:spacing w:val="-2"/>
        </w:rPr>
      </w:pPr>
      <w:r>
        <w:rPr>
          <w:rFonts w:asciiTheme="minorHAnsi" w:hAnsiTheme="minorHAnsi"/>
          <w:lang w:val="en-US"/>
        </w:rPr>
        <w:t>981</w:t>
      </w:r>
      <w:r>
        <w:rPr>
          <w:rFonts w:asciiTheme="minorHAnsi" w:hAnsiTheme="minorHAnsi"/>
          <w:lang w:val="en-US"/>
        </w:rPr>
        <w:tab/>
      </w:r>
      <w:r w:rsidRPr="003E3FE0">
        <w:rPr>
          <w:rFonts w:asciiTheme="minorHAnsi" w:hAnsiTheme="minorHAnsi"/>
          <w:bCs/>
          <w:spacing w:val="-2"/>
        </w:rPr>
        <w:t>List of ITU Carrier Codes (According to ITU-T Recommendation M.1400 (07/2006) (Position on 1 June 2011)</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  (Complement to ITU-T Recommendations F.69 (06/1994) and F.68 (11/1988)) (Position on 15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(DNIC) (According to ITU-T Recommen</w:t>
      </w:r>
      <w:r w:rsidRPr="00DB3264">
        <w:rPr>
          <w:rFonts w:asciiTheme="minorHAnsi" w:hAnsiTheme="minorHAnsi"/>
          <w:lang w:val="en-US"/>
        </w:rPr>
        <w:softHyphen/>
        <w:t>dation X.121 (10/2000)) (Position on 1 April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968</w:t>
      </w:r>
      <w:r w:rsidRPr="00DB3264">
        <w:rPr>
          <w:rFonts w:asciiTheme="minorHAnsi" w:hAnsiTheme="minorHAnsi"/>
          <w:lang w:val="en-US"/>
        </w:rPr>
        <w:tab/>
        <w:t>Status of Radiocommunications between Amateur Stations of Different Countries (In accordance with optional provision No. 25.1 of the Radio Regulations) and Form of Call Signs assigned by each Administration to its Amateur and Experimental Stations (Position on 15 november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953</w:t>
      </w:r>
      <w:r w:rsidRPr="00DB3264">
        <w:rPr>
          <w:rFonts w:asciiTheme="minorHAnsi" w:hAnsiTheme="minorHAnsi"/>
          <w:lang w:val="en-US"/>
        </w:rPr>
        <w:tab/>
        <w:t>List of mobile country or geographical area codes (Complement to ITU</w:t>
      </w:r>
      <w:r w:rsidRPr="00DB3264">
        <w:rPr>
          <w:rFonts w:asciiTheme="minorHAnsi" w:hAnsiTheme="minorHAnsi"/>
          <w:lang w:val="en-US"/>
        </w:rPr>
        <w:noBreakHyphen/>
        <w:t>T Recommendation E.212 (05/2008)) (Position on 1 April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D31948">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(07/2006))</w:t>
      </w:r>
      <w:r w:rsidRPr="00DB3264">
        <w:rPr>
          <w:rFonts w:asciiTheme="minorHAnsi" w:hAnsiTheme="minorHAnsi"/>
          <w:sz w:val="18"/>
          <w:szCs w:val="18"/>
          <w:lang w:val="fr-CH"/>
        </w:rPr>
        <w:tab/>
      </w:r>
      <w:hyperlink r:id="rId12" w:history="1">
        <w:r w:rsidRPr="00DB3264">
          <w:rPr>
            <w:rFonts w:asciiTheme="minorHAnsi" w:hAnsiTheme="minorHAnsi"/>
            <w:sz w:val="18"/>
            <w:szCs w:val="18"/>
            <w:lang w:val="fr-CH"/>
          </w:rPr>
          <w:t>www.itu.int/ITU-T/inr/icc/index.html</w:t>
        </w:r>
      </w:hyperlink>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r w:rsidRPr="00DB3264">
        <w:rPr>
          <w:rFonts w:asciiTheme="minorHAnsi" w:hAnsiTheme="minorHAnsi"/>
          <w:sz w:val="18"/>
          <w:szCs w:val="18"/>
          <w:lang w:val="fr-CH"/>
        </w:rPr>
        <w:t>Bureaufax Table (ITU-T Rec. F.170)</w:t>
      </w:r>
      <w:r w:rsidRPr="00DB3264">
        <w:rPr>
          <w:rFonts w:asciiTheme="minorHAnsi" w:hAnsiTheme="minorHAnsi"/>
          <w:sz w:val="18"/>
          <w:szCs w:val="18"/>
          <w:lang w:val="fr-CH"/>
        </w:rPr>
        <w:tab/>
      </w:r>
      <w:hyperlink r:id="rId13" w:history="1">
        <w:r w:rsidRPr="00DB3264">
          <w:rPr>
            <w:rFonts w:asciiTheme="minorHAnsi" w:hAnsiTheme="minorHAnsi"/>
            <w:sz w:val="18"/>
            <w:szCs w:val="18"/>
            <w:lang w:val="fr-CH"/>
          </w:rPr>
          <w:t>www.itu.int/ITU-T/inr/bureaufax/index.html</w:t>
        </w:r>
      </w:hyperlink>
    </w:p>
    <w:p w:rsidR="00D31948" w:rsidRDefault="00D31948" w:rsidP="00D31948">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r>
      <w:hyperlink r:id="rId14" w:history="1">
        <w:r w:rsidRPr="00DB3264">
          <w:rPr>
            <w:rFonts w:asciiTheme="minorHAnsi" w:hAnsiTheme="minorHAnsi"/>
            <w:sz w:val="18"/>
            <w:szCs w:val="18"/>
            <w:lang w:val="en-US"/>
          </w:rPr>
          <w:t>www.itu.int/ITU-T/inr/roa/index.html</w:t>
        </w:r>
      </w:hyperlink>
    </w:p>
    <w:p w:rsidR="005F429E" w:rsidRDefault="005F429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4224AA" w:rsidRPr="00DC2AAC" w:rsidRDefault="004224AA" w:rsidP="004224AA">
      <w:pPr>
        <w:pStyle w:val="Heading20"/>
        <w:keepNext w:val="0"/>
        <w:spacing w:before="120"/>
        <w:rPr>
          <w:lang w:val="en-GB"/>
        </w:rPr>
      </w:pPr>
      <w:bookmarkStart w:id="358" w:name="_Toc354053823"/>
      <w:r w:rsidRPr="00DC2AAC">
        <w:rPr>
          <w:lang w:val="en-GB"/>
        </w:rPr>
        <w:lastRenderedPageBreak/>
        <w:t>Approval of ITU-T Recommendations</w:t>
      </w:r>
      <w:bookmarkEnd w:id="358"/>
    </w:p>
    <w:p w:rsidR="004224AA" w:rsidRDefault="004224AA" w:rsidP="004224AA">
      <w:pPr>
        <w:spacing w:before="240"/>
      </w:pPr>
      <w:r w:rsidRPr="00F9591E">
        <w:t>By AAP-09, it was announced that the following ITU-T Recommendations were approved, in accordance with the procedures outlined in Recommendation ITU-T A.8:</w:t>
      </w:r>
    </w:p>
    <w:p w:rsidR="004224AA" w:rsidRDefault="004224AA" w:rsidP="004224AA">
      <w:r w:rsidRPr="00DC2AAC">
        <w:t>–</w:t>
      </w:r>
      <w:r>
        <w:tab/>
      </w:r>
      <w:r w:rsidRPr="00DC2AAC">
        <w:t>Recommendation ITU-T H.264 (13/04/2013): Advanced video coding for generic audiovisual services</w:t>
      </w:r>
    </w:p>
    <w:p w:rsidR="004224AA" w:rsidRDefault="004224AA" w:rsidP="004224AA">
      <w:r w:rsidRPr="00DC2AAC">
        <w:t>–</w:t>
      </w:r>
      <w:r>
        <w:tab/>
      </w:r>
      <w:r w:rsidRPr="00DC2AAC">
        <w:t>Recommendation ITU-T H.265 (13/04/2013): High efficiency video coding</w:t>
      </w:r>
    </w:p>
    <w:p w:rsidR="004224AA" w:rsidRDefault="004224AA" w:rsidP="004224AA">
      <w:pPr>
        <w:ind w:left="567" w:hanging="567"/>
      </w:pPr>
      <w:r w:rsidRPr="00DC2AAC">
        <w:t>–</w:t>
      </w:r>
      <w:r>
        <w:tab/>
      </w:r>
      <w:r w:rsidRPr="00DC2AAC">
        <w:t>Recommendation ITU-T Q.1741.8 (13/04/2013): IMT-2000 references to Release 10 of GSM-evolved UMTS core network</w:t>
      </w:r>
    </w:p>
    <w:p w:rsidR="004224AA" w:rsidRDefault="004224AA" w:rsidP="004224AA">
      <w:pPr>
        <w:ind w:left="567" w:hanging="567"/>
      </w:pPr>
      <w:r w:rsidRPr="00DC2AAC">
        <w:t>–</w:t>
      </w:r>
      <w:r>
        <w:tab/>
      </w:r>
      <w:r w:rsidRPr="00DC2AAC">
        <w:t>Recommendation ITU-T Q.1742.10 (13/04/2013): IMT-2000 References (approved as of 31 December 2011) to ANSI-41 evolved Core Network with cdma2000 Access Network</w:t>
      </w:r>
    </w:p>
    <w:p w:rsidR="004224AA" w:rsidRDefault="004224AA" w:rsidP="004224AA">
      <w:r w:rsidRPr="00DC2AAC">
        <w:t>–</w:t>
      </w:r>
      <w:r>
        <w:tab/>
      </w:r>
      <w:r w:rsidRPr="00DC2AAC">
        <w:t>Recommendation ITU-T Y.3041 (13/04/2013): Overview of smart ubiquitous networks</w:t>
      </w:r>
    </w:p>
    <w:p w:rsidR="004224AA" w:rsidRPr="00DC2AAC" w:rsidRDefault="004224AA" w:rsidP="004224AA">
      <w:pPr>
        <w:ind w:left="567" w:hanging="567"/>
      </w:pPr>
      <w:r w:rsidRPr="00DC2AAC">
        <w:t>–</w:t>
      </w:r>
      <w:r>
        <w:tab/>
      </w:r>
      <w:r w:rsidRPr="00DC2AAC">
        <w:t>Recommendation ITU-T Y.3042 (13/04/2013): Smart traffic control and resource management functions for smart ubiquitous network (SUN)</w:t>
      </w:r>
    </w:p>
    <w:p w:rsidR="002D312A" w:rsidRPr="00DC0BF0" w:rsidRDefault="002D312A" w:rsidP="002D312A">
      <w:pPr>
        <w:rPr>
          <w:lang w:val="en-US"/>
        </w:rPr>
      </w:pPr>
    </w:p>
    <w:p w:rsidR="00261E96" w:rsidRPr="00DC0BF0" w:rsidRDefault="00261E96" w:rsidP="002D312A">
      <w:pPr>
        <w:rPr>
          <w:lang w:val="en-US"/>
        </w:rPr>
      </w:pPr>
    </w:p>
    <w:p w:rsidR="004224AA" w:rsidRPr="00E64838" w:rsidRDefault="004224AA" w:rsidP="004224AA">
      <w:pPr>
        <w:pStyle w:val="Heading20"/>
        <w:spacing w:before="0"/>
        <w:rPr>
          <w:lang w:val="en-US"/>
        </w:rPr>
      </w:pPr>
      <w:bookmarkStart w:id="359" w:name="_Toc295387899"/>
      <w:bookmarkStart w:id="360" w:name="_Toc354053824"/>
      <w:r w:rsidRPr="00E64838">
        <w:rPr>
          <w:lang w:val="en-US"/>
        </w:rPr>
        <w:t>Data Transmission Service</w:t>
      </w:r>
      <w:r w:rsidRPr="00E64838">
        <w:rPr>
          <w:lang w:val="en-US"/>
        </w:rPr>
        <w:br/>
        <w:t>(ITU-T Recommendation X.121 (10/2000))</w:t>
      </w:r>
      <w:bookmarkEnd w:id="359"/>
      <w:bookmarkEnd w:id="360"/>
    </w:p>
    <w:p w:rsidR="004224AA" w:rsidRPr="00DC2AAC" w:rsidRDefault="004224AA" w:rsidP="004224AA">
      <w:pPr>
        <w:tabs>
          <w:tab w:val="left" w:pos="1134"/>
          <w:tab w:val="left" w:pos="1560"/>
          <w:tab w:val="left" w:pos="2127"/>
        </w:tabs>
        <w:spacing w:before="136"/>
        <w:jc w:val="center"/>
        <w:outlineLvl w:val="1"/>
      </w:pPr>
      <w:bookmarkStart w:id="361" w:name="_Toc295387900"/>
      <w:bookmarkStart w:id="362" w:name="_Toc468594634"/>
      <w:bookmarkStart w:id="363" w:name="_Toc354053825"/>
      <w:r w:rsidRPr="00DC2AAC">
        <w:t>International numbering plan for public data networks</w:t>
      </w:r>
      <w:bookmarkEnd w:id="361"/>
      <w:bookmarkEnd w:id="362"/>
      <w:bookmarkEnd w:id="363"/>
    </w:p>
    <w:p w:rsidR="004224AA" w:rsidRPr="00DC2AAC" w:rsidRDefault="004224AA" w:rsidP="004224AA">
      <w:pPr>
        <w:tabs>
          <w:tab w:val="left" w:pos="1134"/>
          <w:tab w:val="left" w:pos="1560"/>
          <w:tab w:val="left" w:pos="2127"/>
        </w:tabs>
        <w:spacing w:before="200"/>
        <w:outlineLvl w:val="3"/>
        <w:rPr>
          <w:rFonts w:asciiTheme="minorHAnsi" w:hAnsiTheme="minorHAnsi" w:cs="Arial"/>
          <w:b/>
        </w:rPr>
      </w:pPr>
      <w:r w:rsidRPr="00DC2AAC">
        <w:rPr>
          <w:rFonts w:asciiTheme="minorHAnsi" w:hAnsiTheme="minorHAnsi" w:cs="Arial"/>
          <w:b/>
        </w:rPr>
        <w:t>Ukraine</w:t>
      </w:r>
      <w:r w:rsidR="007D006D">
        <w:rPr>
          <w:rFonts w:asciiTheme="minorHAnsi" w:hAnsiTheme="minorHAnsi" w:cs="Arial"/>
          <w:b/>
        </w:rPr>
        <w:fldChar w:fldCharType="begin"/>
      </w:r>
      <w:r>
        <w:instrText xml:space="preserve"> TC "</w:instrText>
      </w:r>
      <w:bookmarkStart w:id="364" w:name="_Toc354053826"/>
      <w:r w:rsidRPr="00974E2B">
        <w:rPr>
          <w:rFonts w:asciiTheme="minorHAnsi" w:hAnsiTheme="minorHAnsi" w:cs="Arial"/>
          <w:b/>
        </w:rPr>
        <w:instrText>Ukraine</w:instrText>
      </w:r>
      <w:bookmarkEnd w:id="364"/>
      <w:r>
        <w:instrText xml:space="preserve">" \f C \l "1" </w:instrText>
      </w:r>
      <w:r w:rsidR="007D006D">
        <w:rPr>
          <w:rFonts w:asciiTheme="minorHAnsi" w:hAnsiTheme="minorHAnsi" w:cs="Arial"/>
          <w:b/>
        </w:rPr>
        <w:fldChar w:fldCharType="end"/>
      </w:r>
    </w:p>
    <w:p w:rsidR="004224AA" w:rsidRPr="00DC2AAC" w:rsidRDefault="004224AA" w:rsidP="004224AA">
      <w:pPr>
        <w:tabs>
          <w:tab w:val="left" w:pos="1134"/>
          <w:tab w:val="left" w:pos="1560"/>
          <w:tab w:val="left" w:pos="2127"/>
        </w:tabs>
        <w:spacing w:before="0"/>
        <w:rPr>
          <w:rFonts w:asciiTheme="minorHAnsi" w:hAnsiTheme="minorHAnsi" w:cs="Arial"/>
        </w:rPr>
      </w:pPr>
      <w:r w:rsidRPr="00DC2AAC">
        <w:rPr>
          <w:rFonts w:asciiTheme="minorHAnsi" w:hAnsiTheme="minorHAnsi" w:cs="Arial"/>
        </w:rPr>
        <w:t>Communication of 12.III.2013:</w:t>
      </w:r>
    </w:p>
    <w:p w:rsidR="004224AA" w:rsidRPr="00DC2AAC" w:rsidRDefault="004224AA" w:rsidP="004224AA">
      <w:pPr>
        <w:tabs>
          <w:tab w:val="left" w:pos="2250"/>
        </w:tabs>
        <w:rPr>
          <w:rFonts w:asciiTheme="minorHAnsi" w:hAnsiTheme="minorHAnsi" w:cs="Arial"/>
        </w:rPr>
      </w:pPr>
      <w:r w:rsidRPr="00DC2AAC">
        <w:rPr>
          <w:rFonts w:asciiTheme="minorHAnsi" w:hAnsiTheme="minorHAnsi" w:cs="Arial"/>
        </w:rPr>
        <w:t xml:space="preserve">The </w:t>
      </w:r>
      <w:r w:rsidRPr="00DC2AAC">
        <w:rPr>
          <w:rFonts w:asciiTheme="minorHAnsi" w:hAnsiTheme="minorHAnsi" w:cs="Arial"/>
          <w:i/>
          <w:iCs/>
        </w:rPr>
        <w:t>State Service of Special</w:t>
      </w:r>
      <w:r w:rsidRPr="00DC2AAC">
        <w:rPr>
          <w:rFonts w:asciiTheme="minorHAnsi" w:hAnsiTheme="minorHAnsi" w:cs="Arial"/>
        </w:rPr>
        <w:t xml:space="preserve"> </w:t>
      </w:r>
      <w:r w:rsidRPr="00DC2AAC">
        <w:rPr>
          <w:rFonts w:asciiTheme="minorHAnsi" w:hAnsiTheme="minorHAnsi" w:cs="Arial"/>
          <w:i/>
          <w:iCs/>
        </w:rPr>
        <w:t>Communication</w:t>
      </w:r>
      <w:r w:rsidRPr="00DC2AAC">
        <w:rPr>
          <w:rFonts w:asciiTheme="minorHAnsi" w:hAnsiTheme="minorHAnsi" w:cs="Arial"/>
        </w:rPr>
        <w:t xml:space="preserve"> </w:t>
      </w:r>
      <w:r w:rsidRPr="00DC2AAC">
        <w:rPr>
          <w:rFonts w:asciiTheme="minorHAnsi" w:hAnsiTheme="minorHAnsi" w:cs="Arial"/>
          <w:i/>
          <w:iCs/>
        </w:rPr>
        <w:t>and Information Protection of Ukraine</w:t>
      </w:r>
      <w:r w:rsidRPr="00DC2AAC">
        <w:rPr>
          <w:rFonts w:asciiTheme="minorHAnsi" w:hAnsiTheme="minorHAnsi" w:cs="Arial"/>
        </w:rPr>
        <w:t>, Kyiv</w:t>
      </w:r>
      <w:r w:rsidR="007D006D">
        <w:rPr>
          <w:rFonts w:asciiTheme="minorHAnsi" w:hAnsiTheme="minorHAnsi" w:cs="Arial"/>
        </w:rPr>
        <w:fldChar w:fldCharType="begin"/>
      </w:r>
      <w:r>
        <w:instrText xml:space="preserve"> TC "</w:instrText>
      </w:r>
      <w:bookmarkStart w:id="365" w:name="_Toc354053827"/>
      <w:r w:rsidRPr="00753272">
        <w:rPr>
          <w:rFonts w:asciiTheme="minorHAnsi" w:hAnsiTheme="minorHAnsi" w:cs="Arial"/>
          <w:i/>
          <w:iCs/>
        </w:rPr>
        <w:instrText>State Service of Special</w:instrText>
      </w:r>
      <w:r w:rsidRPr="00753272">
        <w:rPr>
          <w:rFonts w:asciiTheme="minorHAnsi" w:hAnsiTheme="minorHAnsi" w:cs="Arial"/>
        </w:rPr>
        <w:instrText xml:space="preserve"> </w:instrText>
      </w:r>
      <w:r w:rsidRPr="00753272">
        <w:rPr>
          <w:rFonts w:asciiTheme="minorHAnsi" w:hAnsiTheme="minorHAnsi" w:cs="Arial"/>
          <w:i/>
          <w:iCs/>
        </w:rPr>
        <w:instrText>Communication</w:instrText>
      </w:r>
      <w:r w:rsidRPr="00753272">
        <w:rPr>
          <w:rFonts w:asciiTheme="minorHAnsi" w:hAnsiTheme="minorHAnsi" w:cs="Arial"/>
        </w:rPr>
        <w:instrText xml:space="preserve"> </w:instrText>
      </w:r>
      <w:r w:rsidRPr="00753272">
        <w:rPr>
          <w:rFonts w:asciiTheme="minorHAnsi" w:hAnsiTheme="minorHAnsi" w:cs="Arial"/>
          <w:i/>
          <w:iCs/>
        </w:rPr>
        <w:instrText>and Information Protection of Ukraine</w:instrText>
      </w:r>
      <w:r w:rsidRPr="00753272">
        <w:rPr>
          <w:rFonts w:asciiTheme="minorHAnsi" w:hAnsiTheme="minorHAnsi" w:cs="Arial"/>
        </w:rPr>
        <w:instrText>, Kyiv</w:instrText>
      </w:r>
      <w:bookmarkEnd w:id="365"/>
      <w:r>
        <w:instrText xml:space="preserve">" \f C \l "1" </w:instrText>
      </w:r>
      <w:r w:rsidR="007D006D">
        <w:rPr>
          <w:rFonts w:asciiTheme="minorHAnsi" w:hAnsiTheme="minorHAnsi" w:cs="Arial"/>
        </w:rPr>
        <w:fldChar w:fldCharType="end"/>
      </w:r>
      <w:r w:rsidRPr="00DC2AAC">
        <w:rPr>
          <w:rFonts w:asciiTheme="minorHAnsi" w:hAnsiTheme="minorHAnsi" w:cs="Arial"/>
        </w:rPr>
        <w:t xml:space="preserve">, announces the assignment of Data Network Identification Code (DNIC) </w:t>
      </w:r>
      <w:r w:rsidRPr="00DC2AAC">
        <w:rPr>
          <w:rFonts w:asciiTheme="minorHAnsi" w:hAnsiTheme="minorHAnsi" w:cs="Arial"/>
          <w:b/>
          <w:bCs/>
        </w:rPr>
        <w:t>255 1</w:t>
      </w:r>
      <w:r w:rsidRPr="00DC2AAC">
        <w:rPr>
          <w:rFonts w:asciiTheme="minorHAnsi" w:hAnsiTheme="minorHAnsi" w:cs="Arial"/>
        </w:rPr>
        <w:t xml:space="preserve"> of the network “bkcNET (RADIOCONNECT Ltd)</w:t>
      </w:r>
      <w:r w:rsidRPr="00DC2AAC">
        <w:rPr>
          <w:rFonts w:asciiTheme="minorHAnsi" w:hAnsiTheme="minorHAnsi" w:cs="Arial"/>
          <w:bCs/>
        </w:rPr>
        <w:t>”</w:t>
      </w:r>
    </w:p>
    <w:p w:rsidR="004224AA" w:rsidRPr="00DC2AAC" w:rsidRDefault="004224AA" w:rsidP="004224AA">
      <w:r w:rsidRPr="00DC2AAC">
        <w:t>Accordingly, the following Data Network Identification Codes (DNIC) and network names are in use in Ukraine:</w:t>
      </w:r>
    </w:p>
    <w:p w:rsidR="004224AA" w:rsidRPr="00DC2AAC" w:rsidRDefault="004224AA" w:rsidP="004224AA">
      <w:pPr>
        <w:tabs>
          <w:tab w:val="left" w:pos="1134"/>
          <w:tab w:val="left" w:pos="1560"/>
          <w:tab w:val="left" w:pos="2127"/>
        </w:tabs>
        <w:spacing w:before="40"/>
        <w:rPr>
          <w:rFonts w:asciiTheme="minorHAnsi" w:hAnsiTheme="minorHAnsi" w:cs="Arial"/>
          <w:b/>
          <w:bCs/>
        </w:rPr>
      </w:pPr>
      <w:r w:rsidRPr="00DC2AAC">
        <w:rPr>
          <w:rFonts w:asciiTheme="minorHAnsi" w:hAnsiTheme="minorHAnsi" w:cs="Arial"/>
          <w:b/>
          <w:bCs/>
        </w:rPr>
        <w:t>SUP</w:t>
      </w:r>
    </w:p>
    <w:p w:rsidR="004224AA" w:rsidRPr="00DC2AAC" w:rsidRDefault="004224AA" w:rsidP="004224AA"/>
    <w:tbl>
      <w:tblPr>
        <w:tblW w:w="935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2464"/>
        <w:gridCol w:w="1100"/>
        <w:gridCol w:w="5792"/>
      </w:tblGrid>
      <w:tr w:rsidR="004224AA" w:rsidRPr="00DC2AAC" w:rsidTr="007C0C9F">
        <w:trPr>
          <w:cantSplit/>
          <w:trHeight w:val="20"/>
          <w:tblHeader/>
          <w:jc w:val="center"/>
        </w:trPr>
        <w:tc>
          <w:tcPr>
            <w:tcW w:w="2552" w:type="dxa"/>
            <w:vAlign w:val="center"/>
          </w:tcPr>
          <w:p w:rsidR="004224AA" w:rsidRPr="00DC2AAC" w:rsidRDefault="004224AA" w:rsidP="007C0C9F">
            <w:pPr>
              <w:pStyle w:val="Tabletext"/>
              <w:spacing w:before="160" w:after="160"/>
              <w:jc w:val="center"/>
              <w:rPr>
                <w:rFonts w:asciiTheme="minorHAnsi" w:hAnsiTheme="minorHAnsi" w:cs="Arial"/>
                <w:b w:val="0"/>
                <w:bCs/>
                <w:i/>
                <w:iCs/>
                <w:szCs w:val="18"/>
                <w:lang w:val="en-GB"/>
              </w:rPr>
            </w:pPr>
            <w:r w:rsidRPr="00DC2AAC">
              <w:rPr>
                <w:rFonts w:asciiTheme="minorHAnsi" w:hAnsiTheme="minorHAnsi" w:cs="Arial"/>
                <w:b w:val="0"/>
                <w:bCs/>
                <w:i/>
                <w:iCs/>
                <w:szCs w:val="18"/>
                <w:lang w:val="en-GB"/>
              </w:rPr>
              <w:t>Country/Area</w:t>
            </w:r>
          </w:p>
        </w:tc>
        <w:tc>
          <w:tcPr>
            <w:tcW w:w="1134" w:type="dxa"/>
            <w:vAlign w:val="center"/>
          </w:tcPr>
          <w:p w:rsidR="004224AA" w:rsidRPr="00DC2AAC" w:rsidRDefault="004224AA" w:rsidP="007C0C9F">
            <w:pPr>
              <w:pStyle w:val="Tabletext"/>
              <w:spacing w:before="160" w:after="160"/>
              <w:jc w:val="center"/>
              <w:rPr>
                <w:rFonts w:asciiTheme="minorHAnsi" w:hAnsiTheme="minorHAnsi" w:cs="Arial"/>
                <w:b w:val="0"/>
                <w:bCs/>
                <w:i/>
                <w:iCs/>
                <w:szCs w:val="18"/>
                <w:lang w:val="en-GB"/>
              </w:rPr>
            </w:pPr>
            <w:r w:rsidRPr="00DC2AAC">
              <w:rPr>
                <w:rFonts w:asciiTheme="minorHAnsi" w:hAnsiTheme="minorHAnsi" w:cs="Arial"/>
                <w:b w:val="0"/>
                <w:bCs/>
                <w:i/>
                <w:iCs/>
                <w:szCs w:val="18"/>
                <w:lang w:val="en-GB"/>
              </w:rPr>
              <w:t>DNIC No.</w:t>
            </w:r>
          </w:p>
        </w:tc>
        <w:tc>
          <w:tcPr>
            <w:tcW w:w="6010" w:type="dxa"/>
            <w:vAlign w:val="center"/>
          </w:tcPr>
          <w:p w:rsidR="004224AA" w:rsidRPr="00DC2AAC" w:rsidRDefault="004224AA" w:rsidP="007C0C9F">
            <w:pPr>
              <w:pStyle w:val="Tabletext"/>
              <w:spacing w:before="160" w:after="160"/>
              <w:jc w:val="center"/>
              <w:rPr>
                <w:rFonts w:asciiTheme="minorHAnsi" w:hAnsiTheme="minorHAnsi" w:cs="Arial"/>
                <w:b w:val="0"/>
                <w:bCs/>
                <w:i/>
                <w:iCs/>
                <w:szCs w:val="18"/>
                <w:lang w:val="en-GB"/>
              </w:rPr>
            </w:pPr>
            <w:r w:rsidRPr="00DC2AAC">
              <w:rPr>
                <w:rFonts w:asciiTheme="minorHAnsi" w:hAnsiTheme="minorHAnsi" w:cs="Arial"/>
                <w:b w:val="0"/>
                <w:bCs/>
                <w:i/>
                <w:iCs/>
                <w:szCs w:val="18"/>
                <w:lang w:val="en-GB"/>
              </w:rPr>
              <w:t>Name of network to which a DNIC is allocated</w:t>
            </w:r>
          </w:p>
        </w:tc>
      </w:tr>
      <w:tr w:rsidR="004224AA" w:rsidRPr="00DC2AAC" w:rsidTr="007C0C9F">
        <w:trPr>
          <w:cantSplit/>
          <w:trHeight w:val="20"/>
          <w:tblHeader/>
          <w:jc w:val="center"/>
        </w:trPr>
        <w:tc>
          <w:tcPr>
            <w:tcW w:w="2552" w:type="dxa"/>
            <w:tcBorders>
              <w:bottom w:val="single" w:sz="2" w:space="0" w:color="auto"/>
            </w:tcBorders>
            <w:vAlign w:val="center"/>
          </w:tcPr>
          <w:p w:rsidR="004224AA" w:rsidRPr="00DC2AAC" w:rsidRDefault="004224AA" w:rsidP="007C0C9F">
            <w:pPr>
              <w:pStyle w:val="Tabletext"/>
              <w:spacing w:before="60" w:after="60"/>
              <w:jc w:val="center"/>
              <w:rPr>
                <w:rFonts w:asciiTheme="minorHAnsi" w:hAnsiTheme="minorHAnsi" w:cs="Arial"/>
                <w:b w:val="0"/>
                <w:szCs w:val="18"/>
                <w:lang w:val="en-GB"/>
              </w:rPr>
            </w:pPr>
            <w:r w:rsidRPr="00DC2AAC">
              <w:rPr>
                <w:rFonts w:asciiTheme="minorHAnsi" w:hAnsiTheme="minorHAnsi" w:cs="Arial"/>
                <w:b w:val="0"/>
                <w:szCs w:val="18"/>
                <w:lang w:val="en-GB"/>
              </w:rPr>
              <w:t>1</w:t>
            </w:r>
          </w:p>
        </w:tc>
        <w:tc>
          <w:tcPr>
            <w:tcW w:w="1134" w:type="dxa"/>
            <w:tcBorders>
              <w:bottom w:val="single" w:sz="2" w:space="0" w:color="auto"/>
            </w:tcBorders>
            <w:vAlign w:val="center"/>
          </w:tcPr>
          <w:p w:rsidR="004224AA" w:rsidRPr="00DC2AAC" w:rsidRDefault="004224AA" w:rsidP="007C0C9F">
            <w:pPr>
              <w:pStyle w:val="Tabletext"/>
              <w:spacing w:before="60" w:after="60"/>
              <w:jc w:val="center"/>
              <w:rPr>
                <w:rFonts w:asciiTheme="minorHAnsi" w:hAnsiTheme="minorHAnsi" w:cs="Arial"/>
                <w:b w:val="0"/>
                <w:szCs w:val="18"/>
                <w:lang w:val="en-GB"/>
              </w:rPr>
            </w:pPr>
            <w:r w:rsidRPr="00DC2AAC">
              <w:rPr>
                <w:rFonts w:asciiTheme="minorHAnsi" w:hAnsiTheme="minorHAnsi" w:cs="Arial"/>
                <w:b w:val="0"/>
                <w:szCs w:val="18"/>
                <w:lang w:val="en-GB"/>
              </w:rPr>
              <w:t>2</w:t>
            </w:r>
          </w:p>
        </w:tc>
        <w:tc>
          <w:tcPr>
            <w:tcW w:w="6010" w:type="dxa"/>
            <w:tcBorders>
              <w:bottom w:val="single" w:sz="2" w:space="0" w:color="auto"/>
            </w:tcBorders>
            <w:vAlign w:val="center"/>
          </w:tcPr>
          <w:p w:rsidR="004224AA" w:rsidRPr="00DC2AAC" w:rsidRDefault="004224AA" w:rsidP="007C0C9F">
            <w:pPr>
              <w:pStyle w:val="Tabletext"/>
              <w:spacing w:before="60" w:after="60"/>
              <w:jc w:val="center"/>
              <w:rPr>
                <w:rFonts w:asciiTheme="minorHAnsi" w:hAnsiTheme="minorHAnsi" w:cs="Arial"/>
                <w:b w:val="0"/>
                <w:szCs w:val="18"/>
                <w:lang w:val="en-GB"/>
              </w:rPr>
            </w:pPr>
            <w:r w:rsidRPr="00DC2AAC">
              <w:rPr>
                <w:rFonts w:asciiTheme="minorHAnsi" w:hAnsiTheme="minorHAnsi" w:cs="Arial"/>
                <w:b w:val="0"/>
                <w:szCs w:val="18"/>
                <w:lang w:val="en-GB"/>
              </w:rPr>
              <w:t>3</w:t>
            </w:r>
          </w:p>
        </w:tc>
      </w:tr>
      <w:tr w:rsidR="004224AA" w:rsidRPr="00DC2AAC" w:rsidTr="007C0C9F">
        <w:trPr>
          <w:cantSplit/>
          <w:trHeight w:val="20"/>
          <w:jc w:val="center"/>
        </w:trPr>
        <w:tc>
          <w:tcPr>
            <w:tcW w:w="2552" w:type="dxa"/>
            <w:tcBorders>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mallCaps/>
                <w:sz w:val="18"/>
                <w:szCs w:val="18"/>
              </w:rPr>
              <w:t>UKRAINE</w:t>
            </w:r>
          </w:p>
        </w:tc>
        <w:tc>
          <w:tcPr>
            <w:tcW w:w="1134" w:type="dxa"/>
            <w:tcBorders>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255 0</w:t>
            </w:r>
          </w:p>
        </w:tc>
        <w:tc>
          <w:tcPr>
            <w:tcW w:w="6010" w:type="dxa"/>
            <w:tcBorders>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UkrPack</w:t>
            </w:r>
          </w:p>
        </w:tc>
      </w:tr>
      <w:tr w:rsidR="004224AA" w:rsidRPr="00DC2AAC" w:rsidTr="007C0C9F">
        <w:trPr>
          <w:cantSplit/>
          <w:trHeight w:val="20"/>
          <w:jc w:val="center"/>
        </w:trPr>
        <w:tc>
          <w:tcPr>
            <w:tcW w:w="2552" w:type="dxa"/>
            <w:tcBorders>
              <w:top w:val="nil"/>
              <w:bottom w:val="nil"/>
            </w:tcBorders>
            <w:vAlign w:val="center"/>
          </w:tcPr>
          <w:p w:rsidR="004224AA" w:rsidRPr="00DC2AAC" w:rsidRDefault="004224AA" w:rsidP="007C0C9F">
            <w:pPr>
              <w:spacing w:before="60" w:after="60"/>
              <w:rPr>
                <w:rFonts w:asciiTheme="minorHAnsi" w:hAnsiTheme="minorHAnsi" w:cs="Arial"/>
                <w:i/>
                <w:sz w:val="18"/>
                <w:szCs w:val="18"/>
              </w:rPr>
            </w:pPr>
            <w:r w:rsidRPr="00DC2AAC">
              <w:rPr>
                <w:rFonts w:asciiTheme="minorHAnsi" w:hAnsiTheme="minorHAnsi" w:cs="Arial"/>
                <w:i/>
                <w:smallCaps/>
                <w:sz w:val="18"/>
                <w:szCs w:val="18"/>
              </w:rPr>
              <w:t>UKRAINE</w:t>
            </w:r>
          </w:p>
        </w:tc>
        <w:tc>
          <w:tcPr>
            <w:tcW w:w="1134"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255 1</w:t>
            </w:r>
          </w:p>
        </w:tc>
        <w:tc>
          <w:tcPr>
            <w:tcW w:w="6010"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bkcNET (Bancomzvjazok Corporation)</w:t>
            </w:r>
          </w:p>
        </w:tc>
      </w:tr>
      <w:tr w:rsidR="004224AA" w:rsidRPr="00DC2AAC" w:rsidTr="007C0C9F">
        <w:trPr>
          <w:cantSplit/>
          <w:trHeight w:val="20"/>
          <w:jc w:val="center"/>
        </w:trPr>
        <w:tc>
          <w:tcPr>
            <w:tcW w:w="2552"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UCRANIA</w:t>
            </w:r>
          </w:p>
        </w:tc>
        <w:tc>
          <w:tcPr>
            <w:tcW w:w="1134"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255 5</w:t>
            </w:r>
          </w:p>
        </w:tc>
        <w:tc>
          <w:tcPr>
            <w:tcW w:w="6010"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GTNET</w:t>
            </w:r>
          </w:p>
        </w:tc>
      </w:tr>
      <w:tr w:rsidR="004224AA" w:rsidRPr="00DC2AAC" w:rsidTr="007C0C9F">
        <w:trPr>
          <w:cantSplit/>
          <w:trHeight w:val="20"/>
          <w:jc w:val="center"/>
        </w:trPr>
        <w:tc>
          <w:tcPr>
            <w:tcW w:w="2552"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p>
        </w:tc>
        <w:tc>
          <w:tcPr>
            <w:tcW w:w="1134"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255 6</w:t>
            </w:r>
          </w:p>
        </w:tc>
        <w:tc>
          <w:tcPr>
            <w:tcW w:w="6010"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UkrPack</w:t>
            </w:r>
          </w:p>
        </w:tc>
      </w:tr>
      <w:tr w:rsidR="004224AA" w:rsidRPr="00DC2AAC" w:rsidTr="007C0C9F">
        <w:trPr>
          <w:cantSplit/>
          <w:trHeight w:val="20"/>
          <w:jc w:val="center"/>
        </w:trPr>
        <w:tc>
          <w:tcPr>
            <w:tcW w:w="2552"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p>
        </w:tc>
        <w:tc>
          <w:tcPr>
            <w:tcW w:w="1134"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p>
        </w:tc>
        <w:tc>
          <w:tcPr>
            <w:tcW w:w="6010"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p>
        </w:tc>
      </w:tr>
      <w:tr w:rsidR="004224AA" w:rsidRPr="00DC2AAC" w:rsidTr="007C0C9F">
        <w:trPr>
          <w:cantSplit/>
          <w:trHeight w:val="20"/>
          <w:jc w:val="center"/>
        </w:trPr>
        <w:tc>
          <w:tcPr>
            <w:tcW w:w="2552" w:type="dxa"/>
            <w:tcBorders>
              <w:top w:val="nil"/>
            </w:tcBorders>
            <w:vAlign w:val="center"/>
          </w:tcPr>
          <w:p w:rsidR="004224AA" w:rsidRPr="00DC2AAC" w:rsidRDefault="004224AA" w:rsidP="007C0C9F">
            <w:pPr>
              <w:spacing w:before="60" w:after="60"/>
              <w:rPr>
                <w:rFonts w:asciiTheme="minorHAnsi" w:hAnsiTheme="minorHAnsi" w:cs="Arial"/>
                <w:sz w:val="18"/>
                <w:szCs w:val="18"/>
              </w:rPr>
            </w:pPr>
          </w:p>
        </w:tc>
        <w:tc>
          <w:tcPr>
            <w:tcW w:w="1134" w:type="dxa"/>
            <w:tcBorders>
              <w:top w:val="nil"/>
            </w:tcBorders>
            <w:vAlign w:val="center"/>
          </w:tcPr>
          <w:p w:rsidR="004224AA" w:rsidRPr="00DC2AAC" w:rsidRDefault="004224AA" w:rsidP="007C0C9F">
            <w:pPr>
              <w:spacing w:before="60" w:after="60"/>
              <w:rPr>
                <w:rFonts w:asciiTheme="minorHAnsi" w:hAnsiTheme="minorHAnsi" w:cs="Arial"/>
                <w:sz w:val="18"/>
                <w:szCs w:val="18"/>
              </w:rPr>
            </w:pPr>
          </w:p>
        </w:tc>
        <w:tc>
          <w:tcPr>
            <w:tcW w:w="6010" w:type="dxa"/>
            <w:tcBorders>
              <w:top w:val="nil"/>
            </w:tcBorders>
            <w:vAlign w:val="center"/>
          </w:tcPr>
          <w:p w:rsidR="004224AA" w:rsidRPr="00DC2AAC" w:rsidRDefault="004224AA" w:rsidP="007C0C9F">
            <w:pPr>
              <w:spacing w:before="60" w:after="60"/>
              <w:rPr>
                <w:rFonts w:asciiTheme="minorHAnsi" w:hAnsiTheme="minorHAnsi" w:cs="Arial"/>
                <w:sz w:val="18"/>
                <w:szCs w:val="18"/>
              </w:rPr>
            </w:pPr>
          </w:p>
        </w:tc>
      </w:tr>
    </w:tbl>
    <w:p w:rsidR="004224AA" w:rsidRPr="00DC2AAC" w:rsidRDefault="004224AA" w:rsidP="004224AA"/>
    <w:p w:rsidR="004224AA" w:rsidRDefault="004224A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rPr>
      </w:pPr>
      <w:r>
        <w:rPr>
          <w:rFonts w:asciiTheme="minorHAnsi" w:hAnsiTheme="minorHAnsi" w:cs="Arial"/>
          <w:b/>
          <w:bCs/>
        </w:rPr>
        <w:br w:type="page"/>
      </w:r>
    </w:p>
    <w:p w:rsidR="004224AA" w:rsidRPr="00DC2AAC" w:rsidRDefault="004224AA" w:rsidP="004224AA">
      <w:pPr>
        <w:tabs>
          <w:tab w:val="left" w:pos="1134"/>
          <w:tab w:val="left" w:pos="1560"/>
          <w:tab w:val="left" w:pos="2127"/>
        </w:tabs>
        <w:spacing w:before="40"/>
        <w:rPr>
          <w:rFonts w:asciiTheme="minorHAnsi" w:hAnsiTheme="minorHAnsi" w:cs="Arial"/>
          <w:b/>
          <w:bCs/>
        </w:rPr>
      </w:pPr>
      <w:r w:rsidRPr="00DC2AAC">
        <w:rPr>
          <w:rFonts w:asciiTheme="minorHAnsi" w:hAnsiTheme="minorHAnsi" w:cs="Arial"/>
          <w:b/>
          <w:bCs/>
        </w:rPr>
        <w:lastRenderedPageBreak/>
        <w:t>ADD</w:t>
      </w:r>
    </w:p>
    <w:p w:rsidR="004224AA" w:rsidRPr="00DC2AAC" w:rsidRDefault="004224AA" w:rsidP="004224AA"/>
    <w:tbl>
      <w:tblPr>
        <w:tblW w:w="935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2464"/>
        <w:gridCol w:w="1100"/>
        <w:gridCol w:w="5792"/>
      </w:tblGrid>
      <w:tr w:rsidR="004224AA" w:rsidRPr="00DC2AAC" w:rsidTr="007C0C9F">
        <w:trPr>
          <w:cantSplit/>
          <w:trHeight w:val="20"/>
          <w:tblHeader/>
          <w:jc w:val="center"/>
        </w:trPr>
        <w:tc>
          <w:tcPr>
            <w:tcW w:w="2552" w:type="dxa"/>
            <w:vAlign w:val="center"/>
          </w:tcPr>
          <w:p w:rsidR="004224AA" w:rsidRPr="00DC2AAC" w:rsidRDefault="004224AA" w:rsidP="007C0C9F">
            <w:pPr>
              <w:pStyle w:val="Tabletext"/>
              <w:spacing w:before="160" w:after="160"/>
              <w:jc w:val="center"/>
              <w:rPr>
                <w:rFonts w:asciiTheme="minorHAnsi" w:hAnsiTheme="minorHAnsi" w:cs="Arial"/>
                <w:b w:val="0"/>
                <w:bCs/>
                <w:i/>
                <w:iCs/>
                <w:szCs w:val="18"/>
                <w:lang w:val="en-GB"/>
              </w:rPr>
            </w:pPr>
            <w:r w:rsidRPr="00DC2AAC">
              <w:rPr>
                <w:rFonts w:asciiTheme="minorHAnsi" w:hAnsiTheme="minorHAnsi" w:cs="Arial"/>
                <w:b w:val="0"/>
                <w:bCs/>
                <w:i/>
                <w:iCs/>
                <w:szCs w:val="18"/>
                <w:lang w:val="en-GB"/>
              </w:rPr>
              <w:t>Country/Area</w:t>
            </w:r>
          </w:p>
        </w:tc>
        <w:tc>
          <w:tcPr>
            <w:tcW w:w="1134" w:type="dxa"/>
            <w:vAlign w:val="center"/>
          </w:tcPr>
          <w:p w:rsidR="004224AA" w:rsidRPr="00DC2AAC" w:rsidRDefault="004224AA" w:rsidP="007C0C9F">
            <w:pPr>
              <w:pStyle w:val="Tabletext"/>
              <w:spacing w:before="160" w:after="160"/>
              <w:jc w:val="center"/>
              <w:rPr>
                <w:rFonts w:asciiTheme="minorHAnsi" w:hAnsiTheme="minorHAnsi" w:cs="Arial"/>
                <w:b w:val="0"/>
                <w:bCs/>
                <w:i/>
                <w:iCs/>
                <w:szCs w:val="18"/>
                <w:lang w:val="en-GB"/>
              </w:rPr>
            </w:pPr>
            <w:r w:rsidRPr="00DC2AAC">
              <w:rPr>
                <w:rFonts w:asciiTheme="minorHAnsi" w:hAnsiTheme="minorHAnsi" w:cs="Arial"/>
                <w:b w:val="0"/>
                <w:bCs/>
                <w:i/>
                <w:iCs/>
                <w:szCs w:val="18"/>
                <w:lang w:val="en-GB"/>
              </w:rPr>
              <w:t>DNIC No.</w:t>
            </w:r>
          </w:p>
        </w:tc>
        <w:tc>
          <w:tcPr>
            <w:tcW w:w="6010" w:type="dxa"/>
            <w:vAlign w:val="center"/>
          </w:tcPr>
          <w:p w:rsidR="004224AA" w:rsidRPr="00DC2AAC" w:rsidRDefault="004224AA" w:rsidP="007C0C9F">
            <w:pPr>
              <w:pStyle w:val="Tabletext"/>
              <w:spacing w:before="160" w:after="160"/>
              <w:jc w:val="center"/>
              <w:rPr>
                <w:rFonts w:asciiTheme="minorHAnsi" w:hAnsiTheme="minorHAnsi" w:cs="Arial"/>
                <w:b w:val="0"/>
                <w:bCs/>
                <w:i/>
                <w:iCs/>
                <w:szCs w:val="18"/>
                <w:lang w:val="en-GB"/>
              </w:rPr>
            </w:pPr>
            <w:r w:rsidRPr="00DC2AAC">
              <w:rPr>
                <w:rFonts w:asciiTheme="minorHAnsi" w:hAnsiTheme="minorHAnsi" w:cs="Arial"/>
                <w:b w:val="0"/>
                <w:bCs/>
                <w:i/>
                <w:iCs/>
                <w:szCs w:val="18"/>
                <w:lang w:val="en-GB"/>
              </w:rPr>
              <w:t>Name of network to which a DNIC is allocated</w:t>
            </w:r>
          </w:p>
        </w:tc>
      </w:tr>
      <w:tr w:rsidR="004224AA" w:rsidRPr="00DC2AAC" w:rsidTr="007C0C9F">
        <w:trPr>
          <w:cantSplit/>
          <w:trHeight w:val="20"/>
          <w:tblHeader/>
          <w:jc w:val="center"/>
        </w:trPr>
        <w:tc>
          <w:tcPr>
            <w:tcW w:w="2552" w:type="dxa"/>
            <w:tcBorders>
              <w:bottom w:val="single" w:sz="2" w:space="0" w:color="auto"/>
            </w:tcBorders>
            <w:vAlign w:val="center"/>
          </w:tcPr>
          <w:p w:rsidR="004224AA" w:rsidRPr="00DC2AAC" w:rsidRDefault="004224AA" w:rsidP="007C0C9F">
            <w:pPr>
              <w:pStyle w:val="Tabletext"/>
              <w:spacing w:before="60" w:after="60"/>
              <w:jc w:val="center"/>
              <w:rPr>
                <w:rFonts w:asciiTheme="minorHAnsi" w:hAnsiTheme="minorHAnsi" w:cs="Arial"/>
                <w:b w:val="0"/>
                <w:szCs w:val="18"/>
                <w:lang w:val="en-GB"/>
              </w:rPr>
            </w:pPr>
            <w:r w:rsidRPr="00DC2AAC">
              <w:rPr>
                <w:rFonts w:asciiTheme="minorHAnsi" w:hAnsiTheme="minorHAnsi" w:cs="Arial"/>
                <w:b w:val="0"/>
                <w:szCs w:val="18"/>
                <w:lang w:val="en-GB"/>
              </w:rPr>
              <w:t>1</w:t>
            </w:r>
          </w:p>
        </w:tc>
        <w:tc>
          <w:tcPr>
            <w:tcW w:w="1134" w:type="dxa"/>
            <w:tcBorders>
              <w:bottom w:val="single" w:sz="2" w:space="0" w:color="auto"/>
            </w:tcBorders>
            <w:vAlign w:val="center"/>
          </w:tcPr>
          <w:p w:rsidR="004224AA" w:rsidRPr="00DC2AAC" w:rsidRDefault="004224AA" w:rsidP="007C0C9F">
            <w:pPr>
              <w:pStyle w:val="Tabletext"/>
              <w:spacing w:before="60" w:after="60"/>
              <w:jc w:val="center"/>
              <w:rPr>
                <w:rFonts w:asciiTheme="minorHAnsi" w:hAnsiTheme="minorHAnsi" w:cs="Arial"/>
                <w:b w:val="0"/>
                <w:szCs w:val="18"/>
                <w:lang w:val="en-GB"/>
              </w:rPr>
            </w:pPr>
            <w:r w:rsidRPr="00DC2AAC">
              <w:rPr>
                <w:rFonts w:asciiTheme="minorHAnsi" w:hAnsiTheme="minorHAnsi" w:cs="Arial"/>
                <w:b w:val="0"/>
                <w:szCs w:val="18"/>
                <w:lang w:val="en-GB"/>
              </w:rPr>
              <w:t>2</w:t>
            </w:r>
          </w:p>
        </w:tc>
        <w:tc>
          <w:tcPr>
            <w:tcW w:w="6010" w:type="dxa"/>
            <w:tcBorders>
              <w:bottom w:val="single" w:sz="2" w:space="0" w:color="auto"/>
            </w:tcBorders>
            <w:vAlign w:val="center"/>
          </w:tcPr>
          <w:p w:rsidR="004224AA" w:rsidRPr="00DC2AAC" w:rsidRDefault="004224AA" w:rsidP="007C0C9F">
            <w:pPr>
              <w:pStyle w:val="Tabletext"/>
              <w:spacing w:before="60" w:after="60"/>
              <w:jc w:val="center"/>
              <w:rPr>
                <w:rFonts w:asciiTheme="minorHAnsi" w:hAnsiTheme="minorHAnsi" w:cs="Arial"/>
                <w:b w:val="0"/>
                <w:szCs w:val="18"/>
                <w:lang w:val="en-GB"/>
              </w:rPr>
            </w:pPr>
            <w:r w:rsidRPr="00DC2AAC">
              <w:rPr>
                <w:rFonts w:asciiTheme="minorHAnsi" w:hAnsiTheme="minorHAnsi" w:cs="Arial"/>
                <w:b w:val="0"/>
                <w:szCs w:val="18"/>
                <w:lang w:val="en-GB"/>
              </w:rPr>
              <w:t>3</w:t>
            </w:r>
          </w:p>
        </w:tc>
      </w:tr>
      <w:tr w:rsidR="004224AA" w:rsidRPr="00DC2AAC" w:rsidTr="007C0C9F">
        <w:trPr>
          <w:cantSplit/>
          <w:trHeight w:val="20"/>
          <w:jc w:val="center"/>
        </w:trPr>
        <w:tc>
          <w:tcPr>
            <w:tcW w:w="2552" w:type="dxa"/>
            <w:tcBorders>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mallCaps/>
                <w:sz w:val="18"/>
                <w:szCs w:val="18"/>
              </w:rPr>
              <w:t>UKRAINE</w:t>
            </w:r>
          </w:p>
        </w:tc>
        <w:tc>
          <w:tcPr>
            <w:tcW w:w="1134" w:type="dxa"/>
            <w:tcBorders>
              <w:bottom w:val="nil"/>
            </w:tcBorders>
            <w:vAlign w:val="center"/>
          </w:tcPr>
          <w:p w:rsidR="004224AA" w:rsidRPr="00DC2AAC" w:rsidRDefault="004224AA" w:rsidP="007C0C9F">
            <w:pPr>
              <w:spacing w:before="60" w:after="60"/>
              <w:jc w:val="center"/>
              <w:rPr>
                <w:rFonts w:asciiTheme="minorHAnsi" w:hAnsiTheme="minorHAnsi" w:cs="Arial"/>
                <w:sz w:val="18"/>
                <w:szCs w:val="18"/>
              </w:rPr>
            </w:pPr>
            <w:r w:rsidRPr="00DC2AAC">
              <w:rPr>
                <w:rFonts w:asciiTheme="minorHAnsi" w:hAnsiTheme="minorHAnsi" w:cs="Arial"/>
                <w:sz w:val="18"/>
                <w:szCs w:val="18"/>
              </w:rPr>
              <w:t>255 0</w:t>
            </w:r>
          </w:p>
        </w:tc>
        <w:tc>
          <w:tcPr>
            <w:tcW w:w="6010" w:type="dxa"/>
            <w:tcBorders>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UkrPack</w:t>
            </w:r>
          </w:p>
        </w:tc>
      </w:tr>
      <w:tr w:rsidR="004224AA" w:rsidRPr="00DC2AAC" w:rsidTr="007C0C9F">
        <w:trPr>
          <w:cantSplit/>
          <w:trHeight w:val="20"/>
          <w:jc w:val="center"/>
        </w:trPr>
        <w:tc>
          <w:tcPr>
            <w:tcW w:w="2552" w:type="dxa"/>
            <w:tcBorders>
              <w:top w:val="nil"/>
              <w:bottom w:val="nil"/>
            </w:tcBorders>
            <w:vAlign w:val="center"/>
          </w:tcPr>
          <w:p w:rsidR="004224AA" w:rsidRPr="00DC2AAC" w:rsidRDefault="004224AA" w:rsidP="007C0C9F">
            <w:pPr>
              <w:spacing w:before="60" w:after="60"/>
              <w:rPr>
                <w:rFonts w:asciiTheme="minorHAnsi" w:hAnsiTheme="minorHAnsi" w:cs="Arial"/>
                <w:i/>
                <w:sz w:val="18"/>
                <w:szCs w:val="18"/>
              </w:rPr>
            </w:pPr>
            <w:r w:rsidRPr="00DC2AAC">
              <w:rPr>
                <w:rFonts w:asciiTheme="minorHAnsi" w:hAnsiTheme="minorHAnsi" w:cs="Arial"/>
                <w:i/>
                <w:smallCaps/>
                <w:sz w:val="18"/>
                <w:szCs w:val="18"/>
              </w:rPr>
              <w:t>UKRAINE</w:t>
            </w:r>
          </w:p>
        </w:tc>
        <w:tc>
          <w:tcPr>
            <w:tcW w:w="1134" w:type="dxa"/>
            <w:tcBorders>
              <w:top w:val="nil"/>
              <w:bottom w:val="nil"/>
            </w:tcBorders>
            <w:vAlign w:val="center"/>
          </w:tcPr>
          <w:p w:rsidR="004224AA" w:rsidRPr="00DC2AAC" w:rsidRDefault="004224AA" w:rsidP="007C0C9F">
            <w:pPr>
              <w:spacing w:before="60" w:after="60"/>
              <w:jc w:val="center"/>
              <w:rPr>
                <w:rFonts w:asciiTheme="minorHAnsi" w:hAnsiTheme="minorHAnsi" w:cs="Arial"/>
                <w:sz w:val="18"/>
                <w:szCs w:val="18"/>
              </w:rPr>
            </w:pPr>
            <w:r w:rsidRPr="00DC2AAC">
              <w:rPr>
                <w:rFonts w:asciiTheme="minorHAnsi" w:hAnsiTheme="minorHAnsi" w:cs="Arial"/>
                <w:sz w:val="18"/>
                <w:szCs w:val="18"/>
              </w:rPr>
              <w:t>255 1</w:t>
            </w:r>
          </w:p>
        </w:tc>
        <w:tc>
          <w:tcPr>
            <w:tcW w:w="6010"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bkcNET (RADIOCONNECT Ltd)</w:t>
            </w:r>
          </w:p>
        </w:tc>
      </w:tr>
      <w:tr w:rsidR="004224AA" w:rsidRPr="00DC2AAC" w:rsidTr="007C0C9F">
        <w:trPr>
          <w:cantSplit/>
          <w:trHeight w:val="20"/>
          <w:jc w:val="center"/>
        </w:trPr>
        <w:tc>
          <w:tcPr>
            <w:tcW w:w="2552"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UCRANIA</w:t>
            </w:r>
          </w:p>
        </w:tc>
        <w:tc>
          <w:tcPr>
            <w:tcW w:w="1134" w:type="dxa"/>
            <w:tcBorders>
              <w:top w:val="nil"/>
              <w:bottom w:val="nil"/>
            </w:tcBorders>
            <w:vAlign w:val="center"/>
          </w:tcPr>
          <w:p w:rsidR="004224AA" w:rsidRPr="00DC2AAC" w:rsidRDefault="004224AA" w:rsidP="007C0C9F">
            <w:pPr>
              <w:spacing w:before="60" w:after="60"/>
              <w:jc w:val="center"/>
              <w:rPr>
                <w:rFonts w:asciiTheme="minorHAnsi" w:hAnsiTheme="minorHAnsi" w:cs="Arial"/>
                <w:sz w:val="18"/>
                <w:szCs w:val="18"/>
              </w:rPr>
            </w:pPr>
            <w:r w:rsidRPr="00DC2AAC">
              <w:rPr>
                <w:rFonts w:asciiTheme="minorHAnsi" w:hAnsiTheme="minorHAnsi" w:cs="Arial"/>
                <w:sz w:val="18"/>
                <w:szCs w:val="18"/>
              </w:rPr>
              <w:t>255 5</w:t>
            </w:r>
          </w:p>
        </w:tc>
        <w:tc>
          <w:tcPr>
            <w:tcW w:w="6010"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GTNET</w:t>
            </w:r>
          </w:p>
        </w:tc>
      </w:tr>
      <w:tr w:rsidR="004224AA" w:rsidRPr="00DC2AAC" w:rsidTr="007C0C9F">
        <w:trPr>
          <w:cantSplit/>
          <w:trHeight w:val="20"/>
          <w:jc w:val="center"/>
        </w:trPr>
        <w:tc>
          <w:tcPr>
            <w:tcW w:w="2552"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p>
        </w:tc>
        <w:tc>
          <w:tcPr>
            <w:tcW w:w="1134" w:type="dxa"/>
            <w:tcBorders>
              <w:top w:val="nil"/>
              <w:bottom w:val="nil"/>
            </w:tcBorders>
            <w:vAlign w:val="center"/>
          </w:tcPr>
          <w:p w:rsidR="004224AA" w:rsidRPr="00DC2AAC" w:rsidRDefault="004224AA" w:rsidP="007C0C9F">
            <w:pPr>
              <w:spacing w:before="60" w:after="60"/>
              <w:jc w:val="center"/>
              <w:rPr>
                <w:rFonts w:asciiTheme="minorHAnsi" w:hAnsiTheme="minorHAnsi" w:cs="Arial"/>
                <w:sz w:val="18"/>
                <w:szCs w:val="18"/>
              </w:rPr>
            </w:pPr>
            <w:r w:rsidRPr="00DC2AAC">
              <w:rPr>
                <w:rFonts w:asciiTheme="minorHAnsi" w:hAnsiTheme="minorHAnsi" w:cs="Arial"/>
                <w:sz w:val="18"/>
                <w:szCs w:val="18"/>
              </w:rPr>
              <w:t>255 6</w:t>
            </w:r>
          </w:p>
        </w:tc>
        <w:tc>
          <w:tcPr>
            <w:tcW w:w="6010"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r w:rsidRPr="00DC2AAC">
              <w:rPr>
                <w:rFonts w:asciiTheme="minorHAnsi" w:hAnsiTheme="minorHAnsi" w:cs="Arial"/>
                <w:sz w:val="18"/>
                <w:szCs w:val="18"/>
              </w:rPr>
              <w:t>UkrPack</w:t>
            </w:r>
          </w:p>
        </w:tc>
      </w:tr>
      <w:tr w:rsidR="004224AA" w:rsidRPr="00DC2AAC" w:rsidTr="007C0C9F">
        <w:trPr>
          <w:cantSplit/>
          <w:trHeight w:val="20"/>
          <w:jc w:val="center"/>
        </w:trPr>
        <w:tc>
          <w:tcPr>
            <w:tcW w:w="2552"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p>
        </w:tc>
        <w:tc>
          <w:tcPr>
            <w:tcW w:w="1134" w:type="dxa"/>
            <w:tcBorders>
              <w:top w:val="nil"/>
              <w:bottom w:val="nil"/>
            </w:tcBorders>
            <w:vAlign w:val="center"/>
          </w:tcPr>
          <w:p w:rsidR="004224AA" w:rsidRPr="00DC2AAC" w:rsidRDefault="004224AA" w:rsidP="007C0C9F">
            <w:pPr>
              <w:spacing w:before="60" w:after="60"/>
              <w:jc w:val="center"/>
              <w:rPr>
                <w:rFonts w:asciiTheme="minorHAnsi" w:hAnsiTheme="minorHAnsi" w:cs="Arial"/>
                <w:sz w:val="18"/>
                <w:szCs w:val="18"/>
              </w:rPr>
            </w:pPr>
          </w:p>
        </w:tc>
        <w:tc>
          <w:tcPr>
            <w:tcW w:w="6010" w:type="dxa"/>
            <w:tcBorders>
              <w:top w:val="nil"/>
              <w:bottom w:val="nil"/>
            </w:tcBorders>
            <w:vAlign w:val="center"/>
          </w:tcPr>
          <w:p w:rsidR="004224AA" w:rsidRPr="00DC2AAC" w:rsidRDefault="004224AA" w:rsidP="007C0C9F">
            <w:pPr>
              <w:spacing w:before="60" w:after="60"/>
              <w:rPr>
                <w:rFonts w:asciiTheme="minorHAnsi" w:hAnsiTheme="minorHAnsi" w:cs="Arial"/>
                <w:sz w:val="18"/>
                <w:szCs w:val="18"/>
              </w:rPr>
            </w:pPr>
          </w:p>
        </w:tc>
      </w:tr>
      <w:tr w:rsidR="004224AA" w:rsidRPr="00DC2AAC" w:rsidTr="007C0C9F">
        <w:trPr>
          <w:cantSplit/>
          <w:trHeight w:val="20"/>
          <w:jc w:val="center"/>
        </w:trPr>
        <w:tc>
          <w:tcPr>
            <w:tcW w:w="2552" w:type="dxa"/>
            <w:tcBorders>
              <w:top w:val="nil"/>
            </w:tcBorders>
            <w:vAlign w:val="center"/>
          </w:tcPr>
          <w:p w:rsidR="004224AA" w:rsidRPr="00DC2AAC" w:rsidRDefault="004224AA" w:rsidP="007C0C9F">
            <w:pPr>
              <w:spacing w:before="60" w:after="60"/>
              <w:rPr>
                <w:rFonts w:asciiTheme="minorHAnsi" w:hAnsiTheme="minorHAnsi" w:cs="Arial"/>
                <w:sz w:val="18"/>
                <w:szCs w:val="18"/>
              </w:rPr>
            </w:pPr>
          </w:p>
        </w:tc>
        <w:tc>
          <w:tcPr>
            <w:tcW w:w="1134" w:type="dxa"/>
            <w:tcBorders>
              <w:top w:val="nil"/>
            </w:tcBorders>
            <w:vAlign w:val="center"/>
          </w:tcPr>
          <w:p w:rsidR="004224AA" w:rsidRPr="00DC2AAC" w:rsidRDefault="004224AA" w:rsidP="007C0C9F">
            <w:pPr>
              <w:spacing w:before="60" w:after="60"/>
              <w:jc w:val="center"/>
              <w:rPr>
                <w:rFonts w:asciiTheme="minorHAnsi" w:hAnsiTheme="minorHAnsi" w:cs="Arial"/>
                <w:sz w:val="18"/>
                <w:szCs w:val="18"/>
              </w:rPr>
            </w:pPr>
          </w:p>
        </w:tc>
        <w:tc>
          <w:tcPr>
            <w:tcW w:w="6010" w:type="dxa"/>
            <w:tcBorders>
              <w:top w:val="nil"/>
            </w:tcBorders>
            <w:vAlign w:val="center"/>
          </w:tcPr>
          <w:p w:rsidR="004224AA" w:rsidRPr="00DC2AAC" w:rsidRDefault="004224AA" w:rsidP="007C0C9F">
            <w:pPr>
              <w:spacing w:before="60" w:after="60"/>
              <w:rPr>
                <w:rFonts w:asciiTheme="minorHAnsi" w:hAnsiTheme="minorHAnsi" w:cs="Arial"/>
                <w:sz w:val="18"/>
                <w:szCs w:val="18"/>
              </w:rPr>
            </w:pPr>
          </w:p>
        </w:tc>
      </w:tr>
    </w:tbl>
    <w:p w:rsidR="004224AA" w:rsidRDefault="004224AA" w:rsidP="004224AA"/>
    <w:p w:rsidR="004224AA" w:rsidRPr="00DC2AAC" w:rsidRDefault="004224AA" w:rsidP="004224AA">
      <w:r w:rsidRPr="00DC2AAC">
        <w:t>For further information, please contact:</w:t>
      </w:r>
    </w:p>
    <w:p w:rsidR="004224AA" w:rsidRDefault="004224AA" w:rsidP="004224AA">
      <w:pPr>
        <w:tabs>
          <w:tab w:val="clear" w:pos="567"/>
          <w:tab w:val="left" w:pos="728"/>
        </w:tabs>
        <w:ind w:left="728" w:hanging="728"/>
        <w:jc w:val="left"/>
      </w:pPr>
      <w:r>
        <w:rPr>
          <w:lang w:bidi="ar-JO"/>
        </w:rPr>
        <w:tab/>
      </w:r>
      <w:r w:rsidRPr="00DC2AAC">
        <w:rPr>
          <w:lang w:bidi="ar-JO"/>
        </w:rPr>
        <w:t>Mr Hennadii Reznikov</w:t>
      </w:r>
      <w:r>
        <w:rPr>
          <w:lang w:bidi="ar-JO"/>
        </w:rPr>
        <w:br/>
      </w:r>
      <w:r w:rsidRPr="00DC2AAC">
        <w:rPr>
          <w:rFonts w:asciiTheme="minorHAnsi" w:hAnsiTheme="minorHAnsi" w:cs="Arial"/>
          <w:lang w:bidi="ar-JO"/>
        </w:rPr>
        <w:t>State Service of Special Communication and Information Protection of Ukraine</w:t>
      </w:r>
      <w:r>
        <w:rPr>
          <w:rFonts w:asciiTheme="minorHAnsi" w:hAnsiTheme="minorHAnsi" w:cs="Arial"/>
          <w:lang w:bidi="ar-JO"/>
        </w:rPr>
        <w:br/>
      </w:r>
      <w:r w:rsidRPr="00DC2AAC">
        <w:rPr>
          <w:rFonts w:asciiTheme="minorHAnsi" w:hAnsiTheme="minorHAnsi" w:cs="Arial"/>
          <w:lang w:bidi="ar-JO"/>
        </w:rPr>
        <w:t>13, Solomianska Street</w:t>
      </w:r>
      <w:r>
        <w:rPr>
          <w:rFonts w:asciiTheme="minorHAnsi" w:hAnsiTheme="minorHAnsi" w:cs="Arial"/>
          <w:lang w:bidi="ar-JO"/>
        </w:rPr>
        <w:br/>
      </w:r>
      <w:r w:rsidRPr="00DC2AAC">
        <w:rPr>
          <w:rFonts w:asciiTheme="minorHAnsi" w:hAnsiTheme="minorHAnsi" w:cs="Arial"/>
          <w:lang w:bidi="ar-JO"/>
        </w:rPr>
        <w:t>03680 KYIV</w:t>
      </w:r>
      <w:r>
        <w:rPr>
          <w:rFonts w:asciiTheme="minorHAnsi" w:hAnsiTheme="minorHAnsi" w:cs="Arial"/>
          <w:lang w:bidi="ar-JO"/>
        </w:rPr>
        <w:br/>
      </w:r>
      <w:r w:rsidRPr="00DC2AAC">
        <w:rPr>
          <w:rFonts w:asciiTheme="minorHAnsi" w:hAnsiTheme="minorHAnsi" w:cs="Arial"/>
          <w:lang w:bidi="ar-JO"/>
        </w:rPr>
        <w:t>Ukraine</w:t>
      </w:r>
      <w:r>
        <w:rPr>
          <w:rFonts w:asciiTheme="minorHAnsi" w:hAnsiTheme="minorHAnsi" w:cs="Arial"/>
          <w:lang w:bidi="ar-JO"/>
        </w:rPr>
        <w:br/>
      </w:r>
      <w:r w:rsidRPr="00DC2AAC">
        <w:rPr>
          <w:rFonts w:asciiTheme="minorHAnsi" w:hAnsiTheme="minorHAnsi" w:cs="Arial"/>
          <w:lang w:bidi="ar-JO"/>
        </w:rPr>
        <w:t>Tel</w:t>
      </w:r>
      <w:r w:rsidR="00995947">
        <w:rPr>
          <w:rFonts w:asciiTheme="minorHAnsi" w:hAnsiTheme="minorHAnsi" w:cs="Arial"/>
          <w:lang w:bidi="ar-JO"/>
        </w:rPr>
        <w:t>:</w:t>
      </w:r>
      <w:r w:rsidRPr="00DC2AAC">
        <w:rPr>
          <w:rFonts w:asciiTheme="minorHAnsi" w:hAnsiTheme="minorHAnsi" w:cs="Arial"/>
          <w:lang w:bidi="ar-JO"/>
        </w:rPr>
        <w:tab/>
        <w:t>+380 44 2707433</w:t>
      </w:r>
      <w:r>
        <w:rPr>
          <w:rFonts w:asciiTheme="minorHAnsi" w:hAnsiTheme="minorHAnsi" w:cs="Arial"/>
          <w:lang w:bidi="ar-JO"/>
        </w:rPr>
        <w:br/>
      </w:r>
      <w:r w:rsidRPr="00DC0BF0">
        <w:rPr>
          <w:rFonts w:asciiTheme="minorHAnsi" w:hAnsiTheme="minorHAnsi" w:cs="Arial"/>
          <w:lang w:val="en-US" w:bidi="ar-JO"/>
        </w:rPr>
        <w:t>Fax</w:t>
      </w:r>
      <w:r w:rsidR="00995947" w:rsidRPr="00DC0BF0">
        <w:rPr>
          <w:rFonts w:asciiTheme="minorHAnsi" w:hAnsiTheme="minorHAnsi" w:cs="Arial"/>
          <w:lang w:val="en-US" w:bidi="ar-JO"/>
        </w:rPr>
        <w:t>:</w:t>
      </w:r>
      <w:r w:rsidRPr="00DC0BF0">
        <w:rPr>
          <w:rFonts w:asciiTheme="minorHAnsi" w:hAnsiTheme="minorHAnsi" w:cs="Arial"/>
          <w:lang w:val="en-US" w:bidi="ar-JO"/>
        </w:rPr>
        <w:t xml:space="preserve"> </w:t>
      </w:r>
      <w:r w:rsidRPr="00DC0BF0">
        <w:rPr>
          <w:rFonts w:asciiTheme="minorHAnsi" w:hAnsiTheme="minorHAnsi" w:cs="Arial"/>
          <w:lang w:val="en-US" w:bidi="ar-JO"/>
        </w:rPr>
        <w:tab/>
        <w:t>+380 44 2262673</w:t>
      </w:r>
      <w:r w:rsidRPr="00DC0BF0">
        <w:rPr>
          <w:rFonts w:asciiTheme="minorHAnsi" w:hAnsiTheme="minorHAnsi" w:cs="Arial"/>
          <w:lang w:val="en-US" w:bidi="ar-JO"/>
        </w:rPr>
        <w:br/>
      </w:r>
      <w:r w:rsidR="00995947" w:rsidRPr="00DC0BF0">
        <w:rPr>
          <w:rFonts w:asciiTheme="minorHAnsi" w:hAnsiTheme="minorHAnsi" w:cs="Arial"/>
          <w:lang w:val="en-US" w:bidi="ar-JO"/>
        </w:rPr>
        <w:t>E</w:t>
      </w:r>
      <w:r w:rsidRPr="00DC0BF0">
        <w:rPr>
          <w:rFonts w:asciiTheme="minorHAnsi" w:hAnsiTheme="minorHAnsi" w:cs="Arial"/>
          <w:lang w:val="en-US" w:bidi="ar-JO"/>
        </w:rPr>
        <w:t>-mail:</w:t>
      </w:r>
      <w:r w:rsidR="00317187">
        <w:rPr>
          <w:rFonts w:asciiTheme="minorHAnsi" w:hAnsiTheme="minorHAnsi" w:cs="Arial"/>
          <w:lang w:val="en-US" w:bidi="ar-JO"/>
        </w:rPr>
        <w:t xml:space="preserve"> </w:t>
      </w:r>
      <w:hyperlink r:id="rId15" w:history="1">
        <w:r w:rsidRPr="00DC0BF0">
          <w:rPr>
            <w:lang w:val="en-US" w:bidi="ar-JO"/>
          </w:rPr>
          <w:t>info@dsszzu.gov.ua</w:t>
        </w:r>
      </w:hyperlink>
      <w:r w:rsidRPr="00DC2AAC">
        <w:br/>
        <w:t>URL:</w:t>
      </w:r>
      <w:r>
        <w:tab/>
      </w:r>
      <w:hyperlink r:id="rId16" w:history="1">
        <w:r w:rsidRPr="00DC2AAC">
          <w:t>www.dstszi.gov.ua/dstszi/control/en/index</w:t>
        </w:r>
      </w:hyperlink>
    </w:p>
    <w:p w:rsidR="006147CB" w:rsidRPr="00DC0BF0" w:rsidRDefault="006147CB" w:rsidP="002D312A">
      <w:pPr>
        <w:rPr>
          <w:rFonts w:eastAsiaTheme="minorEastAsia"/>
          <w:b/>
          <w:bCs/>
          <w:lang w:val="en-US" w:eastAsia="zh-CN"/>
        </w:rPr>
      </w:pPr>
    </w:p>
    <w:p w:rsidR="004224AA" w:rsidRPr="00DC0BF0" w:rsidRDefault="004224AA" w:rsidP="002D312A">
      <w:pPr>
        <w:rPr>
          <w:rFonts w:eastAsiaTheme="minorEastAsia"/>
          <w:b/>
          <w:bCs/>
          <w:lang w:val="en-US" w:eastAsia="zh-CN"/>
        </w:rPr>
      </w:pPr>
    </w:p>
    <w:p w:rsidR="004224AA" w:rsidRPr="00B93153" w:rsidRDefault="004224AA" w:rsidP="004224AA">
      <w:pPr>
        <w:pStyle w:val="Heading20"/>
        <w:spacing w:before="0"/>
      </w:pPr>
      <w:bookmarkStart w:id="366" w:name="_Toc333228144"/>
      <w:bookmarkStart w:id="367" w:name="_Toc337110339"/>
      <w:bookmarkStart w:id="368" w:name="_Toc354053828"/>
      <w:bookmarkStart w:id="369" w:name="_Toc232315646"/>
      <w:r w:rsidRPr="00B93153">
        <w:t>Telephone Service</w:t>
      </w:r>
      <w:bookmarkEnd w:id="366"/>
      <w:r w:rsidRPr="00B93153">
        <w:br/>
        <w:t>(Recommendation ITU-T E.164)</w:t>
      </w:r>
      <w:bookmarkEnd w:id="367"/>
      <w:bookmarkEnd w:id="368"/>
    </w:p>
    <w:p w:rsidR="004224AA" w:rsidRPr="00B93153" w:rsidRDefault="004224AA" w:rsidP="004224AA">
      <w:pPr>
        <w:overflowPunct/>
        <w:autoSpaceDE/>
        <w:adjustRightInd/>
        <w:spacing w:after="200" w:line="276" w:lineRule="auto"/>
        <w:jc w:val="center"/>
        <w:rPr>
          <w:rFonts w:cs="Arial"/>
          <w:b/>
          <w:bCs/>
        </w:rPr>
      </w:pPr>
      <w:r w:rsidRPr="00B93153">
        <w:t>url: www.itu.int/itu-t/inr/nnp</w:t>
      </w:r>
    </w:p>
    <w:p w:rsidR="004224AA" w:rsidRPr="00CE6D84" w:rsidRDefault="004224AA" w:rsidP="004224AA">
      <w:pPr>
        <w:overflowPunct/>
        <w:autoSpaceDE/>
        <w:adjustRightInd/>
        <w:spacing w:line="276" w:lineRule="auto"/>
        <w:rPr>
          <w:rFonts w:asciiTheme="minorHAnsi" w:hAnsiTheme="minorHAnsi" w:cs="Arial"/>
          <w:b/>
          <w:bCs/>
        </w:rPr>
      </w:pPr>
      <w:r w:rsidRPr="00CE6D84">
        <w:rPr>
          <w:rFonts w:asciiTheme="minorHAnsi" w:hAnsiTheme="minorHAnsi" w:cs="Arial"/>
          <w:b/>
          <w:bCs/>
        </w:rPr>
        <w:t>Burkina Faso</w:t>
      </w:r>
      <w:r w:rsidR="007D006D">
        <w:rPr>
          <w:rFonts w:asciiTheme="minorHAnsi" w:hAnsiTheme="minorHAnsi" w:cs="Arial"/>
          <w:b/>
          <w:bCs/>
        </w:rPr>
        <w:fldChar w:fldCharType="begin"/>
      </w:r>
      <w:r>
        <w:instrText xml:space="preserve"> TC "</w:instrText>
      </w:r>
      <w:bookmarkStart w:id="370" w:name="_Toc354053829"/>
      <w:r w:rsidRPr="0077713D">
        <w:rPr>
          <w:rFonts w:asciiTheme="minorHAnsi" w:hAnsiTheme="minorHAnsi" w:cs="Arial"/>
          <w:b/>
          <w:bCs/>
        </w:rPr>
        <w:instrText>Burkina Faso</w:instrText>
      </w:r>
      <w:bookmarkEnd w:id="370"/>
      <w:r>
        <w:instrText xml:space="preserve">" \f C \l "1" </w:instrText>
      </w:r>
      <w:r w:rsidR="007D006D">
        <w:rPr>
          <w:rFonts w:asciiTheme="minorHAnsi" w:hAnsiTheme="minorHAnsi" w:cs="Arial"/>
          <w:b/>
          <w:bCs/>
        </w:rPr>
        <w:fldChar w:fldCharType="end"/>
      </w:r>
      <w:r w:rsidRPr="00CE6D84">
        <w:rPr>
          <w:rFonts w:asciiTheme="minorHAnsi" w:hAnsiTheme="minorHAnsi" w:cs="Arial"/>
          <w:b/>
          <w:bCs/>
        </w:rPr>
        <w:t xml:space="preserve"> (country code +226)</w:t>
      </w:r>
    </w:p>
    <w:bookmarkEnd w:id="369"/>
    <w:p w:rsidR="004224AA" w:rsidRPr="00CE6D84" w:rsidRDefault="004224AA" w:rsidP="004224AA">
      <w:pPr>
        <w:overflowPunct/>
        <w:autoSpaceDE/>
        <w:adjustRightInd/>
        <w:spacing w:before="0" w:line="276" w:lineRule="auto"/>
        <w:rPr>
          <w:rFonts w:asciiTheme="minorHAnsi" w:hAnsiTheme="minorHAnsi" w:cs="Arial"/>
        </w:rPr>
      </w:pPr>
      <w:r w:rsidRPr="00CE6D84">
        <w:rPr>
          <w:rFonts w:asciiTheme="minorHAnsi" w:hAnsiTheme="minorHAnsi" w:cs="Arial"/>
        </w:rPr>
        <w:t>Communication of 27.III.2013:</w:t>
      </w:r>
    </w:p>
    <w:p w:rsidR="004224AA" w:rsidRPr="00DC0BF0" w:rsidRDefault="004224AA" w:rsidP="004224AA">
      <w:pPr>
        <w:rPr>
          <w:rFonts w:asciiTheme="minorHAnsi" w:hAnsiTheme="minorHAnsi" w:cs="Arial"/>
          <w:lang w:val="fr-FR"/>
        </w:rPr>
      </w:pPr>
      <w:r w:rsidRPr="00DC0BF0">
        <w:rPr>
          <w:rFonts w:asciiTheme="minorHAnsi" w:hAnsiTheme="minorHAnsi" w:cs="Arial"/>
          <w:lang w:val="fr-FR"/>
        </w:rPr>
        <w:t xml:space="preserve">The </w:t>
      </w:r>
      <w:r w:rsidRPr="00DC0BF0">
        <w:rPr>
          <w:rFonts w:asciiTheme="minorHAnsi" w:hAnsiTheme="minorHAnsi" w:cs="Arial"/>
          <w:i/>
          <w:iCs/>
          <w:lang w:val="fr-FR"/>
        </w:rPr>
        <w:t>Autorité de Régulation des Communications Electroniques et des Postes (ARCEP)</w:t>
      </w:r>
      <w:r w:rsidRPr="00DC0BF0">
        <w:rPr>
          <w:rFonts w:asciiTheme="minorHAnsi" w:hAnsiTheme="minorHAnsi" w:cs="Arial"/>
          <w:i/>
          <w:lang w:val="fr-FR"/>
        </w:rPr>
        <w:t xml:space="preserve">, </w:t>
      </w:r>
      <w:r w:rsidRPr="00DC0BF0">
        <w:rPr>
          <w:rFonts w:asciiTheme="minorHAnsi" w:hAnsiTheme="minorHAnsi" w:cs="Arial"/>
          <w:iCs/>
          <w:lang w:val="fr-FR"/>
        </w:rPr>
        <w:t>Ouagadougou</w:t>
      </w:r>
      <w:r w:rsidR="007D006D">
        <w:rPr>
          <w:rFonts w:asciiTheme="minorHAnsi" w:hAnsiTheme="minorHAnsi" w:cs="Arial"/>
          <w:iCs/>
        </w:rPr>
        <w:fldChar w:fldCharType="begin"/>
      </w:r>
      <w:r w:rsidRPr="00DC0BF0">
        <w:rPr>
          <w:lang w:val="fr-FR"/>
        </w:rPr>
        <w:instrText xml:space="preserve"> TC "</w:instrText>
      </w:r>
      <w:bookmarkStart w:id="371" w:name="_Toc354053830"/>
      <w:r w:rsidRPr="00DC0BF0">
        <w:rPr>
          <w:rFonts w:asciiTheme="minorHAnsi" w:hAnsiTheme="minorHAnsi" w:cs="Arial"/>
          <w:i/>
          <w:iCs/>
          <w:lang w:val="fr-FR"/>
        </w:rPr>
        <w:instrText>Autorité de Régulation des Communications Electroniques et des Postes (ARCEP)</w:instrText>
      </w:r>
      <w:r w:rsidRPr="00DC0BF0">
        <w:rPr>
          <w:rFonts w:asciiTheme="minorHAnsi" w:hAnsiTheme="minorHAnsi" w:cs="Arial"/>
          <w:i/>
          <w:lang w:val="fr-FR"/>
        </w:rPr>
        <w:instrText>,</w:instrText>
      </w:r>
      <w:r w:rsidRPr="00DC0BF0">
        <w:rPr>
          <w:rFonts w:asciiTheme="minorHAnsi" w:hAnsiTheme="minorHAnsi" w:cs="Arial"/>
          <w:iCs/>
          <w:lang w:val="fr-FR"/>
        </w:rPr>
        <w:instrText>Ouagadougou</w:instrText>
      </w:r>
      <w:bookmarkEnd w:id="371"/>
      <w:r w:rsidRPr="00DC0BF0">
        <w:rPr>
          <w:lang w:val="fr-FR"/>
        </w:rPr>
        <w:instrText xml:space="preserve">" \f C \l "1" </w:instrText>
      </w:r>
      <w:r w:rsidR="007D006D">
        <w:rPr>
          <w:rFonts w:asciiTheme="minorHAnsi" w:hAnsiTheme="minorHAnsi" w:cs="Arial"/>
          <w:iCs/>
        </w:rPr>
        <w:fldChar w:fldCharType="end"/>
      </w:r>
      <w:r w:rsidRPr="00DC0BF0">
        <w:rPr>
          <w:rFonts w:asciiTheme="minorHAnsi" w:hAnsiTheme="minorHAnsi" w:cs="Arial"/>
          <w:i/>
          <w:lang w:val="fr-FR"/>
        </w:rPr>
        <w:t xml:space="preserve">, </w:t>
      </w:r>
      <w:r w:rsidRPr="00DC0BF0">
        <w:rPr>
          <w:rFonts w:asciiTheme="minorHAnsi" w:hAnsiTheme="minorHAnsi" w:cs="Arial"/>
          <w:lang w:val="fr-FR"/>
        </w:rPr>
        <w:t>announces the assignment of the following new number series:</w:t>
      </w:r>
    </w:p>
    <w:p w:rsidR="004224AA" w:rsidRPr="00DC0BF0" w:rsidRDefault="004224AA" w:rsidP="004224AA">
      <w:pPr>
        <w:rPr>
          <w:sz w:val="6"/>
          <w:lang w:val="fr-FR"/>
        </w:rPr>
      </w:pPr>
    </w:p>
    <w:tbl>
      <w:tblPr>
        <w:tblStyle w:val="TableGrid"/>
        <w:tblW w:w="9356" w:type="dxa"/>
        <w:jc w:val="center"/>
        <w:tblLook w:val="01E0"/>
      </w:tblPr>
      <w:tblGrid>
        <w:gridCol w:w="2528"/>
        <w:gridCol w:w="1424"/>
        <w:gridCol w:w="3555"/>
        <w:gridCol w:w="1849"/>
      </w:tblGrid>
      <w:tr w:rsidR="004224AA" w:rsidRPr="00CE6D84" w:rsidTr="007C0C9F">
        <w:trPr>
          <w:jc w:val="center"/>
        </w:trPr>
        <w:tc>
          <w:tcPr>
            <w:tcW w:w="1351" w:type="pct"/>
            <w:tcBorders>
              <w:top w:val="single" w:sz="4" w:space="0" w:color="auto"/>
              <w:left w:val="single" w:sz="4" w:space="0" w:color="auto"/>
              <w:bottom w:val="single" w:sz="4" w:space="0" w:color="auto"/>
              <w:right w:val="single" w:sz="4" w:space="0" w:color="auto"/>
            </w:tcBorders>
            <w:vAlign w:val="center"/>
            <w:hideMark/>
          </w:tcPr>
          <w:p w:rsidR="004224AA" w:rsidRPr="00CE6D84" w:rsidRDefault="004224AA" w:rsidP="004224AA">
            <w:pPr>
              <w:overflowPunct/>
              <w:autoSpaceDE/>
              <w:adjustRightInd/>
              <w:spacing w:before="60" w:after="60"/>
              <w:jc w:val="center"/>
              <w:rPr>
                <w:rFonts w:asciiTheme="minorHAnsi" w:hAnsiTheme="minorHAnsi" w:cs="Arial"/>
                <w:i/>
                <w:sz w:val="18"/>
                <w:szCs w:val="18"/>
                <w:lang w:val="fr-FR"/>
              </w:rPr>
            </w:pPr>
            <w:r w:rsidRPr="00CE6D84">
              <w:rPr>
                <w:rFonts w:asciiTheme="minorHAnsi" w:hAnsiTheme="minorHAnsi" w:cs="Arial"/>
                <w:i/>
                <w:sz w:val="18"/>
                <w:szCs w:val="18"/>
                <w:lang w:val="fr-FR"/>
              </w:rPr>
              <w:t>Operator</w:t>
            </w:r>
          </w:p>
        </w:tc>
        <w:tc>
          <w:tcPr>
            <w:tcW w:w="761" w:type="pct"/>
            <w:tcBorders>
              <w:top w:val="single" w:sz="4" w:space="0" w:color="auto"/>
              <w:left w:val="single" w:sz="4" w:space="0" w:color="auto"/>
              <w:bottom w:val="single" w:sz="4" w:space="0" w:color="auto"/>
              <w:right w:val="single" w:sz="4" w:space="0" w:color="auto"/>
            </w:tcBorders>
            <w:vAlign w:val="center"/>
            <w:hideMark/>
          </w:tcPr>
          <w:p w:rsidR="004224AA" w:rsidRPr="00CE6D84" w:rsidRDefault="004224AA" w:rsidP="004224AA">
            <w:pPr>
              <w:overflowPunct/>
              <w:autoSpaceDE/>
              <w:adjustRightInd/>
              <w:spacing w:before="60" w:after="60"/>
              <w:jc w:val="center"/>
              <w:rPr>
                <w:rFonts w:asciiTheme="minorHAnsi" w:hAnsiTheme="minorHAnsi" w:cs="Arial"/>
                <w:i/>
                <w:sz w:val="18"/>
                <w:szCs w:val="18"/>
                <w:lang w:val="fr-FR"/>
              </w:rPr>
            </w:pPr>
            <w:r w:rsidRPr="00CE6D84">
              <w:rPr>
                <w:rFonts w:asciiTheme="minorHAnsi" w:hAnsiTheme="minorHAnsi" w:cs="Arial"/>
                <w:i/>
                <w:sz w:val="18"/>
                <w:szCs w:val="18"/>
                <w:lang w:val="fr-FR"/>
              </w:rPr>
              <w:t>Service</w:t>
            </w:r>
          </w:p>
        </w:tc>
        <w:tc>
          <w:tcPr>
            <w:tcW w:w="1900" w:type="pct"/>
            <w:tcBorders>
              <w:top w:val="single" w:sz="4" w:space="0" w:color="auto"/>
              <w:left w:val="single" w:sz="4" w:space="0" w:color="auto"/>
              <w:bottom w:val="single" w:sz="4" w:space="0" w:color="auto"/>
              <w:right w:val="single" w:sz="4" w:space="0" w:color="auto"/>
            </w:tcBorders>
            <w:vAlign w:val="center"/>
            <w:hideMark/>
          </w:tcPr>
          <w:p w:rsidR="004224AA" w:rsidRPr="00CE6D84" w:rsidRDefault="004224AA" w:rsidP="004224AA">
            <w:pPr>
              <w:overflowPunct/>
              <w:autoSpaceDE/>
              <w:adjustRightInd/>
              <w:spacing w:before="60" w:after="60"/>
              <w:jc w:val="center"/>
              <w:rPr>
                <w:rFonts w:asciiTheme="minorHAnsi" w:hAnsiTheme="minorHAnsi" w:cs="Arial"/>
                <w:i/>
                <w:sz w:val="18"/>
                <w:szCs w:val="18"/>
                <w:lang w:val="fr-FR"/>
              </w:rPr>
            </w:pPr>
            <w:r w:rsidRPr="00CE6D84">
              <w:rPr>
                <w:rFonts w:asciiTheme="minorHAnsi" w:hAnsiTheme="minorHAnsi" w:cs="Arial"/>
                <w:i/>
                <w:sz w:val="18"/>
                <w:szCs w:val="18"/>
                <w:lang w:val="fr-FR"/>
              </w:rPr>
              <w:t>Number serie</w:t>
            </w:r>
          </w:p>
        </w:tc>
        <w:tc>
          <w:tcPr>
            <w:tcW w:w="988" w:type="pct"/>
            <w:tcBorders>
              <w:top w:val="single" w:sz="4" w:space="0" w:color="auto"/>
              <w:left w:val="single" w:sz="4" w:space="0" w:color="auto"/>
              <w:bottom w:val="single" w:sz="4" w:space="0" w:color="auto"/>
              <w:right w:val="single" w:sz="4" w:space="0" w:color="auto"/>
            </w:tcBorders>
            <w:vAlign w:val="center"/>
            <w:hideMark/>
          </w:tcPr>
          <w:p w:rsidR="004224AA" w:rsidRPr="00CE6D84" w:rsidRDefault="004224AA" w:rsidP="004224AA">
            <w:pPr>
              <w:overflowPunct/>
              <w:autoSpaceDE/>
              <w:adjustRightInd/>
              <w:spacing w:before="60" w:after="60"/>
              <w:jc w:val="center"/>
              <w:rPr>
                <w:rFonts w:asciiTheme="minorHAnsi" w:hAnsiTheme="minorHAnsi" w:cs="Arial"/>
                <w:i/>
                <w:sz w:val="18"/>
                <w:szCs w:val="18"/>
                <w:lang w:val="fr-FR"/>
              </w:rPr>
            </w:pPr>
            <w:r w:rsidRPr="00CE6D84">
              <w:rPr>
                <w:rFonts w:asciiTheme="minorHAnsi" w:hAnsiTheme="minorHAnsi" w:cs="Arial"/>
                <w:i/>
                <w:sz w:val="18"/>
                <w:szCs w:val="18"/>
                <w:lang w:val="fr-FR"/>
              </w:rPr>
              <w:t>Date</w:t>
            </w:r>
          </w:p>
        </w:tc>
      </w:tr>
      <w:tr w:rsidR="004224AA" w:rsidRPr="00CE6D84" w:rsidTr="007C0C9F">
        <w:trPr>
          <w:jc w:val="center"/>
        </w:trPr>
        <w:tc>
          <w:tcPr>
            <w:tcW w:w="1351" w:type="pct"/>
            <w:tcBorders>
              <w:top w:val="single" w:sz="4" w:space="0" w:color="auto"/>
              <w:left w:val="single" w:sz="4" w:space="0" w:color="auto"/>
              <w:bottom w:val="single" w:sz="4" w:space="0" w:color="auto"/>
              <w:right w:val="single" w:sz="4" w:space="0" w:color="auto"/>
            </w:tcBorders>
            <w:hideMark/>
          </w:tcPr>
          <w:p w:rsidR="004224AA" w:rsidRPr="00CE6D84" w:rsidRDefault="004224AA" w:rsidP="004224AA">
            <w:pPr>
              <w:overflowPunct/>
              <w:autoSpaceDE/>
              <w:adjustRightInd/>
              <w:spacing w:before="60" w:after="60"/>
              <w:rPr>
                <w:rFonts w:asciiTheme="minorHAnsi" w:hAnsiTheme="minorHAnsi" w:cs="Arial"/>
                <w:sz w:val="18"/>
                <w:szCs w:val="18"/>
                <w:lang w:val="es-ES"/>
              </w:rPr>
            </w:pPr>
            <w:r w:rsidRPr="00CE6D84">
              <w:rPr>
                <w:rFonts w:asciiTheme="minorHAnsi" w:hAnsiTheme="minorHAnsi" w:cs="Arial"/>
                <w:sz w:val="18"/>
                <w:szCs w:val="18"/>
                <w:lang w:val="fr-CH"/>
              </w:rPr>
              <w:t>ONATEL-</w:t>
            </w:r>
            <w:r w:rsidRPr="00CE6D84">
              <w:rPr>
                <w:rFonts w:asciiTheme="minorHAnsi" w:hAnsiTheme="minorHAnsi" w:cs="Arial"/>
                <w:sz w:val="18"/>
                <w:szCs w:val="18"/>
                <w:lang w:val="fr-FR"/>
              </w:rPr>
              <w:t>S.A</w:t>
            </w:r>
          </w:p>
        </w:tc>
        <w:tc>
          <w:tcPr>
            <w:tcW w:w="761" w:type="pct"/>
            <w:tcBorders>
              <w:top w:val="single" w:sz="4" w:space="0" w:color="auto"/>
              <w:left w:val="single" w:sz="4" w:space="0" w:color="auto"/>
              <w:bottom w:val="single" w:sz="4" w:space="0" w:color="auto"/>
              <w:right w:val="single" w:sz="4" w:space="0" w:color="auto"/>
            </w:tcBorders>
            <w:hideMark/>
          </w:tcPr>
          <w:p w:rsidR="004224AA" w:rsidRPr="00CE6D84" w:rsidRDefault="004224AA" w:rsidP="004224AA">
            <w:pPr>
              <w:overflowPunct/>
              <w:autoSpaceDE/>
              <w:adjustRightInd/>
              <w:spacing w:before="60" w:after="60"/>
              <w:rPr>
                <w:rFonts w:asciiTheme="minorHAnsi" w:hAnsiTheme="minorHAnsi" w:cs="Arial"/>
                <w:sz w:val="18"/>
                <w:szCs w:val="18"/>
                <w:lang w:val="es-ES"/>
              </w:rPr>
            </w:pPr>
            <w:r w:rsidRPr="00CE6D84">
              <w:rPr>
                <w:rFonts w:asciiTheme="minorHAnsi" w:hAnsiTheme="minorHAnsi" w:cs="Arial"/>
                <w:sz w:val="18"/>
                <w:szCs w:val="18"/>
                <w:lang w:val="es-ES"/>
              </w:rPr>
              <w:t>GSM Mobile</w:t>
            </w:r>
          </w:p>
        </w:tc>
        <w:tc>
          <w:tcPr>
            <w:tcW w:w="1900" w:type="pct"/>
            <w:tcBorders>
              <w:top w:val="single" w:sz="4" w:space="0" w:color="auto"/>
              <w:left w:val="single" w:sz="4" w:space="0" w:color="auto"/>
              <w:bottom w:val="single" w:sz="4" w:space="0" w:color="auto"/>
              <w:right w:val="single" w:sz="4" w:space="0" w:color="auto"/>
            </w:tcBorders>
            <w:hideMark/>
          </w:tcPr>
          <w:p w:rsidR="004224AA" w:rsidRPr="00CE6D84" w:rsidRDefault="004224AA" w:rsidP="00995947">
            <w:pPr>
              <w:overflowPunct/>
              <w:autoSpaceDE/>
              <w:adjustRightInd/>
              <w:spacing w:before="60" w:after="60"/>
              <w:rPr>
                <w:rFonts w:asciiTheme="minorHAnsi" w:hAnsiTheme="minorHAnsi" w:cs="Arial"/>
                <w:sz w:val="18"/>
                <w:szCs w:val="18"/>
                <w:lang w:val="fr-FR"/>
              </w:rPr>
            </w:pPr>
            <w:r w:rsidRPr="00CE6D84">
              <w:rPr>
                <w:rFonts w:asciiTheme="minorHAnsi" w:hAnsiTheme="minorHAnsi" w:cs="Arial"/>
                <w:sz w:val="18"/>
                <w:szCs w:val="18"/>
                <w:lang w:val="fr-FR"/>
              </w:rPr>
              <w:t>6220 XXXX to 6259 XXXX</w:t>
            </w:r>
          </w:p>
        </w:tc>
        <w:tc>
          <w:tcPr>
            <w:tcW w:w="988" w:type="pct"/>
            <w:tcBorders>
              <w:top w:val="single" w:sz="4" w:space="0" w:color="auto"/>
              <w:left w:val="single" w:sz="4" w:space="0" w:color="auto"/>
              <w:bottom w:val="single" w:sz="4" w:space="0" w:color="auto"/>
              <w:right w:val="single" w:sz="4" w:space="0" w:color="auto"/>
            </w:tcBorders>
            <w:hideMark/>
          </w:tcPr>
          <w:p w:rsidR="004224AA" w:rsidRPr="00CE6D84" w:rsidRDefault="004224AA" w:rsidP="004224AA">
            <w:pPr>
              <w:overflowPunct/>
              <w:autoSpaceDE/>
              <w:adjustRightInd/>
              <w:spacing w:before="60" w:after="60"/>
              <w:rPr>
                <w:rFonts w:asciiTheme="minorHAnsi" w:hAnsiTheme="minorHAnsi" w:cs="Arial"/>
                <w:sz w:val="18"/>
                <w:szCs w:val="18"/>
                <w:lang w:val="es-ES"/>
              </w:rPr>
            </w:pPr>
            <w:r w:rsidRPr="00CE6D84">
              <w:rPr>
                <w:rFonts w:asciiTheme="minorHAnsi" w:hAnsiTheme="minorHAnsi" w:cs="Arial"/>
                <w:sz w:val="18"/>
                <w:szCs w:val="18"/>
                <w:lang w:val="es-ES"/>
              </w:rPr>
              <w:t>27.III.2013</w:t>
            </w:r>
          </w:p>
        </w:tc>
      </w:tr>
    </w:tbl>
    <w:p w:rsidR="004224AA" w:rsidRPr="004224AA" w:rsidRDefault="004224AA" w:rsidP="004224AA">
      <w:pPr>
        <w:rPr>
          <w:sz w:val="6"/>
          <w:lang w:val="fr-FR"/>
        </w:rPr>
      </w:pPr>
    </w:p>
    <w:p w:rsidR="004224AA" w:rsidRPr="00CE6D84" w:rsidRDefault="004224AA" w:rsidP="004224AA">
      <w:pPr>
        <w:rPr>
          <w:lang w:val="fr-FR"/>
        </w:rPr>
      </w:pPr>
      <w:r w:rsidRPr="00CE6D84">
        <w:rPr>
          <w:lang w:val="fr-FR"/>
        </w:rPr>
        <w:t>Contact:</w:t>
      </w:r>
    </w:p>
    <w:p w:rsidR="004224AA" w:rsidRPr="00DC0BF0" w:rsidRDefault="004224AA" w:rsidP="004224AA">
      <w:pPr>
        <w:ind w:left="567" w:hanging="567"/>
        <w:jc w:val="left"/>
        <w:rPr>
          <w:rFonts w:asciiTheme="minorHAnsi" w:hAnsiTheme="minorHAnsi" w:cs="Arial"/>
          <w:lang w:val="es-ES"/>
        </w:rPr>
      </w:pPr>
      <w:r>
        <w:rPr>
          <w:lang w:val="fr-FR"/>
        </w:rPr>
        <w:tab/>
      </w:r>
      <w:r w:rsidRPr="00CE6D84">
        <w:rPr>
          <w:lang w:val="fr-FR"/>
        </w:rPr>
        <w:t>Autorité de Régulation des Communications Electroniques et des Postes (ARCEP)</w:t>
      </w:r>
      <w:r>
        <w:rPr>
          <w:lang w:val="fr-FR"/>
        </w:rPr>
        <w:br/>
      </w:r>
      <w:r w:rsidRPr="00DC0BF0">
        <w:rPr>
          <w:rFonts w:asciiTheme="minorHAnsi" w:hAnsiTheme="minorHAnsi" w:cs="Arial"/>
          <w:lang w:val="fr-FR"/>
        </w:rPr>
        <w:t xml:space="preserve">01 B.P. </w:t>
      </w:r>
      <w:r w:rsidRPr="00DC0BF0">
        <w:rPr>
          <w:rFonts w:asciiTheme="minorHAnsi" w:hAnsiTheme="minorHAnsi" w:cs="Arial"/>
          <w:lang w:val="fr-FR"/>
        </w:rPr>
        <w:br/>
      </w:r>
      <w:r w:rsidRPr="00CE6D84">
        <w:rPr>
          <w:rFonts w:asciiTheme="minorHAnsi" w:hAnsiTheme="minorHAnsi" w:cs="Arial"/>
          <w:lang w:val="es-ES"/>
        </w:rPr>
        <w:t>6437 OUAGADOUGOU 01</w:t>
      </w:r>
      <w:r>
        <w:rPr>
          <w:rFonts w:asciiTheme="minorHAnsi" w:hAnsiTheme="minorHAnsi" w:cs="Arial"/>
          <w:lang w:val="es-ES"/>
        </w:rPr>
        <w:br/>
      </w:r>
      <w:r w:rsidRPr="00CE6D84">
        <w:rPr>
          <w:rFonts w:asciiTheme="minorHAnsi" w:hAnsiTheme="minorHAnsi" w:cs="Arial"/>
          <w:lang w:val="es-ES"/>
        </w:rPr>
        <w:t xml:space="preserve">Burkina Faso </w:t>
      </w:r>
      <w:r>
        <w:rPr>
          <w:rFonts w:asciiTheme="minorHAnsi" w:hAnsiTheme="minorHAnsi" w:cs="Arial"/>
          <w:lang w:val="es-ES"/>
        </w:rPr>
        <w:br/>
      </w:r>
      <w:r w:rsidRPr="00CE6D84">
        <w:rPr>
          <w:rFonts w:asciiTheme="minorHAnsi" w:hAnsiTheme="minorHAnsi" w:cs="Arial"/>
          <w:lang w:val="es-ES"/>
        </w:rPr>
        <w:t>T</w:t>
      </w:r>
      <w:r w:rsidR="00995947">
        <w:rPr>
          <w:rFonts w:asciiTheme="minorHAnsi" w:hAnsiTheme="minorHAnsi" w:cs="Arial"/>
          <w:lang w:val="es-ES"/>
        </w:rPr>
        <w:t>e</w:t>
      </w:r>
      <w:r w:rsidRPr="00CE6D84">
        <w:rPr>
          <w:rFonts w:asciiTheme="minorHAnsi" w:hAnsiTheme="minorHAnsi" w:cs="Arial"/>
          <w:lang w:val="es-ES_tradnl"/>
        </w:rPr>
        <w:t>l:</w:t>
      </w:r>
      <w:r w:rsidRPr="00CE6D84">
        <w:rPr>
          <w:rFonts w:asciiTheme="minorHAnsi" w:hAnsiTheme="minorHAnsi" w:cs="Arial"/>
          <w:lang w:val="es-ES_tradnl"/>
        </w:rPr>
        <w:tab/>
        <w:t>+226 5037 5360/61/62</w:t>
      </w:r>
      <w:r>
        <w:rPr>
          <w:rFonts w:asciiTheme="minorHAnsi" w:hAnsiTheme="minorHAnsi" w:cs="Arial"/>
          <w:lang w:val="es-ES_tradnl"/>
        </w:rPr>
        <w:br/>
      </w:r>
      <w:r w:rsidRPr="00DC0BF0">
        <w:rPr>
          <w:rFonts w:asciiTheme="minorHAnsi" w:hAnsiTheme="minorHAnsi" w:cs="Arial"/>
          <w:lang w:val="es-ES"/>
        </w:rPr>
        <w:t>Fax:</w:t>
      </w:r>
      <w:r w:rsidRPr="00DC0BF0">
        <w:rPr>
          <w:rFonts w:asciiTheme="minorHAnsi" w:hAnsiTheme="minorHAnsi" w:cs="Arial"/>
          <w:lang w:val="es-ES"/>
        </w:rPr>
        <w:tab/>
        <w:t>+226 5037 5364</w:t>
      </w:r>
      <w:r w:rsidRPr="00DC0BF0">
        <w:rPr>
          <w:rFonts w:asciiTheme="minorHAnsi" w:hAnsiTheme="minorHAnsi" w:cs="Arial"/>
          <w:lang w:val="es-ES"/>
        </w:rPr>
        <w:br/>
      </w:r>
      <w:r w:rsidRPr="00DC0BF0">
        <w:rPr>
          <w:lang w:val="es-ES"/>
        </w:rPr>
        <w:t xml:space="preserve">E-mail: </w:t>
      </w:r>
      <w:r w:rsidRPr="00DC0BF0">
        <w:rPr>
          <w:lang w:val="es-ES"/>
        </w:rPr>
        <w:tab/>
      </w:r>
      <w:hyperlink r:id="rId17" w:history="1">
        <w:r w:rsidRPr="00DC0BF0">
          <w:rPr>
            <w:lang w:val="es-ES"/>
          </w:rPr>
          <w:t>secretariat@arce.bf</w:t>
        </w:r>
      </w:hyperlink>
      <w:r w:rsidRPr="00DC0BF0">
        <w:rPr>
          <w:lang w:val="es-ES"/>
        </w:rPr>
        <w:br/>
      </w:r>
      <w:r w:rsidRPr="00DC0BF0">
        <w:rPr>
          <w:rFonts w:asciiTheme="minorHAnsi" w:hAnsiTheme="minorHAnsi" w:cs="Arial"/>
          <w:lang w:val="es-ES"/>
        </w:rPr>
        <w:t>URL:</w:t>
      </w:r>
      <w:r w:rsidRPr="00DC0BF0">
        <w:rPr>
          <w:rFonts w:asciiTheme="minorHAnsi" w:hAnsiTheme="minorHAnsi" w:cs="Arial"/>
          <w:lang w:val="es-ES"/>
        </w:rPr>
        <w:tab/>
        <w:t>www.arce.bf</w:t>
      </w:r>
    </w:p>
    <w:p w:rsidR="004224AA" w:rsidRPr="00DC0BF0" w:rsidRDefault="004224A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es-ES"/>
        </w:rPr>
      </w:pPr>
      <w:r w:rsidRPr="00DC0BF0">
        <w:rPr>
          <w:rFonts w:asciiTheme="minorHAnsi" w:hAnsiTheme="minorHAnsi" w:cs="Arial"/>
          <w:lang w:val="es-ES"/>
        </w:rPr>
        <w:br w:type="page"/>
      </w:r>
    </w:p>
    <w:p w:rsidR="004224AA" w:rsidRPr="00DC0BF0" w:rsidRDefault="004224AA" w:rsidP="004224AA">
      <w:pPr>
        <w:overflowPunct/>
        <w:autoSpaceDE/>
        <w:autoSpaceDN/>
        <w:adjustRightInd/>
        <w:spacing w:line="276" w:lineRule="auto"/>
        <w:rPr>
          <w:rFonts w:asciiTheme="minorHAnsi" w:hAnsiTheme="minorHAnsi" w:cs="Arial"/>
          <w:lang w:val="fr-FR"/>
        </w:rPr>
      </w:pPr>
      <w:r w:rsidRPr="00DC0BF0">
        <w:rPr>
          <w:rFonts w:asciiTheme="minorHAnsi" w:hAnsiTheme="minorHAnsi" w:cs="Arial"/>
          <w:lang w:val="fr-FR"/>
        </w:rPr>
        <w:lastRenderedPageBreak/>
        <w:t>Communication of 29.III.2013:</w:t>
      </w:r>
    </w:p>
    <w:p w:rsidR="004224AA" w:rsidRPr="00DC0BF0" w:rsidRDefault="004224AA" w:rsidP="004224AA">
      <w:pPr>
        <w:rPr>
          <w:rFonts w:asciiTheme="minorHAnsi" w:hAnsiTheme="minorHAnsi" w:cs="Arial"/>
          <w:lang w:val="fr-FR"/>
        </w:rPr>
      </w:pPr>
      <w:r w:rsidRPr="00DC0BF0">
        <w:rPr>
          <w:rFonts w:asciiTheme="minorHAnsi" w:hAnsiTheme="minorHAnsi" w:cs="Arial"/>
          <w:lang w:val="fr-FR"/>
        </w:rPr>
        <w:t xml:space="preserve">The </w:t>
      </w:r>
      <w:r w:rsidRPr="00DC0BF0">
        <w:rPr>
          <w:rFonts w:asciiTheme="minorHAnsi" w:hAnsiTheme="minorHAnsi" w:cs="Arial"/>
          <w:i/>
          <w:iCs/>
          <w:lang w:val="fr-FR"/>
        </w:rPr>
        <w:t>Autorité de Régulation des Communications Electroniques et des Postes (ARCEP)</w:t>
      </w:r>
      <w:r w:rsidRPr="00DC0BF0">
        <w:rPr>
          <w:rFonts w:asciiTheme="minorHAnsi" w:hAnsiTheme="minorHAnsi" w:cs="Arial"/>
          <w:i/>
          <w:lang w:val="fr-FR"/>
        </w:rPr>
        <w:t>,</w:t>
      </w:r>
      <w:r w:rsidRPr="00DC0BF0">
        <w:rPr>
          <w:rFonts w:asciiTheme="minorHAnsi" w:hAnsiTheme="minorHAnsi" w:cs="Arial"/>
          <w:iCs/>
          <w:lang w:val="fr-FR"/>
        </w:rPr>
        <w:t>Ouagadougou</w:t>
      </w:r>
      <w:r w:rsidR="007D006D">
        <w:rPr>
          <w:rFonts w:asciiTheme="minorHAnsi" w:hAnsiTheme="minorHAnsi" w:cs="Arial"/>
          <w:iCs/>
        </w:rPr>
        <w:fldChar w:fldCharType="begin"/>
      </w:r>
      <w:r w:rsidRPr="00DC0BF0">
        <w:rPr>
          <w:lang w:val="fr-FR"/>
        </w:rPr>
        <w:instrText xml:space="preserve"> TC "</w:instrText>
      </w:r>
      <w:bookmarkStart w:id="372" w:name="_Toc354053831"/>
      <w:r w:rsidRPr="00DC0BF0">
        <w:rPr>
          <w:rFonts w:asciiTheme="minorHAnsi" w:hAnsiTheme="minorHAnsi" w:cs="Arial"/>
          <w:i/>
          <w:iCs/>
          <w:lang w:val="fr-FR"/>
        </w:rPr>
        <w:instrText>Autorité de Régulation des Communications Electroniques et des Postes (ARCEP)</w:instrText>
      </w:r>
      <w:r w:rsidRPr="00DC0BF0">
        <w:rPr>
          <w:rFonts w:asciiTheme="minorHAnsi" w:hAnsiTheme="minorHAnsi" w:cs="Arial"/>
          <w:i/>
          <w:lang w:val="fr-FR"/>
        </w:rPr>
        <w:instrText>,</w:instrText>
      </w:r>
      <w:r w:rsidRPr="00DC0BF0">
        <w:rPr>
          <w:rFonts w:asciiTheme="minorHAnsi" w:hAnsiTheme="minorHAnsi" w:cs="Arial"/>
          <w:iCs/>
          <w:lang w:val="fr-FR"/>
        </w:rPr>
        <w:instrText>Ouagadougou</w:instrText>
      </w:r>
      <w:bookmarkEnd w:id="372"/>
      <w:r w:rsidRPr="00DC0BF0">
        <w:rPr>
          <w:lang w:val="fr-FR"/>
        </w:rPr>
        <w:instrText xml:space="preserve">" \f C \l "1" </w:instrText>
      </w:r>
      <w:r w:rsidR="007D006D">
        <w:rPr>
          <w:rFonts w:asciiTheme="minorHAnsi" w:hAnsiTheme="minorHAnsi" w:cs="Arial"/>
          <w:iCs/>
        </w:rPr>
        <w:fldChar w:fldCharType="end"/>
      </w:r>
      <w:r w:rsidRPr="00DC0BF0">
        <w:rPr>
          <w:rFonts w:asciiTheme="minorHAnsi" w:hAnsiTheme="minorHAnsi" w:cs="Arial"/>
          <w:i/>
          <w:lang w:val="fr-FR"/>
        </w:rPr>
        <w:t xml:space="preserve">, </w:t>
      </w:r>
      <w:r w:rsidRPr="00DC0BF0">
        <w:rPr>
          <w:rFonts w:asciiTheme="minorHAnsi" w:hAnsiTheme="minorHAnsi" w:cs="Arial"/>
          <w:lang w:val="fr-FR"/>
        </w:rPr>
        <w:t>announces the assignment of the following new number series:</w:t>
      </w:r>
    </w:p>
    <w:p w:rsidR="004224AA" w:rsidRPr="00DC0BF0" w:rsidRDefault="004224AA" w:rsidP="004224AA">
      <w:pPr>
        <w:rPr>
          <w:lang w:val="fr-FR"/>
        </w:rPr>
      </w:pPr>
    </w:p>
    <w:tbl>
      <w:tblPr>
        <w:tblStyle w:val="TableGrid"/>
        <w:tblW w:w="5000" w:type="pct"/>
        <w:tblLook w:val="01E0"/>
      </w:tblPr>
      <w:tblGrid>
        <w:gridCol w:w="2507"/>
        <w:gridCol w:w="1413"/>
        <w:gridCol w:w="3527"/>
        <w:gridCol w:w="1834"/>
      </w:tblGrid>
      <w:tr w:rsidR="004224AA" w:rsidRPr="00CE6D84" w:rsidTr="007C0C9F">
        <w:tc>
          <w:tcPr>
            <w:tcW w:w="1351" w:type="pct"/>
          </w:tcPr>
          <w:p w:rsidR="004224AA" w:rsidRPr="00CE6D84" w:rsidRDefault="004224AA" w:rsidP="007C0C9F">
            <w:pPr>
              <w:overflowPunct/>
              <w:autoSpaceDE/>
              <w:adjustRightInd/>
              <w:spacing w:after="200" w:line="276" w:lineRule="auto"/>
              <w:jc w:val="center"/>
              <w:rPr>
                <w:rFonts w:asciiTheme="minorHAnsi" w:hAnsiTheme="minorHAnsi" w:cs="Arial"/>
                <w:i/>
                <w:lang w:val="fr-FR"/>
              </w:rPr>
            </w:pPr>
            <w:r w:rsidRPr="00CE6D84">
              <w:rPr>
                <w:rFonts w:asciiTheme="minorHAnsi" w:hAnsiTheme="minorHAnsi" w:cs="Arial"/>
                <w:i/>
                <w:lang w:val="fr-FR"/>
              </w:rPr>
              <w:t>Operator</w:t>
            </w:r>
          </w:p>
        </w:tc>
        <w:tc>
          <w:tcPr>
            <w:tcW w:w="761" w:type="pct"/>
          </w:tcPr>
          <w:p w:rsidR="004224AA" w:rsidRPr="00CE6D84" w:rsidRDefault="004224AA" w:rsidP="007C0C9F">
            <w:pPr>
              <w:overflowPunct/>
              <w:autoSpaceDE/>
              <w:adjustRightInd/>
              <w:spacing w:after="200" w:line="276" w:lineRule="auto"/>
              <w:jc w:val="center"/>
              <w:rPr>
                <w:rFonts w:asciiTheme="minorHAnsi" w:hAnsiTheme="minorHAnsi" w:cs="Arial"/>
                <w:i/>
                <w:lang w:val="fr-FR"/>
              </w:rPr>
            </w:pPr>
            <w:r w:rsidRPr="00CE6D84">
              <w:rPr>
                <w:rFonts w:asciiTheme="minorHAnsi" w:hAnsiTheme="minorHAnsi" w:cs="Arial"/>
                <w:i/>
                <w:lang w:val="fr-FR"/>
              </w:rPr>
              <w:t>Service</w:t>
            </w:r>
          </w:p>
        </w:tc>
        <w:tc>
          <w:tcPr>
            <w:tcW w:w="1900" w:type="pct"/>
          </w:tcPr>
          <w:p w:rsidR="004224AA" w:rsidRPr="00CE6D84" w:rsidRDefault="004224AA" w:rsidP="007C0C9F">
            <w:pPr>
              <w:overflowPunct/>
              <w:autoSpaceDE/>
              <w:adjustRightInd/>
              <w:spacing w:after="200" w:line="276" w:lineRule="auto"/>
              <w:jc w:val="center"/>
              <w:rPr>
                <w:rFonts w:asciiTheme="minorHAnsi" w:hAnsiTheme="minorHAnsi" w:cs="Arial"/>
                <w:i/>
                <w:lang w:val="fr-FR"/>
              </w:rPr>
            </w:pPr>
            <w:r w:rsidRPr="00CE6D84">
              <w:rPr>
                <w:rFonts w:asciiTheme="minorHAnsi" w:hAnsiTheme="minorHAnsi" w:cs="Arial"/>
                <w:i/>
                <w:lang w:val="fr-FR"/>
              </w:rPr>
              <w:t>Number serie</w:t>
            </w:r>
          </w:p>
        </w:tc>
        <w:tc>
          <w:tcPr>
            <w:tcW w:w="988" w:type="pct"/>
          </w:tcPr>
          <w:p w:rsidR="004224AA" w:rsidRPr="00CE6D84" w:rsidRDefault="004224AA" w:rsidP="007C0C9F">
            <w:pPr>
              <w:overflowPunct/>
              <w:autoSpaceDE/>
              <w:adjustRightInd/>
              <w:spacing w:after="200" w:line="276" w:lineRule="auto"/>
              <w:jc w:val="center"/>
              <w:rPr>
                <w:rFonts w:asciiTheme="minorHAnsi" w:hAnsiTheme="minorHAnsi" w:cs="Arial"/>
                <w:i/>
                <w:lang w:val="fr-FR"/>
              </w:rPr>
            </w:pPr>
            <w:r w:rsidRPr="00CE6D84">
              <w:rPr>
                <w:rFonts w:asciiTheme="minorHAnsi" w:hAnsiTheme="minorHAnsi" w:cs="Arial"/>
                <w:i/>
                <w:lang w:val="fr-FR"/>
              </w:rPr>
              <w:t>Date</w:t>
            </w:r>
          </w:p>
        </w:tc>
      </w:tr>
      <w:tr w:rsidR="004224AA" w:rsidRPr="00CE6D84" w:rsidTr="007C0C9F">
        <w:tc>
          <w:tcPr>
            <w:tcW w:w="1351" w:type="pct"/>
          </w:tcPr>
          <w:p w:rsidR="004224AA" w:rsidRPr="00CE6D84" w:rsidRDefault="004224AA" w:rsidP="007C0C9F">
            <w:pPr>
              <w:overflowPunct/>
              <w:autoSpaceDE/>
              <w:autoSpaceDN/>
              <w:adjustRightInd/>
              <w:spacing w:before="60" w:after="60" w:line="276" w:lineRule="auto"/>
              <w:rPr>
                <w:rFonts w:asciiTheme="minorHAnsi" w:hAnsiTheme="minorHAnsi" w:cs="Arial"/>
                <w:lang w:val="es-ES"/>
              </w:rPr>
            </w:pPr>
            <w:r w:rsidRPr="00CE6D84">
              <w:rPr>
                <w:rFonts w:asciiTheme="minorHAnsi" w:hAnsiTheme="minorHAnsi" w:cs="Arial"/>
                <w:lang w:val="fr-CH"/>
              </w:rPr>
              <w:t xml:space="preserve">Airtel Burkina Faso </w:t>
            </w:r>
            <w:r w:rsidRPr="00CE6D84">
              <w:rPr>
                <w:rFonts w:asciiTheme="minorHAnsi" w:hAnsiTheme="minorHAnsi" w:cs="Arial"/>
                <w:lang w:val="fr-FR"/>
              </w:rPr>
              <w:t>SA</w:t>
            </w:r>
          </w:p>
        </w:tc>
        <w:tc>
          <w:tcPr>
            <w:tcW w:w="761" w:type="pct"/>
          </w:tcPr>
          <w:p w:rsidR="004224AA" w:rsidRPr="00CE6D84" w:rsidRDefault="004224AA" w:rsidP="007C0C9F">
            <w:pPr>
              <w:overflowPunct/>
              <w:autoSpaceDE/>
              <w:autoSpaceDN/>
              <w:adjustRightInd/>
              <w:spacing w:before="60" w:after="60" w:line="276" w:lineRule="auto"/>
              <w:rPr>
                <w:rFonts w:asciiTheme="minorHAnsi" w:hAnsiTheme="minorHAnsi" w:cs="Arial"/>
                <w:lang w:val="es-ES"/>
              </w:rPr>
            </w:pPr>
            <w:r w:rsidRPr="00CE6D84">
              <w:rPr>
                <w:rFonts w:asciiTheme="minorHAnsi" w:hAnsiTheme="minorHAnsi" w:cs="Arial"/>
                <w:lang w:val="es-ES"/>
              </w:rPr>
              <w:t>GSM Mobile</w:t>
            </w:r>
          </w:p>
        </w:tc>
        <w:tc>
          <w:tcPr>
            <w:tcW w:w="1900" w:type="pct"/>
          </w:tcPr>
          <w:p w:rsidR="004224AA" w:rsidRPr="00CE6D84" w:rsidRDefault="004224AA" w:rsidP="007C0C9F">
            <w:pPr>
              <w:overflowPunct/>
              <w:autoSpaceDE/>
              <w:autoSpaceDN/>
              <w:adjustRightInd/>
              <w:spacing w:before="60" w:after="60" w:line="276" w:lineRule="auto"/>
              <w:rPr>
                <w:rFonts w:asciiTheme="minorHAnsi" w:hAnsiTheme="minorHAnsi" w:cs="Arial"/>
                <w:lang w:val="fr-FR"/>
              </w:rPr>
            </w:pPr>
            <w:r w:rsidRPr="00CE6D84">
              <w:rPr>
                <w:rFonts w:asciiTheme="minorHAnsi" w:hAnsiTheme="minorHAnsi" w:cs="Arial"/>
                <w:lang w:val="fr-FR"/>
              </w:rPr>
              <w:t>6400 XXXX to 6419 XXXX</w:t>
            </w:r>
          </w:p>
        </w:tc>
        <w:tc>
          <w:tcPr>
            <w:tcW w:w="988" w:type="pct"/>
          </w:tcPr>
          <w:p w:rsidR="004224AA" w:rsidRPr="00CE6D84" w:rsidRDefault="004224AA" w:rsidP="007C0C9F">
            <w:pPr>
              <w:overflowPunct/>
              <w:autoSpaceDE/>
              <w:autoSpaceDN/>
              <w:adjustRightInd/>
              <w:spacing w:before="60" w:after="60" w:line="276" w:lineRule="auto"/>
              <w:rPr>
                <w:rFonts w:asciiTheme="minorHAnsi" w:hAnsiTheme="minorHAnsi" w:cs="Arial"/>
                <w:lang w:val="es-ES"/>
              </w:rPr>
            </w:pPr>
            <w:r w:rsidRPr="00CE6D84">
              <w:rPr>
                <w:rFonts w:asciiTheme="minorHAnsi" w:hAnsiTheme="minorHAnsi" w:cs="Arial"/>
                <w:lang w:val="es-ES"/>
              </w:rPr>
              <w:t>29.III.2013</w:t>
            </w:r>
          </w:p>
        </w:tc>
      </w:tr>
    </w:tbl>
    <w:p w:rsidR="004224AA" w:rsidRPr="00CE6D84" w:rsidRDefault="004224AA" w:rsidP="004224AA">
      <w:pPr>
        <w:rPr>
          <w:lang w:val="fr-FR"/>
        </w:rPr>
      </w:pPr>
    </w:p>
    <w:p w:rsidR="004224AA" w:rsidRPr="00CE6D84" w:rsidRDefault="004224AA" w:rsidP="004224AA">
      <w:pPr>
        <w:overflowPunct/>
        <w:autoSpaceDE/>
        <w:autoSpaceDN/>
        <w:adjustRightInd/>
        <w:spacing w:after="200" w:line="276" w:lineRule="auto"/>
        <w:rPr>
          <w:rFonts w:asciiTheme="minorHAnsi" w:hAnsiTheme="minorHAnsi" w:cs="Arial"/>
          <w:lang w:val="fr-FR"/>
        </w:rPr>
      </w:pPr>
      <w:r w:rsidRPr="00CE6D84">
        <w:rPr>
          <w:rFonts w:asciiTheme="minorHAnsi" w:hAnsiTheme="minorHAnsi" w:cs="Arial"/>
          <w:lang w:val="fr-FR"/>
        </w:rPr>
        <w:t>Contact:</w:t>
      </w:r>
    </w:p>
    <w:p w:rsidR="004224AA" w:rsidRPr="00DC0BF0" w:rsidRDefault="004224AA" w:rsidP="004224AA">
      <w:pPr>
        <w:ind w:left="567" w:hanging="567"/>
        <w:jc w:val="left"/>
        <w:rPr>
          <w:lang w:val="es-ES"/>
        </w:rPr>
      </w:pPr>
      <w:r>
        <w:rPr>
          <w:lang w:val="fr-FR"/>
        </w:rPr>
        <w:tab/>
      </w:r>
      <w:r w:rsidRPr="00CE6D84">
        <w:rPr>
          <w:lang w:val="fr-FR"/>
        </w:rPr>
        <w:t>Autorité de Régulation des Communications Electroniques et des Postes (ARCEP)</w:t>
      </w:r>
      <w:r>
        <w:rPr>
          <w:lang w:val="fr-FR"/>
        </w:rPr>
        <w:br/>
      </w:r>
      <w:r w:rsidRPr="00DC0BF0">
        <w:rPr>
          <w:lang w:val="fr-FR"/>
        </w:rPr>
        <w:t xml:space="preserve">01 B.P. </w:t>
      </w:r>
      <w:r w:rsidRPr="00DC0BF0">
        <w:rPr>
          <w:lang w:val="fr-FR"/>
        </w:rPr>
        <w:br/>
      </w:r>
      <w:r w:rsidRPr="00CE6D84">
        <w:rPr>
          <w:lang w:val="es-ES"/>
        </w:rPr>
        <w:t>6437 OUAGADOUGOU 01</w:t>
      </w:r>
      <w:r>
        <w:rPr>
          <w:lang w:val="es-ES"/>
        </w:rPr>
        <w:br/>
      </w:r>
      <w:r w:rsidRPr="00CE6D84">
        <w:rPr>
          <w:lang w:val="es-ES"/>
        </w:rPr>
        <w:t xml:space="preserve">Burkina Faso </w:t>
      </w:r>
      <w:r>
        <w:rPr>
          <w:lang w:val="es-ES"/>
        </w:rPr>
        <w:br/>
      </w:r>
      <w:r w:rsidRPr="00CE6D84">
        <w:rPr>
          <w:lang w:val="es-ES"/>
        </w:rPr>
        <w:t>Té</w:t>
      </w:r>
      <w:r w:rsidRPr="00CE6D84">
        <w:rPr>
          <w:lang w:val="es-ES_tradnl"/>
        </w:rPr>
        <w:t>l:</w:t>
      </w:r>
      <w:r w:rsidRPr="00CE6D84">
        <w:rPr>
          <w:lang w:val="es-ES_tradnl"/>
        </w:rPr>
        <w:tab/>
        <w:t>+226 5037 5360/61/62</w:t>
      </w:r>
      <w:r>
        <w:rPr>
          <w:lang w:val="es-ES_tradnl"/>
        </w:rPr>
        <w:br/>
      </w:r>
      <w:r w:rsidRPr="00DC0BF0">
        <w:rPr>
          <w:lang w:val="es-ES"/>
        </w:rPr>
        <w:t xml:space="preserve">Fax: </w:t>
      </w:r>
      <w:r w:rsidRPr="00DC0BF0">
        <w:rPr>
          <w:lang w:val="es-ES"/>
        </w:rPr>
        <w:tab/>
        <w:t>+226 5037 5364</w:t>
      </w:r>
      <w:r w:rsidRPr="00DC0BF0">
        <w:rPr>
          <w:lang w:val="es-ES"/>
        </w:rPr>
        <w:br/>
        <w:t xml:space="preserve">E-mail: </w:t>
      </w:r>
      <w:r w:rsidRPr="00DC0BF0">
        <w:rPr>
          <w:lang w:val="es-ES"/>
        </w:rPr>
        <w:tab/>
      </w:r>
      <w:hyperlink r:id="rId18" w:history="1">
        <w:r w:rsidRPr="00DC0BF0">
          <w:rPr>
            <w:lang w:val="es-ES"/>
          </w:rPr>
          <w:t>secretariat@arce.bf</w:t>
        </w:r>
      </w:hyperlink>
      <w:r w:rsidRPr="00DC0BF0">
        <w:rPr>
          <w:lang w:val="es-ES"/>
        </w:rPr>
        <w:br/>
        <w:t>URL:</w:t>
      </w:r>
      <w:r w:rsidRPr="00DC0BF0">
        <w:rPr>
          <w:lang w:val="es-ES"/>
        </w:rPr>
        <w:tab/>
      </w:r>
      <w:hyperlink r:id="rId19" w:history="1">
        <w:r w:rsidRPr="00DC0BF0">
          <w:rPr>
            <w:lang w:val="es-ES"/>
          </w:rPr>
          <w:t>www.arce.bf</w:t>
        </w:r>
      </w:hyperlink>
    </w:p>
    <w:p w:rsidR="004224AA" w:rsidRPr="00CE6D84" w:rsidRDefault="004224AA" w:rsidP="004224AA">
      <w:pPr>
        <w:spacing w:before="240"/>
        <w:rPr>
          <w:b/>
          <w:bCs/>
          <w:i/>
          <w:iCs/>
        </w:rPr>
      </w:pPr>
      <w:r w:rsidRPr="00CE6D84">
        <w:rPr>
          <w:b/>
          <w:bCs/>
        </w:rPr>
        <w:t>Chile</w:t>
      </w:r>
      <w:r w:rsidR="007D006D">
        <w:rPr>
          <w:b/>
          <w:bCs/>
        </w:rPr>
        <w:fldChar w:fldCharType="begin"/>
      </w:r>
      <w:r>
        <w:instrText xml:space="preserve"> TC "</w:instrText>
      </w:r>
      <w:bookmarkStart w:id="373" w:name="_Toc354053832"/>
      <w:r w:rsidRPr="005E761E">
        <w:rPr>
          <w:b/>
          <w:bCs/>
        </w:rPr>
        <w:instrText>Chile</w:instrText>
      </w:r>
      <w:bookmarkEnd w:id="373"/>
      <w:r>
        <w:instrText xml:space="preserve">" \f C \l "1" </w:instrText>
      </w:r>
      <w:r w:rsidR="007D006D">
        <w:rPr>
          <w:b/>
          <w:bCs/>
        </w:rPr>
        <w:fldChar w:fldCharType="end"/>
      </w:r>
      <w:r w:rsidRPr="00CE6D84">
        <w:rPr>
          <w:b/>
          <w:bCs/>
        </w:rPr>
        <w:t xml:space="preserve"> (country code +56)</w:t>
      </w:r>
    </w:p>
    <w:p w:rsidR="004224AA" w:rsidRPr="00CE6D84" w:rsidRDefault="004224AA" w:rsidP="004224AA">
      <w:pPr>
        <w:spacing w:before="0"/>
      </w:pPr>
      <w:r w:rsidRPr="00CE6D84">
        <w:t xml:space="preserve">Communication </w:t>
      </w:r>
      <w:r w:rsidR="00995947">
        <w:t xml:space="preserve">of </w:t>
      </w:r>
      <w:r w:rsidRPr="00CE6D84">
        <w:t>2.IV.2013:</w:t>
      </w:r>
    </w:p>
    <w:p w:rsidR="004224AA" w:rsidRPr="00CE6D84" w:rsidRDefault="004224AA" w:rsidP="004224AA">
      <w:pPr>
        <w:overflowPunct/>
        <w:autoSpaceDE/>
        <w:adjustRightInd/>
        <w:spacing w:line="276" w:lineRule="auto"/>
        <w:rPr>
          <w:rFonts w:asciiTheme="minorHAnsi" w:hAnsiTheme="minorHAnsi" w:cs="Arial"/>
          <w:color w:val="000000"/>
        </w:rPr>
      </w:pPr>
      <w:r w:rsidRPr="00CE6D84">
        <w:rPr>
          <w:rFonts w:asciiTheme="minorHAnsi" w:hAnsiTheme="minorHAnsi" w:cs="Arial"/>
          <w:iCs/>
        </w:rPr>
        <w:t>The</w:t>
      </w:r>
      <w:r w:rsidRPr="00CE6D84">
        <w:rPr>
          <w:rFonts w:asciiTheme="minorHAnsi" w:hAnsiTheme="minorHAnsi" w:cs="Arial"/>
          <w:i/>
          <w:iCs/>
        </w:rPr>
        <w:t xml:space="preserve"> </w:t>
      </w:r>
      <w:r w:rsidRPr="00CE6D84">
        <w:rPr>
          <w:rFonts w:asciiTheme="minorHAnsi" w:hAnsiTheme="minorHAnsi" w:cs="Arial"/>
          <w:i/>
        </w:rPr>
        <w:t>Subsecretaría de Telecomunicaciones de Chile (Subtel),</w:t>
      </w:r>
      <w:r w:rsidRPr="00CE6D84">
        <w:rPr>
          <w:rFonts w:asciiTheme="minorHAnsi" w:hAnsiTheme="minorHAnsi" w:cs="Arial"/>
        </w:rPr>
        <w:t xml:space="preserve"> Santiago de Chile</w:t>
      </w:r>
      <w:r w:rsidR="007D006D">
        <w:rPr>
          <w:rFonts w:asciiTheme="minorHAnsi" w:hAnsiTheme="minorHAnsi" w:cs="Arial"/>
        </w:rPr>
        <w:fldChar w:fldCharType="begin"/>
      </w:r>
      <w:r>
        <w:instrText xml:space="preserve"> TC "</w:instrText>
      </w:r>
      <w:bookmarkStart w:id="374" w:name="_Toc354053833"/>
      <w:r w:rsidRPr="00487825">
        <w:rPr>
          <w:rFonts w:asciiTheme="minorHAnsi" w:hAnsiTheme="minorHAnsi" w:cs="Arial"/>
          <w:i/>
        </w:rPr>
        <w:instrText>Subsecretaría de Telecomunicaciones de Chile (Subtel),</w:instrText>
      </w:r>
      <w:r w:rsidRPr="00487825">
        <w:rPr>
          <w:rFonts w:asciiTheme="minorHAnsi" w:hAnsiTheme="minorHAnsi" w:cs="Arial"/>
        </w:rPr>
        <w:instrText xml:space="preserve"> Santiago de Chile</w:instrText>
      </w:r>
      <w:bookmarkEnd w:id="374"/>
      <w:r>
        <w:instrText xml:space="preserve">" \f C \l "1" </w:instrText>
      </w:r>
      <w:r w:rsidR="007D006D">
        <w:rPr>
          <w:rFonts w:asciiTheme="minorHAnsi" w:hAnsiTheme="minorHAnsi" w:cs="Arial"/>
        </w:rPr>
        <w:fldChar w:fldCharType="end"/>
      </w:r>
      <w:r w:rsidRPr="00CE6D84">
        <w:rPr>
          <w:rFonts w:asciiTheme="minorHAnsi" w:hAnsiTheme="minorHAnsi" w:cs="Arial"/>
        </w:rPr>
        <w:t xml:space="preserve">, announces that </w:t>
      </w:r>
      <w:r w:rsidRPr="00CE6D84">
        <w:rPr>
          <w:rFonts w:asciiTheme="minorHAnsi" w:hAnsiTheme="minorHAnsi" w:cs="Arial"/>
          <w:color w:val="000000"/>
        </w:rPr>
        <w:t>on 6 April 2013 will be a change in fixed telephony in Chile to add 2 to the current numbering area code 55 that is:</w:t>
      </w:r>
    </w:p>
    <w:p w:rsidR="004224AA" w:rsidRPr="00CE6D84" w:rsidRDefault="004224AA" w:rsidP="004224AA">
      <w:pPr>
        <w:overflowPunct/>
        <w:autoSpaceDE/>
        <w:adjustRightInd/>
        <w:spacing w:line="276" w:lineRule="auto"/>
        <w:jc w:val="left"/>
        <w:rPr>
          <w:rFonts w:asciiTheme="minorHAnsi" w:hAnsiTheme="minorHAnsi" w:cs="Arial"/>
          <w:color w:val="000000"/>
          <w:lang w:val="es-ES"/>
        </w:rPr>
      </w:pPr>
      <w:r w:rsidRPr="00CE6D84">
        <w:rPr>
          <w:rFonts w:asciiTheme="minorHAnsi" w:hAnsiTheme="minorHAnsi" w:cs="Arial"/>
          <w:color w:val="000000"/>
          <w:lang w:val="es-ES"/>
        </w:rPr>
        <w:t>Now: 56 (55) 51 8512</w:t>
      </w:r>
      <w:r w:rsidRPr="00CE6D84">
        <w:rPr>
          <w:rFonts w:asciiTheme="minorHAnsi" w:hAnsiTheme="minorHAnsi" w:cs="Arial"/>
          <w:color w:val="000000"/>
          <w:lang w:val="es-ES"/>
        </w:rPr>
        <w:br/>
        <w:t>New: 56 (55) 2 51 8512</w:t>
      </w:r>
    </w:p>
    <w:p w:rsidR="004224AA" w:rsidRPr="00CE6D84" w:rsidRDefault="004224AA" w:rsidP="004224AA">
      <w:pPr>
        <w:rPr>
          <w:lang w:val="es-ES"/>
        </w:rPr>
      </w:pPr>
    </w:p>
    <w:tbl>
      <w:tblPr>
        <w:tblW w:w="9356" w:type="dxa"/>
        <w:jc w:val="center"/>
        <w:tblCellMar>
          <w:left w:w="0" w:type="dxa"/>
          <w:right w:w="0" w:type="dxa"/>
        </w:tblCellMar>
        <w:tblLook w:val="04A0"/>
      </w:tblPr>
      <w:tblGrid>
        <w:gridCol w:w="1420"/>
        <w:gridCol w:w="961"/>
        <w:gridCol w:w="3696"/>
        <w:gridCol w:w="1620"/>
        <w:gridCol w:w="1659"/>
      </w:tblGrid>
      <w:tr w:rsidR="004224AA" w:rsidRPr="00CE6D84" w:rsidTr="007C0C9F">
        <w:trPr>
          <w:trHeight w:val="20"/>
          <w:tblHeader/>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after="120"/>
              <w:jc w:val="center"/>
              <w:rPr>
                <w:rFonts w:asciiTheme="minorHAnsi" w:eastAsiaTheme="minorEastAsia" w:hAnsiTheme="minorHAnsi" w:cs="Arial"/>
                <w:i/>
                <w:iCs/>
                <w:sz w:val="18"/>
                <w:szCs w:val="18"/>
                <w:lang w:val="es-ES"/>
              </w:rPr>
            </w:pPr>
            <w:r w:rsidRPr="00CE6D84">
              <w:rPr>
                <w:rFonts w:asciiTheme="minorHAnsi" w:hAnsiTheme="minorHAnsi" w:cs="Arial"/>
                <w:i/>
                <w:iCs/>
                <w:sz w:val="18"/>
                <w:szCs w:val="18"/>
                <w:lang w:val="es-ES"/>
              </w:rPr>
              <w:t>Area</w:t>
            </w:r>
          </w:p>
        </w:tc>
        <w:tc>
          <w:tcPr>
            <w:tcW w:w="920"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after="120"/>
              <w:jc w:val="center"/>
              <w:rPr>
                <w:rFonts w:asciiTheme="minorHAnsi" w:eastAsiaTheme="minorEastAsia" w:hAnsiTheme="minorHAnsi" w:cs="Arial"/>
                <w:i/>
                <w:iCs/>
                <w:sz w:val="18"/>
                <w:szCs w:val="18"/>
                <w:lang w:val="es-ES"/>
              </w:rPr>
            </w:pPr>
            <w:r w:rsidRPr="00CE6D84">
              <w:rPr>
                <w:rFonts w:asciiTheme="minorHAnsi" w:hAnsiTheme="minorHAnsi" w:cs="Arial"/>
                <w:i/>
                <w:iCs/>
                <w:sz w:val="18"/>
                <w:szCs w:val="18"/>
                <w:lang w:val="es-ES"/>
              </w:rPr>
              <w:t>Code</w:t>
            </w:r>
          </w:p>
        </w:tc>
        <w:tc>
          <w:tcPr>
            <w:tcW w:w="3540"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after="120"/>
              <w:jc w:val="center"/>
              <w:rPr>
                <w:rFonts w:asciiTheme="minorHAnsi" w:eastAsiaTheme="minorEastAsia" w:hAnsiTheme="minorHAnsi" w:cs="Arial"/>
                <w:i/>
                <w:iCs/>
                <w:sz w:val="18"/>
                <w:szCs w:val="18"/>
                <w:lang w:val="es-ES"/>
              </w:rPr>
            </w:pPr>
            <w:r w:rsidRPr="00CE6D84">
              <w:rPr>
                <w:rFonts w:asciiTheme="minorHAnsi" w:hAnsiTheme="minorHAnsi" w:cs="Arial"/>
                <w:i/>
                <w:iCs/>
                <w:sz w:val="18"/>
                <w:szCs w:val="18"/>
                <w:lang w:val="es-ES"/>
              </w:rPr>
              <w:t>Region</w:t>
            </w:r>
          </w:p>
        </w:tc>
        <w:tc>
          <w:tcPr>
            <w:tcW w:w="1551"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after="120"/>
              <w:jc w:val="center"/>
              <w:rPr>
                <w:rFonts w:asciiTheme="minorHAnsi" w:eastAsiaTheme="minorEastAsia" w:hAnsiTheme="minorHAnsi" w:cs="Arial"/>
                <w:i/>
                <w:iCs/>
                <w:sz w:val="18"/>
                <w:szCs w:val="18"/>
                <w:lang w:val="es-ES"/>
              </w:rPr>
            </w:pPr>
            <w:r w:rsidRPr="00CE6D84">
              <w:rPr>
                <w:rFonts w:asciiTheme="minorHAnsi" w:hAnsiTheme="minorHAnsi" w:cs="Arial"/>
                <w:i/>
                <w:iCs/>
                <w:sz w:val="18"/>
                <w:szCs w:val="18"/>
                <w:lang w:val="es-ES"/>
              </w:rPr>
              <w:t>Date</w:t>
            </w:r>
          </w:p>
        </w:tc>
        <w:tc>
          <w:tcPr>
            <w:tcW w:w="1589"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after="120"/>
              <w:jc w:val="center"/>
              <w:rPr>
                <w:rFonts w:asciiTheme="minorHAnsi" w:eastAsiaTheme="minorEastAsia" w:hAnsiTheme="minorHAnsi" w:cs="Arial"/>
                <w:i/>
                <w:iCs/>
                <w:sz w:val="18"/>
                <w:szCs w:val="18"/>
                <w:lang w:val="es-ES"/>
              </w:rPr>
            </w:pPr>
            <w:r w:rsidRPr="00CE6D84">
              <w:rPr>
                <w:rFonts w:asciiTheme="minorHAnsi" w:hAnsiTheme="minorHAnsi" w:cs="Arial"/>
                <w:i/>
                <w:iCs/>
                <w:sz w:val="18"/>
                <w:szCs w:val="18"/>
                <w:lang w:val="es-ES"/>
              </w:rPr>
              <w:t>Digit to add</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lang w:val="es-ES"/>
              </w:rPr>
            </w:pPr>
            <w:r w:rsidRPr="00CE6D84">
              <w:rPr>
                <w:rFonts w:asciiTheme="minorHAnsi" w:hAnsiTheme="minorHAnsi" w:cs="Arial"/>
                <w:sz w:val="18"/>
                <w:szCs w:val="18"/>
                <w:lang w:val="es-ES"/>
              </w:rPr>
              <w:t>Arica</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lang w:val="es-ES"/>
              </w:rPr>
            </w:pPr>
            <w:r w:rsidRPr="00CE6D84">
              <w:rPr>
                <w:rFonts w:asciiTheme="minorHAnsi" w:hAnsiTheme="minorHAnsi" w:cs="Arial"/>
                <w:sz w:val="18"/>
                <w:szCs w:val="18"/>
                <w:lang w:val="es-ES"/>
              </w:rPr>
              <w:t>58</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lang w:val="es-ES"/>
              </w:rPr>
            </w:pPr>
            <w:r w:rsidRPr="00CE6D84">
              <w:rPr>
                <w:rFonts w:asciiTheme="minorHAnsi" w:hAnsiTheme="minorHAnsi" w:cs="Arial"/>
                <w:sz w:val="18"/>
                <w:szCs w:val="18"/>
                <w:lang w:val="es-ES"/>
              </w:rPr>
              <w:t>Arica y Parinacota</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lang w:val="es-ES"/>
              </w:rPr>
            </w:pPr>
            <w:r w:rsidRPr="00CE6D84">
              <w:rPr>
                <w:rFonts w:asciiTheme="minorHAnsi" w:hAnsiTheme="minorHAnsi" w:cs="Arial"/>
                <w:sz w:val="18"/>
                <w:szCs w:val="18"/>
                <w:lang w:val="es-ES"/>
              </w:rPr>
              <w:t>20-10-2012</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lang w:val="es-ES"/>
              </w:rPr>
            </w:pPr>
            <w:r w:rsidRPr="00CE6D84">
              <w:rPr>
                <w:rFonts w:asciiTheme="minorHAnsi" w:hAnsiTheme="minorHAnsi" w:cs="Arial"/>
                <w:sz w:val="18"/>
                <w:szCs w:val="18"/>
                <w:lang w:val="es-ES"/>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lang w:val="es-ES"/>
              </w:rPr>
            </w:pPr>
            <w:r w:rsidRPr="00CE6D84">
              <w:rPr>
                <w:rFonts w:asciiTheme="minorHAnsi" w:hAnsiTheme="minorHAnsi" w:cs="Arial"/>
                <w:sz w:val="18"/>
                <w:szCs w:val="18"/>
                <w:lang w:val="es-ES"/>
              </w:rPr>
              <w:t>Iquique</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lang w:val="es-ES"/>
              </w:rPr>
            </w:pPr>
            <w:r w:rsidRPr="00CE6D84">
              <w:rPr>
                <w:rFonts w:asciiTheme="minorHAnsi" w:hAnsiTheme="minorHAnsi" w:cs="Arial"/>
                <w:sz w:val="18"/>
                <w:szCs w:val="18"/>
                <w:lang w:val="es-ES"/>
              </w:rPr>
              <w:t>57</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lang w:val="es-ES"/>
              </w:rPr>
            </w:pPr>
            <w:r w:rsidRPr="00CE6D84">
              <w:rPr>
                <w:rFonts w:asciiTheme="minorHAnsi" w:hAnsiTheme="minorHAnsi" w:cs="Arial"/>
                <w:sz w:val="18"/>
                <w:szCs w:val="18"/>
                <w:lang w:val="es-ES"/>
              </w:rPr>
              <w:t>Tarapacá</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lang w:val="es-ES"/>
              </w:rPr>
            </w:pPr>
            <w:r w:rsidRPr="00CE6D84">
              <w:rPr>
                <w:rFonts w:asciiTheme="minorHAnsi" w:hAnsiTheme="minorHAnsi" w:cs="Arial"/>
                <w:sz w:val="18"/>
                <w:szCs w:val="18"/>
                <w:lang w:val="es-ES"/>
              </w:rPr>
              <w:t>23-03-2013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lang w:val="es-ES"/>
              </w:rPr>
            </w:pPr>
            <w:r w:rsidRPr="00CE6D84">
              <w:rPr>
                <w:rFonts w:asciiTheme="minorHAnsi" w:hAnsiTheme="minorHAnsi" w:cs="Arial"/>
                <w:sz w:val="18"/>
                <w:szCs w:val="18"/>
                <w:lang w:val="es-ES"/>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lang w:val="es-ES"/>
              </w:rPr>
            </w:pPr>
            <w:r w:rsidRPr="00CE6D84">
              <w:rPr>
                <w:rFonts w:asciiTheme="minorHAnsi" w:hAnsiTheme="minorHAnsi" w:cs="Arial"/>
                <w:sz w:val="18"/>
                <w:szCs w:val="18"/>
                <w:lang w:val="es-ES"/>
              </w:rPr>
              <w:t>Antofagasta</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lang w:val="es-ES"/>
              </w:rPr>
            </w:pPr>
            <w:r w:rsidRPr="00CE6D84">
              <w:rPr>
                <w:rFonts w:asciiTheme="minorHAnsi" w:hAnsiTheme="minorHAnsi" w:cs="Arial"/>
                <w:sz w:val="18"/>
                <w:szCs w:val="18"/>
                <w:lang w:val="es-ES"/>
              </w:rPr>
              <w:t>55</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Antofagasta</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06-04-2013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Copiapó</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52</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Atacama</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08-06-2013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La Serena</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51</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Coquimbo</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15-06-2013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Ovalle</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53</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 </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08-06-2013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Los Andes</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34</w:t>
            </w:r>
          </w:p>
        </w:tc>
        <w:tc>
          <w:tcPr>
            <w:tcW w:w="3540" w:type="dxa"/>
            <w:tcBorders>
              <w:top w:val="nil"/>
              <w:left w:val="nil"/>
              <w:bottom w:val="nil"/>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 </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18-05-2013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Quillota</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33</w:t>
            </w:r>
          </w:p>
        </w:tc>
        <w:tc>
          <w:tcPr>
            <w:tcW w:w="3540" w:type="dxa"/>
            <w:tcBorders>
              <w:top w:val="nil"/>
              <w:left w:val="nil"/>
              <w:bottom w:val="nil"/>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 </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18-05-2013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San Antonio</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35</w:t>
            </w:r>
          </w:p>
        </w:tc>
        <w:tc>
          <w:tcPr>
            <w:tcW w:w="3540" w:type="dxa"/>
            <w:tcBorders>
              <w:top w:val="nil"/>
              <w:left w:val="nil"/>
              <w:bottom w:val="nil"/>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Valparaíso</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18-05-2013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Valparaíso</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32</w:t>
            </w:r>
          </w:p>
        </w:tc>
        <w:tc>
          <w:tcPr>
            <w:tcW w:w="3540" w:type="dxa"/>
            <w:tcBorders>
              <w:top w:val="nil"/>
              <w:left w:val="nil"/>
              <w:bottom w:val="nil"/>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 </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Implemented</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Viña del Mar</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32</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 </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Implemented</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Santiago</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Metropolitana de Santiago</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24-11-2012</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Rancagua</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72</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lang w:val="es-ES"/>
              </w:rPr>
            </w:pPr>
            <w:r w:rsidRPr="00CE6D84">
              <w:rPr>
                <w:rFonts w:asciiTheme="minorHAnsi" w:hAnsiTheme="minorHAnsi" w:cs="Arial"/>
                <w:sz w:val="18"/>
                <w:szCs w:val="18"/>
                <w:lang w:val="es-ES"/>
              </w:rPr>
              <w:t>Del Libertador Gral.B.O'Higgins</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20-04-2013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Curicó</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75</w:t>
            </w:r>
          </w:p>
        </w:tc>
        <w:tc>
          <w:tcPr>
            <w:tcW w:w="3540" w:type="dxa"/>
            <w:tcBorders>
              <w:top w:val="nil"/>
              <w:left w:val="nil"/>
              <w:bottom w:val="nil"/>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 </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04-05-2013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lastRenderedPageBreak/>
              <w:t>Talca</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71</w:t>
            </w:r>
          </w:p>
        </w:tc>
        <w:tc>
          <w:tcPr>
            <w:tcW w:w="3540" w:type="dxa"/>
            <w:tcBorders>
              <w:top w:val="nil"/>
              <w:left w:val="nil"/>
              <w:bottom w:val="nil"/>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Del Maule</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04-05-2013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Linares</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73</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 </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04-05-2013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Concepción</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41</w:t>
            </w:r>
          </w:p>
        </w:tc>
        <w:tc>
          <w:tcPr>
            <w:tcW w:w="3540" w:type="dxa"/>
            <w:tcBorders>
              <w:top w:val="nil"/>
              <w:left w:val="nil"/>
              <w:bottom w:val="nil"/>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 </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Implemented</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Talcahuano</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41</w:t>
            </w:r>
          </w:p>
        </w:tc>
        <w:tc>
          <w:tcPr>
            <w:tcW w:w="3540" w:type="dxa"/>
            <w:tcBorders>
              <w:top w:val="nil"/>
              <w:left w:val="nil"/>
              <w:bottom w:val="nil"/>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Del BíoBío</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Implemented</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Chillán</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42</w:t>
            </w:r>
          </w:p>
        </w:tc>
        <w:tc>
          <w:tcPr>
            <w:tcW w:w="3540" w:type="dxa"/>
            <w:tcBorders>
              <w:top w:val="nil"/>
              <w:left w:val="nil"/>
              <w:bottom w:val="nil"/>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 </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11-05-2013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Los Ángeles</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43</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 </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11-05-2013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Temuco</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45</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De La Araucanía</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23-03-2013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Valdivia</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63</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De Los Rios</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25-05-2013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Osorno</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64</w:t>
            </w:r>
          </w:p>
        </w:tc>
        <w:tc>
          <w:tcPr>
            <w:tcW w:w="3540" w:type="dxa"/>
            <w:tcBorders>
              <w:top w:val="nil"/>
              <w:left w:val="nil"/>
              <w:bottom w:val="nil"/>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De Los Lagos</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25-05-2013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Puerto Montt</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65</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 </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25-05-2013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Coyhaique</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67</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lang w:val="es-ES"/>
              </w:rPr>
            </w:pPr>
            <w:r w:rsidRPr="00CE6D84">
              <w:rPr>
                <w:rFonts w:asciiTheme="minorHAnsi" w:hAnsiTheme="minorHAnsi" w:cs="Arial"/>
                <w:sz w:val="18"/>
                <w:szCs w:val="18"/>
                <w:lang w:val="es-ES"/>
              </w:rPr>
              <w:t>Aysen y Gral.C.Ibañez Del Campo</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13-04-2013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r w:rsidR="004224AA" w:rsidRPr="00CE6D84" w:rsidTr="007C0C9F">
        <w:trPr>
          <w:trHeight w:val="20"/>
          <w:jc w:val="center"/>
        </w:trPr>
        <w:tc>
          <w:tcPr>
            <w:tcW w:w="1360"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rPr>
            </w:pPr>
            <w:r w:rsidRPr="00CE6D84">
              <w:rPr>
                <w:rFonts w:asciiTheme="minorHAnsi" w:hAnsiTheme="minorHAnsi" w:cs="Arial"/>
                <w:sz w:val="18"/>
                <w:szCs w:val="18"/>
              </w:rPr>
              <w:t>Punta Arenas</w:t>
            </w:r>
          </w:p>
        </w:tc>
        <w:tc>
          <w:tcPr>
            <w:tcW w:w="92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61</w:t>
            </w:r>
          </w:p>
        </w:tc>
        <w:tc>
          <w:tcPr>
            <w:tcW w:w="3540"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rPr>
                <w:rFonts w:asciiTheme="minorHAnsi" w:eastAsiaTheme="minorEastAsia" w:hAnsiTheme="minorHAnsi" w:cs="Arial"/>
                <w:sz w:val="18"/>
                <w:szCs w:val="18"/>
                <w:lang w:val="es-ES"/>
              </w:rPr>
            </w:pPr>
            <w:r w:rsidRPr="00CE6D84">
              <w:rPr>
                <w:rFonts w:asciiTheme="minorHAnsi" w:hAnsiTheme="minorHAnsi" w:cs="Arial"/>
                <w:sz w:val="18"/>
                <w:szCs w:val="18"/>
                <w:lang w:val="es-ES"/>
              </w:rPr>
              <w:t>Magallanes y De La Antártica Chilena</w:t>
            </w:r>
          </w:p>
        </w:tc>
        <w:tc>
          <w:tcPr>
            <w:tcW w:w="1551"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13-04-2013</w:t>
            </w:r>
          </w:p>
        </w:tc>
        <w:tc>
          <w:tcPr>
            <w:tcW w:w="158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hideMark/>
          </w:tcPr>
          <w:p w:rsidR="004224AA" w:rsidRPr="00CE6D84" w:rsidRDefault="004224AA" w:rsidP="007C0C9F">
            <w:pPr>
              <w:spacing w:before="60" w:after="60"/>
              <w:jc w:val="center"/>
              <w:rPr>
                <w:rFonts w:asciiTheme="minorHAnsi" w:eastAsiaTheme="minorEastAsia" w:hAnsiTheme="minorHAnsi" w:cs="Arial"/>
                <w:sz w:val="18"/>
                <w:szCs w:val="18"/>
              </w:rPr>
            </w:pPr>
            <w:r w:rsidRPr="00CE6D84">
              <w:rPr>
                <w:rFonts w:asciiTheme="minorHAnsi" w:hAnsiTheme="minorHAnsi" w:cs="Arial"/>
                <w:sz w:val="18"/>
                <w:szCs w:val="18"/>
              </w:rPr>
              <w:t>2</w:t>
            </w:r>
          </w:p>
        </w:tc>
      </w:tr>
    </w:tbl>
    <w:p w:rsidR="004224AA" w:rsidRPr="00CE6D84" w:rsidRDefault="004224AA" w:rsidP="004224AA">
      <w:pPr>
        <w:overflowPunct/>
        <w:autoSpaceDE/>
        <w:adjustRightInd/>
        <w:spacing w:line="276" w:lineRule="auto"/>
        <w:rPr>
          <w:rFonts w:asciiTheme="minorHAnsi" w:hAnsiTheme="minorHAnsi" w:cs="Arial"/>
          <w:color w:val="000000"/>
        </w:rPr>
      </w:pPr>
    </w:p>
    <w:p w:rsidR="004224AA" w:rsidRPr="00CE6D84" w:rsidRDefault="004224AA" w:rsidP="004224AA">
      <w:pPr>
        <w:overflowPunct/>
        <w:autoSpaceDE/>
        <w:adjustRightInd/>
        <w:spacing w:line="276" w:lineRule="auto"/>
        <w:rPr>
          <w:rFonts w:asciiTheme="minorHAnsi" w:hAnsiTheme="minorHAnsi" w:cs="Arial"/>
          <w:color w:val="000000"/>
        </w:rPr>
      </w:pPr>
      <w:r w:rsidRPr="00CE6D84">
        <w:rPr>
          <w:rFonts w:asciiTheme="minorHAnsi" w:hAnsiTheme="minorHAnsi" w:cs="Arial"/>
          <w:color w:val="000000"/>
        </w:rPr>
        <w:t xml:space="preserve">Contact : </w:t>
      </w:r>
    </w:p>
    <w:p w:rsidR="004224AA" w:rsidRPr="00CE6D84" w:rsidRDefault="004224AA" w:rsidP="004224AA">
      <w:pPr>
        <w:tabs>
          <w:tab w:val="clear" w:pos="1276"/>
          <w:tab w:val="left" w:pos="1330"/>
        </w:tabs>
        <w:ind w:left="567" w:hanging="567"/>
        <w:jc w:val="left"/>
      </w:pPr>
      <w:r>
        <w:tab/>
      </w:r>
      <w:r w:rsidRPr="00CE6D84">
        <w:t>César Serrailler M</w:t>
      </w:r>
      <w:r>
        <w:br/>
      </w:r>
      <w:r w:rsidRPr="00CE6D84">
        <w:rPr>
          <w:rFonts w:asciiTheme="minorHAnsi" w:hAnsiTheme="minorHAnsi" w:cs="Arial"/>
          <w:color w:val="000000"/>
        </w:rPr>
        <w:t>International Numbering Plan Manager</w:t>
      </w:r>
      <w:r>
        <w:rPr>
          <w:rFonts w:asciiTheme="minorHAnsi" w:hAnsiTheme="minorHAnsi" w:cs="Arial"/>
          <w:color w:val="000000"/>
        </w:rPr>
        <w:br/>
      </w:r>
      <w:r w:rsidRPr="00CE6D84">
        <w:rPr>
          <w:rFonts w:asciiTheme="minorHAnsi" w:hAnsiTheme="minorHAnsi" w:cs="Arial"/>
          <w:color w:val="000000"/>
        </w:rPr>
        <w:t>Entel Chile S.A.</w:t>
      </w:r>
      <w:r>
        <w:rPr>
          <w:rFonts w:asciiTheme="minorHAnsi" w:hAnsiTheme="minorHAnsi" w:cs="Arial"/>
          <w:color w:val="000000"/>
        </w:rPr>
        <w:br/>
      </w:r>
      <w:r w:rsidRPr="00CE6D84">
        <w:rPr>
          <w:rFonts w:asciiTheme="minorHAnsi" w:hAnsiTheme="minorHAnsi" w:cs="Arial"/>
          <w:color w:val="000000"/>
        </w:rPr>
        <w:t>Amunategui 20, piso 10</w:t>
      </w:r>
      <w:r>
        <w:rPr>
          <w:rFonts w:asciiTheme="minorHAnsi" w:hAnsiTheme="minorHAnsi" w:cs="Arial"/>
          <w:color w:val="000000"/>
        </w:rPr>
        <w:br/>
      </w:r>
      <w:r w:rsidRPr="00CE6D84">
        <w:rPr>
          <w:rFonts w:asciiTheme="minorHAnsi" w:hAnsiTheme="minorHAnsi" w:cs="Arial"/>
          <w:color w:val="000000"/>
        </w:rPr>
        <w:t>Santiago de Chile</w:t>
      </w:r>
      <w:r>
        <w:rPr>
          <w:rFonts w:asciiTheme="minorHAnsi" w:hAnsiTheme="minorHAnsi" w:cs="Arial"/>
          <w:color w:val="000000"/>
        </w:rPr>
        <w:br/>
      </w:r>
      <w:r w:rsidRPr="00CE6D84">
        <w:rPr>
          <w:rFonts w:asciiTheme="minorHAnsi" w:hAnsiTheme="minorHAnsi" w:cs="Arial"/>
          <w:color w:val="000000"/>
        </w:rPr>
        <w:t>Chile</w:t>
      </w:r>
      <w:r>
        <w:rPr>
          <w:rFonts w:asciiTheme="minorHAnsi" w:hAnsiTheme="minorHAnsi" w:cs="Arial"/>
          <w:color w:val="000000"/>
        </w:rPr>
        <w:br/>
      </w:r>
      <w:r w:rsidRPr="00CE6D84">
        <w:rPr>
          <w:rFonts w:asciiTheme="minorHAnsi" w:hAnsiTheme="minorHAnsi" w:cs="Arial"/>
          <w:color w:val="000000"/>
        </w:rPr>
        <w:t>Tel:</w:t>
      </w:r>
      <w:r>
        <w:rPr>
          <w:rFonts w:asciiTheme="minorHAnsi" w:hAnsiTheme="minorHAnsi" w:cs="Arial"/>
          <w:color w:val="000000"/>
        </w:rPr>
        <w:tab/>
      </w:r>
      <w:r w:rsidRPr="00CE6D84">
        <w:rPr>
          <w:rFonts w:asciiTheme="minorHAnsi" w:hAnsiTheme="minorHAnsi" w:cs="Arial"/>
          <w:color w:val="000000"/>
        </w:rPr>
        <w:t>+56 2 4234730</w:t>
      </w:r>
      <w:r>
        <w:rPr>
          <w:rFonts w:asciiTheme="minorHAnsi" w:hAnsiTheme="minorHAnsi" w:cs="Arial"/>
          <w:color w:val="000000"/>
        </w:rPr>
        <w:br/>
      </w:r>
      <w:r w:rsidRPr="00CE6D84">
        <w:t>E-mail:</w:t>
      </w:r>
      <w:r>
        <w:tab/>
      </w:r>
      <w:hyperlink r:id="rId20" w:history="1">
        <w:r w:rsidRPr="00CE6D84">
          <w:t>PlanNum@entel.cl</w:t>
        </w:r>
      </w:hyperlink>
    </w:p>
    <w:p w:rsidR="004224AA" w:rsidRPr="00CE6D84" w:rsidRDefault="004224AA" w:rsidP="004224AA">
      <w:pPr>
        <w:tabs>
          <w:tab w:val="left" w:pos="1560"/>
          <w:tab w:val="left" w:pos="2127"/>
        </w:tabs>
        <w:outlineLvl w:val="3"/>
        <w:rPr>
          <w:rFonts w:asciiTheme="minorHAnsi" w:hAnsiTheme="minorHAnsi" w:cs="Arial"/>
          <w:b/>
        </w:rPr>
      </w:pPr>
      <w:r w:rsidRPr="00CE6D84">
        <w:rPr>
          <w:rFonts w:asciiTheme="minorHAnsi" w:hAnsiTheme="minorHAnsi" w:cs="Arial"/>
          <w:b/>
        </w:rPr>
        <w:t>Denmark</w:t>
      </w:r>
      <w:r w:rsidR="007D006D">
        <w:rPr>
          <w:rFonts w:asciiTheme="minorHAnsi" w:hAnsiTheme="minorHAnsi" w:cs="Arial"/>
          <w:b/>
        </w:rPr>
        <w:fldChar w:fldCharType="begin"/>
      </w:r>
      <w:r>
        <w:instrText xml:space="preserve"> TC "</w:instrText>
      </w:r>
      <w:bookmarkStart w:id="375" w:name="_Toc354053834"/>
      <w:r w:rsidRPr="00035EEA">
        <w:rPr>
          <w:rFonts w:asciiTheme="minorHAnsi" w:hAnsiTheme="minorHAnsi" w:cs="Arial"/>
          <w:b/>
        </w:rPr>
        <w:instrText>Denmark</w:instrText>
      </w:r>
      <w:bookmarkEnd w:id="375"/>
      <w:r>
        <w:instrText xml:space="preserve">" \f C \l "1" </w:instrText>
      </w:r>
      <w:r w:rsidR="007D006D">
        <w:rPr>
          <w:rFonts w:asciiTheme="minorHAnsi" w:hAnsiTheme="minorHAnsi" w:cs="Arial"/>
          <w:b/>
        </w:rPr>
        <w:fldChar w:fldCharType="end"/>
      </w:r>
      <w:r w:rsidRPr="00CE6D84">
        <w:rPr>
          <w:rFonts w:asciiTheme="minorHAnsi" w:hAnsiTheme="minorHAnsi" w:cs="Arial"/>
          <w:b/>
        </w:rPr>
        <w:t xml:space="preserve"> (country code +45)</w:t>
      </w:r>
    </w:p>
    <w:p w:rsidR="004224AA" w:rsidRPr="00CE6D84" w:rsidRDefault="004224AA" w:rsidP="004224AA">
      <w:pPr>
        <w:tabs>
          <w:tab w:val="left" w:pos="1560"/>
          <w:tab w:val="left" w:pos="2127"/>
        </w:tabs>
        <w:spacing w:before="0" w:after="120"/>
        <w:outlineLvl w:val="3"/>
        <w:rPr>
          <w:rFonts w:asciiTheme="minorHAnsi" w:hAnsiTheme="minorHAnsi" w:cs="Arial"/>
        </w:rPr>
      </w:pPr>
      <w:r w:rsidRPr="00CE6D84">
        <w:rPr>
          <w:rFonts w:asciiTheme="minorHAnsi" w:hAnsiTheme="minorHAnsi" w:cs="Arial"/>
        </w:rPr>
        <w:t>Communication of 21.III.2013:</w:t>
      </w:r>
    </w:p>
    <w:p w:rsidR="004224AA" w:rsidRPr="00CE6D84" w:rsidRDefault="004224AA" w:rsidP="004224AA">
      <w:pPr>
        <w:rPr>
          <w:rFonts w:asciiTheme="minorHAnsi" w:hAnsiTheme="minorHAnsi" w:cs="Arial"/>
        </w:rPr>
      </w:pPr>
      <w:r w:rsidRPr="00CE6D84">
        <w:rPr>
          <w:rFonts w:asciiTheme="minorHAnsi" w:hAnsiTheme="minorHAnsi" w:cs="Arial"/>
        </w:rPr>
        <w:t xml:space="preserve">The </w:t>
      </w:r>
      <w:r w:rsidRPr="00CE6D84">
        <w:rPr>
          <w:rFonts w:asciiTheme="minorHAnsi" w:hAnsiTheme="minorHAnsi" w:cs="Arial"/>
          <w:i/>
        </w:rPr>
        <w:t>Danish Business Authority</w:t>
      </w:r>
      <w:r w:rsidRPr="00CE6D84">
        <w:rPr>
          <w:rFonts w:asciiTheme="minorHAnsi" w:hAnsiTheme="minorHAnsi" w:cs="Arial"/>
        </w:rPr>
        <w:t>, Copenhagen</w:t>
      </w:r>
      <w:r w:rsidR="007D006D">
        <w:rPr>
          <w:rFonts w:asciiTheme="minorHAnsi" w:hAnsiTheme="minorHAnsi" w:cs="Arial"/>
        </w:rPr>
        <w:fldChar w:fldCharType="begin"/>
      </w:r>
      <w:r>
        <w:instrText xml:space="preserve"> TC "</w:instrText>
      </w:r>
      <w:bookmarkStart w:id="376" w:name="_Toc354053835"/>
      <w:r w:rsidRPr="00DD3A96">
        <w:rPr>
          <w:rFonts w:asciiTheme="minorHAnsi" w:hAnsiTheme="minorHAnsi" w:cs="Arial"/>
          <w:i/>
        </w:rPr>
        <w:instrText>Danish Business Authority</w:instrText>
      </w:r>
      <w:r w:rsidRPr="00DD3A96">
        <w:rPr>
          <w:rFonts w:asciiTheme="minorHAnsi" w:hAnsiTheme="minorHAnsi" w:cs="Arial"/>
        </w:rPr>
        <w:instrText>, Copenhagen</w:instrText>
      </w:r>
      <w:bookmarkEnd w:id="376"/>
      <w:r>
        <w:instrText xml:space="preserve">" \f C \l "1" </w:instrText>
      </w:r>
      <w:r w:rsidR="007D006D">
        <w:rPr>
          <w:rFonts w:asciiTheme="minorHAnsi" w:hAnsiTheme="minorHAnsi" w:cs="Arial"/>
        </w:rPr>
        <w:fldChar w:fldCharType="end"/>
      </w:r>
      <w:r w:rsidRPr="00CE6D84">
        <w:rPr>
          <w:rFonts w:asciiTheme="minorHAnsi" w:hAnsiTheme="minorHAnsi" w:cs="Arial"/>
        </w:rPr>
        <w:t>, announces the following changes to the Danish telephone numbering plan:</w:t>
      </w:r>
    </w:p>
    <w:p w:rsidR="004224AA" w:rsidRDefault="004224AA" w:rsidP="004224AA">
      <w:r>
        <w:rPr>
          <w:rFonts w:ascii="Times New Roman" w:hAnsi="Times New Roman"/>
        </w:rPr>
        <w:t>•</w:t>
      </w:r>
      <w:r>
        <w:tab/>
      </w:r>
      <w:r w:rsidRPr="00CE6D84">
        <w:t>assignment –</w:t>
      </w:r>
      <w:r w:rsidRPr="00CE6D84">
        <w:rPr>
          <w:color w:val="FF0000"/>
        </w:rPr>
        <w:t xml:space="preserve"> </w:t>
      </w:r>
      <w:r w:rsidRPr="00CE6D84">
        <w:t>fixed communication service</w:t>
      </w:r>
    </w:p>
    <w:p w:rsidR="004224AA" w:rsidRPr="00CE6D84" w:rsidRDefault="004224AA" w:rsidP="004224AA"/>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328"/>
        <w:gridCol w:w="5233"/>
        <w:gridCol w:w="1795"/>
      </w:tblGrid>
      <w:tr w:rsidR="004224AA" w:rsidRPr="00CE6D84" w:rsidTr="007C0C9F">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4224AA" w:rsidRPr="00CE6D84" w:rsidRDefault="004224AA" w:rsidP="007C0C9F">
            <w:pPr>
              <w:numPr>
                <w:ilvl w:val="12"/>
                <w:numId w:val="0"/>
              </w:numPr>
              <w:spacing w:before="100" w:after="100"/>
              <w:jc w:val="center"/>
              <w:rPr>
                <w:rFonts w:asciiTheme="minorHAnsi" w:hAnsiTheme="minorHAnsi" w:cs="Arial"/>
                <w:i/>
                <w:sz w:val="18"/>
                <w:szCs w:val="18"/>
              </w:rPr>
            </w:pPr>
            <w:r w:rsidRPr="00CE6D84">
              <w:rPr>
                <w:rFonts w:asciiTheme="minorHAnsi" w:hAnsiTheme="minorHAnsi" w:cs="Arial"/>
                <w:i/>
                <w:sz w:val="18"/>
                <w:szCs w:val="18"/>
              </w:rPr>
              <w:t>Provider</w:t>
            </w:r>
          </w:p>
        </w:tc>
        <w:tc>
          <w:tcPr>
            <w:tcW w:w="5812" w:type="dxa"/>
            <w:tcBorders>
              <w:top w:val="single" w:sz="6" w:space="0" w:color="auto"/>
              <w:left w:val="single" w:sz="6" w:space="0" w:color="auto"/>
              <w:bottom w:val="single" w:sz="6" w:space="0" w:color="auto"/>
              <w:right w:val="single" w:sz="6" w:space="0" w:color="auto"/>
            </w:tcBorders>
          </w:tcPr>
          <w:p w:rsidR="004224AA" w:rsidRPr="00CE6D84" w:rsidRDefault="004224AA" w:rsidP="007C0C9F">
            <w:pPr>
              <w:numPr>
                <w:ilvl w:val="12"/>
                <w:numId w:val="0"/>
              </w:numPr>
              <w:spacing w:before="100" w:after="100"/>
              <w:jc w:val="center"/>
              <w:rPr>
                <w:rFonts w:asciiTheme="minorHAnsi" w:hAnsiTheme="minorHAnsi" w:cs="Arial"/>
                <w:sz w:val="18"/>
                <w:szCs w:val="18"/>
              </w:rPr>
            </w:pPr>
            <w:r w:rsidRPr="00CE6D84">
              <w:rPr>
                <w:rFonts w:asciiTheme="minorHAnsi" w:hAnsiTheme="minorHAnsi" w:cs="Arial"/>
                <w:bCs/>
                <w:i/>
                <w:sz w:val="18"/>
                <w:szCs w:val="18"/>
              </w:rPr>
              <w:t>Numbering series</w:t>
            </w:r>
          </w:p>
        </w:tc>
        <w:tc>
          <w:tcPr>
            <w:tcW w:w="1984" w:type="dxa"/>
            <w:tcBorders>
              <w:top w:val="single" w:sz="6" w:space="0" w:color="auto"/>
              <w:left w:val="single" w:sz="6" w:space="0" w:color="auto"/>
              <w:bottom w:val="single" w:sz="6" w:space="0" w:color="auto"/>
              <w:right w:val="single" w:sz="6" w:space="0" w:color="auto"/>
            </w:tcBorders>
          </w:tcPr>
          <w:p w:rsidR="004224AA" w:rsidRPr="00CE6D84" w:rsidRDefault="004224AA" w:rsidP="007C0C9F">
            <w:pPr>
              <w:numPr>
                <w:ilvl w:val="12"/>
                <w:numId w:val="0"/>
              </w:numPr>
              <w:spacing w:before="100" w:after="100"/>
              <w:jc w:val="center"/>
              <w:rPr>
                <w:rFonts w:asciiTheme="minorHAnsi" w:hAnsiTheme="minorHAnsi" w:cs="Arial"/>
                <w:i/>
                <w:sz w:val="18"/>
                <w:szCs w:val="18"/>
              </w:rPr>
            </w:pPr>
            <w:r w:rsidRPr="00CE6D84">
              <w:rPr>
                <w:rFonts w:asciiTheme="minorHAnsi" w:hAnsiTheme="minorHAnsi" w:cs="Arial"/>
                <w:i/>
                <w:sz w:val="18"/>
                <w:szCs w:val="18"/>
              </w:rPr>
              <w:t xml:space="preserve">Date of </w:t>
            </w:r>
            <w:r w:rsidRPr="00CE6D84">
              <w:rPr>
                <w:rFonts w:asciiTheme="minorHAnsi" w:hAnsiTheme="minorHAnsi" w:cs="Arial"/>
                <w:bCs/>
                <w:i/>
                <w:sz w:val="18"/>
                <w:szCs w:val="18"/>
              </w:rPr>
              <w:t>assignment</w:t>
            </w:r>
          </w:p>
        </w:tc>
      </w:tr>
      <w:tr w:rsidR="004224AA" w:rsidRPr="00CE6D84" w:rsidTr="007C0C9F">
        <w:trPr>
          <w:jc w:val="center"/>
        </w:trPr>
        <w:tc>
          <w:tcPr>
            <w:tcW w:w="2577" w:type="dxa"/>
            <w:tcBorders>
              <w:top w:val="single" w:sz="6" w:space="0" w:color="auto"/>
              <w:left w:val="single" w:sz="6" w:space="0" w:color="auto"/>
              <w:bottom w:val="single" w:sz="6" w:space="0" w:color="auto"/>
              <w:right w:val="single" w:sz="6" w:space="0" w:color="auto"/>
            </w:tcBorders>
          </w:tcPr>
          <w:p w:rsidR="004224AA" w:rsidRPr="00CE6D84" w:rsidRDefault="004224AA" w:rsidP="007C0C9F">
            <w:pPr>
              <w:numPr>
                <w:ilvl w:val="12"/>
                <w:numId w:val="0"/>
              </w:numPr>
              <w:spacing w:before="60" w:after="60"/>
              <w:rPr>
                <w:rFonts w:asciiTheme="minorHAnsi" w:hAnsiTheme="minorHAnsi" w:cs="Arial"/>
                <w:sz w:val="18"/>
                <w:szCs w:val="18"/>
              </w:rPr>
            </w:pPr>
            <w:r w:rsidRPr="00CE6D84">
              <w:rPr>
                <w:rFonts w:asciiTheme="minorHAnsi" w:hAnsiTheme="minorHAnsi" w:cs="Arial"/>
                <w:sz w:val="18"/>
                <w:szCs w:val="18"/>
              </w:rPr>
              <w:t>Gigabit ApS</w:t>
            </w:r>
          </w:p>
        </w:tc>
        <w:tc>
          <w:tcPr>
            <w:tcW w:w="5812" w:type="dxa"/>
            <w:tcBorders>
              <w:top w:val="single" w:sz="6" w:space="0" w:color="auto"/>
              <w:left w:val="single" w:sz="6" w:space="0" w:color="auto"/>
              <w:bottom w:val="single" w:sz="6" w:space="0" w:color="auto"/>
              <w:right w:val="single" w:sz="6" w:space="0" w:color="auto"/>
            </w:tcBorders>
          </w:tcPr>
          <w:p w:rsidR="004224AA" w:rsidRPr="00CE6D84" w:rsidRDefault="004224AA" w:rsidP="007C0C9F">
            <w:pPr>
              <w:numPr>
                <w:ilvl w:val="12"/>
                <w:numId w:val="0"/>
              </w:numPr>
              <w:spacing w:before="60" w:after="60"/>
              <w:ind w:right="511"/>
              <w:rPr>
                <w:rFonts w:asciiTheme="minorHAnsi" w:hAnsiTheme="minorHAnsi" w:cs="Arial"/>
                <w:sz w:val="18"/>
                <w:szCs w:val="18"/>
              </w:rPr>
            </w:pPr>
            <w:r w:rsidRPr="00CE6D84">
              <w:rPr>
                <w:rFonts w:asciiTheme="minorHAnsi" w:hAnsiTheme="minorHAnsi" w:cs="Arial"/>
                <w:sz w:val="18"/>
                <w:szCs w:val="18"/>
              </w:rPr>
              <w:t>69886XXX</w:t>
            </w:r>
          </w:p>
        </w:tc>
        <w:tc>
          <w:tcPr>
            <w:tcW w:w="1984" w:type="dxa"/>
            <w:tcBorders>
              <w:top w:val="single" w:sz="6" w:space="0" w:color="auto"/>
              <w:left w:val="single" w:sz="6" w:space="0" w:color="auto"/>
              <w:bottom w:val="single" w:sz="6" w:space="0" w:color="auto"/>
              <w:right w:val="single" w:sz="6" w:space="0" w:color="auto"/>
            </w:tcBorders>
          </w:tcPr>
          <w:p w:rsidR="004224AA" w:rsidRPr="00CE6D84" w:rsidRDefault="004224AA" w:rsidP="007C0C9F">
            <w:pPr>
              <w:numPr>
                <w:ilvl w:val="12"/>
                <w:numId w:val="0"/>
              </w:numPr>
              <w:spacing w:before="60" w:after="60"/>
              <w:jc w:val="center"/>
              <w:rPr>
                <w:rFonts w:asciiTheme="minorHAnsi" w:hAnsiTheme="minorHAnsi" w:cs="Arial"/>
                <w:sz w:val="18"/>
                <w:szCs w:val="18"/>
              </w:rPr>
            </w:pPr>
            <w:r w:rsidRPr="00CE6D84">
              <w:rPr>
                <w:rFonts w:asciiTheme="minorHAnsi" w:hAnsiTheme="minorHAnsi" w:cs="Arial"/>
                <w:sz w:val="18"/>
                <w:szCs w:val="18"/>
              </w:rPr>
              <w:t>1.IV.2013</w:t>
            </w:r>
          </w:p>
        </w:tc>
      </w:tr>
      <w:tr w:rsidR="004224AA" w:rsidRPr="00CE6D84" w:rsidTr="007C0C9F">
        <w:trPr>
          <w:jc w:val="center"/>
        </w:trPr>
        <w:tc>
          <w:tcPr>
            <w:tcW w:w="2577" w:type="dxa"/>
            <w:tcBorders>
              <w:top w:val="single" w:sz="6" w:space="0" w:color="auto"/>
              <w:left w:val="single" w:sz="6" w:space="0" w:color="auto"/>
              <w:bottom w:val="single" w:sz="6" w:space="0" w:color="auto"/>
              <w:right w:val="single" w:sz="6" w:space="0" w:color="auto"/>
            </w:tcBorders>
          </w:tcPr>
          <w:p w:rsidR="004224AA" w:rsidRPr="00CE6D84" w:rsidRDefault="004224AA" w:rsidP="007C0C9F">
            <w:pPr>
              <w:numPr>
                <w:ilvl w:val="12"/>
                <w:numId w:val="0"/>
              </w:numPr>
              <w:spacing w:before="60" w:after="60"/>
              <w:rPr>
                <w:rFonts w:asciiTheme="minorHAnsi" w:hAnsiTheme="minorHAnsi" w:cs="Arial"/>
                <w:sz w:val="18"/>
                <w:szCs w:val="18"/>
              </w:rPr>
            </w:pPr>
            <w:r w:rsidRPr="00CE6D84">
              <w:rPr>
                <w:rFonts w:asciiTheme="minorHAnsi" w:hAnsiTheme="minorHAnsi" w:cs="Arial"/>
                <w:sz w:val="18"/>
                <w:szCs w:val="18"/>
              </w:rPr>
              <w:t>Firmafon ApS</w:t>
            </w:r>
          </w:p>
        </w:tc>
        <w:tc>
          <w:tcPr>
            <w:tcW w:w="5812" w:type="dxa"/>
            <w:tcBorders>
              <w:top w:val="single" w:sz="6" w:space="0" w:color="auto"/>
              <w:left w:val="single" w:sz="6" w:space="0" w:color="auto"/>
              <w:bottom w:val="single" w:sz="6" w:space="0" w:color="auto"/>
              <w:right w:val="single" w:sz="6" w:space="0" w:color="auto"/>
            </w:tcBorders>
          </w:tcPr>
          <w:p w:rsidR="004224AA" w:rsidRPr="00CE6D84" w:rsidRDefault="004224AA" w:rsidP="007C0C9F">
            <w:pPr>
              <w:numPr>
                <w:ilvl w:val="12"/>
                <w:numId w:val="0"/>
              </w:numPr>
              <w:spacing w:before="60" w:after="60"/>
              <w:ind w:right="511"/>
              <w:rPr>
                <w:rFonts w:asciiTheme="minorHAnsi" w:hAnsiTheme="minorHAnsi" w:cs="Arial"/>
                <w:sz w:val="18"/>
                <w:szCs w:val="18"/>
              </w:rPr>
            </w:pPr>
            <w:r w:rsidRPr="00CE6D84">
              <w:rPr>
                <w:rFonts w:asciiTheme="minorHAnsi" w:hAnsiTheme="minorHAnsi" w:cs="Arial"/>
                <w:sz w:val="18"/>
                <w:szCs w:val="18"/>
              </w:rPr>
              <w:t>70605XXX</w:t>
            </w:r>
          </w:p>
        </w:tc>
        <w:tc>
          <w:tcPr>
            <w:tcW w:w="1984" w:type="dxa"/>
            <w:tcBorders>
              <w:top w:val="single" w:sz="6" w:space="0" w:color="auto"/>
              <w:left w:val="single" w:sz="6" w:space="0" w:color="auto"/>
              <w:bottom w:val="single" w:sz="6" w:space="0" w:color="auto"/>
              <w:right w:val="single" w:sz="6" w:space="0" w:color="auto"/>
            </w:tcBorders>
          </w:tcPr>
          <w:p w:rsidR="004224AA" w:rsidRPr="00CE6D84" w:rsidRDefault="004224AA" w:rsidP="007C0C9F">
            <w:pPr>
              <w:numPr>
                <w:ilvl w:val="12"/>
                <w:numId w:val="0"/>
              </w:numPr>
              <w:spacing w:before="60" w:after="60"/>
              <w:jc w:val="center"/>
              <w:rPr>
                <w:rFonts w:asciiTheme="minorHAnsi" w:hAnsiTheme="minorHAnsi" w:cs="Arial"/>
                <w:sz w:val="18"/>
                <w:szCs w:val="18"/>
              </w:rPr>
            </w:pPr>
            <w:r w:rsidRPr="00CE6D84">
              <w:rPr>
                <w:rFonts w:asciiTheme="minorHAnsi" w:hAnsiTheme="minorHAnsi" w:cs="Arial"/>
                <w:sz w:val="18"/>
                <w:szCs w:val="18"/>
              </w:rPr>
              <w:t>1.V.2013</w:t>
            </w:r>
          </w:p>
        </w:tc>
      </w:tr>
    </w:tbl>
    <w:p w:rsidR="004224AA" w:rsidRPr="00CE6D84" w:rsidRDefault="004224AA" w:rsidP="004224AA">
      <w:pPr>
        <w:tabs>
          <w:tab w:val="left" w:pos="1800"/>
        </w:tabs>
        <w:ind w:left="1080" w:hanging="1080"/>
        <w:rPr>
          <w:rFonts w:asciiTheme="minorHAnsi" w:hAnsiTheme="minorHAnsi" w:cs="Arial"/>
        </w:rPr>
      </w:pPr>
    </w:p>
    <w:p w:rsidR="004224AA" w:rsidRPr="00CE6D84" w:rsidRDefault="004224AA" w:rsidP="004224AA">
      <w:pPr>
        <w:tabs>
          <w:tab w:val="left" w:pos="1800"/>
        </w:tabs>
        <w:ind w:left="1080" w:hanging="1080"/>
        <w:rPr>
          <w:rFonts w:asciiTheme="minorHAnsi" w:hAnsiTheme="minorHAnsi" w:cs="Arial"/>
        </w:rPr>
      </w:pPr>
      <w:r w:rsidRPr="00CE6D84">
        <w:rPr>
          <w:rFonts w:asciiTheme="minorHAnsi" w:hAnsiTheme="minorHAnsi" w:cs="Arial"/>
        </w:rPr>
        <w:t>Contact:</w:t>
      </w:r>
    </w:p>
    <w:p w:rsidR="004224AA" w:rsidRPr="00CE6D84" w:rsidRDefault="004224AA" w:rsidP="004224AA">
      <w:pPr>
        <w:ind w:left="567" w:hanging="567"/>
        <w:jc w:val="left"/>
        <w:rPr>
          <w:rFonts w:asciiTheme="minorHAnsi" w:hAnsiTheme="minorHAnsi" w:cs="Arial"/>
        </w:rPr>
      </w:pPr>
      <w:r w:rsidRPr="00CE6D84">
        <w:tab/>
        <w:t>The Danish Business Authority</w:t>
      </w:r>
      <w:r w:rsidRPr="00CE6D84">
        <w:br/>
        <w:t>Dahlerups Pakhus</w:t>
      </w:r>
      <w:r>
        <w:br/>
      </w:r>
      <w:r w:rsidRPr="00CE6D84">
        <w:rPr>
          <w:rFonts w:asciiTheme="minorHAnsi" w:hAnsiTheme="minorHAnsi" w:cs="Arial"/>
        </w:rPr>
        <w:t>DK-2100 Copenhagen</w:t>
      </w:r>
      <w:r>
        <w:rPr>
          <w:rFonts w:asciiTheme="minorHAnsi" w:hAnsiTheme="minorHAnsi" w:cs="Arial"/>
        </w:rPr>
        <w:br/>
      </w:r>
      <w:r w:rsidRPr="00CE6D84">
        <w:rPr>
          <w:rFonts w:asciiTheme="minorHAnsi" w:hAnsiTheme="minorHAnsi" w:cs="Arial"/>
        </w:rPr>
        <w:t>Denmark</w:t>
      </w:r>
      <w:r>
        <w:rPr>
          <w:rFonts w:asciiTheme="minorHAnsi" w:hAnsiTheme="minorHAnsi" w:cs="Arial"/>
        </w:rPr>
        <w:br/>
      </w:r>
      <w:r w:rsidRPr="00CE6D84">
        <w:rPr>
          <w:rFonts w:asciiTheme="minorHAnsi" w:hAnsiTheme="minorHAnsi" w:cs="Arial"/>
        </w:rPr>
        <w:t>Tel</w:t>
      </w:r>
      <w:r w:rsidR="00995947">
        <w:rPr>
          <w:rFonts w:asciiTheme="minorHAnsi" w:hAnsiTheme="minorHAnsi" w:cs="Arial"/>
        </w:rPr>
        <w:t>:</w:t>
      </w:r>
      <w:r w:rsidR="00995947">
        <w:rPr>
          <w:rFonts w:asciiTheme="minorHAnsi" w:hAnsiTheme="minorHAnsi" w:cs="Arial"/>
        </w:rPr>
        <w:tab/>
      </w:r>
      <w:r w:rsidRPr="00CE6D84">
        <w:rPr>
          <w:rFonts w:asciiTheme="minorHAnsi" w:hAnsiTheme="minorHAnsi" w:cs="Arial"/>
        </w:rPr>
        <w:t xml:space="preserve">+45 35 29 10 00 </w:t>
      </w:r>
      <w:r>
        <w:rPr>
          <w:rFonts w:asciiTheme="minorHAnsi" w:hAnsiTheme="minorHAnsi" w:cs="Arial"/>
        </w:rPr>
        <w:br/>
      </w:r>
      <w:r w:rsidRPr="00CE6D84">
        <w:rPr>
          <w:rFonts w:asciiTheme="minorHAnsi" w:hAnsiTheme="minorHAnsi" w:cs="Arial"/>
        </w:rPr>
        <w:t>Fax:</w:t>
      </w:r>
      <w:r w:rsidR="00995947">
        <w:rPr>
          <w:rFonts w:asciiTheme="minorHAnsi" w:hAnsiTheme="minorHAnsi" w:cs="Arial"/>
        </w:rPr>
        <w:tab/>
      </w:r>
      <w:r w:rsidRPr="00CE6D84">
        <w:rPr>
          <w:rFonts w:asciiTheme="minorHAnsi" w:hAnsiTheme="minorHAnsi" w:cs="Arial"/>
        </w:rPr>
        <w:t xml:space="preserve">+45 35 46 60 01 </w:t>
      </w:r>
      <w:r>
        <w:rPr>
          <w:rFonts w:asciiTheme="minorHAnsi" w:hAnsiTheme="minorHAnsi" w:cs="Arial"/>
        </w:rPr>
        <w:br/>
      </w:r>
      <w:r w:rsidRPr="00CE6D84">
        <w:rPr>
          <w:rFonts w:asciiTheme="minorHAnsi" w:hAnsiTheme="minorHAnsi" w:cs="Arial"/>
        </w:rPr>
        <w:t>E-mail:</w:t>
      </w:r>
      <w:r w:rsidR="00995947">
        <w:rPr>
          <w:rFonts w:asciiTheme="minorHAnsi" w:hAnsiTheme="minorHAnsi" w:cs="Arial"/>
        </w:rPr>
        <w:tab/>
      </w:r>
      <w:r w:rsidRPr="00CE6D84">
        <w:rPr>
          <w:rFonts w:asciiTheme="minorHAnsi" w:hAnsiTheme="minorHAnsi" w:cs="Arial"/>
        </w:rPr>
        <w:t xml:space="preserve">erst@erst.dk </w:t>
      </w:r>
      <w:r>
        <w:rPr>
          <w:rFonts w:asciiTheme="minorHAnsi" w:hAnsiTheme="minorHAnsi" w:cs="Arial"/>
        </w:rPr>
        <w:br/>
      </w:r>
      <w:r w:rsidRPr="00CE6D84">
        <w:rPr>
          <w:rFonts w:asciiTheme="minorHAnsi" w:hAnsiTheme="minorHAnsi" w:cs="Arial"/>
        </w:rPr>
        <w:t>URL:</w:t>
      </w:r>
      <w:r w:rsidR="00995947">
        <w:rPr>
          <w:rFonts w:asciiTheme="minorHAnsi" w:hAnsiTheme="minorHAnsi" w:cs="Arial"/>
        </w:rPr>
        <w:tab/>
      </w:r>
      <w:r w:rsidRPr="00CE6D84">
        <w:rPr>
          <w:rFonts w:asciiTheme="minorHAnsi" w:hAnsiTheme="minorHAnsi" w:cs="Arial"/>
        </w:rPr>
        <w:t xml:space="preserve">www.erst.dk </w:t>
      </w:r>
    </w:p>
    <w:p w:rsidR="004224AA" w:rsidRDefault="004224A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rPr>
      </w:pPr>
      <w:r>
        <w:rPr>
          <w:rFonts w:asciiTheme="minorHAnsi" w:hAnsiTheme="minorHAnsi" w:cs="Arial"/>
        </w:rPr>
        <w:br w:type="page"/>
      </w:r>
    </w:p>
    <w:p w:rsidR="004224AA" w:rsidRPr="00CE6D84" w:rsidRDefault="004224AA" w:rsidP="004224AA">
      <w:pPr>
        <w:tabs>
          <w:tab w:val="left" w:pos="1560"/>
          <w:tab w:val="left" w:pos="2127"/>
        </w:tabs>
        <w:spacing w:after="120"/>
        <w:outlineLvl w:val="3"/>
        <w:rPr>
          <w:rFonts w:asciiTheme="minorHAnsi" w:hAnsiTheme="minorHAnsi" w:cs="Arial"/>
        </w:rPr>
      </w:pPr>
      <w:r w:rsidRPr="00CE6D84">
        <w:rPr>
          <w:rFonts w:asciiTheme="minorHAnsi" w:hAnsiTheme="minorHAnsi" w:cs="Arial"/>
        </w:rPr>
        <w:lastRenderedPageBreak/>
        <w:t>Communication of 25.III.2013:</w:t>
      </w:r>
    </w:p>
    <w:p w:rsidR="004224AA" w:rsidRPr="00CE6D84" w:rsidRDefault="004224AA" w:rsidP="004224AA">
      <w:pPr>
        <w:rPr>
          <w:rFonts w:asciiTheme="minorHAnsi" w:hAnsiTheme="minorHAnsi" w:cs="Arial"/>
        </w:rPr>
      </w:pPr>
      <w:r w:rsidRPr="00CE6D84">
        <w:rPr>
          <w:rFonts w:asciiTheme="minorHAnsi" w:hAnsiTheme="minorHAnsi" w:cs="Arial"/>
        </w:rPr>
        <w:t xml:space="preserve">The </w:t>
      </w:r>
      <w:r w:rsidRPr="00CE6D84">
        <w:rPr>
          <w:rFonts w:asciiTheme="minorHAnsi" w:hAnsiTheme="minorHAnsi" w:cs="Arial"/>
          <w:i/>
        </w:rPr>
        <w:t>Danish Business Authority</w:t>
      </w:r>
      <w:r w:rsidRPr="00CE6D84">
        <w:rPr>
          <w:rFonts w:asciiTheme="minorHAnsi" w:hAnsiTheme="minorHAnsi" w:cs="Arial"/>
        </w:rPr>
        <w:t>, Copenhagen</w:t>
      </w:r>
      <w:r w:rsidR="007D006D">
        <w:rPr>
          <w:rFonts w:asciiTheme="minorHAnsi" w:hAnsiTheme="minorHAnsi" w:cs="Arial"/>
        </w:rPr>
        <w:fldChar w:fldCharType="begin"/>
      </w:r>
      <w:r>
        <w:instrText xml:space="preserve"> TC "</w:instrText>
      </w:r>
      <w:bookmarkStart w:id="377" w:name="_Toc354053836"/>
      <w:r w:rsidRPr="00C946FB">
        <w:rPr>
          <w:rFonts w:asciiTheme="minorHAnsi" w:hAnsiTheme="minorHAnsi" w:cs="Arial"/>
          <w:i/>
        </w:rPr>
        <w:instrText>Danish Business Authority</w:instrText>
      </w:r>
      <w:r w:rsidRPr="00C946FB">
        <w:rPr>
          <w:rFonts w:asciiTheme="minorHAnsi" w:hAnsiTheme="minorHAnsi" w:cs="Arial"/>
        </w:rPr>
        <w:instrText>, Copenhagen</w:instrText>
      </w:r>
      <w:bookmarkEnd w:id="377"/>
      <w:r>
        <w:instrText xml:space="preserve">" \f C \l "1" </w:instrText>
      </w:r>
      <w:r w:rsidR="007D006D">
        <w:rPr>
          <w:rFonts w:asciiTheme="minorHAnsi" w:hAnsiTheme="minorHAnsi" w:cs="Arial"/>
        </w:rPr>
        <w:fldChar w:fldCharType="end"/>
      </w:r>
      <w:r w:rsidRPr="00CE6D84">
        <w:rPr>
          <w:rFonts w:asciiTheme="minorHAnsi" w:hAnsiTheme="minorHAnsi" w:cs="Arial"/>
        </w:rPr>
        <w:t>, announces the following changes to the Danish telephone numbering plan:</w:t>
      </w:r>
    </w:p>
    <w:p w:rsidR="004224AA" w:rsidRDefault="004224AA" w:rsidP="004224AA">
      <w:r>
        <w:rPr>
          <w:rFonts w:ascii="Times New Roman" w:hAnsi="Times New Roman"/>
        </w:rPr>
        <w:t>•</w:t>
      </w:r>
      <w:r>
        <w:tab/>
      </w:r>
      <w:r w:rsidRPr="00CE6D84">
        <w:t>withdrawal –</w:t>
      </w:r>
      <w:r w:rsidRPr="00CE6D84">
        <w:rPr>
          <w:color w:val="FF0000"/>
        </w:rPr>
        <w:t xml:space="preserve"> </w:t>
      </w:r>
      <w:r w:rsidRPr="00CE6D84">
        <w:t>mobile communication service</w:t>
      </w:r>
    </w:p>
    <w:p w:rsidR="004224AA" w:rsidRPr="004224AA" w:rsidRDefault="004224AA" w:rsidP="004224AA">
      <w:pPr>
        <w:rPr>
          <w:sz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
      <w:tblGrid>
        <w:gridCol w:w="2328"/>
        <w:gridCol w:w="5233"/>
        <w:gridCol w:w="1795"/>
      </w:tblGrid>
      <w:tr w:rsidR="004224AA" w:rsidRPr="00014025" w:rsidTr="007C0C9F">
        <w:trPr>
          <w:trHeight w:val="273"/>
          <w:jc w:val="center"/>
        </w:trPr>
        <w:tc>
          <w:tcPr>
            <w:tcW w:w="2577" w:type="dxa"/>
            <w:tcBorders>
              <w:top w:val="single" w:sz="6" w:space="0" w:color="auto"/>
              <w:left w:val="single" w:sz="6" w:space="0" w:color="auto"/>
              <w:bottom w:val="single" w:sz="6" w:space="0" w:color="auto"/>
              <w:right w:val="single" w:sz="6" w:space="0" w:color="auto"/>
            </w:tcBorders>
            <w:vAlign w:val="center"/>
            <w:hideMark/>
          </w:tcPr>
          <w:p w:rsidR="004224AA" w:rsidRPr="00014025" w:rsidRDefault="004224AA" w:rsidP="004224AA">
            <w:pPr>
              <w:spacing w:before="60" w:after="60"/>
              <w:jc w:val="center"/>
              <w:rPr>
                <w:rFonts w:asciiTheme="minorHAnsi" w:hAnsiTheme="minorHAnsi" w:cs="Arial"/>
                <w:i/>
                <w:sz w:val="18"/>
                <w:szCs w:val="18"/>
              </w:rPr>
            </w:pPr>
            <w:r w:rsidRPr="00014025">
              <w:rPr>
                <w:rFonts w:asciiTheme="minorHAnsi" w:hAnsiTheme="minorHAnsi" w:cs="Arial"/>
                <w:i/>
                <w:sz w:val="18"/>
                <w:szCs w:val="18"/>
              </w:rPr>
              <w:t>Provider</w:t>
            </w:r>
          </w:p>
        </w:tc>
        <w:tc>
          <w:tcPr>
            <w:tcW w:w="5812" w:type="dxa"/>
            <w:tcBorders>
              <w:top w:val="single" w:sz="6" w:space="0" w:color="auto"/>
              <w:left w:val="single" w:sz="6" w:space="0" w:color="auto"/>
              <w:bottom w:val="single" w:sz="6" w:space="0" w:color="auto"/>
              <w:right w:val="single" w:sz="6" w:space="0" w:color="auto"/>
            </w:tcBorders>
            <w:vAlign w:val="center"/>
            <w:hideMark/>
          </w:tcPr>
          <w:p w:rsidR="004224AA" w:rsidRPr="00014025" w:rsidRDefault="004224AA" w:rsidP="004224AA">
            <w:pPr>
              <w:numPr>
                <w:ilvl w:val="12"/>
                <w:numId w:val="0"/>
              </w:numPr>
              <w:spacing w:before="60" w:after="60"/>
              <w:jc w:val="center"/>
              <w:rPr>
                <w:rFonts w:asciiTheme="minorHAnsi" w:hAnsiTheme="minorHAnsi" w:cs="Arial"/>
                <w:sz w:val="18"/>
                <w:szCs w:val="18"/>
              </w:rPr>
            </w:pPr>
            <w:r w:rsidRPr="00014025">
              <w:rPr>
                <w:rFonts w:asciiTheme="minorHAnsi" w:hAnsiTheme="minorHAnsi" w:cs="Arial"/>
                <w:bCs/>
                <w:i/>
                <w:sz w:val="18"/>
                <w:szCs w:val="18"/>
              </w:rPr>
              <w:t>Numbering series</w:t>
            </w:r>
          </w:p>
        </w:tc>
        <w:tc>
          <w:tcPr>
            <w:tcW w:w="1984" w:type="dxa"/>
            <w:tcBorders>
              <w:top w:val="single" w:sz="6" w:space="0" w:color="auto"/>
              <w:left w:val="single" w:sz="6" w:space="0" w:color="auto"/>
              <w:bottom w:val="single" w:sz="6" w:space="0" w:color="auto"/>
              <w:right w:val="single" w:sz="6" w:space="0" w:color="auto"/>
            </w:tcBorders>
            <w:vAlign w:val="center"/>
            <w:hideMark/>
          </w:tcPr>
          <w:p w:rsidR="004224AA" w:rsidRPr="00014025" w:rsidRDefault="004224AA" w:rsidP="004224AA">
            <w:pPr>
              <w:numPr>
                <w:ilvl w:val="12"/>
                <w:numId w:val="0"/>
              </w:numPr>
              <w:spacing w:before="60" w:after="60"/>
              <w:jc w:val="center"/>
              <w:rPr>
                <w:rFonts w:asciiTheme="minorHAnsi" w:hAnsiTheme="minorHAnsi" w:cs="Arial"/>
                <w:i/>
                <w:sz w:val="18"/>
                <w:szCs w:val="18"/>
              </w:rPr>
            </w:pPr>
            <w:r w:rsidRPr="00014025">
              <w:rPr>
                <w:rFonts w:asciiTheme="minorHAnsi" w:hAnsiTheme="minorHAnsi" w:cs="Arial"/>
                <w:i/>
                <w:sz w:val="18"/>
                <w:szCs w:val="18"/>
              </w:rPr>
              <w:t xml:space="preserve">Date of </w:t>
            </w:r>
            <w:r w:rsidRPr="00014025">
              <w:rPr>
                <w:rFonts w:asciiTheme="minorHAnsi" w:hAnsiTheme="minorHAnsi" w:cs="Arial"/>
                <w:bCs/>
                <w:i/>
                <w:iCs/>
                <w:sz w:val="18"/>
                <w:szCs w:val="18"/>
              </w:rPr>
              <w:t>withdrawa</w:t>
            </w:r>
            <w:r w:rsidRPr="00014025">
              <w:rPr>
                <w:rFonts w:asciiTheme="minorHAnsi" w:hAnsiTheme="minorHAnsi" w:cs="Arial"/>
                <w:bCs/>
                <w:sz w:val="18"/>
                <w:szCs w:val="18"/>
              </w:rPr>
              <w:t>l</w:t>
            </w:r>
          </w:p>
        </w:tc>
      </w:tr>
      <w:tr w:rsidR="004224AA" w:rsidRPr="00014025" w:rsidTr="007C0C9F">
        <w:trPr>
          <w:jc w:val="center"/>
        </w:trPr>
        <w:tc>
          <w:tcPr>
            <w:tcW w:w="2577" w:type="dxa"/>
            <w:tcBorders>
              <w:top w:val="single" w:sz="6" w:space="0" w:color="auto"/>
              <w:left w:val="single" w:sz="6" w:space="0" w:color="auto"/>
              <w:bottom w:val="single" w:sz="6" w:space="0" w:color="auto"/>
              <w:right w:val="single" w:sz="6" w:space="0" w:color="auto"/>
            </w:tcBorders>
            <w:hideMark/>
          </w:tcPr>
          <w:p w:rsidR="004224AA" w:rsidRPr="00014025" w:rsidRDefault="004224AA" w:rsidP="004224AA">
            <w:pPr>
              <w:numPr>
                <w:ilvl w:val="12"/>
                <w:numId w:val="0"/>
              </w:numPr>
              <w:spacing w:before="60" w:after="60" w:line="276" w:lineRule="auto"/>
              <w:rPr>
                <w:rFonts w:asciiTheme="minorHAnsi" w:hAnsiTheme="minorHAnsi" w:cs="Arial"/>
                <w:sz w:val="18"/>
                <w:szCs w:val="18"/>
              </w:rPr>
            </w:pPr>
            <w:r w:rsidRPr="00014025">
              <w:rPr>
                <w:rFonts w:asciiTheme="minorHAnsi" w:hAnsiTheme="minorHAnsi" w:cs="Arial"/>
                <w:sz w:val="18"/>
                <w:szCs w:val="18"/>
              </w:rPr>
              <w:t>Limetel ApS</w:t>
            </w:r>
          </w:p>
        </w:tc>
        <w:tc>
          <w:tcPr>
            <w:tcW w:w="5812" w:type="dxa"/>
            <w:tcBorders>
              <w:top w:val="single" w:sz="6" w:space="0" w:color="auto"/>
              <w:left w:val="single" w:sz="6" w:space="0" w:color="auto"/>
              <w:bottom w:val="single" w:sz="6" w:space="0" w:color="auto"/>
              <w:right w:val="single" w:sz="6" w:space="0" w:color="auto"/>
            </w:tcBorders>
            <w:hideMark/>
          </w:tcPr>
          <w:p w:rsidR="004224AA" w:rsidRPr="00014025" w:rsidRDefault="004224AA" w:rsidP="004224AA">
            <w:pPr>
              <w:numPr>
                <w:ilvl w:val="12"/>
                <w:numId w:val="0"/>
              </w:numPr>
              <w:spacing w:before="60" w:after="60" w:line="276" w:lineRule="auto"/>
              <w:ind w:right="511"/>
              <w:rPr>
                <w:rFonts w:asciiTheme="minorHAnsi" w:hAnsiTheme="minorHAnsi" w:cs="Arial"/>
                <w:sz w:val="18"/>
                <w:szCs w:val="18"/>
              </w:rPr>
            </w:pPr>
            <w:r w:rsidRPr="00014025">
              <w:rPr>
                <w:rFonts w:asciiTheme="minorHAnsi" w:hAnsiTheme="minorHAnsi" w:cs="Arial"/>
                <w:sz w:val="18"/>
                <w:szCs w:val="18"/>
              </w:rPr>
              <w:t>3939XXXX</w:t>
            </w:r>
          </w:p>
        </w:tc>
        <w:tc>
          <w:tcPr>
            <w:tcW w:w="1984" w:type="dxa"/>
            <w:tcBorders>
              <w:top w:val="single" w:sz="6" w:space="0" w:color="auto"/>
              <w:left w:val="single" w:sz="6" w:space="0" w:color="auto"/>
              <w:bottom w:val="single" w:sz="6" w:space="0" w:color="auto"/>
              <w:right w:val="single" w:sz="6" w:space="0" w:color="auto"/>
            </w:tcBorders>
            <w:hideMark/>
          </w:tcPr>
          <w:p w:rsidR="004224AA" w:rsidRPr="00014025" w:rsidRDefault="004224AA" w:rsidP="004224AA">
            <w:pPr>
              <w:numPr>
                <w:ilvl w:val="12"/>
                <w:numId w:val="0"/>
              </w:numPr>
              <w:spacing w:before="60" w:after="60" w:line="276" w:lineRule="auto"/>
              <w:jc w:val="center"/>
              <w:rPr>
                <w:rFonts w:asciiTheme="minorHAnsi" w:hAnsiTheme="minorHAnsi" w:cs="Arial"/>
                <w:sz w:val="18"/>
                <w:szCs w:val="18"/>
              </w:rPr>
            </w:pPr>
            <w:r w:rsidRPr="00014025">
              <w:rPr>
                <w:rFonts w:asciiTheme="minorHAnsi" w:hAnsiTheme="minorHAnsi" w:cs="Arial"/>
                <w:sz w:val="18"/>
                <w:szCs w:val="18"/>
              </w:rPr>
              <w:t>12.III.2013</w:t>
            </w:r>
          </w:p>
        </w:tc>
      </w:tr>
    </w:tbl>
    <w:p w:rsidR="004224AA" w:rsidRPr="004224AA" w:rsidRDefault="004224AA" w:rsidP="004224AA">
      <w:pPr>
        <w:spacing w:before="0"/>
        <w:rPr>
          <w:sz w:val="10"/>
        </w:rPr>
      </w:pPr>
    </w:p>
    <w:p w:rsidR="004224AA" w:rsidRDefault="004224AA" w:rsidP="004224AA">
      <w:pPr>
        <w:rPr>
          <w:rFonts w:asciiTheme="minorHAnsi" w:hAnsiTheme="minorHAnsi"/>
        </w:rPr>
      </w:pPr>
      <w:r>
        <w:t>•</w:t>
      </w:r>
      <w:r>
        <w:tab/>
      </w:r>
      <w:r w:rsidRPr="00CE6D84">
        <w:rPr>
          <w:rFonts w:asciiTheme="minorHAnsi" w:hAnsiTheme="minorHAnsi"/>
        </w:rPr>
        <w:t>withdrawal –</w:t>
      </w:r>
      <w:r w:rsidRPr="00CE6D84">
        <w:rPr>
          <w:rFonts w:asciiTheme="minorHAnsi" w:hAnsiTheme="minorHAnsi"/>
          <w:color w:val="FF0000"/>
        </w:rPr>
        <w:t xml:space="preserve"> </w:t>
      </w:r>
      <w:r w:rsidRPr="00CE6D84">
        <w:rPr>
          <w:rFonts w:asciiTheme="minorHAnsi" w:hAnsiTheme="minorHAnsi"/>
        </w:rPr>
        <w:t>fixed communication service</w:t>
      </w:r>
    </w:p>
    <w:p w:rsidR="004224AA" w:rsidRPr="004224AA" w:rsidRDefault="004224AA" w:rsidP="004224AA">
      <w:pPr>
        <w:rPr>
          <w:rFonts w:asciiTheme="minorHAnsi" w:hAnsiTheme="minorHAnsi"/>
          <w:sz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
      <w:tblGrid>
        <w:gridCol w:w="2328"/>
        <w:gridCol w:w="5233"/>
        <w:gridCol w:w="1795"/>
      </w:tblGrid>
      <w:tr w:rsidR="004224AA" w:rsidRPr="00014025" w:rsidTr="007C0C9F">
        <w:trPr>
          <w:trHeight w:val="273"/>
          <w:jc w:val="center"/>
        </w:trPr>
        <w:tc>
          <w:tcPr>
            <w:tcW w:w="2577" w:type="dxa"/>
            <w:tcBorders>
              <w:top w:val="single" w:sz="6" w:space="0" w:color="auto"/>
              <w:left w:val="single" w:sz="6" w:space="0" w:color="auto"/>
              <w:bottom w:val="single" w:sz="6" w:space="0" w:color="auto"/>
              <w:right w:val="single" w:sz="6" w:space="0" w:color="auto"/>
            </w:tcBorders>
            <w:hideMark/>
          </w:tcPr>
          <w:p w:rsidR="004224AA" w:rsidRPr="00014025" w:rsidRDefault="004224AA" w:rsidP="004224AA">
            <w:pPr>
              <w:spacing w:before="60" w:after="60"/>
              <w:jc w:val="center"/>
              <w:rPr>
                <w:rFonts w:asciiTheme="minorHAnsi" w:hAnsiTheme="minorHAnsi" w:cs="Arial"/>
                <w:i/>
                <w:sz w:val="18"/>
                <w:szCs w:val="18"/>
              </w:rPr>
            </w:pPr>
            <w:r w:rsidRPr="00014025">
              <w:rPr>
                <w:rFonts w:asciiTheme="minorHAnsi" w:hAnsiTheme="minorHAnsi" w:cs="Arial"/>
                <w:i/>
                <w:sz w:val="18"/>
                <w:szCs w:val="18"/>
              </w:rPr>
              <w:t>Provider</w:t>
            </w:r>
          </w:p>
        </w:tc>
        <w:tc>
          <w:tcPr>
            <w:tcW w:w="5812" w:type="dxa"/>
            <w:tcBorders>
              <w:top w:val="single" w:sz="6" w:space="0" w:color="auto"/>
              <w:left w:val="single" w:sz="6" w:space="0" w:color="auto"/>
              <w:bottom w:val="single" w:sz="6" w:space="0" w:color="auto"/>
              <w:right w:val="single" w:sz="6" w:space="0" w:color="auto"/>
            </w:tcBorders>
            <w:hideMark/>
          </w:tcPr>
          <w:p w:rsidR="004224AA" w:rsidRPr="00014025" w:rsidRDefault="004224AA" w:rsidP="004224AA">
            <w:pPr>
              <w:numPr>
                <w:ilvl w:val="12"/>
                <w:numId w:val="0"/>
              </w:numPr>
              <w:spacing w:before="60" w:after="60"/>
              <w:jc w:val="center"/>
              <w:rPr>
                <w:rFonts w:asciiTheme="minorHAnsi" w:hAnsiTheme="minorHAnsi" w:cs="Arial"/>
                <w:sz w:val="18"/>
                <w:szCs w:val="18"/>
              </w:rPr>
            </w:pPr>
            <w:r w:rsidRPr="00014025">
              <w:rPr>
                <w:rFonts w:asciiTheme="minorHAnsi" w:hAnsiTheme="minorHAnsi" w:cs="Arial"/>
                <w:bCs/>
                <w:i/>
                <w:sz w:val="18"/>
                <w:szCs w:val="18"/>
              </w:rPr>
              <w:t>Numbering series</w:t>
            </w:r>
          </w:p>
        </w:tc>
        <w:tc>
          <w:tcPr>
            <w:tcW w:w="1984" w:type="dxa"/>
            <w:tcBorders>
              <w:top w:val="single" w:sz="6" w:space="0" w:color="auto"/>
              <w:left w:val="single" w:sz="6" w:space="0" w:color="auto"/>
              <w:bottom w:val="single" w:sz="6" w:space="0" w:color="auto"/>
              <w:right w:val="single" w:sz="6" w:space="0" w:color="auto"/>
            </w:tcBorders>
            <w:hideMark/>
          </w:tcPr>
          <w:p w:rsidR="004224AA" w:rsidRPr="00014025" w:rsidRDefault="004224AA" w:rsidP="004224AA">
            <w:pPr>
              <w:numPr>
                <w:ilvl w:val="12"/>
                <w:numId w:val="0"/>
              </w:numPr>
              <w:spacing w:before="60" w:after="60"/>
              <w:jc w:val="center"/>
              <w:rPr>
                <w:rFonts w:asciiTheme="minorHAnsi" w:hAnsiTheme="minorHAnsi" w:cs="Arial"/>
                <w:i/>
                <w:sz w:val="18"/>
                <w:szCs w:val="18"/>
              </w:rPr>
            </w:pPr>
            <w:r w:rsidRPr="00014025">
              <w:rPr>
                <w:rFonts w:asciiTheme="minorHAnsi" w:hAnsiTheme="minorHAnsi" w:cs="Arial"/>
                <w:i/>
                <w:sz w:val="18"/>
                <w:szCs w:val="18"/>
              </w:rPr>
              <w:t xml:space="preserve">Date </w:t>
            </w:r>
            <w:r w:rsidRPr="004224AA">
              <w:rPr>
                <w:rFonts w:asciiTheme="minorHAnsi" w:hAnsiTheme="minorHAnsi" w:cs="Arial"/>
                <w:bCs/>
                <w:i/>
                <w:iCs/>
                <w:sz w:val="18"/>
                <w:szCs w:val="18"/>
              </w:rPr>
              <w:t>of</w:t>
            </w:r>
            <w:r w:rsidRPr="00014025">
              <w:rPr>
                <w:rFonts w:asciiTheme="minorHAnsi" w:hAnsiTheme="minorHAnsi" w:cs="Arial"/>
                <w:i/>
                <w:sz w:val="18"/>
                <w:szCs w:val="18"/>
              </w:rPr>
              <w:t xml:space="preserve"> </w:t>
            </w:r>
            <w:r w:rsidRPr="00014025">
              <w:rPr>
                <w:rFonts w:asciiTheme="minorHAnsi" w:hAnsiTheme="minorHAnsi" w:cs="Arial"/>
                <w:bCs/>
                <w:i/>
                <w:iCs/>
                <w:sz w:val="18"/>
                <w:szCs w:val="18"/>
              </w:rPr>
              <w:t>withdrawal</w:t>
            </w:r>
          </w:p>
        </w:tc>
      </w:tr>
      <w:tr w:rsidR="004224AA" w:rsidRPr="00014025" w:rsidTr="007C0C9F">
        <w:trPr>
          <w:jc w:val="center"/>
        </w:trPr>
        <w:tc>
          <w:tcPr>
            <w:tcW w:w="2577" w:type="dxa"/>
            <w:tcBorders>
              <w:top w:val="single" w:sz="6" w:space="0" w:color="auto"/>
              <w:left w:val="single" w:sz="6" w:space="0" w:color="auto"/>
              <w:bottom w:val="single" w:sz="6" w:space="0" w:color="auto"/>
              <w:right w:val="single" w:sz="6" w:space="0" w:color="auto"/>
            </w:tcBorders>
            <w:hideMark/>
          </w:tcPr>
          <w:p w:rsidR="004224AA" w:rsidRPr="00014025" w:rsidRDefault="004224AA" w:rsidP="004224AA">
            <w:pPr>
              <w:numPr>
                <w:ilvl w:val="12"/>
                <w:numId w:val="0"/>
              </w:numPr>
              <w:spacing w:before="60" w:after="60" w:line="276" w:lineRule="auto"/>
              <w:rPr>
                <w:rFonts w:asciiTheme="minorHAnsi" w:hAnsiTheme="minorHAnsi" w:cs="Arial"/>
                <w:sz w:val="18"/>
                <w:szCs w:val="18"/>
              </w:rPr>
            </w:pPr>
            <w:r w:rsidRPr="00014025">
              <w:rPr>
                <w:rFonts w:asciiTheme="minorHAnsi" w:hAnsiTheme="minorHAnsi" w:cs="Arial"/>
                <w:sz w:val="18"/>
                <w:szCs w:val="18"/>
              </w:rPr>
              <w:t>Limetel ApS</w:t>
            </w:r>
          </w:p>
        </w:tc>
        <w:tc>
          <w:tcPr>
            <w:tcW w:w="5812" w:type="dxa"/>
            <w:tcBorders>
              <w:top w:val="single" w:sz="6" w:space="0" w:color="auto"/>
              <w:left w:val="single" w:sz="6" w:space="0" w:color="auto"/>
              <w:bottom w:val="single" w:sz="6" w:space="0" w:color="auto"/>
              <w:right w:val="single" w:sz="6" w:space="0" w:color="auto"/>
            </w:tcBorders>
            <w:hideMark/>
          </w:tcPr>
          <w:p w:rsidR="004224AA" w:rsidRPr="00014025" w:rsidRDefault="004224AA" w:rsidP="004224AA">
            <w:pPr>
              <w:numPr>
                <w:ilvl w:val="12"/>
                <w:numId w:val="0"/>
              </w:numPr>
              <w:spacing w:before="60" w:after="60" w:line="276" w:lineRule="auto"/>
              <w:ind w:right="511"/>
              <w:rPr>
                <w:rFonts w:asciiTheme="minorHAnsi" w:hAnsiTheme="minorHAnsi" w:cs="Arial"/>
                <w:sz w:val="18"/>
                <w:szCs w:val="18"/>
              </w:rPr>
            </w:pPr>
            <w:r w:rsidRPr="00014025">
              <w:rPr>
                <w:rFonts w:asciiTheme="minorHAnsi" w:hAnsiTheme="minorHAnsi" w:cs="Arial"/>
                <w:sz w:val="18"/>
                <w:szCs w:val="18"/>
              </w:rPr>
              <w:t>9190XXXX</w:t>
            </w:r>
          </w:p>
        </w:tc>
        <w:tc>
          <w:tcPr>
            <w:tcW w:w="1984" w:type="dxa"/>
            <w:tcBorders>
              <w:top w:val="single" w:sz="6" w:space="0" w:color="auto"/>
              <w:left w:val="single" w:sz="6" w:space="0" w:color="auto"/>
              <w:bottom w:val="single" w:sz="6" w:space="0" w:color="auto"/>
              <w:right w:val="single" w:sz="6" w:space="0" w:color="auto"/>
            </w:tcBorders>
            <w:hideMark/>
          </w:tcPr>
          <w:p w:rsidR="004224AA" w:rsidRPr="00014025" w:rsidRDefault="004224AA" w:rsidP="004224AA">
            <w:pPr>
              <w:numPr>
                <w:ilvl w:val="12"/>
                <w:numId w:val="0"/>
              </w:numPr>
              <w:spacing w:before="60" w:after="60" w:line="276" w:lineRule="auto"/>
              <w:jc w:val="center"/>
              <w:rPr>
                <w:rFonts w:asciiTheme="minorHAnsi" w:hAnsiTheme="minorHAnsi" w:cs="Arial"/>
                <w:sz w:val="18"/>
                <w:szCs w:val="18"/>
              </w:rPr>
            </w:pPr>
            <w:r w:rsidRPr="00014025">
              <w:rPr>
                <w:rFonts w:asciiTheme="minorHAnsi" w:hAnsiTheme="minorHAnsi" w:cs="Arial"/>
                <w:sz w:val="18"/>
                <w:szCs w:val="18"/>
              </w:rPr>
              <w:t>12.III.2013</w:t>
            </w:r>
          </w:p>
        </w:tc>
      </w:tr>
    </w:tbl>
    <w:p w:rsidR="004224AA" w:rsidRPr="00CE6D84" w:rsidRDefault="004224AA" w:rsidP="004224AA">
      <w:pPr>
        <w:spacing w:before="0"/>
      </w:pPr>
    </w:p>
    <w:p w:rsidR="004224AA" w:rsidRPr="00CE6D84" w:rsidRDefault="004224AA" w:rsidP="004224AA">
      <w:pPr>
        <w:tabs>
          <w:tab w:val="left" w:pos="1560"/>
          <w:tab w:val="left" w:pos="2127"/>
        </w:tabs>
        <w:spacing w:after="120"/>
        <w:outlineLvl w:val="3"/>
        <w:rPr>
          <w:rFonts w:asciiTheme="minorHAnsi" w:hAnsiTheme="minorHAnsi" w:cs="Arial"/>
        </w:rPr>
      </w:pPr>
      <w:r w:rsidRPr="00CE6D84">
        <w:rPr>
          <w:rFonts w:asciiTheme="minorHAnsi" w:hAnsiTheme="minorHAnsi" w:cs="Arial"/>
        </w:rPr>
        <w:t>Communication of 10.IV.2013:</w:t>
      </w:r>
    </w:p>
    <w:p w:rsidR="004224AA" w:rsidRPr="00CE6D84" w:rsidRDefault="004224AA" w:rsidP="004224AA">
      <w:pPr>
        <w:rPr>
          <w:rFonts w:asciiTheme="minorHAnsi" w:hAnsiTheme="minorHAnsi" w:cs="Arial"/>
        </w:rPr>
      </w:pPr>
      <w:r w:rsidRPr="00CE6D84">
        <w:rPr>
          <w:rFonts w:asciiTheme="minorHAnsi" w:hAnsiTheme="minorHAnsi" w:cs="Arial"/>
        </w:rPr>
        <w:t xml:space="preserve">The </w:t>
      </w:r>
      <w:r w:rsidRPr="00CE6D84">
        <w:rPr>
          <w:rFonts w:asciiTheme="minorHAnsi" w:hAnsiTheme="minorHAnsi" w:cs="Arial"/>
          <w:i/>
        </w:rPr>
        <w:t>Danish Business Authority</w:t>
      </w:r>
      <w:r w:rsidRPr="00CE6D84">
        <w:rPr>
          <w:rFonts w:asciiTheme="minorHAnsi" w:hAnsiTheme="minorHAnsi" w:cs="Arial"/>
        </w:rPr>
        <w:t>, Copenhagen, announces the following changes to the Danish telephone numbering plan:</w:t>
      </w:r>
    </w:p>
    <w:p w:rsidR="004224AA" w:rsidRDefault="004224AA" w:rsidP="004224AA">
      <w:r>
        <w:rPr>
          <w:rFonts w:ascii="Times New Roman" w:hAnsi="Times New Roman"/>
        </w:rPr>
        <w:t>•</w:t>
      </w:r>
      <w:r>
        <w:tab/>
      </w:r>
      <w:r w:rsidRPr="00CE6D84">
        <w:t>assignment –</w:t>
      </w:r>
      <w:r w:rsidRPr="00CE6D84">
        <w:rPr>
          <w:color w:val="FF0000"/>
        </w:rPr>
        <w:t xml:space="preserve"> </w:t>
      </w:r>
      <w:r w:rsidRPr="00CE6D84">
        <w:t>mobile communication service</w:t>
      </w:r>
    </w:p>
    <w:p w:rsidR="004224AA" w:rsidRPr="004224AA" w:rsidRDefault="004224AA" w:rsidP="004224AA">
      <w:pPr>
        <w:rPr>
          <w:sz w:val="6"/>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
      <w:tblGrid>
        <w:gridCol w:w="2328"/>
        <w:gridCol w:w="5233"/>
        <w:gridCol w:w="1795"/>
      </w:tblGrid>
      <w:tr w:rsidR="004224AA" w:rsidRPr="00014025" w:rsidTr="007C0C9F">
        <w:trPr>
          <w:trHeight w:val="273"/>
          <w:jc w:val="center"/>
        </w:trPr>
        <w:tc>
          <w:tcPr>
            <w:tcW w:w="2577" w:type="dxa"/>
            <w:tcBorders>
              <w:top w:val="single" w:sz="6" w:space="0" w:color="auto"/>
              <w:left w:val="single" w:sz="6" w:space="0" w:color="auto"/>
              <w:bottom w:val="single" w:sz="6" w:space="0" w:color="auto"/>
              <w:right w:val="single" w:sz="6" w:space="0" w:color="auto"/>
            </w:tcBorders>
            <w:vAlign w:val="center"/>
            <w:hideMark/>
          </w:tcPr>
          <w:p w:rsidR="004224AA" w:rsidRPr="00014025" w:rsidRDefault="004224AA" w:rsidP="007C0C9F">
            <w:pPr>
              <w:spacing w:before="60" w:after="60" w:line="276" w:lineRule="auto"/>
              <w:jc w:val="center"/>
              <w:rPr>
                <w:rFonts w:asciiTheme="minorHAnsi" w:hAnsiTheme="minorHAnsi" w:cs="Arial"/>
                <w:i/>
                <w:sz w:val="18"/>
                <w:szCs w:val="18"/>
              </w:rPr>
            </w:pPr>
            <w:r w:rsidRPr="00014025">
              <w:rPr>
                <w:rFonts w:asciiTheme="minorHAnsi" w:hAnsiTheme="minorHAnsi" w:cs="Arial"/>
                <w:i/>
                <w:sz w:val="18"/>
                <w:szCs w:val="18"/>
              </w:rPr>
              <w:t>Provider</w:t>
            </w:r>
          </w:p>
        </w:tc>
        <w:tc>
          <w:tcPr>
            <w:tcW w:w="5812" w:type="dxa"/>
            <w:tcBorders>
              <w:top w:val="single" w:sz="6" w:space="0" w:color="auto"/>
              <w:left w:val="single" w:sz="6" w:space="0" w:color="auto"/>
              <w:bottom w:val="single" w:sz="6" w:space="0" w:color="auto"/>
              <w:right w:val="single" w:sz="6" w:space="0" w:color="auto"/>
            </w:tcBorders>
            <w:vAlign w:val="center"/>
            <w:hideMark/>
          </w:tcPr>
          <w:p w:rsidR="004224AA" w:rsidRPr="00014025" w:rsidRDefault="004224AA" w:rsidP="007C0C9F">
            <w:pPr>
              <w:numPr>
                <w:ilvl w:val="12"/>
                <w:numId w:val="0"/>
              </w:numPr>
              <w:spacing w:before="60" w:after="60" w:line="276" w:lineRule="auto"/>
              <w:jc w:val="center"/>
              <w:rPr>
                <w:rFonts w:asciiTheme="minorHAnsi" w:hAnsiTheme="minorHAnsi" w:cs="Arial"/>
                <w:sz w:val="18"/>
                <w:szCs w:val="18"/>
              </w:rPr>
            </w:pPr>
            <w:r w:rsidRPr="00014025">
              <w:rPr>
                <w:rFonts w:asciiTheme="minorHAnsi" w:hAnsiTheme="minorHAnsi" w:cs="Arial"/>
                <w:bCs/>
                <w:i/>
                <w:sz w:val="18"/>
                <w:szCs w:val="18"/>
              </w:rPr>
              <w:t>Numbering series</w:t>
            </w:r>
          </w:p>
        </w:tc>
        <w:tc>
          <w:tcPr>
            <w:tcW w:w="1984" w:type="dxa"/>
            <w:tcBorders>
              <w:top w:val="single" w:sz="6" w:space="0" w:color="auto"/>
              <w:left w:val="single" w:sz="6" w:space="0" w:color="auto"/>
              <w:bottom w:val="single" w:sz="6" w:space="0" w:color="auto"/>
              <w:right w:val="single" w:sz="6" w:space="0" w:color="auto"/>
            </w:tcBorders>
            <w:vAlign w:val="center"/>
            <w:hideMark/>
          </w:tcPr>
          <w:p w:rsidR="004224AA" w:rsidRPr="00014025" w:rsidRDefault="004224AA" w:rsidP="007C0C9F">
            <w:pPr>
              <w:numPr>
                <w:ilvl w:val="12"/>
                <w:numId w:val="0"/>
              </w:numPr>
              <w:spacing w:before="60" w:after="60" w:line="276" w:lineRule="auto"/>
              <w:jc w:val="center"/>
              <w:rPr>
                <w:rFonts w:asciiTheme="minorHAnsi" w:hAnsiTheme="minorHAnsi" w:cs="Arial"/>
                <w:i/>
                <w:sz w:val="18"/>
                <w:szCs w:val="18"/>
              </w:rPr>
            </w:pPr>
            <w:r w:rsidRPr="00014025">
              <w:rPr>
                <w:rFonts w:asciiTheme="minorHAnsi" w:hAnsiTheme="minorHAnsi" w:cs="Arial"/>
                <w:i/>
                <w:sz w:val="18"/>
                <w:szCs w:val="18"/>
              </w:rPr>
              <w:t xml:space="preserve">Date of </w:t>
            </w:r>
            <w:r w:rsidRPr="00014025">
              <w:rPr>
                <w:rFonts w:asciiTheme="minorHAnsi" w:hAnsiTheme="minorHAnsi" w:cs="Arial"/>
                <w:bCs/>
                <w:i/>
                <w:iCs/>
                <w:sz w:val="18"/>
                <w:szCs w:val="18"/>
              </w:rPr>
              <w:t>assignment</w:t>
            </w:r>
          </w:p>
        </w:tc>
      </w:tr>
      <w:tr w:rsidR="004224AA" w:rsidRPr="00014025" w:rsidTr="007C0C9F">
        <w:trPr>
          <w:jc w:val="center"/>
        </w:trPr>
        <w:tc>
          <w:tcPr>
            <w:tcW w:w="2577" w:type="dxa"/>
            <w:tcBorders>
              <w:top w:val="single" w:sz="6" w:space="0" w:color="auto"/>
              <w:left w:val="single" w:sz="6" w:space="0" w:color="auto"/>
              <w:bottom w:val="single" w:sz="6" w:space="0" w:color="auto"/>
              <w:right w:val="single" w:sz="6" w:space="0" w:color="auto"/>
            </w:tcBorders>
            <w:hideMark/>
          </w:tcPr>
          <w:p w:rsidR="004224AA" w:rsidRPr="00014025" w:rsidRDefault="004224AA" w:rsidP="007C0C9F">
            <w:pPr>
              <w:numPr>
                <w:ilvl w:val="12"/>
                <w:numId w:val="0"/>
              </w:numPr>
              <w:spacing w:before="60" w:after="60" w:line="276" w:lineRule="auto"/>
              <w:rPr>
                <w:rFonts w:asciiTheme="minorHAnsi" w:hAnsiTheme="minorHAnsi" w:cs="Arial"/>
                <w:sz w:val="18"/>
                <w:szCs w:val="18"/>
              </w:rPr>
            </w:pPr>
            <w:r w:rsidRPr="00014025">
              <w:rPr>
                <w:rFonts w:asciiTheme="minorHAnsi" w:hAnsiTheme="minorHAnsi" w:cs="Arial"/>
                <w:sz w:val="18"/>
                <w:szCs w:val="18"/>
              </w:rPr>
              <w:t>Voxbone S.A.</w:t>
            </w:r>
          </w:p>
        </w:tc>
        <w:tc>
          <w:tcPr>
            <w:tcW w:w="5812" w:type="dxa"/>
            <w:tcBorders>
              <w:top w:val="single" w:sz="6" w:space="0" w:color="auto"/>
              <w:left w:val="single" w:sz="6" w:space="0" w:color="auto"/>
              <w:bottom w:val="single" w:sz="6" w:space="0" w:color="auto"/>
              <w:right w:val="single" w:sz="6" w:space="0" w:color="auto"/>
            </w:tcBorders>
            <w:hideMark/>
          </w:tcPr>
          <w:p w:rsidR="004224AA" w:rsidRPr="00014025" w:rsidRDefault="004224AA" w:rsidP="007C0C9F">
            <w:pPr>
              <w:numPr>
                <w:ilvl w:val="12"/>
                <w:numId w:val="0"/>
              </w:numPr>
              <w:spacing w:before="60" w:after="60" w:line="276" w:lineRule="auto"/>
              <w:ind w:right="511"/>
              <w:rPr>
                <w:rFonts w:asciiTheme="minorHAnsi" w:hAnsiTheme="minorHAnsi" w:cs="Arial"/>
                <w:sz w:val="18"/>
                <w:szCs w:val="18"/>
              </w:rPr>
            </w:pPr>
            <w:r w:rsidRPr="00014025">
              <w:rPr>
                <w:rFonts w:asciiTheme="minorHAnsi" w:hAnsiTheme="minorHAnsi" w:cs="Arial"/>
                <w:sz w:val="18"/>
                <w:szCs w:val="18"/>
              </w:rPr>
              <w:t>9280XXXX</w:t>
            </w:r>
          </w:p>
        </w:tc>
        <w:tc>
          <w:tcPr>
            <w:tcW w:w="1984" w:type="dxa"/>
            <w:tcBorders>
              <w:top w:val="single" w:sz="6" w:space="0" w:color="auto"/>
              <w:left w:val="single" w:sz="6" w:space="0" w:color="auto"/>
              <w:bottom w:val="single" w:sz="6" w:space="0" w:color="auto"/>
              <w:right w:val="single" w:sz="6" w:space="0" w:color="auto"/>
            </w:tcBorders>
            <w:hideMark/>
          </w:tcPr>
          <w:p w:rsidR="004224AA" w:rsidRPr="00014025" w:rsidRDefault="004224AA" w:rsidP="007C0C9F">
            <w:pPr>
              <w:numPr>
                <w:ilvl w:val="12"/>
                <w:numId w:val="0"/>
              </w:numPr>
              <w:spacing w:before="60" w:after="60" w:line="276" w:lineRule="auto"/>
              <w:jc w:val="center"/>
              <w:rPr>
                <w:rFonts w:asciiTheme="minorHAnsi" w:hAnsiTheme="minorHAnsi" w:cs="Arial"/>
                <w:sz w:val="18"/>
                <w:szCs w:val="18"/>
              </w:rPr>
            </w:pPr>
            <w:r w:rsidRPr="00014025">
              <w:rPr>
                <w:rFonts w:asciiTheme="minorHAnsi" w:hAnsiTheme="minorHAnsi" w:cs="Arial"/>
                <w:sz w:val="18"/>
                <w:szCs w:val="18"/>
              </w:rPr>
              <w:t>1.VI.2013</w:t>
            </w:r>
          </w:p>
        </w:tc>
      </w:tr>
    </w:tbl>
    <w:p w:rsidR="004224AA" w:rsidRPr="00CE6D84" w:rsidRDefault="004224AA" w:rsidP="004224AA">
      <w:pPr>
        <w:tabs>
          <w:tab w:val="left" w:pos="1800"/>
        </w:tabs>
        <w:spacing w:before="0"/>
        <w:ind w:left="1080" w:hanging="1080"/>
        <w:rPr>
          <w:rFonts w:asciiTheme="minorHAnsi" w:hAnsiTheme="minorHAnsi" w:cs="Arial"/>
          <w:b/>
          <w:bCs/>
        </w:rPr>
      </w:pPr>
    </w:p>
    <w:p w:rsidR="004224AA" w:rsidRPr="00CE6D84" w:rsidRDefault="004224AA" w:rsidP="004224AA">
      <w:r w:rsidRPr="00CE6D84">
        <w:t>Contact:</w:t>
      </w:r>
    </w:p>
    <w:p w:rsidR="004224AA" w:rsidRPr="00CE6D84" w:rsidRDefault="004224AA" w:rsidP="004224AA">
      <w:pPr>
        <w:ind w:left="567" w:hanging="567"/>
        <w:jc w:val="left"/>
        <w:rPr>
          <w:rFonts w:asciiTheme="minorHAnsi" w:hAnsiTheme="minorHAnsi" w:cs="Arial"/>
        </w:rPr>
      </w:pPr>
      <w:r w:rsidRPr="00CE6D84">
        <w:tab/>
        <w:t>The Danish Business Authority</w:t>
      </w:r>
      <w:r w:rsidRPr="00CE6D84">
        <w:br/>
        <w:t>Dahlerups Pakhus</w:t>
      </w:r>
      <w:r>
        <w:br/>
      </w:r>
      <w:r w:rsidRPr="00CE6D84">
        <w:rPr>
          <w:rFonts w:asciiTheme="minorHAnsi" w:hAnsiTheme="minorHAnsi" w:cs="Arial"/>
        </w:rPr>
        <w:t>DK-2100 Copenhagen</w:t>
      </w:r>
      <w:r>
        <w:rPr>
          <w:rFonts w:asciiTheme="minorHAnsi" w:hAnsiTheme="minorHAnsi" w:cs="Arial"/>
        </w:rPr>
        <w:br/>
      </w:r>
      <w:r w:rsidRPr="00CE6D84">
        <w:rPr>
          <w:rFonts w:asciiTheme="minorHAnsi" w:hAnsiTheme="minorHAnsi" w:cs="Arial"/>
        </w:rPr>
        <w:t>Denmark</w:t>
      </w:r>
      <w:r>
        <w:rPr>
          <w:rFonts w:asciiTheme="minorHAnsi" w:hAnsiTheme="minorHAnsi" w:cs="Arial"/>
        </w:rPr>
        <w:br/>
      </w:r>
      <w:r w:rsidRPr="00CE6D84">
        <w:rPr>
          <w:rFonts w:asciiTheme="minorHAnsi" w:hAnsiTheme="minorHAnsi" w:cs="Arial"/>
        </w:rPr>
        <w:t>Tel</w:t>
      </w:r>
      <w:r w:rsidR="00995947">
        <w:rPr>
          <w:rFonts w:asciiTheme="minorHAnsi" w:hAnsiTheme="minorHAnsi" w:cs="Arial"/>
        </w:rPr>
        <w:t>:</w:t>
      </w:r>
      <w:r w:rsidR="00995947">
        <w:rPr>
          <w:rFonts w:asciiTheme="minorHAnsi" w:hAnsiTheme="minorHAnsi" w:cs="Arial"/>
        </w:rPr>
        <w:tab/>
      </w:r>
      <w:r w:rsidRPr="00CE6D84">
        <w:rPr>
          <w:rFonts w:asciiTheme="minorHAnsi" w:hAnsiTheme="minorHAnsi" w:cs="Arial"/>
        </w:rPr>
        <w:t xml:space="preserve">+45 35 29 10 00 </w:t>
      </w:r>
      <w:r>
        <w:rPr>
          <w:rFonts w:asciiTheme="minorHAnsi" w:hAnsiTheme="minorHAnsi" w:cs="Arial"/>
        </w:rPr>
        <w:br/>
      </w:r>
      <w:r w:rsidRPr="00CE6D84">
        <w:rPr>
          <w:rFonts w:asciiTheme="minorHAnsi" w:hAnsiTheme="minorHAnsi" w:cs="Arial"/>
        </w:rPr>
        <w:t>Fax:</w:t>
      </w:r>
      <w:r w:rsidR="00995947">
        <w:rPr>
          <w:rFonts w:asciiTheme="minorHAnsi" w:hAnsiTheme="minorHAnsi" w:cs="Arial"/>
        </w:rPr>
        <w:tab/>
      </w:r>
      <w:r w:rsidRPr="00CE6D84">
        <w:rPr>
          <w:rFonts w:asciiTheme="minorHAnsi" w:hAnsiTheme="minorHAnsi" w:cs="Arial"/>
        </w:rPr>
        <w:t xml:space="preserve">+45 35 46 60 01 </w:t>
      </w:r>
      <w:r>
        <w:rPr>
          <w:rFonts w:asciiTheme="minorHAnsi" w:hAnsiTheme="minorHAnsi" w:cs="Arial"/>
        </w:rPr>
        <w:br/>
      </w:r>
      <w:r w:rsidRPr="00CE6D84">
        <w:rPr>
          <w:rFonts w:asciiTheme="minorHAnsi" w:hAnsiTheme="minorHAnsi" w:cs="Arial"/>
        </w:rPr>
        <w:t>E-mail:</w:t>
      </w:r>
      <w:r w:rsidR="00995947">
        <w:rPr>
          <w:rFonts w:asciiTheme="minorHAnsi" w:hAnsiTheme="minorHAnsi" w:cs="Arial"/>
        </w:rPr>
        <w:tab/>
      </w:r>
      <w:r w:rsidRPr="00CE6D84">
        <w:rPr>
          <w:rFonts w:asciiTheme="minorHAnsi" w:hAnsiTheme="minorHAnsi" w:cs="Arial"/>
        </w:rPr>
        <w:t xml:space="preserve">erst@erst.dk </w:t>
      </w:r>
      <w:r>
        <w:rPr>
          <w:rFonts w:asciiTheme="minorHAnsi" w:hAnsiTheme="minorHAnsi" w:cs="Arial"/>
        </w:rPr>
        <w:br/>
      </w:r>
      <w:r w:rsidRPr="00CE6D84">
        <w:rPr>
          <w:rFonts w:asciiTheme="minorHAnsi" w:hAnsiTheme="minorHAnsi" w:cs="Arial"/>
        </w:rPr>
        <w:t>URL:</w:t>
      </w:r>
      <w:r w:rsidR="00995947">
        <w:rPr>
          <w:rFonts w:asciiTheme="minorHAnsi" w:hAnsiTheme="minorHAnsi" w:cs="Arial"/>
        </w:rPr>
        <w:tab/>
      </w:r>
      <w:r w:rsidRPr="00CE6D84">
        <w:rPr>
          <w:rFonts w:asciiTheme="minorHAnsi" w:hAnsiTheme="minorHAnsi" w:cs="Arial"/>
        </w:rPr>
        <w:t xml:space="preserve">www.erst.dk </w:t>
      </w:r>
    </w:p>
    <w:p w:rsidR="004224AA" w:rsidRPr="00014025" w:rsidRDefault="004224AA" w:rsidP="004224AA">
      <w:pPr>
        <w:rPr>
          <w:b/>
          <w:bCs/>
        </w:rPr>
      </w:pPr>
      <w:r w:rsidRPr="00014025">
        <w:rPr>
          <w:b/>
          <w:bCs/>
        </w:rPr>
        <w:t>Myanmar</w:t>
      </w:r>
      <w:r w:rsidR="007D006D">
        <w:rPr>
          <w:b/>
          <w:bCs/>
        </w:rPr>
        <w:fldChar w:fldCharType="begin"/>
      </w:r>
      <w:r>
        <w:instrText xml:space="preserve"> TC "</w:instrText>
      </w:r>
      <w:bookmarkStart w:id="378" w:name="_Toc354053837"/>
      <w:r w:rsidRPr="00823F8B">
        <w:rPr>
          <w:b/>
          <w:bCs/>
        </w:rPr>
        <w:instrText>Myanmar</w:instrText>
      </w:r>
      <w:bookmarkEnd w:id="378"/>
      <w:r>
        <w:instrText xml:space="preserve">" \f C \l "1" </w:instrText>
      </w:r>
      <w:r w:rsidR="007D006D">
        <w:rPr>
          <w:b/>
          <w:bCs/>
        </w:rPr>
        <w:fldChar w:fldCharType="end"/>
      </w:r>
      <w:r w:rsidRPr="00014025">
        <w:rPr>
          <w:b/>
          <w:bCs/>
        </w:rPr>
        <w:t xml:space="preserve"> (country code +95)</w:t>
      </w:r>
    </w:p>
    <w:p w:rsidR="004224AA" w:rsidRPr="00CE6D84" w:rsidRDefault="004224AA" w:rsidP="004224AA">
      <w:pPr>
        <w:keepNext/>
        <w:keepLines/>
        <w:tabs>
          <w:tab w:val="left" w:pos="1134"/>
          <w:tab w:val="left" w:pos="1560"/>
          <w:tab w:val="left" w:pos="2127"/>
        </w:tabs>
        <w:spacing w:before="40"/>
        <w:outlineLvl w:val="4"/>
        <w:rPr>
          <w:rFonts w:asciiTheme="minorHAnsi" w:hAnsiTheme="minorHAnsi" w:cs="Arial"/>
        </w:rPr>
      </w:pPr>
      <w:r w:rsidRPr="00CE6D84">
        <w:rPr>
          <w:rFonts w:asciiTheme="minorHAnsi" w:hAnsiTheme="minorHAnsi" w:cs="Arial"/>
        </w:rPr>
        <w:t>Communication of 29.III.2013:</w:t>
      </w:r>
    </w:p>
    <w:p w:rsidR="004224AA" w:rsidRPr="00CE6D84" w:rsidRDefault="004224AA" w:rsidP="004224AA">
      <w:pPr>
        <w:overflowPunct/>
        <w:autoSpaceDE/>
        <w:autoSpaceDN/>
        <w:adjustRightInd/>
        <w:spacing w:after="200" w:line="276" w:lineRule="auto"/>
        <w:rPr>
          <w:rFonts w:asciiTheme="minorHAnsi" w:eastAsiaTheme="minorEastAsia" w:hAnsiTheme="minorHAnsi" w:cs="Arial"/>
          <w:lang w:eastAsia="zh-CN"/>
        </w:rPr>
      </w:pPr>
      <w:r w:rsidRPr="00CE6D84">
        <w:rPr>
          <w:rFonts w:asciiTheme="minorHAnsi" w:eastAsiaTheme="minorEastAsia" w:hAnsiTheme="minorHAnsi" w:cs="Arial"/>
          <w:iCs/>
          <w:lang w:eastAsia="zh-CN"/>
        </w:rPr>
        <w:t xml:space="preserve">The </w:t>
      </w:r>
      <w:r w:rsidRPr="00CE6D84">
        <w:rPr>
          <w:rFonts w:asciiTheme="minorHAnsi" w:eastAsiaTheme="minorEastAsia" w:hAnsiTheme="minorHAnsi" w:cs="Arial"/>
          <w:i/>
          <w:lang w:eastAsia="zh-CN"/>
        </w:rPr>
        <w:t>Ministry of Communications and Information Technology</w:t>
      </w:r>
      <w:r w:rsidRPr="00CE6D84">
        <w:rPr>
          <w:rFonts w:asciiTheme="minorHAnsi" w:eastAsiaTheme="minorEastAsia" w:hAnsiTheme="minorHAnsi" w:cs="Arial"/>
          <w:lang w:eastAsia="zh-CN"/>
        </w:rPr>
        <w:t>, Nay Pyi Taw</w:t>
      </w:r>
      <w:r w:rsidR="007D006D">
        <w:rPr>
          <w:rFonts w:asciiTheme="minorHAnsi" w:eastAsiaTheme="minorEastAsia" w:hAnsiTheme="minorHAnsi" w:cs="Arial"/>
          <w:lang w:eastAsia="zh-CN"/>
        </w:rPr>
        <w:fldChar w:fldCharType="begin"/>
      </w:r>
      <w:r>
        <w:instrText xml:space="preserve"> TC "</w:instrText>
      </w:r>
      <w:bookmarkStart w:id="379" w:name="_Toc354053838"/>
      <w:r w:rsidRPr="0062175F">
        <w:rPr>
          <w:rFonts w:asciiTheme="minorHAnsi" w:eastAsiaTheme="minorEastAsia" w:hAnsiTheme="minorHAnsi" w:cs="Arial"/>
          <w:i/>
          <w:lang w:eastAsia="zh-CN"/>
        </w:rPr>
        <w:instrText>Ministry of Communications and Information Technology</w:instrText>
      </w:r>
      <w:r w:rsidRPr="0062175F">
        <w:rPr>
          <w:rFonts w:asciiTheme="minorHAnsi" w:eastAsiaTheme="minorEastAsia" w:hAnsiTheme="minorHAnsi" w:cs="Arial"/>
          <w:lang w:eastAsia="zh-CN"/>
        </w:rPr>
        <w:instrText>, Nay Pyi Taw</w:instrText>
      </w:r>
      <w:bookmarkEnd w:id="379"/>
      <w:r>
        <w:instrText xml:space="preserve">" \f C \l "1" </w:instrText>
      </w:r>
      <w:r w:rsidR="007D006D">
        <w:rPr>
          <w:rFonts w:asciiTheme="minorHAnsi" w:eastAsiaTheme="minorEastAsia" w:hAnsiTheme="minorHAnsi" w:cs="Arial"/>
          <w:lang w:eastAsia="zh-CN"/>
        </w:rPr>
        <w:fldChar w:fldCharType="end"/>
      </w:r>
      <w:r w:rsidRPr="00CE6D84">
        <w:rPr>
          <w:rFonts w:asciiTheme="minorHAnsi" w:eastAsiaTheme="minorEastAsia" w:hAnsiTheme="minorHAnsi" w:cs="Arial"/>
          <w:lang w:eastAsia="zh-CN"/>
        </w:rPr>
        <w:t>, announces the following updated mobile telephone numbering plan of Myanmar:</w:t>
      </w:r>
    </w:p>
    <w:p w:rsidR="004224AA" w:rsidRPr="00CE6D84" w:rsidRDefault="004224AA" w:rsidP="004224AA">
      <w:pPr>
        <w:spacing w:before="60"/>
        <w:rPr>
          <w:rFonts w:eastAsiaTheme="minorEastAsia"/>
          <w:lang w:eastAsia="zh-CN"/>
        </w:rPr>
      </w:pPr>
      <w:r w:rsidRPr="00CE6D84">
        <w:rPr>
          <w:rFonts w:eastAsiaTheme="minorEastAsia"/>
          <w:lang w:eastAsia="zh-CN"/>
        </w:rPr>
        <w:t>Dialling Format : +09-31XXXXXX, 09-33XXXXXX and 09-36XXXXXX</w:t>
      </w:r>
    </w:p>
    <w:p w:rsidR="004224AA" w:rsidRPr="00CE6D84" w:rsidRDefault="004224AA" w:rsidP="004224AA">
      <w:pPr>
        <w:spacing w:before="60"/>
        <w:rPr>
          <w:rFonts w:eastAsiaTheme="minorEastAsia"/>
          <w:lang w:eastAsia="zh-CN"/>
        </w:rPr>
      </w:pPr>
      <w:r w:rsidRPr="00CE6D84">
        <w:rPr>
          <w:rFonts w:eastAsiaTheme="minorEastAsia"/>
          <w:lang w:eastAsia="zh-CN"/>
        </w:rPr>
        <w:t>Contact:</w:t>
      </w:r>
    </w:p>
    <w:p w:rsidR="004224AA" w:rsidRPr="00CE6D84" w:rsidRDefault="004224AA" w:rsidP="004224AA">
      <w:pPr>
        <w:tabs>
          <w:tab w:val="clear" w:pos="1276"/>
          <w:tab w:val="left" w:pos="1288"/>
        </w:tabs>
        <w:spacing w:before="60"/>
        <w:ind w:left="567" w:hanging="567"/>
        <w:jc w:val="left"/>
        <w:rPr>
          <w:rFonts w:asciiTheme="minorHAnsi" w:eastAsiaTheme="minorEastAsia" w:hAnsiTheme="minorHAnsi" w:cs="Arial"/>
          <w:lang w:eastAsia="zh-CN"/>
        </w:rPr>
      </w:pPr>
      <w:r w:rsidRPr="00CE6D84">
        <w:rPr>
          <w:rFonts w:eastAsiaTheme="minorEastAsia"/>
          <w:lang w:eastAsia="zh-CN"/>
        </w:rPr>
        <w:tab/>
      </w:r>
      <w:r w:rsidRPr="00CE6D84">
        <w:t>Posts and Telecommunications Department (PTD)</w:t>
      </w:r>
      <w:r>
        <w:br/>
      </w:r>
      <w:r w:rsidRPr="00CE6D84">
        <w:rPr>
          <w:rFonts w:asciiTheme="minorHAnsi" w:hAnsiTheme="minorHAnsi" w:cs="Arial"/>
        </w:rPr>
        <w:t>Ministry of Communications and Information Technology</w:t>
      </w:r>
      <w:r>
        <w:rPr>
          <w:rFonts w:asciiTheme="minorHAnsi" w:hAnsiTheme="minorHAnsi" w:cs="Arial"/>
        </w:rPr>
        <w:br/>
      </w:r>
      <w:r w:rsidRPr="00CE6D84">
        <w:rPr>
          <w:rFonts w:asciiTheme="minorHAnsi" w:hAnsiTheme="minorHAnsi" w:cs="Arial"/>
        </w:rPr>
        <w:t>Building No. 2,</w:t>
      </w:r>
      <w:r>
        <w:rPr>
          <w:rFonts w:asciiTheme="minorHAnsi" w:hAnsiTheme="minorHAnsi" w:cs="Arial"/>
        </w:rPr>
        <w:br/>
      </w:r>
      <w:r w:rsidRPr="00CE6D84">
        <w:rPr>
          <w:rFonts w:asciiTheme="minorHAnsi" w:hAnsiTheme="minorHAnsi" w:cs="Arial"/>
        </w:rPr>
        <w:t>Special Development Zone</w:t>
      </w:r>
      <w:r>
        <w:rPr>
          <w:rFonts w:asciiTheme="minorHAnsi" w:hAnsiTheme="minorHAnsi" w:cs="Arial"/>
        </w:rPr>
        <w:br/>
      </w:r>
      <w:r w:rsidRPr="00CE6D84">
        <w:rPr>
          <w:rFonts w:asciiTheme="minorHAnsi" w:hAnsiTheme="minorHAnsi" w:cs="Arial"/>
        </w:rPr>
        <w:t xml:space="preserve">NAY PYI TAW </w:t>
      </w:r>
      <w:r>
        <w:rPr>
          <w:rFonts w:asciiTheme="minorHAnsi" w:hAnsiTheme="minorHAnsi" w:cs="Arial"/>
        </w:rPr>
        <w:br/>
      </w:r>
      <w:r w:rsidRPr="00CE6D84">
        <w:rPr>
          <w:rFonts w:asciiTheme="minorHAnsi" w:hAnsiTheme="minorHAnsi" w:cs="Arial"/>
        </w:rPr>
        <w:t>Myanmar</w:t>
      </w:r>
      <w:r>
        <w:rPr>
          <w:rFonts w:asciiTheme="minorHAnsi" w:hAnsiTheme="minorHAnsi" w:cs="Arial"/>
        </w:rPr>
        <w:br/>
      </w:r>
      <w:r w:rsidRPr="00CE6D84">
        <w:rPr>
          <w:rFonts w:asciiTheme="minorHAnsi" w:eastAsiaTheme="minorEastAsia" w:hAnsiTheme="minorHAnsi" w:cs="Arial"/>
          <w:lang w:eastAsia="zh-CN"/>
        </w:rPr>
        <w:t>Tel:</w:t>
      </w:r>
      <w:r>
        <w:rPr>
          <w:rFonts w:asciiTheme="minorHAnsi" w:eastAsiaTheme="minorEastAsia" w:hAnsiTheme="minorHAnsi" w:cs="Arial"/>
          <w:lang w:eastAsia="zh-CN"/>
        </w:rPr>
        <w:tab/>
      </w:r>
      <w:r w:rsidRPr="00CE6D84">
        <w:rPr>
          <w:rFonts w:asciiTheme="minorHAnsi" w:eastAsiaTheme="minorEastAsia" w:hAnsiTheme="minorHAnsi" w:cs="Arial"/>
          <w:lang w:eastAsia="zh-CN"/>
        </w:rPr>
        <w:t>+95 67 407 225/+95 67 407226</w:t>
      </w:r>
      <w:r w:rsidRPr="00CE6D84">
        <w:rPr>
          <w:rFonts w:asciiTheme="minorHAnsi" w:eastAsiaTheme="minorEastAsia" w:hAnsiTheme="minorHAnsi" w:cs="Arial"/>
          <w:lang w:eastAsia="zh-CN"/>
        </w:rPr>
        <w:br/>
        <w:t>Fax:</w:t>
      </w:r>
      <w:r w:rsidRPr="00CE6D84">
        <w:rPr>
          <w:rFonts w:asciiTheme="minorHAnsi" w:eastAsiaTheme="minorEastAsia" w:hAnsiTheme="minorHAnsi" w:cs="Arial"/>
          <w:lang w:eastAsia="zh-CN"/>
        </w:rPr>
        <w:tab/>
        <w:t>+95 67 407 216</w:t>
      </w:r>
      <w:r w:rsidRPr="00CE6D84">
        <w:rPr>
          <w:rFonts w:asciiTheme="minorHAnsi" w:eastAsiaTheme="minorEastAsia" w:hAnsiTheme="minorHAnsi" w:cs="Arial"/>
          <w:lang w:eastAsia="zh-CN"/>
        </w:rPr>
        <w:br/>
        <w:t>E-mail:</w:t>
      </w:r>
      <w:r w:rsidRPr="00CE6D84">
        <w:rPr>
          <w:rFonts w:asciiTheme="minorHAnsi" w:eastAsiaTheme="minorEastAsia" w:hAnsiTheme="minorHAnsi" w:cs="Arial"/>
          <w:lang w:eastAsia="zh-CN"/>
        </w:rPr>
        <w:tab/>
        <w:t>dg.ptd@mptmail.net.mm</w:t>
      </w:r>
      <w:r w:rsidRPr="00CE6D84">
        <w:rPr>
          <w:rFonts w:asciiTheme="minorHAnsi" w:eastAsiaTheme="minorEastAsia" w:hAnsiTheme="minorHAnsi" w:cs="Arial"/>
          <w:lang w:eastAsia="zh-CN"/>
        </w:rPr>
        <w:br/>
        <w:t>URL:</w:t>
      </w:r>
      <w:r w:rsidRPr="00CE6D84">
        <w:rPr>
          <w:rFonts w:asciiTheme="minorHAnsi" w:eastAsiaTheme="minorEastAsia" w:hAnsiTheme="minorHAnsi" w:cs="Arial"/>
          <w:lang w:eastAsia="zh-CN"/>
        </w:rPr>
        <w:tab/>
        <w:t>www.mcpt.gov.mm/ptd/index.htm</w:t>
      </w:r>
    </w:p>
    <w:p w:rsidR="004224AA" w:rsidRDefault="004224AA">
      <w:pPr>
        <w:tabs>
          <w:tab w:val="clear" w:pos="567"/>
          <w:tab w:val="clear" w:pos="1276"/>
          <w:tab w:val="clear" w:pos="1843"/>
          <w:tab w:val="clear" w:pos="5387"/>
          <w:tab w:val="clear" w:pos="5954"/>
        </w:tabs>
        <w:overflowPunct/>
        <w:autoSpaceDE/>
        <w:autoSpaceDN/>
        <w:adjustRightInd/>
        <w:spacing w:before="0"/>
        <w:jc w:val="left"/>
        <w:textAlignment w:val="auto"/>
        <w:rPr>
          <w:b/>
          <w:bCs/>
        </w:rPr>
      </w:pPr>
      <w:r>
        <w:rPr>
          <w:b/>
          <w:bCs/>
        </w:rPr>
        <w:br w:type="page"/>
      </w:r>
    </w:p>
    <w:p w:rsidR="004224AA" w:rsidRPr="00335B5F" w:rsidRDefault="007D006D" w:rsidP="004224AA">
      <w:pPr>
        <w:spacing w:before="0"/>
        <w:rPr>
          <w:b/>
          <w:bCs/>
        </w:rPr>
      </w:pPr>
      <w:r w:rsidRPr="007D006D">
        <w:rPr>
          <w:b/>
          <w:bCs/>
        </w:rPr>
        <w:lastRenderedPageBreak/>
        <w:pict>
          <v:shapetype id="_x0000_t202" coordsize="21600,21600" o:spt="202" path="m,l,21600r21600,l21600,xe">
            <v:stroke joinstyle="miter"/>
            <v:path gradientshapeok="t" o:connecttype="rect"/>
          </v:shapetype>
          <v:shape id="_x0000_s1028" type="#_x0000_t202" style="position:absolute;left:0;text-align:left;margin-left:381.95pt;margin-top:35.9pt;width:167.7pt;height:79.35pt;z-index:251660288;visibility:visible;mso-wrap-edited:f;mso-wrap-distance-left:2.88pt;mso-wrap-distance-top:2.88pt;mso-wrap-distance-right:2.88pt;mso-wrap-distance-bottom:2.88pt;mso-position-horizontal-relative:page;mso-position-vertical-relative:page" filled="f" stroked="f" strokeweight="0" insetpen="t" o:cliptowrap="t">
            <v:shadow color="#ccc"/>
            <o:lock v:ext="edit" shapetype="t"/>
            <v:textbox style="mso-next-textbox:#_x0000_s1028;mso-column-margin:5.7pt" inset="2.85pt,2.85pt,2.85pt,2.85pt">
              <w:txbxContent>
                <w:p w:rsidR="00914D8D" w:rsidRDefault="00914D8D" w:rsidP="004224AA"/>
              </w:txbxContent>
            </v:textbox>
            <w10:wrap anchorx="page" anchory="page"/>
          </v:shape>
        </w:pict>
      </w:r>
      <w:r w:rsidR="004224AA" w:rsidRPr="00335B5F">
        <w:rPr>
          <w:b/>
          <w:bCs/>
        </w:rPr>
        <w:t>Solomon Islands</w:t>
      </w:r>
      <w:r>
        <w:rPr>
          <w:b/>
          <w:bCs/>
        </w:rPr>
        <w:fldChar w:fldCharType="begin"/>
      </w:r>
      <w:r w:rsidR="004224AA">
        <w:instrText xml:space="preserve"> TC "</w:instrText>
      </w:r>
      <w:bookmarkStart w:id="380" w:name="_Toc354053839"/>
      <w:r w:rsidR="004224AA" w:rsidRPr="000D369A">
        <w:rPr>
          <w:b/>
          <w:bCs/>
        </w:rPr>
        <w:instrText>Solomon Islands</w:instrText>
      </w:r>
      <w:bookmarkEnd w:id="380"/>
      <w:r w:rsidR="004224AA">
        <w:instrText xml:space="preserve">" \f C \l "1" </w:instrText>
      </w:r>
      <w:r>
        <w:rPr>
          <w:b/>
          <w:bCs/>
        </w:rPr>
        <w:fldChar w:fldCharType="end"/>
      </w:r>
      <w:r w:rsidR="004224AA" w:rsidRPr="00335B5F">
        <w:rPr>
          <w:b/>
          <w:bCs/>
        </w:rPr>
        <w:t xml:space="preserve"> (country code +677)</w:t>
      </w:r>
    </w:p>
    <w:p w:rsidR="004224AA" w:rsidRPr="00CE6D84" w:rsidRDefault="004224AA" w:rsidP="004224AA">
      <w:pPr>
        <w:spacing w:before="0"/>
        <w:rPr>
          <w:b/>
          <w:bCs/>
        </w:rPr>
      </w:pPr>
      <w:r w:rsidRPr="00CE6D84">
        <w:t>Communication of 27.III.2013:</w:t>
      </w:r>
    </w:p>
    <w:p w:rsidR="004224AA" w:rsidRDefault="00995947" w:rsidP="004224AA">
      <w:r>
        <w:rPr>
          <w:rFonts w:asciiTheme="minorHAnsi" w:hAnsiTheme="minorHAnsi" w:cs="Arial"/>
          <w:i/>
          <w:iCs/>
        </w:rPr>
        <w:t xml:space="preserve">The </w:t>
      </w:r>
      <w:r w:rsidRPr="00CE6D84">
        <w:rPr>
          <w:rFonts w:asciiTheme="minorHAnsi" w:hAnsiTheme="minorHAnsi" w:cs="Arial"/>
          <w:i/>
          <w:iCs/>
        </w:rPr>
        <w:t>Telecommunications Commission (TCSI)</w:t>
      </w:r>
      <w:r w:rsidRPr="00CE6D84">
        <w:rPr>
          <w:rFonts w:asciiTheme="minorHAnsi" w:hAnsiTheme="minorHAnsi" w:cs="Arial"/>
        </w:rPr>
        <w:t>, Honiara</w:t>
      </w:r>
      <w:r w:rsidR="007D006D">
        <w:rPr>
          <w:rFonts w:asciiTheme="minorHAnsi" w:hAnsiTheme="minorHAnsi" w:cs="Arial"/>
        </w:rPr>
        <w:fldChar w:fldCharType="begin"/>
      </w:r>
      <w:r>
        <w:instrText xml:space="preserve"> TC "</w:instrText>
      </w:r>
      <w:r w:rsidRPr="006740AB">
        <w:rPr>
          <w:rFonts w:asciiTheme="minorHAnsi" w:hAnsiTheme="minorHAnsi" w:cs="Arial"/>
          <w:i/>
          <w:iCs/>
        </w:rPr>
        <w:instrText>Telecommunications Commission (TCSI)</w:instrText>
      </w:r>
      <w:r w:rsidRPr="006740AB">
        <w:rPr>
          <w:rFonts w:asciiTheme="minorHAnsi" w:hAnsiTheme="minorHAnsi" w:cs="Arial"/>
        </w:rPr>
        <w:instrText>, Honiara</w:instrText>
      </w:r>
      <w:r>
        <w:instrText xml:space="preserve">" \f C \l "1" </w:instrText>
      </w:r>
      <w:r w:rsidR="007D006D">
        <w:rPr>
          <w:rFonts w:asciiTheme="minorHAnsi" w:hAnsiTheme="minorHAnsi" w:cs="Arial"/>
        </w:rPr>
        <w:fldChar w:fldCharType="end"/>
      </w:r>
      <w:r w:rsidRPr="00CE6D84">
        <w:rPr>
          <w:rFonts w:asciiTheme="minorHAnsi" w:hAnsiTheme="minorHAnsi" w:cs="Arial"/>
        </w:rPr>
        <w:t>, announces the</w:t>
      </w:r>
      <w:r w:rsidR="004224AA" w:rsidRPr="00CE6D84">
        <w:t xml:space="preserve"> opening up additional 7digits GSM Prepaid number range in </w:t>
      </w:r>
      <w:r>
        <w:t>their</w:t>
      </w:r>
      <w:r w:rsidR="004224AA" w:rsidRPr="00CE6D84">
        <w:t xml:space="preserve"> switch effective 6</w:t>
      </w:r>
      <w:r w:rsidR="004224AA" w:rsidRPr="00CE6D84">
        <w:rPr>
          <w:vertAlign w:val="superscript"/>
        </w:rPr>
        <w:t>th</w:t>
      </w:r>
      <w:r w:rsidR="004224AA" w:rsidRPr="00CE6D84">
        <w:t xml:space="preserve"> March 2013 for Honiara/Other Provinces.</w:t>
      </w:r>
    </w:p>
    <w:p w:rsidR="00995947" w:rsidRPr="00DC0BF0" w:rsidRDefault="00995947" w:rsidP="00995947">
      <w:pPr>
        <w:rPr>
          <w:rFonts w:asciiTheme="minorHAnsi" w:hAnsiTheme="minorHAnsi" w:cs="Arial"/>
          <w:lang w:val="en-US"/>
        </w:rPr>
      </w:pPr>
      <w:r w:rsidRPr="00DC0BF0">
        <w:rPr>
          <w:rFonts w:asciiTheme="minorHAnsi" w:hAnsiTheme="minorHAnsi" w:cs="Arial"/>
          <w:lang w:val="en-US"/>
        </w:rPr>
        <w:t xml:space="preserve">GSM Service – Solomon Telekom Company Limited. </w:t>
      </w:r>
    </w:p>
    <w:p w:rsidR="004224AA" w:rsidRPr="00CE6D84" w:rsidRDefault="004224AA" w:rsidP="004224AA">
      <w:pPr>
        <w:jc w:val="center"/>
      </w:pPr>
      <w:r w:rsidRPr="00CE6D84">
        <w:t>GSM Prepaid Number Range: 77 60000 – 77 69999 for Honiara &amp; Other Provinces</w:t>
      </w:r>
    </w:p>
    <w:p w:rsidR="004224AA" w:rsidRPr="00CE6D84" w:rsidRDefault="004224AA" w:rsidP="004224AA">
      <w:r w:rsidRPr="00CE6D84">
        <w:t>All administrations are kindly asked to initiate programming of the above additional GSM number ranges into your switches</w:t>
      </w:r>
    </w:p>
    <w:p w:rsidR="004224AA" w:rsidRPr="00995947" w:rsidRDefault="004224AA" w:rsidP="004224AA">
      <w:pPr>
        <w:ind w:left="567" w:hanging="567"/>
        <w:jc w:val="left"/>
        <w:rPr>
          <w:sz w:val="18"/>
          <w:szCs w:val="18"/>
        </w:rPr>
      </w:pPr>
      <w:r>
        <w:rPr>
          <w:rFonts w:asciiTheme="minorHAnsi" w:hAnsiTheme="minorHAnsi" w:cs="Arial"/>
        </w:rPr>
        <w:tab/>
      </w:r>
      <w:r w:rsidRPr="00CE6D84">
        <w:rPr>
          <w:rFonts w:asciiTheme="minorHAnsi" w:hAnsiTheme="minorHAnsi" w:cs="Arial"/>
        </w:rPr>
        <w:t>Martin Horika</w:t>
      </w:r>
      <w:r>
        <w:rPr>
          <w:rFonts w:asciiTheme="minorHAnsi" w:hAnsiTheme="minorHAnsi" w:cs="Arial"/>
        </w:rPr>
        <w:br/>
      </w:r>
      <w:r w:rsidRPr="00CE6D84">
        <w:rPr>
          <w:rFonts w:asciiTheme="minorHAnsi" w:hAnsiTheme="minorHAnsi" w:cs="Arial"/>
        </w:rPr>
        <w:t>Asst Manager Call Centre</w:t>
      </w:r>
      <w:r>
        <w:rPr>
          <w:rFonts w:asciiTheme="minorHAnsi" w:hAnsiTheme="minorHAnsi" w:cs="Arial"/>
        </w:rPr>
        <w:br/>
      </w:r>
      <w:r w:rsidRPr="00513B04">
        <w:rPr>
          <w:rFonts w:asciiTheme="minorHAnsi" w:hAnsiTheme="minorHAnsi" w:cs="Arial"/>
        </w:rPr>
        <w:t>T</w:t>
      </w:r>
      <w:r w:rsidR="00995947" w:rsidRPr="00513B04">
        <w:rPr>
          <w:rFonts w:asciiTheme="minorHAnsi" w:hAnsiTheme="minorHAnsi" w:cs="Arial"/>
        </w:rPr>
        <w:t>el</w:t>
      </w:r>
      <w:r w:rsidRPr="00513B04">
        <w:rPr>
          <w:rFonts w:asciiTheme="minorHAnsi" w:hAnsiTheme="minorHAnsi" w:cs="Arial"/>
        </w:rPr>
        <w:t>:</w:t>
      </w:r>
      <w:r w:rsidRPr="00513B04">
        <w:rPr>
          <w:rFonts w:asciiTheme="minorHAnsi" w:hAnsiTheme="minorHAnsi" w:cs="Arial"/>
        </w:rPr>
        <w:tab/>
        <w:t>+ 677 26766</w:t>
      </w:r>
      <w:r w:rsidRPr="00513B04">
        <w:rPr>
          <w:rFonts w:asciiTheme="minorHAnsi" w:hAnsiTheme="minorHAnsi" w:cs="Arial"/>
        </w:rPr>
        <w:br/>
        <w:t>F</w:t>
      </w:r>
      <w:r w:rsidR="00995947" w:rsidRPr="00513B04">
        <w:rPr>
          <w:rFonts w:asciiTheme="minorHAnsi" w:hAnsiTheme="minorHAnsi" w:cs="Arial"/>
        </w:rPr>
        <w:t>ax</w:t>
      </w:r>
      <w:r w:rsidRPr="00513B04">
        <w:rPr>
          <w:rFonts w:asciiTheme="minorHAnsi" w:hAnsiTheme="minorHAnsi" w:cs="Arial"/>
        </w:rPr>
        <w:t>:</w:t>
      </w:r>
      <w:r w:rsidRPr="00513B04">
        <w:rPr>
          <w:rFonts w:asciiTheme="minorHAnsi" w:hAnsiTheme="minorHAnsi" w:cs="Arial"/>
        </w:rPr>
        <w:tab/>
        <w:t>+ 677 21468</w:t>
      </w:r>
      <w:r w:rsidRPr="00513B04">
        <w:rPr>
          <w:rFonts w:asciiTheme="minorHAnsi" w:hAnsiTheme="minorHAnsi" w:cs="Arial"/>
        </w:rPr>
        <w:br/>
        <w:t>G</w:t>
      </w:r>
      <w:r w:rsidR="00995947" w:rsidRPr="00513B04">
        <w:rPr>
          <w:rFonts w:asciiTheme="minorHAnsi" w:hAnsiTheme="minorHAnsi" w:cs="Arial"/>
        </w:rPr>
        <w:t>sm</w:t>
      </w:r>
      <w:r w:rsidRPr="00513B04">
        <w:rPr>
          <w:rFonts w:asciiTheme="minorHAnsi" w:hAnsiTheme="minorHAnsi" w:cs="Arial"/>
        </w:rPr>
        <w:t>:</w:t>
      </w:r>
      <w:r w:rsidRPr="00513B04">
        <w:rPr>
          <w:rFonts w:asciiTheme="minorHAnsi" w:hAnsiTheme="minorHAnsi" w:cs="Arial"/>
        </w:rPr>
        <w:tab/>
        <w:t>+ 677 74-94938</w:t>
      </w:r>
      <w:r w:rsidRPr="00513B04">
        <w:rPr>
          <w:rFonts w:asciiTheme="minorHAnsi" w:hAnsiTheme="minorHAnsi" w:cs="Arial"/>
        </w:rPr>
        <w:br/>
        <w:t>E-mail:</w:t>
      </w:r>
      <w:r w:rsidRPr="00513B04">
        <w:rPr>
          <w:rFonts w:asciiTheme="minorHAnsi" w:hAnsiTheme="minorHAnsi" w:cs="Arial"/>
        </w:rPr>
        <w:tab/>
      </w:r>
      <w:hyperlink r:id="rId21" w:history="1">
        <w:r w:rsidRPr="00513B04">
          <w:t>martin.horika@telekom.com.sb</w:t>
        </w:r>
      </w:hyperlink>
    </w:p>
    <w:p w:rsidR="004224AA" w:rsidRPr="00CE6D84" w:rsidRDefault="004224AA" w:rsidP="004224AA">
      <w:pPr>
        <w:rPr>
          <w:b/>
          <w:bCs/>
        </w:rPr>
      </w:pPr>
      <w:r w:rsidRPr="00CE6D84">
        <w:t>Communication of 29.I.2013:</w:t>
      </w:r>
    </w:p>
    <w:p w:rsidR="004224AA" w:rsidRPr="00CE6D84" w:rsidRDefault="00995947" w:rsidP="004224AA">
      <w:pPr>
        <w:rPr>
          <w:rFonts w:asciiTheme="minorHAnsi" w:hAnsiTheme="minorHAnsi" w:cs="Arial"/>
        </w:rPr>
      </w:pPr>
      <w:r w:rsidRPr="00995947">
        <w:rPr>
          <w:rFonts w:asciiTheme="minorHAnsi" w:hAnsiTheme="minorHAnsi" w:cs="Arial"/>
          <w:iCs/>
        </w:rPr>
        <w:t xml:space="preserve">The </w:t>
      </w:r>
      <w:r w:rsidR="004224AA" w:rsidRPr="00CE6D84">
        <w:rPr>
          <w:rFonts w:asciiTheme="minorHAnsi" w:hAnsiTheme="minorHAnsi" w:cs="Arial"/>
          <w:i/>
          <w:iCs/>
        </w:rPr>
        <w:t>Telecommunications Commission (TCSI)</w:t>
      </w:r>
      <w:r w:rsidR="004224AA" w:rsidRPr="00CE6D84">
        <w:rPr>
          <w:rFonts w:asciiTheme="minorHAnsi" w:hAnsiTheme="minorHAnsi" w:cs="Arial"/>
        </w:rPr>
        <w:t>, Honiara</w:t>
      </w:r>
      <w:r w:rsidR="007D006D">
        <w:rPr>
          <w:rFonts w:asciiTheme="minorHAnsi" w:hAnsiTheme="minorHAnsi" w:cs="Arial"/>
        </w:rPr>
        <w:fldChar w:fldCharType="begin"/>
      </w:r>
      <w:r w:rsidR="004224AA">
        <w:instrText xml:space="preserve"> TC "</w:instrText>
      </w:r>
      <w:bookmarkStart w:id="381" w:name="_Toc354053840"/>
      <w:r w:rsidR="004224AA" w:rsidRPr="006740AB">
        <w:rPr>
          <w:rFonts w:asciiTheme="minorHAnsi" w:hAnsiTheme="minorHAnsi" w:cs="Arial"/>
          <w:i/>
          <w:iCs/>
        </w:rPr>
        <w:instrText>Telecommunications Commission (TCSI)</w:instrText>
      </w:r>
      <w:r w:rsidR="004224AA" w:rsidRPr="006740AB">
        <w:rPr>
          <w:rFonts w:asciiTheme="minorHAnsi" w:hAnsiTheme="minorHAnsi" w:cs="Arial"/>
        </w:rPr>
        <w:instrText>, Honiara</w:instrText>
      </w:r>
      <w:bookmarkEnd w:id="381"/>
      <w:r w:rsidR="004224AA">
        <w:instrText xml:space="preserve">" \f C \l "1" </w:instrText>
      </w:r>
      <w:r w:rsidR="007D006D">
        <w:rPr>
          <w:rFonts w:asciiTheme="minorHAnsi" w:hAnsiTheme="minorHAnsi" w:cs="Arial"/>
        </w:rPr>
        <w:fldChar w:fldCharType="end"/>
      </w:r>
      <w:r w:rsidR="004224AA" w:rsidRPr="00CE6D84">
        <w:rPr>
          <w:rFonts w:asciiTheme="minorHAnsi" w:hAnsiTheme="minorHAnsi" w:cs="Arial"/>
        </w:rPr>
        <w:t>, announces the national numbering plan for Solomon Islands.</w:t>
      </w:r>
    </w:p>
    <w:p w:rsidR="004224AA" w:rsidRPr="00CE6D84" w:rsidRDefault="004224AA" w:rsidP="004224AA">
      <w:pPr>
        <w:spacing w:before="240"/>
        <w:jc w:val="center"/>
        <w:rPr>
          <w:rFonts w:asciiTheme="minorHAnsi" w:hAnsiTheme="minorHAnsi" w:cs="Arial"/>
          <w:lang w:bidi="ar-JO"/>
        </w:rPr>
      </w:pPr>
      <w:r w:rsidRPr="00CE6D84">
        <w:rPr>
          <w:rFonts w:asciiTheme="minorHAnsi" w:hAnsiTheme="minorHAnsi" w:cs="Arial"/>
        </w:rPr>
        <w:t>E.164 National Numbering Plan (NNP) for country code +677</w:t>
      </w:r>
    </w:p>
    <w:p w:rsidR="004224AA" w:rsidRPr="00CE6D84" w:rsidRDefault="004224AA" w:rsidP="004224AA">
      <w:pPr>
        <w:rPr>
          <w:rFonts w:asciiTheme="minorHAnsi" w:hAnsiTheme="minorHAnsi" w:cs="Arial"/>
          <w:lang w:bidi="ar-JO"/>
        </w:rPr>
      </w:pPr>
      <w:r w:rsidRPr="00CE6D84">
        <w:rPr>
          <w:rFonts w:asciiTheme="minorHAnsi" w:hAnsiTheme="minorHAnsi" w:cs="Arial"/>
          <w:lang w:bidi="ar-JO"/>
        </w:rPr>
        <w:t>Overview:</w:t>
      </w:r>
    </w:p>
    <w:p w:rsidR="004224AA" w:rsidRPr="00CE6D84" w:rsidRDefault="004224AA" w:rsidP="004224AA">
      <w:pPr>
        <w:rPr>
          <w:lang w:val="en-US" w:bidi="ar-JO"/>
        </w:rPr>
      </w:pPr>
      <w:r w:rsidRPr="00CE6D84">
        <w:rPr>
          <w:lang w:val="en-US" w:bidi="ar-JO"/>
        </w:rPr>
        <w:t>–</w:t>
      </w:r>
      <w:r w:rsidRPr="00CE6D84">
        <w:rPr>
          <w:lang w:val="en-US" w:bidi="ar-JO"/>
        </w:rPr>
        <w:tab/>
        <w:t>Minimum number length for fixed (excluding the country code): five (5) digits.</w:t>
      </w:r>
    </w:p>
    <w:p w:rsidR="004224AA" w:rsidRPr="00CE6D84" w:rsidRDefault="004224AA" w:rsidP="004224AA">
      <w:pPr>
        <w:rPr>
          <w:lang w:val="en-US" w:bidi="ar-JO"/>
        </w:rPr>
      </w:pPr>
      <w:r w:rsidRPr="00CE6D84">
        <w:rPr>
          <w:lang w:val="en-US" w:bidi="ar-JO"/>
        </w:rPr>
        <w:t>–</w:t>
      </w:r>
      <w:r w:rsidRPr="00CE6D84">
        <w:rPr>
          <w:lang w:val="en-US" w:bidi="ar-JO"/>
        </w:rPr>
        <w:tab/>
        <w:t>Maximum number length for fixed (excluding the country code): five (5) digits.</w:t>
      </w:r>
    </w:p>
    <w:p w:rsidR="004224AA" w:rsidRPr="00CE6D84" w:rsidRDefault="004224AA" w:rsidP="004224AA">
      <w:pPr>
        <w:rPr>
          <w:lang w:val="en-US" w:bidi="ar-JO"/>
        </w:rPr>
      </w:pPr>
      <w:r w:rsidRPr="00CE6D84">
        <w:rPr>
          <w:lang w:val="en-US" w:bidi="ar-JO"/>
        </w:rPr>
        <w:t>–</w:t>
      </w:r>
      <w:r w:rsidRPr="00CE6D84">
        <w:rPr>
          <w:lang w:val="en-US" w:bidi="ar-JO"/>
        </w:rPr>
        <w:tab/>
        <w:t>Minimum number length for Digital Mobile GSM (excluding country code): seven (7) digits.</w:t>
      </w:r>
    </w:p>
    <w:p w:rsidR="004224AA" w:rsidRPr="00CE6D84" w:rsidRDefault="004224AA" w:rsidP="004224AA">
      <w:pPr>
        <w:rPr>
          <w:lang w:val="en-US" w:bidi="ar-JO"/>
        </w:rPr>
      </w:pPr>
      <w:r w:rsidRPr="00CE6D84">
        <w:rPr>
          <w:lang w:val="en-US" w:bidi="ar-JO"/>
        </w:rPr>
        <w:t>–</w:t>
      </w:r>
      <w:r w:rsidRPr="00CE6D84">
        <w:rPr>
          <w:lang w:val="en-US" w:bidi="ar-JO"/>
        </w:rPr>
        <w:tab/>
        <w:t>Maximum number length for Digital Mobile GSM (excluding country code): seven (7) digits.</w:t>
      </w:r>
    </w:p>
    <w:p w:rsidR="004224AA" w:rsidRPr="00CE6D84" w:rsidRDefault="004224AA" w:rsidP="004224AA">
      <w:pPr>
        <w:spacing w:before="360"/>
        <w:jc w:val="center"/>
        <w:rPr>
          <w:rFonts w:asciiTheme="minorHAnsi" w:hAnsiTheme="minorHAnsi" w:cs="Arial"/>
          <w:i/>
          <w:iCs/>
        </w:rPr>
      </w:pPr>
      <w:r w:rsidRPr="00CE6D84">
        <w:rPr>
          <w:rFonts w:asciiTheme="minorHAnsi" w:hAnsiTheme="minorHAnsi" w:cs="Arial"/>
          <w:i/>
          <w:iCs/>
        </w:rPr>
        <w:t xml:space="preserve">Detail of numbering scheme </w:t>
      </w:r>
    </w:p>
    <w:p w:rsidR="004224AA" w:rsidRPr="00CE6D84" w:rsidRDefault="004224AA" w:rsidP="004224AA"/>
    <w:tbl>
      <w:tblPr>
        <w:tblW w:w="9388" w:type="dxa"/>
        <w:jc w:val="center"/>
        <w:tblLook w:val="01E0"/>
      </w:tblPr>
      <w:tblGrid>
        <w:gridCol w:w="2218"/>
        <w:gridCol w:w="1109"/>
        <w:gridCol w:w="6"/>
        <w:gridCol w:w="1200"/>
        <w:gridCol w:w="9"/>
        <w:gridCol w:w="2088"/>
        <w:gridCol w:w="2758"/>
      </w:tblGrid>
      <w:tr w:rsidR="004224AA" w:rsidRPr="00335B5F" w:rsidTr="007C0C9F">
        <w:trPr>
          <w:cantSplit/>
          <w:trHeight w:val="20"/>
          <w:tblHeader/>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head"/>
              <w:spacing w:before="60" w:after="60"/>
              <w:rPr>
                <w:rFonts w:asciiTheme="minorHAnsi" w:hAnsiTheme="minorHAnsi" w:cs="Arial"/>
                <w:b w:val="0"/>
                <w:bCs w:val="0"/>
                <w:i w:val="0"/>
                <w:iCs/>
                <w:szCs w:val="18"/>
                <w:lang w:val="en-US"/>
              </w:rPr>
            </w:pPr>
            <w:r w:rsidRPr="00335B5F">
              <w:rPr>
                <w:rFonts w:asciiTheme="minorHAnsi" w:hAnsiTheme="minorHAnsi" w:cs="Arial"/>
                <w:b w:val="0"/>
                <w:bCs w:val="0"/>
                <w:iCs/>
                <w:szCs w:val="18"/>
                <w:lang w:val="en-US"/>
              </w:rPr>
              <w:t>(1)</w:t>
            </w:r>
          </w:p>
        </w:tc>
        <w:tc>
          <w:tcPr>
            <w:tcW w:w="1232" w:type="pct"/>
            <w:gridSpan w:val="3"/>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head"/>
              <w:spacing w:before="60" w:after="60"/>
              <w:rPr>
                <w:rFonts w:asciiTheme="minorHAnsi" w:hAnsiTheme="minorHAnsi" w:cs="Arial"/>
                <w:b w:val="0"/>
                <w:bCs w:val="0"/>
                <w:i w:val="0"/>
                <w:iCs/>
                <w:szCs w:val="18"/>
                <w:lang w:val="en-US"/>
              </w:rPr>
            </w:pPr>
            <w:r w:rsidRPr="00335B5F">
              <w:rPr>
                <w:rFonts w:asciiTheme="minorHAnsi" w:hAnsiTheme="minorHAnsi" w:cs="Arial"/>
                <w:b w:val="0"/>
                <w:bCs w:val="0"/>
                <w:iCs/>
                <w:szCs w:val="18"/>
                <w:lang w:val="en-US"/>
              </w:rPr>
              <w:t>(2)</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head"/>
              <w:spacing w:before="60" w:after="60"/>
              <w:rPr>
                <w:rFonts w:asciiTheme="minorHAnsi" w:hAnsiTheme="minorHAnsi" w:cs="Arial"/>
                <w:b w:val="0"/>
                <w:bCs w:val="0"/>
                <w:i w:val="0"/>
                <w:iCs/>
                <w:szCs w:val="18"/>
                <w:lang w:val="en-US"/>
              </w:rPr>
            </w:pPr>
            <w:r w:rsidRPr="00335B5F">
              <w:rPr>
                <w:rFonts w:asciiTheme="minorHAnsi" w:hAnsiTheme="minorHAnsi" w:cs="Arial"/>
                <w:b w:val="0"/>
                <w:bCs w:val="0"/>
                <w:iCs/>
                <w:szCs w:val="18"/>
                <w:lang w:val="en-US"/>
              </w:rPr>
              <w:t>(3)</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head"/>
              <w:spacing w:before="60" w:after="60"/>
              <w:rPr>
                <w:rFonts w:asciiTheme="minorHAnsi" w:hAnsiTheme="minorHAnsi" w:cs="Arial"/>
                <w:b w:val="0"/>
                <w:bCs w:val="0"/>
                <w:i w:val="0"/>
                <w:iCs/>
                <w:szCs w:val="18"/>
                <w:lang w:val="en-US"/>
              </w:rPr>
            </w:pPr>
            <w:r w:rsidRPr="00335B5F">
              <w:rPr>
                <w:rFonts w:asciiTheme="minorHAnsi" w:hAnsiTheme="minorHAnsi" w:cs="Arial"/>
                <w:b w:val="0"/>
                <w:bCs w:val="0"/>
                <w:iCs/>
                <w:szCs w:val="18"/>
                <w:lang w:val="en-US"/>
              </w:rPr>
              <w:t>(4)</w:t>
            </w:r>
          </w:p>
        </w:tc>
      </w:tr>
      <w:tr w:rsidR="004224AA" w:rsidRPr="00335B5F" w:rsidTr="007C0C9F">
        <w:trPr>
          <w:cantSplit/>
          <w:trHeight w:val="20"/>
          <w:tblHeader/>
          <w:jc w:val="center"/>
        </w:trPr>
        <w:tc>
          <w:tcPr>
            <w:tcW w:w="1181" w:type="pct"/>
            <w:vMerge w:val="restart"/>
            <w:tcBorders>
              <w:top w:val="single" w:sz="4" w:space="0" w:color="auto"/>
              <w:left w:val="single" w:sz="4" w:space="0" w:color="auto"/>
              <w:right w:val="single" w:sz="4" w:space="0" w:color="auto"/>
            </w:tcBorders>
            <w:vAlign w:val="center"/>
          </w:tcPr>
          <w:p w:rsidR="004224AA" w:rsidRPr="00335B5F" w:rsidRDefault="004224AA" w:rsidP="007C0C9F">
            <w:pPr>
              <w:pStyle w:val="Tablehead"/>
              <w:spacing w:before="60" w:after="60"/>
              <w:rPr>
                <w:rFonts w:asciiTheme="minorHAnsi" w:hAnsiTheme="minorHAnsi" w:cs="Arial"/>
                <w:b w:val="0"/>
                <w:bCs w:val="0"/>
                <w:i w:val="0"/>
                <w:iCs/>
                <w:szCs w:val="18"/>
                <w:lang w:val="en-US"/>
              </w:rPr>
            </w:pPr>
            <w:r w:rsidRPr="00335B5F">
              <w:rPr>
                <w:rFonts w:asciiTheme="minorHAnsi" w:hAnsiTheme="minorHAnsi" w:cs="Arial"/>
                <w:b w:val="0"/>
                <w:bCs w:val="0"/>
                <w:iCs/>
                <w:szCs w:val="18"/>
                <w:lang w:val="en-US"/>
              </w:rPr>
              <w:t>NDC (National Destination Code) or leading digits or N(S)N (National (Significant) Number)</w:t>
            </w:r>
          </w:p>
        </w:tc>
        <w:tc>
          <w:tcPr>
            <w:tcW w:w="1232" w:type="pct"/>
            <w:gridSpan w:val="3"/>
            <w:tcBorders>
              <w:top w:val="single" w:sz="4" w:space="0" w:color="auto"/>
              <w:left w:val="single" w:sz="4" w:space="0" w:color="auto"/>
              <w:bottom w:val="single" w:sz="4" w:space="0" w:color="auto"/>
              <w:right w:val="single" w:sz="4" w:space="0" w:color="auto"/>
            </w:tcBorders>
            <w:vAlign w:val="center"/>
          </w:tcPr>
          <w:p w:rsidR="004224AA" w:rsidRPr="00335B5F" w:rsidRDefault="004224AA" w:rsidP="007C0C9F">
            <w:pPr>
              <w:pStyle w:val="Tablehead"/>
              <w:spacing w:before="60" w:after="60"/>
              <w:rPr>
                <w:rFonts w:asciiTheme="minorHAnsi" w:hAnsiTheme="minorHAnsi" w:cs="Arial"/>
                <w:b w:val="0"/>
                <w:bCs w:val="0"/>
                <w:i w:val="0"/>
                <w:iCs/>
                <w:szCs w:val="18"/>
                <w:lang w:val="en-US"/>
              </w:rPr>
            </w:pPr>
            <w:r w:rsidRPr="00335B5F">
              <w:rPr>
                <w:rFonts w:asciiTheme="minorHAnsi" w:hAnsiTheme="minorHAnsi" w:cs="Arial"/>
                <w:b w:val="0"/>
                <w:bCs w:val="0"/>
                <w:iCs/>
                <w:szCs w:val="18"/>
                <w:lang w:val="en-US"/>
              </w:rPr>
              <w:t>N(S)N number length</w:t>
            </w:r>
          </w:p>
        </w:tc>
        <w:tc>
          <w:tcPr>
            <w:tcW w:w="1117" w:type="pct"/>
            <w:gridSpan w:val="2"/>
            <w:vMerge w:val="restart"/>
            <w:tcBorders>
              <w:top w:val="single" w:sz="4" w:space="0" w:color="auto"/>
              <w:left w:val="single" w:sz="4" w:space="0" w:color="auto"/>
              <w:right w:val="single" w:sz="4" w:space="0" w:color="auto"/>
            </w:tcBorders>
            <w:vAlign w:val="center"/>
          </w:tcPr>
          <w:p w:rsidR="004224AA" w:rsidRPr="00335B5F" w:rsidRDefault="004224AA" w:rsidP="007C0C9F">
            <w:pPr>
              <w:pStyle w:val="Tablehead"/>
              <w:spacing w:before="60" w:after="60"/>
              <w:rPr>
                <w:rFonts w:asciiTheme="minorHAnsi" w:hAnsiTheme="minorHAnsi" w:cs="Arial"/>
                <w:b w:val="0"/>
                <w:bCs w:val="0"/>
                <w:i w:val="0"/>
                <w:iCs/>
                <w:szCs w:val="18"/>
                <w:lang w:val="en-US"/>
              </w:rPr>
            </w:pPr>
            <w:r w:rsidRPr="00335B5F">
              <w:rPr>
                <w:rFonts w:asciiTheme="minorHAnsi" w:hAnsiTheme="minorHAnsi" w:cs="Arial"/>
                <w:b w:val="0"/>
                <w:bCs w:val="0"/>
                <w:iCs/>
                <w:szCs w:val="18"/>
                <w:lang w:val="en-US"/>
              </w:rPr>
              <w:t>Use of E.164 Number</w:t>
            </w:r>
          </w:p>
        </w:tc>
        <w:tc>
          <w:tcPr>
            <w:tcW w:w="1469" w:type="pct"/>
            <w:tcBorders>
              <w:top w:val="single" w:sz="4" w:space="0" w:color="auto"/>
              <w:left w:val="single" w:sz="4" w:space="0" w:color="auto"/>
              <w:right w:val="single" w:sz="4" w:space="0" w:color="auto"/>
            </w:tcBorders>
            <w:vAlign w:val="center"/>
          </w:tcPr>
          <w:p w:rsidR="004224AA" w:rsidRPr="00335B5F" w:rsidRDefault="004224AA" w:rsidP="007C0C9F">
            <w:pPr>
              <w:pStyle w:val="Tablehead"/>
              <w:spacing w:before="60" w:after="60"/>
              <w:rPr>
                <w:rFonts w:asciiTheme="minorHAnsi" w:hAnsiTheme="minorHAnsi" w:cs="Arial"/>
                <w:b w:val="0"/>
                <w:bCs w:val="0"/>
                <w:i w:val="0"/>
                <w:iCs/>
                <w:szCs w:val="18"/>
                <w:lang w:val="en-US"/>
              </w:rPr>
            </w:pPr>
            <w:r w:rsidRPr="00335B5F">
              <w:rPr>
                <w:rFonts w:asciiTheme="minorHAnsi" w:hAnsiTheme="minorHAnsi" w:cs="Arial"/>
                <w:b w:val="0"/>
                <w:bCs w:val="0"/>
                <w:iCs/>
                <w:szCs w:val="18"/>
                <w:lang w:val="en-US"/>
              </w:rPr>
              <w:t>Additional information</w:t>
            </w:r>
          </w:p>
        </w:tc>
      </w:tr>
      <w:tr w:rsidR="007C0C9F" w:rsidRPr="00335B5F" w:rsidTr="007C0C9F">
        <w:trPr>
          <w:cantSplit/>
          <w:trHeight w:val="20"/>
          <w:tblHeader/>
          <w:jc w:val="center"/>
        </w:trPr>
        <w:tc>
          <w:tcPr>
            <w:tcW w:w="1181" w:type="pct"/>
            <w:vMerge/>
            <w:tcBorders>
              <w:left w:val="single" w:sz="4" w:space="0" w:color="auto"/>
              <w:bottom w:val="single" w:sz="4" w:space="0" w:color="auto"/>
              <w:right w:val="single" w:sz="4" w:space="0" w:color="auto"/>
            </w:tcBorders>
            <w:vAlign w:val="center"/>
          </w:tcPr>
          <w:p w:rsidR="004224AA" w:rsidRPr="00335B5F" w:rsidRDefault="004224AA" w:rsidP="007C0C9F">
            <w:pPr>
              <w:pStyle w:val="Tablehead"/>
              <w:spacing w:before="60" w:after="60"/>
              <w:rPr>
                <w:rFonts w:asciiTheme="minorHAnsi" w:hAnsiTheme="minorHAnsi" w:cs="Arial"/>
                <w:b w:val="0"/>
                <w:bCs w:val="0"/>
                <w:i w:val="0"/>
                <w:iCs/>
                <w:szCs w:val="18"/>
                <w:lang w:val="en-US"/>
              </w:rPr>
            </w:pPr>
          </w:p>
        </w:tc>
        <w:tc>
          <w:tcPr>
            <w:tcW w:w="590" w:type="pct"/>
            <w:tcBorders>
              <w:top w:val="single" w:sz="4" w:space="0" w:color="auto"/>
              <w:left w:val="single" w:sz="4" w:space="0" w:color="auto"/>
              <w:bottom w:val="single" w:sz="4" w:space="0" w:color="auto"/>
              <w:right w:val="single" w:sz="4" w:space="0" w:color="auto"/>
            </w:tcBorders>
            <w:vAlign w:val="center"/>
          </w:tcPr>
          <w:p w:rsidR="004224AA" w:rsidRPr="00335B5F" w:rsidRDefault="004224AA" w:rsidP="007C0C9F">
            <w:pPr>
              <w:pStyle w:val="Tablehead"/>
              <w:spacing w:before="60" w:after="60"/>
              <w:rPr>
                <w:rFonts w:asciiTheme="minorHAnsi" w:hAnsiTheme="minorHAnsi" w:cs="Arial"/>
                <w:b w:val="0"/>
                <w:bCs w:val="0"/>
                <w:i w:val="0"/>
                <w:iCs/>
                <w:szCs w:val="18"/>
                <w:lang w:val="en-US"/>
              </w:rPr>
            </w:pPr>
            <w:r w:rsidRPr="00335B5F">
              <w:rPr>
                <w:rFonts w:asciiTheme="minorHAnsi" w:hAnsiTheme="minorHAnsi" w:cs="Arial"/>
                <w:b w:val="0"/>
                <w:bCs w:val="0"/>
                <w:iCs/>
                <w:szCs w:val="18"/>
                <w:lang w:val="en-US"/>
              </w:rPr>
              <w:t>Maximum length</w:t>
            </w:r>
          </w:p>
        </w:tc>
        <w:tc>
          <w:tcPr>
            <w:tcW w:w="642" w:type="pct"/>
            <w:gridSpan w:val="2"/>
            <w:tcBorders>
              <w:top w:val="single" w:sz="4" w:space="0" w:color="auto"/>
              <w:left w:val="single" w:sz="4" w:space="0" w:color="auto"/>
              <w:bottom w:val="single" w:sz="4" w:space="0" w:color="auto"/>
              <w:right w:val="single" w:sz="4" w:space="0" w:color="auto"/>
            </w:tcBorders>
            <w:vAlign w:val="center"/>
          </w:tcPr>
          <w:p w:rsidR="004224AA" w:rsidRPr="00335B5F" w:rsidRDefault="004224AA" w:rsidP="007C0C9F">
            <w:pPr>
              <w:pStyle w:val="Tablehead"/>
              <w:spacing w:before="60" w:after="60"/>
              <w:rPr>
                <w:rFonts w:asciiTheme="minorHAnsi" w:hAnsiTheme="minorHAnsi" w:cs="Arial"/>
                <w:b w:val="0"/>
                <w:bCs w:val="0"/>
                <w:i w:val="0"/>
                <w:iCs/>
                <w:szCs w:val="18"/>
                <w:lang w:val="en-US"/>
              </w:rPr>
            </w:pPr>
            <w:r w:rsidRPr="00335B5F">
              <w:rPr>
                <w:rFonts w:asciiTheme="minorHAnsi" w:hAnsiTheme="minorHAnsi" w:cs="Arial"/>
                <w:b w:val="0"/>
                <w:bCs w:val="0"/>
                <w:iCs/>
                <w:szCs w:val="18"/>
                <w:lang w:val="en-US"/>
              </w:rPr>
              <w:t>Minimum length</w:t>
            </w:r>
          </w:p>
        </w:tc>
        <w:tc>
          <w:tcPr>
            <w:tcW w:w="1117" w:type="pct"/>
            <w:gridSpan w:val="2"/>
            <w:vMerge/>
            <w:tcBorders>
              <w:left w:val="single" w:sz="4" w:space="0" w:color="auto"/>
              <w:bottom w:val="single" w:sz="4" w:space="0" w:color="auto"/>
              <w:right w:val="single" w:sz="4" w:space="0" w:color="auto"/>
            </w:tcBorders>
            <w:vAlign w:val="center"/>
          </w:tcPr>
          <w:p w:rsidR="004224AA" w:rsidRPr="00335B5F" w:rsidRDefault="004224AA" w:rsidP="007C0C9F">
            <w:pPr>
              <w:pStyle w:val="Tablehead"/>
              <w:spacing w:before="60" w:after="60"/>
              <w:jc w:val="left"/>
              <w:rPr>
                <w:rFonts w:asciiTheme="minorHAnsi" w:hAnsiTheme="minorHAnsi" w:cs="Arial"/>
                <w:b w:val="0"/>
                <w:bCs w:val="0"/>
                <w:i w:val="0"/>
                <w:iCs/>
                <w:szCs w:val="18"/>
                <w:lang w:val="en-US"/>
              </w:rPr>
            </w:pPr>
          </w:p>
        </w:tc>
        <w:tc>
          <w:tcPr>
            <w:tcW w:w="1469" w:type="pct"/>
            <w:tcBorders>
              <w:left w:val="single" w:sz="4" w:space="0" w:color="auto"/>
              <w:bottom w:val="single" w:sz="4" w:space="0" w:color="auto"/>
              <w:right w:val="single" w:sz="4" w:space="0" w:color="auto"/>
            </w:tcBorders>
            <w:vAlign w:val="center"/>
          </w:tcPr>
          <w:p w:rsidR="004224AA" w:rsidRPr="00335B5F" w:rsidRDefault="004224AA" w:rsidP="007C0C9F">
            <w:pPr>
              <w:pStyle w:val="Tablehead"/>
              <w:spacing w:before="60" w:after="60"/>
              <w:jc w:val="left"/>
              <w:rPr>
                <w:rFonts w:asciiTheme="minorHAnsi" w:hAnsiTheme="minorHAnsi" w:cs="Arial"/>
                <w:b w:val="0"/>
                <w:bCs w:val="0"/>
                <w:i w:val="0"/>
                <w:iCs/>
                <w:szCs w:val="18"/>
                <w:lang w:val="en-US"/>
              </w:rPr>
            </w:pP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10 –</w:t>
            </w:r>
            <w:r w:rsidR="00995947">
              <w:rPr>
                <w:rFonts w:asciiTheme="minorHAnsi" w:hAnsiTheme="minorHAnsi" w:cs="Arial"/>
                <w:b w:val="0"/>
                <w:szCs w:val="18"/>
                <w:lang w:val="en-US"/>
              </w:rPr>
              <w:t xml:space="preserve"> </w:t>
            </w:r>
            <w:r w:rsidRPr="00335B5F">
              <w:rPr>
                <w:rFonts w:asciiTheme="minorHAnsi" w:hAnsiTheme="minorHAnsi" w:cs="Arial"/>
                <w:b w:val="0"/>
                <w:szCs w:val="18"/>
                <w:lang w:val="en-US"/>
              </w:rPr>
              <w:t>12</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Reserved for future use</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13</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C34ED"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 xml:space="preserve">Geographic number – </w:t>
            </w:r>
            <w:r w:rsidRPr="00335B5F">
              <w:rPr>
                <w:rFonts w:asciiTheme="minorHAnsi" w:hAnsiTheme="minorHAnsi" w:cs="Arial"/>
                <w:b w:val="0"/>
                <w:szCs w:val="18"/>
                <w:lang w:val="en-US"/>
              </w:rPr>
              <w:br/>
            </w:r>
            <w:r w:rsidR="004224AA" w:rsidRPr="00335B5F">
              <w:rPr>
                <w:rFonts w:asciiTheme="minorHAnsi" w:hAnsiTheme="minorHAnsi" w:cs="Arial"/>
                <w:b w:val="0"/>
                <w:szCs w:val="18"/>
                <w:lang w:val="en-US"/>
              </w:rPr>
              <w:t>Free Call service</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14 –</w:t>
            </w:r>
            <w:r w:rsidR="00995947">
              <w:rPr>
                <w:rFonts w:asciiTheme="minorHAnsi" w:hAnsiTheme="minorHAnsi" w:cs="Arial"/>
                <w:b w:val="0"/>
                <w:szCs w:val="18"/>
                <w:lang w:val="en-US"/>
              </w:rPr>
              <w:t xml:space="preserve"> </w:t>
            </w:r>
            <w:r w:rsidRPr="00335B5F">
              <w:rPr>
                <w:rFonts w:asciiTheme="minorHAnsi" w:hAnsiTheme="minorHAnsi" w:cs="Arial"/>
                <w:b w:val="0"/>
                <w:szCs w:val="18"/>
                <w:lang w:val="en-US"/>
              </w:rPr>
              <w:t>17</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 xml:space="preserve">Geographic number – </w:t>
            </w:r>
            <w:r w:rsidRPr="00335B5F">
              <w:rPr>
                <w:rFonts w:asciiTheme="minorHAnsi" w:hAnsiTheme="minorHAnsi" w:cs="Arial"/>
                <w:b w:val="0"/>
                <w:szCs w:val="18"/>
                <w:lang w:val="en-US"/>
              </w:rPr>
              <w:br/>
              <w:t>fixed services</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19</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 xml:space="preserve">Geographic number – </w:t>
            </w:r>
            <w:r w:rsidRPr="00335B5F">
              <w:rPr>
                <w:rFonts w:asciiTheme="minorHAnsi" w:hAnsiTheme="minorHAnsi" w:cs="Arial"/>
                <w:b w:val="0"/>
                <w:szCs w:val="18"/>
                <w:lang w:val="en-US"/>
              </w:rPr>
              <w:br/>
              <w:t>fixed services</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2</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 xml:space="preserve">Geographic number – </w:t>
            </w:r>
            <w:r w:rsidRPr="00335B5F">
              <w:rPr>
                <w:rFonts w:asciiTheme="minorHAnsi" w:hAnsiTheme="minorHAnsi" w:cs="Arial"/>
                <w:b w:val="0"/>
                <w:szCs w:val="18"/>
                <w:lang w:val="en-US"/>
              </w:rPr>
              <w:br/>
              <w:t>fixed services</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3</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 xml:space="preserve">Geographic number – </w:t>
            </w:r>
            <w:r w:rsidRPr="00335B5F">
              <w:rPr>
                <w:rFonts w:asciiTheme="minorHAnsi" w:hAnsiTheme="minorHAnsi" w:cs="Arial"/>
                <w:b w:val="0"/>
                <w:szCs w:val="18"/>
                <w:lang w:val="en-US"/>
              </w:rPr>
              <w:br/>
              <w:t>fixed services</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lastRenderedPageBreak/>
              <w:t>40 – 41</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 xml:space="preserve">Geographic number – </w:t>
            </w:r>
            <w:r w:rsidRPr="00335B5F">
              <w:rPr>
                <w:rFonts w:asciiTheme="minorHAnsi" w:hAnsiTheme="minorHAnsi" w:cs="Arial"/>
                <w:b w:val="0"/>
                <w:szCs w:val="18"/>
                <w:lang w:val="en-US"/>
              </w:rPr>
              <w:br/>
              <w:t>fixed services</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42 – 47</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48</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services</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Number for postpaid platform users</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49</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50</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 xml:space="preserve">Geographic number – </w:t>
            </w:r>
            <w:r w:rsidRPr="00335B5F">
              <w:rPr>
                <w:rFonts w:asciiTheme="minorHAnsi" w:hAnsiTheme="minorHAnsi" w:cs="Arial"/>
                <w:b w:val="0"/>
                <w:szCs w:val="18"/>
                <w:lang w:val="en-US"/>
              </w:rPr>
              <w:br/>
              <w:t>fixed services</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51 – 52</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IP fixed services (Malu’u)</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53</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Geographic number – fixed services</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60 – 63</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5</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 xml:space="preserve">Geographic number – </w:t>
            </w:r>
            <w:r w:rsidRPr="00335B5F">
              <w:rPr>
                <w:rFonts w:asciiTheme="minorHAnsi" w:hAnsiTheme="minorHAnsi" w:cs="Arial"/>
                <w:b w:val="0"/>
                <w:szCs w:val="18"/>
                <w:lang w:val="en-US"/>
              </w:rPr>
              <w:br/>
              <w:t>fixed services</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740</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7410 – 7415</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7416 – 7419</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742</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743</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7440 - 7447</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7449</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7454 – 7459</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7464</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7465 – 7466</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lastRenderedPageBreak/>
              <w:t>7467</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7468 – 7473</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7474</w:t>
            </w:r>
          </w:p>
        </w:tc>
        <w:tc>
          <w:tcPr>
            <w:tcW w:w="590"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2"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7"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7475 – 7479</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748</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749</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750</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752</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en-US"/>
              </w:rPr>
            </w:pPr>
            <w:r w:rsidRPr="00335B5F">
              <w:rPr>
                <w:rFonts w:asciiTheme="minorHAnsi" w:hAnsiTheme="minorHAnsi" w:cs="Arial"/>
                <w:b w:val="0"/>
                <w:szCs w:val="18"/>
                <w:lang w:val="en-US"/>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755</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756</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757</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758</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rPr>
              <w:t>Non-geographic number services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759</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rPr>
              <w:t>Non-geographic number – digital</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Solomon Telekom Company Ltd</w:t>
            </w:r>
          </w:p>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Breeze Net-Service</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760</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761</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lastRenderedPageBreak/>
              <w:t>762</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763</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764</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765</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766</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767</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768</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769</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770</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771</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772</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773</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774</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775</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lastRenderedPageBreak/>
              <w:t>776</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777</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778</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779</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780</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781</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782</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783</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784</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785</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786</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787</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788</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pageBreakBefore/>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lastRenderedPageBreak/>
              <w:t>789</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pageBreakBefore/>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pageBreakBefore/>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pageBreakBefore/>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pageBreakBefore/>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679"/>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790</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rFonts w:asciiTheme="minorHAnsi" w:hAnsiTheme="minorHAnsi" w:cs="Arial"/>
                <w:b w:val="0"/>
                <w:szCs w:val="18"/>
                <w:lang w:val="fr-CH"/>
              </w:rPr>
            </w:pPr>
            <w:r w:rsidRPr="00335B5F">
              <w:rPr>
                <w:rFonts w:asciiTheme="minorHAnsi" w:hAnsiTheme="minorHAnsi" w:cs="Arial"/>
                <w:b w:val="0"/>
                <w:szCs w:val="18"/>
                <w:lang w:val="fr-CH"/>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en-US"/>
              </w:rPr>
            </w:pPr>
            <w:r w:rsidRPr="00335B5F">
              <w:rPr>
                <w:rFonts w:asciiTheme="minorHAnsi" w:hAnsiTheme="minorHAnsi" w:cs="Arial"/>
                <w:b w:val="0"/>
                <w:szCs w:val="18"/>
                <w:lang w:val="en-US"/>
              </w:rPr>
              <w:t>Non-geographic number – Digital Prepaid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rFonts w:asciiTheme="minorHAnsi" w:hAnsiTheme="minorHAnsi" w:cs="Arial"/>
                <w:b w:val="0"/>
                <w:szCs w:val="18"/>
                <w:lang w:val="fr-CH"/>
              </w:rPr>
            </w:pPr>
            <w:r w:rsidRPr="00335B5F">
              <w:rPr>
                <w:rFonts w:asciiTheme="minorHAnsi" w:hAnsiTheme="minorHAnsi" w:cs="Arial"/>
                <w:b w:val="0"/>
                <w:szCs w:val="18"/>
                <w:lang w:val="fr-CH"/>
              </w:rPr>
              <w:t>Solomon Telekom Company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b w:val="0"/>
                <w:bCs/>
              </w:rPr>
            </w:pPr>
            <w:r w:rsidRPr="00335B5F">
              <w:rPr>
                <w:b w:val="0"/>
                <w:bCs/>
              </w:rPr>
              <w:t>8400000 - 8899999</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b w:val="0"/>
                <w:bCs/>
              </w:rPr>
            </w:pPr>
            <w:r w:rsidRPr="00335B5F">
              <w:rPr>
                <w:b w:val="0"/>
                <w:bCs/>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b w:val="0"/>
                <w:bCs/>
              </w:rPr>
            </w:pPr>
            <w:r w:rsidRPr="00335B5F">
              <w:rPr>
                <w:b w:val="0"/>
                <w:bCs/>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b w:val="0"/>
                <w:bCs/>
              </w:rPr>
            </w:pPr>
            <w:r w:rsidRPr="00335B5F">
              <w:rPr>
                <w:b w:val="0"/>
                <w:bCs/>
              </w:rPr>
              <w:t>Non-geographic number – digital mobile GSM –</w:t>
            </w:r>
          </w:p>
        </w:tc>
        <w:tc>
          <w:tcPr>
            <w:tcW w:w="1469" w:type="pct"/>
            <w:tcBorders>
              <w:top w:val="single" w:sz="4" w:space="0" w:color="auto"/>
              <w:left w:val="single" w:sz="4" w:space="0" w:color="auto"/>
              <w:bottom w:val="single" w:sz="4" w:space="0" w:color="auto"/>
              <w:right w:val="single" w:sz="4" w:space="0" w:color="auto"/>
            </w:tcBorders>
          </w:tcPr>
          <w:p w:rsidR="004224AA" w:rsidRPr="00DC0BF0" w:rsidRDefault="004224AA" w:rsidP="007C0C9F">
            <w:pPr>
              <w:pStyle w:val="Tabletext"/>
              <w:spacing w:before="100" w:after="80"/>
              <w:rPr>
                <w:b w:val="0"/>
                <w:bCs/>
                <w:lang w:val="en-US"/>
              </w:rPr>
            </w:pPr>
            <w:r w:rsidRPr="00DC0BF0">
              <w:rPr>
                <w:b w:val="0"/>
                <w:bCs/>
                <w:lang w:val="en-US"/>
              </w:rPr>
              <w:t>Assigned to BMobile (SI) Ltd</w:t>
            </w:r>
          </w:p>
        </w:tc>
      </w:tr>
      <w:tr w:rsidR="007C0C9F" w:rsidRPr="00335B5F" w:rsidTr="007C0C9F">
        <w:trPr>
          <w:cantSplit/>
          <w:trHeight w:val="20"/>
          <w:jc w:val="center"/>
        </w:trPr>
        <w:tc>
          <w:tcPr>
            <w:tcW w:w="1181"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b w:val="0"/>
                <w:bCs/>
              </w:rPr>
            </w:pPr>
            <w:r w:rsidRPr="00335B5F">
              <w:rPr>
                <w:b w:val="0"/>
                <w:bCs/>
              </w:rPr>
              <w:t>9400000 – 9549999</w:t>
            </w:r>
            <w:r w:rsidR="007C0C9F">
              <w:rPr>
                <w:b w:val="0"/>
                <w:bCs/>
              </w:rPr>
              <w:br/>
            </w:r>
            <w:r w:rsidRPr="00335B5F">
              <w:rPr>
                <w:b w:val="0"/>
                <w:bCs/>
              </w:rPr>
              <w:t>9560000 – 9769999</w:t>
            </w:r>
            <w:r w:rsidR="007C0C9F">
              <w:rPr>
                <w:b w:val="0"/>
                <w:bCs/>
              </w:rPr>
              <w:br/>
            </w:r>
            <w:r w:rsidRPr="00335B5F">
              <w:rPr>
                <w:b w:val="0"/>
                <w:bCs/>
              </w:rPr>
              <w:t>9780000 – 9879999</w:t>
            </w:r>
            <w:r w:rsidR="007C0C9F">
              <w:rPr>
                <w:b w:val="0"/>
                <w:bCs/>
              </w:rPr>
              <w:br/>
            </w:r>
            <w:r w:rsidRPr="00335B5F">
              <w:rPr>
                <w:b w:val="0"/>
                <w:bCs/>
              </w:rPr>
              <w:t>9890000 – 9989999</w:t>
            </w:r>
          </w:p>
        </w:tc>
        <w:tc>
          <w:tcPr>
            <w:tcW w:w="593"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b w:val="0"/>
                <w:bCs/>
              </w:rPr>
            </w:pPr>
            <w:r w:rsidRPr="00335B5F">
              <w:rPr>
                <w:b w:val="0"/>
                <w:bCs/>
              </w:rPr>
              <w:t>7</w:t>
            </w:r>
          </w:p>
        </w:tc>
        <w:tc>
          <w:tcPr>
            <w:tcW w:w="644" w:type="pct"/>
            <w:gridSpan w:val="2"/>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jc w:val="center"/>
              <w:rPr>
                <w:b w:val="0"/>
                <w:bCs/>
              </w:rPr>
            </w:pPr>
            <w:r w:rsidRPr="00335B5F">
              <w:rPr>
                <w:b w:val="0"/>
                <w:bCs/>
              </w:rPr>
              <w:t>7</w:t>
            </w:r>
          </w:p>
        </w:tc>
        <w:tc>
          <w:tcPr>
            <w:tcW w:w="1112"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b w:val="0"/>
                <w:bCs/>
              </w:rPr>
            </w:pPr>
            <w:r w:rsidRPr="00335B5F">
              <w:rPr>
                <w:b w:val="0"/>
                <w:bCs/>
              </w:rPr>
              <w:t>Non-geographic number – digital mobile GSM</w:t>
            </w:r>
          </w:p>
        </w:tc>
        <w:tc>
          <w:tcPr>
            <w:tcW w:w="1469" w:type="pct"/>
            <w:tcBorders>
              <w:top w:val="single" w:sz="4" w:space="0" w:color="auto"/>
              <w:left w:val="single" w:sz="4" w:space="0" w:color="auto"/>
              <w:bottom w:val="single" w:sz="4" w:space="0" w:color="auto"/>
              <w:right w:val="single" w:sz="4" w:space="0" w:color="auto"/>
            </w:tcBorders>
          </w:tcPr>
          <w:p w:rsidR="004224AA" w:rsidRPr="00335B5F" w:rsidRDefault="004224AA" w:rsidP="007C0C9F">
            <w:pPr>
              <w:pStyle w:val="Tabletext"/>
              <w:spacing w:before="100" w:after="80"/>
              <w:rPr>
                <w:b w:val="0"/>
                <w:bCs/>
              </w:rPr>
            </w:pPr>
            <w:r w:rsidRPr="00335B5F">
              <w:rPr>
                <w:b w:val="0"/>
                <w:bCs/>
              </w:rPr>
              <w:t>Assigned to Smile Limited</w:t>
            </w:r>
          </w:p>
        </w:tc>
      </w:tr>
    </w:tbl>
    <w:p w:rsidR="004224AA" w:rsidRPr="00CE6D84" w:rsidRDefault="004224AA" w:rsidP="004224AA">
      <w:pPr>
        <w:rPr>
          <w:rFonts w:asciiTheme="minorHAnsi" w:hAnsiTheme="minorHAnsi" w:cs="Arial"/>
        </w:rPr>
      </w:pPr>
    </w:p>
    <w:p w:rsidR="004224AA" w:rsidRPr="00CE6D84" w:rsidRDefault="004224AA" w:rsidP="004224AA">
      <w:r w:rsidRPr="00CE6D84">
        <w:t>All Administrations and Recognized Operating Agencies (ROAs) are requested to initiate the necessary programming of the above new seven-digit number range into their network to enable subscribers to access the said number levels.</w:t>
      </w:r>
    </w:p>
    <w:p w:rsidR="004224AA" w:rsidRPr="00CE6D84" w:rsidRDefault="004224AA" w:rsidP="004224AA">
      <w:pPr>
        <w:overflowPunct/>
        <w:autoSpaceDE/>
        <w:autoSpaceDN/>
        <w:adjustRightInd/>
        <w:spacing w:after="200" w:line="276" w:lineRule="auto"/>
        <w:rPr>
          <w:rFonts w:asciiTheme="minorHAnsi" w:hAnsiTheme="minorHAnsi" w:cs="Arial"/>
        </w:rPr>
      </w:pPr>
      <w:r w:rsidRPr="00CE6D84">
        <w:rPr>
          <w:rFonts w:asciiTheme="minorHAnsi" w:hAnsiTheme="minorHAnsi" w:cs="Arial"/>
        </w:rPr>
        <w:t>Contact:</w:t>
      </w:r>
    </w:p>
    <w:p w:rsidR="004224AA" w:rsidRPr="00335B5F" w:rsidRDefault="004224AA" w:rsidP="004224AA">
      <w:pPr>
        <w:ind w:left="567" w:hanging="567"/>
        <w:jc w:val="left"/>
      </w:pPr>
      <w:r>
        <w:tab/>
      </w:r>
      <w:r w:rsidRPr="00CE6D84">
        <w:t>Telecommunications Commissioner</w:t>
      </w:r>
      <w:r w:rsidRPr="00CE6D84">
        <w:br/>
        <w:t>Telecommunications Commission (TCSI)</w:t>
      </w:r>
      <w:r w:rsidRPr="00CE6D84">
        <w:br/>
        <w:t>PO Box 2180</w:t>
      </w:r>
      <w:r w:rsidRPr="00CE6D84">
        <w:br/>
        <w:t xml:space="preserve">HONIARA </w:t>
      </w:r>
      <w:r w:rsidRPr="00CE6D84">
        <w:br/>
        <w:t>Solomon Islands</w:t>
      </w:r>
      <w:r w:rsidRPr="00CE6D84">
        <w:br/>
        <w:t>Tel:</w:t>
      </w:r>
      <w:r w:rsidRPr="00CE6D84">
        <w:tab/>
        <w:t>+677 23862</w:t>
      </w:r>
      <w:r w:rsidRPr="00CE6D84">
        <w:br/>
        <w:t>Fax:</w:t>
      </w:r>
      <w:r w:rsidRPr="00CE6D84">
        <w:tab/>
        <w:t>+677 23861</w:t>
      </w:r>
      <w:r w:rsidRPr="00CE6D84">
        <w:br/>
      </w:r>
      <w:r w:rsidRPr="00335B5F">
        <w:t>E-mail:</w:t>
      </w:r>
      <w:r w:rsidRPr="00335B5F">
        <w:tab/>
      </w:r>
      <w:hyperlink r:id="rId22" w:history="1">
        <w:r w:rsidRPr="00335B5F">
          <w:t>bernard.hill@tcsi.org.sb</w:t>
        </w:r>
      </w:hyperlink>
    </w:p>
    <w:p w:rsidR="004224AA" w:rsidRPr="00CE6D84" w:rsidRDefault="004224AA" w:rsidP="004224AA">
      <w:pPr>
        <w:rPr>
          <w:b/>
          <w:bCs/>
        </w:rPr>
      </w:pPr>
      <w:r w:rsidRPr="00CE6D84">
        <w:t>Communication of 18.XI 2010:</w:t>
      </w:r>
    </w:p>
    <w:p w:rsidR="004224AA" w:rsidRPr="00CE6D84" w:rsidRDefault="00995947" w:rsidP="004224AA">
      <w:pPr>
        <w:rPr>
          <w:rFonts w:asciiTheme="minorHAnsi" w:hAnsiTheme="minorHAnsi" w:cs="Arial"/>
        </w:rPr>
      </w:pPr>
      <w:r w:rsidRPr="00995947">
        <w:rPr>
          <w:rFonts w:asciiTheme="minorHAnsi" w:hAnsiTheme="minorHAnsi" w:cs="Arial"/>
        </w:rPr>
        <w:t xml:space="preserve">The </w:t>
      </w:r>
      <w:r w:rsidR="004224AA" w:rsidRPr="00CE6D84">
        <w:rPr>
          <w:rFonts w:asciiTheme="minorHAnsi" w:hAnsiTheme="minorHAnsi" w:cs="Arial"/>
          <w:i/>
        </w:rPr>
        <w:t>Solomon Telekom Co. Ltd</w:t>
      </w:r>
      <w:r w:rsidR="004224AA" w:rsidRPr="00CE6D84">
        <w:rPr>
          <w:rFonts w:asciiTheme="minorHAnsi" w:hAnsiTheme="minorHAnsi" w:cs="Arial"/>
        </w:rPr>
        <w:t>, Honiara</w:t>
      </w:r>
      <w:r w:rsidR="007D006D" w:rsidRPr="00CE6D84">
        <w:rPr>
          <w:rFonts w:asciiTheme="minorHAnsi" w:hAnsiTheme="minorHAnsi" w:cs="Arial"/>
        </w:rPr>
        <w:fldChar w:fldCharType="begin"/>
      </w:r>
      <w:r w:rsidR="004224AA" w:rsidRPr="00CE6D84">
        <w:rPr>
          <w:rFonts w:asciiTheme="minorHAnsi" w:hAnsiTheme="minorHAnsi" w:cs="Arial"/>
        </w:rPr>
        <w:instrText>tc "</w:instrText>
      </w:r>
      <w:bookmarkStart w:id="382" w:name="_Toc240790097"/>
      <w:r w:rsidR="004224AA" w:rsidRPr="00CE6D84">
        <w:rPr>
          <w:rFonts w:asciiTheme="minorHAnsi" w:hAnsiTheme="minorHAnsi" w:cs="Arial"/>
          <w:i/>
        </w:rPr>
        <w:instrText>Solomon Telekom Co. Ltd</w:instrText>
      </w:r>
      <w:r w:rsidR="004224AA" w:rsidRPr="00CE6D84">
        <w:rPr>
          <w:rFonts w:asciiTheme="minorHAnsi" w:hAnsiTheme="minorHAnsi" w:cs="Arial"/>
        </w:rPr>
        <w:instrText>, Honiara</w:instrText>
      </w:r>
      <w:bookmarkEnd w:id="382"/>
      <w:r w:rsidR="004224AA" w:rsidRPr="00CE6D84">
        <w:rPr>
          <w:rFonts w:asciiTheme="minorHAnsi" w:hAnsiTheme="minorHAnsi" w:cs="Arial"/>
        </w:rPr>
        <w:instrText>" \f C \l 000000000000000000000001</w:instrText>
      </w:r>
      <w:r w:rsidR="007D006D" w:rsidRPr="00CE6D84">
        <w:rPr>
          <w:rFonts w:asciiTheme="minorHAnsi" w:hAnsiTheme="minorHAnsi" w:cs="Arial"/>
        </w:rPr>
        <w:fldChar w:fldCharType="end"/>
      </w:r>
      <w:r w:rsidR="004224AA" w:rsidRPr="00CE6D84">
        <w:rPr>
          <w:rFonts w:asciiTheme="minorHAnsi" w:hAnsiTheme="minorHAnsi" w:cs="Arial"/>
        </w:rPr>
        <w:t>, announces that it extended the range of mobile numbers from five (5) to seven (7) digits since 1 August 2009. The change is effective by addition of the prefix “74” in front of all existing mobile numbers.</w:t>
      </w:r>
    </w:p>
    <w:p w:rsidR="004224AA" w:rsidRPr="00CE6D84" w:rsidRDefault="004224AA" w:rsidP="004224AA">
      <w:pPr>
        <w:rPr>
          <w:rFonts w:asciiTheme="minorHAnsi" w:hAnsiTheme="minorHAnsi" w:cs="Arial"/>
        </w:rPr>
      </w:pPr>
    </w:p>
    <w:tbl>
      <w:tblPr>
        <w:tblW w:w="5000" w:type="pct"/>
        <w:jc w:val="center"/>
        <w:tblLook w:val="01E0"/>
      </w:tblPr>
      <w:tblGrid>
        <w:gridCol w:w="4714"/>
        <w:gridCol w:w="4567"/>
      </w:tblGrid>
      <w:tr w:rsidR="004224AA" w:rsidRPr="00070C48" w:rsidTr="007C0C9F">
        <w:trPr>
          <w:tblHeader/>
          <w:jc w:val="center"/>
        </w:trPr>
        <w:tc>
          <w:tcPr>
            <w:tcW w:w="9356" w:type="dxa"/>
            <w:tcBorders>
              <w:top w:val="single" w:sz="4" w:space="0" w:color="auto"/>
              <w:left w:val="single" w:sz="4" w:space="0" w:color="auto"/>
              <w:bottom w:val="single" w:sz="4" w:space="0" w:color="auto"/>
              <w:right w:val="single" w:sz="4" w:space="0" w:color="auto"/>
            </w:tcBorders>
          </w:tcPr>
          <w:p w:rsidR="004224AA" w:rsidRPr="00070C48" w:rsidRDefault="004224AA" w:rsidP="007C0C9F">
            <w:pPr>
              <w:pStyle w:val="Tabletext"/>
              <w:spacing w:before="80" w:after="80"/>
              <w:ind w:left="284"/>
              <w:rPr>
                <w:rFonts w:asciiTheme="minorHAnsi" w:hAnsiTheme="minorHAnsi" w:cs="Arial"/>
                <w:b w:val="0"/>
                <w:bCs/>
                <w:szCs w:val="18"/>
              </w:rPr>
            </w:pPr>
            <w:r w:rsidRPr="00070C48">
              <w:rPr>
                <w:rFonts w:asciiTheme="minorHAnsi" w:hAnsiTheme="minorHAnsi" w:cs="Arial"/>
                <w:b w:val="0"/>
                <w:bCs/>
                <w:szCs w:val="18"/>
              </w:rPr>
              <w:t>Country code (CC)</w:t>
            </w:r>
          </w:p>
        </w:tc>
        <w:tc>
          <w:tcPr>
            <w:tcW w:w="9356" w:type="dxa"/>
            <w:tcBorders>
              <w:top w:val="single" w:sz="4" w:space="0" w:color="auto"/>
              <w:left w:val="single" w:sz="4" w:space="0" w:color="auto"/>
              <w:bottom w:val="single" w:sz="4" w:space="0" w:color="auto"/>
              <w:right w:val="single" w:sz="4" w:space="0" w:color="auto"/>
            </w:tcBorders>
          </w:tcPr>
          <w:p w:rsidR="004224AA" w:rsidRPr="00070C48" w:rsidRDefault="004224AA" w:rsidP="007C0C9F">
            <w:pPr>
              <w:pStyle w:val="Tabletext"/>
              <w:spacing w:before="80" w:after="80"/>
              <w:ind w:left="284"/>
              <w:rPr>
                <w:rFonts w:asciiTheme="minorHAnsi" w:hAnsiTheme="minorHAnsi" w:cs="Arial"/>
                <w:b w:val="0"/>
                <w:bCs/>
                <w:szCs w:val="18"/>
              </w:rPr>
            </w:pPr>
            <w:r w:rsidRPr="00070C48">
              <w:rPr>
                <w:rFonts w:asciiTheme="minorHAnsi" w:hAnsiTheme="minorHAnsi" w:cs="Arial"/>
                <w:b w:val="0"/>
                <w:bCs/>
                <w:szCs w:val="18"/>
              </w:rPr>
              <w:t>+677</w:t>
            </w:r>
          </w:p>
        </w:tc>
      </w:tr>
      <w:tr w:rsidR="004224AA" w:rsidRPr="00070C48" w:rsidTr="007C0C9F">
        <w:trPr>
          <w:tblHeader/>
          <w:jc w:val="center"/>
        </w:trPr>
        <w:tc>
          <w:tcPr>
            <w:tcW w:w="9356" w:type="dxa"/>
            <w:tcBorders>
              <w:top w:val="single" w:sz="4" w:space="0" w:color="auto"/>
              <w:left w:val="single" w:sz="4" w:space="0" w:color="auto"/>
              <w:bottom w:val="single" w:sz="4" w:space="0" w:color="auto"/>
              <w:right w:val="single" w:sz="4" w:space="0" w:color="auto"/>
            </w:tcBorders>
          </w:tcPr>
          <w:p w:rsidR="004224AA" w:rsidRPr="00DC0BF0" w:rsidRDefault="004224AA" w:rsidP="007C0C9F">
            <w:pPr>
              <w:pStyle w:val="Tabletext"/>
              <w:spacing w:before="80" w:after="80"/>
              <w:ind w:left="284"/>
              <w:rPr>
                <w:rFonts w:asciiTheme="minorHAnsi" w:hAnsiTheme="minorHAnsi" w:cs="Arial"/>
                <w:b w:val="0"/>
                <w:bCs/>
                <w:szCs w:val="18"/>
                <w:lang w:val="en-US"/>
              </w:rPr>
            </w:pPr>
            <w:r w:rsidRPr="00DC0BF0">
              <w:rPr>
                <w:rFonts w:asciiTheme="minorHAnsi" w:hAnsiTheme="minorHAnsi" w:cs="Arial"/>
                <w:b w:val="0"/>
                <w:bCs/>
                <w:szCs w:val="18"/>
                <w:lang w:val="en-US"/>
              </w:rPr>
              <w:t>National (Significant) Numbers (N(S)N)</w:t>
            </w:r>
          </w:p>
        </w:tc>
        <w:tc>
          <w:tcPr>
            <w:tcW w:w="9356" w:type="dxa"/>
            <w:tcBorders>
              <w:top w:val="single" w:sz="4" w:space="0" w:color="auto"/>
              <w:left w:val="single" w:sz="4" w:space="0" w:color="auto"/>
              <w:bottom w:val="single" w:sz="4" w:space="0" w:color="auto"/>
              <w:right w:val="single" w:sz="4" w:space="0" w:color="auto"/>
            </w:tcBorders>
          </w:tcPr>
          <w:p w:rsidR="004224AA" w:rsidRPr="00DC0BF0" w:rsidRDefault="004224AA" w:rsidP="007C0C9F">
            <w:pPr>
              <w:pStyle w:val="Tabletext"/>
              <w:spacing w:before="80" w:after="80"/>
              <w:ind w:left="284"/>
              <w:rPr>
                <w:rFonts w:asciiTheme="minorHAnsi" w:hAnsiTheme="minorHAnsi" w:cs="Arial"/>
                <w:b w:val="0"/>
                <w:bCs/>
                <w:szCs w:val="18"/>
                <w:lang w:val="en-US"/>
              </w:rPr>
            </w:pPr>
            <w:r w:rsidRPr="00DC0BF0">
              <w:rPr>
                <w:rFonts w:asciiTheme="minorHAnsi" w:hAnsiTheme="minorHAnsi" w:cs="Arial"/>
                <w:b w:val="0"/>
                <w:bCs/>
                <w:szCs w:val="18"/>
                <w:lang w:val="en-US"/>
              </w:rPr>
              <w:t>five-digits (fixed), seven-digits (mobile)</w:t>
            </w:r>
          </w:p>
        </w:tc>
      </w:tr>
      <w:tr w:rsidR="004224AA" w:rsidRPr="00070C48" w:rsidTr="007C0C9F">
        <w:trPr>
          <w:tblHeader/>
          <w:jc w:val="center"/>
        </w:trPr>
        <w:tc>
          <w:tcPr>
            <w:tcW w:w="9356" w:type="dxa"/>
            <w:tcBorders>
              <w:top w:val="single" w:sz="4" w:space="0" w:color="auto"/>
              <w:left w:val="single" w:sz="4" w:space="0" w:color="auto"/>
              <w:bottom w:val="single" w:sz="4" w:space="0" w:color="auto"/>
              <w:right w:val="single" w:sz="4" w:space="0" w:color="auto"/>
            </w:tcBorders>
          </w:tcPr>
          <w:p w:rsidR="004224AA" w:rsidRPr="00070C48" w:rsidRDefault="004224AA" w:rsidP="007C0C9F">
            <w:pPr>
              <w:pStyle w:val="Tabletext"/>
              <w:spacing w:before="80" w:after="80"/>
              <w:ind w:left="284"/>
              <w:rPr>
                <w:rFonts w:asciiTheme="minorHAnsi" w:hAnsiTheme="minorHAnsi" w:cs="Arial"/>
                <w:b w:val="0"/>
                <w:bCs/>
                <w:szCs w:val="18"/>
              </w:rPr>
            </w:pPr>
            <w:r w:rsidRPr="00070C48">
              <w:rPr>
                <w:rFonts w:asciiTheme="minorHAnsi" w:hAnsiTheme="minorHAnsi" w:cs="Arial"/>
                <w:b w:val="0"/>
                <w:bCs/>
                <w:szCs w:val="18"/>
              </w:rPr>
              <w:t>IDD Access</w:t>
            </w:r>
          </w:p>
        </w:tc>
        <w:tc>
          <w:tcPr>
            <w:tcW w:w="9356" w:type="dxa"/>
            <w:tcBorders>
              <w:top w:val="single" w:sz="4" w:space="0" w:color="auto"/>
              <w:left w:val="single" w:sz="4" w:space="0" w:color="auto"/>
              <w:bottom w:val="single" w:sz="4" w:space="0" w:color="auto"/>
              <w:right w:val="single" w:sz="4" w:space="0" w:color="auto"/>
            </w:tcBorders>
          </w:tcPr>
          <w:p w:rsidR="004224AA" w:rsidRPr="00070C48" w:rsidRDefault="004224AA" w:rsidP="007C0C9F">
            <w:pPr>
              <w:pStyle w:val="Tabletext"/>
              <w:spacing w:before="80" w:after="80"/>
              <w:ind w:left="284"/>
              <w:rPr>
                <w:rFonts w:asciiTheme="minorHAnsi" w:hAnsiTheme="minorHAnsi" w:cs="Arial"/>
                <w:b w:val="0"/>
                <w:bCs/>
                <w:szCs w:val="18"/>
              </w:rPr>
            </w:pPr>
            <w:r w:rsidRPr="00070C48">
              <w:rPr>
                <w:rFonts w:asciiTheme="minorHAnsi" w:hAnsiTheme="minorHAnsi" w:cs="Arial"/>
                <w:b w:val="0"/>
                <w:bCs/>
                <w:szCs w:val="18"/>
              </w:rPr>
              <w:t>“00”, “01”</w:t>
            </w:r>
          </w:p>
        </w:tc>
      </w:tr>
    </w:tbl>
    <w:p w:rsidR="004224AA" w:rsidRPr="00CE6D84" w:rsidRDefault="004224AA" w:rsidP="004224AA">
      <w:pPr>
        <w:rPr>
          <w:rFonts w:asciiTheme="minorHAnsi" w:hAnsiTheme="minorHAnsi" w:cs="Arial"/>
        </w:rPr>
      </w:pPr>
    </w:p>
    <w:p w:rsidR="007C0C9F" w:rsidRDefault="007C0C9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rPr>
      </w:pPr>
      <w:r>
        <w:rPr>
          <w:rFonts w:asciiTheme="minorHAnsi" w:hAnsiTheme="minorHAnsi" w:cs="Arial"/>
        </w:rPr>
        <w:br w:type="page"/>
      </w:r>
    </w:p>
    <w:p w:rsidR="004224AA" w:rsidRPr="00CE6D84" w:rsidRDefault="004224AA" w:rsidP="004224AA">
      <w:pPr>
        <w:rPr>
          <w:rFonts w:asciiTheme="minorHAnsi" w:hAnsiTheme="minorHAnsi" w:cs="Arial"/>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9"/>
        <w:gridCol w:w="1632"/>
        <w:gridCol w:w="2442"/>
        <w:gridCol w:w="3653"/>
      </w:tblGrid>
      <w:tr w:rsidR="004224AA" w:rsidRPr="00874A41" w:rsidTr="007C0C9F">
        <w:trPr>
          <w:trHeight w:val="403"/>
          <w:tblHeader/>
          <w:jc w:val="center"/>
        </w:trPr>
        <w:tc>
          <w:tcPr>
            <w:tcW w:w="1743" w:type="pct"/>
            <w:gridSpan w:val="2"/>
            <w:vAlign w:val="center"/>
          </w:tcPr>
          <w:p w:rsidR="004224AA" w:rsidRPr="00874A41" w:rsidRDefault="004224AA" w:rsidP="007C0C9F">
            <w:pPr>
              <w:pStyle w:val="Tablehead"/>
              <w:spacing w:before="60" w:after="60"/>
              <w:rPr>
                <w:rFonts w:asciiTheme="minorHAnsi" w:hAnsiTheme="minorHAnsi" w:cs="Arial"/>
                <w:b w:val="0"/>
                <w:bCs w:val="0"/>
                <w:szCs w:val="18"/>
              </w:rPr>
            </w:pPr>
            <w:r w:rsidRPr="00874A41">
              <w:rPr>
                <w:rFonts w:asciiTheme="minorHAnsi" w:hAnsiTheme="minorHAnsi" w:cs="Arial"/>
                <w:b w:val="0"/>
                <w:bCs w:val="0"/>
                <w:szCs w:val="18"/>
              </w:rPr>
              <w:t>Number range</w:t>
            </w:r>
          </w:p>
        </w:tc>
        <w:tc>
          <w:tcPr>
            <w:tcW w:w="1305" w:type="pct"/>
            <w:vMerge w:val="restart"/>
            <w:vAlign w:val="center"/>
          </w:tcPr>
          <w:p w:rsidR="004224AA" w:rsidRPr="00874A41" w:rsidRDefault="004224AA" w:rsidP="007C0C9F">
            <w:pPr>
              <w:pStyle w:val="Tablehead"/>
              <w:spacing w:before="60" w:after="60"/>
              <w:rPr>
                <w:rFonts w:asciiTheme="minorHAnsi" w:hAnsiTheme="minorHAnsi" w:cs="Arial"/>
                <w:b w:val="0"/>
                <w:bCs w:val="0"/>
                <w:szCs w:val="18"/>
              </w:rPr>
            </w:pPr>
            <w:r w:rsidRPr="00874A41">
              <w:rPr>
                <w:rFonts w:asciiTheme="minorHAnsi" w:hAnsiTheme="minorHAnsi" w:cs="Arial"/>
                <w:b w:val="0"/>
                <w:bCs w:val="0"/>
                <w:szCs w:val="18"/>
              </w:rPr>
              <w:t>Number of digits</w:t>
            </w:r>
          </w:p>
        </w:tc>
        <w:tc>
          <w:tcPr>
            <w:tcW w:w="1952" w:type="pct"/>
            <w:vMerge w:val="restart"/>
            <w:vAlign w:val="center"/>
          </w:tcPr>
          <w:p w:rsidR="004224AA" w:rsidRPr="00874A41" w:rsidRDefault="004224AA" w:rsidP="007C0C9F">
            <w:pPr>
              <w:pStyle w:val="Tablehead"/>
              <w:spacing w:before="60" w:after="60"/>
              <w:rPr>
                <w:rFonts w:asciiTheme="minorHAnsi" w:hAnsiTheme="minorHAnsi" w:cs="Arial"/>
                <w:b w:val="0"/>
                <w:bCs w:val="0"/>
                <w:szCs w:val="18"/>
              </w:rPr>
            </w:pPr>
            <w:r w:rsidRPr="00874A41">
              <w:rPr>
                <w:rFonts w:asciiTheme="minorHAnsi" w:hAnsiTheme="minorHAnsi" w:cs="Arial"/>
                <w:b w:val="0"/>
                <w:bCs w:val="0"/>
                <w:szCs w:val="18"/>
              </w:rPr>
              <w:t>Use of number</w:t>
            </w:r>
          </w:p>
        </w:tc>
      </w:tr>
      <w:tr w:rsidR="004224AA" w:rsidRPr="00874A41" w:rsidTr="007C0C9F">
        <w:trPr>
          <w:trHeight w:val="20"/>
          <w:tblHeader/>
          <w:jc w:val="center"/>
        </w:trPr>
        <w:tc>
          <w:tcPr>
            <w:tcW w:w="871" w:type="pct"/>
            <w:vAlign w:val="center"/>
          </w:tcPr>
          <w:p w:rsidR="004224AA" w:rsidRPr="00874A41" w:rsidRDefault="004224AA" w:rsidP="007C0C9F">
            <w:pPr>
              <w:pStyle w:val="Tablehead"/>
              <w:spacing w:before="60" w:after="60"/>
              <w:rPr>
                <w:rFonts w:asciiTheme="minorHAnsi" w:hAnsiTheme="minorHAnsi" w:cs="Arial"/>
                <w:b w:val="0"/>
                <w:bCs w:val="0"/>
                <w:szCs w:val="18"/>
              </w:rPr>
            </w:pPr>
            <w:r w:rsidRPr="00874A41">
              <w:rPr>
                <w:rFonts w:asciiTheme="minorHAnsi" w:hAnsiTheme="minorHAnsi" w:cs="Arial"/>
                <w:b w:val="0"/>
                <w:bCs w:val="0"/>
                <w:szCs w:val="18"/>
              </w:rPr>
              <w:t>From</w:t>
            </w:r>
          </w:p>
        </w:tc>
        <w:tc>
          <w:tcPr>
            <w:tcW w:w="872" w:type="pct"/>
            <w:vAlign w:val="center"/>
          </w:tcPr>
          <w:p w:rsidR="004224AA" w:rsidRPr="00874A41" w:rsidRDefault="004224AA" w:rsidP="007C0C9F">
            <w:pPr>
              <w:pStyle w:val="Tablehead"/>
              <w:spacing w:before="60" w:after="60"/>
              <w:rPr>
                <w:rFonts w:asciiTheme="minorHAnsi" w:hAnsiTheme="minorHAnsi" w:cs="Arial"/>
                <w:b w:val="0"/>
                <w:bCs w:val="0"/>
                <w:szCs w:val="18"/>
              </w:rPr>
            </w:pPr>
            <w:r w:rsidRPr="00874A41">
              <w:rPr>
                <w:rFonts w:asciiTheme="minorHAnsi" w:hAnsiTheme="minorHAnsi" w:cs="Arial"/>
                <w:b w:val="0"/>
                <w:bCs w:val="0"/>
                <w:szCs w:val="18"/>
              </w:rPr>
              <w:t>To</w:t>
            </w:r>
          </w:p>
        </w:tc>
        <w:tc>
          <w:tcPr>
            <w:tcW w:w="1305" w:type="pct"/>
            <w:vMerge/>
            <w:vAlign w:val="center"/>
          </w:tcPr>
          <w:p w:rsidR="004224AA" w:rsidRPr="00874A41" w:rsidRDefault="004224AA" w:rsidP="007C0C9F">
            <w:pPr>
              <w:overflowPunct/>
              <w:autoSpaceDE/>
              <w:autoSpaceDN/>
              <w:adjustRightInd/>
              <w:spacing w:before="60" w:after="60"/>
              <w:jc w:val="center"/>
              <w:rPr>
                <w:rFonts w:asciiTheme="minorHAnsi" w:hAnsiTheme="minorHAnsi" w:cs="Arial"/>
                <w:i/>
                <w:sz w:val="18"/>
                <w:szCs w:val="18"/>
              </w:rPr>
            </w:pPr>
          </w:p>
        </w:tc>
        <w:tc>
          <w:tcPr>
            <w:tcW w:w="1952" w:type="pct"/>
            <w:vMerge/>
            <w:vAlign w:val="center"/>
          </w:tcPr>
          <w:p w:rsidR="004224AA" w:rsidRPr="00874A41" w:rsidRDefault="004224AA" w:rsidP="007C0C9F">
            <w:pPr>
              <w:overflowPunct/>
              <w:autoSpaceDE/>
              <w:autoSpaceDN/>
              <w:adjustRightInd/>
              <w:spacing w:before="60" w:after="60"/>
              <w:rPr>
                <w:rFonts w:asciiTheme="minorHAnsi" w:hAnsiTheme="minorHAnsi" w:cs="Arial"/>
                <w:i/>
                <w:sz w:val="18"/>
                <w:szCs w:val="18"/>
              </w:rPr>
            </w:pP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00000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04799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Spare for National Use</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04800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04899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Spare for National Use</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04900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04999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Spare for National Use</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05000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05999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Spare for National Use</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06000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07999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Spare for National Use</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08000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09999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Spare for National Use</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10000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10999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Spare for National Use</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11000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11999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Spare for National Use</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12000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12999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Spare for National Use</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13000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13999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Free-Call Services</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14000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14999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15000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15999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16000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16999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17000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17999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18000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18999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Toll-Free Services</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19000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19999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20000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20999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21000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21999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22000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22999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23000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23999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24000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24999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25000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25999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26000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26999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27000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27999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28000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28999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29000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29999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30000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30999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KGVI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31000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31999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KGVI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32000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32699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Tulagi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32700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32799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Reserved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32800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32899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Reserved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32900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32999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Reserved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33000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33999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KGVI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34000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34499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Henderson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34500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34699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Tetere (Henderson Exchange)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34700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34999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Gold Ridge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35000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35559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Buala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lastRenderedPageBreak/>
              <w:t>35600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35999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DC0BF0" w:rsidRDefault="004224AA" w:rsidP="007C0C9F">
            <w:pPr>
              <w:pStyle w:val="Tabletext"/>
              <w:spacing w:before="60" w:after="60"/>
              <w:rPr>
                <w:rFonts w:asciiTheme="minorHAnsi" w:hAnsiTheme="minorHAnsi" w:cs="Arial"/>
                <w:b w:val="0"/>
                <w:szCs w:val="18"/>
                <w:lang w:val="en-US"/>
              </w:rPr>
            </w:pPr>
            <w:r w:rsidRPr="00DC0BF0">
              <w:rPr>
                <w:rFonts w:asciiTheme="minorHAnsi" w:hAnsiTheme="minorHAnsi" w:cs="Arial"/>
                <w:b w:val="0"/>
                <w:szCs w:val="18"/>
                <w:lang w:val="en-US"/>
              </w:rPr>
              <w:t>Spare for National Use – Fixed Services</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36000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36999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Henderson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37000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37599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Henderson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37600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37999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Henderson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38000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38999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KGVI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39000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39999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KGVI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40000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40999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Auki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41099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Auki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41100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41199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Atoifi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41200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41299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Yandina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41300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41399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Malu’u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41400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41499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Arara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41500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41599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Radefasu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41600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41699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Kilusakwalo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41700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41799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Maoro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41800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41899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West Are Are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41900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41999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Onepusu Fixed</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48000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48999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Postpaid service</w:t>
            </w:r>
          </w:p>
        </w:tc>
      </w:tr>
      <w:tr w:rsidR="004224AA" w:rsidRPr="00874A41" w:rsidTr="007C0C9F">
        <w:trPr>
          <w:trHeight w:val="20"/>
          <w:jc w:val="center"/>
        </w:trPr>
        <w:tc>
          <w:tcPr>
            <w:tcW w:w="871"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50000</w:t>
            </w:r>
          </w:p>
        </w:tc>
        <w:tc>
          <w:tcPr>
            <w:tcW w:w="872"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50999</w:t>
            </w:r>
          </w:p>
        </w:tc>
        <w:tc>
          <w:tcPr>
            <w:tcW w:w="1305" w:type="pct"/>
            <w:vAlign w:val="center"/>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vAlign w:val="center"/>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Kira Kira Fixed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51000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51299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DC0BF0" w:rsidRDefault="004224AA" w:rsidP="007C0C9F">
            <w:pPr>
              <w:pStyle w:val="Tabletext"/>
              <w:spacing w:before="60" w:after="60"/>
              <w:rPr>
                <w:rFonts w:asciiTheme="minorHAnsi" w:hAnsiTheme="minorHAnsi" w:cs="Arial"/>
                <w:b w:val="0"/>
                <w:szCs w:val="18"/>
                <w:lang w:val="en-US"/>
              </w:rPr>
            </w:pPr>
            <w:r w:rsidRPr="00DC0BF0">
              <w:rPr>
                <w:rFonts w:asciiTheme="minorHAnsi" w:hAnsiTheme="minorHAnsi" w:cs="Arial"/>
                <w:b w:val="0"/>
                <w:szCs w:val="18"/>
                <w:lang w:val="en-US"/>
              </w:rPr>
              <w:t>Spare for IP Fixed Service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lang w:val="en-US"/>
              </w:rPr>
            </w:pPr>
            <w:r w:rsidRPr="00874A41">
              <w:rPr>
                <w:rFonts w:asciiTheme="minorHAnsi" w:hAnsiTheme="minorHAnsi" w:cs="Arial"/>
                <w:b w:val="0"/>
                <w:szCs w:val="18"/>
                <w:lang w:val="en-US"/>
              </w:rPr>
              <w:t>51300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51399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Malu’u IP Fixed Service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51400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51999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DC0BF0" w:rsidRDefault="004224AA" w:rsidP="007C0C9F">
            <w:pPr>
              <w:pStyle w:val="Tabletext"/>
              <w:spacing w:before="60" w:after="60"/>
              <w:rPr>
                <w:rFonts w:asciiTheme="minorHAnsi" w:hAnsiTheme="minorHAnsi" w:cs="Arial"/>
                <w:b w:val="0"/>
                <w:szCs w:val="18"/>
                <w:lang w:val="en-US"/>
              </w:rPr>
            </w:pPr>
            <w:r w:rsidRPr="00DC0BF0">
              <w:rPr>
                <w:rFonts w:asciiTheme="minorHAnsi" w:hAnsiTheme="minorHAnsi" w:cs="Arial"/>
                <w:b w:val="0"/>
                <w:szCs w:val="18"/>
                <w:lang w:val="en-US"/>
              </w:rPr>
              <w:t>Spare for IP Fixed Service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lang w:val="en-US"/>
              </w:rPr>
            </w:pPr>
            <w:r w:rsidRPr="00874A41">
              <w:rPr>
                <w:rFonts w:asciiTheme="minorHAnsi" w:hAnsiTheme="minorHAnsi" w:cs="Arial"/>
                <w:b w:val="0"/>
                <w:szCs w:val="18"/>
                <w:lang w:val="en-US"/>
              </w:rPr>
              <w:t>53000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53999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Lata Fixed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60000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60999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Gizo Fixed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61000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61999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Noro Fixed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62000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62099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Reserved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62100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62999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Munda Fixed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63000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63099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DC0BF0" w:rsidRDefault="004224AA" w:rsidP="007C0C9F">
            <w:pPr>
              <w:pStyle w:val="Tabletext"/>
              <w:spacing w:before="60" w:after="60"/>
              <w:rPr>
                <w:rFonts w:asciiTheme="minorHAnsi" w:hAnsiTheme="minorHAnsi" w:cs="Arial"/>
                <w:b w:val="0"/>
                <w:szCs w:val="18"/>
                <w:lang w:val="en-US"/>
              </w:rPr>
            </w:pPr>
            <w:r w:rsidRPr="00DC0BF0">
              <w:rPr>
                <w:rFonts w:asciiTheme="minorHAnsi" w:hAnsiTheme="minorHAnsi" w:cs="Arial"/>
                <w:b w:val="0"/>
                <w:szCs w:val="18"/>
                <w:lang w:val="en-US"/>
              </w:rPr>
              <w:t>Spare for National Use – Fixed Services</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lang w:val="en-US"/>
              </w:rPr>
            </w:pPr>
            <w:r w:rsidRPr="00874A41">
              <w:rPr>
                <w:rFonts w:asciiTheme="minorHAnsi" w:hAnsiTheme="minorHAnsi" w:cs="Arial"/>
                <w:b w:val="0"/>
                <w:szCs w:val="18"/>
                <w:lang w:val="en-US"/>
              </w:rPr>
              <w:t>63100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63599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Taro Fixed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63600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63699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DC0BF0" w:rsidRDefault="004224AA" w:rsidP="007C0C9F">
            <w:pPr>
              <w:pStyle w:val="Tabletext"/>
              <w:spacing w:before="60" w:after="60"/>
              <w:rPr>
                <w:rFonts w:asciiTheme="minorHAnsi" w:hAnsiTheme="minorHAnsi" w:cs="Arial"/>
                <w:b w:val="0"/>
                <w:szCs w:val="18"/>
                <w:lang w:val="en-US"/>
              </w:rPr>
            </w:pPr>
            <w:r w:rsidRPr="00DC0BF0">
              <w:rPr>
                <w:rFonts w:asciiTheme="minorHAnsi" w:hAnsiTheme="minorHAnsi" w:cs="Arial"/>
                <w:b w:val="0"/>
                <w:szCs w:val="18"/>
                <w:lang w:val="en-US"/>
              </w:rPr>
              <w:t>Spare for National Use – Fixed Services</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lang w:val="en-US"/>
              </w:rPr>
            </w:pPr>
            <w:r w:rsidRPr="00874A41">
              <w:rPr>
                <w:rFonts w:asciiTheme="minorHAnsi" w:hAnsiTheme="minorHAnsi" w:cs="Arial"/>
                <w:b w:val="0"/>
                <w:szCs w:val="18"/>
                <w:lang w:val="en-US"/>
              </w:rPr>
              <w:t>67300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67399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Sasamunga</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67500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67599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Shortland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67600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67649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Poitete Fixed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67650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67699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Five</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Ringgi Fixed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74 00000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74 01999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Hon/Provinces Prepaid Mobile Services</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74 02000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74 05999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Hon/Provinces Prepaid Mobile Services,</w:t>
            </w:r>
            <w:r>
              <w:rPr>
                <w:rFonts w:asciiTheme="minorHAnsi" w:hAnsiTheme="minorHAnsi" w:cs="Arial"/>
                <w:b w:val="0"/>
                <w:szCs w:val="18"/>
              </w:rPr>
              <w:br/>
            </w:r>
            <w:r w:rsidRPr="00874A41">
              <w:rPr>
                <w:rFonts w:asciiTheme="minorHAnsi" w:hAnsiTheme="minorHAnsi" w:cs="Arial"/>
                <w:b w:val="0"/>
                <w:szCs w:val="18"/>
              </w:rPr>
              <w:t>5 October 2009</w:t>
            </w:r>
          </w:p>
        </w:tc>
      </w:tr>
      <w:tr w:rsidR="004224AA" w:rsidRPr="00874A41" w:rsidTr="007C0C9F">
        <w:trPr>
          <w:trHeight w:val="20"/>
          <w:jc w:val="center"/>
        </w:trPr>
        <w:tc>
          <w:tcPr>
            <w:tcW w:w="871" w:type="pct"/>
          </w:tcPr>
          <w:p w:rsidR="004224AA" w:rsidRPr="00874A41" w:rsidRDefault="004224AA" w:rsidP="007C0C9F">
            <w:pPr>
              <w:pStyle w:val="Tabletext"/>
              <w:pageBreakBefore/>
              <w:spacing w:before="60" w:after="60"/>
              <w:jc w:val="center"/>
              <w:rPr>
                <w:rFonts w:asciiTheme="minorHAnsi" w:hAnsiTheme="minorHAnsi" w:cs="Arial"/>
                <w:b w:val="0"/>
                <w:szCs w:val="18"/>
              </w:rPr>
            </w:pPr>
            <w:r w:rsidRPr="00874A41">
              <w:rPr>
                <w:rFonts w:asciiTheme="minorHAnsi" w:hAnsiTheme="minorHAnsi" w:cs="Arial"/>
                <w:b w:val="0"/>
                <w:szCs w:val="18"/>
              </w:rPr>
              <w:lastRenderedPageBreak/>
              <w:t>74 06000</w:t>
            </w:r>
          </w:p>
        </w:tc>
        <w:tc>
          <w:tcPr>
            <w:tcW w:w="872" w:type="pct"/>
          </w:tcPr>
          <w:p w:rsidR="004224AA" w:rsidRPr="00874A41" w:rsidRDefault="004224AA" w:rsidP="007C0C9F">
            <w:pPr>
              <w:pStyle w:val="Tabletext"/>
              <w:pageBreakBefore/>
              <w:spacing w:before="60" w:after="60"/>
              <w:jc w:val="center"/>
              <w:rPr>
                <w:rFonts w:asciiTheme="minorHAnsi" w:hAnsiTheme="minorHAnsi" w:cs="Arial"/>
                <w:b w:val="0"/>
                <w:szCs w:val="18"/>
              </w:rPr>
            </w:pPr>
            <w:r w:rsidRPr="00874A41">
              <w:rPr>
                <w:rFonts w:asciiTheme="minorHAnsi" w:hAnsiTheme="minorHAnsi" w:cs="Arial"/>
                <w:b w:val="0"/>
                <w:szCs w:val="18"/>
              </w:rPr>
              <w:t>74 08999</w:t>
            </w:r>
          </w:p>
        </w:tc>
        <w:tc>
          <w:tcPr>
            <w:tcW w:w="1305" w:type="pct"/>
          </w:tcPr>
          <w:p w:rsidR="004224AA" w:rsidRPr="00874A41" w:rsidRDefault="004224AA" w:rsidP="007C0C9F">
            <w:pPr>
              <w:pStyle w:val="Tabletext"/>
              <w:pageBreakBefore/>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pageBreakBefore/>
              <w:spacing w:before="60" w:after="60"/>
              <w:rPr>
                <w:rFonts w:asciiTheme="minorHAnsi" w:hAnsiTheme="minorHAnsi" w:cs="Arial"/>
                <w:b w:val="0"/>
                <w:szCs w:val="18"/>
              </w:rPr>
            </w:pPr>
            <w:r w:rsidRPr="00874A41">
              <w:rPr>
                <w:rFonts w:asciiTheme="minorHAnsi" w:hAnsiTheme="minorHAnsi" w:cs="Arial"/>
                <w:b w:val="0"/>
                <w:szCs w:val="18"/>
              </w:rPr>
              <w:t>Hon/Provinces Prepaid Mobile Services,</w:t>
            </w:r>
            <w:r>
              <w:rPr>
                <w:rFonts w:asciiTheme="minorHAnsi" w:hAnsiTheme="minorHAnsi" w:cs="Arial"/>
                <w:b w:val="0"/>
                <w:szCs w:val="18"/>
              </w:rPr>
              <w:br/>
            </w:r>
            <w:r w:rsidRPr="00874A41">
              <w:rPr>
                <w:rFonts w:asciiTheme="minorHAnsi" w:hAnsiTheme="minorHAnsi" w:cs="Arial"/>
                <w:b w:val="0"/>
                <w:szCs w:val="18"/>
              </w:rPr>
              <w:t>5 November 2009</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74 09000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74 09999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DC0BF0" w:rsidRDefault="004224AA" w:rsidP="007C0C9F">
            <w:pPr>
              <w:pStyle w:val="Tabletext"/>
              <w:spacing w:before="60" w:after="60"/>
              <w:rPr>
                <w:rFonts w:asciiTheme="minorHAnsi" w:hAnsiTheme="minorHAnsi" w:cs="Arial"/>
                <w:b w:val="0"/>
                <w:szCs w:val="18"/>
                <w:lang w:val="en-US"/>
              </w:rPr>
            </w:pPr>
            <w:r w:rsidRPr="00DC0BF0">
              <w:rPr>
                <w:rFonts w:asciiTheme="minorHAnsi" w:hAnsiTheme="minorHAnsi" w:cs="Arial"/>
                <w:b w:val="0"/>
                <w:szCs w:val="18"/>
                <w:lang w:val="en-US"/>
              </w:rPr>
              <w:t>Western Region Prepaid Mobile Services,</w:t>
            </w:r>
            <w:r w:rsidRPr="00DC0BF0">
              <w:rPr>
                <w:rFonts w:asciiTheme="minorHAnsi" w:hAnsiTheme="minorHAnsi" w:cs="Arial"/>
                <w:b w:val="0"/>
                <w:szCs w:val="18"/>
                <w:lang w:val="en-US"/>
              </w:rPr>
              <w:br/>
              <w:t>5 November 2009</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lang w:val="en-US"/>
              </w:rPr>
            </w:pPr>
            <w:r w:rsidRPr="00874A41">
              <w:rPr>
                <w:rFonts w:asciiTheme="minorHAnsi" w:hAnsiTheme="minorHAnsi" w:cs="Arial"/>
                <w:b w:val="0"/>
                <w:szCs w:val="18"/>
                <w:lang w:val="en-US"/>
              </w:rPr>
              <w:t>74 10000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74 15999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Hon/Provinces Prepaid Mobile Services</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74 16000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74 16999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GSM Prepaid Services</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74 17000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74 19999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GSM Prepaid Services</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74 20000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74 29999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GSM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74 30000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74 39999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GSM Prepaid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74 40000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74 41999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GSM Prepaid Services</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74 42000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74 42999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74 43000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74 43999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DC0BF0" w:rsidRDefault="004224AA" w:rsidP="007C0C9F">
            <w:pPr>
              <w:pStyle w:val="Tabletext"/>
              <w:spacing w:before="60" w:after="60"/>
              <w:rPr>
                <w:rFonts w:asciiTheme="minorHAnsi" w:hAnsiTheme="minorHAnsi" w:cs="Arial"/>
                <w:b w:val="0"/>
                <w:szCs w:val="18"/>
                <w:lang w:val="en-US"/>
              </w:rPr>
            </w:pPr>
            <w:r w:rsidRPr="00DC0BF0">
              <w:rPr>
                <w:rFonts w:asciiTheme="minorHAnsi" w:hAnsiTheme="minorHAnsi" w:cs="Arial"/>
                <w:b w:val="0"/>
                <w:szCs w:val="18"/>
                <w:lang w:val="en-US"/>
              </w:rPr>
              <w:t>Fixed GSM Public Phone Services</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74 44000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74 44999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74 45000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74 45999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74 46000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74 46999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74 47000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74 47499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Noro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74 47500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74 47999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Auki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74 49000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74 49999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74 52000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74.52379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Malu’u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74 52380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74 52399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Malu’u Postpaid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74 52400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74 52999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Spare for Mobile Services</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74 54300</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Lata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74 54301</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74 54321</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Lata Postpaid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74 54322</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74 54490</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Kirakira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74 54491</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74 54500</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Kirakira Postpaid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74 54501</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74 54600</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Tingoa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74 54601</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74 54700</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Afio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74 54701</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74 54800</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Afio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74 54801</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74 54819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Buala Postpaid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74 54820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74 54900</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Buala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74 54901</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74 54999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Kia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74 55000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74 55299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Lata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74 55300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74 55999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Kirakira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74 56000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74 56999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74 57000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74 57499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Buala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74 57500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74 57999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highlight w:val="red"/>
              </w:rPr>
            </w:pPr>
            <w:r w:rsidRPr="00874A41">
              <w:rPr>
                <w:rFonts w:asciiTheme="minorHAnsi" w:hAnsiTheme="minorHAnsi" w:cs="Arial"/>
                <w:b w:val="0"/>
                <w:szCs w:val="18"/>
              </w:rPr>
              <w:t>Taro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74 58000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74 58999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74 59000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74 59999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highlight w:val="red"/>
              </w:rPr>
            </w:pPr>
            <w:r w:rsidRPr="00874A41">
              <w:rPr>
                <w:rFonts w:asciiTheme="minorHAnsi" w:hAnsiTheme="minorHAnsi" w:cs="Arial"/>
                <w:b w:val="0"/>
                <w:szCs w:val="18"/>
              </w:rPr>
              <w:t>Honiara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lastRenderedPageBreak/>
              <w:t>74 64000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74 64399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Kirakira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74 64400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74 64599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Kia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74 64600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74 64799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Munda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74 64800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74 64999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Noro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74 65000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74 65299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Gizo Prepaid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74 65300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74 65499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Gizo Postpaid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74 65500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74 65519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Taro Postpaid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74 65521</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74 65600</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Taro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74 65601</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74 65999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highlight w:val="red"/>
              </w:rPr>
            </w:pPr>
            <w:r w:rsidRPr="00874A41">
              <w:rPr>
                <w:rFonts w:asciiTheme="minorHAnsi" w:hAnsiTheme="minorHAnsi" w:cs="Arial"/>
                <w:b w:val="0"/>
                <w:szCs w:val="18"/>
              </w:rPr>
              <w:t>Gizo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74 66000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74 66999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Gizo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74 67099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Seghe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74 67100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74 67199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Seghe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74 67200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74 67299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Seghe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74 67400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74 67499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Afio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74 67700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74 67799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Gizo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74 67800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74 67899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Gizo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74 67900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74 67999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Gizo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74 68000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74 68999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74 69000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74 69999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Honiara Prepaid Mobile</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74 70000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74 70099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(Noro Post 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74 70100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74 70999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(Noro Prepaid)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74 71000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74 71099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(Munda Post 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74 71100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74 71699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(Munda Prepaid)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74 71700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74 71990</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(Ringgi Prepaid)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74 71991</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74 71999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(Ringgi Postpaid)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74 72000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74 72999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74 73000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74 73999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74 74000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74 74999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7C0C9F">
            <w:pPr>
              <w:pStyle w:val="Tabletext"/>
              <w:spacing w:before="60" w:after="60"/>
              <w:rPr>
                <w:rFonts w:asciiTheme="minorHAnsi" w:hAnsiTheme="minorHAnsi" w:cs="Arial"/>
                <w:b w:val="0"/>
                <w:szCs w:val="18"/>
                <w:lang w:val="en-US"/>
              </w:rPr>
            </w:pPr>
            <w:r w:rsidRPr="00317187">
              <w:rPr>
                <w:rFonts w:asciiTheme="minorHAnsi" w:hAnsiTheme="minorHAnsi" w:cs="Arial"/>
                <w:b w:val="0"/>
                <w:szCs w:val="18"/>
                <w:lang w:val="en-US"/>
              </w:rPr>
              <w:t>Voice Mail Service</w:t>
            </w:r>
            <w:r w:rsidRPr="00317187">
              <w:rPr>
                <w:rFonts w:asciiTheme="minorHAnsi" w:hAnsiTheme="minorHAnsi" w:cs="Arial"/>
                <w:b w:val="0"/>
                <w:szCs w:val="18"/>
                <w:lang w:val="en-US"/>
              </w:rPr>
              <w:br/>
              <w:t>(Reserved for seven-digit numbers)</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74 75000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74 75999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74 76000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74 76999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74 77000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74 77999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74 78000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74 78999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74 79000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74 79999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74 80000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74 80199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Reserved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74 80200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74 80399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(Auki Postpaid)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74 80400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74 80999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(Auki Prepaid)</w:t>
            </w:r>
          </w:p>
        </w:tc>
      </w:tr>
      <w:tr w:rsidR="004224AA" w:rsidRPr="00874A41" w:rsidTr="007C0C9F">
        <w:trPr>
          <w:trHeight w:val="20"/>
          <w:jc w:val="center"/>
        </w:trPr>
        <w:tc>
          <w:tcPr>
            <w:tcW w:w="871"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74 81000</w:t>
            </w:r>
          </w:p>
        </w:tc>
        <w:tc>
          <w:tcPr>
            <w:tcW w:w="872"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74 81399</w:t>
            </w:r>
          </w:p>
        </w:tc>
        <w:tc>
          <w:tcPr>
            <w:tcW w:w="1305" w:type="pct"/>
          </w:tcPr>
          <w:p w:rsidR="004224AA" w:rsidRPr="00874A41" w:rsidRDefault="004224AA" w:rsidP="007C0C9F">
            <w:pPr>
              <w:pStyle w:val="Tabletext"/>
              <w:spacing w:before="60" w:after="6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7C0C9F">
            <w:pPr>
              <w:pStyle w:val="Tabletext"/>
              <w:spacing w:before="60" w:after="60"/>
              <w:rPr>
                <w:rFonts w:asciiTheme="minorHAnsi" w:hAnsiTheme="minorHAnsi" w:cs="Arial"/>
                <w:b w:val="0"/>
                <w:szCs w:val="18"/>
              </w:rPr>
            </w:pPr>
            <w:r w:rsidRPr="00874A41">
              <w:rPr>
                <w:rFonts w:asciiTheme="minorHAnsi" w:hAnsiTheme="minorHAnsi" w:cs="Arial"/>
                <w:b w:val="0"/>
                <w:szCs w:val="18"/>
              </w:rPr>
              <w:t>Mobile (Auki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lastRenderedPageBreak/>
              <w:t>74 81400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74 81999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(Auki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74 82000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74 82999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74 83000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74 83049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74 83050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74 83499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74 83500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74 83549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74 83550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74 83999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74 84000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74 84049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(Tulagi PostPaid)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74 84050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74 84499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(Tulagi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74 84500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74 84549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74 84550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74 84999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74 85000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74 85049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74 85050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74 85499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74 85500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74 85549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74 85550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74 85999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74 86000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74 86999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74 87000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74 87099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74 87100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74 87499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74 87500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74 87599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74 87600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74 87999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74 88000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74 88999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74 89000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74 89999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74 90999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Temporary Internet service</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74 91000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74 91999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74 92000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74 92999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74 93000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74 93999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74 94000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74 94999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Postpaid)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74 95000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74 95999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Postpaid)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74 96000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74 96999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Postpaid)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74 97000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74 97999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74 98000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74 98999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74 99000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74 99899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Mobile (Honiara Prepaid)</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74 99900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74 99999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Reserved for National Services</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75 00000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75 09999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GSM Prepaid Services</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75 20000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75 29999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GSM Prepaid Services</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75 50000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75 59999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GSM Prepaid Services</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75 60000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75 69999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GSM Prepaid Services</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75 70000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75 79999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GSM Prepaid Honiara &amp; Provinces</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75 80000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75 89999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GSM Prepaid Services</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75 90000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75 99999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BreezeNet Service</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76 00000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76 09999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995947">
            <w:pPr>
              <w:pStyle w:val="Tabletext"/>
              <w:spacing w:after="20"/>
              <w:rPr>
                <w:rFonts w:asciiTheme="minorHAnsi" w:hAnsiTheme="minorHAnsi" w:cs="Arial"/>
                <w:b w:val="0"/>
                <w:szCs w:val="18"/>
                <w:lang w:val="en-US"/>
              </w:rPr>
            </w:pPr>
            <w:r w:rsidRPr="00317187">
              <w:rPr>
                <w:rFonts w:asciiTheme="minorHAnsi" w:hAnsiTheme="minorHAnsi" w:cs="Arial"/>
                <w:b w:val="0"/>
                <w:szCs w:val="18"/>
                <w:lang w:val="en-US"/>
              </w:rPr>
              <w:t>GSM Prepaid Honiara &amp; Provinces</w:t>
            </w:r>
            <w:r w:rsidR="00995947" w:rsidRPr="00317187">
              <w:rPr>
                <w:rFonts w:asciiTheme="minorHAnsi" w:hAnsiTheme="minorHAnsi" w:cs="Arial"/>
                <w:b w:val="0"/>
                <w:szCs w:val="18"/>
                <w:lang w:val="en-US"/>
              </w:rPr>
              <w:br/>
            </w:r>
            <w:r w:rsidRPr="00317187">
              <w:rPr>
                <w:rFonts w:asciiTheme="minorHAnsi" w:hAnsiTheme="minorHAnsi" w:cs="Arial"/>
                <w:b w:val="0"/>
                <w:szCs w:val="18"/>
                <w:lang w:val="en-US"/>
              </w:rPr>
              <w:t>Effective 18/08/2011</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76 10000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76 19999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914D8D">
            <w:pPr>
              <w:pStyle w:val="Tabletext"/>
              <w:spacing w:after="20"/>
              <w:rPr>
                <w:rFonts w:asciiTheme="minorHAnsi" w:hAnsiTheme="minorHAnsi" w:cs="Arial"/>
                <w:b w:val="0"/>
                <w:szCs w:val="18"/>
                <w:lang w:val="en-US"/>
              </w:rPr>
            </w:pPr>
            <w:r w:rsidRPr="00317187">
              <w:rPr>
                <w:rFonts w:asciiTheme="minorHAnsi" w:hAnsiTheme="minorHAnsi" w:cs="Arial"/>
                <w:b w:val="0"/>
                <w:szCs w:val="18"/>
                <w:lang w:val="en-US"/>
              </w:rPr>
              <w:t>GSM Prepaid Western Region</w:t>
            </w:r>
            <w:r w:rsidR="00995947" w:rsidRPr="00317187">
              <w:rPr>
                <w:rFonts w:asciiTheme="minorHAnsi" w:hAnsiTheme="minorHAnsi" w:cs="Arial"/>
                <w:b w:val="0"/>
                <w:szCs w:val="18"/>
                <w:lang w:val="en-US"/>
              </w:rPr>
              <w:br/>
            </w:r>
            <w:r w:rsidRPr="00317187">
              <w:rPr>
                <w:rFonts w:asciiTheme="minorHAnsi" w:hAnsiTheme="minorHAnsi" w:cs="Arial"/>
                <w:b w:val="0"/>
                <w:szCs w:val="18"/>
                <w:lang w:val="en-US"/>
              </w:rPr>
              <w:t>Effective</w:t>
            </w:r>
            <w:r w:rsidR="00995947" w:rsidRPr="00317187">
              <w:rPr>
                <w:rFonts w:asciiTheme="minorHAnsi" w:hAnsiTheme="minorHAnsi" w:cs="Arial"/>
                <w:b w:val="0"/>
                <w:szCs w:val="18"/>
                <w:lang w:val="en-US"/>
              </w:rPr>
              <w:t xml:space="preserve"> </w:t>
            </w:r>
            <w:r w:rsidR="006716D5">
              <w:rPr>
                <w:rFonts w:asciiTheme="minorHAnsi" w:hAnsiTheme="minorHAnsi" w:cs="Arial"/>
                <w:b w:val="0"/>
                <w:szCs w:val="18"/>
                <w:lang w:val="en-US"/>
              </w:rPr>
              <w:t>30</w:t>
            </w:r>
            <w:r w:rsidR="00914D8D" w:rsidRPr="00317187">
              <w:rPr>
                <w:rFonts w:asciiTheme="minorHAnsi" w:hAnsiTheme="minorHAnsi" w:cs="Arial"/>
                <w:b w:val="0"/>
                <w:szCs w:val="18"/>
                <w:lang w:val="en-US"/>
              </w:rPr>
              <w:t>/</w:t>
            </w:r>
            <w:r w:rsidR="00995947" w:rsidRPr="00317187">
              <w:rPr>
                <w:b w:val="0"/>
                <w:lang w:val="en-US"/>
              </w:rPr>
              <w:t>08/</w:t>
            </w:r>
            <w:r w:rsidRPr="00317187">
              <w:rPr>
                <w:rFonts w:asciiTheme="minorHAnsi" w:hAnsiTheme="minorHAnsi" w:cs="Arial"/>
                <w:b w:val="0"/>
                <w:szCs w:val="18"/>
                <w:lang w:val="en-US"/>
              </w:rPr>
              <w:t>2011</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76 20000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76 29999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2A4864">
            <w:pPr>
              <w:pStyle w:val="Tabletext"/>
              <w:spacing w:after="20"/>
              <w:rPr>
                <w:rFonts w:asciiTheme="minorHAnsi" w:hAnsiTheme="minorHAnsi" w:cs="Arial"/>
                <w:b w:val="0"/>
                <w:szCs w:val="18"/>
                <w:lang w:val="en-US"/>
              </w:rPr>
            </w:pPr>
            <w:r w:rsidRPr="00317187">
              <w:rPr>
                <w:rFonts w:asciiTheme="minorHAnsi" w:hAnsiTheme="minorHAnsi" w:cs="Arial"/>
                <w:b w:val="0"/>
                <w:szCs w:val="18"/>
                <w:lang w:val="en-US"/>
              </w:rPr>
              <w:t>GSM Prepaid Honiara &amp; Other Provinces Effective 20/10/2011</w:t>
            </w:r>
          </w:p>
        </w:tc>
      </w:tr>
      <w:tr w:rsidR="004224AA" w:rsidRPr="00874A41" w:rsidTr="007C0C9F">
        <w:trPr>
          <w:trHeight w:val="20"/>
          <w:jc w:val="center"/>
        </w:trPr>
        <w:tc>
          <w:tcPr>
            <w:tcW w:w="871" w:type="pct"/>
          </w:tcPr>
          <w:p w:rsidR="004224AA" w:rsidRPr="00874A41" w:rsidRDefault="004224AA" w:rsidP="002A4864">
            <w:pPr>
              <w:pStyle w:val="Tabletext"/>
              <w:pageBreakBefore/>
              <w:spacing w:after="20"/>
              <w:jc w:val="center"/>
              <w:rPr>
                <w:rFonts w:asciiTheme="minorHAnsi" w:hAnsiTheme="minorHAnsi" w:cs="Arial"/>
                <w:b w:val="0"/>
                <w:szCs w:val="18"/>
              </w:rPr>
            </w:pPr>
            <w:r w:rsidRPr="00874A41">
              <w:rPr>
                <w:rFonts w:asciiTheme="minorHAnsi" w:hAnsiTheme="minorHAnsi" w:cs="Arial"/>
                <w:b w:val="0"/>
                <w:szCs w:val="18"/>
              </w:rPr>
              <w:lastRenderedPageBreak/>
              <w:t>76 30000</w:t>
            </w:r>
          </w:p>
        </w:tc>
        <w:tc>
          <w:tcPr>
            <w:tcW w:w="872" w:type="pct"/>
          </w:tcPr>
          <w:p w:rsidR="004224AA" w:rsidRPr="00874A41" w:rsidRDefault="004224AA" w:rsidP="002A4864">
            <w:pPr>
              <w:pStyle w:val="Tabletext"/>
              <w:pageBreakBefore/>
              <w:spacing w:after="20"/>
              <w:jc w:val="center"/>
              <w:rPr>
                <w:rFonts w:asciiTheme="minorHAnsi" w:hAnsiTheme="minorHAnsi" w:cs="Arial"/>
                <w:b w:val="0"/>
                <w:szCs w:val="18"/>
              </w:rPr>
            </w:pPr>
            <w:r w:rsidRPr="00874A41">
              <w:rPr>
                <w:rFonts w:asciiTheme="minorHAnsi" w:hAnsiTheme="minorHAnsi" w:cs="Arial"/>
                <w:b w:val="0"/>
                <w:szCs w:val="18"/>
              </w:rPr>
              <w:t>76 39999</w:t>
            </w:r>
          </w:p>
        </w:tc>
        <w:tc>
          <w:tcPr>
            <w:tcW w:w="1305" w:type="pct"/>
          </w:tcPr>
          <w:p w:rsidR="004224AA" w:rsidRPr="00874A41" w:rsidRDefault="004224AA" w:rsidP="002A4864">
            <w:pPr>
              <w:pStyle w:val="Tabletext"/>
              <w:pageBreakBefore/>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2A4864">
            <w:pPr>
              <w:pStyle w:val="Tabletext"/>
              <w:pageBreakBefore/>
              <w:spacing w:after="20"/>
              <w:rPr>
                <w:rFonts w:asciiTheme="minorHAnsi" w:hAnsiTheme="minorHAnsi" w:cs="Arial"/>
                <w:b w:val="0"/>
                <w:szCs w:val="18"/>
                <w:lang w:val="en-US"/>
              </w:rPr>
            </w:pPr>
            <w:r w:rsidRPr="00317187">
              <w:rPr>
                <w:rFonts w:asciiTheme="minorHAnsi" w:hAnsiTheme="minorHAnsi" w:cs="Arial"/>
                <w:b w:val="0"/>
                <w:szCs w:val="18"/>
                <w:lang w:val="en-US"/>
              </w:rPr>
              <w:t>GSM Prepaid Western Region</w:t>
            </w:r>
          </w:p>
          <w:p w:rsidR="004224AA" w:rsidRPr="00317187" w:rsidRDefault="004224AA" w:rsidP="002A4864">
            <w:pPr>
              <w:pStyle w:val="Tabletext"/>
              <w:pageBreakBefore/>
              <w:spacing w:after="20"/>
              <w:rPr>
                <w:rFonts w:asciiTheme="minorHAnsi" w:hAnsiTheme="minorHAnsi" w:cs="Arial"/>
                <w:b w:val="0"/>
                <w:szCs w:val="18"/>
                <w:lang w:val="en-US"/>
              </w:rPr>
            </w:pPr>
            <w:r w:rsidRPr="00317187">
              <w:rPr>
                <w:rFonts w:asciiTheme="minorHAnsi" w:hAnsiTheme="minorHAnsi" w:cs="Arial"/>
                <w:b w:val="0"/>
                <w:szCs w:val="18"/>
                <w:lang w:val="en-US"/>
              </w:rPr>
              <w:t>Effective 20/10/2011</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76 40000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76 49999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995947">
            <w:pPr>
              <w:pStyle w:val="Tabletext"/>
              <w:spacing w:after="20"/>
              <w:rPr>
                <w:rFonts w:asciiTheme="minorHAnsi" w:hAnsiTheme="minorHAnsi" w:cs="Arial"/>
                <w:b w:val="0"/>
                <w:szCs w:val="18"/>
                <w:lang w:val="en-US"/>
              </w:rPr>
            </w:pPr>
            <w:r w:rsidRPr="00317187">
              <w:rPr>
                <w:rFonts w:asciiTheme="minorHAnsi" w:hAnsiTheme="minorHAnsi" w:cs="Arial"/>
                <w:b w:val="0"/>
                <w:szCs w:val="18"/>
                <w:lang w:val="en-US"/>
              </w:rPr>
              <w:t>GSM Prepaid Honiara &amp; Provinces</w:t>
            </w:r>
            <w:r w:rsidR="00995947" w:rsidRPr="00317187">
              <w:rPr>
                <w:rFonts w:asciiTheme="minorHAnsi" w:hAnsiTheme="minorHAnsi" w:cs="Arial"/>
                <w:b w:val="0"/>
                <w:szCs w:val="18"/>
                <w:lang w:val="en-US"/>
              </w:rPr>
              <w:br/>
            </w:r>
            <w:r w:rsidRPr="00317187">
              <w:rPr>
                <w:rFonts w:asciiTheme="minorHAnsi" w:hAnsiTheme="minorHAnsi" w:cs="Arial"/>
                <w:b w:val="0"/>
                <w:szCs w:val="18"/>
                <w:lang w:val="en-US"/>
              </w:rPr>
              <w:t>Effective 9/12/2011</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76 50000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76 55999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2A4864">
            <w:pPr>
              <w:pStyle w:val="Tabletext"/>
              <w:spacing w:after="20"/>
              <w:rPr>
                <w:rFonts w:asciiTheme="minorHAnsi" w:hAnsiTheme="minorHAnsi" w:cs="Arial"/>
                <w:b w:val="0"/>
                <w:szCs w:val="18"/>
                <w:lang w:val="en-US"/>
              </w:rPr>
            </w:pPr>
            <w:r w:rsidRPr="00317187">
              <w:rPr>
                <w:rFonts w:asciiTheme="minorHAnsi" w:hAnsiTheme="minorHAnsi" w:cs="Arial"/>
                <w:b w:val="0"/>
                <w:szCs w:val="18"/>
                <w:lang w:val="en-US"/>
              </w:rPr>
              <w:t>GSM Prepaid Honiara &amp; Other Provinces</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76 56000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76 59999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995947">
            <w:pPr>
              <w:pStyle w:val="Tabletext"/>
              <w:spacing w:after="20"/>
              <w:rPr>
                <w:rFonts w:asciiTheme="minorHAnsi" w:hAnsiTheme="minorHAnsi" w:cs="Arial"/>
                <w:b w:val="0"/>
                <w:szCs w:val="18"/>
                <w:lang w:val="en-US"/>
              </w:rPr>
            </w:pPr>
            <w:r w:rsidRPr="00317187">
              <w:rPr>
                <w:rFonts w:asciiTheme="minorHAnsi" w:hAnsiTheme="minorHAnsi" w:cs="Arial"/>
                <w:b w:val="0"/>
                <w:szCs w:val="18"/>
                <w:lang w:val="en-US"/>
              </w:rPr>
              <w:t>GSM Prepaid Western Region</w:t>
            </w:r>
            <w:r w:rsidR="00995947" w:rsidRPr="00317187">
              <w:rPr>
                <w:rFonts w:asciiTheme="minorHAnsi" w:hAnsiTheme="minorHAnsi" w:cs="Arial"/>
                <w:b w:val="0"/>
                <w:szCs w:val="18"/>
                <w:lang w:val="en-US"/>
              </w:rPr>
              <w:br/>
            </w:r>
            <w:r w:rsidRPr="00317187">
              <w:rPr>
                <w:rFonts w:asciiTheme="minorHAnsi" w:hAnsiTheme="minorHAnsi" w:cs="Arial"/>
                <w:b w:val="0"/>
                <w:szCs w:val="18"/>
                <w:lang w:val="en-US"/>
              </w:rPr>
              <w:t>Effective 24/04/2012</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76 60000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76 69999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995947">
            <w:pPr>
              <w:pStyle w:val="Tabletext"/>
              <w:spacing w:after="20"/>
              <w:rPr>
                <w:rFonts w:asciiTheme="minorHAnsi" w:hAnsiTheme="minorHAnsi" w:cs="Arial"/>
                <w:b w:val="0"/>
                <w:szCs w:val="18"/>
                <w:lang w:val="en-US"/>
              </w:rPr>
            </w:pPr>
            <w:r w:rsidRPr="00317187">
              <w:rPr>
                <w:rFonts w:asciiTheme="minorHAnsi" w:hAnsiTheme="minorHAnsi" w:cs="Arial"/>
                <w:b w:val="0"/>
                <w:szCs w:val="18"/>
                <w:lang w:val="en-US"/>
              </w:rPr>
              <w:t>GSM Prepaid Honiara &amp; Other Province</w:t>
            </w:r>
            <w:r w:rsidR="00995947" w:rsidRPr="00317187">
              <w:rPr>
                <w:rFonts w:asciiTheme="minorHAnsi" w:hAnsiTheme="minorHAnsi" w:cs="Arial"/>
                <w:b w:val="0"/>
                <w:szCs w:val="18"/>
                <w:lang w:val="en-US"/>
              </w:rPr>
              <w:br/>
            </w:r>
            <w:r w:rsidRPr="00317187">
              <w:rPr>
                <w:rFonts w:asciiTheme="minorHAnsi" w:hAnsiTheme="minorHAnsi" w:cs="Arial"/>
                <w:b w:val="0"/>
                <w:szCs w:val="18"/>
                <w:lang w:val="en-US"/>
              </w:rPr>
              <w:t>Effective 24/04/2012</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76 70000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76 79999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995947">
            <w:pPr>
              <w:pStyle w:val="Tabletext"/>
              <w:spacing w:after="20"/>
              <w:rPr>
                <w:rFonts w:asciiTheme="minorHAnsi" w:hAnsiTheme="minorHAnsi" w:cs="Arial"/>
                <w:b w:val="0"/>
                <w:szCs w:val="18"/>
                <w:lang w:val="en-US"/>
              </w:rPr>
            </w:pPr>
            <w:r w:rsidRPr="00317187">
              <w:rPr>
                <w:rFonts w:asciiTheme="minorHAnsi" w:hAnsiTheme="minorHAnsi" w:cs="Arial"/>
                <w:b w:val="0"/>
                <w:szCs w:val="18"/>
                <w:lang w:val="en-US"/>
              </w:rPr>
              <w:t>GSM Prepaid Solomon Telekom</w:t>
            </w:r>
            <w:r w:rsidR="00995947" w:rsidRPr="00317187">
              <w:rPr>
                <w:rFonts w:asciiTheme="minorHAnsi" w:hAnsiTheme="minorHAnsi" w:cs="Arial"/>
                <w:b w:val="0"/>
                <w:szCs w:val="18"/>
                <w:lang w:val="en-US"/>
              </w:rPr>
              <w:br/>
              <w:t>E</w:t>
            </w:r>
            <w:r w:rsidRPr="00317187">
              <w:rPr>
                <w:rFonts w:asciiTheme="minorHAnsi" w:hAnsiTheme="minorHAnsi" w:cs="Arial"/>
                <w:b w:val="0"/>
                <w:szCs w:val="18"/>
                <w:lang w:val="en-US"/>
              </w:rPr>
              <w:t>ffective 27/07/2012</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76 80000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76 89999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GSM Prepaid Solomon Telekom</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76 90000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76 99999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GSM Prepaid Solomon Telekom</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77 70000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77 79999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874A41" w:rsidRDefault="004224AA" w:rsidP="002A4864">
            <w:pPr>
              <w:pStyle w:val="Tabletext"/>
              <w:spacing w:after="20"/>
              <w:rPr>
                <w:rFonts w:asciiTheme="minorHAnsi" w:hAnsiTheme="minorHAnsi" w:cs="Arial"/>
                <w:b w:val="0"/>
                <w:szCs w:val="18"/>
              </w:rPr>
            </w:pPr>
            <w:r w:rsidRPr="00874A41">
              <w:rPr>
                <w:rFonts w:asciiTheme="minorHAnsi" w:hAnsiTheme="minorHAnsi" w:cs="Arial"/>
                <w:b w:val="0"/>
                <w:szCs w:val="18"/>
              </w:rPr>
              <w:t>GSM Prepaid Solomon Telekom</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77 10000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77 19999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2A4864">
            <w:pPr>
              <w:pStyle w:val="Tabletext"/>
              <w:spacing w:after="20"/>
              <w:rPr>
                <w:rFonts w:asciiTheme="minorHAnsi" w:hAnsiTheme="minorHAnsi" w:cs="Arial"/>
                <w:b w:val="0"/>
                <w:szCs w:val="18"/>
                <w:lang w:val="en-US"/>
              </w:rPr>
            </w:pPr>
            <w:r w:rsidRPr="00317187">
              <w:rPr>
                <w:rFonts w:asciiTheme="minorHAnsi" w:hAnsiTheme="minorHAnsi" w:cs="Arial"/>
                <w:b w:val="0"/>
                <w:szCs w:val="18"/>
                <w:lang w:val="en-US"/>
              </w:rPr>
              <w:t>GSM Prepaid Honiara &amp; Other Provinces</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77 30000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77 39999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2A4864">
            <w:pPr>
              <w:pStyle w:val="Tabletext"/>
              <w:spacing w:after="20"/>
              <w:rPr>
                <w:rFonts w:asciiTheme="minorHAnsi" w:hAnsiTheme="minorHAnsi" w:cs="Arial"/>
                <w:b w:val="0"/>
                <w:szCs w:val="18"/>
                <w:lang w:val="en-US"/>
              </w:rPr>
            </w:pPr>
            <w:r w:rsidRPr="00317187">
              <w:rPr>
                <w:rFonts w:asciiTheme="minorHAnsi" w:hAnsiTheme="minorHAnsi" w:cs="Arial"/>
                <w:b w:val="0"/>
                <w:szCs w:val="18"/>
                <w:lang w:val="en-US"/>
              </w:rPr>
              <w:t xml:space="preserve">GSM Prepaid Honiara &amp; Other Provinces </w:t>
            </w:r>
            <w:r w:rsidR="000835B5" w:rsidRPr="00317187">
              <w:rPr>
                <w:rFonts w:asciiTheme="minorHAnsi" w:hAnsiTheme="minorHAnsi" w:cs="Arial"/>
                <w:b w:val="0"/>
                <w:szCs w:val="18"/>
                <w:lang w:val="en-US"/>
              </w:rPr>
              <w:t>E</w:t>
            </w:r>
            <w:r w:rsidRPr="00317187">
              <w:rPr>
                <w:rFonts w:asciiTheme="minorHAnsi" w:hAnsiTheme="minorHAnsi" w:cs="Arial"/>
                <w:b w:val="0"/>
                <w:szCs w:val="18"/>
                <w:lang w:val="en-US"/>
              </w:rPr>
              <w:t>ffective 29/01/2013</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77 40000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77 49999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995947">
            <w:pPr>
              <w:pStyle w:val="Tabletext"/>
              <w:spacing w:after="20"/>
              <w:rPr>
                <w:rFonts w:asciiTheme="minorHAnsi" w:hAnsiTheme="minorHAnsi" w:cs="Arial"/>
                <w:b w:val="0"/>
                <w:szCs w:val="18"/>
                <w:lang w:val="en-US"/>
              </w:rPr>
            </w:pPr>
            <w:r w:rsidRPr="00317187">
              <w:rPr>
                <w:rFonts w:asciiTheme="minorHAnsi" w:hAnsiTheme="minorHAnsi" w:cs="Arial"/>
                <w:b w:val="0"/>
                <w:szCs w:val="18"/>
                <w:lang w:val="en-US"/>
              </w:rPr>
              <w:t>GSM Prepaid Western province</w:t>
            </w:r>
            <w:r w:rsidR="00995947" w:rsidRPr="00317187">
              <w:rPr>
                <w:rFonts w:asciiTheme="minorHAnsi" w:hAnsiTheme="minorHAnsi" w:cs="Arial"/>
                <w:b w:val="0"/>
                <w:szCs w:val="18"/>
                <w:lang w:val="en-US"/>
              </w:rPr>
              <w:br/>
              <w:t>E</w:t>
            </w:r>
            <w:r w:rsidRPr="00317187">
              <w:rPr>
                <w:rFonts w:asciiTheme="minorHAnsi" w:hAnsiTheme="minorHAnsi" w:cs="Arial"/>
                <w:b w:val="0"/>
                <w:szCs w:val="18"/>
                <w:lang w:val="en-US"/>
              </w:rPr>
              <w:t>ffective 29/01/2013</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77 50000</w:t>
            </w:r>
          </w:p>
        </w:tc>
        <w:tc>
          <w:tcPr>
            <w:tcW w:w="872"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77 59999</w:t>
            </w:r>
          </w:p>
        </w:tc>
        <w:tc>
          <w:tcPr>
            <w:tcW w:w="1305" w:type="pct"/>
          </w:tcPr>
          <w:p w:rsidR="004224AA" w:rsidRPr="00874A41" w:rsidRDefault="004224AA" w:rsidP="002A4864">
            <w:pPr>
              <w:pStyle w:val="Tabletext"/>
              <w:spacing w:after="20"/>
              <w:jc w:val="center"/>
              <w:rPr>
                <w:rFonts w:asciiTheme="minorHAnsi" w:hAnsiTheme="minorHAnsi" w:cs="Arial"/>
                <w:b w:val="0"/>
                <w:szCs w:val="18"/>
              </w:rPr>
            </w:pPr>
            <w:r w:rsidRPr="00874A41">
              <w:rPr>
                <w:rFonts w:asciiTheme="minorHAnsi" w:hAnsiTheme="minorHAnsi" w:cs="Arial"/>
                <w:b w:val="0"/>
                <w:szCs w:val="18"/>
              </w:rPr>
              <w:t>Seven</w:t>
            </w:r>
          </w:p>
        </w:tc>
        <w:tc>
          <w:tcPr>
            <w:tcW w:w="1952" w:type="pct"/>
          </w:tcPr>
          <w:p w:rsidR="004224AA" w:rsidRPr="00317187" w:rsidRDefault="004224AA" w:rsidP="00995947">
            <w:pPr>
              <w:pStyle w:val="Tabletext"/>
              <w:spacing w:after="20"/>
              <w:rPr>
                <w:rFonts w:asciiTheme="minorHAnsi" w:hAnsiTheme="minorHAnsi" w:cs="Arial"/>
                <w:b w:val="0"/>
                <w:szCs w:val="18"/>
                <w:lang w:val="en-US"/>
              </w:rPr>
            </w:pPr>
            <w:r w:rsidRPr="00317187">
              <w:rPr>
                <w:rFonts w:asciiTheme="minorHAnsi" w:hAnsiTheme="minorHAnsi" w:cs="Arial"/>
                <w:b w:val="0"/>
                <w:szCs w:val="18"/>
                <w:lang w:val="en-US"/>
              </w:rPr>
              <w:t>GSM Prepaid Honiara &amp; Provinces</w:t>
            </w:r>
            <w:r w:rsidR="00995947" w:rsidRPr="00317187">
              <w:rPr>
                <w:rFonts w:asciiTheme="minorHAnsi" w:hAnsiTheme="minorHAnsi" w:cs="Arial"/>
                <w:b w:val="0"/>
                <w:szCs w:val="18"/>
                <w:lang w:val="en-US"/>
              </w:rPr>
              <w:br/>
              <w:t>E</w:t>
            </w:r>
            <w:r w:rsidRPr="00317187">
              <w:rPr>
                <w:rFonts w:asciiTheme="minorHAnsi" w:hAnsiTheme="minorHAnsi" w:cs="Arial"/>
                <w:b w:val="0"/>
                <w:szCs w:val="18"/>
                <w:lang w:val="en-US"/>
              </w:rPr>
              <w:t>ffective 6/03/2013</w:t>
            </w:r>
          </w:p>
        </w:tc>
      </w:tr>
      <w:tr w:rsidR="004224AA" w:rsidRPr="00874A41" w:rsidTr="007C0C9F">
        <w:trPr>
          <w:trHeight w:val="20"/>
          <w:jc w:val="center"/>
        </w:trPr>
        <w:tc>
          <w:tcPr>
            <w:tcW w:w="871" w:type="pct"/>
          </w:tcPr>
          <w:p w:rsidR="004224AA" w:rsidRPr="00874A41" w:rsidRDefault="004224AA" w:rsidP="002A4864">
            <w:pPr>
              <w:pStyle w:val="Tabletext"/>
              <w:spacing w:after="20"/>
              <w:jc w:val="center"/>
              <w:rPr>
                <w:b w:val="0"/>
                <w:bCs/>
              </w:rPr>
            </w:pPr>
            <w:r w:rsidRPr="00874A41">
              <w:rPr>
                <w:b w:val="0"/>
                <w:bCs/>
              </w:rPr>
              <w:t>77 60000</w:t>
            </w:r>
          </w:p>
        </w:tc>
        <w:tc>
          <w:tcPr>
            <w:tcW w:w="872" w:type="pct"/>
          </w:tcPr>
          <w:p w:rsidR="004224AA" w:rsidRPr="00874A41" w:rsidRDefault="004224AA" w:rsidP="002A4864">
            <w:pPr>
              <w:pStyle w:val="Tabletext"/>
              <w:spacing w:after="20"/>
              <w:jc w:val="center"/>
              <w:rPr>
                <w:b w:val="0"/>
                <w:bCs/>
              </w:rPr>
            </w:pPr>
            <w:r w:rsidRPr="00874A41">
              <w:rPr>
                <w:b w:val="0"/>
                <w:bCs/>
              </w:rPr>
              <w:t>77 69999</w:t>
            </w:r>
          </w:p>
        </w:tc>
        <w:tc>
          <w:tcPr>
            <w:tcW w:w="1305" w:type="pct"/>
          </w:tcPr>
          <w:p w:rsidR="004224AA" w:rsidRPr="00874A41" w:rsidRDefault="004224AA" w:rsidP="002A4864">
            <w:pPr>
              <w:pStyle w:val="Tabletext"/>
              <w:spacing w:after="20"/>
              <w:jc w:val="center"/>
              <w:rPr>
                <w:b w:val="0"/>
                <w:bCs/>
              </w:rPr>
            </w:pPr>
            <w:r w:rsidRPr="00874A41">
              <w:rPr>
                <w:b w:val="0"/>
                <w:bCs/>
              </w:rPr>
              <w:t>Seven</w:t>
            </w:r>
          </w:p>
        </w:tc>
        <w:tc>
          <w:tcPr>
            <w:tcW w:w="1952" w:type="pct"/>
          </w:tcPr>
          <w:p w:rsidR="004224AA" w:rsidRPr="00317187" w:rsidRDefault="004224AA" w:rsidP="00995947">
            <w:pPr>
              <w:pStyle w:val="Tabletext"/>
              <w:spacing w:after="20"/>
              <w:rPr>
                <w:b w:val="0"/>
                <w:bCs/>
                <w:lang w:val="en-US"/>
              </w:rPr>
            </w:pPr>
            <w:r w:rsidRPr="00317187">
              <w:rPr>
                <w:b w:val="0"/>
                <w:bCs/>
                <w:lang w:val="en-US"/>
              </w:rPr>
              <w:t>GSM Prepaid Honiara &amp; Provinces</w:t>
            </w:r>
            <w:r w:rsidR="00995947" w:rsidRPr="00317187">
              <w:rPr>
                <w:b w:val="0"/>
                <w:bCs/>
                <w:lang w:val="en-US"/>
              </w:rPr>
              <w:br/>
              <w:t>E</w:t>
            </w:r>
            <w:r w:rsidRPr="00317187">
              <w:rPr>
                <w:b w:val="0"/>
                <w:bCs/>
                <w:lang w:val="en-US"/>
              </w:rPr>
              <w:t>ffective 27/03/2013</w:t>
            </w:r>
          </w:p>
        </w:tc>
      </w:tr>
    </w:tbl>
    <w:p w:rsidR="004224AA" w:rsidRDefault="004224AA" w:rsidP="004224AA">
      <w:pPr>
        <w:rPr>
          <w:rFonts w:asciiTheme="minorHAnsi" w:hAnsiTheme="minorHAnsi" w:cs="Arial"/>
        </w:rPr>
      </w:pPr>
    </w:p>
    <w:p w:rsidR="004224AA" w:rsidRPr="00CE6D84" w:rsidRDefault="004224AA" w:rsidP="004224AA">
      <w:pPr>
        <w:rPr>
          <w:rFonts w:asciiTheme="minorHAnsi" w:hAnsiTheme="minorHAnsi" w:cs="Arial"/>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8"/>
        <w:gridCol w:w="6478"/>
      </w:tblGrid>
      <w:tr w:rsidR="004224AA" w:rsidRPr="00874A41" w:rsidTr="007C0C9F">
        <w:trPr>
          <w:trHeight w:val="403"/>
          <w:tblHeader/>
          <w:jc w:val="center"/>
        </w:trPr>
        <w:tc>
          <w:tcPr>
            <w:tcW w:w="1538" w:type="pct"/>
            <w:vAlign w:val="center"/>
          </w:tcPr>
          <w:p w:rsidR="004224AA" w:rsidRPr="00874A41" w:rsidRDefault="004224AA" w:rsidP="007C0C9F">
            <w:pPr>
              <w:pStyle w:val="Tablehead"/>
              <w:spacing w:before="60" w:after="60"/>
              <w:rPr>
                <w:rFonts w:asciiTheme="minorHAnsi" w:hAnsiTheme="minorHAnsi" w:cs="Arial"/>
                <w:b w:val="0"/>
                <w:bCs w:val="0"/>
                <w:szCs w:val="18"/>
              </w:rPr>
            </w:pPr>
            <w:r w:rsidRPr="00874A41">
              <w:rPr>
                <w:rFonts w:asciiTheme="minorHAnsi" w:hAnsiTheme="minorHAnsi" w:cs="Arial"/>
                <w:b w:val="0"/>
                <w:bCs w:val="0"/>
                <w:szCs w:val="18"/>
                <w:lang w:val="en-US"/>
              </w:rPr>
              <w:br w:type="page"/>
            </w:r>
            <w:r w:rsidRPr="00874A41">
              <w:rPr>
                <w:rFonts w:asciiTheme="minorHAnsi" w:hAnsiTheme="minorHAnsi" w:cs="Arial"/>
                <w:b w:val="0"/>
                <w:bCs w:val="0"/>
                <w:szCs w:val="18"/>
              </w:rPr>
              <w:t>Short codes</w:t>
            </w:r>
          </w:p>
        </w:tc>
        <w:tc>
          <w:tcPr>
            <w:tcW w:w="3462" w:type="pct"/>
            <w:vAlign w:val="center"/>
          </w:tcPr>
          <w:p w:rsidR="004224AA" w:rsidRPr="00874A41" w:rsidRDefault="004224AA" w:rsidP="007C0C9F">
            <w:pPr>
              <w:pStyle w:val="Tablehead"/>
              <w:spacing w:before="60" w:after="60"/>
              <w:rPr>
                <w:rFonts w:asciiTheme="minorHAnsi" w:hAnsiTheme="minorHAnsi" w:cs="Arial"/>
                <w:b w:val="0"/>
                <w:bCs w:val="0"/>
                <w:szCs w:val="18"/>
              </w:rPr>
            </w:pPr>
            <w:r w:rsidRPr="00874A41">
              <w:rPr>
                <w:rFonts w:asciiTheme="minorHAnsi" w:hAnsiTheme="minorHAnsi" w:cs="Arial"/>
                <w:b w:val="0"/>
                <w:bCs w:val="0"/>
                <w:szCs w:val="18"/>
              </w:rPr>
              <w:t>Services provided to public</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100</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 xml:space="preserve">Top 100 Customer Service </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102</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Call Centre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103</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Fault Management Test Desk</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104</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Faults Reporting</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105</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BSP EFTPOS</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106</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Prepaid System Access</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107</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E-TOP UP (More Magic)</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108</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Faults Tech.Service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109</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National Directory Enquiries</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111</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Telekom Call Centre support line – GSM services</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112</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Telekom Call Centre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116</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SKY Pacific Help Line – Call Centre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117</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NGN First Phase Cut-over – Call Centre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120</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Inbound Home Direct</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121</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Breeze GSM Prepaid Balance Enquiry</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122</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Breeze GSM Recharge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123</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Fixed line Rifil card access</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126</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Breeze Voice Mail Access</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lastRenderedPageBreak/>
              <w:t>128</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Voicemail retrieval line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131</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Telekom MAL Emergency Support Line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133</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SI Post Domestic Money Transfer</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140</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Dial Up Internet Access</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141</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Prepaid Dial Up Internet Access</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148</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Postpaid Dial Up Internet Access</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149</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Postpaid Dial Up Internet Access</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151</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CPDI Processor</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152</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CPDI Processor</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161</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Telekom Security Helpline (7495631) (No Longer In Service)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162</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Telekom Ranadi Security Help Line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163</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Telekom Point Cruz Security Help Line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166</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SIEA call centre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168</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Postpaid Access System (voice)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169</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Soltune Auto Repair</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177</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Solomon Airlines call centre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180</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SI Tobacco</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181</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Telekom Disaster Centre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186</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Synergy Protective Services</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188</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Sales Mobile Office (T188)</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191</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Hospital Emergency Disaster Operation Centre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199</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SLN Business Solutions</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269</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ANZ Mobile Banking</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777</w:t>
            </w:r>
          </w:p>
        </w:tc>
        <w:tc>
          <w:tcPr>
            <w:tcW w:w="3462" w:type="pct"/>
          </w:tcPr>
          <w:p w:rsidR="004224AA" w:rsidRPr="00317187" w:rsidRDefault="004224AA" w:rsidP="002A4864">
            <w:pPr>
              <w:pStyle w:val="Tabletext"/>
              <w:spacing w:before="60"/>
              <w:rPr>
                <w:rFonts w:asciiTheme="minorHAnsi" w:hAnsiTheme="minorHAnsi" w:cs="Arial"/>
                <w:b w:val="0"/>
                <w:szCs w:val="18"/>
                <w:lang w:val="en-US"/>
              </w:rPr>
            </w:pPr>
            <w:r w:rsidRPr="00317187">
              <w:rPr>
                <w:rFonts w:asciiTheme="minorHAnsi" w:hAnsiTheme="minorHAnsi" w:cs="Arial"/>
                <w:b w:val="0"/>
                <w:szCs w:val="18"/>
                <w:lang w:val="en-US"/>
              </w:rPr>
              <w:t>Reserved For Marketing Campaign (Buzz Me Up)</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835</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(+ 679 3223607) ANZ Banking Overseas</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901</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National Directory Assistance</w:t>
            </w:r>
          </w:p>
        </w:tc>
      </w:tr>
      <w:tr w:rsidR="004224AA" w:rsidRPr="00874A41" w:rsidTr="007C0C9F">
        <w:trPr>
          <w:trHeight w:val="20"/>
          <w:jc w:val="center"/>
        </w:trPr>
        <w:tc>
          <w:tcPr>
            <w:tcW w:w="1538" w:type="pct"/>
          </w:tcPr>
          <w:p w:rsidR="004224AA" w:rsidRPr="00874A41" w:rsidRDefault="004224AA" w:rsidP="002A4864">
            <w:pPr>
              <w:pStyle w:val="Tabletext"/>
              <w:spacing w:before="60"/>
              <w:jc w:val="center"/>
              <w:rPr>
                <w:rFonts w:asciiTheme="minorHAnsi" w:hAnsiTheme="minorHAnsi" w:cs="Arial"/>
                <w:b w:val="0"/>
                <w:szCs w:val="18"/>
              </w:rPr>
            </w:pPr>
            <w:r w:rsidRPr="00874A41">
              <w:rPr>
                <w:rFonts w:asciiTheme="minorHAnsi" w:hAnsiTheme="minorHAnsi" w:cs="Arial"/>
                <w:b w:val="0"/>
                <w:szCs w:val="18"/>
              </w:rPr>
              <w:t>9722</w:t>
            </w:r>
          </w:p>
        </w:tc>
        <w:tc>
          <w:tcPr>
            <w:tcW w:w="3462" w:type="pct"/>
          </w:tcPr>
          <w:p w:rsidR="004224AA" w:rsidRPr="00874A41" w:rsidRDefault="004224AA" w:rsidP="002A4864">
            <w:pPr>
              <w:pStyle w:val="Tabletext"/>
              <w:spacing w:before="60"/>
              <w:rPr>
                <w:rFonts w:asciiTheme="minorHAnsi" w:hAnsiTheme="minorHAnsi" w:cs="Arial"/>
                <w:b w:val="0"/>
                <w:szCs w:val="18"/>
              </w:rPr>
            </w:pPr>
            <w:r w:rsidRPr="00874A41">
              <w:rPr>
                <w:rFonts w:asciiTheme="minorHAnsi" w:hAnsiTheme="minorHAnsi" w:cs="Arial"/>
                <w:b w:val="0"/>
                <w:szCs w:val="18"/>
              </w:rPr>
              <w:t>Westpac Mobile Banking</w:t>
            </w:r>
          </w:p>
        </w:tc>
      </w:tr>
    </w:tbl>
    <w:p w:rsidR="004224AA" w:rsidRDefault="004224AA" w:rsidP="004224AA">
      <w:pPr>
        <w:rPr>
          <w:rFonts w:asciiTheme="minorHAnsi" w:hAnsiTheme="minorHAnsi" w:cs="Arial"/>
        </w:rPr>
      </w:pPr>
    </w:p>
    <w:p w:rsidR="004224AA" w:rsidRPr="00CE6D84" w:rsidRDefault="004224AA" w:rsidP="004224AA">
      <w:pPr>
        <w:rPr>
          <w:rFonts w:asciiTheme="minorHAnsi" w:hAnsiTheme="minorHAnsi" w:cs="Arial"/>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78"/>
        <w:gridCol w:w="6478"/>
      </w:tblGrid>
      <w:tr w:rsidR="004224AA" w:rsidRPr="00874A41" w:rsidTr="007C0C9F">
        <w:trPr>
          <w:trHeight w:val="403"/>
          <w:tblHeader/>
          <w:jc w:val="center"/>
        </w:trPr>
        <w:tc>
          <w:tcPr>
            <w:tcW w:w="1538" w:type="pct"/>
          </w:tcPr>
          <w:p w:rsidR="004224AA" w:rsidRPr="00874A41" w:rsidRDefault="004224AA" w:rsidP="007C0C9F">
            <w:pPr>
              <w:pStyle w:val="Tablehead"/>
              <w:spacing w:before="160" w:after="160"/>
              <w:rPr>
                <w:rFonts w:asciiTheme="minorHAnsi" w:hAnsiTheme="minorHAnsi" w:cs="Arial"/>
                <w:b w:val="0"/>
                <w:bCs w:val="0"/>
                <w:szCs w:val="18"/>
              </w:rPr>
            </w:pPr>
            <w:r w:rsidRPr="00874A41">
              <w:rPr>
                <w:rFonts w:asciiTheme="minorHAnsi" w:hAnsiTheme="minorHAnsi" w:cs="Arial"/>
                <w:b w:val="0"/>
                <w:bCs w:val="0"/>
                <w:szCs w:val="18"/>
              </w:rPr>
              <w:t>Emergency services</w:t>
            </w:r>
          </w:p>
        </w:tc>
        <w:tc>
          <w:tcPr>
            <w:tcW w:w="3462" w:type="pct"/>
          </w:tcPr>
          <w:p w:rsidR="004224AA" w:rsidRPr="00874A41" w:rsidRDefault="004224AA" w:rsidP="007C0C9F">
            <w:pPr>
              <w:pStyle w:val="Tablehead"/>
              <w:spacing w:before="160" w:after="160"/>
              <w:rPr>
                <w:rFonts w:asciiTheme="minorHAnsi" w:hAnsiTheme="minorHAnsi" w:cs="Arial"/>
                <w:b w:val="0"/>
                <w:bCs w:val="0"/>
                <w:szCs w:val="18"/>
              </w:rPr>
            </w:pPr>
            <w:r w:rsidRPr="00874A41">
              <w:rPr>
                <w:rFonts w:asciiTheme="minorHAnsi" w:hAnsiTheme="minorHAnsi" w:cs="Arial"/>
                <w:b w:val="0"/>
                <w:bCs w:val="0"/>
                <w:szCs w:val="18"/>
              </w:rPr>
              <w:t>Free service to public</w:t>
            </w:r>
          </w:p>
        </w:tc>
      </w:tr>
      <w:tr w:rsidR="004224AA" w:rsidRPr="00874A41" w:rsidTr="007C0C9F">
        <w:trPr>
          <w:trHeight w:val="20"/>
          <w:jc w:val="center"/>
        </w:trPr>
        <w:tc>
          <w:tcPr>
            <w:tcW w:w="1538" w:type="pct"/>
          </w:tcPr>
          <w:p w:rsidR="004224AA" w:rsidRPr="00874A41" w:rsidRDefault="004224AA" w:rsidP="007C0C9F">
            <w:pPr>
              <w:pStyle w:val="Tabletext"/>
              <w:spacing w:before="50" w:after="50"/>
              <w:jc w:val="center"/>
              <w:rPr>
                <w:rFonts w:asciiTheme="minorHAnsi" w:hAnsiTheme="minorHAnsi" w:cs="Arial"/>
                <w:b w:val="0"/>
                <w:szCs w:val="18"/>
              </w:rPr>
            </w:pPr>
            <w:r w:rsidRPr="00874A41">
              <w:rPr>
                <w:rFonts w:asciiTheme="minorHAnsi" w:hAnsiTheme="minorHAnsi" w:cs="Arial"/>
                <w:b w:val="0"/>
                <w:szCs w:val="18"/>
              </w:rPr>
              <w:t>911</w:t>
            </w:r>
          </w:p>
        </w:tc>
        <w:tc>
          <w:tcPr>
            <w:tcW w:w="3462" w:type="pct"/>
          </w:tcPr>
          <w:p w:rsidR="004224AA" w:rsidRPr="00874A41" w:rsidRDefault="004224AA" w:rsidP="007C0C9F">
            <w:pPr>
              <w:pStyle w:val="Tabletext"/>
              <w:spacing w:before="50" w:after="50"/>
              <w:rPr>
                <w:rFonts w:asciiTheme="minorHAnsi" w:hAnsiTheme="minorHAnsi" w:cs="Arial"/>
                <w:b w:val="0"/>
                <w:szCs w:val="18"/>
              </w:rPr>
            </w:pPr>
            <w:r w:rsidRPr="00874A41">
              <w:rPr>
                <w:rFonts w:asciiTheme="minorHAnsi" w:hAnsiTheme="minorHAnsi" w:cs="Arial"/>
                <w:b w:val="0"/>
                <w:szCs w:val="18"/>
              </w:rPr>
              <w:t>National Referral Hospital “Mercy Net”</w:t>
            </w:r>
          </w:p>
        </w:tc>
      </w:tr>
      <w:tr w:rsidR="004224AA" w:rsidRPr="00874A41" w:rsidTr="007C0C9F">
        <w:trPr>
          <w:trHeight w:val="20"/>
          <w:jc w:val="center"/>
        </w:trPr>
        <w:tc>
          <w:tcPr>
            <w:tcW w:w="1538" w:type="pct"/>
          </w:tcPr>
          <w:p w:rsidR="004224AA" w:rsidRPr="00874A41" w:rsidRDefault="004224AA" w:rsidP="007C0C9F">
            <w:pPr>
              <w:pStyle w:val="Tabletext"/>
              <w:spacing w:before="50" w:after="50"/>
              <w:jc w:val="center"/>
              <w:rPr>
                <w:rFonts w:asciiTheme="minorHAnsi" w:hAnsiTheme="minorHAnsi" w:cs="Arial"/>
                <w:b w:val="0"/>
                <w:szCs w:val="18"/>
              </w:rPr>
            </w:pPr>
            <w:r w:rsidRPr="00874A41">
              <w:rPr>
                <w:rFonts w:asciiTheme="minorHAnsi" w:hAnsiTheme="minorHAnsi" w:cs="Arial"/>
                <w:b w:val="0"/>
                <w:szCs w:val="18"/>
              </w:rPr>
              <w:t>922</w:t>
            </w:r>
          </w:p>
        </w:tc>
        <w:tc>
          <w:tcPr>
            <w:tcW w:w="3462" w:type="pct"/>
          </w:tcPr>
          <w:p w:rsidR="004224AA" w:rsidRPr="00874A41" w:rsidRDefault="004224AA" w:rsidP="007C0C9F">
            <w:pPr>
              <w:pStyle w:val="Tabletext"/>
              <w:spacing w:before="50" w:after="50"/>
              <w:rPr>
                <w:rFonts w:asciiTheme="minorHAnsi" w:hAnsiTheme="minorHAnsi" w:cs="Arial"/>
                <w:b w:val="0"/>
                <w:szCs w:val="18"/>
              </w:rPr>
            </w:pPr>
            <w:r w:rsidRPr="00874A41">
              <w:rPr>
                <w:rFonts w:asciiTheme="minorHAnsi" w:hAnsiTheme="minorHAnsi" w:cs="Arial"/>
                <w:b w:val="0"/>
                <w:szCs w:val="18"/>
              </w:rPr>
              <w:t>Fire Service Henderson Airport</w:t>
            </w:r>
          </w:p>
        </w:tc>
      </w:tr>
      <w:tr w:rsidR="004224AA" w:rsidRPr="00874A41" w:rsidTr="007C0C9F">
        <w:trPr>
          <w:trHeight w:val="20"/>
          <w:jc w:val="center"/>
        </w:trPr>
        <w:tc>
          <w:tcPr>
            <w:tcW w:w="1538" w:type="pct"/>
          </w:tcPr>
          <w:p w:rsidR="004224AA" w:rsidRPr="00874A41" w:rsidRDefault="004224AA" w:rsidP="007C0C9F">
            <w:pPr>
              <w:pStyle w:val="Tabletext"/>
              <w:spacing w:before="50" w:after="50"/>
              <w:jc w:val="center"/>
              <w:rPr>
                <w:rFonts w:asciiTheme="minorHAnsi" w:hAnsiTheme="minorHAnsi" w:cs="Arial"/>
                <w:b w:val="0"/>
                <w:szCs w:val="18"/>
              </w:rPr>
            </w:pPr>
            <w:r w:rsidRPr="00874A41">
              <w:rPr>
                <w:rFonts w:asciiTheme="minorHAnsi" w:hAnsiTheme="minorHAnsi" w:cs="Arial"/>
                <w:b w:val="0"/>
                <w:szCs w:val="18"/>
              </w:rPr>
              <w:t>933</w:t>
            </w:r>
          </w:p>
        </w:tc>
        <w:tc>
          <w:tcPr>
            <w:tcW w:w="3462" w:type="pct"/>
          </w:tcPr>
          <w:p w:rsidR="004224AA" w:rsidRPr="00874A41" w:rsidRDefault="004224AA" w:rsidP="007C0C9F">
            <w:pPr>
              <w:pStyle w:val="Tabletext"/>
              <w:spacing w:before="50" w:after="50"/>
              <w:rPr>
                <w:rFonts w:asciiTheme="minorHAnsi" w:hAnsiTheme="minorHAnsi" w:cs="Arial"/>
                <w:b w:val="0"/>
                <w:szCs w:val="18"/>
              </w:rPr>
            </w:pPr>
            <w:r w:rsidRPr="00874A41">
              <w:rPr>
                <w:rFonts w:asciiTheme="minorHAnsi" w:hAnsiTheme="minorHAnsi" w:cs="Arial"/>
                <w:b w:val="0"/>
                <w:szCs w:val="18"/>
              </w:rPr>
              <w:t>Meteorological Service</w:t>
            </w:r>
          </w:p>
        </w:tc>
      </w:tr>
      <w:tr w:rsidR="004224AA" w:rsidRPr="00874A41" w:rsidTr="007C0C9F">
        <w:trPr>
          <w:trHeight w:val="20"/>
          <w:jc w:val="center"/>
        </w:trPr>
        <w:tc>
          <w:tcPr>
            <w:tcW w:w="1538" w:type="pct"/>
          </w:tcPr>
          <w:p w:rsidR="004224AA" w:rsidRPr="00874A41" w:rsidRDefault="004224AA" w:rsidP="007C0C9F">
            <w:pPr>
              <w:pStyle w:val="Tabletext"/>
              <w:spacing w:before="50" w:after="50"/>
              <w:jc w:val="center"/>
              <w:rPr>
                <w:rFonts w:asciiTheme="minorHAnsi" w:hAnsiTheme="minorHAnsi" w:cs="Arial"/>
                <w:b w:val="0"/>
                <w:szCs w:val="18"/>
              </w:rPr>
            </w:pPr>
            <w:r w:rsidRPr="00874A41">
              <w:rPr>
                <w:rFonts w:asciiTheme="minorHAnsi" w:hAnsiTheme="minorHAnsi" w:cs="Arial"/>
                <w:b w:val="0"/>
                <w:szCs w:val="18"/>
              </w:rPr>
              <w:t>955</w:t>
            </w:r>
          </w:p>
        </w:tc>
        <w:tc>
          <w:tcPr>
            <w:tcW w:w="3462" w:type="pct"/>
          </w:tcPr>
          <w:p w:rsidR="004224AA" w:rsidRPr="00874A41" w:rsidRDefault="004224AA" w:rsidP="007C0C9F">
            <w:pPr>
              <w:pStyle w:val="Tabletext"/>
              <w:spacing w:before="50" w:after="50"/>
              <w:rPr>
                <w:rFonts w:asciiTheme="minorHAnsi" w:hAnsiTheme="minorHAnsi" w:cs="Arial"/>
                <w:b w:val="0"/>
                <w:szCs w:val="18"/>
              </w:rPr>
            </w:pPr>
            <w:r w:rsidRPr="00874A41">
              <w:rPr>
                <w:rFonts w:asciiTheme="minorHAnsi" w:hAnsiTheme="minorHAnsi" w:cs="Arial"/>
                <w:b w:val="0"/>
                <w:szCs w:val="18"/>
              </w:rPr>
              <w:t>National Disaster Council</w:t>
            </w:r>
          </w:p>
        </w:tc>
      </w:tr>
      <w:tr w:rsidR="004224AA" w:rsidRPr="00874A41" w:rsidTr="007C0C9F">
        <w:trPr>
          <w:trHeight w:val="20"/>
          <w:jc w:val="center"/>
        </w:trPr>
        <w:tc>
          <w:tcPr>
            <w:tcW w:w="1538" w:type="pct"/>
          </w:tcPr>
          <w:p w:rsidR="004224AA" w:rsidRPr="00874A41" w:rsidRDefault="004224AA" w:rsidP="007C0C9F">
            <w:pPr>
              <w:pStyle w:val="Tabletext"/>
              <w:spacing w:before="50" w:after="50"/>
              <w:jc w:val="center"/>
              <w:rPr>
                <w:rFonts w:asciiTheme="minorHAnsi" w:hAnsiTheme="minorHAnsi" w:cs="Arial"/>
                <w:b w:val="0"/>
                <w:szCs w:val="18"/>
              </w:rPr>
            </w:pPr>
            <w:r w:rsidRPr="00874A41">
              <w:rPr>
                <w:rFonts w:asciiTheme="minorHAnsi" w:hAnsiTheme="minorHAnsi" w:cs="Arial"/>
                <w:b w:val="0"/>
                <w:szCs w:val="18"/>
              </w:rPr>
              <w:t>977</w:t>
            </w:r>
          </w:p>
        </w:tc>
        <w:tc>
          <w:tcPr>
            <w:tcW w:w="3462" w:type="pct"/>
          </w:tcPr>
          <w:p w:rsidR="004224AA" w:rsidRPr="00874A41" w:rsidRDefault="004224AA" w:rsidP="007C0C9F">
            <w:pPr>
              <w:pStyle w:val="Tabletext"/>
              <w:spacing w:before="50" w:after="50"/>
              <w:rPr>
                <w:rFonts w:asciiTheme="minorHAnsi" w:hAnsiTheme="minorHAnsi" w:cs="Arial"/>
                <w:b w:val="0"/>
                <w:szCs w:val="18"/>
              </w:rPr>
            </w:pPr>
            <w:r w:rsidRPr="00874A41">
              <w:rPr>
                <w:rFonts w:asciiTheme="minorHAnsi" w:hAnsiTheme="minorHAnsi" w:cs="Arial"/>
                <w:b w:val="0"/>
                <w:szCs w:val="18"/>
              </w:rPr>
              <w:t>Marine Search and Rescue</w:t>
            </w:r>
          </w:p>
        </w:tc>
      </w:tr>
      <w:tr w:rsidR="004224AA" w:rsidRPr="00874A41" w:rsidTr="007C0C9F">
        <w:trPr>
          <w:trHeight w:val="20"/>
          <w:jc w:val="center"/>
        </w:trPr>
        <w:tc>
          <w:tcPr>
            <w:tcW w:w="1538" w:type="pct"/>
          </w:tcPr>
          <w:p w:rsidR="004224AA" w:rsidRPr="00874A41" w:rsidRDefault="004224AA" w:rsidP="007C0C9F">
            <w:pPr>
              <w:pStyle w:val="Tabletext"/>
              <w:spacing w:before="50" w:after="50"/>
              <w:jc w:val="center"/>
              <w:rPr>
                <w:rFonts w:asciiTheme="minorHAnsi" w:hAnsiTheme="minorHAnsi" w:cs="Arial"/>
                <w:b w:val="0"/>
                <w:szCs w:val="18"/>
              </w:rPr>
            </w:pPr>
            <w:r w:rsidRPr="00874A41">
              <w:rPr>
                <w:rFonts w:asciiTheme="minorHAnsi" w:hAnsiTheme="minorHAnsi" w:cs="Arial"/>
                <w:b w:val="0"/>
                <w:szCs w:val="18"/>
              </w:rPr>
              <w:t>988</w:t>
            </w:r>
          </w:p>
        </w:tc>
        <w:tc>
          <w:tcPr>
            <w:tcW w:w="3462" w:type="pct"/>
          </w:tcPr>
          <w:p w:rsidR="004224AA" w:rsidRPr="00874A41" w:rsidRDefault="004224AA" w:rsidP="007C0C9F">
            <w:pPr>
              <w:pStyle w:val="Tabletext"/>
              <w:spacing w:before="50" w:after="50"/>
              <w:rPr>
                <w:rFonts w:asciiTheme="minorHAnsi" w:hAnsiTheme="minorHAnsi" w:cs="Arial"/>
                <w:b w:val="0"/>
                <w:szCs w:val="18"/>
              </w:rPr>
            </w:pPr>
            <w:r w:rsidRPr="00874A41">
              <w:rPr>
                <w:rFonts w:asciiTheme="minorHAnsi" w:hAnsiTheme="minorHAnsi" w:cs="Arial"/>
                <w:b w:val="0"/>
                <w:szCs w:val="18"/>
              </w:rPr>
              <w:t>Fire Service Rove HQ</w:t>
            </w:r>
          </w:p>
        </w:tc>
      </w:tr>
      <w:tr w:rsidR="004224AA" w:rsidRPr="00874A41" w:rsidTr="007C0C9F">
        <w:trPr>
          <w:trHeight w:val="20"/>
          <w:jc w:val="center"/>
        </w:trPr>
        <w:tc>
          <w:tcPr>
            <w:tcW w:w="1538" w:type="pct"/>
          </w:tcPr>
          <w:p w:rsidR="004224AA" w:rsidRPr="00874A41" w:rsidRDefault="004224AA" w:rsidP="007C0C9F">
            <w:pPr>
              <w:pStyle w:val="Tabletext"/>
              <w:spacing w:before="50" w:after="50"/>
              <w:jc w:val="center"/>
              <w:rPr>
                <w:rFonts w:asciiTheme="minorHAnsi" w:hAnsiTheme="minorHAnsi" w:cs="Arial"/>
                <w:b w:val="0"/>
                <w:szCs w:val="18"/>
              </w:rPr>
            </w:pPr>
            <w:r w:rsidRPr="00874A41">
              <w:rPr>
                <w:rFonts w:asciiTheme="minorHAnsi" w:hAnsiTheme="minorHAnsi" w:cs="Arial"/>
                <w:b w:val="0"/>
                <w:szCs w:val="18"/>
              </w:rPr>
              <w:t>999</w:t>
            </w:r>
          </w:p>
        </w:tc>
        <w:tc>
          <w:tcPr>
            <w:tcW w:w="3462" w:type="pct"/>
          </w:tcPr>
          <w:p w:rsidR="004224AA" w:rsidRPr="00874A41" w:rsidRDefault="004224AA" w:rsidP="007C0C9F">
            <w:pPr>
              <w:pStyle w:val="Tabletext"/>
              <w:spacing w:before="50" w:after="50"/>
              <w:rPr>
                <w:rFonts w:asciiTheme="minorHAnsi" w:hAnsiTheme="minorHAnsi" w:cs="Arial"/>
                <w:b w:val="0"/>
                <w:szCs w:val="18"/>
              </w:rPr>
            </w:pPr>
            <w:r w:rsidRPr="00874A41">
              <w:rPr>
                <w:rFonts w:asciiTheme="minorHAnsi" w:hAnsiTheme="minorHAnsi" w:cs="Arial"/>
                <w:b w:val="0"/>
                <w:szCs w:val="18"/>
              </w:rPr>
              <w:t>Police Crime Stop</w:t>
            </w:r>
          </w:p>
        </w:tc>
      </w:tr>
    </w:tbl>
    <w:p w:rsidR="004224AA" w:rsidRPr="00CE6D84" w:rsidRDefault="004224AA" w:rsidP="004224AA">
      <w:pPr>
        <w:rPr>
          <w:rFonts w:asciiTheme="minorHAnsi" w:hAnsiTheme="minorHAnsi" w:cs="Arial"/>
        </w:rPr>
      </w:pPr>
    </w:p>
    <w:p w:rsidR="007C0C9F" w:rsidRDefault="007C0C9F">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4224AA" w:rsidRPr="00CE6D84" w:rsidRDefault="004224AA" w:rsidP="004224AA">
      <w:r w:rsidRPr="00CE6D84">
        <w:lastRenderedPageBreak/>
        <w:t>All Administrations and Recognized Operating Agencies (ROAs) are requested to initiate the necessary programming of the above new seven-digit number range into their network to enable subscribers to access the said number levels and vice-versa.</w:t>
      </w:r>
    </w:p>
    <w:p w:rsidR="004224AA" w:rsidRPr="00CE6D84" w:rsidRDefault="004224AA" w:rsidP="004224AA">
      <w:pPr>
        <w:rPr>
          <w:rFonts w:asciiTheme="minorHAnsi" w:hAnsiTheme="minorHAnsi" w:cs="Arial"/>
        </w:rPr>
      </w:pPr>
      <w:r w:rsidRPr="00CE6D84">
        <w:rPr>
          <w:rFonts w:asciiTheme="minorHAnsi" w:hAnsiTheme="minorHAnsi" w:cs="Arial"/>
        </w:rPr>
        <w:t>Contact:</w:t>
      </w:r>
    </w:p>
    <w:p w:rsidR="004224AA" w:rsidRPr="00CE6D84" w:rsidRDefault="004224AA" w:rsidP="004224AA">
      <w:pPr>
        <w:ind w:left="567" w:hanging="567"/>
        <w:jc w:val="left"/>
        <w:rPr>
          <w:rFonts w:asciiTheme="minorHAnsi" w:hAnsiTheme="minorHAnsi" w:cs="Arial"/>
        </w:rPr>
      </w:pPr>
      <w:r w:rsidRPr="00CE6D84">
        <w:rPr>
          <w:rFonts w:asciiTheme="minorHAnsi" w:hAnsiTheme="minorHAnsi" w:cs="Arial"/>
        </w:rPr>
        <w:tab/>
        <w:t>Mr Loyley Ngira</w:t>
      </w:r>
      <w:r w:rsidRPr="00CE6D84">
        <w:rPr>
          <w:rFonts w:asciiTheme="minorHAnsi" w:hAnsiTheme="minorHAnsi" w:cs="Arial"/>
        </w:rPr>
        <w:br/>
        <w:t>Chief Executive</w:t>
      </w:r>
      <w:r w:rsidRPr="00CE6D84">
        <w:rPr>
          <w:rFonts w:asciiTheme="minorHAnsi" w:hAnsiTheme="minorHAnsi" w:cs="Arial"/>
        </w:rPr>
        <w:br/>
        <w:t>Solomon Telekom Co Ltd</w:t>
      </w:r>
      <w:r w:rsidRPr="00CE6D84">
        <w:rPr>
          <w:rFonts w:asciiTheme="minorHAnsi" w:hAnsiTheme="minorHAnsi" w:cs="Arial"/>
        </w:rPr>
        <w:br/>
        <w:t>P.O Box 148</w:t>
      </w:r>
      <w:r w:rsidRPr="00CE6D84">
        <w:rPr>
          <w:rFonts w:asciiTheme="minorHAnsi" w:hAnsiTheme="minorHAnsi" w:cs="Arial"/>
        </w:rPr>
        <w:br/>
        <w:t>HONIARA</w:t>
      </w:r>
      <w:r w:rsidRPr="00CE6D84">
        <w:rPr>
          <w:rFonts w:asciiTheme="minorHAnsi" w:hAnsiTheme="minorHAnsi" w:cs="Arial"/>
        </w:rPr>
        <w:br/>
        <w:t>Solomon Islands</w:t>
      </w:r>
      <w:r w:rsidRPr="00CE6D84">
        <w:rPr>
          <w:rFonts w:asciiTheme="minorHAnsi" w:hAnsiTheme="minorHAnsi" w:cs="Arial"/>
        </w:rPr>
        <w:br/>
        <w:t>Tel:</w:t>
      </w:r>
      <w:r w:rsidRPr="00CE6D84">
        <w:rPr>
          <w:rFonts w:asciiTheme="minorHAnsi" w:hAnsiTheme="minorHAnsi" w:cs="Arial"/>
        </w:rPr>
        <w:tab/>
        <w:t>+677 23358</w:t>
      </w:r>
      <w:r w:rsidRPr="00CE6D84">
        <w:rPr>
          <w:rFonts w:asciiTheme="minorHAnsi" w:hAnsiTheme="minorHAnsi" w:cs="Arial"/>
        </w:rPr>
        <w:br/>
        <w:t>Fax:</w:t>
      </w:r>
      <w:r w:rsidRPr="00CE6D84">
        <w:rPr>
          <w:rFonts w:asciiTheme="minorHAnsi" w:hAnsiTheme="minorHAnsi" w:cs="Arial"/>
        </w:rPr>
        <w:tab/>
        <w:t>+677 23642</w:t>
      </w:r>
      <w:r w:rsidRPr="00CE6D84">
        <w:rPr>
          <w:rFonts w:asciiTheme="minorHAnsi" w:hAnsiTheme="minorHAnsi" w:cs="Arial"/>
        </w:rPr>
        <w:br/>
        <w:t>E-mail:</w:t>
      </w:r>
      <w:r w:rsidRPr="00CE6D84">
        <w:rPr>
          <w:rFonts w:asciiTheme="minorHAnsi" w:hAnsiTheme="minorHAnsi" w:cs="Arial"/>
        </w:rPr>
        <w:tab/>
        <w:t xml:space="preserve"> loyley.ngira@telekom.com.sb</w:t>
      </w:r>
    </w:p>
    <w:p w:rsidR="004224AA" w:rsidRPr="00CE6D84" w:rsidRDefault="004224AA" w:rsidP="004224AA">
      <w:pPr>
        <w:tabs>
          <w:tab w:val="left" w:pos="1560"/>
          <w:tab w:val="left" w:pos="2127"/>
        </w:tabs>
        <w:outlineLvl w:val="3"/>
        <w:rPr>
          <w:rFonts w:asciiTheme="minorHAnsi" w:hAnsiTheme="minorHAnsi" w:cs="Arial"/>
          <w:b/>
        </w:rPr>
      </w:pPr>
      <w:r w:rsidRPr="00CE6D84">
        <w:rPr>
          <w:rFonts w:asciiTheme="minorHAnsi" w:hAnsiTheme="minorHAnsi" w:cs="Arial"/>
          <w:b/>
        </w:rPr>
        <w:t>Suriname</w:t>
      </w:r>
      <w:r w:rsidR="007D006D">
        <w:rPr>
          <w:rFonts w:asciiTheme="minorHAnsi" w:hAnsiTheme="minorHAnsi" w:cs="Arial"/>
          <w:b/>
        </w:rPr>
        <w:fldChar w:fldCharType="begin"/>
      </w:r>
      <w:r>
        <w:instrText xml:space="preserve"> TC "</w:instrText>
      </w:r>
      <w:bookmarkStart w:id="383" w:name="_Toc354053841"/>
      <w:r w:rsidRPr="0054693B">
        <w:rPr>
          <w:rFonts w:asciiTheme="minorHAnsi" w:hAnsiTheme="minorHAnsi" w:cs="Arial"/>
          <w:b/>
        </w:rPr>
        <w:instrText>Suriname</w:instrText>
      </w:r>
      <w:bookmarkEnd w:id="383"/>
      <w:r>
        <w:instrText xml:space="preserve">" \f C \l "1" </w:instrText>
      </w:r>
      <w:r w:rsidR="007D006D">
        <w:rPr>
          <w:rFonts w:asciiTheme="minorHAnsi" w:hAnsiTheme="minorHAnsi" w:cs="Arial"/>
          <w:b/>
        </w:rPr>
        <w:fldChar w:fldCharType="end"/>
      </w:r>
      <w:r w:rsidRPr="00CE6D84">
        <w:rPr>
          <w:rFonts w:asciiTheme="minorHAnsi" w:hAnsiTheme="minorHAnsi" w:cs="Arial"/>
          <w:b/>
        </w:rPr>
        <w:t xml:space="preserve"> (country code +597)</w:t>
      </w:r>
    </w:p>
    <w:p w:rsidR="004224AA" w:rsidRPr="00CE6D84" w:rsidRDefault="004224AA" w:rsidP="004224AA">
      <w:pPr>
        <w:tabs>
          <w:tab w:val="left" w:pos="1560"/>
          <w:tab w:val="left" w:pos="2127"/>
        </w:tabs>
        <w:spacing w:before="0"/>
        <w:outlineLvl w:val="3"/>
        <w:rPr>
          <w:rFonts w:asciiTheme="minorHAnsi" w:hAnsiTheme="minorHAnsi" w:cs="Arial"/>
        </w:rPr>
      </w:pPr>
      <w:r w:rsidRPr="00CE6D84">
        <w:rPr>
          <w:rFonts w:asciiTheme="minorHAnsi" w:hAnsiTheme="minorHAnsi" w:cs="Arial"/>
        </w:rPr>
        <w:t>Communication of 5.IV.2013:</w:t>
      </w:r>
    </w:p>
    <w:p w:rsidR="004224AA" w:rsidRPr="00CE6D84" w:rsidRDefault="004224AA" w:rsidP="004224AA">
      <w:pPr>
        <w:overflowPunct/>
        <w:spacing w:line="253" w:lineRule="atLeast"/>
        <w:rPr>
          <w:rFonts w:asciiTheme="minorHAnsi" w:eastAsiaTheme="minorEastAsia" w:hAnsiTheme="minorHAnsi" w:cs="Arial"/>
          <w:color w:val="000000"/>
          <w:lang w:eastAsia="zh-CN"/>
        </w:rPr>
      </w:pPr>
      <w:r w:rsidRPr="00CE6D84">
        <w:rPr>
          <w:rFonts w:asciiTheme="minorHAnsi" w:eastAsiaTheme="minorEastAsia" w:hAnsiTheme="minorHAnsi" w:cs="Arial"/>
          <w:color w:val="000000"/>
          <w:lang w:eastAsia="zh-CN"/>
        </w:rPr>
        <w:t xml:space="preserve">The </w:t>
      </w:r>
      <w:r w:rsidRPr="00CE6D84">
        <w:rPr>
          <w:rFonts w:asciiTheme="minorHAnsi" w:eastAsiaTheme="minorEastAsia" w:hAnsiTheme="minorHAnsi" w:cs="Arial"/>
          <w:i/>
          <w:iCs/>
          <w:color w:val="000000"/>
          <w:lang w:eastAsia="zh-CN"/>
        </w:rPr>
        <w:t>Telecommunicatie Autoriteit Suriname (TAS),</w:t>
      </w:r>
      <w:r w:rsidRPr="00CE6D84">
        <w:rPr>
          <w:rFonts w:asciiTheme="minorHAnsi" w:eastAsiaTheme="minorEastAsia" w:hAnsiTheme="minorHAnsi" w:cs="Arial"/>
          <w:color w:val="000000"/>
          <w:lang w:eastAsia="zh-CN"/>
        </w:rPr>
        <w:t xml:space="preserve"> Paramaribo</w:t>
      </w:r>
      <w:r w:rsidR="007D006D">
        <w:rPr>
          <w:rFonts w:asciiTheme="minorHAnsi" w:eastAsiaTheme="minorEastAsia" w:hAnsiTheme="minorHAnsi" w:cs="Arial"/>
          <w:color w:val="000000"/>
          <w:lang w:eastAsia="zh-CN"/>
        </w:rPr>
        <w:fldChar w:fldCharType="begin"/>
      </w:r>
      <w:r>
        <w:instrText xml:space="preserve"> TC "</w:instrText>
      </w:r>
      <w:bookmarkStart w:id="384" w:name="_Toc354053842"/>
      <w:r w:rsidRPr="00AE38D5">
        <w:rPr>
          <w:rFonts w:asciiTheme="minorHAnsi" w:eastAsiaTheme="minorEastAsia" w:hAnsiTheme="minorHAnsi" w:cs="Arial"/>
          <w:i/>
          <w:iCs/>
          <w:color w:val="000000"/>
          <w:lang w:eastAsia="zh-CN"/>
        </w:rPr>
        <w:instrText>Telecommunicatie Autoriteit Suriname (TAS),</w:instrText>
      </w:r>
      <w:r w:rsidRPr="00AE38D5">
        <w:rPr>
          <w:rFonts w:asciiTheme="minorHAnsi" w:eastAsiaTheme="minorEastAsia" w:hAnsiTheme="minorHAnsi" w:cs="Arial"/>
          <w:color w:val="000000"/>
          <w:lang w:eastAsia="zh-CN"/>
        </w:rPr>
        <w:instrText xml:space="preserve"> Paramaribo</w:instrText>
      </w:r>
      <w:bookmarkEnd w:id="384"/>
      <w:r>
        <w:instrText xml:space="preserve">" \f C \l "1" </w:instrText>
      </w:r>
      <w:r w:rsidR="007D006D">
        <w:rPr>
          <w:rFonts w:asciiTheme="minorHAnsi" w:eastAsiaTheme="minorEastAsia" w:hAnsiTheme="minorHAnsi" w:cs="Arial"/>
          <w:color w:val="000000"/>
          <w:lang w:eastAsia="zh-CN"/>
        </w:rPr>
        <w:fldChar w:fldCharType="end"/>
      </w:r>
      <w:r w:rsidRPr="00CE6D84">
        <w:rPr>
          <w:rFonts w:asciiTheme="minorHAnsi" w:eastAsiaTheme="minorEastAsia" w:hAnsiTheme="minorHAnsi" w:cs="Arial"/>
          <w:color w:val="000000"/>
          <w:lang w:eastAsia="zh-CN"/>
        </w:rPr>
        <w:t>, announces the following updated numbering plan in Suriname as of the 25</w:t>
      </w:r>
      <w:r w:rsidRPr="00CE6D84">
        <w:rPr>
          <w:rFonts w:asciiTheme="minorHAnsi" w:eastAsiaTheme="minorEastAsia" w:hAnsiTheme="minorHAnsi" w:cs="Arial"/>
          <w:color w:val="000000"/>
          <w:vertAlign w:val="superscript"/>
          <w:lang w:eastAsia="zh-CN"/>
        </w:rPr>
        <w:t>th</w:t>
      </w:r>
      <w:r w:rsidRPr="00CE6D84">
        <w:rPr>
          <w:rFonts w:asciiTheme="minorHAnsi" w:eastAsiaTheme="minorEastAsia" w:hAnsiTheme="minorHAnsi" w:cs="Arial"/>
          <w:color w:val="000000"/>
          <w:lang w:eastAsia="zh-CN"/>
        </w:rPr>
        <w:t xml:space="preserve"> of February, 2013. </w:t>
      </w:r>
    </w:p>
    <w:p w:rsidR="004224AA" w:rsidRPr="00CE6D84" w:rsidRDefault="004224AA" w:rsidP="004224AA">
      <w:pPr>
        <w:overflowPunct/>
        <w:spacing w:after="237"/>
        <w:rPr>
          <w:rFonts w:asciiTheme="minorHAnsi" w:eastAsiaTheme="minorEastAsia" w:hAnsiTheme="minorHAnsi" w:cs="Arial"/>
          <w:color w:val="000000"/>
          <w:lang w:eastAsia="zh-CN"/>
        </w:rPr>
      </w:pPr>
      <w:r w:rsidRPr="00CE6D84">
        <w:rPr>
          <w:rFonts w:asciiTheme="minorHAnsi" w:eastAsiaTheme="minorEastAsia" w:hAnsiTheme="minorHAnsi" w:cs="Arial"/>
          <w:color w:val="000000"/>
          <w:lang w:eastAsia="zh-CN"/>
        </w:rPr>
        <w:t xml:space="preserve">Presentation of E.I64 National numbering for country code +597 </w:t>
      </w:r>
    </w:p>
    <w:p w:rsidR="004224AA" w:rsidRPr="00CE6D84" w:rsidRDefault="004224AA" w:rsidP="004224AA">
      <w:pPr>
        <w:ind w:left="567" w:hanging="567"/>
        <w:jc w:val="left"/>
        <w:rPr>
          <w:rFonts w:eastAsiaTheme="minorEastAsia"/>
          <w:lang w:eastAsia="zh-CN"/>
        </w:rPr>
      </w:pPr>
      <w:r>
        <w:rPr>
          <w:rFonts w:eastAsiaTheme="minorEastAsia"/>
          <w:lang w:eastAsia="zh-CN"/>
        </w:rPr>
        <w:t>a)</w:t>
      </w:r>
      <w:r>
        <w:rPr>
          <w:rFonts w:eastAsiaTheme="minorEastAsia"/>
          <w:lang w:eastAsia="zh-CN"/>
        </w:rPr>
        <w:tab/>
      </w:r>
      <w:r w:rsidRPr="00CE6D84">
        <w:rPr>
          <w:rFonts w:eastAsiaTheme="minorEastAsia"/>
          <w:lang w:eastAsia="zh-CN"/>
        </w:rPr>
        <w:t xml:space="preserve">Overview: </w:t>
      </w:r>
      <w:r w:rsidRPr="00CE6D84">
        <w:rPr>
          <w:rFonts w:eastAsiaTheme="minorEastAsia"/>
          <w:lang w:eastAsia="zh-CN"/>
        </w:rPr>
        <w:br/>
        <w:t>The minimum number length (excluding the country code)</w:t>
      </w:r>
      <w:r w:rsidR="000835B5">
        <w:rPr>
          <w:rFonts w:eastAsiaTheme="minorEastAsia"/>
          <w:lang w:eastAsia="zh-CN"/>
        </w:rPr>
        <w:t>:</w:t>
      </w:r>
      <w:r w:rsidRPr="00CE6D84">
        <w:rPr>
          <w:rFonts w:eastAsiaTheme="minorEastAsia"/>
          <w:lang w:eastAsia="zh-CN"/>
        </w:rPr>
        <w:t xml:space="preserve"> </w:t>
      </w:r>
      <w:r w:rsidR="000835B5">
        <w:rPr>
          <w:rFonts w:eastAsiaTheme="minorEastAsia"/>
          <w:lang w:eastAsia="zh-CN"/>
        </w:rPr>
        <w:tab/>
      </w:r>
      <w:r w:rsidRPr="00CE6D84">
        <w:rPr>
          <w:rFonts w:eastAsiaTheme="minorEastAsia"/>
          <w:lang w:eastAsia="zh-CN"/>
        </w:rPr>
        <w:t xml:space="preserve">six (6) digits </w:t>
      </w:r>
      <w:r w:rsidRPr="00CE6D84">
        <w:rPr>
          <w:rFonts w:eastAsiaTheme="minorEastAsia"/>
          <w:lang w:eastAsia="zh-CN"/>
        </w:rPr>
        <w:br/>
        <w:t>The maximum number length (excluding the country code)</w:t>
      </w:r>
      <w:r w:rsidR="000835B5">
        <w:rPr>
          <w:rFonts w:eastAsiaTheme="minorEastAsia"/>
          <w:lang w:eastAsia="zh-CN"/>
        </w:rPr>
        <w:t>:</w:t>
      </w:r>
      <w:r w:rsidRPr="00CE6D84">
        <w:rPr>
          <w:rFonts w:eastAsiaTheme="minorEastAsia"/>
          <w:lang w:eastAsia="zh-CN"/>
        </w:rPr>
        <w:t xml:space="preserve"> </w:t>
      </w:r>
      <w:r w:rsidR="000835B5">
        <w:rPr>
          <w:rFonts w:eastAsiaTheme="minorEastAsia"/>
          <w:lang w:eastAsia="zh-CN"/>
        </w:rPr>
        <w:tab/>
      </w:r>
      <w:r w:rsidRPr="00CE6D84">
        <w:rPr>
          <w:rFonts w:eastAsiaTheme="minorEastAsia"/>
          <w:lang w:eastAsia="zh-CN"/>
        </w:rPr>
        <w:t xml:space="preserve">seven (7) digits </w:t>
      </w:r>
    </w:p>
    <w:p w:rsidR="004224AA" w:rsidRPr="00CE6D84" w:rsidRDefault="004224AA" w:rsidP="004224AA">
      <w:pPr>
        <w:rPr>
          <w:rFonts w:eastAsiaTheme="minorEastAsia"/>
          <w:lang w:eastAsia="zh-CN"/>
        </w:rPr>
      </w:pPr>
      <w:r>
        <w:rPr>
          <w:rFonts w:eastAsiaTheme="minorEastAsia"/>
          <w:lang w:eastAsia="zh-CN"/>
        </w:rPr>
        <w:t>b)</w:t>
      </w:r>
      <w:r>
        <w:rPr>
          <w:rFonts w:eastAsiaTheme="minorEastAsia"/>
          <w:lang w:eastAsia="zh-CN"/>
        </w:rPr>
        <w:tab/>
      </w:r>
      <w:r w:rsidRPr="00CE6D84">
        <w:rPr>
          <w:rFonts w:eastAsiaTheme="minorEastAsia"/>
          <w:lang w:eastAsia="zh-CN"/>
        </w:rPr>
        <w:t xml:space="preserve">Detail of numbering scheme: </w:t>
      </w:r>
    </w:p>
    <w:p w:rsidR="004224AA" w:rsidRPr="00CE6D84" w:rsidRDefault="004224AA" w:rsidP="004224AA">
      <w:pPr>
        <w:tabs>
          <w:tab w:val="clear" w:pos="5387"/>
          <w:tab w:val="left" w:pos="2835"/>
        </w:tabs>
        <w:jc w:val="left"/>
        <w:rPr>
          <w:rFonts w:asciiTheme="minorHAnsi" w:eastAsiaTheme="minorEastAsia" w:hAnsiTheme="minorHAnsi" w:cs="Arial"/>
          <w:color w:val="000000"/>
          <w:lang w:val="fr-CH" w:eastAsia="zh-CN"/>
        </w:rPr>
      </w:pPr>
      <w:r w:rsidRPr="00CE6D84">
        <w:rPr>
          <w:rFonts w:eastAsiaTheme="minorEastAsia"/>
          <w:lang w:val="fr-CH" w:eastAsia="zh-CN"/>
        </w:rPr>
        <w:t xml:space="preserve">International dialling format </w:t>
      </w:r>
      <w:r w:rsidRPr="00CE6D84">
        <w:rPr>
          <w:rFonts w:eastAsiaTheme="minorEastAsia"/>
          <w:lang w:val="fr-CH" w:eastAsia="zh-CN"/>
        </w:rPr>
        <w:tab/>
        <w:t>Mobile: + 597 XXXXXXX</w:t>
      </w:r>
      <w:r>
        <w:rPr>
          <w:rFonts w:eastAsiaTheme="minorEastAsia"/>
          <w:lang w:val="fr-CH" w:eastAsia="zh-CN"/>
        </w:rPr>
        <w:br/>
      </w:r>
      <w:r>
        <w:rPr>
          <w:rFonts w:asciiTheme="minorHAnsi" w:eastAsiaTheme="minorEastAsia" w:hAnsiTheme="minorHAnsi" w:cs="Arial"/>
          <w:color w:val="000000"/>
          <w:lang w:val="fr-CH" w:eastAsia="zh-CN"/>
        </w:rPr>
        <w:tab/>
      </w:r>
      <w:r>
        <w:rPr>
          <w:rFonts w:asciiTheme="minorHAnsi" w:eastAsiaTheme="minorEastAsia" w:hAnsiTheme="minorHAnsi" w:cs="Arial"/>
          <w:color w:val="000000"/>
          <w:lang w:val="fr-CH" w:eastAsia="zh-CN"/>
        </w:rPr>
        <w:tab/>
      </w:r>
      <w:r w:rsidRPr="00CE6D84">
        <w:rPr>
          <w:rFonts w:asciiTheme="minorHAnsi" w:eastAsiaTheme="minorEastAsia" w:hAnsiTheme="minorHAnsi" w:cs="Arial"/>
          <w:color w:val="000000"/>
          <w:lang w:val="fr-CH" w:eastAsia="zh-CN"/>
        </w:rPr>
        <w:tab/>
      </w:r>
      <w:r>
        <w:rPr>
          <w:rFonts w:asciiTheme="minorHAnsi" w:eastAsiaTheme="minorEastAsia" w:hAnsiTheme="minorHAnsi" w:cs="Arial"/>
          <w:color w:val="000000"/>
          <w:lang w:val="fr-CH" w:eastAsia="zh-CN"/>
        </w:rPr>
        <w:tab/>
      </w:r>
      <w:r w:rsidRPr="00CE6D84">
        <w:rPr>
          <w:rFonts w:asciiTheme="minorHAnsi" w:eastAsiaTheme="minorEastAsia" w:hAnsiTheme="minorHAnsi" w:cs="Arial"/>
          <w:color w:val="000000"/>
          <w:lang w:val="fr-CH" w:eastAsia="zh-CN"/>
        </w:rPr>
        <w:t xml:space="preserve">Fixed: + 597 XXXXXX </w:t>
      </w:r>
    </w:p>
    <w:p w:rsidR="004224AA" w:rsidRPr="00CE6D84" w:rsidRDefault="004224AA" w:rsidP="004224AA">
      <w:pPr>
        <w:rPr>
          <w:rFonts w:eastAsiaTheme="minorEastAsia"/>
          <w:lang w:val="fr-CH" w:eastAsia="zh-CN"/>
        </w:rPr>
      </w:pPr>
      <w:r w:rsidRPr="00CE6D84">
        <w:rPr>
          <w:rFonts w:eastAsiaTheme="minorEastAsia"/>
          <w:lang w:val="fr-CH" w:eastAsia="zh-CN"/>
        </w:rPr>
        <w:t>International prefix code: 00 (+)</w:t>
      </w:r>
    </w:p>
    <w:p w:rsidR="004224AA" w:rsidRPr="00CE6D84" w:rsidRDefault="004224AA" w:rsidP="004224AA">
      <w:pPr>
        <w:tabs>
          <w:tab w:val="right" w:pos="2352"/>
        </w:tabs>
        <w:overflowPunct/>
        <w:rPr>
          <w:rFonts w:asciiTheme="minorHAnsi" w:eastAsiaTheme="minorEastAsia" w:hAnsiTheme="minorHAnsi" w:cs="Arial"/>
          <w:color w:val="000000"/>
          <w:lang w:val="fr-CH" w:eastAsia="zh-CN"/>
        </w:rPr>
      </w:pPr>
      <w:r w:rsidRPr="00CE6D84">
        <w:rPr>
          <w:rFonts w:asciiTheme="minorHAnsi" w:eastAsiaTheme="minorEastAsia" w:hAnsiTheme="minorHAnsi" w:cs="Arial"/>
          <w:color w:val="000000"/>
          <w:lang w:val="fr-CH" w:eastAsia="zh-CN"/>
        </w:rPr>
        <w:t>National prefix code:</w:t>
      </w:r>
      <w:r w:rsidRPr="00CE6D84">
        <w:rPr>
          <w:rFonts w:asciiTheme="minorHAnsi" w:eastAsiaTheme="minorEastAsia" w:hAnsiTheme="minorHAnsi" w:cs="Arial"/>
          <w:color w:val="000000"/>
          <w:lang w:val="fr-CH" w:eastAsia="zh-CN"/>
        </w:rPr>
        <w:tab/>
        <w:t>0</w:t>
      </w:r>
    </w:p>
    <w:p w:rsidR="004224AA" w:rsidRPr="00CE6D84" w:rsidRDefault="004224AA" w:rsidP="004224AA">
      <w:pPr>
        <w:rPr>
          <w:rFonts w:eastAsiaTheme="minorEastAsia"/>
          <w:lang w:val="fr-CH" w:eastAsia="zh-CN"/>
        </w:rPr>
      </w:pPr>
    </w:p>
    <w:tbl>
      <w:tblPr>
        <w:tblStyle w:val="TableGrid1"/>
        <w:tblW w:w="9356" w:type="dxa"/>
        <w:jc w:val="center"/>
        <w:tblLayout w:type="fixed"/>
        <w:tblLook w:val="04A0"/>
      </w:tblPr>
      <w:tblGrid>
        <w:gridCol w:w="2237"/>
        <w:gridCol w:w="1193"/>
        <w:gridCol w:w="1193"/>
        <w:gridCol w:w="2366"/>
        <w:gridCol w:w="2367"/>
      </w:tblGrid>
      <w:tr w:rsidR="004224AA" w:rsidRPr="00FE7349" w:rsidTr="007C0C9F">
        <w:trPr>
          <w:cantSplit/>
          <w:trHeight w:val="312"/>
          <w:tblHeader/>
          <w:jc w:val="center"/>
        </w:trPr>
        <w:tc>
          <w:tcPr>
            <w:tcW w:w="2410" w:type="dxa"/>
          </w:tcPr>
          <w:p w:rsidR="004224AA" w:rsidRPr="00FE7349" w:rsidRDefault="004224AA" w:rsidP="007C0C9F">
            <w:pPr>
              <w:overflowPunct/>
              <w:spacing w:before="100" w:after="10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(1)</w:t>
            </w:r>
          </w:p>
        </w:tc>
        <w:tc>
          <w:tcPr>
            <w:tcW w:w="2552" w:type="dxa"/>
            <w:gridSpan w:val="2"/>
          </w:tcPr>
          <w:p w:rsidR="004224AA" w:rsidRPr="00FE7349" w:rsidRDefault="004224AA" w:rsidP="007C0C9F">
            <w:pPr>
              <w:overflowPunct/>
              <w:spacing w:before="100" w:after="10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i/>
                <w:iCs/>
                <w:color w:val="000000"/>
                <w:sz w:val="18"/>
                <w:szCs w:val="18"/>
                <w:lang w:val="fr-FR" w:eastAsia="zh-CN"/>
              </w:rPr>
              <w:t>(2)</w:t>
            </w:r>
          </w:p>
        </w:tc>
        <w:tc>
          <w:tcPr>
            <w:tcW w:w="2551" w:type="dxa"/>
          </w:tcPr>
          <w:p w:rsidR="004224AA" w:rsidRPr="00FE7349" w:rsidRDefault="004224AA" w:rsidP="007C0C9F">
            <w:pPr>
              <w:overflowPunct/>
              <w:spacing w:before="100" w:after="10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(3)</w:t>
            </w:r>
          </w:p>
        </w:tc>
        <w:tc>
          <w:tcPr>
            <w:tcW w:w="2552" w:type="dxa"/>
          </w:tcPr>
          <w:p w:rsidR="004224AA" w:rsidRPr="00FE7349" w:rsidRDefault="004224AA" w:rsidP="007C0C9F">
            <w:pPr>
              <w:overflowPunct/>
              <w:spacing w:before="100" w:after="10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(4)</w:t>
            </w:r>
          </w:p>
        </w:tc>
      </w:tr>
      <w:tr w:rsidR="004224AA" w:rsidRPr="00FE7349" w:rsidTr="007C0C9F">
        <w:trPr>
          <w:cantSplit/>
          <w:trHeight w:val="312"/>
          <w:tblHeader/>
          <w:jc w:val="center"/>
        </w:trPr>
        <w:tc>
          <w:tcPr>
            <w:tcW w:w="2410" w:type="dxa"/>
            <w:vMerge w:val="restart"/>
            <w:vAlign w:val="center"/>
          </w:tcPr>
          <w:p w:rsidR="004224AA" w:rsidRPr="00FE7349" w:rsidRDefault="004224AA" w:rsidP="007C0C9F">
            <w:pPr>
              <w:overflowPunct/>
              <w:spacing w:before="100" w:after="10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i/>
                <w:iCs/>
                <w:color w:val="000000"/>
                <w:sz w:val="18"/>
                <w:szCs w:val="18"/>
                <w:lang w:eastAsia="zh-CN"/>
              </w:rPr>
              <w:t>NDC (National Destination Code or leading digits of N(S)N [National (Significant) Number]</w:t>
            </w:r>
          </w:p>
        </w:tc>
        <w:tc>
          <w:tcPr>
            <w:tcW w:w="2552" w:type="dxa"/>
            <w:gridSpan w:val="2"/>
            <w:vAlign w:val="center"/>
          </w:tcPr>
          <w:p w:rsidR="004224AA" w:rsidRPr="00FE7349" w:rsidRDefault="004224AA" w:rsidP="007C0C9F">
            <w:pPr>
              <w:spacing w:before="100" w:after="100"/>
              <w:jc w:val="center"/>
              <w:rPr>
                <w:rFonts w:asciiTheme="minorHAnsi" w:eastAsiaTheme="minorEastAsia" w:hAnsiTheme="minorHAnsi" w:cs="Arial"/>
                <w:color w:val="000000"/>
                <w:sz w:val="18"/>
                <w:szCs w:val="18"/>
                <w:lang w:eastAsia="zh-CN"/>
              </w:rPr>
            </w:pPr>
            <w:r w:rsidRPr="00FE7349">
              <w:rPr>
                <w:rFonts w:asciiTheme="minorHAnsi" w:hAnsiTheme="minorHAnsi" w:cs="Arial"/>
                <w:i/>
                <w:iCs/>
                <w:sz w:val="18"/>
                <w:szCs w:val="18"/>
              </w:rPr>
              <w:t>N(S)N</w:t>
            </w:r>
            <w:r>
              <w:rPr>
                <w:rFonts w:asciiTheme="minorHAnsi" w:hAnsiTheme="minorHAnsi" w:cs="Arial"/>
                <w:i/>
                <w:iCs/>
                <w:sz w:val="18"/>
                <w:szCs w:val="18"/>
              </w:rPr>
              <w:br/>
            </w:r>
            <w:r w:rsidRPr="00FE7349">
              <w:rPr>
                <w:rFonts w:asciiTheme="minorHAnsi" w:eastAsiaTheme="minorEastAsia" w:hAnsiTheme="minorHAnsi" w:cs="Arial"/>
                <w:i/>
                <w:iCs/>
                <w:color w:val="000000"/>
                <w:sz w:val="18"/>
                <w:szCs w:val="18"/>
                <w:lang w:eastAsia="zh-CN"/>
              </w:rPr>
              <w:t>Number length</w:t>
            </w:r>
          </w:p>
        </w:tc>
        <w:tc>
          <w:tcPr>
            <w:tcW w:w="2551" w:type="dxa"/>
            <w:vMerge w:val="restart"/>
            <w:vAlign w:val="center"/>
          </w:tcPr>
          <w:p w:rsidR="004224AA" w:rsidRPr="00FE7349" w:rsidRDefault="004224AA" w:rsidP="007C0C9F">
            <w:pPr>
              <w:overflowPunct/>
              <w:spacing w:before="100" w:after="10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i/>
                <w:iCs/>
                <w:color w:val="000000"/>
                <w:sz w:val="18"/>
                <w:szCs w:val="18"/>
                <w:lang w:eastAsia="zh-CN"/>
              </w:rPr>
              <w:t>Usage of E.164 Number</w:t>
            </w:r>
          </w:p>
        </w:tc>
        <w:tc>
          <w:tcPr>
            <w:tcW w:w="2552" w:type="dxa"/>
            <w:vMerge w:val="restart"/>
            <w:vAlign w:val="center"/>
          </w:tcPr>
          <w:p w:rsidR="004224AA" w:rsidRPr="00FE7349" w:rsidRDefault="004224AA" w:rsidP="007C0C9F">
            <w:pPr>
              <w:overflowPunct/>
              <w:spacing w:before="100" w:after="10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i/>
                <w:iCs/>
                <w:color w:val="000000"/>
                <w:sz w:val="18"/>
                <w:szCs w:val="18"/>
                <w:lang w:eastAsia="zh-CN"/>
              </w:rPr>
              <w:t>Additional information</w:t>
            </w:r>
          </w:p>
        </w:tc>
      </w:tr>
      <w:tr w:rsidR="004224AA" w:rsidRPr="00FE7349" w:rsidTr="007C0C9F">
        <w:trPr>
          <w:cantSplit/>
          <w:trHeight w:val="312"/>
          <w:tblHeader/>
          <w:jc w:val="center"/>
        </w:trPr>
        <w:tc>
          <w:tcPr>
            <w:tcW w:w="2410" w:type="dxa"/>
            <w:vMerge/>
            <w:vAlign w:val="center"/>
          </w:tcPr>
          <w:p w:rsidR="004224AA" w:rsidRPr="00FE7349" w:rsidRDefault="004224AA" w:rsidP="007C0C9F">
            <w:pPr>
              <w:overflowPunct/>
              <w:spacing w:before="100" w:after="100"/>
              <w:jc w:val="left"/>
              <w:rPr>
                <w:rFonts w:asciiTheme="minorHAnsi" w:eastAsiaTheme="minorEastAsia" w:hAnsiTheme="minorHAnsi" w:cs="Arial"/>
                <w:color w:val="000000"/>
                <w:sz w:val="18"/>
                <w:szCs w:val="18"/>
                <w:lang w:eastAsia="zh-CN"/>
              </w:rPr>
            </w:pPr>
          </w:p>
        </w:tc>
        <w:tc>
          <w:tcPr>
            <w:tcW w:w="1276" w:type="dxa"/>
            <w:vAlign w:val="center"/>
          </w:tcPr>
          <w:p w:rsidR="004224AA" w:rsidRPr="00FE7349" w:rsidRDefault="004224AA" w:rsidP="007C0C9F">
            <w:pPr>
              <w:overflowPunct/>
              <w:spacing w:before="100" w:after="10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i/>
                <w:iCs/>
                <w:color w:val="000000"/>
                <w:sz w:val="18"/>
                <w:szCs w:val="18"/>
                <w:lang w:eastAsia="zh-CN"/>
              </w:rPr>
              <w:t>Maximum Length</w:t>
            </w:r>
          </w:p>
        </w:tc>
        <w:tc>
          <w:tcPr>
            <w:tcW w:w="1276" w:type="dxa"/>
            <w:vAlign w:val="center"/>
          </w:tcPr>
          <w:p w:rsidR="004224AA" w:rsidRPr="00FE7349" w:rsidRDefault="004224AA" w:rsidP="007C0C9F">
            <w:pPr>
              <w:overflowPunct/>
              <w:spacing w:before="100" w:after="10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i/>
                <w:iCs/>
                <w:color w:val="000000"/>
                <w:sz w:val="18"/>
                <w:szCs w:val="18"/>
                <w:lang w:eastAsia="zh-CN"/>
              </w:rPr>
              <w:t>Minimum Length</w:t>
            </w:r>
          </w:p>
        </w:tc>
        <w:tc>
          <w:tcPr>
            <w:tcW w:w="2551" w:type="dxa"/>
            <w:vMerge/>
            <w:vAlign w:val="center"/>
          </w:tcPr>
          <w:p w:rsidR="004224AA" w:rsidRPr="00FE7349" w:rsidRDefault="004224AA" w:rsidP="007C0C9F">
            <w:pPr>
              <w:overflowPunct/>
              <w:spacing w:before="100" w:after="100"/>
              <w:jc w:val="left"/>
              <w:rPr>
                <w:rFonts w:asciiTheme="minorHAnsi" w:eastAsiaTheme="minorEastAsia" w:hAnsiTheme="minorHAnsi" w:cs="Arial"/>
                <w:color w:val="000000"/>
                <w:sz w:val="18"/>
                <w:szCs w:val="18"/>
                <w:lang w:eastAsia="zh-CN"/>
              </w:rPr>
            </w:pPr>
          </w:p>
        </w:tc>
        <w:tc>
          <w:tcPr>
            <w:tcW w:w="2552" w:type="dxa"/>
            <w:vMerge/>
            <w:vAlign w:val="center"/>
          </w:tcPr>
          <w:p w:rsidR="004224AA" w:rsidRPr="00FE7349" w:rsidRDefault="004224AA" w:rsidP="007C0C9F">
            <w:pPr>
              <w:overflowPunct/>
              <w:spacing w:before="100" w:after="100"/>
              <w:jc w:val="left"/>
              <w:rPr>
                <w:rFonts w:asciiTheme="minorHAnsi" w:eastAsiaTheme="minorEastAsia" w:hAnsiTheme="minorHAnsi" w:cs="Arial"/>
                <w:color w:val="000000"/>
                <w:sz w:val="18"/>
                <w:szCs w:val="18"/>
                <w:lang w:eastAsia="zh-CN"/>
              </w:rPr>
            </w:pP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IXX</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4</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3</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Non-geographic</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Abbreviated numbers</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21 0000</w:t>
            </w:r>
            <w:r>
              <w:rPr>
                <w:rFonts w:asciiTheme="minorHAnsi" w:eastAsiaTheme="minorEastAsia" w:hAnsiTheme="minorHAnsi" w:cs="Arial"/>
                <w:color w:val="000000"/>
                <w:sz w:val="18"/>
                <w:szCs w:val="18"/>
                <w:lang w:eastAsia="zh-CN"/>
              </w:rPr>
              <w:t xml:space="preserve"> –</w:t>
            </w:r>
            <w:r w:rsidRPr="00FE7349">
              <w:rPr>
                <w:rFonts w:asciiTheme="minorHAnsi" w:eastAsiaTheme="minorEastAsia" w:hAnsiTheme="minorHAnsi" w:cs="Arial"/>
                <w:color w:val="000000"/>
                <w:sz w:val="18"/>
                <w:szCs w:val="18"/>
                <w:lang w:eastAsia="zh-CN"/>
              </w:rPr>
              <w:t xml:space="preserve"> 2I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West Suriname</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22 0000</w:t>
            </w:r>
            <w:r>
              <w:rPr>
                <w:rFonts w:asciiTheme="minorHAnsi" w:eastAsiaTheme="minorEastAsia" w:hAnsiTheme="minorHAnsi" w:cs="Arial"/>
                <w:color w:val="000000"/>
                <w:sz w:val="18"/>
                <w:szCs w:val="18"/>
                <w:lang w:eastAsia="zh-CN"/>
              </w:rPr>
              <w:t xml:space="preserve"> –</w:t>
            </w:r>
            <w:r w:rsidRPr="00FE7349">
              <w:rPr>
                <w:rFonts w:asciiTheme="minorHAnsi" w:eastAsiaTheme="minorEastAsia" w:hAnsiTheme="minorHAnsi" w:cs="Arial"/>
                <w:color w:val="000000"/>
                <w:sz w:val="18"/>
                <w:szCs w:val="18"/>
                <w:lang w:eastAsia="zh-CN"/>
              </w:rPr>
              <w:t xml:space="preserve"> 22 9999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West Suriname</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23 0000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23 9999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West Suriname</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30 0000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30 9999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Mid and East Suriname</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3I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3I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Mid and East Suriname</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32 0000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32 9999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Mid and East Suriname</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lastRenderedPageBreak/>
              <w:t xml:space="preserve">33 0000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33 9999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Mid and East Suriname</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34 0000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34 9999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Mid and East Suriname</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35 0000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35 9999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Mid and East Suriname</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36 0000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36 9999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Mid and East Suriname</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37 0000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37 9999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Mid and East Suriname</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40 0000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49 9999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Paramaribo (Capital city)</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52 0000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52 9999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Paramaribo (Capital city)</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53 0000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53 9999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Paramaribo (Capital city)</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54 0000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54 9999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Paramaribo (Capital city)</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55 0000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55 9999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Paramaribo (Capital city)</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56 0000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56 9999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Non-geographic number</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Telesur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VolP</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58 0000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58 9999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6</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Geographic number Paramaribo (Capital city)</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68 00000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68 49999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Non-geographic number </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WLL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Telesur CDMA (Fixed version)</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71 00000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71 99999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Non-geographic number </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Mobile (GSM) telephony services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Digicel Suriname N.V.</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72 00000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72 99999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Non-geographic number </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Mobile (GSM) telephony services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Digicel Suriname INV</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73 00000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73 49999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Non-geographic number </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Mobile (GSM) telephony services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INTELSUR NV (Uniqa)</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73 50000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7399999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Non-geographic number</w:t>
            </w:r>
          </w:p>
        </w:tc>
        <w:tc>
          <w:tcPr>
            <w:tcW w:w="2552" w:type="dxa"/>
          </w:tcPr>
          <w:p w:rsidR="004224AA" w:rsidRPr="00DF1CC5" w:rsidRDefault="004224AA" w:rsidP="007C0C9F">
            <w:pPr>
              <w:overflowPunct/>
              <w:spacing w:before="60" w:after="60"/>
              <w:jc w:val="left"/>
              <w:rPr>
                <w:rFonts w:asciiTheme="minorHAnsi" w:eastAsiaTheme="minorEastAsia" w:hAnsiTheme="minorHAnsi" w:cs="Arial"/>
                <w:color w:val="000000"/>
                <w:sz w:val="18"/>
                <w:szCs w:val="18"/>
                <w:lang w:eastAsia="zh-CN"/>
              </w:rPr>
            </w:pPr>
            <w:r w:rsidRPr="00DF1CC5">
              <w:rPr>
                <w:rFonts w:asciiTheme="minorHAnsi" w:eastAsiaTheme="minorEastAsia" w:hAnsiTheme="minorHAnsi" w:cs="Arial"/>
                <w:color w:val="000000"/>
                <w:sz w:val="18"/>
                <w:szCs w:val="18"/>
                <w:lang w:eastAsia="zh-CN"/>
              </w:rPr>
              <w:t xml:space="preserve">Mobile (GSM) telephony services </w:t>
            </w:r>
            <w:r>
              <w:rPr>
                <w:rFonts w:asciiTheme="minorHAnsi" w:eastAsiaTheme="minorEastAsia" w:hAnsiTheme="minorHAnsi" w:cs="Arial"/>
                <w:color w:val="000000"/>
                <w:sz w:val="18"/>
                <w:szCs w:val="18"/>
                <w:lang w:eastAsia="zh-CN"/>
              </w:rPr>
              <w:t>–</w:t>
            </w:r>
            <w:r w:rsidRPr="00DF1CC5">
              <w:rPr>
                <w:rFonts w:asciiTheme="minorHAnsi" w:eastAsiaTheme="minorEastAsia" w:hAnsiTheme="minorHAnsi" w:cs="Arial"/>
                <w:color w:val="000000"/>
                <w:sz w:val="18"/>
                <w:szCs w:val="18"/>
                <w:lang w:eastAsia="zh-CN"/>
              </w:rPr>
              <w:t xml:space="preserve"> reserved</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7500000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7599999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Non-geographic number</w:t>
            </w:r>
          </w:p>
        </w:tc>
        <w:tc>
          <w:tcPr>
            <w:tcW w:w="2552" w:type="dxa"/>
          </w:tcPr>
          <w:p w:rsidR="004224AA" w:rsidRPr="00DF1CC5" w:rsidRDefault="004224AA" w:rsidP="007C0C9F">
            <w:pPr>
              <w:overflowPunct/>
              <w:spacing w:before="60" w:after="60"/>
              <w:jc w:val="left"/>
              <w:rPr>
                <w:rFonts w:asciiTheme="minorHAnsi" w:eastAsiaTheme="minorEastAsia" w:hAnsiTheme="minorHAnsi" w:cs="Arial"/>
                <w:color w:val="000000"/>
                <w:sz w:val="18"/>
                <w:szCs w:val="18"/>
                <w:lang w:eastAsia="zh-CN"/>
              </w:rPr>
            </w:pPr>
            <w:r w:rsidRPr="00DF1CC5">
              <w:rPr>
                <w:rFonts w:asciiTheme="minorHAnsi" w:eastAsiaTheme="minorEastAsia" w:hAnsiTheme="minorHAnsi" w:cs="Arial"/>
                <w:color w:val="000000"/>
                <w:sz w:val="18"/>
                <w:szCs w:val="18"/>
                <w:lang w:eastAsia="zh-CN"/>
              </w:rPr>
              <w:t xml:space="preserve">Mobile (GSM) telephony services </w:t>
            </w:r>
            <w:r>
              <w:rPr>
                <w:rFonts w:asciiTheme="minorHAnsi" w:eastAsiaTheme="minorEastAsia" w:hAnsiTheme="minorHAnsi" w:cs="Arial"/>
                <w:color w:val="000000"/>
                <w:sz w:val="18"/>
                <w:szCs w:val="18"/>
                <w:lang w:eastAsia="zh-CN"/>
              </w:rPr>
              <w:t>–</w:t>
            </w:r>
            <w:r w:rsidRPr="00DF1CC5">
              <w:rPr>
                <w:rFonts w:asciiTheme="minorHAnsi" w:eastAsiaTheme="minorEastAsia" w:hAnsiTheme="minorHAnsi" w:cs="Arial"/>
                <w:color w:val="000000"/>
                <w:sz w:val="18"/>
                <w:szCs w:val="18"/>
                <w:lang w:eastAsia="zh-CN"/>
              </w:rPr>
              <w:t xml:space="preserve"> 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7700000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7749999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Non-geographic number</w:t>
            </w:r>
          </w:p>
        </w:tc>
        <w:tc>
          <w:tcPr>
            <w:tcW w:w="2552" w:type="dxa"/>
          </w:tcPr>
          <w:p w:rsidR="004224AA" w:rsidRPr="00DF1CC5" w:rsidRDefault="004224AA" w:rsidP="007C0C9F">
            <w:pPr>
              <w:overflowPunct/>
              <w:spacing w:before="60" w:after="60"/>
              <w:jc w:val="left"/>
              <w:rPr>
                <w:rFonts w:asciiTheme="minorHAnsi" w:eastAsiaTheme="minorEastAsia" w:hAnsiTheme="minorHAnsi" w:cs="Arial"/>
                <w:color w:val="000000"/>
                <w:sz w:val="18"/>
                <w:szCs w:val="18"/>
                <w:lang w:eastAsia="zh-CN"/>
              </w:rPr>
            </w:pPr>
            <w:r w:rsidRPr="00DF1CC5">
              <w:rPr>
                <w:rFonts w:asciiTheme="minorHAnsi" w:eastAsiaTheme="minorEastAsia" w:hAnsiTheme="minorHAnsi" w:cs="Arial"/>
                <w:color w:val="000000"/>
                <w:sz w:val="18"/>
                <w:szCs w:val="18"/>
                <w:lang w:eastAsia="zh-CN"/>
              </w:rPr>
              <w:t xml:space="preserve">Mobile (GSM) telephony services </w:t>
            </w:r>
            <w:r>
              <w:rPr>
                <w:rFonts w:asciiTheme="minorHAnsi" w:eastAsiaTheme="minorEastAsia" w:hAnsiTheme="minorHAnsi" w:cs="Arial"/>
                <w:color w:val="000000"/>
                <w:sz w:val="18"/>
                <w:szCs w:val="18"/>
                <w:lang w:eastAsia="zh-CN"/>
              </w:rPr>
              <w:t>–</w:t>
            </w:r>
            <w:r w:rsidRPr="00DF1CC5">
              <w:rPr>
                <w:rFonts w:asciiTheme="minorHAnsi" w:eastAsiaTheme="minorEastAsia" w:hAnsiTheme="minorHAnsi" w:cs="Arial"/>
                <w:color w:val="000000"/>
                <w:sz w:val="18"/>
                <w:szCs w:val="18"/>
                <w:lang w:eastAsia="zh-CN"/>
              </w:rPr>
              <w:t xml:space="preserve"> Telesur</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7750000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7799999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Non-geographic number</w:t>
            </w:r>
          </w:p>
        </w:tc>
        <w:tc>
          <w:tcPr>
            <w:tcW w:w="2552" w:type="dxa"/>
          </w:tcPr>
          <w:p w:rsidR="004224AA" w:rsidRPr="00DF1CC5" w:rsidRDefault="004224AA" w:rsidP="007C0C9F">
            <w:pPr>
              <w:overflowPunct/>
              <w:spacing w:before="60" w:after="60"/>
              <w:jc w:val="left"/>
              <w:rPr>
                <w:rFonts w:asciiTheme="minorHAnsi" w:eastAsiaTheme="minorEastAsia" w:hAnsiTheme="minorHAnsi" w:cs="Arial"/>
                <w:color w:val="000000"/>
                <w:sz w:val="18"/>
                <w:szCs w:val="18"/>
                <w:lang w:eastAsia="zh-CN"/>
              </w:rPr>
            </w:pPr>
            <w:r w:rsidRPr="00DF1CC5">
              <w:rPr>
                <w:rFonts w:asciiTheme="minorHAnsi" w:eastAsiaTheme="minorEastAsia" w:hAnsiTheme="minorHAnsi" w:cs="Arial"/>
                <w:color w:val="000000"/>
                <w:sz w:val="18"/>
                <w:szCs w:val="18"/>
                <w:lang w:eastAsia="zh-CN"/>
              </w:rPr>
              <w:t xml:space="preserve">Mobile (GSM) telephony services </w:t>
            </w:r>
            <w:r>
              <w:rPr>
                <w:rFonts w:asciiTheme="minorHAnsi" w:eastAsiaTheme="minorEastAsia" w:hAnsiTheme="minorHAnsi" w:cs="Arial"/>
                <w:color w:val="000000"/>
                <w:sz w:val="18"/>
                <w:szCs w:val="18"/>
                <w:lang w:eastAsia="zh-CN"/>
              </w:rPr>
              <w:t>–</w:t>
            </w:r>
            <w:r w:rsidRPr="00DF1CC5">
              <w:rPr>
                <w:rFonts w:asciiTheme="minorHAnsi" w:eastAsiaTheme="minorEastAsia" w:hAnsiTheme="minorHAnsi" w:cs="Arial"/>
                <w:color w:val="000000"/>
                <w:sz w:val="18"/>
                <w:szCs w:val="18"/>
                <w:lang w:eastAsia="zh-CN"/>
              </w:rPr>
              <w:t xml:space="preserve"> reserved</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lastRenderedPageBreak/>
              <w:t xml:space="preserve">81 00000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8 I 99999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Non-geographic number </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Mobile (GSM) telephony services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Digicel Suriname NV</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82 00000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82 99999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Non-geographic number </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Mobile (GSM) telephony services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Digicel Suriname NV</w:t>
            </w:r>
          </w:p>
        </w:tc>
      </w:tr>
      <w:tr w:rsidR="004224AA" w:rsidRPr="00FE7349" w:rsidTr="007C0C9F">
        <w:trPr>
          <w:cantSplit/>
          <w:trHeight w:val="312"/>
          <w:jc w:val="center"/>
        </w:trPr>
        <w:tc>
          <w:tcPr>
            <w:tcW w:w="2410" w:type="dxa"/>
          </w:tcPr>
          <w:p w:rsidR="004224AA" w:rsidRPr="00FE7349" w:rsidRDefault="004224AA" w:rsidP="007C0C9F">
            <w:pPr>
              <w:overflowPunct/>
              <w:spacing w:before="60" w:after="60"/>
              <w:ind w:left="318"/>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83 00000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83 99999</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1276" w:type="dxa"/>
          </w:tcPr>
          <w:p w:rsidR="004224AA" w:rsidRPr="00FE7349" w:rsidRDefault="004224AA" w:rsidP="007C0C9F">
            <w:pPr>
              <w:overflowPunct/>
              <w:spacing w:before="60" w:after="60"/>
              <w:jc w:val="center"/>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7</w:t>
            </w:r>
          </w:p>
        </w:tc>
        <w:tc>
          <w:tcPr>
            <w:tcW w:w="2551"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Non-geographic number</w:t>
            </w:r>
          </w:p>
        </w:tc>
        <w:tc>
          <w:tcPr>
            <w:tcW w:w="2552" w:type="dxa"/>
          </w:tcPr>
          <w:p w:rsidR="004224AA" w:rsidRPr="00FE7349" w:rsidRDefault="004224AA" w:rsidP="007C0C9F">
            <w:pPr>
              <w:overflowPunct/>
              <w:spacing w:before="60" w:after="60"/>
              <w:jc w:val="left"/>
              <w:rPr>
                <w:rFonts w:asciiTheme="minorHAnsi" w:eastAsiaTheme="minorEastAsia" w:hAnsiTheme="minorHAnsi" w:cs="Arial"/>
                <w:color w:val="000000"/>
                <w:sz w:val="18"/>
                <w:szCs w:val="18"/>
                <w:lang w:eastAsia="zh-CN"/>
              </w:rPr>
            </w:pPr>
            <w:r w:rsidRPr="00FE7349">
              <w:rPr>
                <w:rFonts w:asciiTheme="minorHAnsi" w:eastAsiaTheme="minorEastAsia" w:hAnsiTheme="minorHAnsi" w:cs="Arial"/>
                <w:color w:val="000000"/>
                <w:sz w:val="18"/>
                <w:szCs w:val="18"/>
                <w:lang w:eastAsia="zh-CN"/>
              </w:rPr>
              <w:t xml:space="preserve">Mobile (GSM) telephony services </w:t>
            </w:r>
            <w:r>
              <w:rPr>
                <w:rFonts w:asciiTheme="minorHAnsi" w:eastAsiaTheme="minorEastAsia" w:hAnsiTheme="minorHAnsi" w:cs="Arial"/>
                <w:color w:val="000000"/>
                <w:sz w:val="18"/>
                <w:szCs w:val="18"/>
                <w:lang w:eastAsia="zh-CN"/>
              </w:rPr>
              <w:t>–</w:t>
            </w:r>
            <w:r w:rsidRPr="00FE7349">
              <w:rPr>
                <w:rFonts w:asciiTheme="minorHAnsi" w:eastAsiaTheme="minorEastAsia" w:hAnsiTheme="minorHAnsi" w:cs="Arial"/>
                <w:color w:val="000000"/>
                <w:sz w:val="18"/>
                <w:szCs w:val="18"/>
                <w:lang w:eastAsia="zh-CN"/>
              </w:rPr>
              <w:t xml:space="preserve"> INTELSUR NV (Uniqa)</w:t>
            </w:r>
          </w:p>
        </w:tc>
      </w:tr>
      <w:tr w:rsidR="004224AA" w:rsidRPr="00FE7349" w:rsidTr="007C0C9F">
        <w:trPr>
          <w:cantSplit/>
          <w:trHeight w:val="312"/>
          <w:jc w:val="center"/>
        </w:trPr>
        <w:tc>
          <w:tcPr>
            <w:tcW w:w="2410" w:type="dxa"/>
          </w:tcPr>
          <w:p w:rsidR="004224AA" w:rsidRPr="00FE7349" w:rsidRDefault="004224AA" w:rsidP="007C0C9F">
            <w:pPr>
              <w:spacing w:before="60" w:after="60"/>
              <w:ind w:left="318"/>
              <w:jc w:val="left"/>
              <w:rPr>
                <w:rFonts w:asciiTheme="minorHAnsi" w:hAnsiTheme="minorHAnsi" w:cs="Arial"/>
                <w:sz w:val="18"/>
                <w:szCs w:val="18"/>
              </w:rPr>
            </w:pPr>
            <w:r w:rsidRPr="00FE7349">
              <w:rPr>
                <w:rFonts w:asciiTheme="minorHAnsi" w:hAnsiTheme="minorHAnsi" w:cs="Arial"/>
                <w:sz w:val="18"/>
                <w:szCs w:val="18"/>
              </w:rPr>
              <w:t xml:space="preserve">84 00000 </w:t>
            </w:r>
            <w:r>
              <w:rPr>
                <w:rFonts w:asciiTheme="minorHAnsi" w:hAnsiTheme="minorHAnsi" w:cs="Arial"/>
                <w:sz w:val="18"/>
                <w:szCs w:val="18"/>
              </w:rPr>
              <w:t>–</w:t>
            </w:r>
            <w:r w:rsidRPr="00FE7349">
              <w:rPr>
                <w:rFonts w:asciiTheme="minorHAnsi" w:hAnsiTheme="minorHAnsi" w:cs="Arial"/>
                <w:sz w:val="18"/>
                <w:szCs w:val="18"/>
              </w:rPr>
              <w:t xml:space="preserve"> 84 99999</w:t>
            </w:r>
          </w:p>
        </w:tc>
        <w:tc>
          <w:tcPr>
            <w:tcW w:w="1276" w:type="dxa"/>
          </w:tcPr>
          <w:p w:rsidR="004224AA" w:rsidRPr="00FE7349" w:rsidRDefault="004224AA" w:rsidP="007C0C9F">
            <w:pPr>
              <w:spacing w:before="60" w:after="60"/>
              <w:jc w:val="center"/>
              <w:rPr>
                <w:rFonts w:asciiTheme="minorHAnsi" w:hAnsiTheme="minorHAnsi" w:cs="Arial"/>
                <w:sz w:val="18"/>
                <w:szCs w:val="18"/>
              </w:rPr>
            </w:pPr>
            <w:r w:rsidRPr="00FE7349">
              <w:rPr>
                <w:rFonts w:asciiTheme="minorHAnsi" w:hAnsiTheme="minorHAnsi" w:cs="Arial"/>
                <w:sz w:val="18"/>
                <w:szCs w:val="18"/>
              </w:rPr>
              <w:t>7</w:t>
            </w:r>
          </w:p>
        </w:tc>
        <w:tc>
          <w:tcPr>
            <w:tcW w:w="1276" w:type="dxa"/>
          </w:tcPr>
          <w:p w:rsidR="004224AA" w:rsidRPr="00FE7349" w:rsidRDefault="004224AA" w:rsidP="007C0C9F">
            <w:pPr>
              <w:spacing w:before="60" w:after="60"/>
              <w:jc w:val="center"/>
              <w:rPr>
                <w:rFonts w:asciiTheme="minorHAnsi" w:hAnsiTheme="minorHAnsi" w:cs="Arial"/>
                <w:sz w:val="18"/>
                <w:szCs w:val="18"/>
              </w:rPr>
            </w:pPr>
            <w:r w:rsidRPr="00FE7349">
              <w:rPr>
                <w:rFonts w:asciiTheme="minorHAnsi" w:hAnsiTheme="minorHAnsi" w:cs="Arial"/>
                <w:sz w:val="18"/>
                <w:szCs w:val="18"/>
              </w:rPr>
              <w:t>7</w:t>
            </w:r>
          </w:p>
        </w:tc>
        <w:tc>
          <w:tcPr>
            <w:tcW w:w="2551" w:type="dxa"/>
          </w:tcPr>
          <w:p w:rsidR="004224AA" w:rsidRPr="00FE7349" w:rsidRDefault="004224AA" w:rsidP="007C0C9F">
            <w:pPr>
              <w:spacing w:before="60" w:after="60"/>
              <w:jc w:val="left"/>
              <w:rPr>
                <w:rFonts w:asciiTheme="minorHAnsi" w:hAnsiTheme="minorHAnsi" w:cs="Arial"/>
                <w:sz w:val="18"/>
                <w:szCs w:val="18"/>
              </w:rPr>
            </w:pPr>
            <w:r w:rsidRPr="00FE7349">
              <w:rPr>
                <w:rFonts w:asciiTheme="minorHAnsi" w:hAnsiTheme="minorHAnsi" w:cs="Arial"/>
                <w:sz w:val="18"/>
                <w:szCs w:val="18"/>
              </w:rPr>
              <w:t>Non-geographic number</w:t>
            </w:r>
          </w:p>
        </w:tc>
        <w:tc>
          <w:tcPr>
            <w:tcW w:w="2552" w:type="dxa"/>
          </w:tcPr>
          <w:p w:rsidR="004224AA" w:rsidRPr="00FE7349" w:rsidRDefault="004224AA" w:rsidP="007C0C9F">
            <w:pPr>
              <w:spacing w:before="60" w:after="60"/>
              <w:jc w:val="left"/>
              <w:rPr>
                <w:rFonts w:asciiTheme="minorHAnsi" w:hAnsiTheme="minorHAnsi" w:cs="Arial"/>
                <w:sz w:val="18"/>
                <w:szCs w:val="18"/>
              </w:rPr>
            </w:pPr>
            <w:r w:rsidRPr="00FE7349">
              <w:rPr>
                <w:rFonts w:asciiTheme="minorHAnsi" w:hAnsiTheme="minorHAnsi" w:cs="Arial"/>
                <w:sz w:val="18"/>
                <w:szCs w:val="18"/>
              </w:rPr>
              <w:t xml:space="preserve">Mobile (GSM) telephony services INTELSUR (Uniqa) </w:t>
            </w:r>
          </w:p>
        </w:tc>
      </w:tr>
      <w:tr w:rsidR="004224AA" w:rsidRPr="00FE7349" w:rsidTr="007C0C9F">
        <w:trPr>
          <w:cantSplit/>
          <w:trHeight w:val="312"/>
          <w:jc w:val="center"/>
        </w:trPr>
        <w:tc>
          <w:tcPr>
            <w:tcW w:w="2410" w:type="dxa"/>
          </w:tcPr>
          <w:p w:rsidR="004224AA" w:rsidRPr="00FE7349" w:rsidRDefault="004224AA" w:rsidP="007C0C9F">
            <w:pPr>
              <w:spacing w:before="60" w:after="60"/>
              <w:ind w:left="318"/>
              <w:jc w:val="left"/>
              <w:rPr>
                <w:rFonts w:asciiTheme="minorHAnsi" w:hAnsiTheme="minorHAnsi" w:cs="Arial"/>
                <w:sz w:val="18"/>
                <w:szCs w:val="18"/>
              </w:rPr>
            </w:pPr>
            <w:r w:rsidRPr="00FE7349">
              <w:rPr>
                <w:rFonts w:asciiTheme="minorHAnsi" w:hAnsiTheme="minorHAnsi" w:cs="Arial"/>
                <w:sz w:val="18"/>
                <w:szCs w:val="18"/>
              </w:rPr>
              <w:t xml:space="preserve">85 00000 </w:t>
            </w:r>
            <w:r>
              <w:rPr>
                <w:rFonts w:asciiTheme="minorHAnsi" w:hAnsiTheme="minorHAnsi" w:cs="Arial"/>
                <w:sz w:val="18"/>
                <w:szCs w:val="18"/>
              </w:rPr>
              <w:t>–</w:t>
            </w:r>
            <w:r w:rsidRPr="00FE7349">
              <w:rPr>
                <w:rFonts w:asciiTheme="minorHAnsi" w:hAnsiTheme="minorHAnsi" w:cs="Arial"/>
                <w:sz w:val="18"/>
                <w:szCs w:val="18"/>
              </w:rPr>
              <w:t xml:space="preserve"> 85 99999</w:t>
            </w:r>
          </w:p>
        </w:tc>
        <w:tc>
          <w:tcPr>
            <w:tcW w:w="1276" w:type="dxa"/>
          </w:tcPr>
          <w:p w:rsidR="004224AA" w:rsidRPr="00FE7349" w:rsidRDefault="004224AA" w:rsidP="007C0C9F">
            <w:pPr>
              <w:spacing w:before="60" w:after="60"/>
              <w:jc w:val="center"/>
              <w:rPr>
                <w:rFonts w:asciiTheme="minorHAnsi" w:hAnsiTheme="minorHAnsi" w:cs="Arial"/>
                <w:sz w:val="18"/>
                <w:szCs w:val="18"/>
              </w:rPr>
            </w:pPr>
            <w:r w:rsidRPr="00FE7349">
              <w:rPr>
                <w:rFonts w:asciiTheme="minorHAnsi" w:hAnsiTheme="minorHAnsi" w:cs="Arial"/>
                <w:sz w:val="18"/>
                <w:szCs w:val="18"/>
              </w:rPr>
              <w:t>7</w:t>
            </w:r>
          </w:p>
        </w:tc>
        <w:tc>
          <w:tcPr>
            <w:tcW w:w="1276" w:type="dxa"/>
          </w:tcPr>
          <w:p w:rsidR="004224AA" w:rsidRPr="00FE7349" w:rsidRDefault="004224AA" w:rsidP="007C0C9F">
            <w:pPr>
              <w:spacing w:before="60" w:after="60"/>
              <w:jc w:val="center"/>
              <w:rPr>
                <w:rFonts w:asciiTheme="minorHAnsi" w:hAnsiTheme="minorHAnsi" w:cs="Arial"/>
                <w:sz w:val="18"/>
                <w:szCs w:val="18"/>
              </w:rPr>
            </w:pPr>
            <w:r w:rsidRPr="00FE7349">
              <w:rPr>
                <w:rFonts w:asciiTheme="minorHAnsi" w:hAnsiTheme="minorHAnsi" w:cs="Arial"/>
                <w:sz w:val="18"/>
                <w:szCs w:val="18"/>
              </w:rPr>
              <w:t>7</w:t>
            </w:r>
          </w:p>
        </w:tc>
        <w:tc>
          <w:tcPr>
            <w:tcW w:w="2551" w:type="dxa"/>
          </w:tcPr>
          <w:p w:rsidR="004224AA" w:rsidRPr="00FE7349" w:rsidRDefault="004224AA" w:rsidP="007C0C9F">
            <w:pPr>
              <w:spacing w:before="60" w:after="60"/>
              <w:jc w:val="left"/>
              <w:rPr>
                <w:rFonts w:asciiTheme="minorHAnsi" w:hAnsiTheme="minorHAnsi" w:cs="Arial"/>
                <w:sz w:val="18"/>
                <w:szCs w:val="18"/>
              </w:rPr>
            </w:pPr>
            <w:r w:rsidRPr="00FE7349">
              <w:rPr>
                <w:rFonts w:asciiTheme="minorHAnsi" w:hAnsiTheme="minorHAnsi" w:cs="Arial"/>
                <w:sz w:val="18"/>
                <w:szCs w:val="18"/>
              </w:rPr>
              <w:t xml:space="preserve">Non-geographic number </w:t>
            </w:r>
          </w:p>
        </w:tc>
        <w:tc>
          <w:tcPr>
            <w:tcW w:w="2552" w:type="dxa"/>
          </w:tcPr>
          <w:p w:rsidR="004224AA" w:rsidRPr="00FE7349" w:rsidRDefault="004224AA" w:rsidP="007C0C9F">
            <w:pPr>
              <w:spacing w:before="60" w:after="60"/>
              <w:jc w:val="left"/>
              <w:rPr>
                <w:rFonts w:asciiTheme="minorHAnsi" w:hAnsiTheme="minorHAnsi" w:cs="Arial"/>
                <w:sz w:val="18"/>
                <w:szCs w:val="18"/>
              </w:rPr>
            </w:pPr>
            <w:r w:rsidRPr="00FE7349">
              <w:rPr>
                <w:rFonts w:asciiTheme="minorHAnsi" w:hAnsiTheme="minorHAnsi" w:cs="Arial"/>
                <w:sz w:val="18"/>
                <w:szCs w:val="18"/>
              </w:rPr>
              <w:t xml:space="preserve">Mobile (GSM) telephony services </w:t>
            </w:r>
            <w:r>
              <w:rPr>
                <w:rFonts w:asciiTheme="minorHAnsi" w:hAnsiTheme="minorHAnsi" w:cs="Arial"/>
                <w:sz w:val="18"/>
                <w:szCs w:val="18"/>
              </w:rPr>
              <w:t>–</w:t>
            </w:r>
            <w:r w:rsidRPr="00FE7349">
              <w:rPr>
                <w:rFonts w:asciiTheme="minorHAnsi" w:hAnsiTheme="minorHAnsi" w:cs="Arial"/>
                <w:sz w:val="18"/>
                <w:szCs w:val="18"/>
              </w:rPr>
              <w:t xml:space="preserve">Telesur </w:t>
            </w:r>
          </w:p>
        </w:tc>
      </w:tr>
      <w:tr w:rsidR="004224AA" w:rsidRPr="00FE7349" w:rsidTr="007C0C9F">
        <w:trPr>
          <w:cantSplit/>
          <w:trHeight w:val="312"/>
          <w:jc w:val="center"/>
        </w:trPr>
        <w:tc>
          <w:tcPr>
            <w:tcW w:w="2410" w:type="dxa"/>
          </w:tcPr>
          <w:p w:rsidR="004224AA" w:rsidRPr="00FE7349" w:rsidRDefault="004224AA" w:rsidP="007C0C9F">
            <w:pPr>
              <w:spacing w:before="60" w:after="60"/>
              <w:ind w:left="318"/>
              <w:jc w:val="left"/>
              <w:rPr>
                <w:rFonts w:asciiTheme="minorHAnsi" w:hAnsiTheme="minorHAnsi" w:cs="Arial"/>
                <w:sz w:val="18"/>
                <w:szCs w:val="18"/>
              </w:rPr>
            </w:pPr>
            <w:r w:rsidRPr="00FE7349">
              <w:rPr>
                <w:rFonts w:asciiTheme="minorHAnsi" w:hAnsiTheme="minorHAnsi" w:cs="Arial"/>
                <w:sz w:val="18"/>
                <w:szCs w:val="18"/>
              </w:rPr>
              <w:t xml:space="preserve">86 00000 </w:t>
            </w:r>
            <w:r>
              <w:rPr>
                <w:rFonts w:asciiTheme="minorHAnsi" w:hAnsiTheme="minorHAnsi" w:cs="Arial"/>
                <w:sz w:val="18"/>
                <w:szCs w:val="18"/>
              </w:rPr>
              <w:t>–</w:t>
            </w:r>
            <w:r w:rsidRPr="00FE7349">
              <w:rPr>
                <w:rFonts w:asciiTheme="minorHAnsi" w:hAnsiTheme="minorHAnsi" w:cs="Arial"/>
                <w:sz w:val="18"/>
                <w:szCs w:val="18"/>
              </w:rPr>
              <w:t xml:space="preserve"> 86 99999</w:t>
            </w:r>
          </w:p>
        </w:tc>
        <w:tc>
          <w:tcPr>
            <w:tcW w:w="1276" w:type="dxa"/>
          </w:tcPr>
          <w:p w:rsidR="004224AA" w:rsidRPr="00FE7349" w:rsidRDefault="004224AA" w:rsidP="007C0C9F">
            <w:pPr>
              <w:spacing w:before="60" w:after="60"/>
              <w:jc w:val="center"/>
              <w:rPr>
                <w:rFonts w:asciiTheme="minorHAnsi" w:hAnsiTheme="minorHAnsi" w:cs="Arial"/>
                <w:sz w:val="18"/>
                <w:szCs w:val="18"/>
              </w:rPr>
            </w:pPr>
            <w:r w:rsidRPr="00FE7349">
              <w:rPr>
                <w:rFonts w:asciiTheme="minorHAnsi" w:hAnsiTheme="minorHAnsi" w:cs="Arial"/>
                <w:sz w:val="18"/>
                <w:szCs w:val="18"/>
              </w:rPr>
              <w:t>7</w:t>
            </w:r>
          </w:p>
        </w:tc>
        <w:tc>
          <w:tcPr>
            <w:tcW w:w="1276" w:type="dxa"/>
          </w:tcPr>
          <w:p w:rsidR="004224AA" w:rsidRPr="00FE7349" w:rsidRDefault="004224AA" w:rsidP="007C0C9F">
            <w:pPr>
              <w:spacing w:before="60" w:after="60"/>
              <w:jc w:val="center"/>
              <w:rPr>
                <w:rFonts w:asciiTheme="minorHAnsi" w:hAnsiTheme="minorHAnsi" w:cs="Arial"/>
                <w:sz w:val="18"/>
                <w:szCs w:val="18"/>
              </w:rPr>
            </w:pPr>
            <w:r w:rsidRPr="00FE7349">
              <w:rPr>
                <w:rFonts w:asciiTheme="minorHAnsi" w:hAnsiTheme="minorHAnsi" w:cs="Arial"/>
                <w:sz w:val="18"/>
                <w:szCs w:val="18"/>
              </w:rPr>
              <w:t>7</w:t>
            </w:r>
          </w:p>
        </w:tc>
        <w:tc>
          <w:tcPr>
            <w:tcW w:w="2551" w:type="dxa"/>
          </w:tcPr>
          <w:p w:rsidR="004224AA" w:rsidRPr="00FE7349" w:rsidRDefault="004224AA" w:rsidP="007C0C9F">
            <w:pPr>
              <w:spacing w:before="60" w:after="60"/>
              <w:jc w:val="left"/>
              <w:rPr>
                <w:rFonts w:asciiTheme="minorHAnsi" w:hAnsiTheme="minorHAnsi" w:cs="Arial"/>
                <w:sz w:val="18"/>
                <w:szCs w:val="18"/>
              </w:rPr>
            </w:pPr>
            <w:r w:rsidRPr="00FE7349">
              <w:rPr>
                <w:rFonts w:asciiTheme="minorHAnsi" w:hAnsiTheme="minorHAnsi" w:cs="Arial"/>
                <w:sz w:val="18"/>
                <w:szCs w:val="18"/>
              </w:rPr>
              <w:t xml:space="preserve">Non-geographic number </w:t>
            </w:r>
          </w:p>
        </w:tc>
        <w:tc>
          <w:tcPr>
            <w:tcW w:w="2552" w:type="dxa"/>
          </w:tcPr>
          <w:p w:rsidR="004224AA" w:rsidRPr="00FE7349" w:rsidRDefault="004224AA" w:rsidP="007C0C9F">
            <w:pPr>
              <w:spacing w:before="60" w:after="60"/>
              <w:jc w:val="left"/>
              <w:rPr>
                <w:rFonts w:asciiTheme="minorHAnsi" w:hAnsiTheme="minorHAnsi" w:cs="Arial"/>
                <w:sz w:val="18"/>
                <w:szCs w:val="18"/>
              </w:rPr>
            </w:pPr>
            <w:r w:rsidRPr="00FE7349">
              <w:rPr>
                <w:rFonts w:asciiTheme="minorHAnsi" w:hAnsiTheme="minorHAnsi" w:cs="Arial"/>
                <w:sz w:val="18"/>
                <w:szCs w:val="18"/>
              </w:rPr>
              <w:t xml:space="preserve">Mobile (GSM) telephony services </w:t>
            </w:r>
            <w:r>
              <w:rPr>
                <w:rFonts w:asciiTheme="minorHAnsi" w:hAnsiTheme="minorHAnsi" w:cs="Arial"/>
                <w:sz w:val="18"/>
                <w:szCs w:val="18"/>
              </w:rPr>
              <w:t>–</w:t>
            </w:r>
            <w:r w:rsidRPr="00FE7349">
              <w:rPr>
                <w:rFonts w:asciiTheme="minorHAnsi" w:hAnsiTheme="minorHAnsi" w:cs="Arial"/>
                <w:sz w:val="18"/>
                <w:szCs w:val="18"/>
              </w:rPr>
              <w:t xml:space="preserve">Telesur </w:t>
            </w:r>
          </w:p>
        </w:tc>
      </w:tr>
      <w:tr w:rsidR="004224AA" w:rsidRPr="00FE7349" w:rsidTr="007C0C9F">
        <w:trPr>
          <w:cantSplit/>
          <w:trHeight w:val="312"/>
          <w:jc w:val="center"/>
        </w:trPr>
        <w:tc>
          <w:tcPr>
            <w:tcW w:w="2410" w:type="dxa"/>
          </w:tcPr>
          <w:p w:rsidR="004224AA" w:rsidRPr="00FE7349" w:rsidRDefault="004224AA" w:rsidP="007C0C9F">
            <w:pPr>
              <w:spacing w:before="60" w:after="60"/>
              <w:ind w:left="318"/>
              <w:jc w:val="left"/>
              <w:rPr>
                <w:rFonts w:asciiTheme="minorHAnsi" w:hAnsiTheme="minorHAnsi" w:cs="Arial"/>
                <w:sz w:val="18"/>
                <w:szCs w:val="18"/>
              </w:rPr>
            </w:pPr>
            <w:r w:rsidRPr="00FE7349">
              <w:rPr>
                <w:rFonts w:asciiTheme="minorHAnsi" w:hAnsiTheme="minorHAnsi" w:cs="Arial"/>
                <w:sz w:val="18"/>
                <w:szCs w:val="18"/>
              </w:rPr>
              <w:t xml:space="preserve">87 00000 </w:t>
            </w:r>
            <w:r>
              <w:rPr>
                <w:rFonts w:asciiTheme="minorHAnsi" w:hAnsiTheme="minorHAnsi" w:cs="Arial"/>
                <w:sz w:val="18"/>
                <w:szCs w:val="18"/>
              </w:rPr>
              <w:t>–</w:t>
            </w:r>
            <w:r w:rsidRPr="00FE7349">
              <w:rPr>
                <w:rFonts w:asciiTheme="minorHAnsi" w:hAnsiTheme="minorHAnsi" w:cs="Arial"/>
                <w:sz w:val="18"/>
                <w:szCs w:val="18"/>
              </w:rPr>
              <w:t xml:space="preserve"> 87 99999</w:t>
            </w:r>
          </w:p>
        </w:tc>
        <w:tc>
          <w:tcPr>
            <w:tcW w:w="1276" w:type="dxa"/>
          </w:tcPr>
          <w:p w:rsidR="004224AA" w:rsidRPr="00FE7349" w:rsidRDefault="004224AA" w:rsidP="007C0C9F">
            <w:pPr>
              <w:spacing w:before="60" w:after="60"/>
              <w:jc w:val="center"/>
              <w:rPr>
                <w:rFonts w:asciiTheme="minorHAnsi" w:hAnsiTheme="minorHAnsi" w:cs="Arial"/>
                <w:sz w:val="18"/>
                <w:szCs w:val="18"/>
              </w:rPr>
            </w:pPr>
            <w:r w:rsidRPr="00FE7349">
              <w:rPr>
                <w:rFonts w:asciiTheme="minorHAnsi" w:hAnsiTheme="minorHAnsi" w:cs="Arial"/>
                <w:sz w:val="18"/>
                <w:szCs w:val="18"/>
              </w:rPr>
              <w:t>7</w:t>
            </w:r>
          </w:p>
        </w:tc>
        <w:tc>
          <w:tcPr>
            <w:tcW w:w="1276" w:type="dxa"/>
          </w:tcPr>
          <w:p w:rsidR="004224AA" w:rsidRPr="00FE7349" w:rsidRDefault="004224AA" w:rsidP="007C0C9F">
            <w:pPr>
              <w:spacing w:before="60" w:after="60"/>
              <w:jc w:val="center"/>
              <w:rPr>
                <w:rFonts w:asciiTheme="minorHAnsi" w:hAnsiTheme="minorHAnsi" w:cs="Arial"/>
                <w:sz w:val="18"/>
                <w:szCs w:val="18"/>
              </w:rPr>
            </w:pPr>
            <w:r w:rsidRPr="00FE7349">
              <w:rPr>
                <w:rFonts w:asciiTheme="minorHAnsi" w:hAnsiTheme="minorHAnsi" w:cs="Arial"/>
                <w:sz w:val="18"/>
                <w:szCs w:val="18"/>
              </w:rPr>
              <w:t>7</w:t>
            </w:r>
          </w:p>
        </w:tc>
        <w:tc>
          <w:tcPr>
            <w:tcW w:w="2551" w:type="dxa"/>
          </w:tcPr>
          <w:p w:rsidR="004224AA" w:rsidRPr="00FE7349" w:rsidRDefault="004224AA" w:rsidP="007C0C9F">
            <w:pPr>
              <w:spacing w:before="60" w:after="60"/>
              <w:jc w:val="left"/>
              <w:rPr>
                <w:rFonts w:asciiTheme="minorHAnsi" w:hAnsiTheme="minorHAnsi" w:cs="Arial"/>
                <w:sz w:val="18"/>
                <w:szCs w:val="18"/>
              </w:rPr>
            </w:pPr>
            <w:r w:rsidRPr="00FE7349">
              <w:rPr>
                <w:rFonts w:asciiTheme="minorHAnsi" w:hAnsiTheme="minorHAnsi" w:cs="Arial"/>
                <w:sz w:val="18"/>
                <w:szCs w:val="18"/>
              </w:rPr>
              <w:t>Non</w:t>
            </w:r>
            <w:r>
              <w:rPr>
                <w:rFonts w:asciiTheme="minorHAnsi" w:hAnsiTheme="minorHAnsi" w:cs="Arial"/>
                <w:sz w:val="18"/>
                <w:szCs w:val="18"/>
              </w:rPr>
              <w:t>-</w:t>
            </w:r>
            <w:r w:rsidRPr="00FE7349">
              <w:rPr>
                <w:rFonts w:asciiTheme="minorHAnsi" w:hAnsiTheme="minorHAnsi" w:cs="Arial"/>
                <w:sz w:val="18"/>
                <w:szCs w:val="18"/>
              </w:rPr>
              <w:t xml:space="preserve">geographic number </w:t>
            </w:r>
          </w:p>
        </w:tc>
        <w:tc>
          <w:tcPr>
            <w:tcW w:w="2552" w:type="dxa"/>
          </w:tcPr>
          <w:p w:rsidR="004224AA" w:rsidRPr="00FE7349" w:rsidRDefault="004224AA" w:rsidP="007C0C9F">
            <w:pPr>
              <w:spacing w:before="60" w:after="60"/>
              <w:jc w:val="left"/>
              <w:rPr>
                <w:rFonts w:asciiTheme="minorHAnsi" w:hAnsiTheme="minorHAnsi" w:cs="Arial"/>
                <w:sz w:val="18"/>
                <w:szCs w:val="18"/>
              </w:rPr>
            </w:pPr>
            <w:r w:rsidRPr="00FE7349">
              <w:rPr>
                <w:rFonts w:asciiTheme="minorHAnsi" w:hAnsiTheme="minorHAnsi" w:cs="Arial"/>
                <w:sz w:val="18"/>
                <w:szCs w:val="18"/>
              </w:rPr>
              <w:t xml:space="preserve">Mobile (GSM) telephony services </w:t>
            </w:r>
            <w:r>
              <w:rPr>
                <w:rFonts w:asciiTheme="minorHAnsi" w:hAnsiTheme="minorHAnsi" w:cs="Arial"/>
                <w:sz w:val="18"/>
                <w:szCs w:val="18"/>
              </w:rPr>
              <w:t>–</w:t>
            </w:r>
            <w:r w:rsidRPr="00FE7349">
              <w:rPr>
                <w:rFonts w:asciiTheme="minorHAnsi" w:hAnsiTheme="minorHAnsi" w:cs="Arial"/>
                <w:sz w:val="18"/>
                <w:szCs w:val="18"/>
              </w:rPr>
              <w:t xml:space="preserve"> Telesur </w:t>
            </w:r>
          </w:p>
        </w:tc>
      </w:tr>
      <w:tr w:rsidR="004224AA" w:rsidRPr="00FE7349" w:rsidTr="007C0C9F">
        <w:trPr>
          <w:cantSplit/>
          <w:trHeight w:val="312"/>
          <w:jc w:val="center"/>
        </w:trPr>
        <w:tc>
          <w:tcPr>
            <w:tcW w:w="2410" w:type="dxa"/>
          </w:tcPr>
          <w:p w:rsidR="004224AA" w:rsidRPr="00FE7349" w:rsidRDefault="004224AA" w:rsidP="007C0C9F">
            <w:pPr>
              <w:spacing w:before="60" w:after="60"/>
              <w:ind w:left="318"/>
              <w:jc w:val="left"/>
              <w:rPr>
                <w:rFonts w:asciiTheme="minorHAnsi" w:hAnsiTheme="minorHAnsi" w:cs="Arial"/>
                <w:sz w:val="18"/>
                <w:szCs w:val="18"/>
              </w:rPr>
            </w:pPr>
            <w:r w:rsidRPr="00FE7349">
              <w:rPr>
                <w:rFonts w:asciiTheme="minorHAnsi" w:hAnsiTheme="minorHAnsi" w:cs="Arial"/>
                <w:sz w:val="18"/>
                <w:szCs w:val="18"/>
              </w:rPr>
              <w:t xml:space="preserve">88 00000 </w:t>
            </w:r>
            <w:r>
              <w:rPr>
                <w:rFonts w:asciiTheme="minorHAnsi" w:hAnsiTheme="minorHAnsi" w:cs="Arial"/>
                <w:sz w:val="18"/>
                <w:szCs w:val="18"/>
              </w:rPr>
              <w:t>–</w:t>
            </w:r>
            <w:r w:rsidRPr="00FE7349">
              <w:rPr>
                <w:rFonts w:asciiTheme="minorHAnsi" w:hAnsiTheme="minorHAnsi" w:cs="Arial"/>
                <w:sz w:val="18"/>
                <w:szCs w:val="18"/>
              </w:rPr>
              <w:t xml:space="preserve"> 88 99999</w:t>
            </w:r>
          </w:p>
        </w:tc>
        <w:tc>
          <w:tcPr>
            <w:tcW w:w="1276" w:type="dxa"/>
          </w:tcPr>
          <w:p w:rsidR="004224AA" w:rsidRPr="00FE7349" w:rsidRDefault="004224AA" w:rsidP="007C0C9F">
            <w:pPr>
              <w:spacing w:before="60" w:after="60"/>
              <w:jc w:val="center"/>
              <w:rPr>
                <w:rFonts w:asciiTheme="minorHAnsi" w:hAnsiTheme="minorHAnsi" w:cs="Arial"/>
                <w:sz w:val="18"/>
                <w:szCs w:val="18"/>
              </w:rPr>
            </w:pPr>
            <w:r w:rsidRPr="00FE7349">
              <w:rPr>
                <w:rFonts w:asciiTheme="minorHAnsi" w:hAnsiTheme="minorHAnsi" w:cs="Arial"/>
                <w:sz w:val="18"/>
                <w:szCs w:val="18"/>
              </w:rPr>
              <w:t>7</w:t>
            </w:r>
          </w:p>
        </w:tc>
        <w:tc>
          <w:tcPr>
            <w:tcW w:w="1276" w:type="dxa"/>
          </w:tcPr>
          <w:p w:rsidR="004224AA" w:rsidRPr="00FE7349" w:rsidRDefault="004224AA" w:rsidP="007C0C9F">
            <w:pPr>
              <w:spacing w:before="60" w:after="60"/>
              <w:jc w:val="center"/>
              <w:rPr>
                <w:rFonts w:asciiTheme="minorHAnsi" w:hAnsiTheme="minorHAnsi" w:cs="Arial"/>
                <w:sz w:val="18"/>
                <w:szCs w:val="18"/>
              </w:rPr>
            </w:pPr>
            <w:r w:rsidRPr="00FE7349">
              <w:rPr>
                <w:rFonts w:asciiTheme="minorHAnsi" w:hAnsiTheme="minorHAnsi" w:cs="Arial"/>
                <w:sz w:val="18"/>
                <w:szCs w:val="18"/>
              </w:rPr>
              <w:t>7</w:t>
            </w:r>
          </w:p>
        </w:tc>
        <w:tc>
          <w:tcPr>
            <w:tcW w:w="2551" w:type="dxa"/>
          </w:tcPr>
          <w:p w:rsidR="004224AA" w:rsidRPr="00FE7349" w:rsidRDefault="004224AA" w:rsidP="007C0C9F">
            <w:pPr>
              <w:spacing w:before="60" w:after="60"/>
              <w:jc w:val="left"/>
              <w:rPr>
                <w:rFonts w:asciiTheme="minorHAnsi" w:hAnsiTheme="minorHAnsi" w:cs="Arial"/>
                <w:sz w:val="18"/>
                <w:szCs w:val="18"/>
              </w:rPr>
            </w:pPr>
            <w:r w:rsidRPr="00FE7349">
              <w:rPr>
                <w:rFonts w:asciiTheme="minorHAnsi" w:hAnsiTheme="minorHAnsi" w:cs="Arial"/>
                <w:sz w:val="18"/>
                <w:szCs w:val="18"/>
              </w:rPr>
              <w:t xml:space="preserve">Non-geographic number </w:t>
            </w:r>
          </w:p>
        </w:tc>
        <w:tc>
          <w:tcPr>
            <w:tcW w:w="2552" w:type="dxa"/>
          </w:tcPr>
          <w:p w:rsidR="004224AA" w:rsidRPr="00FE7349" w:rsidRDefault="004224AA" w:rsidP="007C0C9F">
            <w:pPr>
              <w:spacing w:before="60" w:after="60"/>
              <w:jc w:val="left"/>
              <w:rPr>
                <w:rFonts w:asciiTheme="minorHAnsi" w:hAnsiTheme="minorHAnsi" w:cs="Arial"/>
                <w:sz w:val="18"/>
                <w:szCs w:val="18"/>
              </w:rPr>
            </w:pPr>
            <w:r w:rsidRPr="00FE7349">
              <w:rPr>
                <w:rFonts w:asciiTheme="minorHAnsi" w:hAnsiTheme="minorHAnsi" w:cs="Arial"/>
                <w:sz w:val="18"/>
                <w:szCs w:val="18"/>
              </w:rPr>
              <w:t xml:space="preserve">Mobile (GSM) telephony services </w:t>
            </w:r>
            <w:r>
              <w:rPr>
                <w:rFonts w:asciiTheme="minorHAnsi" w:hAnsiTheme="minorHAnsi" w:cs="Arial"/>
                <w:sz w:val="18"/>
                <w:szCs w:val="18"/>
              </w:rPr>
              <w:t>–</w:t>
            </w:r>
            <w:r w:rsidRPr="00FE7349">
              <w:rPr>
                <w:rFonts w:asciiTheme="minorHAnsi" w:hAnsiTheme="minorHAnsi" w:cs="Arial"/>
                <w:sz w:val="18"/>
                <w:szCs w:val="18"/>
              </w:rPr>
              <w:t xml:space="preserve"> Telesur </w:t>
            </w:r>
          </w:p>
        </w:tc>
      </w:tr>
      <w:tr w:rsidR="004224AA" w:rsidRPr="00FE7349" w:rsidTr="007C0C9F">
        <w:trPr>
          <w:cantSplit/>
          <w:trHeight w:val="312"/>
          <w:jc w:val="center"/>
        </w:trPr>
        <w:tc>
          <w:tcPr>
            <w:tcW w:w="2410" w:type="dxa"/>
          </w:tcPr>
          <w:p w:rsidR="004224AA" w:rsidRPr="00FE7349" w:rsidRDefault="004224AA" w:rsidP="007C0C9F">
            <w:pPr>
              <w:spacing w:before="60" w:after="60"/>
              <w:ind w:left="318"/>
              <w:jc w:val="left"/>
              <w:rPr>
                <w:rFonts w:asciiTheme="minorHAnsi" w:hAnsiTheme="minorHAnsi" w:cs="Arial"/>
                <w:sz w:val="18"/>
                <w:szCs w:val="18"/>
              </w:rPr>
            </w:pPr>
            <w:r w:rsidRPr="00FE7349">
              <w:rPr>
                <w:rFonts w:asciiTheme="minorHAnsi" w:hAnsiTheme="minorHAnsi" w:cs="Arial"/>
                <w:sz w:val="18"/>
                <w:szCs w:val="18"/>
              </w:rPr>
              <w:t xml:space="preserve">89 00000 </w:t>
            </w:r>
            <w:r>
              <w:rPr>
                <w:rFonts w:asciiTheme="minorHAnsi" w:hAnsiTheme="minorHAnsi" w:cs="Arial"/>
                <w:sz w:val="18"/>
                <w:szCs w:val="18"/>
              </w:rPr>
              <w:t>–</w:t>
            </w:r>
            <w:r w:rsidRPr="00FE7349">
              <w:rPr>
                <w:rFonts w:asciiTheme="minorHAnsi" w:hAnsiTheme="minorHAnsi" w:cs="Arial"/>
                <w:sz w:val="18"/>
                <w:szCs w:val="18"/>
              </w:rPr>
              <w:t xml:space="preserve"> 89 99999</w:t>
            </w:r>
          </w:p>
        </w:tc>
        <w:tc>
          <w:tcPr>
            <w:tcW w:w="1276" w:type="dxa"/>
          </w:tcPr>
          <w:p w:rsidR="004224AA" w:rsidRPr="00FE7349" w:rsidRDefault="004224AA" w:rsidP="007C0C9F">
            <w:pPr>
              <w:spacing w:before="60" w:after="60"/>
              <w:jc w:val="center"/>
              <w:rPr>
                <w:rFonts w:asciiTheme="minorHAnsi" w:hAnsiTheme="minorHAnsi" w:cs="Arial"/>
                <w:sz w:val="18"/>
                <w:szCs w:val="18"/>
              </w:rPr>
            </w:pPr>
            <w:r w:rsidRPr="00FE7349">
              <w:rPr>
                <w:rFonts w:asciiTheme="minorHAnsi" w:hAnsiTheme="minorHAnsi" w:cs="Arial"/>
                <w:sz w:val="18"/>
                <w:szCs w:val="18"/>
              </w:rPr>
              <w:t>7</w:t>
            </w:r>
          </w:p>
        </w:tc>
        <w:tc>
          <w:tcPr>
            <w:tcW w:w="1276" w:type="dxa"/>
          </w:tcPr>
          <w:p w:rsidR="004224AA" w:rsidRPr="00FE7349" w:rsidRDefault="004224AA" w:rsidP="007C0C9F">
            <w:pPr>
              <w:spacing w:before="60" w:after="60"/>
              <w:jc w:val="center"/>
              <w:rPr>
                <w:rFonts w:asciiTheme="minorHAnsi" w:hAnsiTheme="minorHAnsi" w:cs="Arial"/>
                <w:sz w:val="18"/>
                <w:szCs w:val="18"/>
              </w:rPr>
            </w:pPr>
            <w:r w:rsidRPr="00FE7349">
              <w:rPr>
                <w:rFonts w:asciiTheme="minorHAnsi" w:hAnsiTheme="minorHAnsi" w:cs="Arial"/>
                <w:sz w:val="18"/>
                <w:szCs w:val="18"/>
              </w:rPr>
              <w:t>7</w:t>
            </w:r>
          </w:p>
        </w:tc>
        <w:tc>
          <w:tcPr>
            <w:tcW w:w="2551" w:type="dxa"/>
          </w:tcPr>
          <w:p w:rsidR="004224AA" w:rsidRPr="00FE7349" w:rsidRDefault="004224AA" w:rsidP="007C0C9F">
            <w:pPr>
              <w:spacing w:before="60" w:after="60"/>
              <w:jc w:val="left"/>
              <w:rPr>
                <w:rFonts w:asciiTheme="minorHAnsi" w:hAnsiTheme="minorHAnsi" w:cs="Arial"/>
                <w:sz w:val="18"/>
                <w:szCs w:val="18"/>
              </w:rPr>
            </w:pPr>
            <w:r w:rsidRPr="00FE7349">
              <w:rPr>
                <w:rFonts w:asciiTheme="minorHAnsi" w:hAnsiTheme="minorHAnsi" w:cs="Arial"/>
                <w:sz w:val="18"/>
                <w:szCs w:val="18"/>
              </w:rPr>
              <w:t xml:space="preserve">Non-geographic number </w:t>
            </w:r>
          </w:p>
        </w:tc>
        <w:tc>
          <w:tcPr>
            <w:tcW w:w="2552" w:type="dxa"/>
          </w:tcPr>
          <w:p w:rsidR="004224AA" w:rsidRPr="00FE7349" w:rsidRDefault="004224AA" w:rsidP="007C0C9F">
            <w:pPr>
              <w:spacing w:before="60" w:after="60"/>
              <w:jc w:val="left"/>
              <w:rPr>
                <w:rFonts w:asciiTheme="minorHAnsi" w:hAnsiTheme="minorHAnsi" w:cs="Arial"/>
                <w:sz w:val="18"/>
                <w:szCs w:val="18"/>
              </w:rPr>
            </w:pPr>
            <w:r w:rsidRPr="00FE7349">
              <w:rPr>
                <w:rFonts w:asciiTheme="minorHAnsi" w:hAnsiTheme="minorHAnsi" w:cs="Arial"/>
                <w:sz w:val="18"/>
                <w:szCs w:val="18"/>
              </w:rPr>
              <w:t xml:space="preserve">Mobile (GSM) telephony services </w:t>
            </w:r>
            <w:r>
              <w:rPr>
                <w:rFonts w:asciiTheme="minorHAnsi" w:hAnsiTheme="minorHAnsi" w:cs="Arial"/>
                <w:sz w:val="18"/>
                <w:szCs w:val="18"/>
              </w:rPr>
              <w:t>–</w:t>
            </w:r>
            <w:r w:rsidRPr="00FE7349">
              <w:rPr>
                <w:rFonts w:asciiTheme="minorHAnsi" w:hAnsiTheme="minorHAnsi" w:cs="Arial"/>
                <w:sz w:val="18"/>
                <w:szCs w:val="18"/>
              </w:rPr>
              <w:t xml:space="preserve"> Telesur </w:t>
            </w:r>
          </w:p>
        </w:tc>
      </w:tr>
    </w:tbl>
    <w:p w:rsidR="004224AA" w:rsidRPr="00CE6D84" w:rsidRDefault="004224AA" w:rsidP="004224AA">
      <w:pPr>
        <w:overflowPunct/>
        <w:spacing w:before="0"/>
        <w:rPr>
          <w:rFonts w:asciiTheme="minorHAnsi" w:eastAsiaTheme="minorEastAsia" w:hAnsiTheme="minorHAnsi" w:cs="Arial"/>
          <w:color w:val="000000"/>
          <w:lang w:eastAsia="zh-CN"/>
        </w:rPr>
      </w:pPr>
    </w:p>
    <w:p w:rsidR="004224AA" w:rsidRPr="00CE6D84" w:rsidRDefault="004224AA" w:rsidP="004224AA">
      <w:pPr>
        <w:overflowPunct/>
        <w:rPr>
          <w:rFonts w:asciiTheme="minorHAnsi" w:eastAsiaTheme="minorEastAsia" w:hAnsiTheme="minorHAnsi" w:cs="Arial"/>
          <w:color w:val="000000"/>
          <w:lang w:eastAsia="zh-CN"/>
        </w:rPr>
      </w:pPr>
      <w:r w:rsidRPr="00CE6D84">
        <w:rPr>
          <w:rFonts w:asciiTheme="minorHAnsi" w:eastAsiaTheme="minorEastAsia" w:hAnsiTheme="minorHAnsi" w:cs="Arial"/>
          <w:color w:val="000000"/>
          <w:lang w:eastAsia="zh-CN"/>
        </w:rPr>
        <w:t>Contact:</w:t>
      </w:r>
    </w:p>
    <w:p w:rsidR="004224AA" w:rsidRPr="00CE6D84" w:rsidRDefault="004224AA" w:rsidP="004224AA">
      <w:pPr>
        <w:ind w:left="567" w:hanging="567"/>
        <w:jc w:val="left"/>
        <w:rPr>
          <w:rFonts w:asciiTheme="minorHAnsi" w:hAnsiTheme="minorHAnsi"/>
          <w:lang w:val="en-US"/>
        </w:rPr>
      </w:pPr>
      <w:r>
        <w:tab/>
      </w:r>
      <w:r w:rsidRPr="00CE6D84">
        <w:t>Ms G,Gadden-Amelo LLM.</w:t>
      </w:r>
      <w:r>
        <w:br/>
      </w:r>
      <w:r w:rsidRPr="00CE6D84">
        <w:rPr>
          <w:rFonts w:asciiTheme="minorHAnsi" w:hAnsiTheme="minorHAnsi" w:cs="Arial"/>
          <w:color w:val="000000"/>
        </w:rPr>
        <w:t>Telecommunicatie Autoriteit Suriname (TAS)</w:t>
      </w:r>
      <w:r w:rsidRPr="00CE6D84">
        <w:rPr>
          <w:rFonts w:asciiTheme="minorHAnsi" w:hAnsiTheme="minorHAnsi" w:cs="Arial"/>
          <w:color w:val="000000"/>
        </w:rPr>
        <w:br/>
        <w:t xml:space="preserve">Lalla Rookhweg perc. 228 </w:t>
      </w:r>
      <w:r>
        <w:rPr>
          <w:rFonts w:asciiTheme="minorHAnsi" w:hAnsiTheme="minorHAnsi" w:cs="Arial"/>
          <w:color w:val="000000"/>
        </w:rPr>
        <w:br/>
      </w:r>
      <w:r w:rsidRPr="00CE6D84">
        <w:rPr>
          <w:rFonts w:asciiTheme="minorHAnsi" w:hAnsiTheme="minorHAnsi" w:cs="Arial"/>
          <w:color w:val="000000"/>
        </w:rPr>
        <w:t xml:space="preserve">P,O. Box 3013 </w:t>
      </w:r>
      <w:r>
        <w:rPr>
          <w:rFonts w:asciiTheme="minorHAnsi" w:hAnsiTheme="minorHAnsi" w:cs="Arial"/>
          <w:color w:val="000000"/>
        </w:rPr>
        <w:br/>
      </w:r>
      <w:r w:rsidRPr="00CE6D84">
        <w:rPr>
          <w:rFonts w:asciiTheme="minorHAnsi" w:hAnsiTheme="minorHAnsi" w:cs="Arial"/>
          <w:color w:val="000000"/>
        </w:rPr>
        <w:t xml:space="preserve">Paramaribo, </w:t>
      </w:r>
      <w:r w:rsidRPr="00CE6D84">
        <w:rPr>
          <w:rFonts w:asciiTheme="minorHAnsi" w:hAnsiTheme="minorHAnsi" w:cs="Arial"/>
          <w:color w:val="000000"/>
        </w:rPr>
        <w:br/>
        <w:t>Suriname</w:t>
      </w:r>
      <w:r>
        <w:rPr>
          <w:rFonts w:asciiTheme="minorHAnsi" w:hAnsiTheme="minorHAnsi" w:cs="Arial"/>
          <w:color w:val="000000"/>
        </w:rPr>
        <w:br/>
      </w:r>
      <w:r w:rsidRPr="00CE6D84">
        <w:rPr>
          <w:rFonts w:asciiTheme="minorHAnsi" w:hAnsiTheme="minorHAnsi" w:cs="Arial"/>
          <w:color w:val="000000"/>
        </w:rPr>
        <w:t>Tel.:</w:t>
      </w:r>
      <w:r w:rsidRPr="00CE6D84">
        <w:rPr>
          <w:rFonts w:asciiTheme="minorHAnsi" w:hAnsiTheme="minorHAnsi" w:cs="Arial"/>
          <w:color w:val="000000"/>
        </w:rPr>
        <w:tab/>
        <w:t>+597532523</w:t>
      </w:r>
      <w:r>
        <w:rPr>
          <w:rFonts w:asciiTheme="minorHAnsi" w:hAnsiTheme="minorHAnsi" w:cs="Arial"/>
          <w:color w:val="000000"/>
        </w:rPr>
        <w:br/>
      </w:r>
      <w:r w:rsidRPr="00CE6D84">
        <w:rPr>
          <w:rFonts w:asciiTheme="minorHAnsi" w:hAnsiTheme="minorHAnsi" w:cs="Arial"/>
          <w:color w:val="000000"/>
        </w:rPr>
        <w:t>Fax:</w:t>
      </w:r>
      <w:r w:rsidRPr="00CE6D84">
        <w:rPr>
          <w:rFonts w:asciiTheme="minorHAnsi" w:hAnsiTheme="minorHAnsi" w:cs="Arial"/>
          <w:color w:val="000000"/>
        </w:rPr>
        <w:tab/>
        <w:t>+597464165</w:t>
      </w:r>
      <w:r>
        <w:rPr>
          <w:rFonts w:asciiTheme="minorHAnsi" w:hAnsiTheme="minorHAnsi" w:cs="Arial"/>
          <w:color w:val="000000"/>
        </w:rPr>
        <w:br/>
      </w:r>
      <w:r w:rsidRPr="00DF1CC5">
        <w:t>E-mail:</w:t>
      </w:r>
      <w:r w:rsidRPr="00DF1CC5">
        <w:tab/>
      </w:r>
      <w:hyperlink r:id="rId23" w:history="1">
        <w:r w:rsidRPr="00DF1CC5">
          <w:t>tasur@sr.net</w:t>
        </w:r>
      </w:hyperlink>
      <w:r w:rsidRPr="00DF1CC5">
        <w:br/>
      </w:r>
      <w:r w:rsidRPr="00CE6D84">
        <w:rPr>
          <w:rFonts w:asciiTheme="minorHAnsi" w:hAnsiTheme="minorHAnsi" w:cs="Arial"/>
          <w:color w:val="000000"/>
        </w:rPr>
        <w:t>URL:</w:t>
      </w:r>
      <w:r w:rsidRPr="00CE6D84">
        <w:rPr>
          <w:rFonts w:asciiTheme="minorHAnsi" w:hAnsiTheme="minorHAnsi" w:cs="Arial"/>
          <w:color w:val="000000"/>
        </w:rPr>
        <w:tab/>
        <w:t>www.tas.sr</w:t>
      </w:r>
    </w:p>
    <w:p w:rsidR="002A4864" w:rsidRPr="00317187" w:rsidRDefault="002A4864">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lang w:eastAsia="zh-CN"/>
        </w:rPr>
      </w:pPr>
      <w:r w:rsidRPr="00317187">
        <w:rPr>
          <w:rFonts w:eastAsiaTheme="minorEastAsia"/>
          <w:b/>
          <w:bCs/>
          <w:lang w:eastAsia="zh-CN"/>
        </w:rPr>
        <w:br w:type="page"/>
      </w:r>
    </w:p>
    <w:p w:rsidR="002A4864" w:rsidRPr="00B713F0" w:rsidRDefault="002A4864" w:rsidP="002A4864">
      <w:pPr>
        <w:pStyle w:val="Heading20"/>
        <w:spacing w:before="0" w:after="360"/>
        <w:rPr>
          <w:lang w:val="en-US"/>
        </w:rPr>
      </w:pPr>
      <w:bookmarkStart w:id="385" w:name="_Toc354053843"/>
      <w:r w:rsidRPr="00B713F0">
        <w:rPr>
          <w:lang w:val="en-US"/>
        </w:rPr>
        <w:lastRenderedPageBreak/>
        <w:t>Changes in Administrations/ROAs and other entities</w:t>
      </w:r>
      <w:r w:rsidRPr="00B713F0">
        <w:rPr>
          <w:lang w:val="en-US"/>
        </w:rPr>
        <w:br/>
        <w:t>or Organizations</w:t>
      </w:r>
      <w:bookmarkEnd w:id="385"/>
    </w:p>
    <w:p w:rsidR="002A4864" w:rsidRPr="002A4864" w:rsidRDefault="002A4864" w:rsidP="002A4864">
      <w:pPr>
        <w:tabs>
          <w:tab w:val="clear" w:pos="567"/>
          <w:tab w:val="clear" w:pos="5387"/>
          <w:tab w:val="clear" w:pos="5954"/>
        </w:tabs>
        <w:overflowPunct/>
        <w:spacing w:before="0"/>
        <w:jc w:val="left"/>
        <w:rPr>
          <w:rFonts w:asciiTheme="minorHAnsi" w:eastAsia="SimSun" w:hAnsiTheme="minorHAnsi" w:cs="Arial"/>
          <w:b/>
          <w:bCs/>
          <w:color w:val="000000"/>
          <w:lang w:val="en-US"/>
        </w:rPr>
      </w:pPr>
      <w:r w:rsidRPr="002A4864">
        <w:rPr>
          <w:rFonts w:asciiTheme="minorHAnsi" w:eastAsia="SimSun" w:hAnsiTheme="minorHAnsi" w:cs="Arial"/>
          <w:b/>
          <w:bCs/>
          <w:color w:val="000000"/>
          <w:lang w:val="en-US"/>
        </w:rPr>
        <w:t>Vanuatu</w:t>
      </w:r>
      <w:r w:rsidR="007D006D">
        <w:rPr>
          <w:rFonts w:asciiTheme="minorHAnsi" w:eastAsia="SimSun" w:hAnsiTheme="minorHAnsi" w:cs="Arial"/>
          <w:b/>
          <w:bCs/>
          <w:color w:val="000000"/>
          <w:lang w:val="en-US"/>
        </w:rPr>
        <w:fldChar w:fldCharType="begin"/>
      </w:r>
      <w:r>
        <w:instrText xml:space="preserve"> TC "</w:instrText>
      </w:r>
      <w:bookmarkStart w:id="386" w:name="_Toc354053844"/>
      <w:r w:rsidRPr="008173BA">
        <w:rPr>
          <w:rFonts w:asciiTheme="minorHAnsi" w:eastAsia="SimSun" w:hAnsiTheme="minorHAnsi" w:cs="Arial"/>
          <w:b/>
          <w:bCs/>
          <w:color w:val="000000"/>
          <w:lang w:val="en-US"/>
        </w:rPr>
        <w:instrText>Vanuatu</w:instrText>
      </w:r>
      <w:bookmarkEnd w:id="386"/>
      <w:r>
        <w:instrText xml:space="preserve">" \f C \l "1" </w:instrText>
      </w:r>
      <w:r w:rsidR="007D006D">
        <w:rPr>
          <w:rFonts w:asciiTheme="minorHAnsi" w:eastAsia="SimSun" w:hAnsiTheme="minorHAnsi" w:cs="Arial"/>
          <w:b/>
          <w:bCs/>
          <w:color w:val="000000"/>
          <w:lang w:val="en-US"/>
        </w:rPr>
        <w:fldChar w:fldCharType="end"/>
      </w:r>
    </w:p>
    <w:p w:rsidR="002A4864" w:rsidRPr="002A4864" w:rsidRDefault="002A4864" w:rsidP="002A4864">
      <w:pPr>
        <w:tabs>
          <w:tab w:val="clear" w:pos="567"/>
          <w:tab w:val="left" w:pos="720"/>
        </w:tabs>
        <w:overflowPunct/>
        <w:spacing w:before="0"/>
        <w:jc w:val="left"/>
        <w:rPr>
          <w:rFonts w:asciiTheme="minorHAnsi" w:hAnsiTheme="minorHAnsi" w:cs="Arial"/>
          <w:lang w:val="en-US"/>
        </w:rPr>
      </w:pPr>
      <w:r w:rsidRPr="002A4864">
        <w:rPr>
          <w:rFonts w:asciiTheme="minorHAnsi" w:hAnsiTheme="minorHAnsi" w:cs="Arial"/>
          <w:lang w:val="en-US"/>
        </w:rPr>
        <w:t>Communication of 9.IV.2013:</w:t>
      </w:r>
    </w:p>
    <w:p w:rsidR="002A4864" w:rsidRPr="002A4864" w:rsidRDefault="002A4864" w:rsidP="002A4864">
      <w:pPr>
        <w:keepNext/>
        <w:tabs>
          <w:tab w:val="clear" w:pos="567"/>
          <w:tab w:val="clear" w:pos="5387"/>
          <w:tab w:val="clear" w:pos="5954"/>
        </w:tabs>
        <w:overflowPunct/>
        <w:spacing w:before="240"/>
        <w:jc w:val="center"/>
        <w:outlineLvl w:val="0"/>
        <w:rPr>
          <w:rFonts w:asciiTheme="minorHAnsi" w:hAnsiTheme="minorHAnsi" w:cs="Arial"/>
          <w:i/>
          <w:iCs/>
          <w:lang w:val="en-US"/>
        </w:rPr>
      </w:pPr>
      <w:bookmarkStart w:id="387" w:name="_Toc354053845"/>
      <w:r w:rsidRPr="002A4864">
        <w:rPr>
          <w:rFonts w:asciiTheme="minorHAnsi" w:hAnsiTheme="minorHAnsi" w:cs="Arial"/>
          <w:i/>
          <w:iCs/>
          <w:lang w:val="en-US"/>
        </w:rPr>
        <w:t>Change of name, telephone and fax numbers, and URL</w:t>
      </w:r>
      <w:bookmarkEnd w:id="387"/>
      <w:r w:rsidR="007D006D">
        <w:rPr>
          <w:rFonts w:asciiTheme="minorHAnsi" w:hAnsiTheme="minorHAnsi" w:cs="Arial"/>
          <w:i/>
          <w:iCs/>
          <w:lang w:val="en-US"/>
        </w:rPr>
        <w:fldChar w:fldCharType="begin"/>
      </w:r>
      <w:r>
        <w:instrText xml:space="preserve"> TC "</w:instrText>
      </w:r>
      <w:bookmarkStart w:id="388" w:name="_Toc354053846"/>
      <w:r w:rsidRPr="00CE0748">
        <w:rPr>
          <w:rFonts w:asciiTheme="minorHAnsi" w:hAnsiTheme="minorHAnsi" w:cs="Arial"/>
          <w:i/>
          <w:iCs/>
          <w:lang w:val="en-US"/>
        </w:rPr>
        <w:instrText>Change of name, telephone and fax numbers, and URL</w:instrText>
      </w:r>
      <w:bookmarkEnd w:id="388"/>
      <w:r>
        <w:instrText xml:space="preserve">" \f C \l "1" </w:instrText>
      </w:r>
      <w:r w:rsidR="007D006D">
        <w:rPr>
          <w:rFonts w:asciiTheme="minorHAnsi" w:hAnsiTheme="minorHAnsi" w:cs="Arial"/>
          <w:i/>
          <w:iCs/>
          <w:lang w:val="en-US"/>
        </w:rPr>
        <w:fldChar w:fldCharType="end"/>
      </w:r>
    </w:p>
    <w:p w:rsidR="002A4864" w:rsidRPr="002A4864" w:rsidRDefault="002A4864" w:rsidP="002A4864">
      <w:pPr>
        <w:tabs>
          <w:tab w:val="clear" w:pos="567"/>
          <w:tab w:val="clear" w:pos="5387"/>
          <w:tab w:val="clear" w:pos="5954"/>
        </w:tabs>
        <w:overflowPunct/>
        <w:autoSpaceDE/>
        <w:autoSpaceDN/>
        <w:adjustRightInd/>
        <w:spacing w:before="240"/>
        <w:rPr>
          <w:rFonts w:asciiTheme="minorHAnsi" w:hAnsiTheme="minorHAnsi" w:cs="Arial"/>
          <w:lang w:val="en-US"/>
        </w:rPr>
      </w:pPr>
      <w:r w:rsidRPr="002A4864">
        <w:rPr>
          <w:rFonts w:asciiTheme="minorHAnsi" w:hAnsiTheme="minorHAnsi" w:cs="Arial"/>
          <w:lang w:val="en-US"/>
        </w:rPr>
        <w:t>The</w:t>
      </w:r>
      <w:r w:rsidRPr="002A4864">
        <w:rPr>
          <w:rFonts w:asciiTheme="minorHAnsi" w:hAnsiTheme="minorHAnsi"/>
          <w:lang w:val="en-US"/>
        </w:rPr>
        <w:t xml:space="preserve"> </w:t>
      </w:r>
      <w:r w:rsidRPr="002A4864">
        <w:rPr>
          <w:rFonts w:asciiTheme="minorHAnsi" w:hAnsiTheme="minorHAnsi" w:cs="Arial"/>
          <w:i/>
          <w:iCs/>
          <w:lang w:val="en-US"/>
        </w:rPr>
        <w:t xml:space="preserve">Ministry of Infrastructure &amp; Public Utilities, </w:t>
      </w:r>
      <w:r w:rsidRPr="002A4864">
        <w:rPr>
          <w:rFonts w:asciiTheme="minorHAnsi" w:hAnsiTheme="minorHAnsi" w:cs="Arial"/>
          <w:lang w:val="en-US"/>
        </w:rPr>
        <w:t>Port Vila</w:t>
      </w:r>
      <w:r w:rsidR="007D006D">
        <w:rPr>
          <w:rFonts w:asciiTheme="minorHAnsi" w:hAnsiTheme="minorHAnsi" w:cs="Arial"/>
          <w:lang w:val="en-US"/>
        </w:rPr>
        <w:fldChar w:fldCharType="begin"/>
      </w:r>
      <w:r>
        <w:instrText xml:space="preserve"> TC "</w:instrText>
      </w:r>
      <w:bookmarkStart w:id="389" w:name="_Toc354053847"/>
      <w:r w:rsidRPr="00180464">
        <w:rPr>
          <w:rFonts w:asciiTheme="minorHAnsi" w:hAnsiTheme="minorHAnsi" w:cs="Arial"/>
          <w:i/>
          <w:iCs/>
          <w:lang w:val="en-US"/>
        </w:rPr>
        <w:instrText xml:space="preserve">Ministry of Infrastructure &amp; Public Utilities, </w:instrText>
      </w:r>
      <w:r w:rsidRPr="00180464">
        <w:rPr>
          <w:rFonts w:asciiTheme="minorHAnsi" w:hAnsiTheme="minorHAnsi" w:cs="Arial"/>
          <w:lang w:val="en-US"/>
        </w:rPr>
        <w:instrText>Port Vila</w:instrText>
      </w:r>
      <w:bookmarkEnd w:id="389"/>
      <w:r>
        <w:instrText xml:space="preserve">" \f C \l "1" </w:instrText>
      </w:r>
      <w:r w:rsidR="007D006D">
        <w:rPr>
          <w:rFonts w:asciiTheme="minorHAnsi" w:hAnsiTheme="minorHAnsi" w:cs="Arial"/>
          <w:lang w:val="en-US"/>
        </w:rPr>
        <w:fldChar w:fldCharType="end"/>
      </w:r>
      <w:r w:rsidRPr="002A4864">
        <w:rPr>
          <w:rFonts w:asciiTheme="minorHAnsi" w:hAnsiTheme="minorHAnsi" w:cs="Arial"/>
          <w:i/>
          <w:iCs/>
          <w:lang w:val="en-US"/>
        </w:rPr>
        <w:t xml:space="preserve">, </w:t>
      </w:r>
      <w:r w:rsidRPr="002A4864">
        <w:rPr>
          <w:rFonts w:asciiTheme="minorHAnsi" w:hAnsiTheme="minorHAnsi" w:cs="Arial"/>
          <w:lang w:val="en-US"/>
        </w:rPr>
        <w:t xml:space="preserve">announces that it has changed its name. It is now called: « </w:t>
      </w:r>
      <w:r w:rsidRPr="002A4864">
        <w:rPr>
          <w:rFonts w:asciiTheme="minorHAnsi" w:eastAsia="SimSun" w:hAnsiTheme="minorHAnsi" w:cs="Arial"/>
          <w:i/>
          <w:iCs/>
          <w:color w:val="000000"/>
          <w:lang w:val="en-US"/>
        </w:rPr>
        <w:t>Prime Minister's Office</w:t>
      </w:r>
      <w:r w:rsidRPr="002A4864">
        <w:rPr>
          <w:rFonts w:asciiTheme="minorHAnsi" w:hAnsiTheme="minorHAnsi" w:cs="Arial"/>
          <w:i/>
          <w:iCs/>
          <w:lang w:val="en-US"/>
        </w:rPr>
        <w:t xml:space="preserve"> </w:t>
      </w:r>
      <w:r w:rsidRPr="002A4864">
        <w:rPr>
          <w:rFonts w:asciiTheme="minorHAnsi" w:hAnsiTheme="minorHAnsi" w:cs="Arial"/>
          <w:lang w:val="en-US"/>
        </w:rPr>
        <w:t>». It also announces that its telephone and telefax numbers, and its URL have changed.</w:t>
      </w:r>
    </w:p>
    <w:p w:rsidR="002A4864" w:rsidRPr="002A4864" w:rsidRDefault="002A4864" w:rsidP="002A4864">
      <w:pPr>
        <w:ind w:left="567" w:hanging="567"/>
        <w:jc w:val="left"/>
        <w:rPr>
          <w:rFonts w:asciiTheme="minorHAnsi" w:eastAsia="SimSun" w:hAnsiTheme="minorHAnsi" w:cs="Arial"/>
          <w:color w:val="000000"/>
          <w:lang w:val="en-US"/>
        </w:rPr>
      </w:pPr>
      <w:r>
        <w:rPr>
          <w:rFonts w:eastAsia="SimSun"/>
          <w:lang w:val="en-US"/>
        </w:rPr>
        <w:tab/>
      </w:r>
      <w:r w:rsidRPr="002A4864">
        <w:rPr>
          <w:rFonts w:eastAsia="SimSun"/>
          <w:lang w:val="en-US"/>
        </w:rPr>
        <w:t xml:space="preserve">Prime </w:t>
      </w:r>
      <w:r w:rsidRPr="002A4864">
        <w:rPr>
          <w:rFonts w:eastAsia="SimSun"/>
        </w:rPr>
        <w:t>M</w:t>
      </w:r>
      <w:r w:rsidRPr="002A4864">
        <w:rPr>
          <w:rFonts w:eastAsia="SimSun"/>
          <w:lang w:val="en-US"/>
        </w:rPr>
        <w:t>inister's Office</w:t>
      </w:r>
      <w:r>
        <w:rPr>
          <w:rFonts w:eastAsia="SimSun"/>
          <w:lang w:val="en-US"/>
        </w:rPr>
        <w:br/>
      </w:r>
      <w:r w:rsidRPr="002A4864">
        <w:rPr>
          <w:rFonts w:asciiTheme="minorHAnsi" w:eastAsia="SimSun" w:hAnsiTheme="minorHAnsi" w:cs="Arial"/>
          <w:color w:val="000000"/>
          <w:lang w:val="en-US"/>
        </w:rPr>
        <w:t>Government of the Republic of Vanuatu</w:t>
      </w:r>
      <w:r>
        <w:rPr>
          <w:rFonts w:asciiTheme="minorHAnsi" w:eastAsia="SimSun" w:hAnsiTheme="minorHAnsi" w:cs="Arial"/>
          <w:color w:val="000000"/>
          <w:lang w:val="en-US"/>
        </w:rPr>
        <w:br/>
      </w:r>
      <w:r w:rsidRPr="00317187">
        <w:rPr>
          <w:rFonts w:asciiTheme="minorHAnsi" w:eastAsia="SimSun" w:hAnsiTheme="minorHAnsi" w:cs="Arial"/>
          <w:color w:val="000000"/>
          <w:lang w:val="en-US"/>
        </w:rPr>
        <w:t>PMB 9031</w:t>
      </w:r>
      <w:r w:rsidRPr="00317187">
        <w:rPr>
          <w:rFonts w:asciiTheme="minorHAnsi" w:eastAsia="SimSun" w:hAnsiTheme="minorHAnsi" w:cs="Arial"/>
          <w:color w:val="000000"/>
          <w:lang w:val="en-US"/>
        </w:rPr>
        <w:br/>
        <w:t xml:space="preserve">PORT VILA </w:t>
      </w:r>
      <w:r w:rsidRPr="00317187">
        <w:rPr>
          <w:rFonts w:asciiTheme="minorHAnsi" w:eastAsia="SimSun" w:hAnsiTheme="minorHAnsi" w:cs="Arial"/>
          <w:color w:val="000000"/>
          <w:lang w:val="en-US"/>
        </w:rPr>
        <w:br/>
        <w:t>Vanuatu</w:t>
      </w:r>
      <w:r w:rsidRPr="00317187">
        <w:rPr>
          <w:rFonts w:asciiTheme="minorHAnsi" w:eastAsia="SimSun" w:hAnsiTheme="minorHAnsi" w:cs="Arial"/>
          <w:color w:val="000000"/>
          <w:lang w:val="en-US"/>
        </w:rPr>
        <w:br/>
      </w:r>
      <w:r w:rsidRPr="002A4864">
        <w:rPr>
          <w:rFonts w:asciiTheme="minorHAnsi" w:eastAsia="SimSun" w:hAnsiTheme="minorHAnsi" w:cs="Arial"/>
          <w:color w:val="000000"/>
          <w:lang w:val="en-US"/>
        </w:rPr>
        <w:t>Tel:</w:t>
      </w:r>
      <w:r w:rsidRPr="002A4864">
        <w:rPr>
          <w:rFonts w:asciiTheme="minorHAnsi" w:eastAsia="SimSun" w:hAnsiTheme="minorHAnsi" w:cs="Arial"/>
          <w:color w:val="000000"/>
          <w:lang w:val="en-US"/>
        </w:rPr>
        <w:tab/>
        <w:t xml:space="preserve">+678 33380 </w:t>
      </w:r>
      <w:r>
        <w:rPr>
          <w:rFonts w:asciiTheme="minorHAnsi" w:eastAsia="SimSun" w:hAnsiTheme="minorHAnsi" w:cs="Arial"/>
          <w:color w:val="000000"/>
          <w:lang w:val="en-US"/>
        </w:rPr>
        <w:br/>
      </w:r>
      <w:r w:rsidRPr="002A4864">
        <w:rPr>
          <w:rFonts w:asciiTheme="minorHAnsi" w:eastAsia="SimSun" w:hAnsiTheme="minorHAnsi" w:cs="Arial"/>
          <w:color w:val="000000"/>
          <w:lang w:val="en-US"/>
        </w:rPr>
        <w:t>Fax:</w:t>
      </w:r>
      <w:r w:rsidRPr="002A4864">
        <w:rPr>
          <w:rFonts w:asciiTheme="minorHAnsi" w:eastAsia="SimSun" w:hAnsiTheme="minorHAnsi" w:cs="Arial"/>
          <w:color w:val="000000"/>
          <w:lang w:val="en-US"/>
        </w:rPr>
        <w:tab/>
        <w:t xml:space="preserve">+678 26301 </w:t>
      </w:r>
      <w:r>
        <w:rPr>
          <w:rFonts w:asciiTheme="minorHAnsi" w:eastAsia="SimSun" w:hAnsiTheme="minorHAnsi" w:cs="Arial"/>
          <w:color w:val="000000"/>
          <w:lang w:val="en-US"/>
        </w:rPr>
        <w:br/>
      </w:r>
      <w:r w:rsidRPr="002A4864">
        <w:rPr>
          <w:rFonts w:asciiTheme="minorHAnsi" w:eastAsia="SimSun" w:hAnsiTheme="minorHAnsi" w:cs="Arial"/>
          <w:color w:val="000000"/>
          <w:lang w:val="en-US"/>
        </w:rPr>
        <w:t>URL:</w:t>
      </w:r>
      <w:r w:rsidRPr="002A4864">
        <w:rPr>
          <w:rFonts w:asciiTheme="minorHAnsi" w:eastAsia="SimSun" w:hAnsiTheme="minorHAnsi" w:cs="Arial"/>
          <w:color w:val="000000"/>
          <w:lang w:val="en-US"/>
        </w:rPr>
        <w:tab/>
        <w:t xml:space="preserve">www.gov.vu </w:t>
      </w:r>
    </w:p>
    <w:p w:rsidR="002A4864" w:rsidRPr="002A4864" w:rsidRDefault="002A4864" w:rsidP="002A4864">
      <w:pPr>
        <w:tabs>
          <w:tab w:val="clear" w:pos="567"/>
          <w:tab w:val="left" w:pos="720"/>
        </w:tabs>
        <w:overflowPunct/>
        <w:spacing w:before="240"/>
        <w:jc w:val="left"/>
        <w:rPr>
          <w:rFonts w:asciiTheme="minorHAnsi" w:hAnsiTheme="minorHAnsi" w:cs="Arial"/>
          <w:b/>
          <w:bCs/>
          <w:lang w:val="en-US"/>
        </w:rPr>
      </w:pPr>
      <w:r w:rsidRPr="002A4864">
        <w:rPr>
          <w:rFonts w:asciiTheme="minorHAnsi" w:hAnsiTheme="minorHAnsi" w:cs="Arial"/>
          <w:b/>
          <w:bCs/>
          <w:lang w:val="en-US"/>
        </w:rPr>
        <w:t>Netherlands</w:t>
      </w:r>
      <w:r w:rsidR="007D006D">
        <w:rPr>
          <w:rFonts w:asciiTheme="minorHAnsi" w:hAnsiTheme="minorHAnsi" w:cs="Arial"/>
          <w:b/>
          <w:bCs/>
          <w:lang w:val="en-US"/>
        </w:rPr>
        <w:fldChar w:fldCharType="begin"/>
      </w:r>
      <w:r>
        <w:instrText xml:space="preserve"> TC "</w:instrText>
      </w:r>
      <w:bookmarkStart w:id="390" w:name="_Toc354053848"/>
      <w:r w:rsidRPr="004E7A2A">
        <w:rPr>
          <w:rFonts w:asciiTheme="minorHAnsi" w:hAnsiTheme="minorHAnsi" w:cs="Arial"/>
          <w:b/>
          <w:bCs/>
          <w:lang w:val="en-US"/>
        </w:rPr>
        <w:instrText>Netherlands</w:instrText>
      </w:r>
      <w:bookmarkEnd w:id="390"/>
      <w:r>
        <w:instrText xml:space="preserve">" \f C \l "1" </w:instrText>
      </w:r>
      <w:r w:rsidR="007D006D">
        <w:rPr>
          <w:rFonts w:asciiTheme="minorHAnsi" w:hAnsiTheme="minorHAnsi" w:cs="Arial"/>
          <w:b/>
          <w:bCs/>
          <w:lang w:val="en-US"/>
        </w:rPr>
        <w:fldChar w:fldCharType="end"/>
      </w:r>
    </w:p>
    <w:p w:rsidR="002A4864" w:rsidRPr="002A4864" w:rsidRDefault="002A4864" w:rsidP="002A4864">
      <w:pPr>
        <w:tabs>
          <w:tab w:val="clear" w:pos="567"/>
          <w:tab w:val="left" w:pos="720"/>
        </w:tabs>
        <w:overflowPunct/>
        <w:spacing w:before="0"/>
        <w:jc w:val="left"/>
        <w:rPr>
          <w:rFonts w:asciiTheme="minorHAnsi" w:hAnsiTheme="minorHAnsi" w:cs="Arial"/>
          <w:lang w:val="en-US"/>
        </w:rPr>
      </w:pPr>
      <w:r w:rsidRPr="002A4864">
        <w:rPr>
          <w:rFonts w:asciiTheme="minorHAnsi" w:hAnsiTheme="minorHAnsi" w:cs="Arial"/>
          <w:lang w:val="en-US"/>
        </w:rPr>
        <w:t>Communication of 16.IV.2013:</w:t>
      </w:r>
    </w:p>
    <w:p w:rsidR="002A4864" w:rsidRPr="002A4864" w:rsidRDefault="002A4864" w:rsidP="002A4864">
      <w:pPr>
        <w:keepNext/>
        <w:tabs>
          <w:tab w:val="clear" w:pos="567"/>
          <w:tab w:val="clear" w:pos="5387"/>
          <w:tab w:val="clear" w:pos="5954"/>
        </w:tabs>
        <w:overflowPunct/>
        <w:spacing w:before="240"/>
        <w:jc w:val="center"/>
        <w:outlineLvl w:val="0"/>
        <w:rPr>
          <w:rFonts w:asciiTheme="minorHAnsi" w:hAnsiTheme="minorHAnsi" w:cs="Arial"/>
          <w:i/>
          <w:iCs/>
          <w:lang w:val="en-US"/>
        </w:rPr>
      </w:pPr>
      <w:bookmarkStart w:id="391" w:name="_Toc354053849"/>
      <w:r w:rsidRPr="002A4864">
        <w:rPr>
          <w:rFonts w:asciiTheme="minorHAnsi" w:hAnsiTheme="minorHAnsi" w:cs="Arial"/>
          <w:i/>
          <w:iCs/>
          <w:lang w:val="en-US"/>
        </w:rPr>
        <w:t>Change of name</w:t>
      </w:r>
      <w:bookmarkEnd w:id="391"/>
      <w:r w:rsidR="007D006D">
        <w:rPr>
          <w:rFonts w:asciiTheme="minorHAnsi" w:hAnsiTheme="minorHAnsi" w:cs="Arial"/>
          <w:i/>
          <w:iCs/>
          <w:lang w:val="en-US"/>
        </w:rPr>
        <w:fldChar w:fldCharType="begin"/>
      </w:r>
      <w:r>
        <w:instrText xml:space="preserve"> TC "</w:instrText>
      </w:r>
      <w:bookmarkStart w:id="392" w:name="_Toc354053850"/>
      <w:r w:rsidRPr="00006AA9">
        <w:rPr>
          <w:rFonts w:asciiTheme="minorHAnsi" w:hAnsiTheme="minorHAnsi" w:cs="Arial"/>
          <w:i/>
          <w:iCs/>
          <w:lang w:val="en-US"/>
        </w:rPr>
        <w:instrText>Change of name</w:instrText>
      </w:r>
      <w:bookmarkEnd w:id="392"/>
      <w:r>
        <w:instrText xml:space="preserve">" \f C \l "1" </w:instrText>
      </w:r>
      <w:r w:rsidR="007D006D">
        <w:rPr>
          <w:rFonts w:asciiTheme="minorHAnsi" w:hAnsiTheme="minorHAnsi" w:cs="Arial"/>
          <w:i/>
          <w:iCs/>
          <w:lang w:val="en-US"/>
        </w:rPr>
        <w:fldChar w:fldCharType="end"/>
      </w:r>
      <w:r w:rsidRPr="002A4864">
        <w:rPr>
          <w:rFonts w:asciiTheme="minorHAnsi" w:hAnsiTheme="minorHAnsi" w:cs="Arial"/>
          <w:i/>
          <w:iCs/>
          <w:lang w:val="en-US"/>
        </w:rPr>
        <w:t xml:space="preserve"> </w:t>
      </w:r>
    </w:p>
    <w:p w:rsidR="002A4864" w:rsidRPr="002A4864" w:rsidRDefault="002A4864" w:rsidP="002A4864">
      <w:pPr>
        <w:tabs>
          <w:tab w:val="clear" w:pos="567"/>
          <w:tab w:val="clear" w:pos="5387"/>
          <w:tab w:val="clear" w:pos="5954"/>
        </w:tabs>
        <w:overflowPunct/>
        <w:autoSpaceDE/>
        <w:autoSpaceDN/>
        <w:adjustRightInd/>
        <w:spacing w:before="240"/>
        <w:rPr>
          <w:rFonts w:asciiTheme="minorHAnsi" w:eastAsia="SimSun" w:hAnsiTheme="minorHAnsi" w:cs="Arial"/>
          <w:color w:val="000000"/>
          <w:lang w:val="en-US"/>
        </w:rPr>
      </w:pPr>
      <w:r w:rsidRPr="002A4864">
        <w:rPr>
          <w:rFonts w:asciiTheme="minorHAnsi" w:hAnsiTheme="minorHAnsi" w:cs="Arial"/>
          <w:lang w:val="en-US"/>
        </w:rPr>
        <w:t>The</w:t>
      </w:r>
      <w:r w:rsidRPr="002A4864">
        <w:rPr>
          <w:rFonts w:asciiTheme="minorHAnsi" w:hAnsiTheme="minorHAnsi"/>
          <w:lang w:val="en-US"/>
        </w:rPr>
        <w:t xml:space="preserve"> </w:t>
      </w:r>
      <w:r w:rsidRPr="002A4864">
        <w:rPr>
          <w:rFonts w:asciiTheme="minorHAnsi" w:hAnsiTheme="minorHAnsi" w:cs="Arial"/>
          <w:i/>
          <w:iCs/>
          <w:lang w:val="en-US"/>
        </w:rPr>
        <w:t>Independent Post and Telecommunications Authority (OPTA</w:t>
      </w:r>
      <w:r w:rsidRPr="002A4864">
        <w:rPr>
          <w:rFonts w:asciiTheme="minorHAnsi" w:hAnsiTheme="minorHAnsi" w:cs="Arial"/>
          <w:lang w:val="en-US"/>
        </w:rPr>
        <w:t>), The Hague</w:t>
      </w:r>
      <w:r w:rsidR="007D006D">
        <w:rPr>
          <w:rFonts w:asciiTheme="minorHAnsi" w:hAnsiTheme="minorHAnsi" w:cs="Arial"/>
          <w:lang w:val="en-US"/>
        </w:rPr>
        <w:fldChar w:fldCharType="begin"/>
      </w:r>
      <w:r>
        <w:instrText xml:space="preserve"> TC "</w:instrText>
      </w:r>
      <w:bookmarkStart w:id="393" w:name="_Toc354053851"/>
      <w:r w:rsidRPr="00485A40">
        <w:rPr>
          <w:rFonts w:asciiTheme="minorHAnsi" w:hAnsiTheme="minorHAnsi" w:cs="Arial"/>
          <w:i/>
          <w:iCs/>
          <w:lang w:val="en-US"/>
        </w:rPr>
        <w:instrText>Independent Post and Telecommunications Authority (OPTA</w:instrText>
      </w:r>
      <w:r w:rsidRPr="00485A40">
        <w:rPr>
          <w:rFonts w:asciiTheme="minorHAnsi" w:hAnsiTheme="minorHAnsi" w:cs="Arial"/>
          <w:lang w:val="en-US"/>
        </w:rPr>
        <w:instrText>), The Hague</w:instrText>
      </w:r>
      <w:bookmarkEnd w:id="393"/>
      <w:r>
        <w:instrText xml:space="preserve">" \f C \l "1" </w:instrText>
      </w:r>
      <w:r w:rsidR="007D006D">
        <w:rPr>
          <w:rFonts w:asciiTheme="minorHAnsi" w:hAnsiTheme="minorHAnsi" w:cs="Arial"/>
          <w:lang w:val="en-US"/>
        </w:rPr>
        <w:fldChar w:fldCharType="end"/>
      </w:r>
      <w:r w:rsidRPr="002A4864">
        <w:rPr>
          <w:rFonts w:asciiTheme="minorHAnsi" w:hAnsiTheme="minorHAnsi" w:cs="Arial"/>
          <w:i/>
          <w:iCs/>
          <w:lang w:val="en-US"/>
        </w:rPr>
        <w:t xml:space="preserve">, </w:t>
      </w:r>
      <w:r w:rsidRPr="002A4864">
        <w:rPr>
          <w:rFonts w:asciiTheme="minorHAnsi" w:hAnsiTheme="minorHAnsi" w:cs="Arial"/>
          <w:lang w:val="en-US"/>
        </w:rPr>
        <w:t xml:space="preserve">announces that it has changed its name. It is now called: « </w:t>
      </w:r>
      <w:r w:rsidRPr="002A4864">
        <w:rPr>
          <w:rFonts w:asciiTheme="minorHAnsi" w:hAnsiTheme="minorHAnsi" w:cs="Arial"/>
          <w:i/>
          <w:iCs/>
          <w:lang w:val="en-US"/>
        </w:rPr>
        <w:t>Authority for Consumers and Markets (ACM)</w:t>
      </w:r>
      <w:r w:rsidRPr="002A4864">
        <w:rPr>
          <w:rFonts w:asciiTheme="minorHAnsi" w:hAnsiTheme="minorHAnsi" w:cs="Arial"/>
          <w:lang w:val="en-US"/>
        </w:rPr>
        <w:t xml:space="preserve"> ».</w:t>
      </w:r>
    </w:p>
    <w:p w:rsidR="002A4864" w:rsidRPr="002A4864" w:rsidRDefault="002A4864" w:rsidP="002A4864">
      <w:pPr>
        <w:ind w:left="567" w:hanging="567"/>
        <w:jc w:val="left"/>
        <w:rPr>
          <w:rFonts w:asciiTheme="minorHAnsi" w:eastAsia="SimSun" w:hAnsiTheme="minorHAnsi" w:cs="Arial"/>
          <w:color w:val="000000"/>
          <w:lang w:val="en-US"/>
        </w:rPr>
      </w:pPr>
      <w:r>
        <w:rPr>
          <w:rFonts w:eastAsia="SimSun"/>
          <w:lang w:val="en-US"/>
        </w:rPr>
        <w:tab/>
      </w:r>
      <w:r w:rsidRPr="002A4864">
        <w:rPr>
          <w:rFonts w:eastAsia="SimSun"/>
          <w:lang w:val="en-US"/>
        </w:rPr>
        <w:t>Authority for Consumers and Markets (ACM)</w:t>
      </w:r>
      <w:r>
        <w:rPr>
          <w:rFonts w:eastAsia="SimSun"/>
          <w:lang w:val="en-US"/>
        </w:rPr>
        <w:br/>
      </w:r>
      <w:r w:rsidRPr="002A4864">
        <w:rPr>
          <w:rFonts w:asciiTheme="minorHAnsi" w:eastAsia="SimSun" w:hAnsiTheme="minorHAnsi" w:cs="Arial"/>
          <w:color w:val="000000"/>
          <w:lang w:val="en-US"/>
        </w:rPr>
        <w:t>Muzenstraat 41</w:t>
      </w:r>
      <w:r>
        <w:rPr>
          <w:rFonts w:asciiTheme="minorHAnsi" w:eastAsia="SimSun" w:hAnsiTheme="minorHAnsi" w:cs="Arial"/>
          <w:color w:val="000000"/>
          <w:lang w:val="en-US"/>
        </w:rPr>
        <w:br/>
      </w:r>
      <w:r w:rsidRPr="002A4864">
        <w:rPr>
          <w:rFonts w:asciiTheme="minorHAnsi" w:eastAsia="SimSun" w:hAnsiTheme="minorHAnsi" w:cs="Arial"/>
          <w:color w:val="000000"/>
          <w:lang w:val="en-US"/>
        </w:rPr>
        <w:t>2511 WB THE HAGUE</w:t>
      </w:r>
      <w:r>
        <w:rPr>
          <w:rFonts w:asciiTheme="minorHAnsi" w:eastAsia="SimSun" w:hAnsiTheme="minorHAnsi" w:cs="Arial"/>
          <w:color w:val="000000"/>
          <w:lang w:val="en-US"/>
        </w:rPr>
        <w:br/>
      </w:r>
      <w:r w:rsidRPr="002A4864">
        <w:rPr>
          <w:rFonts w:asciiTheme="minorHAnsi" w:eastAsia="SimSun" w:hAnsiTheme="minorHAnsi" w:cs="Arial"/>
          <w:color w:val="000000"/>
          <w:lang w:val="en-US"/>
        </w:rPr>
        <w:t>Netherlands</w:t>
      </w:r>
      <w:r>
        <w:rPr>
          <w:rFonts w:asciiTheme="minorHAnsi" w:eastAsia="SimSun" w:hAnsiTheme="minorHAnsi" w:cs="Arial"/>
          <w:color w:val="000000"/>
          <w:lang w:val="en-US"/>
        </w:rPr>
        <w:br/>
      </w:r>
      <w:r w:rsidRPr="002A4864">
        <w:rPr>
          <w:rFonts w:asciiTheme="minorHAnsi" w:eastAsia="SimSun" w:hAnsiTheme="minorHAnsi" w:cs="Arial"/>
          <w:color w:val="000000"/>
          <w:lang w:val="en-US"/>
        </w:rPr>
        <w:t>Tel:</w:t>
      </w:r>
      <w:r w:rsidRPr="002A4864">
        <w:rPr>
          <w:rFonts w:asciiTheme="minorHAnsi" w:eastAsia="SimSun" w:hAnsiTheme="minorHAnsi" w:cs="Arial"/>
          <w:color w:val="000000"/>
          <w:lang w:val="en-US"/>
        </w:rPr>
        <w:tab/>
        <w:t xml:space="preserve">+31 70 7222000 </w:t>
      </w:r>
      <w:r>
        <w:rPr>
          <w:rFonts w:asciiTheme="minorHAnsi" w:eastAsia="SimSun" w:hAnsiTheme="minorHAnsi" w:cs="Arial"/>
          <w:color w:val="000000"/>
          <w:lang w:val="en-US"/>
        </w:rPr>
        <w:br/>
      </w:r>
      <w:r w:rsidRPr="002A4864">
        <w:rPr>
          <w:rFonts w:asciiTheme="minorHAnsi" w:eastAsia="SimSun" w:hAnsiTheme="minorHAnsi" w:cs="Arial"/>
          <w:color w:val="000000"/>
          <w:lang w:val="en-US"/>
        </w:rPr>
        <w:t>Fax:</w:t>
      </w:r>
      <w:r w:rsidRPr="002A4864">
        <w:rPr>
          <w:rFonts w:asciiTheme="minorHAnsi" w:eastAsia="SimSun" w:hAnsiTheme="minorHAnsi" w:cs="Arial"/>
          <w:color w:val="000000"/>
          <w:lang w:val="en-US"/>
        </w:rPr>
        <w:tab/>
        <w:t xml:space="preserve">+31 70 7222355 </w:t>
      </w:r>
      <w:r>
        <w:rPr>
          <w:rFonts w:asciiTheme="minorHAnsi" w:eastAsia="SimSun" w:hAnsiTheme="minorHAnsi" w:cs="Arial"/>
          <w:color w:val="000000"/>
          <w:lang w:val="en-US"/>
        </w:rPr>
        <w:br/>
      </w:r>
      <w:r w:rsidRPr="002A4864">
        <w:rPr>
          <w:rFonts w:asciiTheme="minorHAnsi" w:eastAsia="SimSun" w:hAnsiTheme="minorHAnsi" w:cs="Arial"/>
          <w:color w:val="000000"/>
          <w:lang w:val="en-US"/>
        </w:rPr>
        <w:t>E-mail:</w:t>
      </w:r>
      <w:r w:rsidRPr="002A4864">
        <w:rPr>
          <w:rFonts w:asciiTheme="minorHAnsi" w:eastAsia="SimSun" w:hAnsiTheme="minorHAnsi" w:cs="Arial"/>
          <w:color w:val="000000"/>
          <w:lang w:val="en-US"/>
        </w:rPr>
        <w:tab/>
        <w:t xml:space="preserve">info@acm.nl </w:t>
      </w:r>
      <w:r>
        <w:rPr>
          <w:rFonts w:asciiTheme="minorHAnsi" w:eastAsia="SimSun" w:hAnsiTheme="minorHAnsi" w:cs="Arial"/>
          <w:color w:val="000000"/>
          <w:lang w:val="en-US"/>
        </w:rPr>
        <w:br/>
      </w:r>
      <w:r w:rsidRPr="002A4864">
        <w:rPr>
          <w:rFonts w:asciiTheme="minorHAnsi" w:eastAsia="SimSun" w:hAnsiTheme="minorHAnsi" w:cs="Arial"/>
          <w:color w:val="000000"/>
          <w:lang w:val="en-US"/>
        </w:rPr>
        <w:t xml:space="preserve">URL  www.acm.nl </w:t>
      </w:r>
    </w:p>
    <w:bookmarkEnd w:id="356"/>
    <w:p w:rsidR="00DC2BC4" w:rsidRDefault="00DC2BC4">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E5105F" w:rsidRPr="00115C7C" w:rsidRDefault="00E5105F" w:rsidP="00AD54EE">
      <w:pPr>
        <w:pStyle w:val="Heading20"/>
        <w:spacing w:before="240" w:after="40"/>
        <w:rPr>
          <w:lang w:val="en-US"/>
        </w:rPr>
      </w:pPr>
      <w:bookmarkStart w:id="394" w:name="_Toc248829285"/>
      <w:bookmarkStart w:id="395" w:name="_Toc251059439"/>
      <w:bookmarkStart w:id="396" w:name="_Toc253407165"/>
      <w:bookmarkStart w:id="397" w:name="_Toc259783160"/>
      <w:bookmarkStart w:id="398" w:name="_Toc262631831"/>
      <w:bookmarkStart w:id="399" w:name="_Toc265056510"/>
      <w:bookmarkStart w:id="400" w:name="_Toc266181257"/>
      <w:bookmarkStart w:id="401" w:name="_Toc268774042"/>
      <w:bookmarkStart w:id="402" w:name="_Toc271700511"/>
      <w:bookmarkStart w:id="403" w:name="_Toc273023372"/>
      <w:bookmarkStart w:id="404" w:name="_Toc274223846"/>
      <w:bookmarkStart w:id="405" w:name="_Toc276717182"/>
      <w:bookmarkStart w:id="406" w:name="_Toc279669168"/>
      <w:bookmarkStart w:id="407" w:name="_Toc280349224"/>
      <w:bookmarkStart w:id="408" w:name="_Toc282526056"/>
      <w:bookmarkStart w:id="409" w:name="_Toc283737222"/>
      <w:bookmarkStart w:id="410" w:name="_Toc286218733"/>
      <w:bookmarkStart w:id="411" w:name="_Toc288660298"/>
      <w:bookmarkStart w:id="412" w:name="_Toc291005407"/>
      <w:bookmarkStart w:id="413" w:name="_Toc292704991"/>
      <w:bookmarkStart w:id="414" w:name="_Toc295387916"/>
      <w:bookmarkStart w:id="415" w:name="_Toc296675486"/>
      <w:bookmarkStart w:id="416" w:name="_Toc297804737"/>
      <w:bookmarkStart w:id="417" w:name="_Toc301945311"/>
      <w:bookmarkStart w:id="418" w:name="_Toc303344266"/>
      <w:bookmarkStart w:id="419" w:name="_Toc304892184"/>
      <w:bookmarkStart w:id="420" w:name="_Toc308530349"/>
      <w:bookmarkStart w:id="421" w:name="_Toc311103661"/>
      <w:bookmarkStart w:id="422" w:name="_Toc313973326"/>
      <w:bookmarkStart w:id="423" w:name="_Toc316479982"/>
      <w:bookmarkStart w:id="424" w:name="_Toc318965020"/>
      <w:bookmarkStart w:id="425" w:name="_Toc320536977"/>
      <w:bookmarkStart w:id="426" w:name="_Toc323035740"/>
      <w:bookmarkStart w:id="427" w:name="_Toc323904393"/>
      <w:bookmarkStart w:id="428" w:name="_Toc332272671"/>
      <w:bookmarkStart w:id="429" w:name="_Toc334776206"/>
      <w:bookmarkStart w:id="430" w:name="_Toc335901525"/>
      <w:bookmarkStart w:id="431" w:name="_Toc337110351"/>
      <w:bookmarkStart w:id="432" w:name="_Toc338779392"/>
      <w:bookmarkStart w:id="433" w:name="_Toc340225539"/>
      <w:bookmarkStart w:id="434" w:name="_Toc341451237"/>
      <w:bookmarkStart w:id="435" w:name="_Toc342912868"/>
      <w:bookmarkStart w:id="436" w:name="_Toc343262688"/>
      <w:bookmarkStart w:id="437" w:name="_Toc345579843"/>
      <w:bookmarkStart w:id="438" w:name="_Toc346885965"/>
      <w:bookmarkStart w:id="439" w:name="_Toc347929610"/>
      <w:bookmarkStart w:id="440" w:name="_Toc349288271"/>
      <w:bookmarkStart w:id="441" w:name="_Toc350415589"/>
      <w:bookmarkStart w:id="442" w:name="_Toc351549910"/>
      <w:bookmarkStart w:id="443" w:name="_Toc352940515"/>
      <w:bookmarkStart w:id="444" w:name="_Toc354053852"/>
      <w:bookmarkEnd w:id="357"/>
      <w:r w:rsidRPr="00115C7C">
        <w:rPr>
          <w:lang w:val="en-US"/>
        </w:rPr>
        <w:lastRenderedPageBreak/>
        <w:t>Service Restrictions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rsidR="00E5105F" w:rsidRPr="00075E3D" w:rsidRDefault="00E5105F" w:rsidP="00AD54EE">
      <w:pPr>
        <w:jc w:val="center"/>
      </w:pPr>
      <w:bookmarkStart w:id="445" w:name="_Toc248829287"/>
      <w:bookmarkStart w:id="446" w:name="_Toc251059440"/>
      <w:r w:rsidRPr="00075E3D">
        <w:t xml:space="preserve">See URL: </w:t>
      </w:r>
      <w:hyperlink r:id="rId24" w:history="1">
        <w:r w:rsidRPr="00075E3D">
          <w:t>www.itu.int/pub/T-SP-SR.1-2012</w:t>
        </w:r>
      </w:hyperlink>
    </w:p>
    <w:p w:rsidR="00E272C7" w:rsidRPr="005B3E0F" w:rsidRDefault="00E272C7" w:rsidP="00AD54EE">
      <w:pPr>
        <w:rPr>
          <w:lang w:val="en-US"/>
        </w:rPr>
      </w:pPr>
    </w:p>
    <w:tbl>
      <w:tblPr>
        <w:tblW w:w="0" w:type="auto"/>
        <w:tblLayout w:type="fixed"/>
        <w:tblLook w:val="0000"/>
      </w:tblPr>
      <w:tblGrid>
        <w:gridCol w:w="2620"/>
        <w:gridCol w:w="1985"/>
      </w:tblGrid>
      <w:tr w:rsidR="00E272C7" w:rsidRPr="00880BB6" w:rsidTr="00301156">
        <w:tc>
          <w:tcPr>
            <w:tcW w:w="2620" w:type="dxa"/>
            <w:vAlign w:val="center"/>
          </w:tcPr>
          <w:p w:rsidR="00E272C7" w:rsidRPr="00880BB6" w:rsidRDefault="00E272C7" w:rsidP="00AD54EE">
            <w:pPr>
              <w:pStyle w:val="Tablehead"/>
              <w:framePr w:hSpace="181" w:wrap="around" w:vAnchor="text" w:hAnchor="page" w:x="1589" w:y="283"/>
              <w:jc w:val="left"/>
              <w:rPr>
                <w:sz w:val="20"/>
                <w:szCs w:val="20"/>
                <w:lang w:val="es-ES_tradnl"/>
              </w:rPr>
            </w:pPr>
            <w:r>
              <w:rPr>
                <w:sz w:val="20"/>
                <w:szCs w:val="20"/>
                <w:lang w:val="es-ES_tradnl"/>
              </w:rPr>
              <w:t>Country</w:t>
            </w:r>
            <w:r w:rsidRPr="00880BB6">
              <w:rPr>
                <w:i w:val="0"/>
                <w:sz w:val="20"/>
                <w:szCs w:val="20"/>
                <w:lang w:val="es-ES_tradnl"/>
              </w:rPr>
              <w:t>/</w:t>
            </w:r>
            <w:r>
              <w:rPr>
                <w:sz w:val="20"/>
                <w:szCs w:val="20"/>
                <w:lang w:val="es-ES_tradnl"/>
              </w:rPr>
              <w:t>geographical area</w:t>
            </w:r>
          </w:p>
        </w:tc>
        <w:tc>
          <w:tcPr>
            <w:tcW w:w="1985" w:type="dxa"/>
            <w:vAlign w:val="center"/>
          </w:tcPr>
          <w:p w:rsidR="00E272C7" w:rsidRPr="00880BB6" w:rsidRDefault="00E272C7" w:rsidP="00AD54EE">
            <w:pPr>
              <w:pStyle w:val="Tablehead"/>
              <w:framePr w:hSpace="181" w:wrap="around" w:vAnchor="text" w:hAnchor="page" w:x="1589" w:y="283"/>
              <w:jc w:val="left"/>
              <w:rPr>
                <w:sz w:val="20"/>
                <w:szCs w:val="20"/>
                <w:lang w:val="es-ES_tradnl"/>
              </w:rPr>
            </w:pPr>
            <w:r>
              <w:rPr>
                <w:sz w:val="20"/>
                <w:szCs w:val="20"/>
                <w:lang w:val="es-ES_tradnl"/>
              </w:rPr>
              <w:t>OB</w:t>
            </w:r>
          </w:p>
        </w:tc>
      </w:tr>
    </w:tbl>
    <w:tbl>
      <w:tblPr>
        <w:tblW w:w="0" w:type="auto"/>
        <w:tblInd w:w="108" w:type="dxa"/>
        <w:tblLayout w:type="fixed"/>
        <w:tblLook w:val="0000"/>
      </w:tblPr>
      <w:tblGrid>
        <w:gridCol w:w="2160"/>
        <w:gridCol w:w="1985"/>
        <w:gridCol w:w="2268"/>
        <w:gridCol w:w="1985"/>
      </w:tblGrid>
      <w:tr w:rsidR="00E272C7" w:rsidRPr="00880BB6" w:rsidTr="00301156">
        <w:tc>
          <w:tcPr>
            <w:tcW w:w="2160" w:type="dxa"/>
          </w:tcPr>
          <w:p w:rsidR="00E272C7" w:rsidRPr="00880BB6" w:rsidRDefault="00E272C7" w:rsidP="00AD54EE">
            <w:pPr>
              <w:pStyle w:val="Tabletext"/>
              <w:rPr>
                <w:sz w:val="20"/>
                <w:szCs w:val="20"/>
                <w:lang w:val="es-ES_tradnl"/>
              </w:rPr>
            </w:pPr>
            <w:r w:rsidRPr="00880BB6">
              <w:rPr>
                <w:sz w:val="20"/>
                <w:szCs w:val="20"/>
                <w:lang w:val="es-ES_tradnl"/>
              </w:rPr>
              <w:t>Seychelles</w:t>
            </w:r>
          </w:p>
        </w:tc>
        <w:tc>
          <w:tcPr>
            <w:tcW w:w="1985" w:type="dxa"/>
          </w:tcPr>
          <w:p w:rsidR="00E272C7" w:rsidRPr="00880BB6" w:rsidRDefault="00E272C7" w:rsidP="00AD54EE">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E272C7" w:rsidRPr="00880BB6" w:rsidRDefault="00E272C7" w:rsidP="00AD54EE">
            <w:pPr>
              <w:pStyle w:val="Tabletext"/>
              <w:rPr>
                <w:sz w:val="20"/>
                <w:szCs w:val="20"/>
                <w:lang w:val="es-ES_tradnl"/>
              </w:rPr>
            </w:pPr>
          </w:p>
        </w:tc>
        <w:tc>
          <w:tcPr>
            <w:tcW w:w="1985" w:type="dxa"/>
          </w:tcPr>
          <w:p w:rsidR="00E272C7" w:rsidRPr="00880BB6" w:rsidRDefault="00E272C7" w:rsidP="00AD54EE">
            <w:pPr>
              <w:pStyle w:val="Tabletext"/>
              <w:rPr>
                <w:sz w:val="20"/>
                <w:szCs w:val="20"/>
                <w:lang w:val="es-ES_tradnl"/>
              </w:rPr>
            </w:pPr>
          </w:p>
        </w:tc>
      </w:tr>
      <w:tr w:rsidR="00E272C7" w:rsidRPr="00880BB6" w:rsidTr="00301156">
        <w:tc>
          <w:tcPr>
            <w:tcW w:w="2160" w:type="dxa"/>
          </w:tcPr>
          <w:p w:rsidR="00E272C7" w:rsidRPr="00880BB6" w:rsidRDefault="00E272C7" w:rsidP="00AD54EE">
            <w:pPr>
              <w:pStyle w:val="Tabletext"/>
              <w:rPr>
                <w:sz w:val="20"/>
                <w:szCs w:val="20"/>
                <w:lang w:val="es-ES_tradnl"/>
              </w:rPr>
            </w:pPr>
            <w:r>
              <w:rPr>
                <w:sz w:val="20"/>
                <w:szCs w:val="20"/>
                <w:lang w:val="es-ES_tradnl"/>
              </w:rPr>
              <w:t>Slovakia</w:t>
            </w:r>
          </w:p>
        </w:tc>
        <w:tc>
          <w:tcPr>
            <w:tcW w:w="1985" w:type="dxa"/>
          </w:tcPr>
          <w:p w:rsidR="00E272C7" w:rsidRPr="00880BB6" w:rsidRDefault="00E272C7" w:rsidP="00AD54EE">
            <w:pPr>
              <w:pStyle w:val="Tabletext"/>
              <w:rPr>
                <w:sz w:val="20"/>
                <w:szCs w:val="20"/>
                <w:lang w:val="es-ES_tradnl"/>
              </w:rPr>
            </w:pPr>
            <w:r>
              <w:rPr>
                <w:sz w:val="20"/>
                <w:szCs w:val="20"/>
                <w:lang w:val="es-ES_tradnl"/>
              </w:rPr>
              <w:t>1007 (p.12)</w:t>
            </w:r>
          </w:p>
        </w:tc>
        <w:tc>
          <w:tcPr>
            <w:tcW w:w="2268" w:type="dxa"/>
            <w:tcBorders>
              <w:left w:val="nil"/>
            </w:tcBorders>
          </w:tcPr>
          <w:p w:rsidR="00E272C7" w:rsidRPr="00880BB6" w:rsidRDefault="00E272C7" w:rsidP="00AD54EE">
            <w:pPr>
              <w:pStyle w:val="Tabletext"/>
              <w:rPr>
                <w:sz w:val="20"/>
                <w:szCs w:val="20"/>
                <w:lang w:val="es-ES_tradnl"/>
              </w:rPr>
            </w:pPr>
          </w:p>
        </w:tc>
        <w:tc>
          <w:tcPr>
            <w:tcW w:w="1985" w:type="dxa"/>
          </w:tcPr>
          <w:p w:rsidR="00E272C7" w:rsidRPr="00880BB6" w:rsidRDefault="00E272C7" w:rsidP="00AD54EE">
            <w:pPr>
              <w:pStyle w:val="Tabletext"/>
              <w:rPr>
                <w:sz w:val="20"/>
                <w:szCs w:val="20"/>
                <w:lang w:val="es-ES_tradnl"/>
              </w:rPr>
            </w:pPr>
          </w:p>
        </w:tc>
      </w:tr>
    </w:tbl>
    <w:p w:rsidR="00E272C7" w:rsidRDefault="00E272C7" w:rsidP="00AD54EE">
      <w:pPr>
        <w:rPr>
          <w:lang w:val="es-ES_tradnl"/>
        </w:rPr>
      </w:pPr>
    </w:p>
    <w:p w:rsidR="00E5105F" w:rsidRDefault="00E5105F" w:rsidP="00AD54EE">
      <w:pPr>
        <w:rPr>
          <w:rFonts w:asciiTheme="minorHAnsi" w:hAnsiTheme="minorHAnsi"/>
        </w:rPr>
      </w:pPr>
    </w:p>
    <w:p w:rsidR="000F4586" w:rsidRDefault="000F4586" w:rsidP="00AD54EE">
      <w:pPr>
        <w:rPr>
          <w:rFonts w:asciiTheme="minorHAnsi" w:hAnsiTheme="minorHAnsi"/>
        </w:rPr>
      </w:pPr>
    </w:p>
    <w:p w:rsidR="00E5105F" w:rsidRPr="00DB3264" w:rsidRDefault="00E5105F" w:rsidP="00AD54EE">
      <w:pPr>
        <w:rPr>
          <w:rFonts w:asciiTheme="minorHAnsi" w:hAnsiTheme="minorHAnsi"/>
        </w:rPr>
      </w:pPr>
    </w:p>
    <w:p w:rsidR="00E5105F" w:rsidRPr="00115C7C" w:rsidRDefault="00E5105F" w:rsidP="00AD54EE">
      <w:pPr>
        <w:pStyle w:val="Heading20"/>
        <w:rPr>
          <w:lang w:val="en-US"/>
        </w:rPr>
      </w:pPr>
      <w:bookmarkStart w:id="447" w:name="_Toc253407167"/>
      <w:bookmarkStart w:id="448" w:name="_Toc259783162"/>
      <w:bookmarkStart w:id="449" w:name="_Toc262631833"/>
      <w:bookmarkStart w:id="450" w:name="_Toc265056512"/>
      <w:bookmarkStart w:id="451" w:name="_Toc266181259"/>
      <w:bookmarkStart w:id="452" w:name="_Toc268774044"/>
      <w:bookmarkStart w:id="453" w:name="_Toc271700513"/>
      <w:bookmarkStart w:id="454" w:name="_Toc273023374"/>
      <w:bookmarkStart w:id="455" w:name="_Toc274223848"/>
      <w:bookmarkStart w:id="456" w:name="_Toc276717184"/>
      <w:bookmarkStart w:id="457" w:name="_Toc279669170"/>
      <w:bookmarkStart w:id="458" w:name="_Toc280349226"/>
      <w:bookmarkStart w:id="459" w:name="_Toc282526058"/>
      <w:bookmarkStart w:id="460" w:name="_Toc283737224"/>
      <w:bookmarkStart w:id="461" w:name="_Toc286218735"/>
      <w:bookmarkStart w:id="462" w:name="_Toc288660300"/>
      <w:bookmarkStart w:id="463" w:name="_Toc291005409"/>
      <w:bookmarkStart w:id="464" w:name="_Toc292704993"/>
      <w:bookmarkStart w:id="465" w:name="_Toc295387918"/>
      <w:bookmarkStart w:id="466" w:name="_Toc296675488"/>
      <w:bookmarkStart w:id="467" w:name="_Toc297804739"/>
      <w:bookmarkStart w:id="468" w:name="_Toc301945313"/>
      <w:bookmarkStart w:id="469" w:name="_Toc303344268"/>
      <w:bookmarkStart w:id="470" w:name="_Toc304892186"/>
      <w:bookmarkStart w:id="471" w:name="_Toc308530351"/>
      <w:bookmarkStart w:id="472" w:name="_Toc311103663"/>
      <w:bookmarkStart w:id="473" w:name="_Toc313973328"/>
      <w:bookmarkStart w:id="474" w:name="_Toc316479984"/>
      <w:bookmarkStart w:id="475" w:name="_Toc318965022"/>
      <w:bookmarkStart w:id="476" w:name="_Toc320536978"/>
      <w:bookmarkStart w:id="477" w:name="_Toc323035741"/>
      <w:bookmarkStart w:id="478" w:name="_Toc323904394"/>
      <w:bookmarkStart w:id="479" w:name="_Toc332272672"/>
      <w:bookmarkStart w:id="480" w:name="_Toc334776207"/>
      <w:bookmarkStart w:id="481" w:name="_Toc335901526"/>
      <w:bookmarkStart w:id="482" w:name="_Toc337110352"/>
      <w:bookmarkStart w:id="483" w:name="_Toc338779393"/>
      <w:bookmarkStart w:id="484" w:name="_Toc340225540"/>
      <w:bookmarkStart w:id="485" w:name="_Toc341451238"/>
      <w:bookmarkStart w:id="486" w:name="_Toc342912869"/>
      <w:bookmarkStart w:id="487" w:name="_Toc343262689"/>
      <w:bookmarkStart w:id="488" w:name="_Toc345579844"/>
      <w:bookmarkStart w:id="489" w:name="_Toc346885966"/>
      <w:bookmarkStart w:id="490" w:name="_Toc347929611"/>
      <w:bookmarkStart w:id="491" w:name="_Toc349288272"/>
      <w:bookmarkStart w:id="492" w:name="_Toc350415590"/>
      <w:bookmarkStart w:id="493" w:name="_Toc351549911"/>
      <w:bookmarkStart w:id="494" w:name="_Toc352940516"/>
      <w:bookmarkStart w:id="495" w:name="_Toc354053853"/>
      <w:r w:rsidRPr="00115C7C">
        <w:rPr>
          <w:lang w:val="en-US"/>
        </w:rPr>
        <w:t>Call-Back</w:t>
      </w:r>
      <w:r w:rsidRPr="00115C7C">
        <w:rPr>
          <w:lang w:val="en-US"/>
        </w:rPr>
        <w:br/>
        <w:t>and alternative calling procedures (Res. 21 Rev. PP-200</w:t>
      </w:r>
      <w:r>
        <w:rPr>
          <w:lang w:val="en-US"/>
        </w:rPr>
        <w:t>6</w:t>
      </w:r>
      <w:r w:rsidRPr="00115C7C">
        <w:rPr>
          <w:lang w:val="en-US"/>
        </w:rPr>
        <w:t>)</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rsidR="00E5105F" w:rsidRPr="00DB3264" w:rsidRDefault="00E5105F" w:rsidP="00AD54EE">
      <w:pPr>
        <w:jc w:val="center"/>
        <w:rPr>
          <w:rFonts w:asciiTheme="minorHAnsi" w:hAnsiTheme="minorHAnsi"/>
        </w:rPr>
      </w:pPr>
      <w:r w:rsidRPr="00290DA4">
        <w:rPr>
          <w:rFonts w:asciiTheme="minorHAnsi" w:hAnsiTheme="minorHAnsi"/>
        </w:rPr>
        <w:t>See URL: www.itu.int/pub/T-SP-PP.RES.21-2011/</w:t>
      </w:r>
    </w:p>
    <w:p w:rsidR="00E5105F" w:rsidRPr="00DB3264" w:rsidRDefault="00E5105F" w:rsidP="00AD54EE">
      <w:pPr>
        <w:rPr>
          <w:rFonts w:asciiTheme="minorHAnsi" w:hAnsiTheme="minorHAnsi"/>
        </w:rPr>
      </w:pPr>
    </w:p>
    <w:p w:rsidR="00E5105F" w:rsidRPr="00DB3264" w:rsidRDefault="00E5105F" w:rsidP="00AD54EE">
      <w:pPr>
        <w:rPr>
          <w:rFonts w:asciiTheme="minorHAnsi" w:hAnsiTheme="minorHAnsi"/>
        </w:rPr>
      </w:pPr>
    </w:p>
    <w:p w:rsidR="00B94F44" w:rsidRPr="00DB3264" w:rsidRDefault="00B94F44" w:rsidP="00AD54EE">
      <w:pPr>
        <w:rPr>
          <w:rFonts w:asciiTheme="minorHAnsi" w:hAnsiTheme="minorHAnsi"/>
          <w:lang w:val="en-US"/>
        </w:rPr>
        <w:sectPr w:rsidR="00B94F44" w:rsidRPr="00DB3264" w:rsidSect="00CE6D84">
          <w:headerReference w:type="even" r:id="rId25"/>
          <w:headerReference w:type="default" r:id="rId26"/>
          <w:footerReference w:type="even" r:id="rId27"/>
          <w:footerReference w:type="default" r:id="rId28"/>
          <w:type w:val="continuous"/>
          <w:pgSz w:w="11901" w:h="16840" w:code="9"/>
          <w:pgMar w:top="1134" w:right="1418" w:bottom="1701" w:left="1418" w:header="720" w:footer="720" w:gutter="0"/>
          <w:paperSrc w:first="15" w:other="15"/>
          <w:cols w:space="720"/>
          <w:titlePg/>
          <w:docGrid w:linePitch="360"/>
        </w:sectPr>
      </w:pPr>
    </w:p>
    <w:p w:rsidR="00872C86" w:rsidRPr="005E4B05" w:rsidRDefault="00911AE9" w:rsidP="00AD54EE">
      <w:pPr>
        <w:pStyle w:val="Heading1"/>
        <w:spacing w:before="0"/>
        <w:ind w:left="142"/>
        <w:jc w:val="center"/>
        <w:rPr>
          <w:lang w:val="en-US"/>
        </w:rPr>
      </w:pPr>
      <w:bookmarkStart w:id="496" w:name="_Toc253407169"/>
      <w:bookmarkStart w:id="497" w:name="_Toc259783164"/>
      <w:bookmarkStart w:id="498" w:name="_Toc266181261"/>
      <w:bookmarkStart w:id="499" w:name="_Toc268774046"/>
      <w:bookmarkStart w:id="500" w:name="_Toc271700515"/>
      <w:bookmarkStart w:id="501" w:name="_Toc273023376"/>
      <w:bookmarkStart w:id="502" w:name="_Toc274223850"/>
      <w:bookmarkStart w:id="503" w:name="_Toc276717186"/>
      <w:bookmarkStart w:id="504" w:name="_Toc279669172"/>
      <w:bookmarkStart w:id="505" w:name="_Toc280349228"/>
      <w:bookmarkStart w:id="506" w:name="_Toc282526060"/>
      <w:bookmarkStart w:id="507" w:name="_Toc283737226"/>
      <w:bookmarkStart w:id="508" w:name="_Toc286218737"/>
      <w:bookmarkStart w:id="509" w:name="_Toc288660302"/>
      <w:bookmarkStart w:id="510" w:name="_Toc291005411"/>
      <w:bookmarkStart w:id="511" w:name="_Toc292704995"/>
      <w:bookmarkStart w:id="512" w:name="_Toc295387920"/>
      <w:bookmarkStart w:id="513" w:name="_Toc296675490"/>
      <w:bookmarkStart w:id="514" w:name="_Toc297804741"/>
      <w:bookmarkStart w:id="515" w:name="_Toc301945315"/>
      <w:bookmarkStart w:id="516" w:name="_Toc303344270"/>
      <w:bookmarkStart w:id="517" w:name="_Toc304892188"/>
      <w:bookmarkStart w:id="518" w:name="_Toc308530352"/>
      <w:bookmarkStart w:id="519" w:name="_Toc311103664"/>
      <w:bookmarkStart w:id="520" w:name="_Toc313973329"/>
      <w:bookmarkStart w:id="521" w:name="_Toc316479985"/>
      <w:bookmarkStart w:id="522" w:name="_Toc318965023"/>
      <w:bookmarkStart w:id="523" w:name="_Toc320536979"/>
      <w:bookmarkStart w:id="524" w:name="_Toc321233409"/>
      <w:bookmarkStart w:id="525" w:name="_Toc321311688"/>
      <w:bookmarkStart w:id="526" w:name="_Toc321820569"/>
      <w:bookmarkStart w:id="527" w:name="_Toc323035742"/>
      <w:bookmarkStart w:id="528" w:name="_Toc323904395"/>
      <w:bookmarkStart w:id="529" w:name="_Toc332272673"/>
      <w:bookmarkStart w:id="530" w:name="_Toc334776208"/>
      <w:bookmarkStart w:id="531" w:name="_Toc335901527"/>
      <w:bookmarkStart w:id="532" w:name="_Toc337110353"/>
      <w:bookmarkStart w:id="533" w:name="_Toc338779394"/>
      <w:bookmarkStart w:id="534" w:name="_Toc340225541"/>
      <w:bookmarkStart w:id="535" w:name="_Toc341451239"/>
      <w:bookmarkStart w:id="536" w:name="_Toc342912870"/>
      <w:bookmarkStart w:id="537" w:name="_Toc343262690"/>
      <w:bookmarkStart w:id="538" w:name="_Toc345579845"/>
      <w:bookmarkStart w:id="539" w:name="_Toc346885967"/>
      <w:bookmarkStart w:id="540" w:name="_Toc347929612"/>
      <w:bookmarkStart w:id="541" w:name="_Toc349288273"/>
      <w:bookmarkStart w:id="542" w:name="_Toc350415591"/>
      <w:bookmarkStart w:id="543" w:name="_Toc351549912"/>
      <w:bookmarkStart w:id="544" w:name="_Toc352940517"/>
      <w:bookmarkStart w:id="545" w:name="_Toc354053854"/>
      <w:r w:rsidRPr="005E4B05">
        <w:rPr>
          <w:lang w:val="en-US"/>
        </w:rPr>
        <w:lastRenderedPageBreak/>
        <w:t>AMENDMENTS</w:t>
      </w:r>
      <w:r w:rsidR="00CD6391" w:rsidRPr="005E4B05">
        <w:rPr>
          <w:lang w:val="en-US"/>
        </w:rPr>
        <w:t xml:space="preserve"> </w:t>
      </w:r>
      <w:r w:rsidRPr="005E4B05">
        <w:rPr>
          <w:lang w:val="en-US"/>
        </w:rPr>
        <w:t xml:space="preserve"> TO </w:t>
      </w:r>
      <w:r w:rsidR="00CD6391" w:rsidRPr="005E4B05">
        <w:rPr>
          <w:lang w:val="en-US"/>
        </w:rPr>
        <w:t xml:space="preserve"> </w:t>
      </w:r>
      <w:r w:rsidRPr="005E4B05">
        <w:rPr>
          <w:lang w:val="en-US"/>
        </w:rPr>
        <w:t>SERVICE</w:t>
      </w:r>
      <w:r w:rsidR="00CD6391" w:rsidRPr="005E4B05">
        <w:rPr>
          <w:lang w:val="en-US"/>
        </w:rPr>
        <w:t xml:space="preserve"> </w:t>
      </w:r>
      <w:r w:rsidRPr="005E4B05">
        <w:rPr>
          <w:lang w:val="en-US"/>
        </w:rPr>
        <w:t xml:space="preserve"> PUBLICATIONS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872C86" w:rsidRPr="00DB3264" w:rsidRDefault="00911AE9" w:rsidP="00AD54EE">
      <w:pPr>
        <w:pStyle w:val="Heading70"/>
        <w:spacing w:before="240" w:after="160"/>
        <w:rPr>
          <w:rFonts w:asciiTheme="minorHAnsi" w:hAnsiTheme="minorHAnsi"/>
          <w:lang w:val="en-US"/>
        </w:rPr>
      </w:pPr>
      <w:r w:rsidRPr="00DB3264">
        <w:rPr>
          <w:rFonts w:asciiTheme="minorHAnsi" w:hAnsiTheme="minorHAnsi"/>
          <w:lang w:val="en-US"/>
        </w:rPr>
        <w:t>Abbreviations used</w:t>
      </w:r>
    </w:p>
    <w:tbl>
      <w:tblPr>
        <w:tblW w:w="0" w:type="auto"/>
        <w:tblInd w:w="2448" w:type="dxa"/>
        <w:tblLook w:val="01E0"/>
      </w:tblPr>
      <w:tblGrid>
        <w:gridCol w:w="590"/>
        <w:gridCol w:w="1079"/>
        <w:gridCol w:w="1077"/>
        <w:gridCol w:w="557"/>
        <w:gridCol w:w="1251"/>
      </w:tblGrid>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ADD</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I</w:t>
            </w:r>
            <w:r w:rsidR="00911AE9" w:rsidRPr="00DB3264">
              <w:rPr>
                <w:rFonts w:asciiTheme="minorHAnsi" w:hAnsiTheme="minorHAnsi"/>
                <w:sz w:val="20"/>
                <w:szCs w:val="20"/>
                <w:lang w:val="en-US"/>
              </w:rPr>
              <w:t>nsert</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PAR</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paragraph</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COL</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C</w:t>
            </w:r>
            <w:r w:rsidR="00911AE9" w:rsidRPr="00DB3264">
              <w:rPr>
                <w:rFonts w:asciiTheme="minorHAnsi" w:hAnsiTheme="minorHAnsi"/>
                <w:sz w:val="20"/>
                <w:szCs w:val="20"/>
                <w:lang w:val="en-US"/>
              </w:rPr>
              <w:t>olumn</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REP</w:t>
            </w:r>
          </w:p>
        </w:tc>
        <w:tc>
          <w:tcPr>
            <w:tcW w:w="1251"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replace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LIR</w:t>
            </w:r>
          </w:p>
        </w:tc>
        <w:tc>
          <w:tcPr>
            <w:tcW w:w="1079" w:type="dxa"/>
          </w:tcPr>
          <w:p w:rsidR="00872C86" w:rsidRPr="00DB3264" w:rsidRDefault="00F027D1"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R</w:t>
            </w:r>
            <w:r w:rsidR="004428C0" w:rsidRPr="00DB3264">
              <w:rPr>
                <w:rFonts w:asciiTheme="minorHAnsi" w:hAnsiTheme="minorHAnsi"/>
                <w:sz w:val="20"/>
                <w:szCs w:val="20"/>
                <w:lang w:val="en-US"/>
              </w:rPr>
              <w:t>ead</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SUP</w:t>
            </w:r>
          </w:p>
        </w:tc>
        <w:tc>
          <w:tcPr>
            <w:tcW w:w="1251" w:type="dxa"/>
          </w:tcPr>
          <w:p w:rsidR="00872C86" w:rsidRPr="00DB3264" w:rsidRDefault="004428C0"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delete</w:t>
            </w:r>
          </w:p>
        </w:tc>
      </w:tr>
      <w:tr w:rsidR="00872C86" w:rsidRPr="00DB3264" w:rsidTr="002D4CF6">
        <w:tc>
          <w:tcPr>
            <w:tcW w:w="590" w:type="dxa"/>
          </w:tcPr>
          <w:p w:rsidR="00872C86" w:rsidRPr="00DB3264" w:rsidRDefault="00872C86" w:rsidP="00AD54EE">
            <w:pPr>
              <w:pStyle w:val="Tabletext0"/>
              <w:spacing w:before="0" w:after="0"/>
              <w:rPr>
                <w:rFonts w:asciiTheme="minorHAnsi" w:hAnsiTheme="minorHAnsi"/>
                <w:b/>
                <w:bCs w:val="0"/>
                <w:sz w:val="20"/>
                <w:szCs w:val="20"/>
                <w:lang w:val="en-US"/>
              </w:rPr>
            </w:pPr>
            <w:r w:rsidRPr="00DB3264">
              <w:rPr>
                <w:rFonts w:asciiTheme="minorHAnsi" w:hAnsiTheme="minorHAnsi"/>
                <w:b/>
                <w:bCs w:val="0"/>
                <w:sz w:val="20"/>
                <w:szCs w:val="20"/>
                <w:lang w:val="en-US"/>
              </w:rPr>
              <w:t>P</w:t>
            </w:r>
          </w:p>
        </w:tc>
        <w:tc>
          <w:tcPr>
            <w:tcW w:w="1079" w:type="dxa"/>
          </w:tcPr>
          <w:p w:rsidR="00872C86" w:rsidRPr="00DB3264" w:rsidRDefault="00872C86" w:rsidP="00AD54EE">
            <w:pPr>
              <w:pStyle w:val="Tabletext0"/>
              <w:spacing w:before="0" w:after="0"/>
              <w:rPr>
                <w:rFonts w:asciiTheme="minorHAnsi" w:hAnsiTheme="minorHAnsi"/>
                <w:sz w:val="20"/>
                <w:szCs w:val="20"/>
                <w:lang w:val="en-US"/>
              </w:rPr>
            </w:pPr>
            <w:r w:rsidRPr="00DB3264">
              <w:rPr>
                <w:rFonts w:asciiTheme="minorHAnsi" w:hAnsiTheme="minorHAnsi"/>
                <w:sz w:val="20"/>
                <w:szCs w:val="20"/>
                <w:lang w:val="en-US"/>
              </w:rPr>
              <w:t>page(s)</w:t>
            </w:r>
          </w:p>
        </w:tc>
        <w:tc>
          <w:tcPr>
            <w:tcW w:w="1077" w:type="dxa"/>
          </w:tcPr>
          <w:p w:rsidR="00872C86" w:rsidRPr="00DB3264" w:rsidRDefault="00872C86" w:rsidP="00AD54EE">
            <w:pPr>
              <w:pStyle w:val="Tabletext0"/>
              <w:spacing w:before="0" w:after="0"/>
              <w:rPr>
                <w:rFonts w:asciiTheme="minorHAnsi" w:hAnsiTheme="minorHAnsi"/>
                <w:sz w:val="20"/>
                <w:szCs w:val="20"/>
                <w:lang w:val="en-US"/>
              </w:rPr>
            </w:pPr>
          </w:p>
        </w:tc>
        <w:tc>
          <w:tcPr>
            <w:tcW w:w="557" w:type="dxa"/>
          </w:tcPr>
          <w:p w:rsidR="00872C86" w:rsidRPr="00DB3264"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DB3264" w:rsidRDefault="00872C86" w:rsidP="00AD54EE">
            <w:pPr>
              <w:pStyle w:val="Tabletext0"/>
              <w:spacing w:before="0" w:after="0"/>
              <w:rPr>
                <w:rFonts w:asciiTheme="minorHAnsi" w:hAnsiTheme="minorHAnsi"/>
                <w:sz w:val="20"/>
                <w:szCs w:val="20"/>
                <w:lang w:val="en-US"/>
              </w:rPr>
            </w:pPr>
          </w:p>
        </w:tc>
      </w:tr>
    </w:tbl>
    <w:p w:rsidR="00513FAB" w:rsidRDefault="00513FAB" w:rsidP="002A4864">
      <w:pPr>
        <w:rPr>
          <w:lang w:val="en-US"/>
        </w:rPr>
      </w:pPr>
      <w:bookmarkStart w:id="546" w:name="_Toc295387921"/>
      <w:bookmarkStart w:id="547" w:name="_Toc36875243"/>
    </w:p>
    <w:p w:rsidR="002A4864" w:rsidRPr="008C0D39" w:rsidRDefault="002A4864" w:rsidP="002A4864">
      <w:pPr>
        <w:pStyle w:val="Heading20"/>
        <w:spacing w:before="240"/>
        <w:rPr>
          <w:lang w:val="en-US"/>
        </w:rPr>
      </w:pPr>
      <w:bookmarkStart w:id="548" w:name="_Toc354053855"/>
      <w:bookmarkEnd w:id="546"/>
      <w:r w:rsidRPr="008C0D39">
        <w:rPr>
          <w:lang w:val="en-US"/>
        </w:rPr>
        <w:t xml:space="preserve">List of Ship Stations and Maritime Mobile </w:t>
      </w:r>
      <w:r w:rsidRPr="008C0D39">
        <w:rPr>
          <w:lang w:val="en-US"/>
        </w:rPr>
        <w:br/>
        <w:t>Service Identity Assignments</w:t>
      </w:r>
      <w:r w:rsidRPr="008C0D39">
        <w:rPr>
          <w:lang w:val="en-US"/>
        </w:rPr>
        <w:br/>
        <w:t>(List V)</w:t>
      </w:r>
      <w:r w:rsidRPr="008C0D39">
        <w:rPr>
          <w:lang w:val="en-US"/>
        </w:rPr>
        <w:br/>
        <w:t>Edition of 2013</w:t>
      </w:r>
      <w:r w:rsidRPr="008C0D39">
        <w:rPr>
          <w:lang w:val="en-US"/>
        </w:rPr>
        <w:br/>
      </w:r>
      <w:r w:rsidRPr="008C0D39">
        <w:rPr>
          <w:lang w:val="en-US"/>
        </w:rPr>
        <w:br/>
        <w:t>Section VI</w:t>
      </w:r>
      <w:bookmarkEnd w:id="548"/>
    </w:p>
    <w:p w:rsidR="002A4864" w:rsidRPr="00317187" w:rsidRDefault="002A4864" w:rsidP="002A4864">
      <w:pPr>
        <w:rPr>
          <w:lang w:val="en-US"/>
        </w:rPr>
      </w:pPr>
    </w:p>
    <w:p w:rsidR="002A4864" w:rsidRPr="008C0D39" w:rsidRDefault="002A4864" w:rsidP="002A4864">
      <w:pPr>
        <w:widowControl w:val="0"/>
        <w:tabs>
          <w:tab w:val="clear" w:pos="1276"/>
          <w:tab w:val="clear" w:pos="1843"/>
          <w:tab w:val="left" w:pos="90"/>
          <w:tab w:val="left" w:pos="1134"/>
          <w:tab w:val="left" w:pos="1560"/>
          <w:tab w:val="left" w:pos="2127"/>
        </w:tabs>
        <w:spacing w:before="0"/>
        <w:rPr>
          <w:rFonts w:asciiTheme="minorHAnsi" w:hAnsiTheme="minorHAnsi" w:cs="Arial"/>
          <w:b/>
          <w:bCs/>
          <w:color w:val="000000"/>
          <w:lang w:val="es-ES_tradnl"/>
        </w:rPr>
      </w:pPr>
      <w:r w:rsidRPr="008C0D39">
        <w:rPr>
          <w:rFonts w:asciiTheme="minorHAnsi" w:hAnsiTheme="minorHAnsi" w:cs="Arial"/>
          <w:b/>
          <w:bCs/>
          <w:color w:val="000000"/>
          <w:lang w:val="es-ES_tradnl"/>
        </w:rPr>
        <w:t>ADD</w:t>
      </w:r>
    </w:p>
    <w:p w:rsidR="002A4864" w:rsidRPr="008C0D39" w:rsidRDefault="002A4864" w:rsidP="002A4864">
      <w:pPr>
        <w:widowControl w:val="0"/>
        <w:tabs>
          <w:tab w:val="clear" w:pos="1276"/>
          <w:tab w:val="clear" w:pos="1843"/>
          <w:tab w:val="left" w:pos="90"/>
          <w:tab w:val="left" w:pos="1134"/>
          <w:tab w:val="left" w:pos="1560"/>
          <w:tab w:val="left" w:pos="2127"/>
        </w:tabs>
        <w:spacing w:before="0"/>
        <w:rPr>
          <w:rFonts w:asciiTheme="minorHAnsi" w:hAnsiTheme="minorHAnsi" w:cs="Arial"/>
          <w:b/>
          <w:bCs/>
          <w:color w:val="000000"/>
          <w:lang w:val="es-ES_tradnl"/>
        </w:rPr>
      </w:pPr>
    </w:p>
    <w:p w:rsidR="002A4864" w:rsidRPr="008C0D39" w:rsidRDefault="002A4864" w:rsidP="002A4864">
      <w:pPr>
        <w:widowControl w:val="0"/>
        <w:tabs>
          <w:tab w:val="clear" w:pos="1276"/>
          <w:tab w:val="clear" w:pos="1843"/>
          <w:tab w:val="left" w:pos="1418"/>
          <w:tab w:val="left" w:pos="1560"/>
          <w:tab w:val="left" w:pos="2127"/>
        </w:tabs>
        <w:spacing w:before="0"/>
        <w:ind w:firstLine="567"/>
        <w:rPr>
          <w:rFonts w:asciiTheme="minorHAnsi" w:hAnsiTheme="minorHAnsi" w:cs="Arial"/>
          <w:color w:val="000000"/>
          <w:lang w:val="es-ES_tradnl"/>
        </w:rPr>
      </w:pPr>
      <w:r w:rsidRPr="008C0D39">
        <w:rPr>
          <w:rFonts w:asciiTheme="minorHAnsi" w:hAnsiTheme="minorHAnsi" w:cs="Arial"/>
          <w:b/>
          <w:bCs/>
          <w:color w:val="000000"/>
          <w:lang w:val="es-ES_tradnl"/>
        </w:rPr>
        <w:t>BG03</w:t>
      </w:r>
      <w:r w:rsidRPr="008C0D39">
        <w:rPr>
          <w:rFonts w:asciiTheme="minorHAnsi" w:hAnsiTheme="minorHAnsi" w:cs="Arial"/>
          <w:sz w:val="24"/>
          <w:szCs w:val="24"/>
          <w:lang w:val="es-ES_tradnl"/>
        </w:rPr>
        <w:tab/>
      </w:r>
      <w:r w:rsidRPr="008C0D39">
        <w:rPr>
          <w:rFonts w:asciiTheme="minorHAnsi" w:hAnsiTheme="minorHAnsi" w:cs="Arial"/>
          <w:color w:val="000000"/>
          <w:lang w:val="es-ES_tradnl"/>
        </w:rPr>
        <w:t>Navibulgar Services LTD., 1, Primorski Blvd, 9000 Varna, Bulgaria.</w:t>
      </w:r>
    </w:p>
    <w:p w:rsidR="002A4864" w:rsidRPr="008C0D39" w:rsidRDefault="002A4864" w:rsidP="002A4864">
      <w:pPr>
        <w:widowControl w:val="0"/>
        <w:tabs>
          <w:tab w:val="clear" w:pos="1276"/>
          <w:tab w:val="clear" w:pos="1843"/>
          <w:tab w:val="left" w:pos="1418"/>
          <w:tab w:val="left" w:pos="1560"/>
          <w:tab w:val="left" w:pos="2127"/>
        </w:tabs>
        <w:spacing w:before="0"/>
        <w:ind w:firstLine="567"/>
        <w:rPr>
          <w:rFonts w:asciiTheme="minorHAnsi" w:hAnsiTheme="minorHAnsi" w:cs="Arial"/>
          <w:color w:val="000000"/>
          <w:lang w:val="en-US"/>
        </w:rPr>
      </w:pPr>
      <w:r w:rsidRPr="00317187">
        <w:rPr>
          <w:rFonts w:asciiTheme="minorHAnsi" w:hAnsiTheme="minorHAnsi" w:cs="Arial"/>
          <w:color w:val="000000"/>
          <w:lang w:val="es-ES"/>
        </w:rPr>
        <w:tab/>
      </w:r>
      <w:r w:rsidRPr="008C0D39">
        <w:rPr>
          <w:rFonts w:asciiTheme="minorHAnsi" w:hAnsiTheme="minorHAnsi" w:cs="Arial"/>
          <w:color w:val="000000"/>
          <w:lang w:val="en-US"/>
        </w:rPr>
        <w:t>Tel.: +359 52 683 373, +359 52 683 700</w:t>
      </w:r>
    </w:p>
    <w:p w:rsidR="002A4864" w:rsidRPr="00317187" w:rsidRDefault="002A4864" w:rsidP="002A4864">
      <w:pPr>
        <w:widowControl w:val="0"/>
        <w:tabs>
          <w:tab w:val="clear" w:pos="1276"/>
          <w:tab w:val="clear" w:pos="1843"/>
          <w:tab w:val="left" w:pos="1418"/>
          <w:tab w:val="left" w:pos="2127"/>
        </w:tabs>
        <w:spacing w:before="0"/>
        <w:ind w:firstLine="567"/>
        <w:rPr>
          <w:rFonts w:asciiTheme="minorHAnsi" w:hAnsiTheme="minorHAnsi" w:cs="Arial"/>
          <w:color w:val="000000"/>
          <w:lang w:val="en-US"/>
        </w:rPr>
      </w:pPr>
      <w:r w:rsidRPr="008C0D39">
        <w:rPr>
          <w:rFonts w:asciiTheme="minorHAnsi" w:hAnsiTheme="minorHAnsi" w:cs="Arial"/>
          <w:color w:val="000000"/>
          <w:lang w:val="en-US"/>
        </w:rPr>
        <w:tab/>
      </w:r>
      <w:r w:rsidRPr="00317187">
        <w:rPr>
          <w:rFonts w:asciiTheme="minorHAnsi" w:hAnsiTheme="minorHAnsi" w:cs="Arial"/>
          <w:color w:val="000000"/>
          <w:lang w:val="en-US"/>
        </w:rPr>
        <w:t>Fax: +359 52 632 873, +359 52 683 155</w:t>
      </w:r>
    </w:p>
    <w:p w:rsidR="002A4864" w:rsidRPr="00317187" w:rsidRDefault="002A4864" w:rsidP="002A4864">
      <w:pPr>
        <w:widowControl w:val="0"/>
        <w:tabs>
          <w:tab w:val="clear" w:pos="1276"/>
          <w:tab w:val="clear" w:pos="1843"/>
          <w:tab w:val="left" w:pos="1418"/>
          <w:tab w:val="left" w:pos="1560"/>
          <w:tab w:val="left" w:pos="2127"/>
        </w:tabs>
        <w:spacing w:before="0"/>
        <w:ind w:firstLine="567"/>
        <w:rPr>
          <w:rFonts w:asciiTheme="minorHAnsi" w:hAnsiTheme="minorHAnsi" w:cs="Arial"/>
          <w:color w:val="000000"/>
          <w:lang w:val="en-US"/>
        </w:rPr>
      </w:pPr>
      <w:r w:rsidRPr="00317187">
        <w:rPr>
          <w:rFonts w:asciiTheme="minorHAnsi" w:hAnsiTheme="minorHAnsi" w:cs="Arial"/>
          <w:i/>
          <w:iCs/>
          <w:color w:val="000000"/>
          <w:sz w:val="25"/>
          <w:szCs w:val="25"/>
          <w:lang w:val="en-US"/>
        </w:rPr>
        <w:tab/>
      </w:r>
      <w:r w:rsidRPr="00317187">
        <w:rPr>
          <w:rFonts w:asciiTheme="minorHAnsi" w:hAnsiTheme="minorHAnsi" w:cs="Arial"/>
          <w:color w:val="000000"/>
          <w:lang w:val="en-US"/>
        </w:rPr>
        <w:t>E-mail:</w:t>
      </w:r>
      <w:r w:rsidRPr="00317187">
        <w:rPr>
          <w:rFonts w:asciiTheme="minorHAnsi" w:hAnsiTheme="minorHAnsi" w:cs="Arial"/>
          <w:i/>
          <w:iCs/>
          <w:color w:val="000000"/>
          <w:sz w:val="25"/>
          <w:szCs w:val="25"/>
          <w:lang w:val="en-US"/>
        </w:rPr>
        <w:t xml:space="preserve"> </w:t>
      </w:r>
      <w:r w:rsidRPr="00317187">
        <w:rPr>
          <w:rFonts w:asciiTheme="minorHAnsi" w:hAnsiTheme="minorHAnsi" w:cs="Arial"/>
          <w:color w:val="000000"/>
          <w:lang w:val="en-US"/>
        </w:rPr>
        <w:t>info@navibulgar-services.com, mss@navibulgar-services.com</w:t>
      </w:r>
    </w:p>
    <w:p w:rsidR="002A4864" w:rsidRPr="008C0D39" w:rsidRDefault="002A4864" w:rsidP="002A4864">
      <w:pPr>
        <w:widowControl w:val="0"/>
        <w:tabs>
          <w:tab w:val="clear" w:pos="1276"/>
          <w:tab w:val="clear" w:pos="1843"/>
          <w:tab w:val="left" w:pos="1418"/>
          <w:tab w:val="left" w:pos="1560"/>
          <w:tab w:val="left" w:pos="2127"/>
        </w:tabs>
        <w:spacing w:before="0"/>
        <w:ind w:firstLine="567"/>
        <w:rPr>
          <w:rFonts w:asciiTheme="minorHAnsi" w:hAnsiTheme="minorHAnsi" w:cs="Arial"/>
          <w:i/>
          <w:iCs/>
          <w:color w:val="000000"/>
        </w:rPr>
      </w:pPr>
      <w:r w:rsidRPr="00317187">
        <w:rPr>
          <w:rFonts w:asciiTheme="minorHAnsi" w:hAnsiTheme="minorHAnsi" w:cs="Arial"/>
          <w:i/>
          <w:iCs/>
          <w:color w:val="000000"/>
          <w:sz w:val="25"/>
          <w:szCs w:val="25"/>
          <w:lang w:val="en-US"/>
        </w:rPr>
        <w:tab/>
      </w:r>
      <w:r w:rsidRPr="008C0D39">
        <w:rPr>
          <w:rFonts w:asciiTheme="minorHAnsi" w:hAnsiTheme="minorHAnsi" w:cs="Arial"/>
          <w:i/>
          <w:iCs/>
          <w:color w:val="000000"/>
        </w:rPr>
        <w:t>Contact Persons: Mr. Alexander Alexandrov, Managing Director</w:t>
      </w:r>
    </w:p>
    <w:p w:rsidR="002A4864" w:rsidRPr="008C0D39" w:rsidRDefault="002A4864" w:rsidP="002A4864">
      <w:pPr>
        <w:widowControl w:val="0"/>
        <w:tabs>
          <w:tab w:val="clear" w:pos="1276"/>
          <w:tab w:val="clear" w:pos="1843"/>
          <w:tab w:val="left" w:pos="1418"/>
          <w:tab w:val="left" w:pos="1560"/>
          <w:tab w:val="left" w:pos="2127"/>
        </w:tabs>
        <w:spacing w:before="0"/>
        <w:ind w:firstLine="567"/>
        <w:rPr>
          <w:rFonts w:asciiTheme="minorHAnsi" w:hAnsiTheme="minorHAnsi" w:cs="Arial"/>
          <w:i/>
          <w:iCs/>
          <w:color w:val="000000"/>
          <w:lang w:val="en-US"/>
        </w:rPr>
      </w:pPr>
      <w:r w:rsidRPr="008C0D39">
        <w:rPr>
          <w:rFonts w:asciiTheme="minorHAnsi" w:hAnsiTheme="minorHAnsi" w:cs="Arial"/>
          <w:i/>
          <w:iCs/>
          <w:color w:val="000000"/>
        </w:rPr>
        <w:tab/>
        <w:t xml:space="preserve">or Mrs. Aneta Angelova, Manager Mobile </w:t>
      </w:r>
      <w:r w:rsidRPr="008C0D39">
        <w:rPr>
          <w:rFonts w:asciiTheme="minorHAnsi" w:hAnsiTheme="minorHAnsi" w:cs="Arial"/>
          <w:i/>
          <w:iCs/>
          <w:color w:val="000000"/>
          <w:lang w:val="en-US"/>
        </w:rPr>
        <w:t>Satellite Services</w:t>
      </w:r>
    </w:p>
    <w:p w:rsidR="00513FAB" w:rsidRDefault="00513FAB" w:rsidP="002A4864"/>
    <w:p w:rsidR="00C61532" w:rsidRPr="00317187" w:rsidRDefault="00C61532" w:rsidP="002A4864">
      <w:pPr>
        <w:rPr>
          <w:b/>
          <w:sz w:val="18"/>
          <w:szCs w:val="22"/>
          <w:lang w:val="en-US"/>
        </w:rPr>
      </w:pPr>
    </w:p>
    <w:p w:rsidR="002A4864" w:rsidRPr="00D662E7" w:rsidRDefault="002A4864" w:rsidP="002A4864">
      <w:pPr>
        <w:pStyle w:val="Heading20"/>
        <w:keepNext w:val="0"/>
        <w:spacing w:before="120"/>
        <w:rPr>
          <w:lang w:val="en-GB"/>
        </w:rPr>
      </w:pPr>
      <w:bookmarkStart w:id="549" w:name="_Toc354053856"/>
      <w:r w:rsidRPr="00D662E7">
        <w:rPr>
          <w:lang w:val="en-GB"/>
        </w:rPr>
        <w:t>List of Issuer Identifier Numbers for</w:t>
      </w:r>
      <w:r w:rsidRPr="00D662E7">
        <w:rPr>
          <w:lang w:val="en-GB"/>
        </w:rPr>
        <w:br/>
        <w:t xml:space="preserve">the International Telecommunication Charge Card </w:t>
      </w:r>
      <w:r w:rsidRPr="00D662E7">
        <w:rPr>
          <w:lang w:val="en-GB"/>
        </w:rPr>
        <w:br/>
        <w:t>(in accordance with ITU-T Recommendation E.118 (05/2006))</w:t>
      </w:r>
      <w:r w:rsidRPr="00D662E7">
        <w:rPr>
          <w:lang w:val="en-GB"/>
        </w:rPr>
        <w:br/>
        <w:t>(Position on 1 September 2012)</w:t>
      </w:r>
      <w:bookmarkEnd w:id="549"/>
    </w:p>
    <w:p w:rsidR="002A4864" w:rsidRPr="00D662E7" w:rsidRDefault="002A4864" w:rsidP="002A4864">
      <w:pPr>
        <w:tabs>
          <w:tab w:val="left" w:pos="720"/>
        </w:tabs>
        <w:spacing w:before="240"/>
        <w:jc w:val="center"/>
      </w:pPr>
      <w:r w:rsidRPr="00D662E7">
        <w:t>(Annex to ITU Operational Bulletin No. 1</w:t>
      </w:r>
      <w:r>
        <w:t>011 – 1.IX.2012)</w:t>
      </w:r>
      <w:r>
        <w:br/>
        <w:t>(Amendment No.12)</w:t>
      </w:r>
    </w:p>
    <w:p w:rsidR="002A4864" w:rsidRPr="00A20313" w:rsidRDefault="002A4864" w:rsidP="002A4864">
      <w:pPr>
        <w:tabs>
          <w:tab w:val="left" w:pos="1560"/>
          <w:tab w:val="left" w:pos="4140"/>
          <w:tab w:val="left" w:pos="4230"/>
        </w:tabs>
        <w:spacing w:before="240" w:after="80"/>
        <w:rPr>
          <w:rFonts w:asciiTheme="minorHAnsi" w:hAnsiTheme="minorHAnsi" w:cs="Arial"/>
          <w:b/>
        </w:rPr>
      </w:pPr>
      <w:r w:rsidRPr="00A20313">
        <w:rPr>
          <w:rFonts w:asciiTheme="minorHAnsi" w:hAnsiTheme="minorHAnsi" w:cs="Arial"/>
          <w:b/>
        </w:rPr>
        <w:t xml:space="preserve">P  </w:t>
      </w:r>
      <w:r w:rsidR="00F56C24">
        <w:rPr>
          <w:rFonts w:asciiTheme="minorHAnsi" w:hAnsiTheme="minorHAnsi" w:cs="Arial"/>
          <w:b/>
        </w:rPr>
        <w:t xml:space="preserve">24   </w:t>
      </w:r>
      <w:r w:rsidRPr="00A20313">
        <w:rPr>
          <w:rFonts w:asciiTheme="minorHAnsi" w:hAnsiTheme="minorHAnsi" w:cs="Arial"/>
          <w:b/>
          <w:bCs/>
          <w:i/>
          <w:iCs/>
        </w:rPr>
        <w:t>Gibraltar</w:t>
      </w:r>
      <w:r w:rsidRPr="00A20313">
        <w:rPr>
          <w:rFonts w:asciiTheme="minorHAnsi" w:hAnsiTheme="minorHAnsi" w:cs="Arial"/>
          <w:b/>
          <w:bCs/>
        </w:rPr>
        <w:t xml:space="preserve">        </w:t>
      </w:r>
      <w:r w:rsidRPr="00A20313">
        <w:rPr>
          <w:rFonts w:asciiTheme="minorHAnsi" w:hAnsiTheme="minorHAnsi" w:cs="Arial"/>
          <w:b/>
        </w:rPr>
        <w:t>SUP</w:t>
      </w:r>
    </w:p>
    <w:p w:rsidR="002A4864" w:rsidRPr="00A20313" w:rsidRDefault="002A4864" w:rsidP="002A4864">
      <w:pPr>
        <w:tabs>
          <w:tab w:val="left" w:pos="1560"/>
          <w:tab w:val="left" w:pos="4140"/>
          <w:tab w:val="left" w:pos="4230"/>
        </w:tabs>
        <w:spacing w:after="80"/>
        <w:rPr>
          <w:rFonts w:asciiTheme="minorHAnsi" w:hAnsiTheme="minorHAnsi" w:cs="Arial"/>
          <w:sz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331"/>
        <w:gridCol w:w="2315"/>
        <w:gridCol w:w="1148"/>
        <w:gridCol w:w="3275"/>
        <w:gridCol w:w="1287"/>
      </w:tblGrid>
      <w:tr w:rsidR="002A4864" w:rsidRPr="00A20313" w:rsidTr="00995947">
        <w:trPr>
          <w:jc w:val="center"/>
        </w:trPr>
        <w:tc>
          <w:tcPr>
            <w:tcW w:w="1331" w:type="dxa"/>
            <w:tcBorders>
              <w:top w:val="single" w:sz="6" w:space="0" w:color="auto"/>
              <w:left w:val="single" w:sz="6" w:space="0" w:color="auto"/>
              <w:bottom w:val="single" w:sz="6" w:space="0" w:color="auto"/>
              <w:right w:val="single" w:sz="6" w:space="0" w:color="auto"/>
            </w:tcBorders>
            <w:vAlign w:val="center"/>
            <w:hideMark/>
          </w:tcPr>
          <w:p w:rsidR="002A4864" w:rsidRPr="00A20313" w:rsidRDefault="002A4864" w:rsidP="00995947">
            <w:pPr>
              <w:tabs>
                <w:tab w:val="left" w:pos="426"/>
                <w:tab w:val="left" w:pos="4140"/>
                <w:tab w:val="left" w:pos="4230"/>
              </w:tabs>
              <w:spacing w:before="60" w:after="60"/>
              <w:jc w:val="center"/>
              <w:rPr>
                <w:rFonts w:asciiTheme="minorHAnsi" w:hAnsiTheme="minorHAnsi" w:cs="Arial"/>
                <w:i/>
                <w:iCs/>
                <w:sz w:val="18"/>
                <w:szCs w:val="18"/>
              </w:rPr>
            </w:pPr>
            <w:r w:rsidRPr="00A20313">
              <w:rPr>
                <w:rFonts w:asciiTheme="minorHAnsi" w:hAnsiTheme="minorHAnsi" w:cs="Arial"/>
                <w:i/>
                <w:iCs/>
                <w:sz w:val="18"/>
                <w:szCs w:val="18"/>
              </w:rPr>
              <w:t>Country/</w:t>
            </w:r>
            <w:r>
              <w:rPr>
                <w:rFonts w:asciiTheme="minorHAnsi" w:hAnsiTheme="minorHAnsi" w:cs="Arial"/>
                <w:i/>
                <w:iCs/>
                <w:sz w:val="18"/>
                <w:szCs w:val="18"/>
              </w:rPr>
              <w:br/>
            </w:r>
            <w:r w:rsidRPr="00A20313">
              <w:rPr>
                <w:rFonts w:asciiTheme="minorHAnsi" w:hAnsiTheme="minorHAnsi" w:cs="Arial"/>
                <w:i/>
                <w:iCs/>
                <w:sz w:val="18"/>
                <w:szCs w:val="18"/>
              </w:rPr>
              <w:t>geographical area</w:t>
            </w:r>
          </w:p>
        </w:tc>
        <w:tc>
          <w:tcPr>
            <w:tcW w:w="2315" w:type="dxa"/>
            <w:tcBorders>
              <w:top w:val="single" w:sz="6" w:space="0" w:color="auto"/>
              <w:left w:val="single" w:sz="6" w:space="0" w:color="auto"/>
              <w:bottom w:val="single" w:sz="6" w:space="0" w:color="auto"/>
              <w:right w:val="single" w:sz="6" w:space="0" w:color="auto"/>
            </w:tcBorders>
            <w:vAlign w:val="center"/>
            <w:hideMark/>
          </w:tcPr>
          <w:p w:rsidR="002A4864" w:rsidRPr="00A20313" w:rsidRDefault="002A4864" w:rsidP="00995947">
            <w:pPr>
              <w:tabs>
                <w:tab w:val="left" w:pos="426"/>
                <w:tab w:val="left" w:pos="4140"/>
                <w:tab w:val="left" w:pos="4230"/>
              </w:tabs>
              <w:spacing w:before="60" w:after="60"/>
              <w:jc w:val="center"/>
              <w:rPr>
                <w:rFonts w:asciiTheme="minorHAnsi" w:hAnsiTheme="minorHAnsi" w:cs="Arial"/>
                <w:i/>
                <w:iCs/>
                <w:sz w:val="18"/>
                <w:szCs w:val="18"/>
              </w:rPr>
            </w:pPr>
            <w:r w:rsidRPr="00A20313">
              <w:rPr>
                <w:rFonts w:asciiTheme="minorHAnsi" w:hAnsiTheme="minorHAnsi" w:cs="Arial"/>
                <w:i/>
                <w:iCs/>
                <w:sz w:val="18"/>
                <w:szCs w:val="18"/>
              </w:rPr>
              <w:t>Company Name/Address</w:t>
            </w:r>
          </w:p>
        </w:tc>
        <w:tc>
          <w:tcPr>
            <w:tcW w:w="1148" w:type="dxa"/>
            <w:tcBorders>
              <w:top w:val="single" w:sz="6" w:space="0" w:color="auto"/>
              <w:left w:val="single" w:sz="6" w:space="0" w:color="auto"/>
              <w:bottom w:val="single" w:sz="6" w:space="0" w:color="auto"/>
              <w:right w:val="single" w:sz="6" w:space="0" w:color="auto"/>
            </w:tcBorders>
            <w:vAlign w:val="center"/>
            <w:hideMark/>
          </w:tcPr>
          <w:p w:rsidR="002A4864" w:rsidRPr="00A20313" w:rsidRDefault="002A4864" w:rsidP="00995947">
            <w:pPr>
              <w:tabs>
                <w:tab w:val="left" w:pos="426"/>
                <w:tab w:val="left" w:pos="4140"/>
                <w:tab w:val="left" w:pos="4230"/>
              </w:tabs>
              <w:spacing w:before="60" w:after="60"/>
              <w:jc w:val="center"/>
              <w:rPr>
                <w:rFonts w:asciiTheme="minorHAnsi" w:hAnsiTheme="minorHAnsi" w:cs="Arial"/>
                <w:i/>
                <w:iCs/>
                <w:sz w:val="18"/>
                <w:szCs w:val="18"/>
              </w:rPr>
            </w:pPr>
            <w:r w:rsidRPr="00A20313">
              <w:rPr>
                <w:rFonts w:asciiTheme="minorHAnsi" w:hAnsiTheme="minorHAnsi" w:cs="Arial"/>
                <w:i/>
                <w:iCs/>
                <w:sz w:val="18"/>
                <w:szCs w:val="18"/>
              </w:rPr>
              <w:t>Issuer Identifier Number</w:t>
            </w:r>
          </w:p>
        </w:tc>
        <w:tc>
          <w:tcPr>
            <w:tcW w:w="3275" w:type="dxa"/>
            <w:tcBorders>
              <w:top w:val="single" w:sz="6" w:space="0" w:color="auto"/>
              <w:left w:val="single" w:sz="6" w:space="0" w:color="auto"/>
              <w:bottom w:val="single" w:sz="6" w:space="0" w:color="auto"/>
              <w:right w:val="single" w:sz="6" w:space="0" w:color="auto"/>
            </w:tcBorders>
            <w:vAlign w:val="center"/>
            <w:hideMark/>
          </w:tcPr>
          <w:p w:rsidR="002A4864" w:rsidRPr="00A20313" w:rsidRDefault="002A4864" w:rsidP="00995947">
            <w:pPr>
              <w:tabs>
                <w:tab w:val="left" w:pos="426"/>
                <w:tab w:val="left" w:pos="4140"/>
                <w:tab w:val="left" w:pos="4230"/>
              </w:tabs>
              <w:spacing w:before="60" w:after="60"/>
              <w:jc w:val="center"/>
              <w:rPr>
                <w:rFonts w:asciiTheme="minorHAnsi" w:hAnsiTheme="minorHAnsi" w:cs="Arial"/>
                <w:i/>
                <w:iCs/>
                <w:sz w:val="18"/>
                <w:szCs w:val="18"/>
              </w:rPr>
            </w:pPr>
            <w:r w:rsidRPr="00A20313">
              <w:rPr>
                <w:rFonts w:asciiTheme="minorHAnsi" w:hAnsiTheme="minorHAnsi" w:cs="Arial"/>
                <w:i/>
                <w:iCs/>
                <w:sz w:val="18"/>
                <w:szCs w:val="18"/>
              </w:rPr>
              <w:t>Contact</w:t>
            </w:r>
          </w:p>
        </w:tc>
        <w:tc>
          <w:tcPr>
            <w:tcW w:w="1287" w:type="dxa"/>
            <w:tcBorders>
              <w:top w:val="single" w:sz="6" w:space="0" w:color="auto"/>
              <w:left w:val="single" w:sz="6" w:space="0" w:color="auto"/>
              <w:bottom w:val="single" w:sz="6" w:space="0" w:color="auto"/>
              <w:right w:val="single" w:sz="6" w:space="0" w:color="auto"/>
            </w:tcBorders>
            <w:vAlign w:val="center"/>
            <w:hideMark/>
          </w:tcPr>
          <w:p w:rsidR="002A4864" w:rsidRPr="00A20313" w:rsidRDefault="002A4864" w:rsidP="00995947">
            <w:pPr>
              <w:tabs>
                <w:tab w:val="left" w:pos="426"/>
                <w:tab w:val="left" w:pos="4140"/>
                <w:tab w:val="left" w:pos="4230"/>
              </w:tabs>
              <w:spacing w:before="60" w:after="60"/>
              <w:jc w:val="center"/>
              <w:rPr>
                <w:rFonts w:asciiTheme="minorHAnsi" w:hAnsiTheme="minorHAnsi" w:cs="Arial"/>
                <w:i/>
                <w:iCs/>
                <w:sz w:val="18"/>
                <w:szCs w:val="18"/>
                <w:lang w:val="fr-CH"/>
              </w:rPr>
            </w:pPr>
            <w:r w:rsidRPr="00A20313">
              <w:rPr>
                <w:rFonts w:asciiTheme="minorHAnsi" w:hAnsiTheme="minorHAnsi" w:cs="Arial"/>
                <w:i/>
                <w:iCs/>
                <w:sz w:val="18"/>
                <w:szCs w:val="18"/>
                <w:lang w:val="fr-CH"/>
              </w:rPr>
              <w:t>Effective date</w:t>
            </w:r>
            <w:r w:rsidRPr="00A20313">
              <w:rPr>
                <w:rFonts w:asciiTheme="minorHAnsi" w:hAnsiTheme="minorHAnsi" w:cs="Arial"/>
                <w:i/>
                <w:iCs/>
                <w:sz w:val="18"/>
                <w:szCs w:val="18"/>
                <w:lang w:val="fr-CH"/>
              </w:rPr>
              <w:br/>
              <w:t>of withdrawal</w:t>
            </w:r>
          </w:p>
        </w:tc>
      </w:tr>
      <w:tr w:rsidR="002A4864" w:rsidRPr="00A20313" w:rsidTr="00995947">
        <w:trPr>
          <w:jc w:val="center"/>
        </w:trPr>
        <w:tc>
          <w:tcPr>
            <w:tcW w:w="1331" w:type="dxa"/>
            <w:tcBorders>
              <w:top w:val="single" w:sz="6" w:space="0" w:color="auto"/>
              <w:left w:val="single" w:sz="6" w:space="0" w:color="auto"/>
              <w:bottom w:val="single" w:sz="6" w:space="0" w:color="auto"/>
              <w:right w:val="single" w:sz="6" w:space="0" w:color="auto"/>
            </w:tcBorders>
            <w:hideMark/>
          </w:tcPr>
          <w:p w:rsidR="002A4864" w:rsidRPr="00A20313" w:rsidRDefault="002A4864" w:rsidP="00995947">
            <w:pPr>
              <w:tabs>
                <w:tab w:val="left" w:pos="426"/>
                <w:tab w:val="left" w:pos="4140"/>
                <w:tab w:val="left" w:pos="4230"/>
              </w:tabs>
              <w:spacing w:before="60" w:after="60"/>
              <w:jc w:val="center"/>
              <w:rPr>
                <w:rFonts w:asciiTheme="minorHAnsi" w:hAnsiTheme="minorHAnsi" w:cs="Arial"/>
                <w:sz w:val="18"/>
                <w:szCs w:val="18"/>
                <w:lang w:val="fr-CH"/>
              </w:rPr>
            </w:pPr>
            <w:r w:rsidRPr="00A20313">
              <w:rPr>
                <w:rFonts w:asciiTheme="minorHAnsi" w:hAnsiTheme="minorHAnsi" w:cs="Arial"/>
                <w:sz w:val="18"/>
                <w:szCs w:val="18"/>
                <w:lang w:val="fr-CH"/>
              </w:rPr>
              <w:t>Gibraltar</w:t>
            </w:r>
          </w:p>
        </w:tc>
        <w:tc>
          <w:tcPr>
            <w:tcW w:w="2315" w:type="dxa"/>
            <w:tcBorders>
              <w:top w:val="single" w:sz="6" w:space="0" w:color="auto"/>
              <w:left w:val="single" w:sz="6" w:space="0" w:color="auto"/>
              <w:bottom w:val="single" w:sz="6" w:space="0" w:color="auto"/>
              <w:right w:val="single" w:sz="6" w:space="0" w:color="auto"/>
            </w:tcBorders>
            <w:hideMark/>
          </w:tcPr>
          <w:p w:rsidR="002A4864" w:rsidRPr="00A20313" w:rsidRDefault="002A4864" w:rsidP="00995947">
            <w:pPr>
              <w:overflowPunct/>
              <w:autoSpaceDE/>
              <w:adjustRightInd/>
              <w:spacing w:before="60" w:after="60"/>
              <w:jc w:val="left"/>
              <w:rPr>
                <w:rFonts w:asciiTheme="minorHAnsi" w:hAnsiTheme="minorHAnsi" w:cs="Arial"/>
                <w:sz w:val="18"/>
                <w:szCs w:val="18"/>
                <w:lang w:val="es-ES"/>
              </w:rPr>
            </w:pPr>
            <w:r w:rsidRPr="00A20313">
              <w:rPr>
                <w:rFonts w:asciiTheme="minorHAnsi" w:hAnsiTheme="minorHAnsi" w:cs="Arial"/>
                <w:sz w:val="18"/>
                <w:szCs w:val="18"/>
                <w:lang w:val="es-ES"/>
              </w:rPr>
              <w:t>CTS (Gibraltar) Ltd</w:t>
            </w:r>
            <w:r>
              <w:rPr>
                <w:rFonts w:asciiTheme="minorHAnsi" w:hAnsiTheme="minorHAnsi" w:cs="Arial"/>
                <w:sz w:val="18"/>
                <w:szCs w:val="18"/>
                <w:lang w:val="es-ES"/>
              </w:rPr>
              <w:br/>
            </w:r>
            <w:r w:rsidRPr="00A20313">
              <w:rPr>
                <w:rFonts w:asciiTheme="minorHAnsi" w:hAnsiTheme="minorHAnsi" w:cs="Arial"/>
                <w:sz w:val="18"/>
                <w:szCs w:val="18"/>
                <w:lang w:val="es-ES"/>
              </w:rPr>
              <w:t>Royal Ocean Plaza</w:t>
            </w:r>
            <w:r>
              <w:rPr>
                <w:rFonts w:asciiTheme="minorHAnsi" w:hAnsiTheme="minorHAnsi" w:cs="Arial"/>
                <w:sz w:val="18"/>
                <w:szCs w:val="18"/>
                <w:lang w:val="es-ES"/>
              </w:rPr>
              <w:br/>
            </w:r>
            <w:r w:rsidRPr="00A20313">
              <w:rPr>
                <w:rFonts w:asciiTheme="minorHAnsi" w:hAnsiTheme="minorHAnsi" w:cs="Arial"/>
                <w:sz w:val="18"/>
                <w:szCs w:val="18"/>
                <w:lang w:val="es-ES"/>
              </w:rPr>
              <w:t xml:space="preserve">GIBRALTAR  </w:t>
            </w:r>
          </w:p>
        </w:tc>
        <w:tc>
          <w:tcPr>
            <w:tcW w:w="1148" w:type="dxa"/>
            <w:tcBorders>
              <w:top w:val="single" w:sz="6" w:space="0" w:color="auto"/>
              <w:left w:val="single" w:sz="6" w:space="0" w:color="auto"/>
              <w:bottom w:val="single" w:sz="6" w:space="0" w:color="auto"/>
              <w:right w:val="single" w:sz="6" w:space="0" w:color="auto"/>
            </w:tcBorders>
            <w:hideMark/>
          </w:tcPr>
          <w:p w:rsidR="002A4864" w:rsidRPr="00A20313" w:rsidRDefault="002A4864" w:rsidP="00995947">
            <w:pPr>
              <w:tabs>
                <w:tab w:val="left" w:pos="426"/>
                <w:tab w:val="left" w:pos="4140"/>
                <w:tab w:val="left" w:pos="4230"/>
              </w:tabs>
              <w:spacing w:before="60" w:after="60"/>
              <w:jc w:val="center"/>
              <w:rPr>
                <w:rFonts w:asciiTheme="minorHAnsi" w:hAnsiTheme="minorHAnsi" w:cs="Arial"/>
                <w:b/>
                <w:sz w:val="18"/>
                <w:szCs w:val="18"/>
                <w:lang w:val="fr-CH"/>
              </w:rPr>
            </w:pPr>
            <w:r w:rsidRPr="00A20313">
              <w:rPr>
                <w:rFonts w:asciiTheme="minorHAnsi" w:hAnsiTheme="minorHAnsi" w:cs="Arial"/>
                <w:b/>
                <w:sz w:val="18"/>
                <w:szCs w:val="18"/>
              </w:rPr>
              <w:t>89 350 02</w:t>
            </w:r>
          </w:p>
        </w:tc>
        <w:tc>
          <w:tcPr>
            <w:tcW w:w="3275" w:type="dxa"/>
            <w:tcBorders>
              <w:top w:val="single" w:sz="6" w:space="0" w:color="auto"/>
              <w:left w:val="single" w:sz="6" w:space="0" w:color="auto"/>
              <w:bottom w:val="single" w:sz="6" w:space="0" w:color="auto"/>
              <w:right w:val="single" w:sz="6" w:space="0" w:color="auto"/>
            </w:tcBorders>
            <w:hideMark/>
          </w:tcPr>
          <w:p w:rsidR="002A4864" w:rsidRPr="00A20313" w:rsidRDefault="002A4864" w:rsidP="00995947">
            <w:pPr>
              <w:tabs>
                <w:tab w:val="clear" w:pos="567"/>
                <w:tab w:val="left" w:pos="676"/>
              </w:tabs>
              <w:overflowPunct/>
              <w:autoSpaceDE/>
              <w:adjustRightInd/>
              <w:spacing w:before="60" w:after="60"/>
              <w:jc w:val="left"/>
              <w:rPr>
                <w:rFonts w:asciiTheme="minorHAnsi" w:hAnsiTheme="minorHAnsi" w:cs="Arial"/>
                <w:sz w:val="18"/>
                <w:szCs w:val="18"/>
                <w:lang w:val="fr-FR"/>
              </w:rPr>
            </w:pPr>
            <w:r w:rsidRPr="00A20313">
              <w:rPr>
                <w:rFonts w:asciiTheme="minorHAnsi" w:hAnsiTheme="minorHAnsi" w:cs="Arial"/>
                <w:sz w:val="18"/>
                <w:szCs w:val="18"/>
                <w:lang w:val="fr-CH"/>
              </w:rPr>
              <w:t>Mr.Steve Lambourne</w:t>
            </w:r>
            <w:r>
              <w:rPr>
                <w:rFonts w:asciiTheme="minorHAnsi" w:hAnsiTheme="minorHAnsi" w:cs="Arial"/>
                <w:sz w:val="18"/>
                <w:szCs w:val="18"/>
                <w:lang w:val="fr-CH"/>
              </w:rPr>
              <w:br/>
            </w:r>
            <w:r w:rsidRPr="00A20313">
              <w:rPr>
                <w:rFonts w:asciiTheme="minorHAnsi" w:hAnsiTheme="minorHAnsi" w:cs="Arial"/>
                <w:sz w:val="18"/>
                <w:szCs w:val="18"/>
                <w:lang w:val="fr-CH"/>
              </w:rPr>
              <w:t>Royal Ocean Plaza</w:t>
            </w:r>
            <w:r>
              <w:rPr>
                <w:rFonts w:asciiTheme="minorHAnsi" w:hAnsiTheme="minorHAnsi" w:cs="Arial"/>
                <w:sz w:val="18"/>
                <w:szCs w:val="18"/>
                <w:lang w:val="fr-CH"/>
              </w:rPr>
              <w:br/>
            </w:r>
            <w:r w:rsidRPr="00A20313">
              <w:rPr>
                <w:rFonts w:asciiTheme="minorHAnsi" w:hAnsiTheme="minorHAnsi" w:cs="Arial"/>
                <w:sz w:val="18"/>
                <w:szCs w:val="18"/>
                <w:lang w:val="fr-CH"/>
              </w:rPr>
              <w:t>GIBRALTAR</w:t>
            </w:r>
            <w:r>
              <w:rPr>
                <w:rFonts w:asciiTheme="minorHAnsi" w:hAnsiTheme="minorHAnsi" w:cs="Arial"/>
                <w:sz w:val="18"/>
                <w:szCs w:val="18"/>
                <w:lang w:val="fr-CH"/>
              </w:rPr>
              <w:br/>
            </w:r>
            <w:r w:rsidRPr="00A20313">
              <w:rPr>
                <w:rFonts w:asciiTheme="minorHAnsi" w:hAnsiTheme="minorHAnsi" w:cs="Arial"/>
                <w:sz w:val="18"/>
                <w:szCs w:val="18"/>
                <w:lang w:val="fr-CH"/>
              </w:rPr>
              <w:t>Tel:</w:t>
            </w:r>
            <w:r>
              <w:rPr>
                <w:rFonts w:asciiTheme="minorHAnsi" w:hAnsiTheme="minorHAnsi" w:cs="Arial"/>
                <w:sz w:val="18"/>
                <w:szCs w:val="18"/>
                <w:lang w:val="fr-CH"/>
              </w:rPr>
              <w:tab/>
            </w:r>
            <w:r w:rsidRPr="00A20313">
              <w:rPr>
                <w:rFonts w:asciiTheme="minorHAnsi" w:hAnsiTheme="minorHAnsi" w:cs="Arial"/>
                <w:sz w:val="18"/>
                <w:szCs w:val="18"/>
                <w:lang w:val="fr-CH"/>
              </w:rPr>
              <w:t xml:space="preserve">+350 2165 1500  </w:t>
            </w:r>
            <w:r>
              <w:rPr>
                <w:rFonts w:asciiTheme="minorHAnsi" w:hAnsiTheme="minorHAnsi" w:cs="Arial"/>
                <w:sz w:val="18"/>
                <w:szCs w:val="18"/>
                <w:lang w:val="fr-CH"/>
              </w:rPr>
              <w:br/>
            </w:r>
            <w:r w:rsidRPr="00A20313">
              <w:rPr>
                <w:rFonts w:asciiTheme="minorHAnsi" w:hAnsiTheme="minorHAnsi" w:cs="Arial"/>
                <w:sz w:val="18"/>
                <w:szCs w:val="18"/>
                <w:lang w:val="fr-CH"/>
              </w:rPr>
              <w:t>Fax:</w:t>
            </w:r>
            <w:r>
              <w:rPr>
                <w:rFonts w:asciiTheme="minorHAnsi" w:hAnsiTheme="minorHAnsi" w:cs="Arial"/>
                <w:sz w:val="18"/>
                <w:szCs w:val="18"/>
                <w:lang w:val="fr-CH"/>
              </w:rPr>
              <w:tab/>
            </w:r>
            <w:r w:rsidRPr="00A20313">
              <w:rPr>
                <w:rFonts w:asciiTheme="minorHAnsi" w:hAnsiTheme="minorHAnsi" w:cs="Arial"/>
                <w:sz w:val="18"/>
                <w:szCs w:val="18"/>
                <w:lang w:val="fr-CH"/>
              </w:rPr>
              <w:t>+350 2165 1502</w:t>
            </w:r>
            <w:r>
              <w:rPr>
                <w:rFonts w:asciiTheme="minorHAnsi" w:hAnsiTheme="minorHAnsi" w:cs="Arial"/>
                <w:sz w:val="18"/>
                <w:szCs w:val="18"/>
                <w:lang w:val="fr-CH"/>
              </w:rPr>
              <w:br/>
            </w:r>
            <w:r w:rsidRPr="00A20313">
              <w:rPr>
                <w:rFonts w:asciiTheme="minorHAnsi" w:hAnsiTheme="minorHAnsi" w:cs="Arial"/>
                <w:sz w:val="18"/>
                <w:szCs w:val="18"/>
                <w:lang w:val="fr-CH"/>
              </w:rPr>
              <w:t>E-mail:</w:t>
            </w:r>
            <w:r>
              <w:rPr>
                <w:rFonts w:asciiTheme="minorHAnsi" w:hAnsiTheme="minorHAnsi" w:cs="Arial"/>
                <w:sz w:val="18"/>
                <w:szCs w:val="18"/>
                <w:lang w:val="fr-CH"/>
              </w:rPr>
              <w:tab/>
            </w:r>
            <w:r w:rsidRPr="00A20313">
              <w:rPr>
                <w:rFonts w:asciiTheme="minorHAnsi" w:hAnsiTheme="minorHAnsi" w:cs="Arial"/>
                <w:sz w:val="18"/>
                <w:szCs w:val="18"/>
                <w:lang w:val="fr-CH"/>
              </w:rPr>
              <w:t>stevel@cts-europe.com</w:t>
            </w:r>
          </w:p>
        </w:tc>
        <w:tc>
          <w:tcPr>
            <w:tcW w:w="1287" w:type="dxa"/>
            <w:tcBorders>
              <w:top w:val="single" w:sz="6" w:space="0" w:color="auto"/>
              <w:left w:val="single" w:sz="6" w:space="0" w:color="auto"/>
              <w:bottom w:val="single" w:sz="6" w:space="0" w:color="auto"/>
              <w:right w:val="single" w:sz="6" w:space="0" w:color="auto"/>
            </w:tcBorders>
            <w:hideMark/>
          </w:tcPr>
          <w:p w:rsidR="002A4864" w:rsidRPr="00A20313" w:rsidRDefault="002A4864" w:rsidP="00995947">
            <w:pPr>
              <w:tabs>
                <w:tab w:val="left" w:pos="426"/>
                <w:tab w:val="left" w:pos="4140"/>
                <w:tab w:val="left" w:pos="4230"/>
              </w:tabs>
              <w:spacing w:before="60" w:after="60"/>
              <w:jc w:val="center"/>
              <w:rPr>
                <w:rFonts w:asciiTheme="minorHAnsi" w:hAnsiTheme="minorHAnsi" w:cs="Arial"/>
                <w:bCs/>
                <w:sz w:val="18"/>
                <w:szCs w:val="18"/>
              </w:rPr>
            </w:pPr>
            <w:r w:rsidRPr="00A20313">
              <w:rPr>
                <w:rFonts w:asciiTheme="minorHAnsi" w:hAnsiTheme="minorHAnsi" w:cs="Arial"/>
                <w:bCs/>
                <w:sz w:val="18"/>
                <w:szCs w:val="18"/>
              </w:rPr>
              <w:t>2.IV.2013</w:t>
            </w:r>
          </w:p>
        </w:tc>
      </w:tr>
    </w:tbl>
    <w:p w:rsidR="002A4864" w:rsidRPr="00A20313" w:rsidRDefault="002A4864" w:rsidP="002A4864">
      <w:pPr>
        <w:rPr>
          <w:rFonts w:asciiTheme="minorHAnsi" w:hAnsiTheme="minorHAnsi" w:cs="Arial"/>
        </w:rPr>
      </w:pPr>
    </w:p>
    <w:p w:rsidR="002A4864" w:rsidRDefault="002A486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rPr>
      </w:pPr>
      <w:r>
        <w:rPr>
          <w:rFonts w:asciiTheme="minorHAnsi" w:hAnsiTheme="minorHAnsi" w:cs="Arial"/>
          <w:b/>
        </w:rPr>
        <w:br w:type="page"/>
      </w:r>
    </w:p>
    <w:p w:rsidR="002A4864" w:rsidRPr="00A20313" w:rsidRDefault="002A4864" w:rsidP="002A4864">
      <w:pPr>
        <w:tabs>
          <w:tab w:val="left" w:pos="1560"/>
          <w:tab w:val="left" w:pos="4140"/>
          <w:tab w:val="left" w:pos="4230"/>
        </w:tabs>
        <w:spacing w:after="80"/>
        <w:rPr>
          <w:rFonts w:asciiTheme="minorHAnsi" w:hAnsiTheme="minorHAnsi" w:cs="Arial"/>
          <w:b/>
        </w:rPr>
      </w:pPr>
      <w:r w:rsidRPr="00A20313">
        <w:rPr>
          <w:rFonts w:asciiTheme="minorHAnsi" w:hAnsiTheme="minorHAnsi" w:cs="Arial"/>
          <w:b/>
        </w:rPr>
        <w:lastRenderedPageBreak/>
        <w:t xml:space="preserve">P  </w:t>
      </w:r>
      <w:r w:rsidR="00F56C24">
        <w:rPr>
          <w:rFonts w:asciiTheme="minorHAnsi" w:hAnsiTheme="minorHAnsi" w:cs="Arial"/>
          <w:b/>
        </w:rPr>
        <w:t xml:space="preserve">33   </w:t>
      </w:r>
      <w:r w:rsidRPr="00A20313">
        <w:rPr>
          <w:rFonts w:asciiTheme="minorHAnsi" w:hAnsiTheme="minorHAnsi" w:cs="Arial"/>
          <w:b/>
          <w:bCs/>
          <w:i/>
          <w:iCs/>
        </w:rPr>
        <w:t>Japan</w:t>
      </w:r>
      <w:r>
        <w:rPr>
          <w:rFonts w:asciiTheme="minorHAnsi" w:hAnsiTheme="minorHAnsi" w:cs="Arial"/>
          <w:b/>
          <w:bCs/>
          <w:i/>
          <w:iCs/>
        </w:rPr>
        <w:t xml:space="preserve">     </w:t>
      </w:r>
      <w:r w:rsidRPr="00A20313">
        <w:rPr>
          <w:rFonts w:asciiTheme="minorHAnsi" w:hAnsiTheme="minorHAnsi" w:cs="Arial"/>
          <w:b/>
        </w:rPr>
        <w:t>ADD</w:t>
      </w:r>
    </w:p>
    <w:p w:rsidR="002A4864" w:rsidRPr="00A20313" w:rsidRDefault="002A4864" w:rsidP="002A4864"/>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331"/>
        <w:gridCol w:w="2343"/>
        <w:gridCol w:w="1078"/>
        <w:gridCol w:w="3359"/>
        <w:gridCol w:w="1245"/>
      </w:tblGrid>
      <w:tr w:rsidR="002A4864" w:rsidRPr="00A20313" w:rsidTr="00995947">
        <w:trPr>
          <w:jc w:val="center"/>
        </w:trPr>
        <w:tc>
          <w:tcPr>
            <w:tcW w:w="1331" w:type="dxa"/>
            <w:tcBorders>
              <w:top w:val="single" w:sz="6" w:space="0" w:color="auto"/>
              <w:left w:val="single" w:sz="6" w:space="0" w:color="auto"/>
              <w:bottom w:val="single" w:sz="6" w:space="0" w:color="auto"/>
              <w:right w:val="single" w:sz="6" w:space="0" w:color="auto"/>
            </w:tcBorders>
            <w:vAlign w:val="center"/>
            <w:hideMark/>
          </w:tcPr>
          <w:p w:rsidR="002A4864" w:rsidRPr="00A20313" w:rsidRDefault="002A4864" w:rsidP="00995947">
            <w:pPr>
              <w:tabs>
                <w:tab w:val="left" w:pos="426"/>
                <w:tab w:val="left" w:pos="4140"/>
                <w:tab w:val="left" w:pos="4230"/>
              </w:tabs>
              <w:spacing w:before="60" w:after="60"/>
              <w:jc w:val="center"/>
              <w:rPr>
                <w:rFonts w:asciiTheme="minorHAnsi" w:hAnsiTheme="minorHAnsi" w:cs="Arial"/>
                <w:i/>
                <w:iCs/>
                <w:sz w:val="18"/>
                <w:szCs w:val="18"/>
              </w:rPr>
            </w:pPr>
            <w:r w:rsidRPr="00A20313">
              <w:rPr>
                <w:rFonts w:asciiTheme="minorHAnsi" w:hAnsiTheme="minorHAnsi" w:cs="Arial"/>
                <w:i/>
                <w:iCs/>
                <w:sz w:val="18"/>
                <w:szCs w:val="18"/>
              </w:rPr>
              <w:t>Country/</w:t>
            </w:r>
            <w:r w:rsidRPr="00A20313">
              <w:rPr>
                <w:rFonts w:asciiTheme="minorHAnsi" w:hAnsiTheme="minorHAnsi" w:cs="Arial"/>
                <w:i/>
                <w:iCs/>
                <w:sz w:val="18"/>
                <w:szCs w:val="18"/>
              </w:rPr>
              <w:br/>
              <w:t>geographical area</w:t>
            </w:r>
          </w:p>
        </w:tc>
        <w:tc>
          <w:tcPr>
            <w:tcW w:w="2343" w:type="dxa"/>
            <w:tcBorders>
              <w:top w:val="single" w:sz="6" w:space="0" w:color="auto"/>
              <w:left w:val="single" w:sz="6" w:space="0" w:color="auto"/>
              <w:bottom w:val="single" w:sz="6" w:space="0" w:color="auto"/>
              <w:right w:val="single" w:sz="6" w:space="0" w:color="auto"/>
            </w:tcBorders>
            <w:vAlign w:val="center"/>
            <w:hideMark/>
          </w:tcPr>
          <w:p w:rsidR="002A4864" w:rsidRPr="00A20313" w:rsidRDefault="002A4864" w:rsidP="00995947">
            <w:pPr>
              <w:tabs>
                <w:tab w:val="left" w:pos="426"/>
                <w:tab w:val="left" w:pos="4140"/>
                <w:tab w:val="left" w:pos="4230"/>
              </w:tabs>
              <w:spacing w:before="60" w:after="60"/>
              <w:jc w:val="center"/>
              <w:rPr>
                <w:rFonts w:asciiTheme="minorHAnsi" w:hAnsiTheme="minorHAnsi" w:cs="Arial"/>
                <w:i/>
                <w:iCs/>
                <w:sz w:val="18"/>
                <w:szCs w:val="18"/>
              </w:rPr>
            </w:pPr>
            <w:r w:rsidRPr="00A20313">
              <w:rPr>
                <w:rFonts w:asciiTheme="minorHAnsi" w:hAnsiTheme="minorHAnsi" w:cs="Arial"/>
                <w:i/>
                <w:iCs/>
                <w:sz w:val="18"/>
                <w:szCs w:val="18"/>
              </w:rPr>
              <w:t>Company Name/Address</w:t>
            </w:r>
          </w:p>
        </w:tc>
        <w:tc>
          <w:tcPr>
            <w:tcW w:w="1078" w:type="dxa"/>
            <w:tcBorders>
              <w:top w:val="single" w:sz="6" w:space="0" w:color="auto"/>
              <w:left w:val="single" w:sz="6" w:space="0" w:color="auto"/>
              <w:bottom w:val="single" w:sz="6" w:space="0" w:color="auto"/>
              <w:right w:val="single" w:sz="6" w:space="0" w:color="auto"/>
            </w:tcBorders>
            <w:vAlign w:val="center"/>
            <w:hideMark/>
          </w:tcPr>
          <w:p w:rsidR="002A4864" w:rsidRPr="00A20313" w:rsidRDefault="002A4864" w:rsidP="00995947">
            <w:pPr>
              <w:tabs>
                <w:tab w:val="left" w:pos="426"/>
                <w:tab w:val="left" w:pos="4140"/>
                <w:tab w:val="left" w:pos="4230"/>
              </w:tabs>
              <w:spacing w:before="60" w:after="60"/>
              <w:jc w:val="center"/>
              <w:rPr>
                <w:rFonts w:asciiTheme="minorHAnsi" w:hAnsiTheme="minorHAnsi" w:cs="Arial"/>
                <w:i/>
                <w:iCs/>
                <w:sz w:val="18"/>
                <w:szCs w:val="18"/>
              </w:rPr>
            </w:pPr>
            <w:r w:rsidRPr="00A20313">
              <w:rPr>
                <w:rFonts w:asciiTheme="minorHAnsi" w:hAnsiTheme="minorHAnsi" w:cs="Arial"/>
                <w:i/>
                <w:iCs/>
                <w:sz w:val="18"/>
                <w:szCs w:val="18"/>
              </w:rPr>
              <w:t>Issuer Identifier Number</w:t>
            </w:r>
          </w:p>
        </w:tc>
        <w:tc>
          <w:tcPr>
            <w:tcW w:w="3359" w:type="dxa"/>
            <w:tcBorders>
              <w:top w:val="single" w:sz="6" w:space="0" w:color="auto"/>
              <w:left w:val="single" w:sz="6" w:space="0" w:color="auto"/>
              <w:bottom w:val="single" w:sz="6" w:space="0" w:color="auto"/>
              <w:right w:val="single" w:sz="6" w:space="0" w:color="auto"/>
            </w:tcBorders>
            <w:vAlign w:val="center"/>
            <w:hideMark/>
          </w:tcPr>
          <w:p w:rsidR="002A4864" w:rsidRPr="00A20313" w:rsidRDefault="002A4864" w:rsidP="00995947">
            <w:pPr>
              <w:tabs>
                <w:tab w:val="left" w:pos="426"/>
                <w:tab w:val="left" w:pos="4140"/>
                <w:tab w:val="left" w:pos="4230"/>
              </w:tabs>
              <w:spacing w:before="60" w:after="60"/>
              <w:jc w:val="center"/>
              <w:rPr>
                <w:rFonts w:asciiTheme="minorHAnsi" w:hAnsiTheme="minorHAnsi" w:cs="Arial"/>
                <w:i/>
                <w:iCs/>
                <w:sz w:val="18"/>
                <w:szCs w:val="18"/>
              </w:rPr>
            </w:pPr>
            <w:r w:rsidRPr="00A20313">
              <w:rPr>
                <w:rFonts w:asciiTheme="minorHAnsi" w:hAnsiTheme="minorHAnsi" w:cs="Arial"/>
                <w:i/>
                <w:iCs/>
                <w:sz w:val="18"/>
                <w:szCs w:val="18"/>
              </w:rPr>
              <w:t>Contact</w:t>
            </w:r>
          </w:p>
        </w:tc>
        <w:tc>
          <w:tcPr>
            <w:tcW w:w="1245" w:type="dxa"/>
            <w:tcBorders>
              <w:top w:val="single" w:sz="6" w:space="0" w:color="auto"/>
              <w:left w:val="single" w:sz="6" w:space="0" w:color="auto"/>
              <w:bottom w:val="single" w:sz="6" w:space="0" w:color="auto"/>
              <w:right w:val="single" w:sz="6" w:space="0" w:color="auto"/>
            </w:tcBorders>
            <w:vAlign w:val="center"/>
            <w:hideMark/>
          </w:tcPr>
          <w:p w:rsidR="002A4864" w:rsidRPr="00A20313" w:rsidRDefault="002A4864" w:rsidP="00995947">
            <w:pPr>
              <w:tabs>
                <w:tab w:val="left" w:pos="426"/>
                <w:tab w:val="left" w:pos="4140"/>
                <w:tab w:val="left" w:pos="4230"/>
              </w:tabs>
              <w:spacing w:before="60" w:after="60"/>
              <w:jc w:val="center"/>
              <w:rPr>
                <w:rFonts w:asciiTheme="minorHAnsi" w:hAnsiTheme="minorHAnsi" w:cs="Arial"/>
                <w:i/>
                <w:iCs/>
                <w:sz w:val="18"/>
                <w:szCs w:val="18"/>
                <w:lang w:val="fr-CH"/>
              </w:rPr>
            </w:pPr>
            <w:r w:rsidRPr="00A20313">
              <w:rPr>
                <w:rFonts w:asciiTheme="minorHAnsi" w:hAnsiTheme="minorHAnsi" w:cs="Arial"/>
                <w:i/>
                <w:iCs/>
                <w:sz w:val="18"/>
                <w:szCs w:val="18"/>
                <w:lang w:val="fr-CH"/>
              </w:rPr>
              <w:t>Effective date</w:t>
            </w:r>
            <w:r w:rsidRPr="00A20313">
              <w:rPr>
                <w:rFonts w:asciiTheme="minorHAnsi" w:hAnsiTheme="minorHAnsi" w:cs="Arial"/>
                <w:i/>
                <w:iCs/>
                <w:sz w:val="18"/>
                <w:szCs w:val="18"/>
                <w:lang w:val="fr-CH"/>
              </w:rPr>
              <w:br/>
              <w:t>of usage</w:t>
            </w:r>
          </w:p>
        </w:tc>
      </w:tr>
      <w:tr w:rsidR="002A4864" w:rsidRPr="00A20313" w:rsidTr="00995947">
        <w:trPr>
          <w:jc w:val="center"/>
        </w:trPr>
        <w:tc>
          <w:tcPr>
            <w:tcW w:w="1331" w:type="dxa"/>
            <w:tcBorders>
              <w:top w:val="single" w:sz="6" w:space="0" w:color="auto"/>
              <w:left w:val="single" w:sz="6" w:space="0" w:color="auto"/>
              <w:bottom w:val="single" w:sz="6" w:space="0" w:color="auto"/>
              <w:right w:val="single" w:sz="6" w:space="0" w:color="auto"/>
            </w:tcBorders>
            <w:hideMark/>
          </w:tcPr>
          <w:p w:rsidR="002A4864" w:rsidRPr="00A20313" w:rsidRDefault="002A4864" w:rsidP="00995947">
            <w:pPr>
              <w:tabs>
                <w:tab w:val="left" w:pos="426"/>
                <w:tab w:val="left" w:pos="4140"/>
                <w:tab w:val="left" w:pos="4230"/>
              </w:tabs>
              <w:spacing w:before="60" w:after="60" w:line="276" w:lineRule="auto"/>
              <w:jc w:val="center"/>
              <w:rPr>
                <w:rFonts w:asciiTheme="minorHAnsi" w:hAnsiTheme="minorHAnsi" w:cs="Arial"/>
                <w:sz w:val="18"/>
                <w:szCs w:val="18"/>
                <w:lang w:val="fr-CH"/>
              </w:rPr>
            </w:pPr>
            <w:r w:rsidRPr="00A20313">
              <w:rPr>
                <w:rFonts w:asciiTheme="minorHAnsi" w:hAnsiTheme="minorHAnsi" w:cs="Arial"/>
                <w:sz w:val="18"/>
                <w:szCs w:val="18"/>
                <w:lang w:val="fr-CH"/>
              </w:rPr>
              <w:t>Japan</w:t>
            </w:r>
          </w:p>
        </w:tc>
        <w:tc>
          <w:tcPr>
            <w:tcW w:w="2343" w:type="dxa"/>
            <w:tcBorders>
              <w:top w:val="single" w:sz="6" w:space="0" w:color="auto"/>
              <w:left w:val="single" w:sz="6" w:space="0" w:color="auto"/>
              <w:bottom w:val="single" w:sz="6" w:space="0" w:color="auto"/>
              <w:right w:val="single" w:sz="6" w:space="0" w:color="auto"/>
            </w:tcBorders>
            <w:hideMark/>
          </w:tcPr>
          <w:p w:rsidR="002A4864" w:rsidRPr="00317187" w:rsidRDefault="002A4864" w:rsidP="00995947">
            <w:pPr>
              <w:pStyle w:val="PlainText"/>
              <w:spacing w:before="60" w:after="60"/>
              <w:rPr>
                <w:rFonts w:asciiTheme="minorHAnsi" w:hAnsiTheme="minorHAnsi" w:cs="Arial"/>
                <w:sz w:val="18"/>
                <w:szCs w:val="18"/>
                <w:lang w:val="en-US"/>
              </w:rPr>
            </w:pPr>
            <w:r w:rsidRPr="00317187">
              <w:rPr>
                <w:rFonts w:asciiTheme="minorHAnsi" w:hAnsiTheme="minorHAnsi" w:cs="Arial"/>
                <w:sz w:val="18"/>
                <w:szCs w:val="18"/>
                <w:lang w:val="en-US"/>
              </w:rPr>
              <w:t>Wireless City Planning Inc.</w:t>
            </w:r>
            <w:r w:rsidRPr="00317187">
              <w:rPr>
                <w:rFonts w:asciiTheme="minorHAnsi" w:hAnsiTheme="minorHAnsi" w:cs="Arial"/>
                <w:sz w:val="18"/>
                <w:szCs w:val="18"/>
                <w:lang w:val="en-US"/>
              </w:rPr>
              <w:br/>
              <w:t>1-9-1, Higashi-Shimbashi,</w:t>
            </w:r>
            <w:r w:rsidRPr="00317187">
              <w:rPr>
                <w:rFonts w:asciiTheme="minorHAnsi" w:hAnsiTheme="minorHAnsi" w:cs="Arial"/>
                <w:sz w:val="18"/>
                <w:szCs w:val="18"/>
                <w:lang w:val="en-US"/>
              </w:rPr>
              <w:br/>
              <w:t>Minato-ku</w:t>
            </w:r>
            <w:r w:rsidRPr="00317187">
              <w:rPr>
                <w:rFonts w:asciiTheme="minorHAnsi" w:hAnsiTheme="minorHAnsi" w:cs="Arial"/>
                <w:sz w:val="18"/>
                <w:szCs w:val="18"/>
                <w:lang w:val="en-US"/>
              </w:rPr>
              <w:br/>
              <w:t>105-7303 TOKYO</w:t>
            </w:r>
            <w:r w:rsidRPr="00317187">
              <w:rPr>
                <w:rFonts w:asciiTheme="minorHAnsi" w:hAnsiTheme="minorHAnsi" w:cs="Arial"/>
                <w:sz w:val="18"/>
                <w:szCs w:val="18"/>
                <w:lang w:val="en-US"/>
              </w:rPr>
              <w:br/>
              <w:t>Japan</w:t>
            </w:r>
          </w:p>
        </w:tc>
        <w:tc>
          <w:tcPr>
            <w:tcW w:w="1078" w:type="dxa"/>
            <w:tcBorders>
              <w:top w:val="single" w:sz="6" w:space="0" w:color="auto"/>
              <w:left w:val="single" w:sz="6" w:space="0" w:color="auto"/>
              <w:bottom w:val="single" w:sz="6" w:space="0" w:color="auto"/>
              <w:right w:val="single" w:sz="6" w:space="0" w:color="auto"/>
            </w:tcBorders>
            <w:hideMark/>
          </w:tcPr>
          <w:p w:rsidR="002A4864" w:rsidRPr="00A20313" w:rsidRDefault="002A4864" w:rsidP="00995947">
            <w:pPr>
              <w:tabs>
                <w:tab w:val="left" w:pos="426"/>
                <w:tab w:val="left" w:pos="4140"/>
                <w:tab w:val="left" w:pos="4230"/>
              </w:tabs>
              <w:spacing w:before="60" w:after="60" w:line="276" w:lineRule="auto"/>
              <w:jc w:val="center"/>
              <w:rPr>
                <w:rFonts w:asciiTheme="minorHAnsi" w:hAnsiTheme="minorHAnsi" w:cs="Arial"/>
                <w:b/>
                <w:sz w:val="18"/>
                <w:szCs w:val="18"/>
                <w:lang w:val="fr-CH"/>
              </w:rPr>
            </w:pPr>
            <w:r w:rsidRPr="00A20313">
              <w:rPr>
                <w:rFonts w:asciiTheme="minorHAnsi" w:hAnsiTheme="minorHAnsi" w:cs="Arial"/>
                <w:b/>
                <w:sz w:val="18"/>
                <w:szCs w:val="18"/>
                <w:lang w:val="fr-CH"/>
              </w:rPr>
              <w:t>89 81 71</w:t>
            </w:r>
          </w:p>
        </w:tc>
        <w:tc>
          <w:tcPr>
            <w:tcW w:w="3359" w:type="dxa"/>
            <w:tcBorders>
              <w:top w:val="single" w:sz="6" w:space="0" w:color="auto"/>
              <w:left w:val="single" w:sz="6" w:space="0" w:color="auto"/>
              <w:bottom w:val="single" w:sz="6" w:space="0" w:color="auto"/>
              <w:right w:val="single" w:sz="6" w:space="0" w:color="auto"/>
            </w:tcBorders>
            <w:hideMark/>
          </w:tcPr>
          <w:p w:rsidR="002A4864" w:rsidRPr="00317187" w:rsidRDefault="002A4864" w:rsidP="00995947">
            <w:pPr>
              <w:pStyle w:val="PlainText"/>
              <w:tabs>
                <w:tab w:val="left" w:pos="676"/>
              </w:tabs>
              <w:spacing w:before="60" w:after="60"/>
              <w:rPr>
                <w:rFonts w:asciiTheme="minorHAnsi" w:hAnsiTheme="minorHAnsi" w:cs="Arial"/>
                <w:sz w:val="18"/>
                <w:szCs w:val="18"/>
                <w:lang w:val="en-US"/>
              </w:rPr>
            </w:pPr>
            <w:r w:rsidRPr="00317187">
              <w:rPr>
                <w:rFonts w:asciiTheme="minorHAnsi" w:hAnsiTheme="minorHAnsi" w:cs="Arial"/>
                <w:sz w:val="18"/>
                <w:szCs w:val="18"/>
                <w:lang w:val="en-US"/>
              </w:rPr>
              <w:t>Mr. Izumi Kurosawa</w:t>
            </w:r>
            <w:r w:rsidRPr="00317187">
              <w:rPr>
                <w:rFonts w:asciiTheme="minorHAnsi" w:hAnsiTheme="minorHAnsi" w:cs="Arial"/>
                <w:sz w:val="18"/>
                <w:szCs w:val="18"/>
                <w:lang w:val="en-US"/>
              </w:rPr>
              <w:br/>
              <w:t>Senior General Manager, Technology</w:t>
            </w:r>
            <w:r w:rsidRPr="00317187">
              <w:rPr>
                <w:rFonts w:asciiTheme="minorHAnsi" w:hAnsiTheme="minorHAnsi" w:cs="Arial"/>
                <w:sz w:val="18"/>
                <w:szCs w:val="18"/>
                <w:lang w:val="en-US"/>
              </w:rPr>
              <w:br/>
              <w:t>Wireless City Planning Inc.</w:t>
            </w:r>
            <w:r w:rsidRPr="00317187">
              <w:rPr>
                <w:rFonts w:asciiTheme="minorHAnsi" w:hAnsiTheme="minorHAnsi" w:cs="Arial"/>
                <w:sz w:val="18"/>
                <w:szCs w:val="18"/>
                <w:lang w:val="en-US"/>
              </w:rPr>
              <w:br/>
              <w:t>1-9-1, Higashi-Shimbashi,</w:t>
            </w:r>
            <w:r w:rsidRPr="00317187">
              <w:rPr>
                <w:rFonts w:asciiTheme="minorHAnsi" w:hAnsiTheme="minorHAnsi" w:cs="Arial"/>
                <w:sz w:val="18"/>
                <w:szCs w:val="18"/>
                <w:lang w:val="en-US"/>
              </w:rPr>
              <w:br/>
              <w:t>Minato-ku</w:t>
            </w:r>
            <w:r w:rsidRPr="00317187">
              <w:rPr>
                <w:rFonts w:asciiTheme="minorHAnsi" w:hAnsiTheme="minorHAnsi" w:cs="Arial"/>
                <w:sz w:val="18"/>
                <w:szCs w:val="18"/>
                <w:lang w:val="en-US"/>
              </w:rPr>
              <w:br/>
              <w:t>105-7303 TOKYO</w:t>
            </w:r>
            <w:r w:rsidRPr="00317187">
              <w:rPr>
                <w:rFonts w:asciiTheme="minorHAnsi" w:hAnsiTheme="minorHAnsi" w:cs="Arial"/>
                <w:sz w:val="18"/>
                <w:szCs w:val="18"/>
                <w:lang w:val="en-US"/>
              </w:rPr>
              <w:br/>
              <w:t xml:space="preserve">Japan </w:t>
            </w:r>
            <w:r w:rsidRPr="00317187">
              <w:rPr>
                <w:rFonts w:asciiTheme="minorHAnsi" w:hAnsiTheme="minorHAnsi" w:cs="Arial"/>
                <w:sz w:val="18"/>
                <w:szCs w:val="18"/>
                <w:lang w:val="en-US"/>
              </w:rPr>
              <w:br/>
            </w:r>
            <w:hyperlink r:id="rId29" w:history="1">
              <w:r w:rsidRPr="00317187">
                <w:rPr>
                  <w:rFonts w:asciiTheme="minorHAnsi" w:hAnsiTheme="minorHAnsi"/>
                  <w:sz w:val="18"/>
                  <w:szCs w:val="18"/>
                  <w:lang w:val="en-US"/>
                </w:rPr>
                <w:t>Tel:</w:t>
              </w:r>
              <w:r w:rsidRPr="00317187">
                <w:rPr>
                  <w:rFonts w:asciiTheme="minorHAnsi" w:hAnsiTheme="minorHAnsi"/>
                  <w:sz w:val="18"/>
                  <w:szCs w:val="18"/>
                  <w:lang w:val="en-US"/>
                </w:rPr>
                <w:tab/>
                <w:t>+81</w:t>
              </w:r>
            </w:hyperlink>
            <w:r w:rsidRPr="00317187">
              <w:rPr>
                <w:rFonts w:asciiTheme="minorHAnsi" w:hAnsiTheme="minorHAnsi"/>
                <w:sz w:val="18"/>
                <w:szCs w:val="18"/>
                <w:lang w:val="en-US"/>
              </w:rPr>
              <w:t xml:space="preserve"> 3 6889 0820</w:t>
            </w:r>
            <w:r w:rsidRPr="00317187">
              <w:rPr>
                <w:rFonts w:asciiTheme="minorHAnsi" w:hAnsiTheme="minorHAnsi"/>
                <w:sz w:val="18"/>
                <w:szCs w:val="18"/>
                <w:lang w:val="en-US"/>
              </w:rPr>
              <w:br/>
              <w:t>Fax:</w:t>
            </w:r>
            <w:r w:rsidRPr="00317187">
              <w:rPr>
                <w:rFonts w:asciiTheme="minorHAnsi" w:hAnsiTheme="minorHAnsi"/>
                <w:sz w:val="18"/>
                <w:szCs w:val="18"/>
                <w:lang w:val="en-US"/>
              </w:rPr>
              <w:tab/>
              <w:t>+81 3 6215 5</w:t>
            </w:r>
            <w:r w:rsidRPr="00317187">
              <w:rPr>
                <w:rFonts w:asciiTheme="minorHAnsi" w:hAnsiTheme="minorHAnsi" w:cs="Arial"/>
                <w:sz w:val="18"/>
                <w:szCs w:val="18"/>
                <w:lang w:val="en-US"/>
              </w:rPr>
              <w:t>180</w:t>
            </w:r>
            <w:r w:rsidRPr="00317187">
              <w:rPr>
                <w:rFonts w:asciiTheme="minorHAnsi" w:hAnsiTheme="minorHAnsi" w:cs="Arial"/>
                <w:sz w:val="18"/>
                <w:szCs w:val="18"/>
                <w:lang w:val="en-US"/>
              </w:rPr>
              <w:br/>
            </w:r>
            <w:r w:rsidRPr="00317187">
              <w:rPr>
                <w:rFonts w:asciiTheme="minorHAnsi" w:hAnsiTheme="minorHAnsi"/>
                <w:sz w:val="18"/>
                <w:szCs w:val="18"/>
                <w:lang w:val="en-US"/>
              </w:rPr>
              <w:t>E-mail:</w:t>
            </w:r>
            <w:r w:rsidRPr="00317187">
              <w:rPr>
                <w:rFonts w:asciiTheme="minorHAnsi" w:hAnsiTheme="minorHAnsi"/>
                <w:sz w:val="18"/>
                <w:szCs w:val="18"/>
                <w:lang w:val="en-US"/>
              </w:rPr>
              <w:tab/>
            </w:r>
            <w:hyperlink r:id="rId30" w:history="1">
              <w:r w:rsidRPr="00317187">
                <w:rPr>
                  <w:rFonts w:asciiTheme="minorHAnsi" w:hAnsiTheme="minorHAnsi"/>
                  <w:sz w:val="18"/>
                  <w:szCs w:val="18"/>
                  <w:lang w:val="en-US"/>
                </w:rPr>
                <w:t>i-kurosawa@wirelesscity.co.jp</w:t>
              </w:r>
            </w:hyperlink>
            <w:r w:rsidRPr="00317187">
              <w:rPr>
                <w:rFonts w:asciiTheme="minorHAnsi" w:hAnsiTheme="minorHAnsi"/>
                <w:sz w:val="18"/>
                <w:szCs w:val="18"/>
                <w:lang w:val="en-US"/>
              </w:rPr>
              <w:t xml:space="preserve">/ </w:t>
            </w:r>
            <w:r w:rsidRPr="00317187">
              <w:rPr>
                <w:rFonts w:asciiTheme="minorHAnsi" w:hAnsiTheme="minorHAnsi" w:cs="Arial"/>
                <w:sz w:val="18"/>
                <w:szCs w:val="18"/>
                <w:lang w:val="en-US"/>
              </w:rPr>
              <w:tab/>
              <w:t>kazuyu-suzuki@wirelesscity.co.jp</w:t>
            </w:r>
          </w:p>
        </w:tc>
        <w:tc>
          <w:tcPr>
            <w:tcW w:w="1245" w:type="dxa"/>
            <w:tcBorders>
              <w:top w:val="single" w:sz="6" w:space="0" w:color="auto"/>
              <w:left w:val="single" w:sz="6" w:space="0" w:color="auto"/>
              <w:bottom w:val="single" w:sz="6" w:space="0" w:color="auto"/>
              <w:right w:val="single" w:sz="6" w:space="0" w:color="auto"/>
            </w:tcBorders>
            <w:hideMark/>
          </w:tcPr>
          <w:p w:rsidR="002A4864" w:rsidRPr="00A20313" w:rsidRDefault="002A4864" w:rsidP="00995947">
            <w:pPr>
              <w:tabs>
                <w:tab w:val="left" w:pos="426"/>
                <w:tab w:val="left" w:pos="4140"/>
                <w:tab w:val="left" w:pos="4230"/>
              </w:tabs>
              <w:spacing w:before="60" w:after="60" w:line="276" w:lineRule="auto"/>
              <w:jc w:val="center"/>
              <w:rPr>
                <w:rFonts w:asciiTheme="minorHAnsi" w:hAnsiTheme="minorHAnsi" w:cs="Arial"/>
                <w:bCs/>
                <w:sz w:val="18"/>
                <w:szCs w:val="18"/>
              </w:rPr>
            </w:pPr>
            <w:r w:rsidRPr="00A20313">
              <w:rPr>
                <w:rFonts w:asciiTheme="minorHAnsi" w:hAnsiTheme="minorHAnsi" w:cs="Arial"/>
                <w:bCs/>
                <w:sz w:val="18"/>
                <w:szCs w:val="18"/>
              </w:rPr>
              <w:t>25.III.2013</w:t>
            </w:r>
          </w:p>
        </w:tc>
      </w:tr>
    </w:tbl>
    <w:p w:rsidR="00D46EE1" w:rsidRPr="00D46EE1" w:rsidRDefault="00D46EE1" w:rsidP="00771B38"/>
    <w:p w:rsidR="00D46EE1" w:rsidRDefault="00D46EE1" w:rsidP="00771B38">
      <w:pPr>
        <w:rPr>
          <w:b/>
        </w:rPr>
      </w:pPr>
      <w:r w:rsidRPr="00771B38">
        <w:rPr>
          <w:b/>
        </w:rPr>
        <w:t xml:space="preserve">P  </w:t>
      </w:r>
      <w:r w:rsidR="00DC0BF0" w:rsidRPr="00771B38">
        <w:rPr>
          <w:b/>
          <w:bCs/>
        </w:rPr>
        <w:t>65</w:t>
      </w:r>
      <w:r w:rsidRPr="00771B38">
        <w:rPr>
          <w:b/>
        </w:rPr>
        <w:t xml:space="preserve">  United States    ADD</w:t>
      </w:r>
    </w:p>
    <w:p w:rsidR="00771B38" w:rsidRPr="00771B38" w:rsidRDefault="00771B38" w:rsidP="00771B38">
      <w:pPr>
        <w:rPr>
          <w:b/>
          <w:sz w:val="22"/>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350"/>
        <w:gridCol w:w="2338"/>
        <w:gridCol w:w="1064"/>
        <w:gridCol w:w="3359"/>
        <w:gridCol w:w="1245"/>
      </w:tblGrid>
      <w:tr w:rsidR="00D46EE1" w:rsidRPr="00771B38" w:rsidTr="00771B38">
        <w:trPr>
          <w:jc w:val="center"/>
        </w:trPr>
        <w:tc>
          <w:tcPr>
            <w:tcW w:w="1350" w:type="dxa"/>
            <w:tcBorders>
              <w:top w:val="single" w:sz="6" w:space="0" w:color="auto"/>
              <w:left w:val="single" w:sz="6" w:space="0" w:color="auto"/>
              <w:bottom w:val="single" w:sz="6" w:space="0" w:color="auto"/>
              <w:right w:val="single" w:sz="6" w:space="0" w:color="auto"/>
            </w:tcBorders>
            <w:vAlign w:val="center"/>
            <w:hideMark/>
          </w:tcPr>
          <w:p w:rsidR="00D46EE1" w:rsidRPr="00771B38" w:rsidRDefault="00D46EE1" w:rsidP="00771B38">
            <w:pPr>
              <w:tabs>
                <w:tab w:val="left" w:pos="426"/>
                <w:tab w:val="left" w:pos="4140"/>
                <w:tab w:val="left" w:pos="4230"/>
              </w:tabs>
              <w:spacing w:before="60" w:after="60"/>
              <w:jc w:val="center"/>
              <w:rPr>
                <w:rFonts w:asciiTheme="minorHAnsi" w:hAnsiTheme="minorHAnsi" w:cs="Arial"/>
                <w:i/>
                <w:iCs/>
                <w:sz w:val="18"/>
                <w:szCs w:val="18"/>
              </w:rPr>
            </w:pPr>
            <w:r w:rsidRPr="00771B38">
              <w:rPr>
                <w:rFonts w:asciiTheme="minorHAnsi" w:hAnsiTheme="minorHAnsi" w:cs="Arial"/>
                <w:i/>
                <w:iCs/>
                <w:sz w:val="18"/>
                <w:szCs w:val="18"/>
              </w:rPr>
              <w:t>Country/</w:t>
            </w:r>
            <w:r w:rsidR="00771B38">
              <w:rPr>
                <w:rFonts w:asciiTheme="minorHAnsi" w:hAnsiTheme="minorHAnsi" w:cs="Arial"/>
                <w:i/>
                <w:iCs/>
                <w:sz w:val="18"/>
                <w:szCs w:val="18"/>
              </w:rPr>
              <w:br/>
            </w:r>
            <w:r w:rsidRPr="00771B38">
              <w:rPr>
                <w:rFonts w:asciiTheme="minorHAnsi" w:hAnsiTheme="minorHAnsi" w:cs="Arial"/>
                <w:i/>
                <w:iCs/>
                <w:sz w:val="18"/>
                <w:szCs w:val="18"/>
              </w:rPr>
              <w:t>geographical area</w:t>
            </w:r>
          </w:p>
        </w:tc>
        <w:tc>
          <w:tcPr>
            <w:tcW w:w="2338" w:type="dxa"/>
            <w:tcBorders>
              <w:top w:val="single" w:sz="6" w:space="0" w:color="auto"/>
              <w:left w:val="single" w:sz="6" w:space="0" w:color="auto"/>
              <w:bottom w:val="single" w:sz="6" w:space="0" w:color="auto"/>
              <w:right w:val="single" w:sz="6" w:space="0" w:color="auto"/>
            </w:tcBorders>
            <w:vAlign w:val="center"/>
            <w:hideMark/>
          </w:tcPr>
          <w:p w:rsidR="00D46EE1" w:rsidRPr="00771B38" w:rsidRDefault="00D46EE1" w:rsidP="00771B38">
            <w:pPr>
              <w:tabs>
                <w:tab w:val="left" w:pos="426"/>
                <w:tab w:val="left" w:pos="4140"/>
                <w:tab w:val="left" w:pos="4230"/>
              </w:tabs>
              <w:spacing w:before="60" w:after="60"/>
              <w:jc w:val="center"/>
              <w:rPr>
                <w:rFonts w:asciiTheme="minorHAnsi" w:hAnsiTheme="minorHAnsi" w:cs="Arial"/>
                <w:i/>
                <w:iCs/>
                <w:sz w:val="18"/>
                <w:szCs w:val="18"/>
              </w:rPr>
            </w:pPr>
            <w:r w:rsidRPr="00771B38">
              <w:rPr>
                <w:rFonts w:asciiTheme="minorHAnsi" w:hAnsiTheme="minorHAnsi" w:cs="Arial"/>
                <w:i/>
                <w:iCs/>
                <w:sz w:val="18"/>
                <w:szCs w:val="18"/>
              </w:rPr>
              <w:t>Company Name/Address</w:t>
            </w:r>
          </w:p>
        </w:tc>
        <w:tc>
          <w:tcPr>
            <w:tcW w:w="1064" w:type="dxa"/>
            <w:tcBorders>
              <w:top w:val="single" w:sz="6" w:space="0" w:color="auto"/>
              <w:left w:val="single" w:sz="6" w:space="0" w:color="auto"/>
              <w:bottom w:val="single" w:sz="6" w:space="0" w:color="auto"/>
              <w:right w:val="single" w:sz="6" w:space="0" w:color="auto"/>
            </w:tcBorders>
            <w:vAlign w:val="center"/>
            <w:hideMark/>
          </w:tcPr>
          <w:p w:rsidR="00D46EE1" w:rsidRPr="00771B38" w:rsidRDefault="00D46EE1" w:rsidP="00771B38">
            <w:pPr>
              <w:tabs>
                <w:tab w:val="left" w:pos="426"/>
                <w:tab w:val="left" w:pos="4140"/>
                <w:tab w:val="left" w:pos="4230"/>
              </w:tabs>
              <w:spacing w:before="60" w:after="60"/>
              <w:jc w:val="center"/>
              <w:rPr>
                <w:rFonts w:asciiTheme="minorHAnsi" w:hAnsiTheme="minorHAnsi" w:cs="Arial"/>
                <w:i/>
                <w:iCs/>
                <w:sz w:val="18"/>
                <w:szCs w:val="18"/>
              </w:rPr>
            </w:pPr>
            <w:r w:rsidRPr="00771B38">
              <w:rPr>
                <w:rFonts w:asciiTheme="minorHAnsi" w:hAnsiTheme="minorHAnsi" w:cs="Arial"/>
                <w:i/>
                <w:iCs/>
                <w:sz w:val="18"/>
                <w:szCs w:val="18"/>
              </w:rPr>
              <w:t>Issuer Identifier Number</w:t>
            </w:r>
          </w:p>
        </w:tc>
        <w:tc>
          <w:tcPr>
            <w:tcW w:w="3359" w:type="dxa"/>
            <w:tcBorders>
              <w:top w:val="single" w:sz="6" w:space="0" w:color="auto"/>
              <w:left w:val="single" w:sz="6" w:space="0" w:color="auto"/>
              <w:bottom w:val="single" w:sz="6" w:space="0" w:color="auto"/>
              <w:right w:val="single" w:sz="6" w:space="0" w:color="auto"/>
            </w:tcBorders>
            <w:vAlign w:val="center"/>
            <w:hideMark/>
          </w:tcPr>
          <w:p w:rsidR="00D46EE1" w:rsidRPr="00771B38" w:rsidRDefault="00D46EE1" w:rsidP="00771B38">
            <w:pPr>
              <w:tabs>
                <w:tab w:val="left" w:pos="426"/>
                <w:tab w:val="left" w:pos="4140"/>
                <w:tab w:val="left" w:pos="4230"/>
              </w:tabs>
              <w:spacing w:before="60" w:after="60"/>
              <w:jc w:val="center"/>
              <w:rPr>
                <w:rFonts w:asciiTheme="minorHAnsi" w:hAnsiTheme="minorHAnsi" w:cs="Arial"/>
                <w:i/>
                <w:iCs/>
                <w:sz w:val="18"/>
                <w:szCs w:val="18"/>
              </w:rPr>
            </w:pPr>
            <w:r w:rsidRPr="00771B38">
              <w:rPr>
                <w:rFonts w:asciiTheme="minorHAnsi" w:hAnsiTheme="minorHAnsi" w:cs="Arial"/>
                <w:i/>
                <w:iCs/>
                <w:sz w:val="18"/>
                <w:szCs w:val="18"/>
              </w:rPr>
              <w:t>Contact</w:t>
            </w:r>
          </w:p>
        </w:tc>
        <w:tc>
          <w:tcPr>
            <w:tcW w:w="1245" w:type="dxa"/>
            <w:tcBorders>
              <w:top w:val="single" w:sz="6" w:space="0" w:color="auto"/>
              <w:left w:val="single" w:sz="6" w:space="0" w:color="auto"/>
              <w:bottom w:val="single" w:sz="6" w:space="0" w:color="auto"/>
              <w:right w:val="single" w:sz="6" w:space="0" w:color="auto"/>
            </w:tcBorders>
            <w:vAlign w:val="center"/>
            <w:hideMark/>
          </w:tcPr>
          <w:p w:rsidR="00D46EE1" w:rsidRPr="00771B38" w:rsidRDefault="00D46EE1" w:rsidP="00771B38">
            <w:pPr>
              <w:tabs>
                <w:tab w:val="left" w:pos="426"/>
                <w:tab w:val="left" w:pos="4140"/>
                <w:tab w:val="left" w:pos="4230"/>
              </w:tabs>
              <w:spacing w:before="60" w:after="60"/>
              <w:jc w:val="center"/>
              <w:rPr>
                <w:rFonts w:asciiTheme="minorHAnsi" w:hAnsiTheme="minorHAnsi" w:cs="Arial"/>
                <w:i/>
                <w:iCs/>
                <w:sz w:val="18"/>
                <w:szCs w:val="18"/>
              </w:rPr>
            </w:pPr>
            <w:r w:rsidRPr="00771B38">
              <w:rPr>
                <w:rFonts w:asciiTheme="minorHAnsi" w:hAnsiTheme="minorHAnsi" w:cs="Arial"/>
                <w:i/>
                <w:iCs/>
                <w:sz w:val="18"/>
                <w:szCs w:val="18"/>
              </w:rPr>
              <w:t>Effective date of usage</w:t>
            </w:r>
          </w:p>
        </w:tc>
      </w:tr>
      <w:tr w:rsidR="00D46EE1" w:rsidRPr="00771B38" w:rsidTr="00771B38">
        <w:trPr>
          <w:jc w:val="center"/>
        </w:trPr>
        <w:tc>
          <w:tcPr>
            <w:tcW w:w="1350" w:type="dxa"/>
            <w:tcBorders>
              <w:top w:val="single" w:sz="6" w:space="0" w:color="auto"/>
              <w:left w:val="single" w:sz="6" w:space="0" w:color="auto"/>
              <w:bottom w:val="single" w:sz="6" w:space="0" w:color="auto"/>
              <w:right w:val="single" w:sz="6" w:space="0" w:color="auto"/>
            </w:tcBorders>
            <w:hideMark/>
          </w:tcPr>
          <w:p w:rsidR="00D46EE1" w:rsidRPr="00771B38" w:rsidRDefault="00D46EE1" w:rsidP="00771B38">
            <w:pPr>
              <w:tabs>
                <w:tab w:val="left" w:pos="426"/>
                <w:tab w:val="left" w:pos="4140"/>
                <w:tab w:val="left" w:pos="4230"/>
              </w:tabs>
              <w:spacing w:before="60" w:after="60"/>
              <w:rPr>
                <w:rFonts w:asciiTheme="minorHAnsi" w:hAnsiTheme="minorHAnsi"/>
                <w:sz w:val="18"/>
                <w:szCs w:val="18"/>
              </w:rPr>
            </w:pPr>
            <w:r w:rsidRPr="00771B38">
              <w:rPr>
                <w:rFonts w:asciiTheme="minorHAnsi" w:hAnsiTheme="minorHAnsi"/>
                <w:sz w:val="18"/>
                <w:szCs w:val="18"/>
              </w:rPr>
              <w:t>United States</w:t>
            </w:r>
          </w:p>
        </w:tc>
        <w:tc>
          <w:tcPr>
            <w:tcW w:w="2338" w:type="dxa"/>
            <w:tcBorders>
              <w:top w:val="single" w:sz="6" w:space="0" w:color="auto"/>
              <w:left w:val="single" w:sz="6" w:space="0" w:color="auto"/>
              <w:bottom w:val="single" w:sz="6" w:space="0" w:color="auto"/>
              <w:right w:val="single" w:sz="6" w:space="0" w:color="auto"/>
            </w:tcBorders>
          </w:tcPr>
          <w:p w:rsidR="00D46EE1" w:rsidRPr="00771B38" w:rsidRDefault="00D46EE1" w:rsidP="00771B38">
            <w:pPr>
              <w:tabs>
                <w:tab w:val="left" w:pos="426"/>
                <w:tab w:val="left" w:pos="4140"/>
                <w:tab w:val="left" w:pos="4230"/>
              </w:tabs>
              <w:spacing w:before="60" w:after="60"/>
              <w:jc w:val="left"/>
              <w:rPr>
                <w:rFonts w:asciiTheme="minorHAnsi" w:hAnsiTheme="minorHAnsi"/>
                <w:sz w:val="18"/>
                <w:szCs w:val="18"/>
              </w:rPr>
            </w:pPr>
            <w:r w:rsidRPr="00771B38">
              <w:rPr>
                <w:rFonts w:asciiTheme="minorHAnsi" w:hAnsiTheme="minorHAnsi"/>
                <w:sz w:val="18"/>
                <w:szCs w:val="18"/>
              </w:rPr>
              <w:t>Commnet Wireless LLC</w:t>
            </w:r>
            <w:r w:rsidR="00771B38" w:rsidRPr="00771B38">
              <w:rPr>
                <w:rFonts w:asciiTheme="minorHAnsi" w:hAnsiTheme="minorHAnsi"/>
                <w:sz w:val="18"/>
                <w:szCs w:val="18"/>
              </w:rPr>
              <w:br/>
            </w:r>
            <w:r w:rsidRPr="00771B38">
              <w:rPr>
                <w:rFonts w:asciiTheme="minorHAnsi" w:hAnsiTheme="minorHAnsi"/>
                <w:sz w:val="18"/>
                <w:szCs w:val="18"/>
              </w:rPr>
              <w:t>400 Northridge Rd, STE 325</w:t>
            </w:r>
            <w:r w:rsidR="00771B38" w:rsidRPr="00771B38">
              <w:rPr>
                <w:rFonts w:asciiTheme="minorHAnsi" w:hAnsiTheme="minorHAnsi"/>
                <w:sz w:val="18"/>
                <w:szCs w:val="18"/>
              </w:rPr>
              <w:br/>
            </w:r>
            <w:r w:rsidRPr="00771B38">
              <w:rPr>
                <w:rFonts w:asciiTheme="minorHAnsi" w:hAnsiTheme="minorHAnsi"/>
                <w:sz w:val="18"/>
                <w:szCs w:val="18"/>
              </w:rPr>
              <w:t>Atlanta, GA 30350</w:t>
            </w:r>
            <w:r w:rsidR="00771B38" w:rsidRPr="00771B38">
              <w:rPr>
                <w:rFonts w:asciiTheme="minorHAnsi" w:hAnsiTheme="minorHAnsi"/>
                <w:sz w:val="18"/>
                <w:szCs w:val="18"/>
              </w:rPr>
              <w:br/>
            </w:r>
            <w:r w:rsidRPr="00771B38">
              <w:rPr>
                <w:rFonts w:asciiTheme="minorHAnsi" w:hAnsiTheme="minorHAnsi"/>
                <w:sz w:val="18"/>
                <w:szCs w:val="18"/>
              </w:rPr>
              <w:t xml:space="preserve">United States </w:t>
            </w:r>
          </w:p>
        </w:tc>
        <w:tc>
          <w:tcPr>
            <w:tcW w:w="1064" w:type="dxa"/>
            <w:tcBorders>
              <w:top w:val="single" w:sz="6" w:space="0" w:color="auto"/>
              <w:left w:val="single" w:sz="6" w:space="0" w:color="auto"/>
              <w:bottom w:val="single" w:sz="6" w:space="0" w:color="auto"/>
              <w:right w:val="single" w:sz="6" w:space="0" w:color="auto"/>
            </w:tcBorders>
            <w:hideMark/>
          </w:tcPr>
          <w:p w:rsidR="00D46EE1" w:rsidRPr="00771B38" w:rsidRDefault="00D46EE1" w:rsidP="00771B38">
            <w:pPr>
              <w:tabs>
                <w:tab w:val="left" w:pos="426"/>
                <w:tab w:val="left" w:pos="4140"/>
                <w:tab w:val="left" w:pos="4230"/>
              </w:tabs>
              <w:spacing w:before="60" w:after="60"/>
              <w:rPr>
                <w:rFonts w:asciiTheme="minorHAnsi" w:hAnsiTheme="minorHAnsi"/>
                <w:sz w:val="18"/>
                <w:szCs w:val="18"/>
              </w:rPr>
            </w:pPr>
            <w:r w:rsidRPr="00771B38">
              <w:rPr>
                <w:rFonts w:asciiTheme="minorHAnsi" w:hAnsiTheme="minorHAnsi"/>
                <w:sz w:val="18"/>
                <w:szCs w:val="18"/>
              </w:rPr>
              <w:t>89 1 371</w:t>
            </w:r>
          </w:p>
        </w:tc>
        <w:tc>
          <w:tcPr>
            <w:tcW w:w="3359" w:type="dxa"/>
            <w:tcBorders>
              <w:top w:val="single" w:sz="6" w:space="0" w:color="auto"/>
              <w:left w:val="single" w:sz="6" w:space="0" w:color="auto"/>
              <w:bottom w:val="single" w:sz="6" w:space="0" w:color="auto"/>
              <w:right w:val="single" w:sz="6" w:space="0" w:color="auto"/>
            </w:tcBorders>
            <w:hideMark/>
          </w:tcPr>
          <w:p w:rsidR="00D46EE1" w:rsidRPr="00771B38" w:rsidRDefault="00D46EE1" w:rsidP="00771B38">
            <w:pPr>
              <w:pStyle w:val="HTMLPreformatted"/>
              <w:spacing w:before="60" w:after="60"/>
              <w:rPr>
                <w:rFonts w:asciiTheme="minorHAnsi" w:hAnsiTheme="minorHAnsi"/>
                <w:sz w:val="18"/>
                <w:szCs w:val="18"/>
              </w:rPr>
            </w:pPr>
            <w:r w:rsidRPr="00771B38">
              <w:rPr>
                <w:rFonts w:asciiTheme="minorHAnsi" w:hAnsiTheme="minorHAnsi"/>
                <w:sz w:val="18"/>
                <w:szCs w:val="18"/>
              </w:rPr>
              <w:t>Mr Dave Wittekind</w:t>
            </w:r>
            <w:r w:rsidR="00771B38">
              <w:rPr>
                <w:rFonts w:asciiTheme="minorHAnsi" w:hAnsiTheme="minorHAnsi"/>
                <w:sz w:val="18"/>
                <w:szCs w:val="18"/>
              </w:rPr>
              <w:br/>
            </w:r>
            <w:r w:rsidRPr="00771B38">
              <w:rPr>
                <w:rFonts w:asciiTheme="minorHAnsi" w:hAnsiTheme="minorHAnsi"/>
                <w:sz w:val="18"/>
                <w:szCs w:val="18"/>
              </w:rPr>
              <w:t>Commnet Wireless LLC</w:t>
            </w:r>
            <w:r w:rsidR="00771B38">
              <w:rPr>
                <w:rFonts w:asciiTheme="minorHAnsi" w:hAnsiTheme="minorHAnsi"/>
                <w:sz w:val="18"/>
                <w:szCs w:val="18"/>
              </w:rPr>
              <w:br/>
            </w:r>
            <w:r w:rsidRPr="00771B38">
              <w:rPr>
                <w:rFonts w:asciiTheme="minorHAnsi" w:hAnsiTheme="minorHAnsi"/>
                <w:sz w:val="18"/>
                <w:szCs w:val="18"/>
              </w:rPr>
              <w:t>400 Northridge Rd, STE 325</w:t>
            </w:r>
            <w:r w:rsidR="00771B38">
              <w:rPr>
                <w:rFonts w:asciiTheme="minorHAnsi" w:hAnsiTheme="minorHAnsi"/>
                <w:sz w:val="18"/>
                <w:szCs w:val="18"/>
              </w:rPr>
              <w:br/>
            </w:r>
            <w:r w:rsidRPr="00771B38">
              <w:rPr>
                <w:rFonts w:asciiTheme="minorHAnsi" w:hAnsiTheme="minorHAnsi"/>
                <w:sz w:val="18"/>
                <w:szCs w:val="18"/>
              </w:rPr>
              <w:t>Atlanta, GA 30350</w:t>
            </w:r>
            <w:r w:rsidR="00771B38">
              <w:rPr>
                <w:rFonts w:asciiTheme="minorHAnsi" w:hAnsiTheme="minorHAnsi"/>
                <w:sz w:val="18"/>
                <w:szCs w:val="18"/>
              </w:rPr>
              <w:br/>
            </w:r>
            <w:r w:rsidRPr="00771B38">
              <w:rPr>
                <w:rFonts w:asciiTheme="minorHAnsi" w:hAnsiTheme="minorHAnsi"/>
                <w:sz w:val="18"/>
                <w:szCs w:val="18"/>
              </w:rPr>
              <w:t xml:space="preserve">United States </w:t>
            </w:r>
            <w:r w:rsidR="00771B38">
              <w:rPr>
                <w:rFonts w:asciiTheme="minorHAnsi" w:hAnsiTheme="minorHAnsi"/>
                <w:sz w:val="18"/>
                <w:szCs w:val="18"/>
              </w:rPr>
              <w:br/>
            </w:r>
            <w:r w:rsidRPr="00771B38">
              <w:rPr>
                <w:rFonts w:asciiTheme="minorHAnsi" w:hAnsiTheme="minorHAnsi"/>
                <w:sz w:val="18"/>
                <w:szCs w:val="18"/>
              </w:rPr>
              <w:t>Tel: +1 678 338 5971</w:t>
            </w:r>
            <w:r w:rsidR="00771B38">
              <w:rPr>
                <w:rFonts w:asciiTheme="minorHAnsi" w:hAnsiTheme="minorHAnsi"/>
                <w:sz w:val="18"/>
                <w:szCs w:val="18"/>
              </w:rPr>
              <w:br/>
            </w:r>
            <w:r w:rsidRPr="00771B38">
              <w:rPr>
                <w:rFonts w:asciiTheme="minorHAnsi" w:hAnsiTheme="minorHAnsi"/>
                <w:sz w:val="18"/>
                <w:szCs w:val="18"/>
              </w:rPr>
              <w:t>Fax: :+ 1 678 338 5961</w:t>
            </w:r>
            <w:r w:rsidR="00771B38">
              <w:rPr>
                <w:rFonts w:asciiTheme="minorHAnsi" w:hAnsiTheme="minorHAnsi"/>
                <w:sz w:val="18"/>
                <w:szCs w:val="18"/>
              </w:rPr>
              <w:br/>
            </w:r>
            <w:r w:rsidRPr="00771B38">
              <w:rPr>
                <w:rFonts w:asciiTheme="minorHAnsi" w:hAnsiTheme="minorHAnsi"/>
                <w:sz w:val="18"/>
                <w:szCs w:val="18"/>
              </w:rPr>
              <w:t>E-mail: dwittekind@atni.com</w:t>
            </w:r>
          </w:p>
        </w:tc>
        <w:tc>
          <w:tcPr>
            <w:tcW w:w="1245" w:type="dxa"/>
            <w:tcBorders>
              <w:top w:val="single" w:sz="6" w:space="0" w:color="auto"/>
              <w:left w:val="single" w:sz="6" w:space="0" w:color="auto"/>
              <w:bottom w:val="single" w:sz="6" w:space="0" w:color="auto"/>
              <w:right w:val="single" w:sz="6" w:space="0" w:color="auto"/>
            </w:tcBorders>
            <w:hideMark/>
          </w:tcPr>
          <w:p w:rsidR="00D46EE1" w:rsidRPr="00771B38" w:rsidRDefault="00D46EE1" w:rsidP="00771B38">
            <w:pPr>
              <w:tabs>
                <w:tab w:val="left" w:pos="426"/>
                <w:tab w:val="left" w:pos="4140"/>
                <w:tab w:val="left" w:pos="4230"/>
              </w:tabs>
              <w:spacing w:before="60" w:after="60"/>
              <w:jc w:val="center"/>
              <w:rPr>
                <w:rFonts w:asciiTheme="minorHAnsi" w:hAnsiTheme="minorHAnsi"/>
                <w:sz w:val="18"/>
                <w:szCs w:val="18"/>
              </w:rPr>
            </w:pPr>
            <w:r w:rsidRPr="00771B38">
              <w:rPr>
                <w:rFonts w:asciiTheme="minorHAnsi" w:hAnsiTheme="minorHAnsi"/>
                <w:sz w:val="18"/>
                <w:szCs w:val="18"/>
              </w:rPr>
              <w:t>1.VIII.2013</w:t>
            </w:r>
          </w:p>
        </w:tc>
      </w:tr>
    </w:tbl>
    <w:p w:rsidR="00261E96" w:rsidRPr="00A20313" w:rsidRDefault="00261E96" w:rsidP="002A4864">
      <w:pPr>
        <w:rPr>
          <w:rFonts w:asciiTheme="minorHAnsi" w:hAnsiTheme="minorHAnsi" w:cs="Arial"/>
        </w:rPr>
      </w:pPr>
    </w:p>
    <w:p w:rsidR="00F56C24" w:rsidRPr="00B90CF7" w:rsidRDefault="00F56C24" w:rsidP="00F56C24">
      <w:pPr>
        <w:pStyle w:val="Heading20"/>
        <w:keepNext w:val="0"/>
        <w:spacing w:before="240"/>
        <w:rPr>
          <w:lang w:val="en-GB"/>
        </w:rPr>
      </w:pPr>
      <w:bookmarkStart w:id="550" w:name="_Toc354053857"/>
      <w:r w:rsidRPr="00B90CF7">
        <w:rPr>
          <w:lang w:val="en-GB"/>
        </w:rPr>
        <w:t>Mobile Network Code</w:t>
      </w:r>
      <w:r>
        <w:rPr>
          <w:lang w:val="en-GB"/>
        </w:rPr>
        <w:t>s</w:t>
      </w:r>
      <w:r w:rsidRPr="00B90CF7">
        <w:rPr>
          <w:lang w:val="en-GB"/>
        </w:rPr>
        <w:t xml:space="preserve"> (MNC) for the international identification plan for public networks and subscriptions</w:t>
      </w:r>
      <w:r w:rsidRPr="00B90CF7">
        <w:rPr>
          <w:lang w:val="en-GB"/>
        </w:rPr>
        <w:br/>
        <w:t>(According to  Recommendation ITU-T E.212 (05/2008))</w:t>
      </w:r>
      <w:r w:rsidRPr="00B90CF7">
        <w:rPr>
          <w:lang w:val="en-GB"/>
        </w:rPr>
        <w:br/>
        <w:t>(Position on 1 January 2013)</w:t>
      </w:r>
      <w:bookmarkEnd w:id="550"/>
    </w:p>
    <w:p w:rsidR="00F56C24" w:rsidRPr="00B90CF7" w:rsidRDefault="00F56C24" w:rsidP="00F56C24">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en-US"/>
        </w:rPr>
      </w:pPr>
      <w:r w:rsidRPr="00B90CF7">
        <w:rPr>
          <w:rFonts w:ascii="Times New Roman" w:hAnsi="Times New Roman"/>
          <w:lang w:val="en-US"/>
        </w:rPr>
        <w:tab/>
      </w:r>
    </w:p>
    <w:p w:rsidR="00F56C24" w:rsidRPr="00B90CF7" w:rsidRDefault="00F56C24" w:rsidP="00F56C24">
      <w:pPr>
        <w:tabs>
          <w:tab w:val="clear" w:pos="567"/>
          <w:tab w:val="clear" w:pos="1276"/>
          <w:tab w:val="clear" w:pos="1843"/>
          <w:tab w:val="clear" w:pos="5387"/>
          <w:tab w:val="clear" w:pos="5954"/>
          <w:tab w:val="left" w:pos="110"/>
          <w:tab w:val="left" w:pos="8384"/>
        </w:tabs>
        <w:overflowPunct/>
        <w:autoSpaceDE/>
        <w:autoSpaceDN/>
        <w:adjustRightInd/>
        <w:spacing w:before="240"/>
        <w:jc w:val="center"/>
        <w:textAlignment w:val="auto"/>
        <w:rPr>
          <w:rFonts w:ascii="Times New Roman" w:hAnsi="Times New Roman"/>
          <w:lang w:val="en-US"/>
        </w:rPr>
      </w:pPr>
      <w:r w:rsidRPr="00B90CF7">
        <w:rPr>
          <w:rFonts w:eastAsia="Calibri"/>
          <w:color w:val="000000"/>
          <w:lang w:val="en-US"/>
        </w:rPr>
        <w:t>(Annex to ITU Operational Bulletin No. 1019 - 1.I.2013)</w:t>
      </w:r>
      <w:r>
        <w:rPr>
          <w:rFonts w:eastAsia="Calibri"/>
          <w:color w:val="000000"/>
          <w:lang w:val="en-US"/>
        </w:rPr>
        <w:br/>
      </w:r>
      <w:r w:rsidRPr="00B90CF7">
        <w:rPr>
          <w:rFonts w:eastAsia="Calibri"/>
          <w:color w:val="000000"/>
          <w:lang w:val="en-US"/>
        </w:rPr>
        <w:t>(Amendment No.7 )</w:t>
      </w:r>
    </w:p>
    <w:p w:rsidR="00F56C24" w:rsidRPr="00B90CF7" w:rsidRDefault="00F56C24" w:rsidP="00F56C24">
      <w:pPr>
        <w:tabs>
          <w:tab w:val="clear" w:pos="567"/>
          <w:tab w:val="clear" w:pos="1276"/>
          <w:tab w:val="clear" w:pos="1843"/>
          <w:tab w:val="clear" w:pos="5387"/>
          <w:tab w:val="clear" w:pos="5954"/>
          <w:tab w:val="left" w:pos="2749"/>
          <w:tab w:val="left" w:pos="4242"/>
        </w:tabs>
        <w:overflowPunct/>
        <w:autoSpaceDE/>
        <w:autoSpaceDN/>
        <w:adjustRightInd/>
        <w:spacing w:before="240"/>
        <w:ind w:left="50"/>
        <w:jc w:val="left"/>
        <w:textAlignment w:val="auto"/>
        <w:rPr>
          <w:rFonts w:asciiTheme="minorHAnsi" w:hAnsiTheme="minorHAnsi"/>
          <w:lang w:val="en-US"/>
        </w:rPr>
      </w:pPr>
      <w:r w:rsidRPr="00B90CF7">
        <w:rPr>
          <w:rFonts w:asciiTheme="minorHAnsi" w:eastAsia="Calibri" w:hAnsiTheme="minorHAnsi"/>
          <w:b/>
          <w:i/>
          <w:color w:val="000000"/>
          <w:lang w:val="en-US"/>
        </w:rPr>
        <w:t>Country/Geographical area</w:t>
      </w:r>
      <w:r w:rsidRPr="00B90CF7">
        <w:rPr>
          <w:rFonts w:asciiTheme="minorHAnsi" w:hAnsiTheme="minorHAnsi"/>
          <w:lang w:val="en-US"/>
        </w:rPr>
        <w:tab/>
      </w:r>
      <w:r w:rsidRPr="00B90CF7">
        <w:rPr>
          <w:rFonts w:asciiTheme="minorHAnsi" w:eastAsia="Calibri" w:hAnsiTheme="minorHAnsi"/>
          <w:b/>
          <w:i/>
          <w:color w:val="000000"/>
          <w:lang w:val="en-US"/>
        </w:rPr>
        <w:t>MCC+MNC *</w:t>
      </w:r>
      <w:r w:rsidRPr="00B90CF7">
        <w:rPr>
          <w:rFonts w:asciiTheme="minorHAnsi" w:hAnsiTheme="minorHAnsi"/>
          <w:lang w:val="en-US"/>
        </w:rPr>
        <w:tab/>
      </w:r>
      <w:r w:rsidRPr="00B90CF7">
        <w:rPr>
          <w:rFonts w:asciiTheme="minorHAnsi" w:eastAsia="Calibri" w:hAnsiTheme="minorHAnsi"/>
          <w:b/>
          <w:i/>
          <w:color w:val="000000"/>
          <w:lang w:val="en-US"/>
        </w:rPr>
        <w:t>Operator/Network</w:t>
      </w:r>
    </w:p>
    <w:p w:rsidR="00F56C24" w:rsidRPr="00B90CF7" w:rsidRDefault="00F56C24" w:rsidP="00F56C24">
      <w:pPr>
        <w:tabs>
          <w:tab w:val="clear" w:pos="567"/>
          <w:tab w:val="clear" w:pos="1276"/>
          <w:tab w:val="clear" w:pos="1843"/>
          <w:tab w:val="clear" w:pos="5387"/>
          <w:tab w:val="clear" w:pos="5954"/>
          <w:tab w:val="left" w:pos="2749"/>
          <w:tab w:val="left" w:pos="4242"/>
        </w:tabs>
        <w:overflowPunct/>
        <w:autoSpaceDE/>
        <w:autoSpaceDN/>
        <w:adjustRightInd/>
        <w:spacing w:before="240"/>
        <w:ind w:left="50"/>
        <w:jc w:val="left"/>
        <w:textAlignment w:val="auto"/>
        <w:rPr>
          <w:rFonts w:asciiTheme="minorHAnsi" w:hAnsiTheme="minorHAnsi"/>
          <w:lang w:val="en-US"/>
        </w:rPr>
      </w:pPr>
      <w:r w:rsidRPr="00B90CF7">
        <w:rPr>
          <w:rFonts w:asciiTheme="minorHAnsi" w:eastAsia="Calibri" w:hAnsiTheme="minorHAnsi"/>
          <w:b/>
          <w:color w:val="000000"/>
          <w:lang w:val="en-US"/>
        </w:rPr>
        <w:t xml:space="preserve">P  </w:t>
      </w:r>
      <w:r>
        <w:rPr>
          <w:rFonts w:asciiTheme="minorHAnsi" w:eastAsia="Calibri" w:hAnsiTheme="minorHAnsi"/>
          <w:b/>
          <w:color w:val="000000"/>
          <w:lang w:val="en-US"/>
        </w:rPr>
        <w:t xml:space="preserve">4  </w:t>
      </w:r>
      <w:r w:rsidRPr="00B90CF7">
        <w:rPr>
          <w:rFonts w:asciiTheme="minorHAnsi" w:eastAsia="Calibri" w:hAnsiTheme="minorHAnsi"/>
          <w:b/>
          <w:color w:val="000000"/>
          <w:lang w:val="en-US"/>
        </w:rPr>
        <w:t xml:space="preserve"> Australia</w:t>
      </w:r>
      <w:r w:rsidR="000835B5">
        <w:rPr>
          <w:rFonts w:asciiTheme="minorHAnsi" w:eastAsia="Calibri" w:hAnsiTheme="minorHAnsi"/>
          <w:b/>
          <w:color w:val="000000"/>
          <w:lang w:val="en-US"/>
        </w:rPr>
        <w:t xml:space="preserve">    </w:t>
      </w:r>
      <w:r w:rsidRPr="00B90CF7">
        <w:rPr>
          <w:rFonts w:asciiTheme="minorHAnsi" w:eastAsia="Calibri" w:hAnsiTheme="minorHAnsi"/>
          <w:b/>
          <w:color w:val="000000"/>
          <w:lang w:val="en-US"/>
        </w:rPr>
        <w:t>ADD</w:t>
      </w:r>
      <w:r w:rsidRPr="00B90CF7">
        <w:rPr>
          <w:rFonts w:asciiTheme="minorHAnsi" w:hAnsiTheme="minorHAnsi"/>
          <w:lang w:val="en-US"/>
        </w:rPr>
        <w:tab/>
      </w:r>
      <w:r w:rsidRPr="00B90CF7">
        <w:rPr>
          <w:rFonts w:asciiTheme="minorHAnsi" w:hAnsiTheme="minorHAnsi"/>
          <w:lang w:val="en-US"/>
        </w:rPr>
        <w:tab/>
      </w:r>
    </w:p>
    <w:p w:rsidR="00F56C24" w:rsidRPr="00B90CF7" w:rsidRDefault="00F56C24" w:rsidP="00F56C24">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heme="minorHAnsi" w:hAnsiTheme="minorHAnsi"/>
          <w:lang w:val="en-US"/>
        </w:rPr>
      </w:pPr>
      <w:r w:rsidRPr="00B90CF7">
        <w:rPr>
          <w:rFonts w:asciiTheme="minorHAnsi" w:hAnsiTheme="minorHAnsi"/>
          <w:lang w:val="en-US"/>
        </w:rPr>
        <w:tab/>
      </w:r>
      <w:r w:rsidRPr="00B90CF7">
        <w:rPr>
          <w:rFonts w:asciiTheme="minorHAnsi" w:eastAsia="Calibri" w:hAnsiTheme="minorHAnsi"/>
          <w:color w:val="000000"/>
          <w:lang w:val="en-US"/>
        </w:rPr>
        <w:t>505 28</w:t>
      </w:r>
      <w:r w:rsidRPr="00B90CF7">
        <w:rPr>
          <w:rFonts w:asciiTheme="minorHAnsi" w:hAnsiTheme="minorHAnsi"/>
          <w:lang w:val="en-US"/>
        </w:rPr>
        <w:tab/>
      </w:r>
      <w:r w:rsidRPr="00B90CF7">
        <w:rPr>
          <w:rFonts w:asciiTheme="minorHAnsi" w:eastAsia="Calibri" w:hAnsiTheme="minorHAnsi"/>
          <w:color w:val="000000"/>
          <w:lang w:val="en-US"/>
        </w:rPr>
        <w:t>RCOM International Pty Ltd</w:t>
      </w:r>
    </w:p>
    <w:p w:rsidR="00F56C24" w:rsidRPr="00B90CF7" w:rsidRDefault="00F56C24" w:rsidP="00F56C24">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heme="minorHAnsi" w:hAnsiTheme="minorHAnsi"/>
          <w:lang w:val="en-US"/>
        </w:rPr>
      </w:pPr>
      <w:r w:rsidRPr="00B90CF7">
        <w:rPr>
          <w:rFonts w:asciiTheme="minorHAnsi" w:eastAsia="Calibri" w:hAnsiTheme="minorHAnsi"/>
          <w:b/>
          <w:color w:val="000000"/>
          <w:lang w:val="en-US"/>
        </w:rPr>
        <w:t xml:space="preserve">P </w:t>
      </w:r>
      <w:r>
        <w:rPr>
          <w:rFonts w:asciiTheme="minorHAnsi" w:eastAsia="Calibri" w:hAnsiTheme="minorHAnsi"/>
          <w:b/>
          <w:color w:val="000000"/>
          <w:lang w:val="en-US"/>
        </w:rPr>
        <w:t xml:space="preserve"> 15 </w:t>
      </w:r>
      <w:r w:rsidRPr="00B90CF7">
        <w:rPr>
          <w:rFonts w:asciiTheme="minorHAnsi" w:eastAsia="Calibri" w:hAnsiTheme="minorHAnsi"/>
          <w:b/>
          <w:color w:val="000000"/>
          <w:lang w:val="en-US"/>
        </w:rPr>
        <w:t xml:space="preserve">  Gibraltar</w:t>
      </w:r>
      <w:r w:rsidR="000835B5">
        <w:rPr>
          <w:rFonts w:asciiTheme="minorHAnsi" w:eastAsia="Calibri" w:hAnsiTheme="minorHAnsi"/>
          <w:b/>
          <w:color w:val="000000"/>
          <w:lang w:val="en-US"/>
        </w:rPr>
        <w:t xml:space="preserve">    </w:t>
      </w:r>
      <w:r w:rsidRPr="00B90CF7">
        <w:rPr>
          <w:rFonts w:asciiTheme="minorHAnsi" w:eastAsia="Calibri" w:hAnsiTheme="minorHAnsi"/>
          <w:b/>
          <w:color w:val="000000"/>
          <w:lang w:val="en-US"/>
        </w:rPr>
        <w:t>SUP</w:t>
      </w:r>
      <w:r w:rsidRPr="00B90CF7">
        <w:rPr>
          <w:rFonts w:asciiTheme="minorHAnsi" w:hAnsiTheme="minorHAnsi"/>
          <w:lang w:val="en-US"/>
        </w:rPr>
        <w:tab/>
      </w:r>
      <w:r w:rsidRPr="00B90CF7">
        <w:rPr>
          <w:rFonts w:asciiTheme="minorHAnsi" w:hAnsiTheme="minorHAnsi"/>
          <w:lang w:val="en-US"/>
        </w:rPr>
        <w:tab/>
      </w:r>
    </w:p>
    <w:p w:rsidR="00F56C24" w:rsidRPr="00B90CF7" w:rsidRDefault="00F56C24" w:rsidP="00F56C24">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heme="minorHAnsi" w:hAnsiTheme="minorHAnsi"/>
          <w:lang w:val="en-US"/>
        </w:rPr>
      </w:pPr>
      <w:r w:rsidRPr="00B90CF7">
        <w:rPr>
          <w:rFonts w:asciiTheme="minorHAnsi" w:hAnsiTheme="minorHAnsi"/>
          <w:lang w:val="en-US"/>
        </w:rPr>
        <w:tab/>
      </w:r>
      <w:r w:rsidRPr="00B90CF7">
        <w:rPr>
          <w:rFonts w:asciiTheme="minorHAnsi" w:eastAsia="Calibri" w:hAnsiTheme="minorHAnsi"/>
          <w:color w:val="000000"/>
          <w:lang w:val="en-US"/>
        </w:rPr>
        <w:t>266 06</w:t>
      </w:r>
      <w:r w:rsidRPr="00B90CF7">
        <w:rPr>
          <w:rFonts w:asciiTheme="minorHAnsi" w:hAnsiTheme="minorHAnsi"/>
          <w:lang w:val="en-US"/>
        </w:rPr>
        <w:tab/>
      </w:r>
      <w:r w:rsidRPr="00B90CF7">
        <w:rPr>
          <w:rFonts w:asciiTheme="minorHAnsi" w:eastAsia="Calibri" w:hAnsiTheme="minorHAnsi"/>
          <w:color w:val="000000"/>
          <w:lang w:val="en-US"/>
        </w:rPr>
        <w:t>CTS</w:t>
      </w:r>
    </w:p>
    <w:p w:rsidR="00F56C24" w:rsidRPr="00B90CF7" w:rsidRDefault="00F56C24" w:rsidP="00F56C24">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heme="minorHAnsi" w:hAnsiTheme="minorHAnsi"/>
          <w:lang w:val="en-US"/>
        </w:rPr>
      </w:pPr>
      <w:r w:rsidRPr="00B90CF7">
        <w:rPr>
          <w:rFonts w:asciiTheme="minorHAnsi" w:eastAsia="Calibri" w:hAnsiTheme="minorHAnsi"/>
          <w:b/>
          <w:color w:val="000000"/>
          <w:lang w:val="en-US"/>
        </w:rPr>
        <w:t xml:space="preserve">P  </w:t>
      </w:r>
      <w:r>
        <w:rPr>
          <w:rFonts w:asciiTheme="minorHAnsi" w:eastAsia="Calibri" w:hAnsiTheme="minorHAnsi"/>
          <w:b/>
          <w:color w:val="000000"/>
          <w:lang w:val="en-US"/>
        </w:rPr>
        <w:t xml:space="preserve">39  </w:t>
      </w:r>
      <w:r w:rsidRPr="00B90CF7">
        <w:rPr>
          <w:rFonts w:asciiTheme="minorHAnsi" w:eastAsia="Calibri" w:hAnsiTheme="minorHAnsi"/>
          <w:b/>
          <w:color w:val="000000"/>
          <w:lang w:val="en-US"/>
        </w:rPr>
        <w:t xml:space="preserve"> Sweden</w:t>
      </w:r>
      <w:r w:rsidR="000835B5">
        <w:rPr>
          <w:rFonts w:asciiTheme="minorHAnsi" w:eastAsia="Calibri" w:hAnsiTheme="minorHAnsi"/>
          <w:b/>
          <w:color w:val="000000"/>
          <w:lang w:val="en-US"/>
        </w:rPr>
        <w:t xml:space="preserve">    </w:t>
      </w:r>
      <w:r w:rsidRPr="00B90CF7">
        <w:rPr>
          <w:rFonts w:asciiTheme="minorHAnsi" w:eastAsia="Calibri" w:hAnsiTheme="minorHAnsi"/>
          <w:b/>
          <w:color w:val="000000"/>
          <w:lang w:val="en-US"/>
        </w:rPr>
        <w:t>ADD</w:t>
      </w:r>
      <w:r w:rsidRPr="00B90CF7">
        <w:rPr>
          <w:rFonts w:asciiTheme="minorHAnsi" w:hAnsiTheme="minorHAnsi"/>
          <w:lang w:val="en-US"/>
        </w:rPr>
        <w:tab/>
      </w:r>
      <w:r w:rsidRPr="00B90CF7">
        <w:rPr>
          <w:rFonts w:asciiTheme="minorHAnsi" w:hAnsiTheme="minorHAnsi"/>
          <w:lang w:val="en-US"/>
        </w:rPr>
        <w:tab/>
      </w:r>
    </w:p>
    <w:p w:rsidR="00F56C24" w:rsidRPr="00B90CF7" w:rsidRDefault="00F56C24" w:rsidP="00F56C24">
      <w:pPr>
        <w:tabs>
          <w:tab w:val="clear" w:pos="567"/>
          <w:tab w:val="clear" w:pos="1276"/>
          <w:tab w:val="clear" w:pos="1843"/>
          <w:tab w:val="clear" w:pos="5387"/>
          <w:tab w:val="clear" w:pos="5954"/>
          <w:tab w:val="left" w:pos="2749"/>
          <w:tab w:val="left" w:pos="4242"/>
        </w:tabs>
        <w:overflowPunct/>
        <w:autoSpaceDE/>
        <w:autoSpaceDN/>
        <w:adjustRightInd/>
        <w:spacing w:before="0"/>
        <w:ind w:left="50"/>
        <w:jc w:val="left"/>
        <w:textAlignment w:val="auto"/>
        <w:rPr>
          <w:rFonts w:asciiTheme="minorHAnsi" w:hAnsiTheme="minorHAnsi"/>
          <w:lang w:val="en-US"/>
        </w:rPr>
      </w:pPr>
      <w:r w:rsidRPr="00B90CF7">
        <w:rPr>
          <w:rFonts w:asciiTheme="minorHAnsi" w:hAnsiTheme="minorHAnsi"/>
          <w:lang w:val="en-US"/>
        </w:rPr>
        <w:tab/>
      </w:r>
      <w:r w:rsidRPr="00B90CF7">
        <w:rPr>
          <w:rFonts w:asciiTheme="minorHAnsi" w:eastAsia="Calibri" w:hAnsiTheme="minorHAnsi"/>
          <w:color w:val="000000"/>
          <w:lang w:val="en-US"/>
        </w:rPr>
        <w:t>240 37</w:t>
      </w:r>
      <w:r w:rsidRPr="00B90CF7">
        <w:rPr>
          <w:rFonts w:asciiTheme="minorHAnsi" w:hAnsiTheme="minorHAnsi"/>
          <w:lang w:val="en-US"/>
        </w:rPr>
        <w:tab/>
      </w:r>
      <w:r w:rsidRPr="00B90CF7">
        <w:rPr>
          <w:rFonts w:asciiTheme="minorHAnsi" w:eastAsia="Calibri" w:hAnsiTheme="minorHAnsi"/>
          <w:color w:val="000000"/>
          <w:lang w:val="en-US"/>
        </w:rPr>
        <w:t>CLX Networks AB</w:t>
      </w:r>
    </w:p>
    <w:p w:rsidR="00F56C24" w:rsidRPr="00B90CF7" w:rsidRDefault="00F56C24" w:rsidP="00F56C2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en-US"/>
        </w:rPr>
      </w:pPr>
      <w:r w:rsidRPr="00B90CF7">
        <w:rPr>
          <w:rFonts w:asciiTheme="minorHAnsi" w:hAnsiTheme="minorHAnsi"/>
          <w:lang w:val="en-US"/>
        </w:rPr>
        <w:tab/>
      </w:r>
      <w:r w:rsidRPr="00B90CF7">
        <w:rPr>
          <w:rFonts w:asciiTheme="minorHAnsi" w:eastAsia="Arial" w:hAnsiTheme="minorHAnsi"/>
          <w:color w:val="000000"/>
          <w:lang w:val="en-US"/>
        </w:rPr>
        <w:t>____________</w:t>
      </w:r>
    </w:p>
    <w:p w:rsidR="00F56C24" w:rsidRPr="00B90CF7" w:rsidRDefault="00F56C24" w:rsidP="00F56C24">
      <w:pPr>
        <w:tabs>
          <w:tab w:val="clear" w:pos="567"/>
          <w:tab w:val="clear" w:pos="1276"/>
          <w:tab w:val="clear" w:pos="1843"/>
          <w:tab w:val="clear" w:pos="5387"/>
          <w:tab w:val="clear" w:pos="5954"/>
          <w:tab w:val="left" w:pos="426"/>
        </w:tabs>
        <w:overflowPunct/>
        <w:autoSpaceDE/>
        <w:autoSpaceDN/>
        <w:adjustRightInd/>
        <w:spacing w:before="0"/>
        <w:jc w:val="left"/>
        <w:textAlignment w:val="auto"/>
        <w:rPr>
          <w:rFonts w:asciiTheme="minorHAnsi" w:hAnsiTheme="minorHAnsi"/>
          <w:sz w:val="16"/>
          <w:szCs w:val="16"/>
          <w:lang w:val="en-US"/>
        </w:rPr>
      </w:pPr>
      <w:r w:rsidRPr="00B90CF7">
        <w:rPr>
          <w:rFonts w:asciiTheme="minorHAnsi" w:eastAsia="Calibri" w:hAnsiTheme="minorHAnsi"/>
          <w:color w:val="000000"/>
          <w:sz w:val="16"/>
          <w:szCs w:val="16"/>
          <w:lang w:val="en-US"/>
        </w:rPr>
        <w:t>*</w:t>
      </w:r>
      <w:r>
        <w:rPr>
          <w:rFonts w:asciiTheme="minorHAnsi" w:eastAsia="Calibri" w:hAnsiTheme="minorHAnsi"/>
          <w:color w:val="000000"/>
          <w:sz w:val="16"/>
          <w:szCs w:val="16"/>
          <w:lang w:val="en-US"/>
        </w:rPr>
        <w:tab/>
      </w:r>
      <w:r w:rsidRPr="00B90CF7">
        <w:rPr>
          <w:rFonts w:asciiTheme="minorHAnsi" w:eastAsia="Calibri" w:hAnsiTheme="minorHAnsi"/>
          <w:color w:val="000000"/>
          <w:sz w:val="16"/>
          <w:szCs w:val="16"/>
          <w:lang w:val="en-US"/>
        </w:rPr>
        <w:t>MCC:  Country Code / Indicatif de pays du mobile / Indicativo de país para el servicio móvil</w:t>
      </w:r>
    </w:p>
    <w:p w:rsidR="00F56C24" w:rsidRPr="00B90CF7" w:rsidRDefault="00F56C24" w:rsidP="00F56C24">
      <w:pPr>
        <w:tabs>
          <w:tab w:val="clear" w:pos="567"/>
          <w:tab w:val="clear" w:pos="1276"/>
          <w:tab w:val="clear" w:pos="1843"/>
          <w:tab w:val="clear" w:pos="5387"/>
          <w:tab w:val="clear" w:pos="5954"/>
          <w:tab w:val="left" w:pos="426"/>
        </w:tabs>
        <w:overflowPunct/>
        <w:autoSpaceDE/>
        <w:autoSpaceDN/>
        <w:adjustRightInd/>
        <w:spacing w:before="0"/>
        <w:ind w:left="40"/>
        <w:jc w:val="left"/>
        <w:textAlignment w:val="auto"/>
        <w:rPr>
          <w:rFonts w:asciiTheme="minorHAnsi" w:hAnsiTheme="minorHAnsi"/>
          <w:sz w:val="16"/>
          <w:szCs w:val="16"/>
          <w:lang w:val="en-US"/>
        </w:rPr>
      </w:pPr>
      <w:r>
        <w:rPr>
          <w:rFonts w:asciiTheme="minorHAnsi" w:eastAsia="Calibri" w:hAnsiTheme="minorHAnsi"/>
          <w:color w:val="000000"/>
          <w:sz w:val="16"/>
          <w:szCs w:val="16"/>
          <w:lang w:val="en-US"/>
        </w:rPr>
        <w:tab/>
      </w:r>
      <w:r w:rsidRPr="00B90CF7">
        <w:rPr>
          <w:rFonts w:asciiTheme="minorHAnsi" w:eastAsia="Calibri" w:hAnsiTheme="minorHAnsi"/>
          <w:color w:val="000000"/>
          <w:sz w:val="16"/>
          <w:szCs w:val="16"/>
          <w:lang w:val="en-US"/>
        </w:rPr>
        <w:t>MNC:  Network Code / Code de réseau mobile / Indicativo de red para el servicio móvil</w:t>
      </w:r>
    </w:p>
    <w:p w:rsidR="00F56C24" w:rsidRPr="00DC0BF0" w:rsidRDefault="00F56C24">
      <w:pPr>
        <w:tabs>
          <w:tab w:val="clear" w:pos="567"/>
          <w:tab w:val="clear" w:pos="1276"/>
          <w:tab w:val="clear" w:pos="1843"/>
          <w:tab w:val="clear" w:pos="5387"/>
          <w:tab w:val="clear" w:pos="5954"/>
        </w:tabs>
        <w:overflowPunct/>
        <w:autoSpaceDE/>
        <w:autoSpaceDN/>
        <w:adjustRightInd/>
        <w:spacing w:before="0"/>
        <w:jc w:val="left"/>
        <w:textAlignment w:val="auto"/>
        <w:rPr>
          <w:b/>
          <w:sz w:val="18"/>
          <w:szCs w:val="22"/>
          <w:lang w:val="en-US"/>
        </w:rPr>
      </w:pPr>
      <w:r w:rsidRPr="00DC0BF0">
        <w:rPr>
          <w:b/>
          <w:sz w:val="18"/>
          <w:szCs w:val="22"/>
          <w:lang w:val="en-US"/>
        </w:rPr>
        <w:br w:type="page"/>
      </w:r>
    </w:p>
    <w:p w:rsidR="00F56C24" w:rsidRPr="00A20313" w:rsidRDefault="00F56C24" w:rsidP="00F56C24">
      <w:pPr>
        <w:keepNext/>
        <w:shd w:val="clear" w:color="auto" w:fill="D9D9D9"/>
        <w:spacing w:before="360" w:after="60"/>
        <w:jc w:val="center"/>
        <w:outlineLvl w:val="1"/>
        <w:rPr>
          <w:rFonts w:ascii="Arial" w:hAnsi="Arial" w:cs="Arial"/>
          <w:b/>
          <w:bCs/>
          <w:sz w:val="26"/>
          <w:szCs w:val="28"/>
          <w:lang w:val="en-US"/>
        </w:rPr>
      </w:pPr>
      <w:bookmarkStart w:id="551" w:name="_Toc236568475"/>
      <w:bookmarkStart w:id="552" w:name="_Toc240772455"/>
      <w:bookmarkStart w:id="553" w:name="_Toc354053858"/>
      <w:r w:rsidRPr="00A20313">
        <w:rPr>
          <w:rFonts w:ascii="Arial" w:hAnsi="Arial" w:cs="Arial"/>
          <w:b/>
          <w:bCs/>
          <w:sz w:val="26"/>
          <w:szCs w:val="28"/>
          <w:lang w:val="en-US"/>
        </w:rPr>
        <w:lastRenderedPageBreak/>
        <w:t>List of International Signalling Point Codes (ISPC)</w:t>
      </w:r>
      <w:r w:rsidRPr="00A20313">
        <w:rPr>
          <w:rFonts w:ascii="Arial" w:hAnsi="Arial" w:cs="Arial"/>
          <w:b/>
          <w:bCs/>
          <w:sz w:val="26"/>
          <w:szCs w:val="28"/>
          <w:lang w:val="en-US"/>
        </w:rPr>
        <w:br/>
        <w:t>(According to Recommendation ITU-T Q.708 (03/1999))</w:t>
      </w:r>
      <w:r w:rsidRPr="00A20313">
        <w:rPr>
          <w:rFonts w:ascii="Arial" w:hAnsi="Arial" w:cs="Arial"/>
          <w:b/>
          <w:bCs/>
          <w:sz w:val="26"/>
          <w:szCs w:val="28"/>
          <w:lang w:val="en-US"/>
        </w:rPr>
        <w:br/>
        <w:t>(Position on 15 May 2012)</w:t>
      </w:r>
      <w:bookmarkEnd w:id="551"/>
      <w:bookmarkEnd w:id="552"/>
      <w:bookmarkEnd w:id="553"/>
    </w:p>
    <w:p w:rsidR="00F56C24" w:rsidRPr="000835B5" w:rsidRDefault="00F56C24" w:rsidP="00F56C24">
      <w:pPr>
        <w:keepNext/>
        <w:tabs>
          <w:tab w:val="clear" w:pos="1276"/>
          <w:tab w:val="clear" w:pos="1843"/>
          <w:tab w:val="clear" w:pos="5387"/>
          <w:tab w:val="clear" w:pos="5954"/>
          <w:tab w:val="right" w:pos="1021"/>
          <w:tab w:val="left" w:pos="1701"/>
          <w:tab w:val="left" w:pos="2268"/>
        </w:tabs>
        <w:spacing w:before="360"/>
        <w:jc w:val="center"/>
      </w:pPr>
      <w:r w:rsidRPr="000835B5">
        <w:t>(Annex to ITU Operational Bulletin No. 1004 – 15.V.2012)</w:t>
      </w:r>
      <w:r w:rsidRPr="000835B5">
        <w:br/>
        <w:t>(Amendment No. 22)</w:t>
      </w:r>
    </w:p>
    <w:p w:rsidR="00F56C24" w:rsidRPr="00A20313" w:rsidRDefault="00F56C24" w:rsidP="00F56C24">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F56C24" w:rsidRPr="00A20313" w:rsidTr="00995947">
        <w:trPr>
          <w:cantSplit/>
          <w:trHeight w:val="227"/>
        </w:trPr>
        <w:tc>
          <w:tcPr>
            <w:tcW w:w="1818" w:type="dxa"/>
            <w:gridSpan w:val="2"/>
          </w:tcPr>
          <w:p w:rsidR="00F56C24" w:rsidRPr="00A20313" w:rsidRDefault="00F56C24" w:rsidP="00995947">
            <w:pPr>
              <w:keepNext/>
              <w:tabs>
                <w:tab w:val="clear" w:pos="567"/>
                <w:tab w:val="clear" w:pos="5387"/>
                <w:tab w:val="clear" w:pos="5954"/>
              </w:tabs>
              <w:spacing w:before="60" w:after="60"/>
              <w:jc w:val="left"/>
              <w:rPr>
                <w:i/>
                <w:sz w:val="18"/>
                <w:lang w:val="fr-FR"/>
              </w:rPr>
            </w:pPr>
            <w:r w:rsidRPr="00A20313">
              <w:rPr>
                <w:i/>
                <w:sz w:val="18"/>
                <w:lang w:val="fr-FR"/>
              </w:rPr>
              <w:t>Country/ Geographical Area</w:t>
            </w:r>
          </w:p>
        </w:tc>
        <w:tc>
          <w:tcPr>
            <w:tcW w:w="3461" w:type="dxa"/>
            <w:vMerge w:val="restart"/>
            <w:shd w:val="clear" w:color="auto" w:fill="auto"/>
          </w:tcPr>
          <w:p w:rsidR="00F56C24" w:rsidRPr="00A20313" w:rsidRDefault="00F56C24" w:rsidP="00995947">
            <w:pPr>
              <w:keepNext/>
              <w:tabs>
                <w:tab w:val="clear" w:pos="567"/>
                <w:tab w:val="clear" w:pos="5387"/>
                <w:tab w:val="clear" w:pos="5954"/>
              </w:tabs>
              <w:spacing w:before="60" w:after="60"/>
              <w:jc w:val="left"/>
              <w:rPr>
                <w:i/>
                <w:sz w:val="18"/>
                <w:lang w:val="en-US"/>
              </w:rPr>
            </w:pPr>
            <w:r w:rsidRPr="00A20313">
              <w:rPr>
                <w:i/>
                <w:sz w:val="18"/>
                <w:lang w:val="en-US"/>
              </w:rPr>
              <w:t>Unique name of the signalling point</w:t>
            </w:r>
          </w:p>
        </w:tc>
        <w:tc>
          <w:tcPr>
            <w:tcW w:w="4009" w:type="dxa"/>
            <w:vMerge w:val="restart"/>
            <w:shd w:val="clear" w:color="auto" w:fill="auto"/>
          </w:tcPr>
          <w:p w:rsidR="00F56C24" w:rsidRPr="00A20313" w:rsidRDefault="00F56C24" w:rsidP="00995947">
            <w:pPr>
              <w:keepNext/>
              <w:tabs>
                <w:tab w:val="clear" w:pos="567"/>
                <w:tab w:val="clear" w:pos="5387"/>
                <w:tab w:val="clear" w:pos="5954"/>
              </w:tabs>
              <w:spacing w:before="60" w:after="60"/>
              <w:jc w:val="left"/>
              <w:rPr>
                <w:i/>
                <w:sz w:val="18"/>
                <w:lang w:val="en-US"/>
              </w:rPr>
            </w:pPr>
            <w:r w:rsidRPr="00A20313">
              <w:rPr>
                <w:i/>
                <w:sz w:val="18"/>
                <w:lang w:val="en-US"/>
              </w:rPr>
              <w:t>Name of the signalling point operator</w:t>
            </w:r>
          </w:p>
        </w:tc>
      </w:tr>
      <w:tr w:rsidR="00F56C24" w:rsidRPr="00A20313" w:rsidTr="00995947">
        <w:trPr>
          <w:cantSplit/>
          <w:trHeight w:val="227"/>
        </w:trPr>
        <w:tc>
          <w:tcPr>
            <w:tcW w:w="909" w:type="dxa"/>
          </w:tcPr>
          <w:p w:rsidR="00F56C24" w:rsidRPr="00A20313" w:rsidRDefault="00F56C24" w:rsidP="00995947">
            <w:pPr>
              <w:keepNext/>
              <w:tabs>
                <w:tab w:val="clear" w:pos="567"/>
                <w:tab w:val="clear" w:pos="5387"/>
                <w:tab w:val="clear" w:pos="5954"/>
              </w:tabs>
              <w:spacing w:before="60" w:after="60"/>
              <w:jc w:val="left"/>
              <w:rPr>
                <w:i/>
                <w:sz w:val="18"/>
                <w:lang w:val="fr-FR"/>
              </w:rPr>
            </w:pPr>
            <w:r w:rsidRPr="00A20313">
              <w:rPr>
                <w:i/>
                <w:sz w:val="18"/>
                <w:lang w:val="fr-FR"/>
              </w:rPr>
              <w:t>ISPC</w:t>
            </w:r>
          </w:p>
        </w:tc>
        <w:tc>
          <w:tcPr>
            <w:tcW w:w="909" w:type="dxa"/>
            <w:shd w:val="clear" w:color="auto" w:fill="auto"/>
          </w:tcPr>
          <w:p w:rsidR="00F56C24" w:rsidRPr="00A20313" w:rsidRDefault="00F56C24" w:rsidP="00995947">
            <w:pPr>
              <w:keepNext/>
              <w:tabs>
                <w:tab w:val="clear" w:pos="567"/>
                <w:tab w:val="clear" w:pos="5387"/>
                <w:tab w:val="clear" w:pos="5954"/>
              </w:tabs>
              <w:spacing w:before="60" w:after="60"/>
              <w:jc w:val="left"/>
              <w:rPr>
                <w:i/>
                <w:sz w:val="18"/>
                <w:lang w:val="fr-FR"/>
              </w:rPr>
            </w:pPr>
            <w:r w:rsidRPr="00A20313">
              <w:rPr>
                <w:i/>
                <w:sz w:val="18"/>
                <w:lang w:val="fr-FR"/>
              </w:rPr>
              <w:t>DEC</w:t>
            </w:r>
          </w:p>
        </w:tc>
        <w:tc>
          <w:tcPr>
            <w:tcW w:w="3461" w:type="dxa"/>
            <w:vMerge/>
            <w:shd w:val="clear" w:color="auto" w:fill="auto"/>
          </w:tcPr>
          <w:p w:rsidR="00F56C24" w:rsidRPr="00A20313" w:rsidRDefault="00F56C24" w:rsidP="00995947">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F56C24" w:rsidRPr="00A20313" w:rsidRDefault="00F56C24" w:rsidP="00995947">
            <w:pPr>
              <w:keepNext/>
              <w:tabs>
                <w:tab w:val="clear" w:pos="567"/>
                <w:tab w:val="clear" w:pos="5387"/>
                <w:tab w:val="clear" w:pos="5954"/>
              </w:tabs>
              <w:spacing w:before="60" w:after="60"/>
              <w:jc w:val="left"/>
              <w:rPr>
                <w:i/>
                <w:sz w:val="18"/>
                <w:lang w:val="fr-FR"/>
              </w:rPr>
            </w:pPr>
          </w:p>
        </w:tc>
      </w:tr>
      <w:tr w:rsidR="00F56C24" w:rsidRPr="00A20313" w:rsidTr="00995947">
        <w:trPr>
          <w:cantSplit/>
          <w:trHeight w:val="240"/>
        </w:trPr>
        <w:tc>
          <w:tcPr>
            <w:tcW w:w="9288" w:type="dxa"/>
            <w:gridSpan w:val="4"/>
            <w:shd w:val="clear" w:color="auto" w:fill="auto"/>
          </w:tcPr>
          <w:p w:rsidR="00F56C24" w:rsidRPr="00A20313" w:rsidRDefault="00261E96" w:rsidP="00261E96">
            <w:pPr>
              <w:keepNext/>
              <w:tabs>
                <w:tab w:val="clear" w:pos="1276"/>
                <w:tab w:val="clear" w:pos="1843"/>
                <w:tab w:val="clear" w:pos="5387"/>
                <w:tab w:val="clear" w:pos="5954"/>
                <w:tab w:val="right" w:pos="1021"/>
                <w:tab w:val="left" w:pos="1701"/>
                <w:tab w:val="left" w:pos="2268"/>
              </w:tabs>
              <w:spacing w:before="240"/>
              <w:rPr>
                <w:b/>
              </w:rPr>
            </w:pPr>
            <w:r>
              <w:rPr>
                <w:b/>
              </w:rPr>
              <w:t xml:space="preserve">P  44   </w:t>
            </w:r>
            <w:r w:rsidR="00F56C24" w:rsidRPr="00A20313">
              <w:rPr>
                <w:b/>
              </w:rPr>
              <w:t xml:space="preserve">Gibraltar    </w:t>
            </w:r>
            <w:r>
              <w:rPr>
                <w:b/>
              </w:rPr>
              <w:t>SUP</w:t>
            </w:r>
          </w:p>
        </w:tc>
      </w:tr>
      <w:tr w:rsidR="00F56C24" w:rsidRPr="00A20313" w:rsidTr="00995947">
        <w:trPr>
          <w:cantSplit/>
          <w:trHeight w:val="240"/>
        </w:trPr>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2-132-4</w:t>
            </w:r>
          </w:p>
        </w:tc>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5156</w:t>
            </w:r>
          </w:p>
        </w:tc>
        <w:tc>
          <w:tcPr>
            <w:tcW w:w="2640"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CTS Gibraltar</w:t>
            </w:r>
          </w:p>
        </w:tc>
        <w:tc>
          <w:tcPr>
            <w:tcW w:w="4009" w:type="dxa"/>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CTS Gibraltar (mobile service)</w:t>
            </w:r>
          </w:p>
        </w:tc>
      </w:tr>
      <w:tr w:rsidR="00F56C24" w:rsidRPr="00A20313" w:rsidTr="00995947">
        <w:trPr>
          <w:cantSplit/>
          <w:trHeight w:val="240"/>
        </w:trPr>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2-132-6</w:t>
            </w:r>
          </w:p>
        </w:tc>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5158</w:t>
            </w:r>
          </w:p>
        </w:tc>
        <w:tc>
          <w:tcPr>
            <w:tcW w:w="2640"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CTS Gibraltar (3G Mobile Service)</w:t>
            </w:r>
          </w:p>
        </w:tc>
        <w:tc>
          <w:tcPr>
            <w:tcW w:w="4009" w:type="dxa"/>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CTS Gibraltar</w:t>
            </w:r>
          </w:p>
        </w:tc>
      </w:tr>
      <w:tr w:rsidR="00F56C24" w:rsidRPr="00A20313" w:rsidTr="00995947">
        <w:trPr>
          <w:cantSplit/>
          <w:trHeight w:val="240"/>
        </w:trPr>
        <w:tc>
          <w:tcPr>
            <w:tcW w:w="9288" w:type="dxa"/>
            <w:gridSpan w:val="4"/>
            <w:shd w:val="clear" w:color="auto" w:fill="auto"/>
          </w:tcPr>
          <w:p w:rsidR="00F56C24" w:rsidRPr="00A20313" w:rsidRDefault="00261E96" w:rsidP="00261E96">
            <w:pPr>
              <w:keepNext/>
              <w:tabs>
                <w:tab w:val="clear" w:pos="1276"/>
                <w:tab w:val="clear" w:pos="1843"/>
                <w:tab w:val="clear" w:pos="5387"/>
                <w:tab w:val="clear" w:pos="5954"/>
                <w:tab w:val="right" w:pos="1021"/>
                <w:tab w:val="left" w:pos="1701"/>
                <w:tab w:val="left" w:pos="2268"/>
              </w:tabs>
              <w:spacing w:before="240"/>
              <w:rPr>
                <w:b/>
              </w:rPr>
            </w:pPr>
            <w:r>
              <w:rPr>
                <w:b/>
              </w:rPr>
              <w:t xml:space="preserve">P  75  </w:t>
            </w:r>
            <w:r w:rsidRPr="00A20313">
              <w:rPr>
                <w:b/>
              </w:rPr>
              <w:t xml:space="preserve">ADD </w:t>
            </w:r>
            <w:r>
              <w:rPr>
                <w:b/>
              </w:rPr>
              <w:t xml:space="preserve">  </w:t>
            </w:r>
            <w:r w:rsidR="00F56C24" w:rsidRPr="00A20313">
              <w:rPr>
                <w:b/>
              </w:rPr>
              <w:t>Mongolia</w:t>
            </w:r>
          </w:p>
        </w:tc>
      </w:tr>
      <w:tr w:rsidR="00F56C24" w:rsidRPr="00A20313" w:rsidTr="00995947">
        <w:trPr>
          <w:cantSplit/>
          <w:trHeight w:val="240"/>
        </w:trPr>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4-056-7</w:t>
            </w:r>
          </w:p>
        </w:tc>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8647</w:t>
            </w:r>
          </w:p>
        </w:tc>
        <w:tc>
          <w:tcPr>
            <w:tcW w:w="2640"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G-MOBILE MN</w:t>
            </w:r>
          </w:p>
        </w:tc>
        <w:tc>
          <w:tcPr>
            <w:tcW w:w="4009" w:type="dxa"/>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G-MOBILE LLC</w:t>
            </w:r>
          </w:p>
        </w:tc>
      </w:tr>
      <w:tr w:rsidR="00F56C24" w:rsidRPr="00A20313" w:rsidTr="00995947">
        <w:trPr>
          <w:cantSplit/>
          <w:trHeight w:val="240"/>
        </w:trPr>
        <w:tc>
          <w:tcPr>
            <w:tcW w:w="9288" w:type="dxa"/>
            <w:gridSpan w:val="4"/>
            <w:shd w:val="clear" w:color="auto" w:fill="auto"/>
          </w:tcPr>
          <w:p w:rsidR="00F56C24" w:rsidRPr="00A20313" w:rsidRDefault="00261E96" w:rsidP="00995947">
            <w:pPr>
              <w:keepNext/>
              <w:tabs>
                <w:tab w:val="clear" w:pos="1276"/>
                <w:tab w:val="clear" w:pos="1843"/>
                <w:tab w:val="clear" w:pos="5387"/>
                <w:tab w:val="clear" w:pos="5954"/>
                <w:tab w:val="right" w:pos="1021"/>
                <w:tab w:val="left" w:pos="1701"/>
                <w:tab w:val="left" w:pos="2268"/>
              </w:tabs>
              <w:spacing w:before="240"/>
              <w:rPr>
                <w:b/>
              </w:rPr>
            </w:pPr>
            <w:r>
              <w:rPr>
                <w:b/>
              </w:rPr>
              <w:t xml:space="preserve">P  105   </w:t>
            </w:r>
            <w:r w:rsidR="00F56C24" w:rsidRPr="00A20313">
              <w:rPr>
                <w:b/>
              </w:rPr>
              <w:t>Sweden    ADD</w:t>
            </w:r>
          </w:p>
        </w:tc>
      </w:tr>
      <w:tr w:rsidR="00F56C24" w:rsidRPr="00A20313" w:rsidTr="00995947">
        <w:trPr>
          <w:cantSplit/>
          <w:trHeight w:val="240"/>
        </w:trPr>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3-012-7</w:t>
            </w:r>
          </w:p>
        </w:tc>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6247</w:t>
            </w:r>
          </w:p>
        </w:tc>
        <w:tc>
          <w:tcPr>
            <w:tcW w:w="2640"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DCP1 STP1</w:t>
            </w:r>
          </w:p>
        </w:tc>
        <w:tc>
          <w:tcPr>
            <w:tcW w:w="4009" w:type="dxa"/>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Bell Mobility</w:t>
            </w:r>
          </w:p>
        </w:tc>
      </w:tr>
      <w:tr w:rsidR="00F56C24" w:rsidRPr="00A20313" w:rsidTr="00995947">
        <w:trPr>
          <w:cantSplit/>
          <w:trHeight w:val="240"/>
        </w:trPr>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3-229-0</w:t>
            </w:r>
          </w:p>
        </w:tc>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7976</w:t>
            </w:r>
          </w:p>
        </w:tc>
        <w:tc>
          <w:tcPr>
            <w:tcW w:w="2640"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CLXSTH-1 (Stockholm)</w:t>
            </w:r>
          </w:p>
        </w:tc>
        <w:tc>
          <w:tcPr>
            <w:tcW w:w="4009" w:type="dxa"/>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CLX Networks AB</w:t>
            </w:r>
          </w:p>
        </w:tc>
      </w:tr>
      <w:tr w:rsidR="00F56C24" w:rsidRPr="00A20313" w:rsidTr="00995947">
        <w:trPr>
          <w:cantSplit/>
          <w:trHeight w:val="240"/>
        </w:trPr>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3-229-1</w:t>
            </w:r>
          </w:p>
        </w:tc>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7977</w:t>
            </w:r>
          </w:p>
        </w:tc>
        <w:tc>
          <w:tcPr>
            <w:tcW w:w="2640"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CLXSTH-2 (Stockholm)</w:t>
            </w:r>
          </w:p>
        </w:tc>
        <w:tc>
          <w:tcPr>
            <w:tcW w:w="4009" w:type="dxa"/>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CLX Networks AB</w:t>
            </w:r>
          </w:p>
        </w:tc>
      </w:tr>
      <w:tr w:rsidR="00F56C24" w:rsidRPr="00A20313" w:rsidTr="00995947">
        <w:trPr>
          <w:cantSplit/>
          <w:trHeight w:val="240"/>
        </w:trPr>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3-229-2</w:t>
            </w:r>
          </w:p>
        </w:tc>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7978</w:t>
            </w:r>
          </w:p>
        </w:tc>
        <w:tc>
          <w:tcPr>
            <w:tcW w:w="2640"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CLXSTH-3 (Stockholm)</w:t>
            </w:r>
          </w:p>
        </w:tc>
        <w:tc>
          <w:tcPr>
            <w:tcW w:w="4009" w:type="dxa"/>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CLX Networks AB</w:t>
            </w:r>
          </w:p>
        </w:tc>
      </w:tr>
      <w:tr w:rsidR="00F56C24" w:rsidRPr="00A20313" w:rsidTr="00995947">
        <w:trPr>
          <w:cantSplit/>
          <w:trHeight w:val="240"/>
        </w:trPr>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3-229-3</w:t>
            </w:r>
          </w:p>
        </w:tc>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7979</w:t>
            </w:r>
          </w:p>
        </w:tc>
        <w:tc>
          <w:tcPr>
            <w:tcW w:w="2640"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CLXSTH-4 (Stockholm)</w:t>
            </w:r>
          </w:p>
        </w:tc>
        <w:tc>
          <w:tcPr>
            <w:tcW w:w="4009" w:type="dxa"/>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CLX Networks AB</w:t>
            </w:r>
          </w:p>
        </w:tc>
      </w:tr>
      <w:tr w:rsidR="00F56C24" w:rsidRPr="00A20313" w:rsidTr="00995947">
        <w:trPr>
          <w:cantSplit/>
          <w:trHeight w:val="240"/>
        </w:trPr>
        <w:tc>
          <w:tcPr>
            <w:tcW w:w="9288" w:type="dxa"/>
            <w:gridSpan w:val="4"/>
            <w:shd w:val="clear" w:color="auto" w:fill="auto"/>
          </w:tcPr>
          <w:p w:rsidR="00F56C24" w:rsidRPr="00A20313" w:rsidRDefault="00261E96" w:rsidP="00995947">
            <w:pPr>
              <w:keepNext/>
              <w:tabs>
                <w:tab w:val="clear" w:pos="1276"/>
                <w:tab w:val="clear" w:pos="1843"/>
                <w:tab w:val="clear" w:pos="5387"/>
                <w:tab w:val="clear" w:pos="5954"/>
                <w:tab w:val="right" w:pos="1021"/>
                <w:tab w:val="left" w:pos="1701"/>
                <w:tab w:val="left" w:pos="2268"/>
              </w:tabs>
              <w:spacing w:before="240"/>
              <w:rPr>
                <w:b/>
              </w:rPr>
            </w:pPr>
            <w:r>
              <w:rPr>
                <w:b/>
              </w:rPr>
              <w:t xml:space="preserve">P  107   </w:t>
            </w:r>
            <w:r w:rsidR="00F56C24" w:rsidRPr="00A20313">
              <w:rPr>
                <w:b/>
              </w:rPr>
              <w:t>Switzerland    ADD</w:t>
            </w:r>
          </w:p>
        </w:tc>
      </w:tr>
      <w:tr w:rsidR="00F56C24" w:rsidRPr="00A20313" w:rsidTr="00995947">
        <w:trPr>
          <w:cantSplit/>
          <w:trHeight w:val="240"/>
        </w:trPr>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2-063-5</w:t>
            </w:r>
          </w:p>
        </w:tc>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4605</w:t>
            </w:r>
          </w:p>
        </w:tc>
        <w:tc>
          <w:tcPr>
            <w:tcW w:w="2640"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Meyrin</w:t>
            </w:r>
          </w:p>
        </w:tc>
        <w:tc>
          <w:tcPr>
            <w:tcW w:w="4009" w:type="dxa"/>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Interoute Managed Services</w:t>
            </w:r>
          </w:p>
        </w:tc>
      </w:tr>
      <w:tr w:rsidR="00F56C24" w:rsidRPr="00A20313" w:rsidTr="00995947">
        <w:trPr>
          <w:cantSplit/>
          <w:trHeight w:val="240"/>
        </w:trPr>
        <w:tc>
          <w:tcPr>
            <w:tcW w:w="9288" w:type="dxa"/>
            <w:gridSpan w:val="4"/>
            <w:shd w:val="clear" w:color="auto" w:fill="auto"/>
          </w:tcPr>
          <w:p w:rsidR="00F56C24" w:rsidRPr="00A20313" w:rsidRDefault="00261E96" w:rsidP="00995947">
            <w:pPr>
              <w:keepNext/>
              <w:tabs>
                <w:tab w:val="clear" w:pos="1276"/>
                <w:tab w:val="clear" w:pos="1843"/>
                <w:tab w:val="clear" w:pos="5387"/>
                <w:tab w:val="clear" w:pos="5954"/>
                <w:tab w:val="right" w:pos="1021"/>
                <w:tab w:val="left" w:pos="1701"/>
                <w:tab w:val="left" w:pos="2268"/>
              </w:tabs>
              <w:spacing w:before="240"/>
              <w:rPr>
                <w:b/>
              </w:rPr>
            </w:pPr>
            <w:r>
              <w:rPr>
                <w:b/>
              </w:rPr>
              <w:t xml:space="preserve">P  133   </w:t>
            </w:r>
            <w:r w:rsidR="00F56C24" w:rsidRPr="00A20313">
              <w:rPr>
                <w:b/>
              </w:rPr>
              <w:t>United States    ADD</w:t>
            </w:r>
          </w:p>
        </w:tc>
      </w:tr>
      <w:tr w:rsidR="00F56C24" w:rsidRPr="00A20313" w:rsidTr="00995947">
        <w:trPr>
          <w:cantSplit/>
          <w:trHeight w:val="240"/>
        </w:trPr>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3-184-6</w:t>
            </w:r>
          </w:p>
        </w:tc>
        <w:tc>
          <w:tcPr>
            <w:tcW w:w="909"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7622</w:t>
            </w:r>
          </w:p>
        </w:tc>
        <w:tc>
          <w:tcPr>
            <w:tcW w:w="2640" w:type="dxa"/>
            <w:shd w:val="clear" w:color="auto" w:fill="auto"/>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San Diego, CA</w:t>
            </w:r>
          </w:p>
        </w:tc>
        <w:tc>
          <w:tcPr>
            <w:tcW w:w="4009" w:type="dxa"/>
          </w:tcPr>
          <w:p w:rsidR="00F56C24" w:rsidRPr="00A20313" w:rsidRDefault="00F56C24" w:rsidP="00995947">
            <w:pPr>
              <w:tabs>
                <w:tab w:val="clear" w:pos="567"/>
                <w:tab w:val="clear" w:pos="1276"/>
                <w:tab w:val="clear" w:pos="1843"/>
                <w:tab w:val="clear" w:pos="5387"/>
                <w:tab w:val="clear" w:pos="5954"/>
                <w:tab w:val="right" w:pos="454"/>
              </w:tabs>
              <w:spacing w:before="40" w:after="40"/>
              <w:jc w:val="left"/>
              <w:rPr>
                <w:bCs/>
                <w:sz w:val="18"/>
                <w:szCs w:val="22"/>
                <w:lang w:val="fr-FR"/>
              </w:rPr>
            </w:pPr>
            <w:r w:rsidRPr="00A20313">
              <w:rPr>
                <w:bCs/>
                <w:sz w:val="18"/>
                <w:szCs w:val="22"/>
                <w:lang w:val="fr-FR"/>
              </w:rPr>
              <w:t>AT&amp;T</w:t>
            </w:r>
          </w:p>
        </w:tc>
      </w:tr>
    </w:tbl>
    <w:p w:rsidR="00F56C24" w:rsidRPr="00A20313" w:rsidRDefault="00F56C24" w:rsidP="00F56C24">
      <w:pPr>
        <w:tabs>
          <w:tab w:val="clear" w:pos="567"/>
          <w:tab w:val="clear" w:pos="5387"/>
          <w:tab w:val="clear" w:pos="5954"/>
          <w:tab w:val="left" w:pos="284"/>
        </w:tabs>
        <w:spacing w:before="136"/>
        <w:rPr>
          <w:position w:val="6"/>
          <w:sz w:val="16"/>
          <w:szCs w:val="16"/>
          <w:lang w:val="fr-FR"/>
        </w:rPr>
      </w:pPr>
      <w:r w:rsidRPr="00A20313">
        <w:rPr>
          <w:position w:val="6"/>
          <w:sz w:val="16"/>
          <w:szCs w:val="16"/>
          <w:lang w:val="fr-FR"/>
        </w:rPr>
        <w:t>____________</w:t>
      </w:r>
    </w:p>
    <w:p w:rsidR="00F56C24" w:rsidRPr="00A20313" w:rsidRDefault="00F56C24" w:rsidP="00F56C24">
      <w:pPr>
        <w:tabs>
          <w:tab w:val="clear" w:pos="1276"/>
          <w:tab w:val="clear" w:pos="1843"/>
          <w:tab w:val="clear" w:pos="5387"/>
          <w:tab w:val="clear" w:pos="5954"/>
        </w:tabs>
        <w:spacing w:before="40"/>
        <w:jc w:val="left"/>
        <w:rPr>
          <w:sz w:val="16"/>
          <w:szCs w:val="16"/>
          <w:lang w:val="fr-FR"/>
        </w:rPr>
      </w:pPr>
      <w:r w:rsidRPr="00A20313">
        <w:rPr>
          <w:sz w:val="16"/>
          <w:szCs w:val="16"/>
          <w:lang w:val="fr-FR"/>
        </w:rPr>
        <w:t>ISPC:</w:t>
      </w:r>
      <w:r w:rsidRPr="00A20313">
        <w:rPr>
          <w:sz w:val="16"/>
          <w:szCs w:val="16"/>
          <w:lang w:val="fr-FR"/>
        </w:rPr>
        <w:tab/>
        <w:t>International Signalling Point Codes.</w:t>
      </w:r>
    </w:p>
    <w:p w:rsidR="00F56C24" w:rsidRDefault="00F56C24" w:rsidP="00F56C24">
      <w:pPr>
        <w:tabs>
          <w:tab w:val="clear" w:pos="1276"/>
          <w:tab w:val="clear" w:pos="1843"/>
          <w:tab w:val="clear" w:pos="5387"/>
          <w:tab w:val="clear" w:pos="5954"/>
        </w:tabs>
        <w:spacing w:before="0"/>
        <w:jc w:val="left"/>
        <w:rPr>
          <w:sz w:val="16"/>
          <w:szCs w:val="16"/>
          <w:lang w:val="es-ES"/>
        </w:rPr>
      </w:pPr>
      <w:r w:rsidRPr="00A20313">
        <w:rPr>
          <w:sz w:val="16"/>
          <w:szCs w:val="16"/>
          <w:lang w:val="fr-FR"/>
        </w:rPr>
        <w:tab/>
        <w:t>Codes de points sémaphores internationaux (CPSI).</w:t>
      </w:r>
      <w:r>
        <w:rPr>
          <w:sz w:val="16"/>
          <w:szCs w:val="16"/>
          <w:lang w:val="fr-FR"/>
        </w:rPr>
        <w:br/>
      </w:r>
      <w:r w:rsidRPr="00DC0BF0">
        <w:rPr>
          <w:sz w:val="16"/>
          <w:szCs w:val="16"/>
          <w:lang w:val="fr-FR"/>
        </w:rPr>
        <w:tab/>
      </w:r>
      <w:r w:rsidRPr="00A20313">
        <w:rPr>
          <w:sz w:val="16"/>
          <w:szCs w:val="16"/>
          <w:lang w:val="es-ES"/>
        </w:rPr>
        <w:t>Códigos de puntos de señalización internacional (CPSI).</w:t>
      </w:r>
    </w:p>
    <w:p w:rsidR="00261E96" w:rsidRDefault="00261E96">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261E96" w:rsidRDefault="00261E96" w:rsidP="00261E96">
      <w:pPr>
        <w:pStyle w:val="Heading20"/>
        <w:spacing w:before="0"/>
        <w:rPr>
          <w:lang w:val="en-US"/>
        </w:rPr>
      </w:pPr>
      <w:bookmarkStart w:id="554" w:name="_Toc354053859"/>
      <w:r>
        <w:rPr>
          <w:lang w:val="en-US"/>
        </w:rPr>
        <w:lastRenderedPageBreak/>
        <w:t>List of Data Network Identification Codes (DNIC)</w:t>
      </w:r>
      <w:r>
        <w:rPr>
          <w:lang w:val="en-US"/>
        </w:rPr>
        <w:br/>
        <w:t>(According to ITU-T Recommendation X.121(10/2000))</w:t>
      </w:r>
      <w:r>
        <w:rPr>
          <w:lang w:val="en-US"/>
        </w:rPr>
        <w:br/>
        <w:t>(Position on 1 April 2011)</w:t>
      </w:r>
      <w:bookmarkEnd w:id="554"/>
    </w:p>
    <w:p w:rsidR="00261E96" w:rsidRDefault="00261E96" w:rsidP="00261E96">
      <w:pPr>
        <w:tabs>
          <w:tab w:val="left" w:pos="1134"/>
          <w:tab w:val="left" w:pos="1560"/>
          <w:tab w:val="left" w:pos="2127"/>
        </w:tabs>
        <w:spacing w:before="240" w:after="60"/>
        <w:jc w:val="center"/>
        <w:outlineLvl w:val="6"/>
        <w:rPr>
          <w:rFonts w:asciiTheme="minorHAnsi" w:eastAsia="SimSun" w:hAnsiTheme="minorHAnsi" w:cs="Arial"/>
        </w:rPr>
      </w:pPr>
      <w:r>
        <w:rPr>
          <w:rFonts w:asciiTheme="minorHAnsi" w:eastAsia="SimSun" w:hAnsiTheme="minorHAnsi" w:cs="Arial"/>
        </w:rPr>
        <w:t>(Annex to ITU Operational Bulletin No. 977 – 1.IV.2011)</w:t>
      </w:r>
      <w:r>
        <w:rPr>
          <w:rFonts w:asciiTheme="minorHAnsi" w:eastAsia="SimSun" w:hAnsiTheme="minorHAnsi" w:cs="Arial"/>
        </w:rPr>
        <w:br/>
        <w:t>(Amendment No. 6)</w:t>
      </w:r>
    </w:p>
    <w:p w:rsidR="00261E96" w:rsidRDefault="00261E96" w:rsidP="00261E96">
      <w:pPr>
        <w:tabs>
          <w:tab w:val="left" w:pos="1134"/>
          <w:tab w:val="left" w:pos="1560"/>
          <w:tab w:val="left" w:pos="2127"/>
        </w:tabs>
        <w:rPr>
          <w:rFonts w:asciiTheme="minorHAnsi" w:hAnsiTheme="minorHAnsi" w:cs="FrugalSans"/>
          <w:b/>
        </w:rPr>
      </w:pPr>
      <w:r>
        <w:rPr>
          <w:rFonts w:asciiTheme="minorHAnsi" w:hAnsiTheme="minorHAnsi" w:cs="FrugalSans"/>
          <w:b/>
        </w:rPr>
        <w:t>P</w:t>
      </w:r>
      <w:r w:rsidR="000835B5">
        <w:rPr>
          <w:rFonts w:asciiTheme="minorHAnsi" w:hAnsiTheme="minorHAnsi" w:cs="FrugalSans"/>
          <w:b/>
        </w:rPr>
        <w:t xml:space="preserve">  26</w:t>
      </w:r>
      <w:r>
        <w:rPr>
          <w:rFonts w:asciiTheme="minorHAnsi" w:hAnsiTheme="minorHAnsi" w:cs="FrugalSans"/>
          <w:b/>
        </w:rPr>
        <w:t xml:space="preserve">  </w:t>
      </w:r>
      <w:r w:rsidR="000835B5">
        <w:rPr>
          <w:rFonts w:asciiTheme="minorHAnsi" w:hAnsiTheme="minorHAnsi" w:cs="FrugalSans"/>
          <w:b/>
        </w:rPr>
        <w:t xml:space="preserve"> </w:t>
      </w:r>
      <w:r>
        <w:rPr>
          <w:rFonts w:asciiTheme="minorHAnsi" w:hAnsiTheme="minorHAnsi" w:cs="FrugalSans"/>
          <w:b/>
        </w:rPr>
        <w:t>Ukraine</w:t>
      </w:r>
      <w:r>
        <w:rPr>
          <w:rFonts w:asciiTheme="minorHAnsi" w:hAnsiTheme="minorHAnsi" w:cs="FrugalSans"/>
        </w:rPr>
        <w:t xml:space="preserve">   </w:t>
      </w:r>
      <w:r>
        <w:rPr>
          <w:rFonts w:asciiTheme="minorHAnsi" w:hAnsiTheme="minorHAnsi" w:cs="FrugalSans"/>
          <w:b/>
        </w:rPr>
        <w:t>ADD</w:t>
      </w:r>
    </w:p>
    <w:p w:rsidR="00261E96" w:rsidRDefault="00261E96" w:rsidP="00261E96"/>
    <w:tbl>
      <w:tblPr>
        <w:tblW w:w="9356" w:type="dxa"/>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42" w:type="dxa"/>
          <w:right w:w="42" w:type="dxa"/>
        </w:tblCellMar>
        <w:tblLook w:val="04A0"/>
      </w:tblPr>
      <w:tblGrid>
        <w:gridCol w:w="2408"/>
        <w:gridCol w:w="2048"/>
        <w:gridCol w:w="4900"/>
      </w:tblGrid>
      <w:tr w:rsidR="00261E96" w:rsidTr="00995947">
        <w:trPr>
          <w:cantSplit/>
          <w:trHeight w:val="20"/>
          <w:jc w:val="center"/>
        </w:trPr>
        <w:tc>
          <w:tcPr>
            <w:tcW w:w="2335" w:type="dxa"/>
            <w:tcBorders>
              <w:top w:val="single" w:sz="6" w:space="0" w:color="auto"/>
              <w:left w:val="single" w:sz="6" w:space="0" w:color="auto"/>
              <w:bottom w:val="single" w:sz="6" w:space="0" w:color="auto"/>
              <w:right w:val="single" w:sz="6" w:space="0" w:color="auto"/>
            </w:tcBorders>
            <w:hideMark/>
          </w:tcPr>
          <w:p w:rsidR="00261E96" w:rsidRPr="008C0D39" w:rsidRDefault="00261E96" w:rsidP="00995947">
            <w:pPr>
              <w:tabs>
                <w:tab w:val="left" w:pos="720"/>
              </w:tabs>
              <w:spacing w:before="100" w:after="100" w:line="276" w:lineRule="auto"/>
              <w:jc w:val="center"/>
              <w:rPr>
                <w:rFonts w:asciiTheme="minorHAnsi" w:hAnsiTheme="minorHAnsi" w:cs="Arial"/>
                <w:i/>
                <w:sz w:val="18"/>
                <w:szCs w:val="18"/>
                <w:lang w:val="fr-FR"/>
              </w:rPr>
            </w:pPr>
            <w:r w:rsidRPr="008C0D39">
              <w:rPr>
                <w:rFonts w:asciiTheme="minorHAnsi" w:hAnsiTheme="minorHAnsi" w:cs="Arial"/>
                <w:i/>
                <w:sz w:val="18"/>
                <w:szCs w:val="18"/>
                <w:lang w:val="fr-FR"/>
              </w:rPr>
              <w:t>Country/Area</w:t>
            </w:r>
          </w:p>
        </w:tc>
        <w:tc>
          <w:tcPr>
            <w:tcW w:w="1986" w:type="dxa"/>
            <w:tcBorders>
              <w:top w:val="single" w:sz="6" w:space="0" w:color="auto"/>
              <w:left w:val="single" w:sz="6" w:space="0" w:color="auto"/>
              <w:bottom w:val="single" w:sz="6" w:space="0" w:color="auto"/>
              <w:right w:val="single" w:sz="6" w:space="0" w:color="auto"/>
            </w:tcBorders>
            <w:hideMark/>
          </w:tcPr>
          <w:p w:rsidR="00261E96" w:rsidRPr="008C0D39" w:rsidRDefault="00261E96" w:rsidP="00995947">
            <w:pPr>
              <w:tabs>
                <w:tab w:val="left" w:pos="720"/>
              </w:tabs>
              <w:spacing w:before="100" w:after="100" w:line="276" w:lineRule="auto"/>
              <w:jc w:val="center"/>
              <w:rPr>
                <w:rFonts w:asciiTheme="minorHAnsi" w:hAnsiTheme="minorHAnsi" w:cs="Arial"/>
                <w:i/>
                <w:sz w:val="18"/>
                <w:szCs w:val="18"/>
                <w:lang w:val="fr-FR"/>
              </w:rPr>
            </w:pPr>
            <w:r w:rsidRPr="008C0D39">
              <w:rPr>
                <w:rFonts w:asciiTheme="minorHAnsi" w:hAnsiTheme="minorHAnsi" w:cs="Arial"/>
                <w:i/>
                <w:sz w:val="18"/>
                <w:szCs w:val="18"/>
                <w:lang w:val="fr-FR"/>
              </w:rPr>
              <w:t>DNIC No.</w:t>
            </w:r>
          </w:p>
        </w:tc>
        <w:tc>
          <w:tcPr>
            <w:tcW w:w="4751" w:type="dxa"/>
            <w:tcBorders>
              <w:top w:val="single" w:sz="6" w:space="0" w:color="auto"/>
              <w:left w:val="single" w:sz="6" w:space="0" w:color="auto"/>
              <w:bottom w:val="single" w:sz="6" w:space="0" w:color="auto"/>
              <w:right w:val="single" w:sz="6" w:space="0" w:color="auto"/>
            </w:tcBorders>
            <w:hideMark/>
          </w:tcPr>
          <w:p w:rsidR="00261E96" w:rsidRPr="008C0D39" w:rsidRDefault="00261E96" w:rsidP="00995947">
            <w:pPr>
              <w:tabs>
                <w:tab w:val="left" w:pos="720"/>
              </w:tabs>
              <w:spacing w:before="100" w:after="100" w:line="276" w:lineRule="auto"/>
              <w:jc w:val="center"/>
              <w:rPr>
                <w:rFonts w:asciiTheme="minorHAnsi" w:hAnsiTheme="minorHAnsi" w:cs="Arial"/>
                <w:i/>
                <w:sz w:val="18"/>
                <w:szCs w:val="18"/>
              </w:rPr>
            </w:pPr>
            <w:r w:rsidRPr="008C0D39">
              <w:rPr>
                <w:rFonts w:asciiTheme="minorHAnsi" w:hAnsiTheme="minorHAnsi" w:cs="Arial"/>
                <w:i/>
                <w:sz w:val="18"/>
                <w:szCs w:val="18"/>
              </w:rPr>
              <w:t>Name of network to which a DNIC is allocated</w:t>
            </w:r>
          </w:p>
        </w:tc>
      </w:tr>
      <w:tr w:rsidR="00261E96" w:rsidTr="00995947">
        <w:trPr>
          <w:cantSplit/>
          <w:trHeight w:val="20"/>
          <w:jc w:val="center"/>
        </w:trPr>
        <w:tc>
          <w:tcPr>
            <w:tcW w:w="2335" w:type="dxa"/>
            <w:tcBorders>
              <w:top w:val="single" w:sz="6" w:space="0" w:color="auto"/>
              <w:left w:val="single" w:sz="6" w:space="0" w:color="auto"/>
              <w:bottom w:val="single" w:sz="6" w:space="0" w:color="auto"/>
              <w:right w:val="single" w:sz="6" w:space="0" w:color="auto"/>
            </w:tcBorders>
            <w:hideMark/>
          </w:tcPr>
          <w:p w:rsidR="00261E96" w:rsidRPr="008C0D39" w:rsidRDefault="00261E96" w:rsidP="00995947">
            <w:pPr>
              <w:keepNext/>
              <w:spacing w:before="40" w:after="40"/>
              <w:jc w:val="center"/>
              <w:rPr>
                <w:rFonts w:asciiTheme="minorHAnsi" w:hAnsiTheme="minorHAnsi"/>
                <w:i/>
                <w:sz w:val="18"/>
                <w:szCs w:val="18"/>
                <w:lang w:val="es-ES_tradnl"/>
              </w:rPr>
            </w:pPr>
            <w:r w:rsidRPr="008C0D39">
              <w:rPr>
                <w:rFonts w:asciiTheme="minorHAnsi" w:hAnsiTheme="minorHAnsi"/>
                <w:i/>
                <w:sz w:val="18"/>
                <w:szCs w:val="18"/>
                <w:lang w:val="es-ES_tradnl"/>
              </w:rPr>
              <w:t>1</w:t>
            </w:r>
          </w:p>
        </w:tc>
        <w:tc>
          <w:tcPr>
            <w:tcW w:w="1986" w:type="dxa"/>
            <w:tcBorders>
              <w:top w:val="single" w:sz="6" w:space="0" w:color="auto"/>
              <w:left w:val="single" w:sz="6" w:space="0" w:color="auto"/>
              <w:bottom w:val="single" w:sz="6" w:space="0" w:color="auto"/>
              <w:right w:val="single" w:sz="6" w:space="0" w:color="auto"/>
            </w:tcBorders>
            <w:hideMark/>
          </w:tcPr>
          <w:p w:rsidR="00261E96" w:rsidRPr="008C0D39" w:rsidRDefault="00261E96" w:rsidP="00995947">
            <w:pPr>
              <w:keepNext/>
              <w:spacing w:before="40" w:after="40"/>
              <w:jc w:val="center"/>
              <w:rPr>
                <w:rFonts w:asciiTheme="minorHAnsi" w:hAnsiTheme="minorHAnsi"/>
                <w:i/>
                <w:sz w:val="18"/>
                <w:szCs w:val="18"/>
                <w:lang w:val="es-ES_tradnl"/>
              </w:rPr>
            </w:pPr>
            <w:r w:rsidRPr="008C0D39">
              <w:rPr>
                <w:rFonts w:asciiTheme="minorHAnsi" w:hAnsiTheme="minorHAnsi"/>
                <w:i/>
                <w:sz w:val="18"/>
                <w:szCs w:val="18"/>
                <w:lang w:val="es-ES_tradnl"/>
              </w:rPr>
              <w:t>2</w:t>
            </w:r>
          </w:p>
        </w:tc>
        <w:tc>
          <w:tcPr>
            <w:tcW w:w="4751" w:type="dxa"/>
            <w:tcBorders>
              <w:top w:val="single" w:sz="6" w:space="0" w:color="auto"/>
              <w:left w:val="single" w:sz="6" w:space="0" w:color="auto"/>
              <w:bottom w:val="single" w:sz="6" w:space="0" w:color="auto"/>
              <w:right w:val="single" w:sz="6" w:space="0" w:color="auto"/>
            </w:tcBorders>
            <w:hideMark/>
          </w:tcPr>
          <w:p w:rsidR="00261E96" w:rsidRPr="008C0D39" w:rsidRDefault="00261E96" w:rsidP="00995947">
            <w:pPr>
              <w:keepNext/>
              <w:spacing w:before="40" w:after="40"/>
              <w:jc w:val="center"/>
              <w:rPr>
                <w:rFonts w:asciiTheme="minorHAnsi" w:hAnsiTheme="minorHAnsi"/>
                <w:i/>
                <w:sz w:val="18"/>
                <w:szCs w:val="18"/>
                <w:lang w:val="es-ES_tradnl"/>
              </w:rPr>
            </w:pPr>
            <w:r w:rsidRPr="008C0D39">
              <w:rPr>
                <w:rFonts w:asciiTheme="minorHAnsi" w:hAnsiTheme="minorHAnsi"/>
                <w:i/>
                <w:sz w:val="18"/>
                <w:szCs w:val="18"/>
                <w:lang w:val="es-ES_tradnl"/>
              </w:rPr>
              <w:t>3</w:t>
            </w:r>
          </w:p>
        </w:tc>
      </w:tr>
      <w:tr w:rsidR="00261E96" w:rsidTr="00995947">
        <w:trPr>
          <w:cantSplit/>
          <w:trHeight w:val="751"/>
          <w:jc w:val="center"/>
        </w:trPr>
        <w:tc>
          <w:tcPr>
            <w:tcW w:w="2335" w:type="dxa"/>
            <w:tcBorders>
              <w:top w:val="single" w:sz="6" w:space="0" w:color="auto"/>
              <w:left w:val="single" w:sz="6" w:space="0" w:color="auto"/>
              <w:bottom w:val="single" w:sz="4" w:space="0" w:color="auto"/>
              <w:right w:val="single" w:sz="6" w:space="0" w:color="auto"/>
            </w:tcBorders>
            <w:hideMark/>
          </w:tcPr>
          <w:p w:rsidR="00261E96" w:rsidRPr="008C0D39" w:rsidRDefault="00261E96" w:rsidP="00995947">
            <w:pPr>
              <w:spacing w:before="60" w:after="60"/>
              <w:rPr>
                <w:rFonts w:asciiTheme="minorHAnsi" w:hAnsiTheme="minorHAnsi" w:cs="Arial"/>
                <w:bCs/>
                <w:sz w:val="18"/>
                <w:szCs w:val="18"/>
                <w:lang w:val="es-ES"/>
              </w:rPr>
            </w:pPr>
            <w:r w:rsidRPr="008C0D39">
              <w:rPr>
                <w:rFonts w:cs="Arial"/>
                <w:smallCaps/>
                <w:sz w:val="18"/>
                <w:szCs w:val="18"/>
                <w:lang w:val="es-ES"/>
              </w:rPr>
              <w:t>UKRAINE</w:t>
            </w:r>
            <w:r w:rsidRPr="008C0D39">
              <w:rPr>
                <w:rFonts w:cs="Arial"/>
                <w:sz w:val="18"/>
                <w:szCs w:val="18"/>
                <w:lang w:val="es-ES"/>
              </w:rPr>
              <w:br/>
            </w:r>
            <w:r w:rsidRPr="008C0D39">
              <w:rPr>
                <w:rFonts w:cs="Arial"/>
                <w:i/>
                <w:smallCaps/>
                <w:sz w:val="18"/>
                <w:szCs w:val="18"/>
              </w:rPr>
              <w:t>UKRAINE</w:t>
            </w:r>
            <w:r w:rsidRPr="008C0D39">
              <w:rPr>
                <w:rFonts w:cs="Arial"/>
                <w:i/>
                <w:sz w:val="18"/>
                <w:szCs w:val="18"/>
                <w:lang w:val="es-ES"/>
              </w:rPr>
              <w:br/>
            </w:r>
            <w:r w:rsidRPr="008C0D39">
              <w:rPr>
                <w:rFonts w:cs="Arial"/>
                <w:sz w:val="18"/>
                <w:szCs w:val="18"/>
              </w:rPr>
              <w:t>UCRANIA</w:t>
            </w:r>
          </w:p>
        </w:tc>
        <w:tc>
          <w:tcPr>
            <w:tcW w:w="1986" w:type="dxa"/>
            <w:tcBorders>
              <w:top w:val="single" w:sz="6" w:space="0" w:color="auto"/>
              <w:left w:val="single" w:sz="6" w:space="0" w:color="auto"/>
              <w:bottom w:val="single" w:sz="4" w:space="0" w:color="auto"/>
              <w:right w:val="single" w:sz="6" w:space="0" w:color="auto"/>
            </w:tcBorders>
            <w:hideMark/>
          </w:tcPr>
          <w:p w:rsidR="00261E96" w:rsidRPr="008C0D39" w:rsidRDefault="00261E96" w:rsidP="00995947">
            <w:pPr>
              <w:spacing w:before="60" w:after="60"/>
              <w:jc w:val="center"/>
              <w:rPr>
                <w:rFonts w:asciiTheme="minorHAnsi" w:hAnsiTheme="minorHAnsi" w:cs="Arial"/>
                <w:bCs/>
                <w:sz w:val="18"/>
                <w:szCs w:val="18"/>
                <w:lang w:val="es-ES_tradnl"/>
              </w:rPr>
            </w:pPr>
            <w:r w:rsidRPr="008C0D39">
              <w:rPr>
                <w:rFonts w:asciiTheme="minorHAnsi" w:hAnsiTheme="minorHAnsi" w:cs="Arial"/>
                <w:bCs/>
                <w:sz w:val="18"/>
                <w:szCs w:val="18"/>
                <w:lang w:val="es-ES_tradnl"/>
              </w:rPr>
              <w:t>255 1</w:t>
            </w:r>
          </w:p>
        </w:tc>
        <w:tc>
          <w:tcPr>
            <w:tcW w:w="4751" w:type="dxa"/>
            <w:tcBorders>
              <w:top w:val="single" w:sz="6" w:space="0" w:color="auto"/>
              <w:left w:val="single" w:sz="6" w:space="0" w:color="auto"/>
              <w:bottom w:val="single" w:sz="4" w:space="0" w:color="auto"/>
              <w:right w:val="single" w:sz="6" w:space="0" w:color="auto"/>
            </w:tcBorders>
            <w:hideMark/>
          </w:tcPr>
          <w:p w:rsidR="00261E96" w:rsidRPr="008C0D39" w:rsidRDefault="00261E96" w:rsidP="00995947">
            <w:pPr>
              <w:spacing w:before="60" w:after="60"/>
              <w:rPr>
                <w:rFonts w:cs="Arial"/>
                <w:sz w:val="18"/>
                <w:szCs w:val="18"/>
              </w:rPr>
            </w:pPr>
            <w:r w:rsidRPr="008C0D39">
              <w:rPr>
                <w:rFonts w:cs="Arial"/>
                <w:sz w:val="18"/>
                <w:szCs w:val="18"/>
              </w:rPr>
              <w:t>bkcNET (RADIOCONNECT Ltd)</w:t>
            </w:r>
          </w:p>
        </w:tc>
      </w:tr>
    </w:tbl>
    <w:p w:rsidR="00261E96" w:rsidRDefault="00261E96" w:rsidP="00261E96"/>
    <w:p w:rsidR="00261E96" w:rsidRDefault="00261E96" w:rsidP="00261E96"/>
    <w:p w:rsidR="00261E96" w:rsidRPr="00330815" w:rsidRDefault="00261E96" w:rsidP="00261E96"/>
    <w:p w:rsidR="00DC2AAC" w:rsidRPr="00085E9A" w:rsidRDefault="00DC2AAC" w:rsidP="00DC2AAC">
      <w:pPr>
        <w:pStyle w:val="Heading20"/>
        <w:rPr>
          <w:lang w:val="en-US"/>
        </w:rPr>
      </w:pPr>
      <w:bookmarkStart w:id="555" w:name="_Toc352940523"/>
      <w:bookmarkStart w:id="556" w:name="_Toc354053860"/>
      <w:r w:rsidRPr="00085E9A">
        <w:rPr>
          <w:lang w:val="en-US"/>
        </w:rPr>
        <w:t>National Nu</w:t>
      </w:r>
      <w:smartTag w:uri="urn:schemas-microsoft-com:office:smarttags" w:element="PersonName">
        <w:r w:rsidRPr="00085E9A">
          <w:rPr>
            <w:lang w:val="en-US"/>
          </w:rPr>
          <w:t>m</w:t>
        </w:r>
      </w:smartTag>
      <w:r w:rsidRPr="00085E9A">
        <w:rPr>
          <w:lang w:val="en-US"/>
        </w:rPr>
        <w:t>bering Plan</w:t>
      </w:r>
      <w:r w:rsidRPr="00085E9A">
        <w:rPr>
          <w:lang w:val="en-US"/>
        </w:rPr>
        <w:br/>
        <w:t>(According to ITU-T Reco</w:t>
      </w:r>
      <w:smartTag w:uri="urn:schemas-microsoft-com:office:smarttags" w:element="PersonName">
        <w:r w:rsidRPr="00085E9A">
          <w:rPr>
            <w:lang w:val="en-US"/>
          </w:rPr>
          <w:t>m</w:t>
        </w:r>
      </w:smartTag>
      <w:smartTag w:uri="urn:schemas-microsoft-com:office:smarttags" w:element="PersonName">
        <w:r w:rsidRPr="00085E9A">
          <w:rPr>
            <w:lang w:val="en-US"/>
          </w:rPr>
          <w:t>m</w:t>
        </w:r>
      </w:smartTag>
      <w:r w:rsidRPr="00085E9A">
        <w:rPr>
          <w:lang w:val="en-US"/>
        </w:rPr>
        <w:t>endation E.129 (11/2009))</w:t>
      </w:r>
      <w:bookmarkEnd w:id="555"/>
      <w:bookmarkEnd w:id="556"/>
    </w:p>
    <w:p w:rsidR="00DC2AAC" w:rsidRPr="00085E9A" w:rsidRDefault="00DC2AAC" w:rsidP="00DC2AAC">
      <w:pPr>
        <w:tabs>
          <w:tab w:val="clear" w:pos="1276"/>
          <w:tab w:val="clear" w:pos="1843"/>
          <w:tab w:val="left" w:pos="1134"/>
          <w:tab w:val="left" w:pos="1560"/>
          <w:tab w:val="left" w:pos="2127"/>
        </w:tabs>
        <w:spacing w:before="0" w:after="80"/>
        <w:jc w:val="center"/>
        <w:outlineLvl w:val="2"/>
      </w:pPr>
      <w:bookmarkStart w:id="557" w:name="_Toc36875244"/>
      <w:bookmarkStart w:id="558" w:name="_Toc352940524"/>
      <w:bookmarkStart w:id="559" w:name="_Toc354053861"/>
      <w:r w:rsidRPr="00085E9A">
        <w:rPr>
          <w:lang w:val="en-US"/>
        </w:rPr>
        <w:t>Web:</w:t>
      </w:r>
      <w:bookmarkEnd w:id="557"/>
      <w:r w:rsidR="007D006D" w:rsidRPr="00085E9A">
        <w:fldChar w:fldCharType="begin"/>
      </w:r>
      <w:r w:rsidRPr="00085E9A">
        <w:instrText xml:space="preserve"> HYPERLINK "http://</w:instrText>
      </w:r>
      <w:r w:rsidRPr="00085E9A">
        <w:rPr>
          <w:lang w:val="en-US"/>
        </w:rPr>
        <w:instrText>www.itu.int/itu-t/inr/nnp/index.html</w:instrText>
      </w:r>
      <w:r w:rsidRPr="00085E9A">
        <w:instrText xml:space="preserve">" </w:instrText>
      </w:r>
      <w:r w:rsidR="007D006D" w:rsidRPr="00085E9A">
        <w:fldChar w:fldCharType="separate"/>
      </w:r>
      <w:r w:rsidRPr="00085E9A">
        <w:t>www.itu.int/itu-t/inr/nnp/index.html</w:t>
      </w:r>
      <w:bookmarkEnd w:id="558"/>
      <w:bookmarkEnd w:id="559"/>
      <w:r w:rsidR="007D006D" w:rsidRPr="00085E9A">
        <w:fldChar w:fldCharType="end"/>
      </w:r>
    </w:p>
    <w:p w:rsidR="00DC2AAC" w:rsidRPr="00DC2AAC" w:rsidRDefault="00DC2AAC" w:rsidP="00DC2AAC">
      <w:pPr>
        <w:rPr>
          <w:sz w:val="8"/>
        </w:rPr>
      </w:pPr>
    </w:p>
    <w:p w:rsidR="00DC2AAC" w:rsidRDefault="00DC2AAC" w:rsidP="00DC2AAC">
      <w:r>
        <w:t>Ad</w:t>
      </w:r>
      <w:smartTag w:uri="urn:schemas-microsoft-com:office:smarttags" w:element="PersonName">
        <w:r>
          <w:t>m</w:t>
        </w:r>
      </w:smartTag>
      <w:r>
        <w:t>inistrations are requested to notify ITU about their national nu</w:t>
      </w:r>
      <w:smartTag w:uri="urn:schemas-microsoft-com:office:smarttags" w:element="PersonName">
        <w:r>
          <w:t>m</w:t>
        </w:r>
      </w:smartTag>
      <w:r>
        <w:t>bering plan changes, or to give an explanation on their webpage concerning the national nu</w:t>
      </w:r>
      <w:smartTag w:uri="urn:schemas-microsoft-com:office:smarttags" w:element="PersonName">
        <w:r>
          <w:t>m</w:t>
        </w:r>
      </w:smartTag>
      <w:r>
        <w:t>bering plan as well as their contact points, so that the infor</w:t>
      </w:r>
      <w:smartTag w:uri="urn:schemas-microsoft-com:office:smarttags" w:element="PersonName">
        <w:r>
          <w:t>m</w:t>
        </w:r>
      </w:smartTag>
      <w:r>
        <w:t>ation, which will be made available freely to all administrations/ROAs and service providers, can be posted on the ITU-T website.</w:t>
      </w:r>
    </w:p>
    <w:p w:rsidR="00DC2AAC" w:rsidRDefault="00DC2AAC" w:rsidP="00DC2AAC">
      <w:r>
        <w:t>For their nu</w:t>
      </w:r>
      <w:smartTag w:uri="urn:schemas-microsoft-com:office:smarttags" w:element="PersonName">
        <w:r>
          <w:t>m</w:t>
        </w:r>
      </w:smartTag>
      <w:r>
        <w:t>bering website, or when sending their infor</w:t>
      </w:r>
      <w:smartTag w:uri="urn:schemas-microsoft-com:office:smarttags" w:element="PersonName">
        <w:r>
          <w:t>m</w:t>
        </w:r>
      </w:smartTag>
      <w:r>
        <w:t>ation to ITU/TSB (e-</w:t>
      </w:r>
      <w:smartTag w:uri="urn:schemas-microsoft-com:office:smarttags" w:element="PersonName">
        <w:r>
          <w:t>m</w:t>
        </w:r>
      </w:smartTag>
      <w:r>
        <w:t xml:space="preserve">ail: </w:t>
      </w:r>
      <w:hyperlink r:id="rId31" w:history="1">
        <w:r>
          <w:t>tsbtson@itu.int</w:t>
        </w:r>
      </w:hyperlink>
      <w:r>
        <w:t>), administrations are kindly requested to use the for</w:t>
      </w:r>
      <w:smartTag w:uri="urn:schemas-microsoft-com:office:smarttags" w:element="PersonName">
        <w:r>
          <w:t>m</w:t>
        </w:r>
      </w:smartTag>
      <w:r>
        <w:t>at as explained in  Reco</w:t>
      </w:r>
      <w:smartTag w:uri="urn:schemas-microsoft-com:office:smarttags" w:element="PersonName">
        <w:r>
          <w:t>m</w:t>
        </w:r>
      </w:smartTag>
      <w:smartTag w:uri="urn:schemas-microsoft-com:office:smarttags" w:element="PersonName">
        <w:r>
          <w:t>m</w:t>
        </w:r>
      </w:smartTag>
      <w:r>
        <w:t>endation ITU-T E.129. They are re</w:t>
      </w:r>
      <w:smartTag w:uri="urn:schemas-microsoft-com:office:smarttags" w:element="PersonName">
        <w:r>
          <w:t>m</w:t>
        </w:r>
      </w:smartTag>
      <w:r>
        <w:t>inded that they will be responsible for the ti</w:t>
      </w:r>
      <w:smartTag w:uri="urn:schemas-microsoft-com:office:smarttags" w:element="PersonName">
        <w:r>
          <w:t>m</w:t>
        </w:r>
      </w:smartTag>
      <w:r>
        <w:t>ely update of this infor</w:t>
      </w:r>
      <w:smartTag w:uri="urn:schemas-microsoft-com:office:smarttags" w:element="PersonName">
        <w:r>
          <w:t>m</w:t>
        </w:r>
      </w:smartTag>
      <w:r>
        <w:t>ation.</w:t>
      </w:r>
    </w:p>
    <w:p w:rsidR="00DC2AAC" w:rsidRDefault="00DC2AAC" w:rsidP="00DC2AAC">
      <w:r>
        <w:t>Fro</w:t>
      </w:r>
      <w:smartTag w:uri="urn:schemas-microsoft-com:office:smarttags" w:element="PersonName">
        <w:r>
          <w:t>m</w:t>
        </w:r>
      </w:smartTag>
      <w:r>
        <w:t xml:space="preserve"> 1.IV.2013 the following countries have updated their national nu</w:t>
      </w:r>
      <w:smartTag w:uri="urn:schemas-microsoft-com:office:smarttags" w:element="PersonName">
        <w:r>
          <w:t>m</w:t>
        </w:r>
      </w:smartTag>
      <w:r>
        <w:t>bering plan on our site:</w:t>
      </w:r>
    </w:p>
    <w:p w:rsidR="00DC2AAC" w:rsidRPr="00085E9A" w:rsidRDefault="00DC2AAC" w:rsidP="00DC2AAC">
      <w:pPr>
        <w:rPr>
          <w:lang w:val="en-US"/>
        </w:rPr>
      </w:pPr>
    </w:p>
    <w:tbl>
      <w:tblPr>
        <w:tblW w:w="8505"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875"/>
        <w:gridCol w:w="3630"/>
      </w:tblGrid>
      <w:tr w:rsidR="00DC2AA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hideMark/>
          </w:tcPr>
          <w:p w:rsidR="00DC2AAC" w:rsidRPr="00085E9A" w:rsidRDefault="00DC2AAC" w:rsidP="007C0C9F">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sz w:val="18"/>
                <w:szCs w:val="18"/>
                <w:lang w:val="en-US"/>
              </w:rPr>
            </w:pPr>
            <w:r w:rsidRPr="00085E9A">
              <w:rPr>
                <w:rFonts w:asciiTheme="minorHAnsi" w:hAnsiTheme="minorHAnsi"/>
                <w:i/>
                <w:iCs/>
                <w:sz w:val="18"/>
                <w:szCs w:val="18"/>
                <w:lang w:val="en-US"/>
              </w:rPr>
              <w:t>Country</w:t>
            </w:r>
          </w:p>
        </w:tc>
        <w:tc>
          <w:tcPr>
            <w:tcW w:w="3630" w:type="dxa"/>
            <w:tcBorders>
              <w:top w:val="single" w:sz="4" w:space="0" w:color="auto"/>
              <w:left w:val="single" w:sz="4" w:space="0" w:color="auto"/>
              <w:bottom w:val="single" w:sz="4" w:space="0" w:color="auto"/>
              <w:right w:val="single" w:sz="4" w:space="0" w:color="auto"/>
            </w:tcBorders>
            <w:hideMark/>
          </w:tcPr>
          <w:p w:rsidR="00DC2AAC" w:rsidRPr="00085E9A" w:rsidRDefault="00DC2AAC" w:rsidP="007C0C9F">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i/>
                <w:iCs/>
                <w:sz w:val="18"/>
                <w:szCs w:val="18"/>
                <w:lang w:val="fr-CH"/>
              </w:rPr>
            </w:pPr>
            <w:r w:rsidRPr="00085E9A">
              <w:rPr>
                <w:rFonts w:asciiTheme="minorHAnsi" w:hAnsiTheme="minorHAnsi"/>
                <w:i/>
                <w:iCs/>
                <w:sz w:val="18"/>
                <w:szCs w:val="18"/>
                <w:lang w:val="fr-CH"/>
              </w:rPr>
              <w:t>Country Code (CC)</w:t>
            </w:r>
          </w:p>
        </w:tc>
      </w:tr>
      <w:tr w:rsidR="00DC2AA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hideMark/>
          </w:tcPr>
          <w:p w:rsidR="00DC2AAC" w:rsidRPr="00DC2AAC" w:rsidRDefault="00DC2AAC" w:rsidP="007C0C9F">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DC2AAC">
              <w:rPr>
                <w:rFonts w:asciiTheme="minorHAnsi" w:eastAsia="SimSun" w:hAnsiTheme="minorHAnsi" w:cs="Arial"/>
                <w:bCs/>
                <w:sz w:val="18"/>
                <w:szCs w:val="18"/>
                <w:lang w:val="en-US"/>
              </w:rPr>
              <w:t>Burkina Faso</w:t>
            </w:r>
          </w:p>
        </w:tc>
        <w:tc>
          <w:tcPr>
            <w:tcW w:w="3630" w:type="dxa"/>
            <w:tcBorders>
              <w:top w:val="single" w:sz="4" w:space="0" w:color="auto"/>
              <w:left w:val="single" w:sz="4" w:space="0" w:color="auto"/>
              <w:bottom w:val="single" w:sz="4" w:space="0" w:color="auto"/>
              <w:right w:val="single" w:sz="4" w:space="0" w:color="auto"/>
            </w:tcBorders>
            <w:hideMark/>
          </w:tcPr>
          <w:p w:rsidR="00DC2AAC" w:rsidRPr="00DC2AAC" w:rsidRDefault="00DC2AAC" w:rsidP="007C0C9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DC2AAC">
              <w:rPr>
                <w:rFonts w:asciiTheme="minorHAnsi" w:eastAsia="SimSun" w:hAnsiTheme="minorHAnsi" w:cs="Arial"/>
                <w:bCs/>
                <w:sz w:val="18"/>
                <w:szCs w:val="18"/>
                <w:lang w:val="fr-CH"/>
              </w:rPr>
              <w:t>+226</w:t>
            </w:r>
          </w:p>
        </w:tc>
      </w:tr>
      <w:tr w:rsidR="00DC2AA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hideMark/>
          </w:tcPr>
          <w:p w:rsidR="00DC2AAC" w:rsidRPr="00DC2AAC" w:rsidRDefault="00DC2AAC" w:rsidP="007C0C9F">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DC2AAC">
              <w:rPr>
                <w:rFonts w:asciiTheme="minorHAnsi" w:eastAsia="SimSun" w:hAnsiTheme="minorHAnsi" w:cs="Arial"/>
                <w:bCs/>
                <w:sz w:val="18"/>
                <w:szCs w:val="18"/>
                <w:lang w:val="en-US"/>
              </w:rPr>
              <w:t>Chile</w:t>
            </w:r>
          </w:p>
        </w:tc>
        <w:tc>
          <w:tcPr>
            <w:tcW w:w="3630" w:type="dxa"/>
            <w:tcBorders>
              <w:top w:val="single" w:sz="4" w:space="0" w:color="auto"/>
              <w:left w:val="single" w:sz="4" w:space="0" w:color="auto"/>
              <w:bottom w:val="single" w:sz="4" w:space="0" w:color="auto"/>
              <w:right w:val="single" w:sz="4" w:space="0" w:color="auto"/>
            </w:tcBorders>
            <w:hideMark/>
          </w:tcPr>
          <w:p w:rsidR="00DC2AAC" w:rsidRPr="00DC2AAC" w:rsidRDefault="00DC2AAC" w:rsidP="007C0C9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DC2AAC">
              <w:rPr>
                <w:rFonts w:asciiTheme="minorHAnsi" w:eastAsia="SimSun" w:hAnsiTheme="minorHAnsi" w:cs="Arial"/>
                <w:bCs/>
                <w:sz w:val="18"/>
                <w:szCs w:val="18"/>
                <w:lang w:val="fr-CH"/>
              </w:rPr>
              <w:t>+56</w:t>
            </w:r>
          </w:p>
        </w:tc>
      </w:tr>
      <w:tr w:rsidR="00DC2AA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tcPr>
          <w:p w:rsidR="00DC2AAC" w:rsidRPr="00DC2AAC" w:rsidRDefault="00DC2AAC" w:rsidP="007C0C9F">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DC2AAC">
              <w:rPr>
                <w:rFonts w:asciiTheme="minorHAnsi" w:eastAsia="SimSun" w:hAnsiTheme="minorHAnsi" w:cs="Arial"/>
                <w:bCs/>
                <w:sz w:val="18"/>
                <w:szCs w:val="18"/>
                <w:lang w:val="en-US"/>
              </w:rPr>
              <w:t>Solomon Islands</w:t>
            </w:r>
          </w:p>
        </w:tc>
        <w:tc>
          <w:tcPr>
            <w:tcW w:w="3630" w:type="dxa"/>
            <w:tcBorders>
              <w:top w:val="single" w:sz="4" w:space="0" w:color="auto"/>
              <w:left w:val="single" w:sz="4" w:space="0" w:color="auto"/>
              <w:bottom w:val="single" w:sz="4" w:space="0" w:color="auto"/>
              <w:right w:val="single" w:sz="4" w:space="0" w:color="auto"/>
            </w:tcBorders>
          </w:tcPr>
          <w:p w:rsidR="00DC2AAC" w:rsidRPr="00DC2AAC" w:rsidRDefault="00DC2AAC" w:rsidP="007C0C9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DC2AAC">
              <w:rPr>
                <w:rFonts w:asciiTheme="minorHAnsi" w:eastAsia="SimSun" w:hAnsiTheme="minorHAnsi" w:cs="Arial"/>
                <w:bCs/>
                <w:sz w:val="18"/>
                <w:szCs w:val="18"/>
                <w:lang w:val="fr-CH"/>
              </w:rPr>
              <w:t>+677</w:t>
            </w:r>
          </w:p>
        </w:tc>
      </w:tr>
      <w:tr w:rsidR="00DC2AAC" w:rsidRPr="00085E9A" w:rsidTr="00DC2AAC">
        <w:trPr>
          <w:jc w:val="center"/>
        </w:trPr>
        <w:tc>
          <w:tcPr>
            <w:tcW w:w="4875" w:type="dxa"/>
            <w:tcBorders>
              <w:top w:val="single" w:sz="4" w:space="0" w:color="auto"/>
              <w:left w:val="single" w:sz="4" w:space="0" w:color="auto"/>
              <w:bottom w:val="single" w:sz="4" w:space="0" w:color="auto"/>
              <w:right w:val="single" w:sz="4" w:space="0" w:color="auto"/>
            </w:tcBorders>
          </w:tcPr>
          <w:p w:rsidR="00DC2AAC" w:rsidRPr="00DC2AAC" w:rsidRDefault="00DC2AAC" w:rsidP="007C0C9F">
            <w:pPr>
              <w:tabs>
                <w:tab w:val="clear" w:pos="567"/>
                <w:tab w:val="clear" w:pos="1276"/>
                <w:tab w:val="clear" w:pos="1843"/>
                <w:tab w:val="clear" w:pos="5387"/>
                <w:tab w:val="clear" w:pos="5954"/>
              </w:tabs>
              <w:overflowPunct/>
              <w:spacing w:before="40" w:after="40"/>
              <w:jc w:val="left"/>
              <w:textAlignment w:val="auto"/>
              <w:rPr>
                <w:rFonts w:asciiTheme="minorHAnsi" w:eastAsia="SimSun" w:hAnsiTheme="minorHAnsi" w:cs="Arial"/>
                <w:bCs/>
                <w:sz w:val="18"/>
                <w:szCs w:val="18"/>
                <w:lang w:val="en-US"/>
              </w:rPr>
            </w:pPr>
            <w:r w:rsidRPr="00DC2AAC">
              <w:rPr>
                <w:rFonts w:asciiTheme="minorHAnsi" w:eastAsia="SimSun" w:hAnsiTheme="minorHAnsi" w:cs="Arial"/>
                <w:bCs/>
                <w:sz w:val="18"/>
                <w:szCs w:val="18"/>
                <w:lang w:val="en-US"/>
              </w:rPr>
              <w:t>Yemen</w:t>
            </w:r>
          </w:p>
        </w:tc>
        <w:tc>
          <w:tcPr>
            <w:tcW w:w="3630" w:type="dxa"/>
            <w:tcBorders>
              <w:top w:val="single" w:sz="4" w:space="0" w:color="auto"/>
              <w:left w:val="single" w:sz="4" w:space="0" w:color="auto"/>
              <w:bottom w:val="single" w:sz="4" w:space="0" w:color="auto"/>
              <w:right w:val="single" w:sz="4" w:space="0" w:color="auto"/>
            </w:tcBorders>
          </w:tcPr>
          <w:p w:rsidR="00DC2AAC" w:rsidRPr="00DC2AAC" w:rsidRDefault="00DC2AAC" w:rsidP="007C0C9F">
            <w:pPr>
              <w:tabs>
                <w:tab w:val="clear" w:pos="567"/>
                <w:tab w:val="clear" w:pos="1276"/>
                <w:tab w:val="clear" w:pos="1843"/>
                <w:tab w:val="clear" w:pos="5387"/>
                <w:tab w:val="clear" w:pos="5954"/>
              </w:tabs>
              <w:overflowPunct/>
              <w:spacing w:before="40" w:after="40"/>
              <w:jc w:val="center"/>
              <w:textAlignment w:val="auto"/>
              <w:rPr>
                <w:rFonts w:asciiTheme="minorHAnsi" w:eastAsia="SimSun" w:hAnsiTheme="minorHAnsi" w:cs="Arial"/>
                <w:bCs/>
                <w:sz w:val="18"/>
                <w:szCs w:val="18"/>
                <w:lang w:val="fr-CH"/>
              </w:rPr>
            </w:pPr>
            <w:r w:rsidRPr="00DC2AAC">
              <w:rPr>
                <w:rFonts w:asciiTheme="minorHAnsi" w:eastAsia="SimSun" w:hAnsiTheme="minorHAnsi" w:cs="Arial"/>
                <w:bCs/>
                <w:sz w:val="18"/>
                <w:szCs w:val="18"/>
                <w:lang w:val="fr-CH"/>
              </w:rPr>
              <w:t>+967</w:t>
            </w:r>
          </w:p>
        </w:tc>
      </w:tr>
    </w:tbl>
    <w:p w:rsidR="00DC2AAC" w:rsidRDefault="00DC2AAC" w:rsidP="00DC2AAC"/>
    <w:bookmarkEnd w:id="547"/>
    <w:p w:rsidR="00726FFC" w:rsidRPr="00FD6B23" w:rsidRDefault="00726FFC" w:rsidP="00AD54EE">
      <w:pPr>
        <w:tabs>
          <w:tab w:val="clear" w:pos="567"/>
          <w:tab w:val="clear" w:pos="1276"/>
          <w:tab w:val="clear" w:pos="1843"/>
          <w:tab w:val="clear" w:pos="5387"/>
          <w:tab w:val="clear" w:pos="5954"/>
        </w:tabs>
        <w:overflowPunct/>
        <w:autoSpaceDE/>
        <w:autoSpaceDN/>
        <w:adjustRightInd/>
        <w:spacing w:before="0"/>
        <w:jc w:val="left"/>
        <w:textAlignment w:val="auto"/>
        <w:rPr>
          <w:lang w:val="en-US"/>
        </w:rPr>
        <w:sectPr w:rsidR="00726FFC" w:rsidRPr="00FD6B23" w:rsidSect="00CE6D84">
          <w:footerReference w:type="first" r:id="rId32"/>
          <w:pgSz w:w="11901" w:h="16840" w:code="9"/>
          <w:pgMar w:top="1134" w:right="1418" w:bottom="1701" w:left="1418" w:header="720" w:footer="720" w:gutter="0"/>
          <w:paperSrc w:first="15" w:other="15"/>
          <w:cols w:space="720"/>
          <w:titlePg/>
          <w:docGrid w:linePitch="360"/>
        </w:sectPr>
      </w:pPr>
    </w:p>
    <w:p w:rsidR="008C0D39" w:rsidRPr="00DC2AAC" w:rsidRDefault="008C0D39" w:rsidP="008C0D39">
      <w:pPr>
        <w:rPr>
          <w:lang w:val="en-US"/>
        </w:rPr>
      </w:pPr>
    </w:p>
    <w:sectPr w:rsidR="008C0D39" w:rsidRPr="00DC2AAC" w:rsidSect="00CE6D84">
      <w:footerReference w:type="first" r:id="rId33"/>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440" w:rsidRDefault="00516440">
      <w:r>
        <w:separator/>
      </w:r>
    </w:p>
  </w:endnote>
  <w:endnote w:type="continuationSeparator" w:id="0">
    <w:p w:rsidR="00516440" w:rsidRDefault="005164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Univers">
    <w:altName w:val="Arial"/>
    <w:panose1 w:val="020B0603020202030204"/>
    <w:charset w:val="00"/>
    <w:family w:val="swiss"/>
    <w:pitch w:val="variable"/>
    <w:sig w:usb0="00000007" w:usb1="00000000" w:usb2="00000000" w:usb3="00000000" w:csb0="00000013" w:csb1="00000000"/>
  </w:font>
  <w:font w:name="FrugalSans">
    <w:altName w:val="Impact"/>
    <w:panose1 w:val="020B0800000000020000"/>
    <w:charset w:val="00"/>
    <w:family w:val="swiss"/>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914D8D" w:rsidRPr="007F091C" w:rsidTr="008149B6">
      <w:trPr>
        <w:cantSplit/>
        <w:trHeight w:val="900"/>
      </w:trPr>
      <w:tc>
        <w:tcPr>
          <w:tcW w:w="8147" w:type="dxa"/>
          <w:tcBorders>
            <w:top w:val="nil"/>
            <w:bottom w:val="nil"/>
          </w:tcBorders>
          <w:shd w:val="clear" w:color="auto" w:fill="FFFFFF"/>
          <w:vAlign w:val="center"/>
        </w:tcPr>
        <w:p w:rsidR="00914D8D" w:rsidRDefault="00914D8D"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914D8D" w:rsidRPr="007F091C" w:rsidRDefault="00914D8D"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914D8D" w:rsidRDefault="00914D8D"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914D8D" w:rsidRPr="007F091C" w:rsidTr="00DE1F6D">
      <w:trPr>
        <w:cantSplit/>
        <w:jc w:val="center"/>
      </w:trPr>
      <w:tc>
        <w:tcPr>
          <w:tcW w:w="1761" w:type="dxa"/>
          <w:shd w:val="clear" w:color="auto" w:fill="4C4C4C"/>
        </w:tcPr>
        <w:p w:rsidR="00914D8D" w:rsidRPr="007F091C" w:rsidRDefault="00914D8D"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7D006D" w:rsidRPr="007F091C">
            <w:rPr>
              <w:color w:val="FFFFFF"/>
              <w:lang w:val="es-ES_tradnl"/>
            </w:rPr>
            <w:fldChar w:fldCharType="begin"/>
          </w:r>
          <w:r w:rsidRPr="007F091C">
            <w:rPr>
              <w:color w:val="FFFFFF"/>
              <w:lang w:val="es-ES_tradnl"/>
            </w:rPr>
            <w:instrText>styleref Foot</w:instrText>
          </w:r>
          <w:r w:rsidR="007D006D" w:rsidRPr="007F091C">
            <w:rPr>
              <w:color w:val="FFFFFF"/>
              <w:lang w:val="es-ES_tradnl"/>
            </w:rPr>
            <w:fldChar w:fldCharType="separate"/>
          </w:r>
          <w:r w:rsidR="00690835">
            <w:rPr>
              <w:noProof/>
              <w:color w:val="FFFFFF"/>
              <w:lang w:val="es-ES_tradnl"/>
            </w:rPr>
            <w:t>1027</w:t>
          </w:r>
          <w:r w:rsidR="007D006D" w:rsidRPr="007F091C">
            <w:rPr>
              <w:color w:val="FFFFFF"/>
              <w:lang w:val="es-ES_tradnl"/>
            </w:rPr>
            <w:fldChar w:fldCharType="end"/>
          </w:r>
          <w:r w:rsidRPr="007F091C">
            <w:rPr>
              <w:color w:val="FFFFFF"/>
              <w:lang w:val="en-US"/>
            </w:rPr>
            <w:t xml:space="preserve"> – </w:t>
          </w:r>
          <w:r w:rsidR="007D006D" w:rsidRPr="007F091C">
            <w:rPr>
              <w:color w:val="FFFFFF"/>
              <w:lang w:val="en-US"/>
            </w:rPr>
            <w:fldChar w:fldCharType="begin"/>
          </w:r>
          <w:r w:rsidRPr="007F091C">
            <w:rPr>
              <w:color w:val="FFFFFF"/>
              <w:lang w:val="en-US"/>
            </w:rPr>
            <w:instrText>PAGE</w:instrText>
          </w:r>
          <w:r w:rsidR="007D006D" w:rsidRPr="007F091C">
            <w:rPr>
              <w:color w:val="FFFFFF"/>
              <w:lang w:val="en-US"/>
            </w:rPr>
            <w:fldChar w:fldCharType="separate"/>
          </w:r>
          <w:r w:rsidR="00690835">
            <w:rPr>
              <w:noProof/>
              <w:color w:val="FFFFFF"/>
              <w:lang w:val="en-US"/>
            </w:rPr>
            <w:t>30</w:t>
          </w:r>
          <w:r w:rsidR="007D006D" w:rsidRPr="007F091C">
            <w:rPr>
              <w:color w:val="FFFFFF"/>
              <w:lang w:val="en-US"/>
            </w:rPr>
            <w:fldChar w:fldCharType="end"/>
          </w:r>
        </w:p>
      </w:tc>
      <w:tc>
        <w:tcPr>
          <w:tcW w:w="7292" w:type="dxa"/>
          <w:shd w:val="clear" w:color="auto" w:fill="A6A6A6"/>
        </w:tcPr>
        <w:p w:rsidR="00914D8D" w:rsidRPr="00911AE9" w:rsidRDefault="00914D8D" w:rsidP="00520156">
          <w:pPr>
            <w:pStyle w:val="Footer"/>
            <w:spacing w:before="20" w:after="20"/>
            <w:ind w:right="141"/>
            <w:jc w:val="right"/>
            <w:rPr>
              <w:color w:val="FFFFFF"/>
              <w:lang w:val="fr-CH"/>
            </w:rPr>
          </w:pPr>
          <w:r w:rsidRPr="00911AE9">
            <w:rPr>
              <w:color w:val="FFFFFF"/>
              <w:lang w:val="fr-CH"/>
            </w:rPr>
            <w:t>ITU Operational Bulletin</w:t>
          </w:r>
        </w:p>
      </w:tc>
    </w:tr>
  </w:tbl>
  <w:p w:rsidR="00914D8D" w:rsidRPr="008149B6" w:rsidRDefault="00914D8D"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914D8D" w:rsidRPr="007F091C" w:rsidTr="00DE1F6D">
      <w:trPr>
        <w:cantSplit/>
        <w:jc w:val="right"/>
      </w:trPr>
      <w:tc>
        <w:tcPr>
          <w:tcW w:w="7378" w:type="dxa"/>
          <w:shd w:val="clear" w:color="auto" w:fill="A6A6A6"/>
        </w:tcPr>
        <w:p w:rsidR="00914D8D" w:rsidRPr="00911AE9" w:rsidRDefault="00914D8D" w:rsidP="00520156">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rsidR="00914D8D" w:rsidRPr="007F091C" w:rsidRDefault="00914D8D"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7D006D" w:rsidRPr="007F091C">
            <w:rPr>
              <w:color w:val="FFFFFF"/>
              <w:lang w:val="es-ES_tradnl"/>
            </w:rPr>
            <w:fldChar w:fldCharType="begin"/>
          </w:r>
          <w:r w:rsidRPr="007F091C">
            <w:rPr>
              <w:color w:val="FFFFFF"/>
              <w:lang w:val="es-ES_tradnl"/>
            </w:rPr>
            <w:instrText>styleref Foot</w:instrText>
          </w:r>
          <w:r w:rsidR="007D006D" w:rsidRPr="007F091C">
            <w:rPr>
              <w:color w:val="FFFFFF"/>
              <w:lang w:val="es-ES_tradnl"/>
            </w:rPr>
            <w:fldChar w:fldCharType="separate"/>
          </w:r>
          <w:r w:rsidR="00690835">
            <w:rPr>
              <w:noProof/>
              <w:color w:val="FFFFFF"/>
              <w:lang w:val="es-ES_tradnl"/>
            </w:rPr>
            <w:t>1027</w:t>
          </w:r>
          <w:r w:rsidR="007D006D" w:rsidRPr="007F091C">
            <w:rPr>
              <w:color w:val="FFFFFF"/>
              <w:lang w:val="es-ES_tradnl"/>
            </w:rPr>
            <w:fldChar w:fldCharType="end"/>
          </w:r>
          <w:r w:rsidRPr="007F091C">
            <w:rPr>
              <w:color w:val="FFFFFF"/>
              <w:lang w:val="en-US"/>
            </w:rPr>
            <w:t xml:space="preserve"> – </w:t>
          </w:r>
          <w:r w:rsidR="007D006D" w:rsidRPr="007F091C">
            <w:rPr>
              <w:color w:val="FFFFFF"/>
              <w:lang w:val="en-US"/>
            </w:rPr>
            <w:fldChar w:fldCharType="begin"/>
          </w:r>
          <w:r w:rsidRPr="007F091C">
            <w:rPr>
              <w:color w:val="FFFFFF"/>
              <w:lang w:val="en-US"/>
            </w:rPr>
            <w:instrText>PAGE</w:instrText>
          </w:r>
          <w:r w:rsidR="007D006D" w:rsidRPr="007F091C">
            <w:rPr>
              <w:color w:val="FFFFFF"/>
              <w:lang w:val="en-US"/>
            </w:rPr>
            <w:fldChar w:fldCharType="separate"/>
          </w:r>
          <w:r w:rsidR="00690835">
            <w:rPr>
              <w:noProof/>
              <w:color w:val="FFFFFF"/>
              <w:lang w:val="en-US"/>
            </w:rPr>
            <w:t>29</w:t>
          </w:r>
          <w:r w:rsidR="007D006D" w:rsidRPr="007F091C">
            <w:rPr>
              <w:color w:val="FFFFFF"/>
              <w:lang w:val="en-US"/>
            </w:rPr>
            <w:fldChar w:fldCharType="end"/>
          </w:r>
          <w:r w:rsidRPr="007F091C">
            <w:rPr>
              <w:color w:val="FFFFFF"/>
              <w:lang w:val="es-ES_tradnl"/>
            </w:rPr>
            <w:t>  </w:t>
          </w:r>
        </w:p>
      </w:tc>
    </w:tr>
  </w:tbl>
  <w:p w:rsidR="00914D8D" w:rsidRPr="008149B6" w:rsidRDefault="00914D8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914D8D" w:rsidRPr="007F091C" w:rsidTr="000D70F7">
      <w:trPr>
        <w:cantSplit/>
        <w:jc w:val="right"/>
      </w:trPr>
      <w:tc>
        <w:tcPr>
          <w:tcW w:w="7378" w:type="dxa"/>
          <w:shd w:val="clear" w:color="auto" w:fill="A6A6A6"/>
        </w:tcPr>
        <w:p w:rsidR="00914D8D" w:rsidRPr="007F091C" w:rsidRDefault="00914D8D" w:rsidP="00B72F63">
          <w:pPr>
            <w:pStyle w:val="Footer"/>
            <w:spacing w:before="20" w:after="20"/>
            <w:ind w:left="142"/>
            <w:jc w:val="left"/>
            <w:rPr>
              <w:color w:val="FFFFFF"/>
              <w:lang w:val="es-ES_tradnl"/>
            </w:rPr>
          </w:pPr>
          <w:r w:rsidRPr="00911AE9">
            <w:rPr>
              <w:color w:val="FFFFFF"/>
              <w:lang w:val="fr-CH"/>
            </w:rPr>
            <w:t>ITU Operational Bulletin</w:t>
          </w:r>
        </w:p>
      </w:tc>
      <w:tc>
        <w:tcPr>
          <w:tcW w:w="1701" w:type="dxa"/>
          <w:shd w:val="clear" w:color="auto" w:fill="4C4C4C"/>
          <w:vAlign w:val="center"/>
        </w:tcPr>
        <w:p w:rsidR="00914D8D" w:rsidRPr="007F091C" w:rsidRDefault="00914D8D"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7D006D" w:rsidRPr="007F091C">
            <w:rPr>
              <w:color w:val="FFFFFF"/>
              <w:lang w:val="es-ES_tradnl"/>
            </w:rPr>
            <w:fldChar w:fldCharType="begin"/>
          </w:r>
          <w:r w:rsidRPr="007F091C">
            <w:rPr>
              <w:color w:val="FFFFFF"/>
              <w:lang w:val="es-ES_tradnl"/>
            </w:rPr>
            <w:instrText>styleref Foot</w:instrText>
          </w:r>
          <w:r w:rsidR="007D006D" w:rsidRPr="007F091C">
            <w:rPr>
              <w:color w:val="FFFFFF"/>
              <w:lang w:val="es-ES_tradnl"/>
            </w:rPr>
            <w:fldChar w:fldCharType="separate"/>
          </w:r>
          <w:r w:rsidR="00690835">
            <w:rPr>
              <w:noProof/>
              <w:color w:val="FFFFFF"/>
              <w:lang w:val="es-ES_tradnl"/>
            </w:rPr>
            <w:t>1027</w:t>
          </w:r>
          <w:r w:rsidR="007D006D" w:rsidRPr="007F091C">
            <w:rPr>
              <w:color w:val="FFFFFF"/>
              <w:lang w:val="es-ES_tradnl"/>
            </w:rPr>
            <w:fldChar w:fldCharType="end"/>
          </w:r>
          <w:r w:rsidRPr="007F091C">
            <w:rPr>
              <w:color w:val="FFFFFF"/>
              <w:lang w:val="en-US"/>
            </w:rPr>
            <w:t xml:space="preserve"> – </w:t>
          </w:r>
          <w:r w:rsidR="007D006D" w:rsidRPr="007F091C">
            <w:rPr>
              <w:color w:val="FFFFFF"/>
              <w:lang w:val="en-US"/>
            </w:rPr>
            <w:fldChar w:fldCharType="begin"/>
          </w:r>
          <w:r w:rsidRPr="007F091C">
            <w:rPr>
              <w:color w:val="FFFFFF"/>
              <w:lang w:val="en-US"/>
            </w:rPr>
            <w:instrText>PAGE</w:instrText>
          </w:r>
          <w:r w:rsidR="007D006D" w:rsidRPr="007F091C">
            <w:rPr>
              <w:color w:val="FFFFFF"/>
              <w:lang w:val="en-US"/>
            </w:rPr>
            <w:fldChar w:fldCharType="separate"/>
          </w:r>
          <w:r w:rsidR="00690835">
            <w:rPr>
              <w:noProof/>
              <w:color w:val="FFFFFF"/>
              <w:lang w:val="en-US"/>
            </w:rPr>
            <w:t>27</w:t>
          </w:r>
          <w:r w:rsidR="007D006D" w:rsidRPr="007F091C">
            <w:rPr>
              <w:color w:val="FFFFFF"/>
              <w:lang w:val="en-US"/>
            </w:rPr>
            <w:fldChar w:fldCharType="end"/>
          </w:r>
          <w:r w:rsidRPr="007F091C">
            <w:rPr>
              <w:color w:val="FFFFFF"/>
              <w:lang w:val="es-ES_tradnl"/>
            </w:rPr>
            <w:t>  </w:t>
          </w:r>
        </w:p>
      </w:tc>
    </w:tr>
  </w:tbl>
  <w:p w:rsidR="00914D8D" w:rsidRDefault="00914D8D"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D8D" w:rsidRPr="00726FFC" w:rsidRDefault="00914D8D" w:rsidP="00726F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440" w:rsidRDefault="00516440">
      <w:r>
        <w:separator/>
      </w:r>
    </w:p>
  </w:footnote>
  <w:footnote w:type="continuationSeparator" w:id="0">
    <w:p w:rsidR="00516440" w:rsidRDefault="005164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D8D" w:rsidRDefault="00914D8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D8D" w:rsidRDefault="00914D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452F77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40656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CC2F90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C56FA4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F36352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165C9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FE2F4D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F08C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F6DF4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D5AC61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F7E8BC4"/>
    <w:lvl w:ilvl="0">
      <w:numFmt w:val="bullet"/>
      <w:lvlText w:val="*"/>
      <w:lvlJc w:val="left"/>
      <w:pPr>
        <w:ind w:left="0" w:firstLine="0"/>
      </w:pPr>
    </w:lvl>
  </w:abstractNum>
  <w:abstractNum w:abstractNumId="11">
    <w:nsid w:val="01501203"/>
    <w:multiLevelType w:val="hybridMultilevel"/>
    <w:tmpl w:val="B984ACA8"/>
    <w:lvl w:ilvl="0" w:tplc="BC221E5A">
      <w:start w:val="27"/>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A04EFA"/>
    <w:multiLevelType w:val="hybridMultilevel"/>
    <w:tmpl w:val="3AD20766"/>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13B6672C"/>
    <w:multiLevelType w:val="hybridMultilevel"/>
    <w:tmpl w:val="4A70347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59E7A41"/>
    <w:multiLevelType w:val="hybridMultilevel"/>
    <w:tmpl w:val="57C22384"/>
    <w:lvl w:ilvl="0" w:tplc="D77E76C2">
      <w:start w:val="1"/>
      <w:numFmt w:val="bullet"/>
      <w:lvlText w:val="-"/>
      <w:lvlJc w:val="left"/>
      <w:pPr>
        <w:ind w:left="2220" w:hanging="360"/>
      </w:pPr>
      <w:rPr>
        <w:rFonts w:ascii="Cambria" w:eastAsiaTheme="minorEastAsia" w:hAnsi="Cambria" w:cstheme="minorBidi" w:hint="default"/>
      </w:rPr>
    </w:lvl>
    <w:lvl w:ilvl="1" w:tplc="040C0003">
      <w:start w:val="1"/>
      <w:numFmt w:val="bullet"/>
      <w:lvlText w:val="o"/>
      <w:lvlJc w:val="left"/>
      <w:pPr>
        <w:ind w:left="2940" w:hanging="360"/>
      </w:pPr>
      <w:rPr>
        <w:rFonts w:ascii="Courier New" w:hAnsi="Courier New" w:cs="Times New Roman"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5">
    <w:nsid w:val="267D4485"/>
    <w:multiLevelType w:val="multilevel"/>
    <w:tmpl w:val="3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CAC520B"/>
    <w:multiLevelType w:val="hybridMultilevel"/>
    <w:tmpl w:val="47C47CBA"/>
    <w:lvl w:ilvl="0" w:tplc="01BCD336">
      <w:start w:val="15"/>
      <w:numFmt w:val="bullet"/>
      <w:lvlText w:val="–"/>
      <w:lvlJc w:val="left"/>
      <w:pPr>
        <w:ind w:left="720" w:hanging="360"/>
      </w:pPr>
      <w:rPr>
        <w:rFonts w:ascii="Calibri" w:eastAsia="Times New Roman"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E6646F"/>
    <w:multiLevelType w:val="hybridMultilevel"/>
    <w:tmpl w:val="C2746CEC"/>
    <w:lvl w:ilvl="0" w:tplc="04090005">
      <w:start w:val="1"/>
      <w:numFmt w:val="bullet"/>
      <w:lvlText w:val=""/>
      <w:lvlJc w:val="left"/>
      <w:pPr>
        <w:tabs>
          <w:tab w:val="num" w:pos="1155"/>
        </w:tabs>
        <w:ind w:left="1155" w:hanging="360"/>
      </w:pPr>
      <w:rPr>
        <w:rFonts w:ascii="Wingdings" w:hAnsi="Wingdings"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18">
    <w:nsid w:val="44BE003B"/>
    <w:multiLevelType w:val="hybridMultilevel"/>
    <w:tmpl w:val="1152C6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03762A"/>
    <w:multiLevelType w:val="hybridMultilevel"/>
    <w:tmpl w:val="5D60BF18"/>
    <w:lvl w:ilvl="0" w:tplc="C8AAD77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A7F3FC6"/>
    <w:multiLevelType w:val="hybridMultilevel"/>
    <w:tmpl w:val="98BAC780"/>
    <w:lvl w:ilvl="0" w:tplc="F572B8C4">
      <w:start w:val="1"/>
      <w:numFmt w:val="bullet"/>
      <w:lvlText w:val=""/>
      <w:lvlJc w:val="center"/>
      <w:pPr>
        <w:ind w:left="720" w:hanging="360"/>
      </w:pPr>
      <w:rPr>
        <w:rFonts w:ascii="Wingdings" w:hAnsi="Wingdings" w:hint="default"/>
      </w:rPr>
    </w:lvl>
    <w:lvl w:ilvl="1" w:tplc="F572B8C4">
      <w:start w:val="1"/>
      <w:numFmt w:val="bullet"/>
      <w:lvlText w:val=""/>
      <w:lvlJc w:val="center"/>
      <w:pPr>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5B290C04"/>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22">
    <w:nsid w:val="5C073529"/>
    <w:multiLevelType w:val="hybridMultilevel"/>
    <w:tmpl w:val="6E32E8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6C1372FB"/>
    <w:multiLevelType w:val="hybridMultilevel"/>
    <w:tmpl w:val="B17A33DA"/>
    <w:lvl w:ilvl="0" w:tplc="C4C4105A">
      <w:start w:val="1"/>
      <w:numFmt w:val="lowerRoman"/>
      <w:lvlText w:val="(%1)"/>
      <w:lvlJc w:val="left"/>
      <w:pPr>
        <w:ind w:left="1860" w:hanging="72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5">
    <w:nsid w:val="6D0C3B61"/>
    <w:multiLevelType w:val="hybridMultilevel"/>
    <w:tmpl w:val="1EC01B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7320A52"/>
    <w:multiLevelType w:val="hybridMultilevel"/>
    <w:tmpl w:val="03542872"/>
    <w:lvl w:ilvl="0" w:tplc="CD1E935E">
      <w:start w:val="1"/>
      <w:numFmt w:val="decimal"/>
      <w:lvlText w:val="%1."/>
      <w:lvlJc w:val="left"/>
      <w:pPr>
        <w:ind w:left="564" w:hanging="564"/>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B525563"/>
    <w:multiLevelType w:val="hybridMultilevel"/>
    <w:tmpl w:val="969A273A"/>
    <w:lvl w:ilvl="0" w:tplc="805CF1D8">
      <w:numFmt w:val="bullet"/>
      <w:lvlText w:val="–"/>
      <w:lvlJc w:val="left"/>
      <w:pPr>
        <w:tabs>
          <w:tab w:val="num" w:pos="2835"/>
        </w:tabs>
        <w:ind w:left="2835" w:hanging="570"/>
      </w:pPr>
      <w:rPr>
        <w:rFonts w:ascii="Times New Roman" w:eastAsia="Times New Roman" w:hAnsi="Times New Roman" w:cs="Times New Roman" w:hint="default"/>
      </w:rPr>
    </w:lvl>
    <w:lvl w:ilvl="1" w:tplc="04090003" w:tentative="1">
      <w:start w:val="1"/>
      <w:numFmt w:val="bullet"/>
      <w:lvlText w:val="o"/>
      <w:lvlJc w:val="left"/>
      <w:pPr>
        <w:tabs>
          <w:tab w:val="num" w:pos="3345"/>
        </w:tabs>
        <w:ind w:left="3345" w:hanging="360"/>
      </w:pPr>
      <w:rPr>
        <w:rFonts w:ascii="Courier New" w:hAnsi="Courier New" w:hint="default"/>
      </w:rPr>
    </w:lvl>
    <w:lvl w:ilvl="2" w:tplc="04090005" w:tentative="1">
      <w:start w:val="1"/>
      <w:numFmt w:val="bullet"/>
      <w:lvlText w:val=""/>
      <w:lvlJc w:val="left"/>
      <w:pPr>
        <w:tabs>
          <w:tab w:val="num" w:pos="4065"/>
        </w:tabs>
        <w:ind w:left="4065" w:hanging="360"/>
      </w:pPr>
      <w:rPr>
        <w:rFonts w:ascii="Wingdings" w:hAnsi="Wingdings" w:hint="default"/>
      </w:rPr>
    </w:lvl>
    <w:lvl w:ilvl="3" w:tplc="04090001" w:tentative="1">
      <w:start w:val="1"/>
      <w:numFmt w:val="bullet"/>
      <w:lvlText w:val=""/>
      <w:lvlJc w:val="left"/>
      <w:pPr>
        <w:tabs>
          <w:tab w:val="num" w:pos="4785"/>
        </w:tabs>
        <w:ind w:left="4785" w:hanging="360"/>
      </w:pPr>
      <w:rPr>
        <w:rFonts w:ascii="Symbol" w:hAnsi="Symbol" w:hint="default"/>
      </w:rPr>
    </w:lvl>
    <w:lvl w:ilvl="4" w:tplc="04090003" w:tentative="1">
      <w:start w:val="1"/>
      <w:numFmt w:val="bullet"/>
      <w:lvlText w:val="o"/>
      <w:lvlJc w:val="left"/>
      <w:pPr>
        <w:tabs>
          <w:tab w:val="num" w:pos="5505"/>
        </w:tabs>
        <w:ind w:left="5505" w:hanging="360"/>
      </w:pPr>
      <w:rPr>
        <w:rFonts w:ascii="Courier New" w:hAnsi="Courier New" w:hint="default"/>
      </w:rPr>
    </w:lvl>
    <w:lvl w:ilvl="5" w:tplc="04090005" w:tentative="1">
      <w:start w:val="1"/>
      <w:numFmt w:val="bullet"/>
      <w:lvlText w:val=""/>
      <w:lvlJc w:val="left"/>
      <w:pPr>
        <w:tabs>
          <w:tab w:val="num" w:pos="6225"/>
        </w:tabs>
        <w:ind w:left="6225" w:hanging="360"/>
      </w:pPr>
      <w:rPr>
        <w:rFonts w:ascii="Wingdings" w:hAnsi="Wingdings" w:hint="default"/>
      </w:rPr>
    </w:lvl>
    <w:lvl w:ilvl="6" w:tplc="04090001" w:tentative="1">
      <w:start w:val="1"/>
      <w:numFmt w:val="bullet"/>
      <w:lvlText w:val=""/>
      <w:lvlJc w:val="left"/>
      <w:pPr>
        <w:tabs>
          <w:tab w:val="num" w:pos="6945"/>
        </w:tabs>
        <w:ind w:left="6945" w:hanging="360"/>
      </w:pPr>
      <w:rPr>
        <w:rFonts w:ascii="Symbol" w:hAnsi="Symbol" w:hint="default"/>
      </w:rPr>
    </w:lvl>
    <w:lvl w:ilvl="7" w:tplc="04090003" w:tentative="1">
      <w:start w:val="1"/>
      <w:numFmt w:val="bullet"/>
      <w:lvlText w:val="o"/>
      <w:lvlJc w:val="left"/>
      <w:pPr>
        <w:tabs>
          <w:tab w:val="num" w:pos="7665"/>
        </w:tabs>
        <w:ind w:left="7665" w:hanging="360"/>
      </w:pPr>
      <w:rPr>
        <w:rFonts w:ascii="Courier New" w:hAnsi="Courier New" w:hint="default"/>
      </w:rPr>
    </w:lvl>
    <w:lvl w:ilvl="8" w:tplc="04090005" w:tentative="1">
      <w:start w:val="1"/>
      <w:numFmt w:val="bullet"/>
      <w:lvlText w:val=""/>
      <w:lvlJc w:val="left"/>
      <w:pPr>
        <w:tabs>
          <w:tab w:val="num" w:pos="8385"/>
        </w:tabs>
        <w:ind w:left="8385" w:hanging="360"/>
      </w:pPr>
      <w:rPr>
        <w:rFonts w:ascii="Wingdings" w:hAnsi="Wingdings" w:hint="default"/>
      </w:rPr>
    </w:lvl>
  </w:abstractNum>
  <w:abstractNum w:abstractNumId="29">
    <w:nsid w:val="7C286C0C"/>
    <w:multiLevelType w:val="hybridMultilevel"/>
    <w:tmpl w:val="B2FC12EA"/>
    <w:lvl w:ilvl="0" w:tplc="30090001">
      <w:start w:val="1"/>
      <w:numFmt w:val="bullet"/>
      <w:lvlText w:val=""/>
      <w:lvlJc w:val="left"/>
      <w:pPr>
        <w:ind w:left="720" w:hanging="360"/>
      </w:pPr>
      <w:rPr>
        <w:rFonts w:ascii="Symbol" w:hAnsi="Symbol" w:hint="default"/>
      </w:rPr>
    </w:lvl>
    <w:lvl w:ilvl="1" w:tplc="30090003">
      <w:start w:val="1"/>
      <w:numFmt w:val="decimal"/>
      <w:lvlText w:val="%2."/>
      <w:lvlJc w:val="left"/>
      <w:pPr>
        <w:tabs>
          <w:tab w:val="num" w:pos="1440"/>
        </w:tabs>
        <w:ind w:left="1440" w:hanging="360"/>
      </w:pPr>
    </w:lvl>
    <w:lvl w:ilvl="2" w:tplc="30090005">
      <w:start w:val="1"/>
      <w:numFmt w:val="decimal"/>
      <w:lvlText w:val="%3."/>
      <w:lvlJc w:val="left"/>
      <w:pPr>
        <w:tabs>
          <w:tab w:val="num" w:pos="2160"/>
        </w:tabs>
        <w:ind w:left="2160" w:hanging="360"/>
      </w:pPr>
    </w:lvl>
    <w:lvl w:ilvl="3" w:tplc="30090001">
      <w:start w:val="1"/>
      <w:numFmt w:val="decimal"/>
      <w:lvlText w:val="%4."/>
      <w:lvlJc w:val="left"/>
      <w:pPr>
        <w:tabs>
          <w:tab w:val="num" w:pos="2880"/>
        </w:tabs>
        <w:ind w:left="2880" w:hanging="360"/>
      </w:pPr>
    </w:lvl>
    <w:lvl w:ilvl="4" w:tplc="30090003">
      <w:start w:val="1"/>
      <w:numFmt w:val="decimal"/>
      <w:lvlText w:val="%5."/>
      <w:lvlJc w:val="left"/>
      <w:pPr>
        <w:tabs>
          <w:tab w:val="num" w:pos="3600"/>
        </w:tabs>
        <w:ind w:left="3600" w:hanging="360"/>
      </w:pPr>
    </w:lvl>
    <w:lvl w:ilvl="5" w:tplc="30090005">
      <w:start w:val="1"/>
      <w:numFmt w:val="decimal"/>
      <w:lvlText w:val="%6."/>
      <w:lvlJc w:val="left"/>
      <w:pPr>
        <w:tabs>
          <w:tab w:val="num" w:pos="4320"/>
        </w:tabs>
        <w:ind w:left="4320" w:hanging="360"/>
      </w:pPr>
    </w:lvl>
    <w:lvl w:ilvl="6" w:tplc="30090001">
      <w:start w:val="1"/>
      <w:numFmt w:val="decimal"/>
      <w:lvlText w:val="%7."/>
      <w:lvlJc w:val="left"/>
      <w:pPr>
        <w:tabs>
          <w:tab w:val="num" w:pos="5040"/>
        </w:tabs>
        <w:ind w:left="5040" w:hanging="360"/>
      </w:pPr>
    </w:lvl>
    <w:lvl w:ilvl="7" w:tplc="30090003">
      <w:start w:val="1"/>
      <w:numFmt w:val="decimal"/>
      <w:lvlText w:val="%8."/>
      <w:lvlJc w:val="left"/>
      <w:pPr>
        <w:tabs>
          <w:tab w:val="num" w:pos="5760"/>
        </w:tabs>
        <w:ind w:left="5760" w:hanging="360"/>
      </w:pPr>
    </w:lvl>
    <w:lvl w:ilvl="8" w:tplc="30090005">
      <w:start w:val="1"/>
      <w:numFmt w:val="decimal"/>
      <w:lvlText w:val="%9."/>
      <w:lvlJc w:val="left"/>
      <w:pPr>
        <w:tabs>
          <w:tab w:val="num" w:pos="6480"/>
        </w:tabs>
        <w:ind w:left="6480" w:hanging="360"/>
      </w:pPr>
    </w:lvl>
  </w:abstractNum>
  <w:abstractNum w:abstractNumId="30">
    <w:nsid w:val="7E834C51"/>
    <w:multiLevelType w:val="hybridMultilevel"/>
    <w:tmpl w:val="FF38A6E6"/>
    <w:lvl w:ilvl="0" w:tplc="7CD0A98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120" w:legacyIndent="360"/>
        <w:lvlJc w:val="left"/>
        <w:pPr>
          <w:ind w:left="1069" w:hanging="360"/>
        </w:pPr>
        <w:rPr>
          <w:rFonts w:ascii="Symbol" w:hAnsi="Symbol" w:hint="default"/>
        </w:rPr>
      </w:lvl>
    </w:lvlOverride>
  </w:num>
  <w:num w:numId="2">
    <w:abstractNumId w:val="27"/>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1"/>
  </w:num>
  <w:num w:numId="7">
    <w:abstractNumId w:val="17"/>
  </w:num>
  <w:num w:numId="8">
    <w:abstractNumId w:val="15"/>
  </w:num>
  <w:num w:numId="9">
    <w:abstractNumId w:val="29"/>
  </w:num>
  <w:num w:numId="1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 w:ilvl="0">
        <w:start w:val="1"/>
        <w:numFmt w:val="bullet"/>
        <w:lvlText w:val=""/>
        <w:legacy w:legacy="1" w:legacySpace="120" w:legacyIndent="360"/>
        <w:lvlJc w:val="left"/>
        <w:pPr>
          <w:ind w:left="786" w:hanging="360"/>
        </w:pPr>
        <w:rPr>
          <w:rFonts w:ascii="Symbol" w:hAnsi="Symbol" w:hint="default"/>
        </w:rPr>
      </w:lvl>
    </w:lvlOverride>
  </w:num>
  <w:num w:numId="14">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8"/>
  </w:num>
  <w:num w:numId="19">
    <w:abstractNumId w:val="30"/>
  </w:num>
  <w:num w:numId="20">
    <w:abstractNumId w:val="25"/>
  </w:num>
  <w:num w:numId="21">
    <w:abstractNumId w:val="16"/>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2"/>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hideSpellingErrors/>
  <w:stylePaneFormatFilter w:val="3F08"/>
  <w:defaultTabStop w:val="142"/>
  <w:evenAndOddHeaders/>
  <w:noPunctuationKerning/>
  <w:characterSpacingControl w:val="doNotCompress"/>
  <w:hdrShapeDefaults>
    <o:shapedefaults v:ext="edit" spidmax="2241537"/>
  </w:hdrShapeDefaults>
  <w:footnotePr>
    <w:footnote w:id="-1"/>
    <w:footnote w:id="0"/>
  </w:footnotePr>
  <w:endnotePr>
    <w:endnote w:id="-1"/>
    <w:endnote w:id="0"/>
  </w:endnotePr>
  <w:compat>
    <w:useFELayout/>
  </w:compat>
  <w:rsids>
    <w:rsidRoot w:val="008149B6"/>
    <w:rsid w:val="00000B36"/>
    <w:rsid w:val="00000FF4"/>
    <w:rsid w:val="00001F95"/>
    <w:rsid w:val="00002186"/>
    <w:rsid w:val="000023A1"/>
    <w:rsid w:val="0000240C"/>
    <w:rsid w:val="0000264E"/>
    <w:rsid w:val="00002ACC"/>
    <w:rsid w:val="00002E21"/>
    <w:rsid w:val="0000329C"/>
    <w:rsid w:val="000046D0"/>
    <w:rsid w:val="00004DC7"/>
    <w:rsid w:val="00004E01"/>
    <w:rsid w:val="00005B6E"/>
    <w:rsid w:val="00005FBB"/>
    <w:rsid w:val="0000712A"/>
    <w:rsid w:val="000071FA"/>
    <w:rsid w:val="00007586"/>
    <w:rsid w:val="00007730"/>
    <w:rsid w:val="00007E8C"/>
    <w:rsid w:val="0001004A"/>
    <w:rsid w:val="000107A8"/>
    <w:rsid w:val="00010807"/>
    <w:rsid w:val="00010CCA"/>
    <w:rsid w:val="00010D6F"/>
    <w:rsid w:val="0001109F"/>
    <w:rsid w:val="000114E2"/>
    <w:rsid w:val="00012BA9"/>
    <w:rsid w:val="00012E06"/>
    <w:rsid w:val="000136BD"/>
    <w:rsid w:val="0001371D"/>
    <w:rsid w:val="00013949"/>
    <w:rsid w:val="00013FDF"/>
    <w:rsid w:val="00014025"/>
    <w:rsid w:val="00014125"/>
    <w:rsid w:val="000153F9"/>
    <w:rsid w:val="00015DF8"/>
    <w:rsid w:val="00016004"/>
    <w:rsid w:val="000169CF"/>
    <w:rsid w:val="00016F0D"/>
    <w:rsid w:val="00017637"/>
    <w:rsid w:val="00017CF9"/>
    <w:rsid w:val="000200B1"/>
    <w:rsid w:val="00020364"/>
    <w:rsid w:val="00020A03"/>
    <w:rsid w:val="00020B61"/>
    <w:rsid w:val="00020E56"/>
    <w:rsid w:val="00020FC6"/>
    <w:rsid w:val="00021CC1"/>
    <w:rsid w:val="000220D0"/>
    <w:rsid w:val="000229C4"/>
    <w:rsid w:val="0002470D"/>
    <w:rsid w:val="00024830"/>
    <w:rsid w:val="00024B07"/>
    <w:rsid w:val="0002574A"/>
    <w:rsid w:val="00025D8E"/>
    <w:rsid w:val="00025E62"/>
    <w:rsid w:val="00026537"/>
    <w:rsid w:val="00026A8A"/>
    <w:rsid w:val="00026B14"/>
    <w:rsid w:val="00027C4D"/>
    <w:rsid w:val="00027F84"/>
    <w:rsid w:val="00027FCD"/>
    <w:rsid w:val="0003020F"/>
    <w:rsid w:val="000303D5"/>
    <w:rsid w:val="000305E2"/>
    <w:rsid w:val="00030BEF"/>
    <w:rsid w:val="00030BF7"/>
    <w:rsid w:val="00031014"/>
    <w:rsid w:val="00031166"/>
    <w:rsid w:val="000311C7"/>
    <w:rsid w:val="00031768"/>
    <w:rsid w:val="00031CB0"/>
    <w:rsid w:val="00032061"/>
    <w:rsid w:val="00032120"/>
    <w:rsid w:val="000330E2"/>
    <w:rsid w:val="0003486D"/>
    <w:rsid w:val="00034905"/>
    <w:rsid w:val="000351B9"/>
    <w:rsid w:val="00035977"/>
    <w:rsid w:val="00035A42"/>
    <w:rsid w:val="000361BE"/>
    <w:rsid w:val="00036A10"/>
    <w:rsid w:val="00036D71"/>
    <w:rsid w:val="00037407"/>
    <w:rsid w:val="00040160"/>
    <w:rsid w:val="0004036D"/>
    <w:rsid w:val="00040639"/>
    <w:rsid w:val="00040DCC"/>
    <w:rsid w:val="00041498"/>
    <w:rsid w:val="00041772"/>
    <w:rsid w:val="000417A7"/>
    <w:rsid w:val="00041B2A"/>
    <w:rsid w:val="00041E9A"/>
    <w:rsid w:val="00042076"/>
    <w:rsid w:val="000424BA"/>
    <w:rsid w:val="000426CE"/>
    <w:rsid w:val="00042A2A"/>
    <w:rsid w:val="00042F61"/>
    <w:rsid w:val="00043328"/>
    <w:rsid w:val="000434CE"/>
    <w:rsid w:val="00043C6A"/>
    <w:rsid w:val="00043FC0"/>
    <w:rsid w:val="0004400A"/>
    <w:rsid w:val="0004426D"/>
    <w:rsid w:val="00044D71"/>
    <w:rsid w:val="00044F72"/>
    <w:rsid w:val="000456B1"/>
    <w:rsid w:val="00046529"/>
    <w:rsid w:val="000479FB"/>
    <w:rsid w:val="00047AC3"/>
    <w:rsid w:val="00047EAE"/>
    <w:rsid w:val="000504F2"/>
    <w:rsid w:val="000507F6"/>
    <w:rsid w:val="00050864"/>
    <w:rsid w:val="00050D55"/>
    <w:rsid w:val="00051208"/>
    <w:rsid w:val="00051213"/>
    <w:rsid w:val="00052378"/>
    <w:rsid w:val="00052A14"/>
    <w:rsid w:val="00052BBD"/>
    <w:rsid w:val="00053431"/>
    <w:rsid w:val="00053467"/>
    <w:rsid w:val="00053E4F"/>
    <w:rsid w:val="00054197"/>
    <w:rsid w:val="0005450E"/>
    <w:rsid w:val="00054C24"/>
    <w:rsid w:val="00054D83"/>
    <w:rsid w:val="00055104"/>
    <w:rsid w:val="0005514C"/>
    <w:rsid w:val="00055824"/>
    <w:rsid w:val="00055AAF"/>
    <w:rsid w:val="00055EDC"/>
    <w:rsid w:val="00055F13"/>
    <w:rsid w:val="00055FE0"/>
    <w:rsid w:val="000564A2"/>
    <w:rsid w:val="00056989"/>
    <w:rsid w:val="00057689"/>
    <w:rsid w:val="000577B0"/>
    <w:rsid w:val="00057A61"/>
    <w:rsid w:val="00057F0C"/>
    <w:rsid w:val="0006007B"/>
    <w:rsid w:val="00060133"/>
    <w:rsid w:val="00060A15"/>
    <w:rsid w:val="00061438"/>
    <w:rsid w:val="0006267E"/>
    <w:rsid w:val="000630DA"/>
    <w:rsid w:val="000631E3"/>
    <w:rsid w:val="000634EA"/>
    <w:rsid w:val="000639F0"/>
    <w:rsid w:val="0006429E"/>
    <w:rsid w:val="00064E11"/>
    <w:rsid w:val="000654E8"/>
    <w:rsid w:val="000655E1"/>
    <w:rsid w:val="00065937"/>
    <w:rsid w:val="000662EA"/>
    <w:rsid w:val="00066FAE"/>
    <w:rsid w:val="0007057F"/>
    <w:rsid w:val="000706BF"/>
    <w:rsid w:val="00070BB5"/>
    <w:rsid w:val="00070BD4"/>
    <w:rsid w:val="00070C48"/>
    <w:rsid w:val="00071792"/>
    <w:rsid w:val="000721A6"/>
    <w:rsid w:val="0007240C"/>
    <w:rsid w:val="00073036"/>
    <w:rsid w:val="000731EE"/>
    <w:rsid w:val="00073F80"/>
    <w:rsid w:val="00074047"/>
    <w:rsid w:val="00074AD3"/>
    <w:rsid w:val="00075191"/>
    <w:rsid w:val="00075248"/>
    <w:rsid w:val="00075D35"/>
    <w:rsid w:val="00075E3D"/>
    <w:rsid w:val="00075FD3"/>
    <w:rsid w:val="00076007"/>
    <w:rsid w:val="000763E0"/>
    <w:rsid w:val="00076837"/>
    <w:rsid w:val="00077404"/>
    <w:rsid w:val="0008093B"/>
    <w:rsid w:val="000812D6"/>
    <w:rsid w:val="00081E45"/>
    <w:rsid w:val="0008290F"/>
    <w:rsid w:val="00082A76"/>
    <w:rsid w:val="00082C77"/>
    <w:rsid w:val="000835B5"/>
    <w:rsid w:val="00083664"/>
    <w:rsid w:val="00083823"/>
    <w:rsid w:val="00083973"/>
    <w:rsid w:val="000839A5"/>
    <w:rsid w:val="00083B80"/>
    <w:rsid w:val="000840D4"/>
    <w:rsid w:val="000841E1"/>
    <w:rsid w:val="000844DB"/>
    <w:rsid w:val="000849FF"/>
    <w:rsid w:val="00084A0B"/>
    <w:rsid w:val="00084D92"/>
    <w:rsid w:val="000854AF"/>
    <w:rsid w:val="00085802"/>
    <w:rsid w:val="00085C3C"/>
    <w:rsid w:val="00085C98"/>
    <w:rsid w:val="00085E9A"/>
    <w:rsid w:val="0008623A"/>
    <w:rsid w:val="0008629F"/>
    <w:rsid w:val="00086645"/>
    <w:rsid w:val="00086E13"/>
    <w:rsid w:val="000870A0"/>
    <w:rsid w:val="00087160"/>
    <w:rsid w:val="000871ED"/>
    <w:rsid w:val="000875FC"/>
    <w:rsid w:val="00087ABD"/>
    <w:rsid w:val="00087B51"/>
    <w:rsid w:val="0009006F"/>
    <w:rsid w:val="00090640"/>
    <w:rsid w:val="00090860"/>
    <w:rsid w:val="00090CE4"/>
    <w:rsid w:val="00091197"/>
    <w:rsid w:val="00091C87"/>
    <w:rsid w:val="00092287"/>
    <w:rsid w:val="0009244C"/>
    <w:rsid w:val="000940E7"/>
    <w:rsid w:val="00094362"/>
    <w:rsid w:val="00094830"/>
    <w:rsid w:val="000953FD"/>
    <w:rsid w:val="00095571"/>
    <w:rsid w:val="00095C94"/>
    <w:rsid w:val="000968C6"/>
    <w:rsid w:val="0009738B"/>
    <w:rsid w:val="000978B0"/>
    <w:rsid w:val="000A0DF2"/>
    <w:rsid w:val="000A0FE1"/>
    <w:rsid w:val="000A110B"/>
    <w:rsid w:val="000A1A3D"/>
    <w:rsid w:val="000A1F79"/>
    <w:rsid w:val="000A2289"/>
    <w:rsid w:val="000A3A92"/>
    <w:rsid w:val="000A3DF2"/>
    <w:rsid w:val="000A48C1"/>
    <w:rsid w:val="000A4D64"/>
    <w:rsid w:val="000A4EDD"/>
    <w:rsid w:val="000A5071"/>
    <w:rsid w:val="000A588D"/>
    <w:rsid w:val="000A6408"/>
    <w:rsid w:val="000A7B09"/>
    <w:rsid w:val="000A7F2B"/>
    <w:rsid w:val="000A7FF6"/>
    <w:rsid w:val="000B0247"/>
    <w:rsid w:val="000B0364"/>
    <w:rsid w:val="000B0CB1"/>
    <w:rsid w:val="000B2096"/>
    <w:rsid w:val="000B22DF"/>
    <w:rsid w:val="000B23CD"/>
    <w:rsid w:val="000B2545"/>
    <w:rsid w:val="000B2828"/>
    <w:rsid w:val="000B2991"/>
    <w:rsid w:val="000B3F89"/>
    <w:rsid w:val="000B4223"/>
    <w:rsid w:val="000B4624"/>
    <w:rsid w:val="000B4765"/>
    <w:rsid w:val="000B48B5"/>
    <w:rsid w:val="000B4B7A"/>
    <w:rsid w:val="000B4D8F"/>
    <w:rsid w:val="000B5D42"/>
    <w:rsid w:val="000B6288"/>
    <w:rsid w:val="000B71B4"/>
    <w:rsid w:val="000B7455"/>
    <w:rsid w:val="000B74B5"/>
    <w:rsid w:val="000C0567"/>
    <w:rsid w:val="000C0D1E"/>
    <w:rsid w:val="000C100C"/>
    <w:rsid w:val="000C1F56"/>
    <w:rsid w:val="000C219A"/>
    <w:rsid w:val="000C2E1F"/>
    <w:rsid w:val="000C2E2D"/>
    <w:rsid w:val="000C2FCD"/>
    <w:rsid w:val="000C3B60"/>
    <w:rsid w:val="000C40BE"/>
    <w:rsid w:val="000C569A"/>
    <w:rsid w:val="000C569B"/>
    <w:rsid w:val="000C5EB0"/>
    <w:rsid w:val="000C5F04"/>
    <w:rsid w:val="000C642A"/>
    <w:rsid w:val="000C6A47"/>
    <w:rsid w:val="000C7242"/>
    <w:rsid w:val="000C74BC"/>
    <w:rsid w:val="000C7B9F"/>
    <w:rsid w:val="000D0201"/>
    <w:rsid w:val="000D0D1D"/>
    <w:rsid w:val="000D0F9E"/>
    <w:rsid w:val="000D278E"/>
    <w:rsid w:val="000D2F77"/>
    <w:rsid w:val="000D32C7"/>
    <w:rsid w:val="000D39F1"/>
    <w:rsid w:val="000D3DC8"/>
    <w:rsid w:val="000D48DF"/>
    <w:rsid w:val="000D4BBF"/>
    <w:rsid w:val="000D4D06"/>
    <w:rsid w:val="000D511F"/>
    <w:rsid w:val="000D5A3E"/>
    <w:rsid w:val="000D5A70"/>
    <w:rsid w:val="000D604A"/>
    <w:rsid w:val="000D614A"/>
    <w:rsid w:val="000D6685"/>
    <w:rsid w:val="000D70F7"/>
    <w:rsid w:val="000D7157"/>
    <w:rsid w:val="000E03FF"/>
    <w:rsid w:val="000E0CBE"/>
    <w:rsid w:val="000E0E2D"/>
    <w:rsid w:val="000E1241"/>
    <w:rsid w:val="000E323C"/>
    <w:rsid w:val="000E32A3"/>
    <w:rsid w:val="000E343E"/>
    <w:rsid w:val="000E3B3F"/>
    <w:rsid w:val="000E3C3D"/>
    <w:rsid w:val="000E3EB8"/>
    <w:rsid w:val="000E4776"/>
    <w:rsid w:val="000E56F7"/>
    <w:rsid w:val="000E65FD"/>
    <w:rsid w:val="000E67E7"/>
    <w:rsid w:val="000E6873"/>
    <w:rsid w:val="000E79E1"/>
    <w:rsid w:val="000E7F5A"/>
    <w:rsid w:val="000F0786"/>
    <w:rsid w:val="000F165B"/>
    <w:rsid w:val="000F2C7A"/>
    <w:rsid w:val="000F33EB"/>
    <w:rsid w:val="000F38C2"/>
    <w:rsid w:val="000F3902"/>
    <w:rsid w:val="000F3BC2"/>
    <w:rsid w:val="000F4586"/>
    <w:rsid w:val="000F4897"/>
    <w:rsid w:val="000F48F8"/>
    <w:rsid w:val="000F49CB"/>
    <w:rsid w:val="000F51AF"/>
    <w:rsid w:val="000F524C"/>
    <w:rsid w:val="000F569C"/>
    <w:rsid w:val="000F58F6"/>
    <w:rsid w:val="000F66E9"/>
    <w:rsid w:val="000F672D"/>
    <w:rsid w:val="000F6B3A"/>
    <w:rsid w:val="000F6F40"/>
    <w:rsid w:val="000F77E4"/>
    <w:rsid w:val="000F7F50"/>
    <w:rsid w:val="001005BE"/>
    <w:rsid w:val="001013E2"/>
    <w:rsid w:val="001019D2"/>
    <w:rsid w:val="00102704"/>
    <w:rsid w:val="00102FF4"/>
    <w:rsid w:val="001030E3"/>
    <w:rsid w:val="00103755"/>
    <w:rsid w:val="00103987"/>
    <w:rsid w:val="0010412A"/>
    <w:rsid w:val="001059BB"/>
    <w:rsid w:val="00106834"/>
    <w:rsid w:val="00106C38"/>
    <w:rsid w:val="0010707F"/>
    <w:rsid w:val="001076C0"/>
    <w:rsid w:val="00107908"/>
    <w:rsid w:val="00107CE4"/>
    <w:rsid w:val="00110085"/>
    <w:rsid w:val="00110302"/>
    <w:rsid w:val="00110853"/>
    <w:rsid w:val="001108C6"/>
    <w:rsid w:val="00110C62"/>
    <w:rsid w:val="00110F97"/>
    <w:rsid w:val="001112AC"/>
    <w:rsid w:val="00111874"/>
    <w:rsid w:val="0011189F"/>
    <w:rsid w:val="00111A0C"/>
    <w:rsid w:val="0011220D"/>
    <w:rsid w:val="001123C1"/>
    <w:rsid w:val="0011241F"/>
    <w:rsid w:val="00112A6A"/>
    <w:rsid w:val="00112C38"/>
    <w:rsid w:val="00112DF7"/>
    <w:rsid w:val="00113485"/>
    <w:rsid w:val="00113A12"/>
    <w:rsid w:val="00113AFB"/>
    <w:rsid w:val="00114132"/>
    <w:rsid w:val="00114806"/>
    <w:rsid w:val="001151D5"/>
    <w:rsid w:val="001151D7"/>
    <w:rsid w:val="00115C7C"/>
    <w:rsid w:val="00115F0F"/>
    <w:rsid w:val="00116038"/>
    <w:rsid w:val="00116455"/>
    <w:rsid w:val="00116BB4"/>
    <w:rsid w:val="00116DCA"/>
    <w:rsid w:val="00116EEE"/>
    <w:rsid w:val="00117912"/>
    <w:rsid w:val="00117AC5"/>
    <w:rsid w:val="00117C5C"/>
    <w:rsid w:val="00120567"/>
    <w:rsid w:val="00120734"/>
    <w:rsid w:val="0012111A"/>
    <w:rsid w:val="001212CC"/>
    <w:rsid w:val="0012161B"/>
    <w:rsid w:val="00121CD2"/>
    <w:rsid w:val="00121FA1"/>
    <w:rsid w:val="0012202B"/>
    <w:rsid w:val="001220A2"/>
    <w:rsid w:val="001222A6"/>
    <w:rsid w:val="001224C3"/>
    <w:rsid w:val="00122B53"/>
    <w:rsid w:val="00122E65"/>
    <w:rsid w:val="00123360"/>
    <w:rsid w:val="00123531"/>
    <w:rsid w:val="0012355F"/>
    <w:rsid w:val="00123667"/>
    <w:rsid w:val="00124CAF"/>
    <w:rsid w:val="00125221"/>
    <w:rsid w:val="0012550E"/>
    <w:rsid w:val="001260CC"/>
    <w:rsid w:val="00126577"/>
    <w:rsid w:val="001268C2"/>
    <w:rsid w:val="00127106"/>
    <w:rsid w:val="00127180"/>
    <w:rsid w:val="001272A5"/>
    <w:rsid w:val="00127F77"/>
    <w:rsid w:val="00130B30"/>
    <w:rsid w:val="001316B8"/>
    <w:rsid w:val="0013230B"/>
    <w:rsid w:val="00132D77"/>
    <w:rsid w:val="00132DFA"/>
    <w:rsid w:val="0013318C"/>
    <w:rsid w:val="0013334D"/>
    <w:rsid w:val="001333AB"/>
    <w:rsid w:val="00133CAF"/>
    <w:rsid w:val="00133E86"/>
    <w:rsid w:val="00134F46"/>
    <w:rsid w:val="001354C0"/>
    <w:rsid w:val="001356B2"/>
    <w:rsid w:val="00136051"/>
    <w:rsid w:val="0013625F"/>
    <w:rsid w:val="0013652D"/>
    <w:rsid w:val="001365AE"/>
    <w:rsid w:val="001373CD"/>
    <w:rsid w:val="00137595"/>
    <w:rsid w:val="00137A3F"/>
    <w:rsid w:val="00137EE5"/>
    <w:rsid w:val="0014032F"/>
    <w:rsid w:val="001404FE"/>
    <w:rsid w:val="00140AA7"/>
    <w:rsid w:val="00140E83"/>
    <w:rsid w:val="00140F6A"/>
    <w:rsid w:val="001410C2"/>
    <w:rsid w:val="001410DC"/>
    <w:rsid w:val="0014115C"/>
    <w:rsid w:val="0014189D"/>
    <w:rsid w:val="00141B47"/>
    <w:rsid w:val="00141C7B"/>
    <w:rsid w:val="00141DFD"/>
    <w:rsid w:val="00141F46"/>
    <w:rsid w:val="0014209E"/>
    <w:rsid w:val="00142320"/>
    <w:rsid w:val="00142DC8"/>
    <w:rsid w:val="0014308F"/>
    <w:rsid w:val="00143222"/>
    <w:rsid w:val="00143B28"/>
    <w:rsid w:val="0014408F"/>
    <w:rsid w:val="00144F58"/>
    <w:rsid w:val="0014523B"/>
    <w:rsid w:val="00145B6F"/>
    <w:rsid w:val="0014665D"/>
    <w:rsid w:val="0014702E"/>
    <w:rsid w:val="00147473"/>
    <w:rsid w:val="00147D4D"/>
    <w:rsid w:val="00147E25"/>
    <w:rsid w:val="0015033F"/>
    <w:rsid w:val="00150698"/>
    <w:rsid w:val="001508D6"/>
    <w:rsid w:val="00150A5D"/>
    <w:rsid w:val="00150DA5"/>
    <w:rsid w:val="001510E1"/>
    <w:rsid w:val="001514D5"/>
    <w:rsid w:val="001514F2"/>
    <w:rsid w:val="0015160C"/>
    <w:rsid w:val="0015164C"/>
    <w:rsid w:val="0015197C"/>
    <w:rsid w:val="001523DB"/>
    <w:rsid w:val="001538FE"/>
    <w:rsid w:val="00153A35"/>
    <w:rsid w:val="00153B41"/>
    <w:rsid w:val="00153C60"/>
    <w:rsid w:val="00153EFA"/>
    <w:rsid w:val="001551CB"/>
    <w:rsid w:val="00155386"/>
    <w:rsid w:val="00155E8B"/>
    <w:rsid w:val="001566C1"/>
    <w:rsid w:val="00156C0B"/>
    <w:rsid w:val="001577EB"/>
    <w:rsid w:val="00157964"/>
    <w:rsid w:val="00160377"/>
    <w:rsid w:val="001609D7"/>
    <w:rsid w:val="00160E2B"/>
    <w:rsid w:val="00161754"/>
    <w:rsid w:val="00161906"/>
    <w:rsid w:val="00162709"/>
    <w:rsid w:val="00162D80"/>
    <w:rsid w:val="0016336B"/>
    <w:rsid w:val="00163423"/>
    <w:rsid w:val="0016401B"/>
    <w:rsid w:val="00164334"/>
    <w:rsid w:val="00164345"/>
    <w:rsid w:val="001650CB"/>
    <w:rsid w:val="00165164"/>
    <w:rsid w:val="00165299"/>
    <w:rsid w:val="001653D3"/>
    <w:rsid w:val="00165C91"/>
    <w:rsid w:val="00166EAF"/>
    <w:rsid w:val="001674EF"/>
    <w:rsid w:val="00170528"/>
    <w:rsid w:val="00170C80"/>
    <w:rsid w:val="00170F0F"/>
    <w:rsid w:val="00170FCA"/>
    <w:rsid w:val="001710D6"/>
    <w:rsid w:val="001710E8"/>
    <w:rsid w:val="0017147E"/>
    <w:rsid w:val="00171BF1"/>
    <w:rsid w:val="00171E02"/>
    <w:rsid w:val="0017218F"/>
    <w:rsid w:val="00172245"/>
    <w:rsid w:val="00172804"/>
    <w:rsid w:val="00172BEB"/>
    <w:rsid w:val="001730D8"/>
    <w:rsid w:val="00173532"/>
    <w:rsid w:val="0017490C"/>
    <w:rsid w:val="00175386"/>
    <w:rsid w:val="001755D8"/>
    <w:rsid w:val="001763E7"/>
    <w:rsid w:val="001765CE"/>
    <w:rsid w:val="00177C8A"/>
    <w:rsid w:val="00177CD9"/>
    <w:rsid w:val="00180473"/>
    <w:rsid w:val="001804B1"/>
    <w:rsid w:val="00180843"/>
    <w:rsid w:val="0018297E"/>
    <w:rsid w:val="00182CF2"/>
    <w:rsid w:val="00183ADE"/>
    <w:rsid w:val="00183C2F"/>
    <w:rsid w:val="00183D83"/>
    <w:rsid w:val="00183F0D"/>
    <w:rsid w:val="00184689"/>
    <w:rsid w:val="00184EAA"/>
    <w:rsid w:val="00184FA3"/>
    <w:rsid w:val="0018509F"/>
    <w:rsid w:val="001850E6"/>
    <w:rsid w:val="00185CA5"/>
    <w:rsid w:val="00185D8B"/>
    <w:rsid w:val="001867B9"/>
    <w:rsid w:val="001868CB"/>
    <w:rsid w:val="00186F29"/>
    <w:rsid w:val="00187129"/>
    <w:rsid w:val="001873CB"/>
    <w:rsid w:val="00187628"/>
    <w:rsid w:val="00187645"/>
    <w:rsid w:val="001878B9"/>
    <w:rsid w:val="001906B8"/>
    <w:rsid w:val="00192778"/>
    <w:rsid w:val="00193393"/>
    <w:rsid w:val="0019340A"/>
    <w:rsid w:val="00193EC4"/>
    <w:rsid w:val="00194062"/>
    <w:rsid w:val="001941D3"/>
    <w:rsid w:val="00194794"/>
    <w:rsid w:val="001948C7"/>
    <w:rsid w:val="001949AA"/>
    <w:rsid w:val="00194FC0"/>
    <w:rsid w:val="00195176"/>
    <w:rsid w:val="00195D71"/>
    <w:rsid w:val="00196652"/>
    <w:rsid w:val="00197302"/>
    <w:rsid w:val="00197655"/>
    <w:rsid w:val="00197E3E"/>
    <w:rsid w:val="001A05C5"/>
    <w:rsid w:val="001A06D8"/>
    <w:rsid w:val="001A0ACD"/>
    <w:rsid w:val="001A0BEE"/>
    <w:rsid w:val="001A1502"/>
    <w:rsid w:val="001A158C"/>
    <w:rsid w:val="001A1DD2"/>
    <w:rsid w:val="001A1F7F"/>
    <w:rsid w:val="001A2012"/>
    <w:rsid w:val="001A2799"/>
    <w:rsid w:val="001A2A19"/>
    <w:rsid w:val="001A31DF"/>
    <w:rsid w:val="001A345C"/>
    <w:rsid w:val="001A36A8"/>
    <w:rsid w:val="001A39CD"/>
    <w:rsid w:val="001A40FD"/>
    <w:rsid w:val="001A41B2"/>
    <w:rsid w:val="001A42FF"/>
    <w:rsid w:val="001A432D"/>
    <w:rsid w:val="001A438D"/>
    <w:rsid w:val="001A4500"/>
    <w:rsid w:val="001A4FCF"/>
    <w:rsid w:val="001A52D5"/>
    <w:rsid w:val="001A5467"/>
    <w:rsid w:val="001A5DF3"/>
    <w:rsid w:val="001A5E61"/>
    <w:rsid w:val="001A5F6B"/>
    <w:rsid w:val="001A5FA6"/>
    <w:rsid w:val="001A6474"/>
    <w:rsid w:val="001A6975"/>
    <w:rsid w:val="001A6DBA"/>
    <w:rsid w:val="001A7779"/>
    <w:rsid w:val="001B1723"/>
    <w:rsid w:val="001B210F"/>
    <w:rsid w:val="001B2B7E"/>
    <w:rsid w:val="001B2CD6"/>
    <w:rsid w:val="001B3318"/>
    <w:rsid w:val="001B3386"/>
    <w:rsid w:val="001B34D3"/>
    <w:rsid w:val="001B3545"/>
    <w:rsid w:val="001B4B05"/>
    <w:rsid w:val="001B4BF7"/>
    <w:rsid w:val="001B5598"/>
    <w:rsid w:val="001B56A3"/>
    <w:rsid w:val="001B5A04"/>
    <w:rsid w:val="001B5E1E"/>
    <w:rsid w:val="001B611A"/>
    <w:rsid w:val="001B6283"/>
    <w:rsid w:val="001B7013"/>
    <w:rsid w:val="001B71AA"/>
    <w:rsid w:val="001B7203"/>
    <w:rsid w:val="001B74BF"/>
    <w:rsid w:val="001B7899"/>
    <w:rsid w:val="001B79A8"/>
    <w:rsid w:val="001B7F2A"/>
    <w:rsid w:val="001C0055"/>
    <w:rsid w:val="001C0B01"/>
    <w:rsid w:val="001C0F7F"/>
    <w:rsid w:val="001C1283"/>
    <w:rsid w:val="001C193C"/>
    <w:rsid w:val="001C1947"/>
    <w:rsid w:val="001C1B0C"/>
    <w:rsid w:val="001C1C67"/>
    <w:rsid w:val="001C27D9"/>
    <w:rsid w:val="001C2812"/>
    <w:rsid w:val="001C2A98"/>
    <w:rsid w:val="001C2C5C"/>
    <w:rsid w:val="001C2D94"/>
    <w:rsid w:val="001C3878"/>
    <w:rsid w:val="001C397D"/>
    <w:rsid w:val="001C3C77"/>
    <w:rsid w:val="001C3E6E"/>
    <w:rsid w:val="001C4CA6"/>
    <w:rsid w:val="001C4EBE"/>
    <w:rsid w:val="001C4F41"/>
    <w:rsid w:val="001C5836"/>
    <w:rsid w:val="001C5FF9"/>
    <w:rsid w:val="001C66EA"/>
    <w:rsid w:val="001C6ABE"/>
    <w:rsid w:val="001C6EBA"/>
    <w:rsid w:val="001C70AB"/>
    <w:rsid w:val="001C7A96"/>
    <w:rsid w:val="001D0FFC"/>
    <w:rsid w:val="001D14B9"/>
    <w:rsid w:val="001D1691"/>
    <w:rsid w:val="001D2B0D"/>
    <w:rsid w:val="001D3DB0"/>
    <w:rsid w:val="001D3F38"/>
    <w:rsid w:val="001D4010"/>
    <w:rsid w:val="001D4188"/>
    <w:rsid w:val="001D541C"/>
    <w:rsid w:val="001D65E8"/>
    <w:rsid w:val="001D6D56"/>
    <w:rsid w:val="001D7DC1"/>
    <w:rsid w:val="001E01C0"/>
    <w:rsid w:val="001E04FD"/>
    <w:rsid w:val="001E0DE8"/>
    <w:rsid w:val="001E0F06"/>
    <w:rsid w:val="001E0FEF"/>
    <w:rsid w:val="001E1732"/>
    <w:rsid w:val="001E1B7D"/>
    <w:rsid w:val="001E1B8E"/>
    <w:rsid w:val="001E29DE"/>
    <w:rsid w:val="001E2D9D"/>
    <w:rsid w:val="001E3258"/>
    <w:rsid w:val="001E3A44"/>
    <w:rsid w:val="001E4097"/>
    <w:rsid w:val="001E459B"/>
    <w:rsid w:val="001E474C"/>
    <w:rsid w:val="001E4B41"/>
    <w:rsid w:val="001E4DD0"/>
    <w:rsid w:val="001E622F"/>
    <w:rsid w:val="001E6D08"/>
    <w:rsid w:val="001E7E80"/>
    <w:rsid w:val="001E7F7D"/>
    <w:rsid w:val="001F0B30"/>
    <w:rsid w:val="001F0D70"/>
    <w:rsid w:val="001F0EB3"/>
    <w:rsid w:val="001F19F3"/>
    <w:rsid w:val="001F1E5F"/>
    <w:rsid w:val="001F214E"/>
    <w:rsid w:val="001F280A"/>
    <w:rsid w:val="001F2E7C"/>
    <w:rsid w:val="001F2F34"/>
    <w:rsid w:val="001F32F7"/>
    <w:rsid w:val="001F34E6"/>
    <w:rsid w:val="001F3885"/>
    <w:rsid w:val="001F3F72"/>
    <w:rsid w:val="001F429B"/>
    <w:rsid w:val="001F42DC"/>
    <w:rsid w:val="001F4704"/>
    <w:rsid w:val="001F4852"/>
    <w:rsid w:val="001F49DA"/>
    <w:rsid w:val="001F560B"/>
    <w:rsid w:val="001F5D8F"/>
    <w:rsid w:val="001F60FF"/>
    <w:rsid w:val="001F663A"/>
    <w:rsid w:val="001F69FD"/>
    <w:rsid w:val="001F7FEF"/>
    <w:rsid w:val="0020071A"/>
    <w:rsid w:val="00200730"/>
    <w:rsid w:val="00200B53"/>
    <w:rsid w:val="002012A5"/>
    <w:rsid w:val="00201704"/>
    <w:rsid w:val="00202536"/>
    <w:rsid w:val="00202ABD"/>
    <w:rsid w:val="00202CF2"/>
    <w:rsid w:val="00202F51"/>
    <w:rsid w:val="0020369C"/>
    <w:rsid w:val="00203EB1"/>
    <w:rsid w:val="00203F90"/>
    <w:rsid w:val="0020438B"/>
    <w:rsid w:val="0020453B"/>
    <w:rsid w:val="002046C0"/>
    <w:rsid w:val="00205F2F"/>
    <w:rsid w:val="00206CAE"/>
    <w:rsid w:val="00206F01"/>
    <w:rsid w:val="002070CB"/>
    <w:rsid w:val="00207123"/>
    <w:rsid w:val="002076D7"/>
    <w:rsid w:val="002101C3"/>
    <w:rsid w:val="00210A9F"/>
    <w:rsid w:val="00210B46"/>
    <w:rsid w:val="002116DC"/>
    <w:rsid w:val="0021191A"/>
    <w:rsid w:val="00211AAF"/>
    <w:rsid w:val="00212204"/>
    <w:rsid w:val="0021275D"/>
    <w:rsid w:val="002129DF"/>
    <w:rsid w:val="00212DB5"/>
    <w:rsid w:val="002132A7"/>
    <w:rsid w:val="002139E0"/>
    <w:rsid w:val="00213F3B"/>
    <w:rsid w:val="00214082"/>
    <w:rsid w:val="0021514F"/>
    <w:rsid w:val="002154E4"/>
    <w:rsid w:val="00216184"/>
    <w:rsid w:val="00216B53"/>
    <w:rsid w:val="00216E1E"/>
    <w:rsid w:val="00216FCD"/>
    <w:rsid w:val="002170B2"/>
    <w:rsid w:val="00217321"/>
    <w:rsid w:val="00217F5B"/>
    <w:rsid w:val="00220108"/>
    <w:rsid w:val="00220989"/>
    <w:rsid w:val="00220ACE"/>
    <w:rsid w:val="00220E61"/>
    <w:rsid w:val="00220EE8"/>
    <w:rsid w:val="00221D54"/>
    <w:rsid w:val="00221F66"/>
    <w:rsid w:val="0022219C"/>
    <w:rsid w:val="002225FA"/>
    <w:rsid w:val="00222727"/>
    <w:rsid w:val="002228E6"/>
    <w:rsid w:val="00222FC6"/>
    <w:rsid w:val="00223417"/>
    <w:rsid w:val="00224020"/>
    <w:rsid w:val="00224067"/>
    <w:rsid w:val="00224265"/>
    <w:rsid w:val="00225810"/>
    <w:rsid w:val="00225FAC"/>
    <w:rsid w:val="002265A6"/>
    <w:rsid w:val="00226B01"/>
    <w:rsid w:val="002273DD"/>
    <w:rsid w:val="002277A3"/>
    <w:rsid w:val="00230CE2"/>
    <w:rsid w:val="0023106F"/>
    <w:rsid w:val="0023110C"/>
    <w:rsid w:val="00231116"/>
    <w:rsid w:val="0023136A"/>
    <w:rsid w:val="00231392"/>
    <w:rsid w:val="002317E6"/>
    <w:rsid w:val="00231EF4"/>
    <w:rsid w:val="002324B9"/>
    <w:rsid w:val="002327BE"/>
    <w:rsid w:val="00232AB6"/>
    <w:rsid w:val="002330D7"/>
    <w:rsid w:val="00233108"/>
    <w:rsid w:val="002337BD"/>
    <w:rsid w:val="002339A7"/>
    <w:rsid w:val="00233AD2"/>
    <w:rsid w:val="00233E3C"/>
    <w:rsid w:val="0023401A"/>
    <w:rsid w:val="00235031"/>
    <w:rsid w:val="00236E50"/>
    <w:rsid w:val="0023728A"/>
    <w:rsid w:val="0023796F"/>
    <w:rsid w:val="00237EE4"/>
    <w:rsid w:val="002402F7"/>
    <w:rsid w:val="002407BB"/>
    <w:rsid w:val="00241303"/>
    <w:rsid w:val="0024159E"/>
    <w:rsid w:val="00241948"/>
    <w:rsid w:val="002421C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B4A"/>
    <w:rsid w:val="00247F42"/>
    <w:rsid w:val="002500F3"/>
    <w:rsid w:val="00251FFB"/>
    <w:rsid w:val="00253161"/>
    <w:rsid w:val="002538A7"/>
    <w:rsid w:val="00254322"/>
    <w:rsid w:val="0025477C"/>
    <w:rsid w:val="002551B4"/>
    <w:rsid w:val="00256629"/>
    <w:rsid w:val="00257A3F"/>
    <w:rsid w:val="00260268"/>
    <w:rsid w:val="0026039A"/>
    <w:rsid w:val="00260724"/>
    <w:rsid w:val="00260975"/>
    <w:rsid w:val="00261108"/>
    <w:rsid w:val="00261463"/>
    <w:rsid w:val="00261E96"/>
    <w:rsid w:val="00261ECD"/>
    <w:rsid w:val="0026230D"/>
    <w:rsid w:val="00262365"/>
    <w:rsid w:val="0026303E"/>
    <w:rsid w:val="00263300"/>
    <w:rsid w:val="002633B7"/>
    <w:rsid w:val="002635C7"/>
    <w:rsid w:val="0026574E"/>
    <w:rsid w:val="00265B9B"/>
    <w:rsid w:val="00265CAE"/>
    <w:rsid w:val="00266366"/>
    <w:rsid w:val="00266CAD"/>
    <w:rsid w:val="002672A1"/>
    <w:rsid w:val="002673CB"/>
    <w:rsid w:val="002708BA"/>
    <w:rsid w:val="002717D9"/>
    <w:rsid w:val="00271B48"/>
    <w:rsid w:val="00272299"/>
    <w:rsid w:val="0027361B"/>
    <w:rsid w:val="00273AA6"/>
    <w:rsid w:val="002740BF"/>
    <w:rsid w:val="00274330"/>
    <w:rsid w:val="00274571"/>
    <w:rsid w:val="002751DC"/>
    <w:rsid w:val="00275FCB"/>
    <w:rsid w:val="0027788A"/>
    <w:rsid w:val="00277D52"/>
    <w:rsid w:val="0028002A"/>
    <w:rsid w:val="002808DB"/>
    <w:rsid w:val="00280C2E"/>
    <w:rsid w:val="00280C42"/>
    <w:rsid w:val="0028162C"/>
    <w:rsid w:val="00281751"/>
    <w:rsid w:val="002818E5"/>
    <w:rsid w:val="00281C74"/>
    <w:rsid w:val="00281EE1"/>
    <w:rsid w:val="00281F88"/>
    <w:rsid w:val="00282577"/>
    <w:rsid w:val="00283933"/>
    <w:rsid w:val="00283D20"/>
    <w:rsid w:val="0028505D"/>
    <w:rsid w:val="002850BD"/>
    <w:rsid w:val="002852B1"/>
    <w:rsid w:val="00285618"/>
    <w:rsid w:val="00285A5A"/>
    <w:rsid w:val="00285BA5"/>
    <w:rsid w:val="00286054"/>
    <w:rsid w:val="002865E8"/>
    <w:rsid w:val="0028668A"/>
    <w:rsid w:val="00286C46"/>
    <w:rsid w:val="00290C76"/>
    <w:rsid w:val="00290DA4"/>
    <w:rsid w:val="00290E08"/>
    <w:rsid w:val="002917F6"/>
    <w:rsid w:val="002918C1"/>
    <w:rsid w:val="00291EC5"/>
    <w:rsid w:val="00292115"/>
    <w:rsid w:val="00292B73"/>
    <w:rsid w:val="00292C0B"/>
    <w:rsid w:val="00293B5F"/>
    <w:rsid w:val="00293DCA"/>
    <w:rsid w:val="0029410F"/>
    <w:rsid w:val="002941C4"/>
    <w:rsid w:val="002954AD"/>
    <w:rsid w:val="00295540"/>
    <w:rsid w:val="002957A0"/>
    <w:rsid w:val="00295C15"/>
    <w:rsid w:val="00295E48"/>
    <w:rsid w:val="002962AE"/>
    <w:rsid w:val="00296B9F"/>
    <w:rsid w:val="00296F36"/>
    <w:rsid w:val="002972B3"/>
    <w:rsid w:val="002973A6"/>
    <w:rsid w:val="0029751A"/>
    <w:rsid w:val="00297CBD"/>
    <w:rsid w:val="002A00E4"/>
    <w:rsid w:val="002A03BA"/>
    <w:rsid w:val="002A0A2C"/>
    <w:rsid w:val="002A0AEE"/>
    <w:rsid w:val="002A17F9"/>
    <w:rsid w:val="002A1803"/>
    <w:rsid w:val="002A21C5"/>
    <w:rsid w:val="002A22FE"/>
    <w:rsid w:val="002A2343"/>
    <w:rsid w:val="002A23DC"/>
    <w:rsid w:val="002A242B"/>
    <w:rsid w:val="002A2F8E"/>
    <w:rsid w:val="002A39F2"/>
    <w:rsid w:val="002A43FC"/>
    <w:rsid w:val="002A4864"/>
    <w:rsid w:val="002A4992"/>
    <w:rsid w:val="002A4D59"/>
    <w:rsid w:val="002A5CEB"/>
    <w:rsid w:val="002A6183"/>
    <w:rsid w:val="002A6832"/>
    <w:rsid w:val="002A6CE2"/>
    <w:rsid w:val="002A6DE1"/>
    <w:rsid w:val="002A7729"/>
    <w:rsid w:val="002A77B4"/>
    <w:rsid w:val="002A7AA0"/>
    <w:rsid w:val="002A7D3D"/>
    <w:rsid w:val="002A7E33"/>
    <w:rsid w:val="002A7FE1"/>
    <w:rsid w:val="002B02B5"/>
    <w:rsid w:val="002B04F2"/>
    <w:rsid w:val="002B1280"/>
    <w:rsid w:val="002B1B66"/>
    <w:rsid w:val="002B1C49"/>
    <w:rsid w:val="002B27DE"/>
    <w:rsid w:val="002B3041"/>
    <w:rsid w:val="002B592C"/>
    <w:rsid w:val="002B6156"/>
    <w:rsid w:val="002B69D4"/>
    <w:rsid w:val="002B74D5"/>
    <w:rsid w:val="002B77FB"/>
    <w:rsid w:val="002B7F0B"/>
    <w:rsid w:val="002B7FC0"/>
    <w:rsid w:val="002C0627"/>
    <w:rsid w:val="002C0BEF"/>
    <w:rsid w:val="002C184E"/>
    <w:rsid w:val="002C1DE0"/>
    <w:rsid w:val="002C2B02"/>
    <w:rsid w:val="002C3461"/>
    <w:rsid w:val="002C349E"/>
    <w:rsid w:val="002C3BB4"/>
    <w:rsid w:val="002C3BE0"/>
    <w:rsid w:val="002C422E"/>
    <w:rsid w:val="002C4291"/>
    <w:rsid w:val="002C43D9"/>
    <w:rsid w:val="002C4E18"/>
    <w:rsid w:val="002C5295"/>
    <w:rsid w:val="002C52B6"/>
    <w:rsid w:val="002C5EE2"/>
    <w:rsid w:val="002C6678"/>
    <w:rsid w:val="002C68E8"/>
    <w:rsid w:val="002C6CC9"/>
    <w:rsid w:val="002C6D6C"/>
    <w:rsid w:val="002C750D"/>
    <w:rsid w:val="002C79A6"/>
    <w:rsid w:val="002D0251"/>
    <w:rsid w:val="002D0265"/>
    <w:rsid w:val="002D0644"/>
    <w:rsid w:val="002D079E"/>
    <w:rsid w:val="002D07DE"/>
    <w:rsid w:val="002D0B67"/>
    <w:rsid w:val="002D163C"/>
    <w:rsid w:val="002D164B"/>
    <w:rsid w:val="002D196D"/>
    <w:rsid w:val="002D203E"/>
    <w:rsid w:val="002D22CC"/>
    <w:rsid w:val="002D23E9"/>
    <w:rsid w:val="002D288A"/>
    <w:rsid w:val="002D2C9D"/>
    <w:rsid w:val="002D2FE2"/>
    <w:rsid w:val="002D3129"/>
    <w:rsid w:val="002D312A"/>
    <w:rsid w:val="002D3316"/>
    <w:rsid w:val="002D3A55"/>
    <w:rsid w:val="002D3A56"/>
    <w:rsid w:val="002D3AFF"/>
    <w:rsid w:val="002D3B1E"/>
    <w:rsid w:val="002D3BAA"/>
    <w:rsid w:val="002D47E9"/>
    <w:rsid w:val="002D4CF6"/>
    <w:rsid w:val="002D50F8"/>
    <w:rsid w:val="002D536C"/>
    <w:rsid w:val="002D54D5"/>
    <w:rsid w:val="002D5622"/>
    <w:rsid w:val="002D6650"/>
    <w:rsid w:val="002D7FBF"/>
    <w:rsid w:val="002E0B3E"/>
    <w:rsid w:val="002E0CF8"/>
    <w:rsid w:val="002E12C1"/>
    <w:rsid w:val="002E21FB"/>
    <w:rsid w:val="002E24B0"/>
    <w:rsid w:val="002E26B2"/>
    <w:rsid w:val="002E270B"/>
    <w:rsid w:val="002E2892"/>
    <w:rsid w:val="002E2AA1"/>
    <w:rsid w:val="002E3297"/>
    <w:rsid w:val="002E3521"/>
    <w:rsid w:val="002E384F"/>
    <w:rsid w:val="002E4423"/>
    <w:rsid w:val="002E4A79"/>
    <w:rsid w:val="002E4B50"/>
    <w:rsid w:val="002E5AD4"/>
    <w:rsid w:val="002E5B77"/>
    <w:rsid w:val="002E66CA"/>
    <w:rsid w:val="002E72AA"/>
    <w:rsid w:val="002E741D"/>
    <w:rsid w:val="002E75F2"/>
    <w:rsid w:val="002E7610"/>
    <w:rsid w:val="002E7AC1"/>
    <w:rsid w:val="002E7C26"/>
    <w:rsid w:val="002F0FFB"/>
    <w:rsid w:val="002F1501"/>
    <w:rsid w:val="002F1E17"/>
    <w:rsid w:val="002F24AD"/>
    <w:rsid w:val="002F2B3F"/>
    <w:rsid w:val="002F2D29"/>
    <w:rsid w:val="002F3393"/>
    <w:rsid w:val="002F3BDA"/>
    <w:rsid w:val="002F463B"/>
    <w:rsid w:val="002F468F"/>
    <w:rsid w:val="002F46CD"/>
    <w:rsid w:val="002F5236"/>
    <w:rsid w:val="002F5603"/>
    <w:rsid w:val="002F6132"/>
    <w:rsid w:val="002F62A9"/>
    <w:rsid w:val="002F709A"/>
    <w:rsid w:val="002F7D39"/>
    <w:rsid w:val="0030047A"/>
    <w:rsid w:val="0030089D"/>
    <w:rsid w:val="00301156"/>
    <w:rsid w:val="003019AC"/>
    <w:rsid w:val="00301C8C"/>
    <w:rsid w:val="003021DD"/>
    <w:rsid w:val="0030272A"/>
    <w:rsid w:val="00302AB2"/>
    <w:rsid w:val="0030401C"/>
    <w:rsid w:val="0030439A"/>
    <w:rsid w:val="00304E88"/>
    <w:rsid w:val="00304F71"/>
    <w:rsid w:val="003050BE"/>
    <w:rsid w:val="0030592D"/>
    <w:rsid w:val="00305C06"/>
    <w:rsid w:val="00306215"/>
    <w:rsid w:val="00306255"/>
    <w:rsid w:val="003062EE"/>
    <w:rsid w:val="0030672B"/>
    <w:rsid w:val="00307B59"/>
    <w:rsid w:val="003103F4"/>
    <w:rsid w:val="00310CBD"/>
    <w:rsid w:val="00310F53"/>
    <w:rsid w:val="003111A1"/>
    <w:rsid w:val="003112EB"/>
    <w:rsid w:val="00311FAD"/>
    <w:rsid w:val="0031233D"/>
    <w:rsid w:val="0031274B"/>
    <w:rsid w:val="003132A0"/>
    <w:rsid w:val="00313AD0"/>
    <w:rsid w:val="00313B9D"/>
    <w:rsid w:val="0031478F"/>
    <w:rsid w:val="00315D50"/>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F80"/>
    <w:rsid w:val="00323634"/>
    <w:rsid w:val="00323A57"/>
    <w:rsid w:val="00324153"/>
    <w:rsid w:val="003243A9"/>
    <w:rsid w:val="003250D0"/>
    <w:rsid w:val="00325203"/>
    <w:rsid w:val="00325C1D"/>
    <w:rsid w:val="00326453"/>
    <w:rsid w:val="00326BC6"/>
    <w:rsid w:val="00326C09"/>
    <w:rsid w:val="003273D1"/>
    <w:rsid w:val="00327520"/>
    <w:rsid w:val="00327787"/>
    <w:rsid w:val="003278A0"/>
    <w:rsid w:val="00327E66"/>
    <w:rsid w:val="00327FC0"/>
    <w:rsid w:val="00330427"/>
    <w:rsid w:val="00330C21"/>
    <w:rsid w:val="00330CD9"/>
    <w:rsid w:val="00330EC8"/>
    <w:rsid w:val="00330F28"/>
    <w:rsid w:val="0033182F"/>
    <w:rsid w:val="00333AE8"/>
    <w:rsid w:val="00333D4A"/>
    <w:rsid w:val="00333EB4"/>
    <w:rsid w:val="0033420D"/>
    <w:rsid w:val="003355E0"/>
    <w:rsid w:val="0033592A"/>
    <w:rsid w:val="00335B5F"/>
    <w:rsid w:val="00336186"/>
    <w:rsid w:val="00336993"/>
    <w:rsid w:val="00336B50"/>
    <w:rsid w:val="00336EAC"/>
    <w:rsid w:val="00336F65"/>
    <w:rsid w:val="00337799"/>
    <w:rsid w:val="0034052A"/>
    <w:rsid w:val="00341CF5"/>
    <w:rsid w:val="00341D25"/>
    <w:rsid w:val="00342188"/>
    <w:rsid w:val="003421DF"/>
    <w:rsid w:val="003421FF"/>
    <w:rsid w:val="0034341E"/>
    <w:rsid w:val="003435F5"/>
    <w:rsid w:val="00343922"/>
    <w:rsid w:val="00343D92"/>
    <w:rsid w:val="003446B9"/>
    <w:rsid w:val="00344744"/>
    <w:rsid w:val="00344F14"/>
    <w:rsid w:val="00345843"/>
    <w:rsid w:val="003462B9"/>
    <w:rsid w:val="003465A4"/>
    <w:rsid w:val="00346678"/>
    <w:rsid w:val="00346815"/>
    <w:rsid w:val="00346AB5"/>
    <w:rsid w:val="0034787E"/>
    <w:rsid w:val="0034789C"/>
    <w:rsid w:val="00347DD1"/>
    <w:rsid w:val="00350346"/>
    <w:rsid w:val="00350A1A"/>
    <w:rsid w:val="00351C58"/>
    <w:rsid w:val="00351CBE"/>
    <w:rsid w:val="0035216C"/>
    <w:rsid w:val="0035234F"/>
    <w:rsid w:val="0035349F"/>
    <w:rsid w:val="0035350E"/>
    <w:rsid w:val="00353694"/>
    <w:rsid w:val="00353EED"/>
    <w:rsid w:val="00355045"/>
    <w:rsid w:val="00355145"/>
    <w:rsid w:val="00355897"/>
    <w:rsid w:val="00356167"/>
    <w:rsid w:val="00356307"/>
    <w:rsid w:val="00356D0A"/>
    <w:rsid w:val="00356E98"/>
    <w:rsid w:val="00357744"/>
    <w:rsid w:val="0035789E"/>
    <w:rsid w:val="00360116"/>
    <w:rsid w:val="00360D00"/>
    <w:rsid w:val="0036235F"/>
    <w:rsid w:val="00362A7E"/>
    <w:rsid w:val="00363672"/>
    <w:rsid w:val="00363DF6"/>
    <w:rsid w:val="00363E46"/>
    <w:rsid w:val="00365ABB"/>
    <w:rsid w:val="00365C2D"/>
    <w:rsid w:val="00365D2D"/>
    <w:rsid w:val="00365F1F"/>
    <w:rsid w:val="003677E2"/>
    <w:rsid w:val="003678B9"/>
    <w:rsid w:val="00367BAE"/>
    <w:rsid w:val="00367E81"/>
    <w:rsid w:val="00370594"/>
    <w:rsid w:val="0037110E"/>
    <w:rsid w:val="003715D1"/>
    <w:rsid w:val="003717D9"/>
    <w:rsid w:val="0037220C"/>
    <w:rsid w:val="00372410"/>
    <w:rsid w:val="00372571"/>
    <w:rsid w:val="00372C78"/>
    <w:rsid w:val="00373028"/>
    <w:rsid w:val="00373627"/>
    <w:rsid w:val="00373935"/>
    <w:rsid w:val="003740DC"/>
    <w:rsid w:val="0037474A"/>
    <w:rsid w:val="00374E33"/>
    <w:rsid w:val="00375404"/>
    <w:rsid w:val="0037578B"/>
    <w:rsid w:val="00377325"/>
    <w:rsid w:val="00377519"/>
    <w:rsid w:val="00377817"/>
    <w:rsid w:val="0038020B"/>
    <w:rsid w:val="003802B5"/>
    <w:rsid w:val="00380874"/>
    <w:rsid w:val="00380B58"/>
    <w:rsid w:val="00380CB1"/>
    <w:rsid w:val="00380E42"/>
    <w:rsid w:val="00381628"/>
    <w:rsid w:val="00381AB9"/>
    <w:rsid w:val="00381AD8"/>
    <w:rsid w:val="00381C7E"/>
    <w:rsid w:val="00382032"/>
    <w:rsid w:val="0038250D"/>
    <w:rsid w:val="00383895"/>
    <w:rsid w:val="00383AAD"/>
    <w:rsid w:val="00385879"/>
    <w:rsid w:val="0038685B"/>
    <w:rsid w:val="00386945"/>
    <w:rsid w:val="0038698D"/>
    <w:rsid w:val="0038735F"/>
    <w:rsid w:val="003877BD"/>
    <w:rsid w:val="00387DD9"/>
    <w:rsid w:val="00391BBD"/>
    <w:rsid w:val="00391DEC"/>
    <w:rsid w:val="00391FBE"/>
    <w:rsid w:val="00392205"/>
    <w:rsid w:val="003927BC"/>
    <w:rsid w:val="00392AA5"/>
    <w:rsid w:val="00392B3B"/>
    <w:rsid w:val="00393595"/>
    <w:rsid w:val="00393612"/>
    <w:rsid w:val="003936E4"/>
    <w:rsid w:val="00393A6B"/>
    <w:rsid w:val="00394194"/>
    <w:rsid w:val="003941CC"/>
    <w:rsid w:val="0039496B"/>
    <w:rsid w:val="00395F76"/>
    <w:rsid w:val="00397260"/>
    <w:rsid w:val="00397DB9"/>
    <w:rsid w:val="00397DEE"/>
    <w:rsid w:val="00397EC6"/>
    <w:rsid w:val="003A075D"/>
    <w:rsid w:val="003A079A"/>
    <w:rsid w:val="003A11D6"/>
    <w:rsid w:val="003A1497"/>
    <w:rsid w:val="003A19BC"/>
    <w:rsid w:val="003A213B"/>
    <w:rsid w:val="003A2A91"/>
    <w:rsid w:val="003A2DC3"/>
    <w:rsid w:val="003A2DEB"/>
    <w:rsid w:val="003A336C"/>
    <w:rsid w:val="003A3B8A"/>
    <w:rsid w:val="003A3E7D"/>
    <w:rsid w:val="003A439B"/>
    <w:rsid w:val="003A4A43"/>
    <w:rsid w:val="003A4F22"/>
    <w:rsid w:val="003A4F7A"/>
    <w:rsid w:val="003A5402"/>
    <w:rsid w:val="003A67D5"/>
    <w:rsid w:val="003A6841"/>
    <w:rsid w:val="003A6BCE"/>
    <w:rsid w:val="003A74B9"/>
    <w:rsid w:val="003A7675"/>
    <w:rsid w:val="003A7ABB"/>
    <w:rsid w:val="003B0F2A"/>
    <w:rsid w:val="003B1228"/>
    <w:rsid w:val="003B1469"/>
    <w:rsid w:val="003B20CE"/>
    <w:rsid w:val="003B2909"/>
    <w:rsid w:val="003B2BAA"/>
    <w:rsid w:val="003B2F5D"/>
    <w:rsid w:val="003B3BE7"/>
    <w:rsid w:val="003B49F2"/>
    <w:rsid w:val="003B4B94"/>
    <w:rsid w:val="003B4D29"/>
    <w:rsid w:val="003B5DBA"/>
    <w:rsid w:val="003B606B"/>
    <w:rsid w:val="003B623D"/>
    <w:rsid w:val="003B6BE2"/>
    <w:rsid w:val="003B72EB"/>
    <w:rsid w:val="003B765F"/>
    <w:rsid w:val="003B76EB"/>
    <w:rsid w:val="003B7DBF"/>
    <w:rsid w:val="003B7E47"/>
    <w:rsid w:val="003C045B"/>
    <w:rsid w:val="003C0CC6"/>
    <w:rsid w:val="003C0DD7"/>
    <w:rsid w:val="003C1458"/>
    <w:rsid w:val="003C1780"/>
    <w:rsid w:val="003C1C35"/>
    <w:rsid w:val="003C1D97"/>
    <w:rsid w:val="003C203F"/>
    <w:rsid w:val="003C23A1"/>
    <w:rsid w:val="003C2577"/>
    <w:rsid w:val="003C25A3"/>
    <w:rsid w:val="003C2F81"/>
    <w:rsid w:val="003C338C"/>
    <w:rsid w:val="003C34B9"/>
    <w:rsid w:val="003C4A77"/>
    <w:rsid w:val="003C4B53"/>
    <w:rsid w:val="003C4B6C"/>
    <w:rsid w:val="003C4E4F"/>
    <w:rsid w:val="003C646C"/>
    <w:rsid w:val="003D0193"/>
    <w:rsid w:val="003D040F"/>
    <w:rsid w:val="003D1997"/>
    <w:rsid w:val="003D25ED"/>
    <w:rsid w:val="003D2E78"/>
    <w:rsid w:val="003D3623"/>
    <w:rsid w:val="003D504D"/>
    <w:rsid w:val="003D5BF5"/>
    <w:rsid w:val="003D5D19"/>
    <w:rsid w:val="003D5E29"/>
    <w:rsid w:val="003D78C7"/>
    <w:rsid w:val="003D7C96"/>
    <w:rsid w:val="003E0704"/>
    <w:rsid w:val="003E0986"/>
    <w:rsid w:val="003E0B82"/>
    <w:rsid w:val="003E0C2A"/>
    <w:rsid w:val="003E0D13"/>
    <w:rsid w:val="003E109C"/>
    <w:rsid w:val="003E1A41"/>
    <w:rsid w:val="003E1D23"/>
    <w:rsid w:val="003E2BE5"/>
    <w:rsid w:val="003E33E6"/>
    <w:rsid w:val="003E34F0"/>
    <w:rsid w:val="003E352B"/>
    <w:rsid w:val="003E37DA"/>
    <w:rsid w:val="003E3FE0"/>
    <w:rsid w:val="003E43A8"/>
    <w:rsid w:val="003E4B0E"/>
    <w:rsid w:val="003E4B7A"/>
    <w:rsid w:val="003E5023"/>
    <w:rsid w:val="003E51D1"/>
    <w:rsid w:val="003E55F4"/>
    <w:rsid w:val="003E5DF2"/>
    <w:rsid w:val="003E610E"/>
    <w:rsid w:val="003E6AAF"/>
    <w:rsid w:val="003E7145"/>
    <w:rsid w:val="003E72A4"/>
    <w:rsid w:val="003E7358"/>
    <w:rsid w:val="003F0826"/>
    <w:rsid w:val="003F0A5D"/>
    <w:rsid w:val="003F1693"/>
    <w:rsid w:val="003F1912"/>
    <w:rsid w:val="003F19B6"/>
    <w:rsid w:val="003F1B84"/>
    <w:rsid w:val="003F1EB6"/>
    <w:rsid w:val="003F2356"/>
    <w:rsid w:val="003F2421"/>
    <w:rsid w:val="003F2656"/>
    <w:rsid w:val="003F315F"/>
    <w:rsid w:val="003F4194"/>
    <w:rsid w:val="003F4338"/>
    <w:rsid w:val="003F52ED"/>
    <w:rsid w:val="003F54CB"/>
    <w:rsid w:val="003F6111"/>
    <w:rsid w:val="003F64B3"/>
    <w:rsid w:val="003F6C8C"/>
    <w:rsid w:val="004003F4"/>
    <w:rsid w:val="004005A9"/>
    <w:rsid w:val="00400D0D"/>
    <w:rsid w:val="00400D5F"/>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CDC"/>
    <w:rsid w:val="00405195"/>
    <w:rsid w:val="004059F9"/>
    <w:rsid w:val="00406060"/>
    <w:rsid w:val="00406561"/>
    <w:rsid w:val="004068A0"/>
    <w:rsid w:val="00406F65"/>
    <w:rsid w:val="00407F48"/>
    <w:rsid w:val="00410374"/>
    <w:rsid w:val="00410464"/>
    <w:rsid w:val="00410CDA"/>
    <w:rsid w:val="00411258"/>
    <w:rsid w:val="004118D0"/>
    <w:rsid w:val="00411B19"/>
    <w:rsid w:val="00411D8C"/>
    <w:rsid w:val="00412032"/>
    <w:rsid w:val="004127B9"/>
    <w:rsid w:val="004128A7"/>
    <w:rsid w:val="0041363A"/>
    <w:rsid w:val="004137F0"/>
    <w:rsid w:val="00414713"/>
    <w:rsid w:val="00415158"/>
    <w:rsid w:val="004151FD"/>
    <w:rsid w:val="00415327"/>
    <w:rsid w:val="004158B4"/>
    <w:rsid w:val="00415A0F"/>
    <w:rsid w:val="004161C2"/>
    <w:rsid w:val="00416F9E"/>
    <w:rsid w:val="00420775"/>
    <w:rsid w:val="00420D79"/>
    <w:rsid w:val="00420DFE"/>
    <w:rsid w:val="00421144"/>
    <w:rsid w:val="00421B15"/>
    <w:rsid w:val="004224AA"/>
    <w:rsid w:val="00422A6C"/>
    <w:rsid w:val="00422B19"/>
    <w:rsid w:val="004240F6"/>
    <w:rsid w:val="004242B3"/>
    <w:rsid w:val="00424BA6"/>
    <w:rsid w:val="00424F86"/>
    <w:rsid w:val="00425264"/>
    <w:rsid w:val="004252FE"/>
    <w:rsid w:val="0042531B"/>
    <w:rsid w:val="004257EF"/>
    <w:rsid w:val="00425916"/>
    <w:rsid w:val="004263B7"/>
    <w:rsid w:val="00426402"/>
    <w:rsid w:val="00427319"/>
    <w:rsid w:val="004273BB"/>
    <w:rsid w:val="00427714"/>
    <w:rsid w:val="00427733"/>
    <w:rsid w:val="004279E6"/>
    <w:rsid w:val="00427C04"/>
    <w:rsid w:val="004305CD"/>
    <w:rsid w:val="00431A5C"/>
    <w:rsid w:val="0043241E"/>
    <w:rsid w:val="0043289A"/>
    <w:rsid w:val="00433064"/>
    <w:rsid w:val="00433183"/>
    <w:rsid w:val="00433418"/>
    <w:rsid w:val="004334E4"/>
    <w:rsid w:val="00433B78"/>
    <w:rsid w:val="00433CAE"/>
    <w:rsid w:val="00434143"/>
    <w:rsid w:val="00434372"/>
    <w:rsid w:val="004349D2"/>
    <w:rsid w:val="00436689"/>
    <w:rsid w:val="00436E33"/>
    <w:rsid w:val="00436E36"/>
    <w:rsid w:val="00437438"/>
    <w:rsid w:val="0043747B"/>
    <w:rsid w:val="00437F2C"/>
    <w:rsid w:val="00440B09"/>
    <w:rsid w:val="00440E02"/>
    <w:rsid w:val="00440F06"/>
    <w:rsid w:val="00440F0B"/>
    <w:rsid w:val="004411E5"/>
    <w:rsid w:val="0044150A"/>
    <w:rsid w:val="00441D20"/>
    <w:rsid w:val="004428C0"/>
    <w:rsid w:val="00442C89"/>
    <w:rsid w:val="00443124"/>
    <w:rsid w:val="0044363C"/>
    <w:rsid w:val="00443AE7"/>
    <w:rsid w:val="004448AB"/>
    <w:rsid w:val="00444D63"/>
    <w:rsid w:val="0044501A"/>
    <w:rsid w:val="00445D8E"/>
    <w:rsid w:val="00445E2D"/>
    <w:rsid w:val="00446FDF"/>
    <w:rsid w:val="004478C5"/>
    <w:rsid w:val="00447A36"/>
    <w:rsid w:val="00447E6E"/>
    <w:rsid w:val="004504BE"/>
    <w:rsid w:val="004508B5"/>
    <w:rsid w:val="00450B1E"/>
    <w:rsid w:val="004510B3"/>
    <w:rsid w:val="004515DF"/>
    <w:rsid w:val="004537B3"/>
    <w:rsid w:val="0045393B"/>
    <w:rsid w:val="00453A51"/>
    <w:rsid w:val="00454AB9"/>
    <w:rsid w:val="00455AB2"/>
    <w:rsid w:val="00455E61"/>
    <w:rsid w:val="0045605F"/>
    <w:rsid w:val="004567CE"/>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426B"/>
    <w:rsid w:val="0046440A"/>
    <w:rsid w:val="004644E0"/>
    <w:rsid w:val="00464575"/>
    <w:rsid w:val="00464C42"/>
    <w:rsid w:val="00465688"/>
    <w:rsid w:val="004657AA"/>
    <w:rsid w:val="00465FE4"/>
    <w:rsid w:val="00466456"/>
    <w:rsid w:val="00466CEA"/>
    <w:rsid w:val="00466FBF"/>
    <w:rsid w:val="0046742B"/>
    <w:rsid w:val="0046767B"/>
    <w:rsid w:val="0046797A"/>
    <w:rsid w:val="00467C2C"/>
    <w:rsid w:val="00467C95"/>
    <w:rsid w:val="00470135"/>
    <w:rsid w:val="00470C5E"/>
    <w:rsid w:val="00471271"/>
    <w:rsid w:val="0047147B"/>
    <w:rsid w:val="004718BA"/>
    <w:rsid w:val="00471C84"/>
    <w:rsid w:val="00472297"/>
    <w:rsid w:val="00472D1C"/>
    <w:rsid w:val="00472EC5"/>
    <w:rsid w:val="0047300A"/>
    <w:rsid w:val="00473763"/>
    <w:rsid w:val="00474558"/>
    <w:rsid w:val="00474896"/>
    <w:rsid w:val="00474E6C"/>
    <w:rsid w:val="0047512A"/>
    <w:rsid w:val="00475AD5"/>
    <w:rsid w:val="00475BA8"/>
    <w:rsid w:val="00476AAC"/>
    <w:rsid w:val="00476DB6"/>
    <w:rsid w:val="004770B9"/>
    <w:rsid w:val="004777E9"/>
    <w:rsid w:val="00480475"/>
    <w:rsid w:val="00480B93"/>
    <w:rsid w:val="0048163A"/>
    <w:rsid w:val="00481943"/>
    <w:rsid w:val="00481BAC"/>
    <w:rsid w:val="0048290A"/>
    <w:rsid w:val="00483FFE"/>
    <w:rsid w:val="0048438B"/>
    <w:rsid w:val="00485F1C"/>
    <w:rsid w:val="004860E1"/>
    <w:rsid w:val="00486175"/>
    <w:rsid w:val="00486590"/>
    <w:rsid w:val="0048679F"/>
    <w:rsid w:val="00487D09"/>
    <w:rsid w:val="00490CEE"/>
    <w:rsid w:val="00490FFC"/>
    <w:rsid w:val="0049103F"/>
    <w:rsid w:val="004912F6"/>
    <w:rsid w:val="0049190B"/>
    <w:rsid w:val="004922A1"/>
    <w:rsid w:val="004924D0"/>
    <w:rsid w:val="00492A5C"/>
    <w:rsid w:val="00492CD7"/>
    <w:rsid w:val="00493DF8"/>
    <w:rsid w:val="00493F7F"/>
    <w:rsid w:val="00494ABE"/>
    <w:rsid w:val="00494ED8"/>
    <w:rsid w:val="00495227"/>
    <w:rsid w:val="004954B7"/>
    <w:rsid w:val="00496238"/>
    <w:rsid w:val="0049636F"/>
    <w:rsid w:val="00496687"/>
    <w:rsid w:val="00496A4B"/>
    <w:rsid w:val="0049705A"/>
    <w:rsid w:val="00497761"/>
    <w:rsid w:val="004A02FA"/>
    <w:rsid w:val="004A0437"/>
    <w:rsid w:val="004A0E1D"/>
    <w:rsid w:val="004A1DDB"/>
    <w:rsid w:val="004A2638"/>
    <w:rsid w:val="004A3695"/>
    <w:rsid w:val="004A409F"/>
    <w:rsid w:val="004A4878"/>
    <w:rsid w:val="004A52CE"/>
    <w:rsid w:val="004A5D80"/>
    <w:rsid w:val="004A65E2"/>
    <w:rsid w:val="004A6674"/>
    <w:rsid w:val="004A6D9B"/>
    <w:rsid w:val="004A71E0"/>
    <w:rsid w:val="004A7E9B"/>
    <w:rsid w:val="004B0D34"/>
    <w:rsid w:val="004B0DDD"/>
    <w:rsid w:val="004B0E0D"/>
    <w:rsid w:val="004B2E34"/>
    <w:rsid w:val="004B355C"/>
    <w:rsid w:val="004B38A5"/>
    <w:rsid w:val="004B4C5D"/>
    <w:rsid w:val="004B4FD7"/>
    <w:rsid w:val="004B5130"/>
    <w:rsid w:val="004B5E5A"/>
    <w:rsid w:val="004B67C3"/>
    <w:rsid w:val="004B6D00"/>
    <w:rsid w:val="004B6E1A"/>
    <w:rsid w:val="004B702E"/>
    <w:rsid w:val="004B7BEB"/>
    <w:rsid w:val="004C0D67"/>
    <w:rsid w:val="004C11A1"/>
    <w:rsid w:val="004C1268"/>
    <w:rsid w:val="004C19AC"/>
    <w:rsid w:val="004C1CBB"/>
    <w:rsid w:val="004C1EDF"/>
    <w:rsid w:val="004C25EF"/>
    <w:rsid w:val="004C2E2A"/>
    <w:rsid w:val="004C34ED"/>
    <w:rsid w:val="004C3CBD"/>
    <w:rsid w:val="004C3CFC"/>
    <w:rsid w:val="004C3FD8"/>
    <w:rsid w:val="004C42E8"/>
    <w:rsid w:val="004C4780"/>
    <w:rsid w:val="004C4EDB"/>
    <w:rsid w:val="004C6073"/>
    <w:rsid w:val="004C61EC"/>
    <w:rsid w:val="004C6938"/>
    <w:rsid w:val="004C71C2"/>
    <w:rsid w:val="004C7C07"/>
    <w:rsid w:val="004C7F52"/>
    <w:rsid w:val="004D0A78"/>
    <w:rsid w:val="004D0C86"/>
    <w:rsid w:val="004D14E6"/>
    <w:rsid w:val="004D21CF"/>
    <w:rsid w:val="004D2D9A"/>
    <w:rsid w:val="004D3E39"/>
    <w:rsid w:val="004D3E53"/>
    <w:rsid w:val="004D47C1"/>
    <w:rsid w:val="004D654B"/>
    <w:rsid w:val="004D7039"/>
    <w:rsid w:val="004D75D3"/>
    <w:rsid w:val="004D781C"/>
    <w:rsid w:val="004D7844"/>
    <w:rsid w:val="004D7F4A"/>
    <w:rsid w:val="004E0416"/>
    <w:rsid w:val="004E0463"/>
    <w:rsid w:val="004E0940"/>
    <w:rsid w:val="004E0A1D"/>
    <w:rsid w:val="004E0FFE"/>
    <w:rsid w:val="004E1162"/>
    <w:rsid w:val="004E1930"/>
    <w:rsid w:val="004E2AF6"/>
    <w:rsid w:val="004E31CD"/>
    <w:rsid w:val="004E3275"/>
    <w:rsid w:val="004E34EF"/>
    <w:rsid w:val="004E4134"/>
    <w:rsid w:val="004E4ADF"/>
    <w:rsid w:val="004E587A"/>
    <w:rsid w:val="004E598F"/>
    <w:rsid w:val="004E5B45"/>
    <w:rsid w:val="004E5E45"/>
    <w:rsid w:val="004E648D"/>
    <w:rsid w:val="004E65C6"/>
    <w:rsid w:val="004E6B42"/>
    <w:rsid w:val="004E700D"/>
    <w:rsid w:val="004E7773"/>
    <w:rsid w:val="004E7EEA"/>
    <w:rsid w:val="004F00CD"/>
    <w:rsid w:val="004F061E"/>
    <w:rsid w:val="004F07CF"/>
    <w:rsid w:val="004F08FB"/>
    <w:rsid w:val="004F0CA3"/>
    <w:rsid w:val="004F1373"/>
    <w:rsid w:val="004F149E"/>
    <w:rsid w:val="004F1C9E"/>
    <w:rsid w:val="004F2BC9"/>
    <w:rsid w:val="004F320A"/>
    <w:rsid w:val="004F3341"/>
    <w:rsid w:val="004F366E"/>
    <w:rsid w:val="004F3BD5"/>
    <w:rsid w:val="004F3D9A"/>
    <w:rsid w:val="004F4443"/>
    <w:rsid w:val="004F44A2"/>
    <w:rsid w:val="004F454E"/>
    <w:rsid w:val="004F4B33"/>
    <w:rsid w:val="004F5359"/>
    <w:rsid w:val="004F6360"/>
    <w:rsid w:val="004F63FC"/>
    <w:rsid w:val="004F6A38"/>
    <w:rsid w:val="004F7D7A"/>
    <w:rsid w:val="0050039D"/>
    <w:rsid w:val="00500DCC"/>
    <w:rsid w:val="00501656"/>
    <w:rsid w:val="00501718"/>
    <w:rsid w:val="00501955"/>
    <w:rsid w:val="005029F8"/>
    <w:rsid w:val="00503E90"/>
    <w:rsid w:val="00504245"/>
    <w:rsid w:val="00504AF7"/>
    <w:rsid w:val="00504D7C"/>
    <w:rsid w:val="0050535B"/>
    <w:rsid w:val="00505C67"/>
    <w:rsid w:val="00505C69"/>
    <w:rsid w:val="00505CA5"/>
    <w:rsid w:val="0050614A"/>
    <w:rsid w:val="005063EC"/>
    <w:rsid w:val="0050640E"/>
    <w:rsid w:val="005070EF"/>
    <w:rsid w:val="005073C5"/>
    <w:rsid w:val="00507D51"/>
    <w:rsid w:val="005106B0"/>
    <w:rsid w:val="00510B2A"/>
    <w:rsid w:val="00510D9F"/>
    <w:rsid w:val="00510FD3"/>
    <w:rsid w:val="0051109C"/>
    <w:rsid w:val="005117C9"/>
    <w:rsid w:val="00511FCA"/>
    <w:rsid w:val="00512870"/>
    <w:rsid w:val="00513B04"/>
    <w:rsid w:val="00513FAB"/>
    <w:rsid w:val="00514C1F"/>
    <w:rsid w:val="00515277"/>
    <w:rsid w:val="005156A1"/>
    <w:rsid w:val="00515FAB"/>
    <w:rsid w:val="0051642A"/>
    <w:rsid w:val="00516440"/>
    <w:rsid w:val="00516825"/>
    <w:rsid w:val="0051737B"/>
    <w:rsid w:val="005173EB"/>
    <w:rsid w:val="00517CCF"/>
    <w:rsid w:val="00517F5D"/>
    <w:rsid w:val="00520156"/>
    <w:rsid w:val="005213D7"/>
    <w:rsid w:val="005216A0"/>
    <w:rsid w:val="005219EF"/>
    <w:rsid w:val="0052265A"/>
    <w:rsid w:val="0052299A"/>
    <w:rsid w:val="00522B39"/>
    <w:rsid w:val="00522BCC"/>
    <w:rsid w:val="00523DD2"/>
    <w:rsid w:val="00524096"/>
    <w:rsid w:val="005247AF"/>
    <w:rsid w:val="00524A48"/>
    <w:rsid w:val="00524AEF"/>
    <w:rsid w:val="00524BA9"/>
    <w:rsid w:val="00524BE9"/>
    <w:rsid w:val="0052502F"/>
    <w:rsid w:val="0052529F"/>
    <w:rsid w:val="0052534A"/>
    <w:rsid w:val="00525B05"/>
    <w:rsid w:val="005262D9"/>
    <w:rsid w:val="005266E2"/>
    <w:rsid w:val="005267B5"/>
    <w:rsid w:val="00526801"/>
    <w:rsid w:val="0052718B"/>
    <w:rsid w:val="0052733F"/>
    <w:rsid w:val="00527B48"/>
    <w:rsid w:val="00527B80"/>
    <w:rsid w:val="00527EBB"/>
    <w:rsid w:val="00527F50"/>
    <w:rsid w:val="00530511"/>
    <w:rsid w:val="00531030"/>
    <w:rsid w:val="00531431"/>
    <w:rsid w:val="00531965"/>
    <w:rsid w:val="00531DCA"/>
    <w:rsid w:val="005326B2"/>
    <w:rsid w:val="00532E2B"/>
    <w:rsid w:val="00532F16"/>
    <w:rsid w:val="00533002"/>
    <w:rsid w:val="0053343A"/>
    <w:rsid w:val="005334B8"/>
    <w:rsid w:val="00533BE2"/>
    <w:rsid w:val="00535575"/>
    <w:rsid w:val="005356BC"/>
    <w:rsid w:val="00535B39"/>
    <w:rsid w:val="00536608"/>
    <w:rsid w:val="005372C2"/>
    <w:rsid w:val="00537AD9"/>
    <w:rsid w:val="00537AE3"/>
    <w:rsid w:val="00537F92"/>
    <w:rsid w:val="00537FC2"/>
    <w:rsid w:val="00540055"/>
    <w:rsid w:val="00540513"/>
    <w:rsid w:val="00541E59"/>
    <w:rsid w:val="00541E95"/>
    <w:rsid w:val="005428A9"/>
    <w:rsid w:val="00542A7A"/>
    <w:rsid w:val="005431D5"/>
    <w:rsid w:val="005432DE"/>
    <w:rsid w:val="00543C20"/>
    <w:rsid w:val="0054457A"/>
    <w:rsid w:val="00544C40"/>
    <w:rsid w:val="005459E8"/>
    <w:rsid w:val="005459F3"/>
    <w:rsid w:val="005475D7"/>
    <w:rsid w:val="00547B91"/>
    <w:rsid w:val="00547FC6"/>
    <w:rsid w:val="005502B3"/>
    <w:rsid w:val="0055066E"/>
    <w:rsid w:val="00551EDD"/>
    <w:rsid w:val="00553B4F"/>
    <w:rsid w:val="00553E1C"/>
    <w:rsid w:val="00554456"/>
    <w:rsid w:val="00554BDE"/>
    <w:rsid w:val="00554E26"/>
    <w:rsid w:val="00554E8F"/>
    <w:rsid w:val="005557B2"/>
    <w:rsid w:val="00555924"/>
    <w:rsid w:val="00556439"/>
    <w:rsid w:val="005566F1"/>
    <w:rsid w:val="00556CC5"/>
    <w:rsid w:val="00557431"/>
    <w:rsid w:val="0056011F"/>
    <w:rsid w:val="005601B8"/>
    <w:rsid w:val="00560A47"/>
    <w:rsid w:val="00560B26"/>
    <w:rsid w:val="00560B4D"/>
    <w:rsid w:val="00560DF0"/>
    <w:rsid w:val="00560EFA"/>
    <w:rsid w:val="0056181F"/>
    <w:rsid w:val="005619AD"/>
    <w:rsid w:val="00562FE2"/>
    <w:rsid w:val="005640F1"/>
    <w:rsid w:val="005645AE"/>
    <w:rsid w:val="0056492D"/>
    <w:rsid w:val="005649AC"/>
    <w:rsid w:val="00564A8A"/>
    <w:rsid w:val="00565498"/>
    <w:rsid w:val="00565ADA"/>
    <w:rsid w:val="0056617B"/>
    <w:rsid w:val="00566306"/>
    <w:rsid w:val="0056634D"/>
    <w:rsid w:val="005664D3"/>
    <w:rsid w:val="005667C1"/>
    <w:rsid w:val="0056739C"/>
    <w:rsid w:val="00567C0C"/>
    <w:rsid w:val="00570003"/>
    <w:rsid w:val="00570190"/>
    <w:rsid w:val="00571DED"/>
    <w:rsid w:val="005728BB"/>
    <w:rsid w:val="00572A7C"/>
    <w:rsid w:val="005737E0"/>
    <w:rsid w:val="00574193"/>
    <w:rsid w:val="00574A2A"/>
    <w:rsid w:val="00575BAB"/>
    <w:rsid w:val="0057607D"/>
    <w:rsid w:val="0057629C"/>
    <w:rsid w:val="0057653D"/>
    <w:rsid w:val="0057670B"/>
    <w:rsid w:val="00577921"/>
    <w:rsid w:val="00577A4D"/>
    <w:rsid w:val="00577BDE"/>
    <w:rsid w:val="00580943"/>
    <w:rsid w:val="005809E1"/>
    <w:rsid w:val="0058162A"/>
    <w:rsid w:val="005820AA"/>
    <w:rsid w:val="005823A3"/>
    <w:rsid w:val="00582E21"/>
    <w:rsid w:val="00582E35"/>
    <w:rsid w:val="00582E9B"/>
    <w:rsid w:val="005835E8"/>
    <w:rsid w:val="0058386E"/>
    <w:rsid w:val="00583F07"/>
    <w:rsid w:val="00584414"/>
    <w:rsid w:val="00584680"/>
    <w:rsid w:val="00584987"/>
    <w:rsid w:val="00584A14"/>
    <w:rsid w:val="00584B5A"/>
    <w:rsid w:val="00585522"/>
    <w:rsid w:val="0058552F"/>
    <w:rsid w:val="005866C1"/>
    <w:rsid w:val="00586E11"/>
    <w:rsid w:val="0058737C"/>
    <w:rsid w:val="00587A07"/>
    <w:rsid w:val="00587B6B"/>
    <w:rsid w:val="00587F49"/>
    <w:rsid w:val="0059026C"/>
    <w:rsid w:val="005902FA"/>
    <w:rsid w:val="0059047F"/>
    <w:rsid w:val="00590FAB"/>
    <w:rsid w:val="0059137B"/>
    <w:rsid w:val="005917BF"/>
    <w:rsid w:val="005923D4"/>
    <w:rsid w:val="00592963"/>
    <w:rsid w:val="00592E65"/>
    <w:rsid w:val="005934EF"/>
    <w:rsid w:val="00593D03"/>
    <w:rsid w:val="00594B51"/>
    <w:rsid w:val="00595171"/>
    <w:rsid w:val="00595436"/>
    <w:rsid w:val="005961D3"/>
    <w:rsid w:val="00596455"/>
    <w:rsid w:val="00596579"/>
    <w:rsid w:val="005969B2"/>
    <w:rsid w:val="00596C32"/>
    <w:rsid w:val="0059751C"/>
    <w:rsid w:val="005978BE"/>
    <w:rsid w:val="005A0006"/>
    <w:rsid w:val="005A05FA"/>
    <w:rsid w:val="005A0B0C"/>
    <w:rsid w:val="005A11A9"/>
    <w:rsid w:val="005A2468"/>
    <w:rsid w:val="005A2B8D"/>
    <w:rsid w:val="005A3FB8"/>
    <w:rsid w:val="005A435F"/>
    <w:rsid w:val="005A4589"/>
    <w:rsid w:val="005A4686"/>
    <w:rsid w:val="005A581E"/>
    <w:rsid w:val="005A5956"/>
    <w:rsid w:val="005A5BE5"/>
    <w:rsid w:val="005A60B2"/>
    <w:rsid w:val="005A6181"/>
    <w:rsid w:val="005A750C"/>
    <w:rsid w:val="005B0899"/>
    <w:rsid w:val="005B11E0"/>
    <w:rsid w:val="005B13C0"/>
    <w:rsid w:val="005B1533"/>
    <w:rsid w:val="005B1707"/>
    <w:rsid w:val="005B1FC9"/>
    <w:rsid w:val="005B281F"/>
    <w:rsid w:val="005B3E0F"/>
    <w:rsid w:val="005B40EB"/>
    <w:rsid w:val="005B4C6C"/>
    <w:rsid w:val="005B4F67"/>
    <w:rsid w:val="005B5B37"/>
    <w:rsid w:val="005B5C2B"/>
    <w:rsid w:val="005B5D08"/>
    <w:rsid w:val="005B62AC"/>
    <w:rsid w:val="005B6565"/>
    <w:rsid w:val="005B6967"/>
    <w:rsid w:val="005C0826"/>
    <w:rsid w:val="005C0F19"/>
    <w:rsid w:val="005C1556"/>
    <w:rsid w:val="005C240D"/>
    <w:rsid w:val="005C2544"/>
    <w:rsid w:val="005C2B0C"/>
    <w:rsid w:val="005C3905"/>
    <w:rsid w:val="005C3BF3"/>
    <w:rsid w:val="005C3C61"/>
    <w:rsid w:val="005C3F0C"/>
    <w:rsid w:val="005C41C3"/>
    <w:rsid w:val="005C444C"/>
    <w:rsid w:val="005C46CC"/>
    <w:rsid w:val="005C48CC"/>
    <w:rsid w:val="005C4B6C"/>
    <w:rsid w:val="005C4D54"/>
    <w:rsid w:val="005C6219"/>
    <w:rsid w:val="005C7435"/>
    <w:rsid w:val="005C7B6B"/>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61AD"/>
    <w:rsid w:val="005D635C"/>
    <w:rsid w:val="005D6CC6"/>
    <w:rsid w:val="005E0105"/>
    <w:rsid w:val="005E080B"/>
    <w:rsid w:val="005E0B91"/>
    <w:rsid w:val="005E0E29"/>
    <w:rsid w:val="005E15F9"/>
    <w:rsid w:val="005E17CD"/>
    <w:rsid w:val="005E1D19"/>
    <w:rsid w:val="005E1E92"/>
    <w:rsid w:val="005E2F8F"/>
    <w:rsid w:val="005E3379"/>
    <w:rsid w:val="005E3BE3"/>
    <w:rsid w:val="005E41C4"/>
    <w:rsid w:val="005E4876"/>
    <w:rsid w:val="005E4A01"/>
    <w:rsid w:val="005E4B05"/>
    <w:rsid w:val="005E59C7"/>
    <w:rsid w:val="005E5A70"/>
    <w:rsid w:val="005E5F89"/>
    <w:rsid w:val="005E65C5"/>
    <w:rsid w:val="005E696F"/>
    <w:rsid w:val="005E6F04"/>
    <w:rsid w:val="005E6F28"/>
    <w:rsid w:val="005E74E4"/>
    <w:rsid w:val="005E78BA"/>
    <w:rsid w:val="005E7C3B"/>
    <w:rsid w:val="005E7E85"/>
    <w:rsid w:val="005E7FA5"/>
    <w:rsid w:val="005F0690"/>
    <w:rsid w:val="005F07D6"/>
    <w:rsid w:val="005F0B02"/>
    <w:rsid w:val="005F160B"/>
    <w:rsid w:val="005F19FA"/>
    <w:rsid w:val="005F23C5"/>
    <w:rsid w:val="005F34EB"/>
    <w:rsid w:val="005F3880"/>
    <w:rsid w:val="005F429E"/>
    <w:rsid w:val="005F4E0B"/>
    <w:rsid w:val="005F4E58"/>
    <w:rsid w:val="005F5452"/>
    <w:rsid w:val="005F5712"/>
    <w:rsid w:val="005F5A15"/>
    <w:rsid w:val="005F5FC9"/>
    <w:rsid w:val="005F6315"/>
    <w:rsid w:val="005F6A07"/>
    <w:rsid w:val="005F7F56"/>
    <w:rsid w:val="006003CF"/>
    <w:rsid w:val="006018CF"/>
    <w:rsid w:val="00601A53"/>
    <w:rsid w:val="00601FEC"/>
    <w:rsid w:val="0060228D"/>
    <w:rsid w:val="006029F4"/>
    <w:rsid w:val="00603A7A"/>
    <w:rsid w:val="006046F5"/>
    <w:rsid w:val="00604802"/>
    <w:rsid w:val="006054B1"/>
    <w:rsid w:val="00605BDD"/>
    <w:rsid w:val="00605CC1"/>
    <w:rsid w:val="00606337"/>
    <w:rsid w:val="00606340"/>
    <w:rsid w:val="00607147"/>
    <w:rsid w:val="00607697"/>
    <w:rsid w:val="006077F1"/>
    <w:rsid w:val="00607FDF"/>
    <w:rsid w:val="00611186"/>
    <w:rsid w:val="00612930"/>
    <w:rsid w:val="00613288"/>
    <w:rsid w:val="006134EB"/>
    <w:rsid w:val="00613C0A"/>
    <w:rsid w:val="006147B9"/>
    <w:rsid w:val="006147CB"/>
    <w:rsid w:val="00614A44"/>
    <w:rsid w:val="00614C8A"/>
    <w:rsid w:val="006154B6"/>
    <w:rsid w:val="00615FBC"/>
    <w:rsid w:val="00616FED"/>
    <w:rsid w:val="00617621"/>
    <w:rsid w:val="006176D6"/>
    <w:rsid w:val="00620A51"/>
    <w:rsid w:val="0062142C"/>
    <w:rsid w:val="0062189F"/>
    <w:rsid w:val="00621AAC"/>
    <w:rsid w:val="00623106"/>
    <w:rsid w:val="00624194"/>
    <w:rsid w:val="00624522"/>
    <w:rsid w:val="006245AC"/>
    <w:rsid w:val="00624ADA"/>
    <w:rsid w:val="00624B13"/>
    <w:rsid w:val="00624C00"/>
    <w:rsid w:val="00624E5D"/>
    <w:rsid w:val="006253B4"/>
    <w:rsid w:val="0062600C"/>
    <w:rsid w:val="0062640E"/>
    <w:rsid w:val="006266CA"/>
    <w:rsid w:val="0062681F"/>
    <w:rsid w:val="00626A59"/>
    <w:rsid w:val="00627286"/>
    <w:rsid w:val="00627500"/>
    <w:rsid w:val="006275C1"/>
    <w:rsid w:val="00627A9C"/>
    <w:rsid w:val="00627DBE"/>
    <w:rsid w:val="00627F88"/>
    <w:rsid w:val="00630281"/>
    <w:rsid w:val="00630C51"/>
    <w:rsid w:val="006313B8"/>
    <w:rsid w:val="00631E22"/>
    <w:rsid w:val="006322B9"/>
    <w:rsid w:val="00632C10"/>
    <w:rsid w:val="00632E69"/>
    <w:rsid w:val="00633581"/>
    <w:rsid w:val="006338B9"/>
    <w:rsid w:val="00633A86"/>
    <w:rsid w:val="00633A8A"/>
    <w:rsid w:val="0063402D"/>
    <w:rsid w:val="0063513F"/>
    <w:rsid w:val="0063542E"/>
    <w:rsid w:val="006358A4"/>
    <w:rsid w:val="00635AD8"/>
    <w:rsid w:val="006365EF"/>
    <w:rsid w:val="00636724"/>
    <w:rsid w:val="00636806"/>
    <w:rsid w:val="00636E2F"/>
    <w:rsid w:val="00637045"/>
    <w:rsid w:val="006377F8"/>
    <w:rsid w:val="0063786A"/>
    <w:rsid w:val="00640377"/>
    <w:rsid w:val="00640895"/>
    <w:rsid w:val="006408C7"/>
    <w:rsid w:val="0064097F"/>
    <w:rsid w:val="00640B93"/>
    <w:rsid w:val="006411C8"/>
    <w:rsid w:val="00641C20"/>
    <w:rsid w:val="00641F99"/>
    <w:rsid w:val="006421D0"/>
    <w:rsid w:val="00642391"/>
    <w:rsid w:val="00642861"/>
    <w:rsid w:val="00642DC0"/>
    <w:rsid w:val="0064320C"/>
    <w:rsid w:val="00643232"/>
    <w:rsid w:val="00643665"/>
    <w:rsid w:val="006436BF"/>
    <w:rsid w:val="00643AB0"/>
    <w:rsid w:val="00643BEC"/>
    <w:rsid w:val="00643D35"/>
    <w:rsid w:val="006447E2"/>
    <w:rsid w:val="00645450"/>
    <w:rsid w:val="00646162"/>
    <w:rsid w:val="006469D0"/>
    <w:rsid w:val="00646D0B"/>
    <w:rsid w:val="00646DC5"/>
    <w:rsid w:val="00647508"/>
    <w:rsid w:val="006477FC"/>
    <w:rsid w:val="00647D8C"/>
    <w:rsid w:val="00650737"/>
    <w:rsid w:val="00650C76"/>
    <w:rsid w:val="00650FE1"/>
    <w:rsid w:val="00651647"/>
    <w:rsid w:val="00651AB7"/>
    <w:rsid w:val="00651C4F"/>
    <w:rsid w:val="00651D12"/>
    <w:rsid w:val="00652230"/>
    <w:rsid w:val="00652587"/>
    <w:rsid w:val="006537AA"/>
    <w:rsid w:val="0065390C"/>
    <w:rsid w:val="00653BA6"/>
    <w:rsid w:val="00653E80"/>
    <w:rsid w:val="00655131"/>
    <w:rsid w:val="006551AD"/>
    <w:rsid w:val="00655250"/>
    <w:rsid w:val="00655BA4"/>
    <w:rsid w:val="00655F50"/>
    <w:rsid w:val="00656074"/>
    <w:rsid w:val="006562C5"/>
    <w:rsid w:val="006564A1"/>
    <w:rsid w:val="00656AF4"/>
    <w:rsid w:val="0065718B"/>
    <w:rsid w:val="00657519"/>
    <w:rsid w:val="006577BF"/>
    <w:rsid w:val="00657AAD"/>
    <w:rsid w:val="006600CF"/>
    <w:rsid w:val="00661A57"/>
    <w:rsid w:val="00661F0F"/>
    <w:rsid w:val="006623B1"/>
    <w:rsid w:val="00663576"/>
    <w:rsid w:val="00663C1C"/>
    <w:rsid w:val="00664201"/>
    <w:rsid w:val="00664C37"/>
    <w:rsid w:val="0066506A"/>
    <w:rsid w:val="00666790"/>
    <w:rsid w:val="00666B67"/>
    <w:rsid w:val="00670063"/>
    <w:rsid w:val="0067066F"/>
    <w:rsid w:val="00670738"/>
    <w:rsid w:val="0067073E"/>
    <w:rsid w:val="006707E8"/>
    <w:rsid w:val="0067107A"/>
    <w:rsid w:val="006712AA"/>
    <w:rsid w:val="006712E8"/>
    <w:rsid w:val="006716D5"/>
    <w:rsid w:val="006717FE"/>
    <w:rsid w:val="0067190C"/>
    <w:rsid w:val="006720F1"/>
    <w:rsid w:val="0067242F"/>
    <w:rsid w:val="006726EB"/>
    <w:rsid w:val="006729E0"/>
    <w:rsid w:val="00672E35"/>
    <w:rsid w:val="00672FCE"/>
    <w:rsid w:val="00673305"/>
    <w:rsid w:val="00674283"/>
    <w:rsid w:val="00674C2A"/>
    <w:rsid w:val="00674CA3"/>
    <w:rsid w:val="0067513F"/>
    <w:rsid w:val="0067529A"/>
    <w:rsid w:val="0067597A"/>
    <w:rsid w:val="00676176"/>
    <w:rsid w:val="006763A3"/>
    <w:rsid w:val="00677B65"/>
    <w:rsid w:val="00677F5B"/>
    <w:rsid w:val="0068013C"/>
    <w:rsid w:val="00680506"/>
    <w:rsid w:val="00680844"/>
    <w:rsid w:val="00680FB9"/>
    <w:rsid w:val="006817A8"/>
    <w:rsid w:val="0068257B"/>
    <w:rsid w:val="00683452"/>
    <w:rsid w:val="00683EF4"/>
    <w:rsid w:val="00685097"/>
    <w:rsid w:val="006852B5"/>
    <w:rsid w:val="0068536B"/>
    <w:rsid w:val="00685ACA"/>
    <w:rsid w:val="006862BA"/>
    <w:rsid w:val="00686713"/>
    <w:rsid w:val="00686E76"/>
    <w:rsid w:val="00687300"/>
    <w:rsid w:val="006875AC"/>
    <w:rsid w:val="006877D1"/>
    <w:rsid w:val="006901BB"/>
    <w:rsid w:val="00690249"/>
    <w:rsid w:val="00690835"/>
    <w:rsid w:val="006912C7"/>
    <w:rsid w:val="006913BA"/>
    <w:rsid w:val="00692196"/>
    <w:rsid w:val="00693647"/>
    <w:rsid w:val="00693A2B"/>
    <w:rsid w:val="00693DF6"/>
    <w:rsid w:val="00694393"/>
    <w:rsid w:val="00694D9C"/>
    <w:rsid w:val="00695067"/>
    <w:rsid w:val="00696771"/>
    <w:rsid w:val="006967D5"/>
    <w:rsid w:val="00696A2E"/>
    <w:rsid w:val="00696CFE"/>
    <w:rsid w:val="00697138"/>
    <w:rsid w:val="00697225"/>
    <w:rsid w:val="00697376"/>
    <w:rsid w:val="00697635"/>
    <w:rsid w:val="00697662"/>
    <w:rsid w:val="00697F77"/>
    <w:rsid w:val="006A0FE3"/>
    <w:rsid w:val="006A155B"/>
    <w:rsid w:val="006A1571"/>
    <w:rsid w:val="006A1D27"/>
    <w:rsid w:val="006A2602"/>
    <w:rsid w:val="006A2F0C"/>
    <w:rsid w:val="006A323F"/>
    <w:rsid w:val="006A37C5"/>
    <w:rsid w:val="006A3C90"/>
    <w:rsid w:val="006A3D7D"/>
    <w:rsid w:val="006A4081"/>
    <w:rsid w:val="006A4C36"/>
    <w:rsid w:val="006A508E"/>
    <w:rsid w:val="006A5AA7"/>
    <w:rsid w:val="006A6D6E"/>
    <w:rsid w:val="006A73E0"/>
    <w:rsid w:val="006A7FAA"/>
    <w:rsid w:val="006B03FD"/>
    <w:rsid w:val="006B0613"/>
    <w:rsid w:val="006B10F9"/>
    <w:rsid w:val="006B12E8"/>
    <w:rsid w:val="006B1EFB"/>
    <w:rsid w:val="006B2504"/>
    <w:rsid w:val="006B2968"/>
    <w:rsid w:val="006B37A5"/>
    <w:rsid w:val="006B38B6"/>
    <w:rsid w:val="006B38FB"/>
    <w:rsid w:val="006B39D5"/>
    <w:rsid w:val="006B3D8A"/>
    <w:rsid w:val="006B537D"/>
    <w:rsid w:val="006B5393"/>
    <w:rsid w:val="006B54A0"/>
    <w:rsid w:val="006B57C6"/>
    <w:rsid w:val="006B5F78"/>
    <w:rsid w:val="006B64B3"/>
    <w:rsid w:val="006B6863"/>
    <w:rsid w:val="006B7441"/>
    <w:rsid w:val="006B74BE"/>
    <w:rsid w:val="006B7B96"/>
    <w:rsid w:val="006C017E"/>
    <w:rsid w:val="006C0251"/>
    <w:rsid w:val="006C0534"/>
    <w:rsid w:val="006C0861"/>
    <w:rsid w:val="006C13FE"/>
    <w:rsid w:val="006C1AB9"/>
    <w:rsid w:val="006C1F48"/>
    <w:rsid w:val="006C21A2"/>
    <w:rsid w:val="006C2C58"/>
    <w:rsid w:val="006C3202"/>
    <w:rsid w:val="006C3D2C"/>
    <w:rsid w:val="006C3ED5"/>
    <w:rsid w:val="006C414A"/>
    <w:rsid w:val="006C5536"/>
    <w:rsid w:val="006C55B1"/>
    <w:rsid w:val="006C59E0"/>
    <w:rsid w:val="006C5F88"/>
    <w:rsid w:val="006C6030"/>
    <w:rsid w:val="006C637D"/>
    <w:rsid w:val="006C6616"/>
    <w:rsid w:val="006C75D7"/>
    <w:rsid w:val="006C7654"/>
    <w:rsid w:val="006D0436"/>
    <w:rsid w:val="006D1027"/>
    <w:rsid w:val="006D142C"/>
    <w:rsid w:val="006D1438"/>
    <w:rsid w:val="006D1BAE"/>
    <w:rsid w:val="006D2201"/>
    <w:rsid w:val="006D2A0A"/>
    <w:rsid w:val="006D2DC5"/>
    <w:rsid w:val="006D32A3"/>
    <w:rsid w:val="006D38E7"/>
    <w:rsid w:val="006D44A7"/>
    <w:rsid w:val="006D4A50"/>
    <w:rsid w:val="006D4C65"/>
    <w:rsid w:val="006D5DB3"/>
    <w:rsid w:val="006D5F4E"/>
    <w:rsid w:val="006D6567"/>
    <w:rsid w:val="006D683F"/>
    <w:rsid w:val="006D6BB6"/>
    <w:rsid w:val="006D6C36"/>
    <w:rsid w:val="006D7EAF"/>
    <w:rsid w:val="006D7FB5"/>
    <w:rsid w:val="006E0D94"/>
    <w:rsid w:val="006E0F74"/>
    <w:rsid w:val="006E14A7"/>
    <w:rsid w:val="006E1B7D"/>
    <w:rsid w:val="006E1D5E"/>
    <w:rsid w:val="006E1F57"/>
    <w:rsid w:val="006E2097"/>
    <w:rsid w:val="006E266B"/>
    <w:rsid w:val="006E2D9B"/>
    <w:rsid w:val="006E2EA7"/>
    <w:rsid w:val="006E31F7"/>
    <w:rsid w:val="006E3312"/>
    <w:rsid w:val="006E3555"/>
    <w:rsid w:val="006E4335"/>
    <w:rsid w:val="006E4651"/>
    <w:rsid w:val="006E4C1E"/>
    <w:rsid w:val="006E51BC"/>
    <w:rsid w:val="006E52AE"/>
    <w:rsid w:val="006E62D1"/>
    <w:rsid w:val="006E6A4D"/>
    <w:rsid w:val="006E6D0C"/>
    <w:rsid w:val="006E7E59"/>
    <w:rsid w:val="006F0EB4"/>
    <w:rsid w:val="006F130B"/>
    <w:rsid w:val="006F201E"/>
    <w:rsid w:val="006F255A"/>
    <w:rsid w:val="006F275C"/>
    <w:rsid w:val="006F280B"/>
    <w:rsid w:val="006F35AF"/>
    <w:rsid w:val="006F3E36"/>
    <w:rsid w:val="006F417E"/>
    <w:rsid w:val="006F4379"/>
    <w:rsid w:val="006F4545"/>
    <w:rsid w:val="006F46C7"/>
    <w:rsid w:val="006F4991"/>
    <w:rsid w:val="006F54E8"/>
    <w:rsid w:val="006F5DE8"/>
    <w:rsid w:val="006F7BCF"/>
    <w:rsid w:val="007002B6"/>
    <w:rsid w:val="0070046B"/>
    <w:rsid w:val="00701040"/>
    <w:rsid w:val="007011A6"/>
    <w:rsid w:val="0070122C"/>
    <w:rsid w:val="0070146E"/>
    <w:rsid w:val="007017F9"/>
    <w:rsid w:val="0070197C"/>
    <w:rsid w:val="00701CE9"/>
    <w:rsid w:val="00701DE6"/>
    <w:rsid w:val="007027C0"/>
    <w:rsid w:val="00702F7A"/>
    <w:rsid w:val="00703434"/>
    <w:rsid w:val="00704315"/>
    <w:rsid w:val="00704895"/>
    <w:rsid w:val="00704C46"/>
    <w:rsid w:val="00705478"/>
    <w:rsid w:val="00705AA4"/>
    <w:rsid w:val="00706196"/>
    <w:rsid w:val="00706B8F"/>
    <w:rsid w:val="00706C50"/>
    <w:rsid w:val="00707170"/>
    <w:rsid w:val="007077DE"/>
    <w:rsid w:val="0070792C"/>
    <w:rsid w:val="00707DFD"/>
    <w:rsid w:val="00710403"/>
    <w:rsid w:val="007109F4"/>
    <w:rsid w:val="00710C72"/>
    <w:rsid w:val="007110E6"/>
    <w:rsid w:val="0071139C"/>
    <w:rsid w:val="007115A2"/>
    <w:rsid w:val="007116E2"/>
    <w:rsid w:val="007119C7"/>
    <w:rsid w:val="00711C13"/>
    <w:rsid w:val="00711C38"/>
    <w:rsid w:val="00711E2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5B4"/>
    <w:rsid w:val="007165DC"/>
    <w:rsid w:val="0071689F"/>
    <w:rsid w:val="00717265"/>
    <w:rsid w:val="00717658"/>
    <w:rsid w:val="007202CC"/>
    <w:rsid w:val="007202E2"/>
    <w:rsid w:val="00720FAD"/>
    <w:rsid w:val="00720FE7"/>
    <w:rsid w:val="0072126A"/>
    <w:rsid w:val="00721755"/>
    <w:rsid w:val="00721E93"/>
    <w:rsid w:val="00722C8E"/>
    <w:rsid w:val="007233BF"/>
    <w:rsid w:val="0072457F"/>
    <w:rsid w:val="00724C6F"/>
    <w:rsid w:val="007261DF"/>
    <w:rsid w:val="00726337"/>
    <w:rsid w:val="00726387"/>
    <w:rsid w:val="00726AA3"/>
    <w:rsid w:val="00726AC2"/>
    <w:rsid w:val="00726B9F"/>
    <w:rsid w:val="00726FFC"/>
    <w:rsid w:val="007274A5"/>
    <w:rsid w:val="007275CD"/>
    <w:rsid w:val="00727791"/>
    <w:rsid w:val="007277B1"/>
    <w:rsid w:val="00727F59"/>
    <w:rsid w:val="00731046"/>
    <w:rsid w:val="0073166E"/>
    <w:rsid w:val="00732916"/>
    <w:rsid w:val="00732CAC"/>
    <w:rsid w:val="00732D15"/>
    <w:rsid w:val="00733139"/>
    <w:rsid w:val="0073333C"/>
    <w:rsid w:val="007334C4"/>
    <w:rsid w:val="00734249"/>
    <w:rsid w:val="00734A47"/>
    <w:rsid w:val="00735077"/>
    <w:rsid w:val="0073539E"/>
    <w:rsid w:val="00735FA7"/>
    <w:rsid w:val="00736A10"/>
    <w:rsid w:val="00736A36"/>
    <w:rsid w:val="0073719A"/>
    <w:rsid w:val="00737DA1"/>
    <w:rsid w:val="00740F63"/>
    <w:rsid w:val="00741532"/>
    <w:rsid w:val="00741D8B"/>
    <w:rsid w:val="007432B6"/>
    <w:rsid w:val="00744002"/>
    <w:rsid w:val="00744091"/>
    <w:rsid w:val="0074531E"/>
    <w:rsid w:val="00745CA3"/>
    <w:rsid w:val="00746225"/>
    <w:rsid w:val="0074634F"/>
    <w:rsid w:val="00746BE9"/>
    <w:rsid w:val="00747641"/>
    <w:rsid w:val="0074772F"/>
    <w:rsid w:val="007479CA"/>
    <w:rsid w:val="00747E9D"/>
    <w:rsid w:val="00747EE1"/>
    <w:rsid w:val="00750374"/>
    <w:rsid w:val="00750AA2"/>
    <w:rsid w:val="00750E58"/>
    <w:rsid w:val="007518A9"/>
    <w:rsid w:val="00752640"/>
    <w:rsid w:val="00752B44"/>
    <w:rsid w:val="0075360B"/>
    <w:rsid w:val="00755D14"/>
    <w:rsid w:val="00755D31"/>
    <w:rsid w:val="007575F4"/>
    <w:rsid w:val="00757992"/>
    <w:rsid w:val="00760486"/>
    <w:rsid w:val="00760A8E"/>
    <w:rsid w:val="00760E82"/>
    <w:rsid w:val="00761065"/>
    <w:rsid w:val="00761175"/>
    <w:rsid w:val="007616A3"/>
    <w:rsid w:val="00761A5A"/>
    <w:rsid w:val="00761C96"/>
    <w:rsid w:val="00762D16"/>
    <w:rsid w:val="00764238"/>
    <w:rsid w:val="0076452C"/>
    <w:rsid w:val="00764D79"/>
    <w:rsid w:val="00765E8F"/>
    <w:rsid w:val="00766A16"/>
    <w:rsid w:val="00766E66"/>
    <w:rsid w:val="00767087"/>
    <w:rsid w:val="00767568"/>
    <w:rsid w:val="0076756F"/>
    <w:rsid w:val="007675D2"/>
    <w:rsid w:val="007677DE"/>
    <w:rsid w:val="007678F3"/>
    <w:rsid w:val="00767D13"/>
    <w:rsid w:val="00767D8C"/>
    <w:rsid w:val="00770A91"/>
    <w:rsid w:val="00770C03"/>
    <w:rsid w:val="00770EF4"/>
    <w:rsid w:val="00771390"/>
    <w:rsid w:val="007719C9"/>
    <w:rsid w:val="00771B38"/>
    <w:rsid w:val="007721C9"/>
    <w:rsid w:val="00772352"/>
    <w:rsid w:val="007731E2"/>
    <w:rsid w:val="00773962"/>
    <w:rsid w:val="007746CC"/>
    <w:rsid w:val="00775369"/>
    <w:rsid w:val="00775A12"/>
    <w:rsid w:val="00775D50"/>
    <w:rsid w:val="00776282"/>
    <w:rsid w:val="00776829"/>
    <w:rsid w:val="00776CEF"/>
    <w:rsid w:val="007770C9"/>
    <w:rsid w:val="007779EB"/>
    <w:rsid w:val="00777BD1"/>
    <w:rsid w:val="00780488"/>
    <w:rsid w:val="007805BA"/>
    <w:rsid w:val="00780788"/>
    <w:rsid w:val="00780F0E"/>
    <w:rsid w:val="00781092"/>
    <w:rsid w:val="00781792"/>
    <w:rsid w:val="00781A70"/>
    <w:rsid w:val="0078261E"/>
    <w:rsid w:val="00782ABE"/>
    <w:rsid w:val="00782EAC"/>
    <w:rsid w:val="00782F05"/>
    <w:rsid w:val="0078317F"/>
    <w:rsid w:val="007833F0"/>
    <w:rsid w:val="00783670"/>
    <w:rsid w:val="00783E8B"/>
    <w:rsid w:val="00785672"/>
    <w:rsid w:val="0078584F"/>
    <w:rsid w:val="0078594C"/>
    <w:rsid w:val="00785BEA"/>
    <w:rsid w:val="00785C6B"/>
    <w:rsid w:val="007860F0"/>
    <w:rsid w:val="00786386"/>
    <w:rsid w:val="007865BC"/>
    <w:rsid w:val="007869DB"/>
    <w:rsid w:val="007875CC"/>
    <w:rsid w:val="00790FE1"/>
    <w:rsid w:val="007910E1"/>
    <w:rsid w:val="007910E9"/>
    <w:rsid w:val="007915C2"/>
    <w:rsid w:val="007918A2"/>
    <w:rsid w:val="00791BF5"/>
    <w:rsid w:val="00791DD2"/>
    <w:rsid w:val="007920E4"/>
    <w:rsid w:val="007921AA"/>
    <w:rsid w:val="007922F2"/>
    <w:rsid w:val="00792319"/>
    <w:rsid w:val="00792567"/>
    <w:rsid w:val="007926ED"/>
    <w:rsid w:val="00792DEF"/>
    <w:rsid w:val="007933AB"/>
    <w:rsid w:val="00793D0F"/>
    <w:rsid w:val="00793E4E"/>
    <w:rsid w:val="00793F0D"/>
    <w:rsid w:val="0079406A"/>
    <w:rsid w:val="0079467D"/>
    <w:rsid w:val="00794B54"/>
    <w:rsid w:val="00794B7B"/>
    <w:rsid w:val="007950F4"/>
    <w:rsid w:val="0079584B"/>
    <w:rsid w:val="00795D7E"/>
    <w:rsid w:val="00796261"/>
    <w:rsid w:val="007966EA"/>
    <w:rsid w:val="00796AF8"/>
    <w:rsid w:val="00796F49"/>
    <w:rsid w:val="0079731E"/>
    <w:rsid w:val="00797B24"/>
    <w:rsid w:val="00797D58"/>
    <w:rsid w:val="00797FAF"/>
    <w:rsid w:val="007A06F6"/>
    <w:rsid w:val="007A0C7A"/>
    <w:rsid w:val="007A0F8E"/>
    <w:rsid w:val="007A1617"/>
    <w:rsid w:val="007A1AE9"/>
    <w:rsid w:val="007A2B63"/>
    <w:rsid w:val="007A2BE2"/>
    <w:rsid w:val="007A2E02"/>
    <w:rsid w:val="007A2F5B"/>
    <w:rsid w:val="007A2F65"/>
    <w:rsid w:val="007A311A"/>
    <w:rsid w:val="007A32AC"/>
    <w:rsid w:val="007A3B95"/>
    <w:rsid w:val="007A3C43"/>
    <w:rsid w:val="007A413D"/>
    <w:rsid w:val="007A420B"/>
    <w:rsid w:val="007A43B4"/>
    <w:rsid w:val="007A4629"/>
    <w:rsid w:val="007A49C2"/>
    <w:rsid w:val="007A4E44"/>
    <w:rsid w:val="007A53A9"/>
    <w:rsid w:val="007A594C"/>
    <w:rsid w:val="007A61EE"/>
    <w:rsid w:val="007A6240"/>
    <w:rsid w:val="007A661D"/>
    <w:rsid w:val="007A7163"/>
    <w:rsid w:val="007A74D3"/>
    <w:rsid w:val="007A7BCB"/>
    <w:rsid w:val="007B05A7"/>
    <w:rsid w:val="007B06E0"/>
    <w:rsid w:val="007B0AFD"/>
    <w:rsid w:val="007B0B8F"/>
    <w:rsid w:val="007B0C3D"/>
    <w:rsid w:val="007B11F0"/>
    <w:rsid w:val="007B132E"/>
    <w:rsid w:val="007B1882"/>
    <w:rsid w:val="007B1942"/>
    <w:rsid w:val="007B1A80"/>
    <w:rsid w:val="007B2325"/>
    <w:rsid w:val="007B2368"/>
    <w:rsid w:val="007B25C8"/>
    <w:rsid w:val="007B2710"/>
    <w:rsid w:val="007B446F"/>
    <w:rsid w:val="007B5688"/>
    <w:rsid w:val="007B5C4B"/>
    <w:rsid w:val="007B5C50"/>
    <w:rsid w:val="007B5CFD"/>
    <w:rsid w:val="007B5EB2"/>
    <w:rsid w:val="007B64C5"/>
    <w:rsid w:val="007B6610"/>
    <w:rsid w:val="007B7386"/>
    <w:rsid w:val="007B74CD"/>
    <w:rsid w:val="007B7922"/>
    <w:rsid w:val="007B7AEE"/>
    <w:rsid w:val="007C0C9F"/>
    <w:rsid w:val="007C112B"/>
    <w:rsid w:val="007C148D"/>
    <w:rsid w:val="007C1C92"/>
    <w:rsid w:val="007C2040"/>
    <w:rsid w:val="007C21EF"/>
    <w:rsid w:val="007C2522"/>
    <w:rsid w:val="007C26D4"/>
    <w:rsid w:val="007C28F6"/>
    <w:rsid w:val="007C2D18"/>
    <w:rsid w:val="007C2D56"/>
    <w:rsid w:val="007C2FC7"/>
    <w:rsid w:val="007C302C"/>
    <w:rsid w:val="007C30A5"/>
    <w:rsid w:val="007C354B"/>
    <w:rsid w:val="007C5404"/>
    <w:rsid w:val="007C62FA"/>
    <w:rsid w:val="007C688C"/>
    <w:rsid w:val="007C753D"/>
    <w:rsid w:val="007D006D"/>
    <w:rsid w:val="007D053A"/>
    <w:rsid w:val="007D06FA"/>
    <w:rsid w:val="007D0B96"/>
    <w:rsid w:val="007D1210"/>
    <w:rsid w:val="007D1584"/>
    <w:rsid w:val="007D1954"/>
    <w:rsid w:val="007D1A4F"/>
    <w:rsid w:val="007D1C14"/>
    <w:rsid w:val="007D2301"/>
    <w:rsid w:val="007D2B27"/>
    <w:rsid w:val="007D3172"/>
    <w:rsid w:val="007D32B4"/>
    <w:rsid w:val="007D33FD"/>
    <w:rsid w:val="007D3D3C"/>
    <w:rsid w:val="007D4311"/>
    <w:rsid w:val="007D49E7"/>
    <w:rsid w:val="007D4E99"/>
    <w:rsid w:val="007D5084"/>
    <w:rsid w:val="007D5775"/>
    <w:rsid w:val="007D5929"/>
    <w:rsid w:val="007D5F80"/>
    <w:rsid w:val="007D601A"/>
    <w:rsid w:val="007D6188"/>
    <w:rsid w:val="007D7043"/>
    <w:rsid w:val="007D7129"/>
    <w:rsid w:val="007D7BC2"/>
    <w:rsid w:val="007D7E31"/>
    <w:rsid w:val="007E0F12"/>
    <w:rsid w:val="007E113F"/>
    <w:rsid w:val="007E1D97"/>
    <w:rsid w:val="007E2A05"/>
    <w:rsid w:val="007E33CE"/>
    <w:rsid w:val="007E3464"/>
    <w:rsid w:val="007E3D37"/>
    <w:rsid w:val="007E3FBC"/>
    <w:rsid w:val="007E4A86"/>
    <w:rsid w:val="007E5389"/>
    <w:rsid w:val="007E5770"/>
    <w:rsid w:val="007E6AE6"/>
    <w:rsid w:val="007F0578"/>
    <w:rsid w:val="007F09CD"/>
    <w:rsid w:val="007F0B03"/>
    <w:rsid w:val="007F0CDE"/>
    <w:rsid w:val="007F1B82"/>
    <w:rsid w:val="007F1F51"/>
    <w:rsid w:val="007F3265"/>
    <w:rsid w:val="007F35E0"/>
    <w:rsid w:val="007F3DA9"/>
    <w:rsid w:val="007F4279"/>
    <w:rsid w:val="007F4C96"/>
    <w:rsid w:val="007F66C4"/>
    <w:rsid w:val="007F6D3E"/>
    <w:rsid w:val="007F7013"/>
    <w:rsid w:val="007F741A"/>
    <w:rsid w:val="007F7632"/>
    <w:rsid w:val="007F7933"/>
    <w:rsid w:val="00800D81"/>
    <w:rsid w:val="00800F22"/>
    <w:rsid w:val="0080138A"/>
    <w:rsid w:val="00801452"/>
    <w:rsid w:val="00801615"/>
    <w:rsid w:val="008019D4"/>
    <w:rsid w:val="0080252E"/>
    <w:rsid w:val="00802DA1"/>
    <w:rsid w:val="00803206"/>
    <w:rsid w:val="008039E8"/>
    <w:rsid w:val="00803A0B"/>
    <w:rsid w:val="00803ABE"/>
    <w:rsid w:val="00804234"/>
    <w:rsid w:val="0080427C"/>
    <w:rsid w:val="008043A9"/>
    <w:rsid w:val="008045BB"/>
    <w:rsid w:val="0080545A"/>
    <w:rsid w:val="0080569E"/>
    <w:rsid w:val="00805BE0"/>
    <w:rsid w:val="00806403"/>
    <w:rsid w:val="00806419"/>
    <w:rsid w:val="00807460"/>
    <w:rsid w:val="00807904"/>
    <w:rsid w:val="00807D09"/>
    <w:rsid w:val="00807D10"/>
    <w:rsid w:val="008104D4"/>
    <w:rsid w:val="0081060E"/>
    <w:rsid w:val="00810821"/>
    <w:rsid w:val="0081198E"/>
    <w:rsid w:val="00811F24"/>
    <w:rsid w:val="0081261C"/>
    <w:rsid w:val="00813738"/>
    <w:rsid w:val="00813B64"/>
    <w:rsid w:val="008140AB"/>
    <w:rsid w:val="008142BF"/>
    <w:rsid w:val="008149B6"/>
    <w:rsid w:val="00815497"/>
    <w:rsid w:val="00815B79"/>
    <w:rsid w:val="00815BE7"/>
    <w:rsid w:val="00815EAB"/>
    <w:rsid w:val="008164A6"/>
    <w:rsid w:val="00816680"/>
    <w:rsid w:val="00816879"/>
    <w:rsid w:val="008170B5"/>
    <w:rsid w:val="0081715F"/>
    <w:rsid w:val="008173B0"/>
    <w:rsid w:val="00817ED0"/>
    <w:rsid w:val="00817F97"/>
    <w:rsid w:val="0082004E"/>
    <w:rsid w:val="008206B9"/>
    <w:rsid w:val="00820862"/>
    <w:rsid w:val="00820C9E"/>
    <w:rsid w:val="008213FE"/>
    <w:rsid w:val="00821726"/>
    <w:rsid w:val="00821D58"/>
    <w:rsid w:val="008222B6"/>
    <w:rsid w:val="00823184"/>
    <w:rsid w:val="008236BD"/>
    <w:rsid w:val="00823704"/>
    <w:rsid w:val="00825E89"/>
    <w:rsid w:val="00825F4F"/>
    <w:rsid w:val="00826265"/>
    <w:rsid w:val="008263B8"/>
    <w:rsid w:val="0082641F"/>
    <w:rsid w:val="008267F3"/>
    <w:rsid w:val="00826F17"/>
    <w:rsid w:val="00827E13"/>
    <w:rsid w:val="00830D64"/>
    <w:rsid w:val="00831E40"/>
    <w:rsid w:val="0083297D"/>
    <w:rsid w:val="00832D8B"/>
    <w:rsid w:val="00833E42"/>
    <w:rsid w:val="00834397"/>
    <w:rsid w:val="00834EFB"/>
    <w:rsid w:val="008354A7"/>
    <w:rsid w:val="00835706"/>
    <w:rsid w:val="00835F5B"/>
    <w:rsid w:val="008364FC"/>
    <w:rsid w:val="00836AB0"/>
    <w:rsid w:val="008376E7"/>
    <w:rsid w:val="008378F3"/>
    <w:rsid w:val="008403E1"/>
    <w:rsid w:val="0084074B"/>
    <w:rsid w:val="00841315"/>
    <w:rsid w:val="008419DD"/>
    <w:rsid w:val="00841A4D"/>
    <w:rsid w:val="00842014"/>
    <w:rsid w:val="0084214F"/>
    <w:rsid w:val="00842512"/>
    <w:rsid w:val="00842517"/>
    <w:rsid w:val="00843A72"/>
    <w:rsid w:val="00843B5B"/>
    <w:rsid w:val="00843B6F"/>
    <w:rsid w:val="0084440E"/>
    <w:rsid w:val="008445DA"/>
    <w:rsid w:val="00844662"/>
    <w:rsid w:val="00844874"/>
    <w:rsid w:val="0084569D"/>
    <w:rsid w:val="008458DC"/>
    <w:rsid w:val="00846056"/>
    <w:rsid w:val="00846CE7"/>
    <w:rsid w:val="008472BC"/>
    <w:rsid w:val="008477C1"/>
    <w:rsid w:val="00847D85"/>
    <w:rsid w:val="0085006A"/>
    <w:rsid w:val="00850510"/>
    <w:rsid w:val="00850817"/>
    <w:rsid w:val="0085081D"/>
    <w:rsid w:val="008510B8"/>
    <w:rsid w:val="0085141D"/>
    <w:rsid w:val="008514CD"/>
    <w:rsid w:val="0085158D"/>
    <w:rsid w:val="008517BF"/>
    <w:rsid w:val="00851F6C"/>
    <w:rsid w:val="00851FC4"/>
    <w:rsid w:val="00852707"/>
    <w:rsid w:val="00853179"/>
    <w:rsid w:val="00853377"/>
    <w:rsid w:val="008535BB"/>
    <w:rsid w:val="00853673"/>
    <w:rsid w:val="008538C7"/>
    <w:rsid w:val="008549AA"/>
    <w:rsid w:val="00854B2F"/>
    <w:rsid w:val="00854C5F"/>
    <w:rsid w:val="0085551B"/>
    <w:rsid w:val="00856244"/>
    <w:rsid w:val="0085727A"/>
    <w:rsid w:val="00857FDD"/>
    <w:rsid w:val="00860837"/>
    <w:rsid w:val="0086083A"/>
    <w:rsid w:val="00860B34"/>
    <w:rsid w:val="00860C0F"/>
    <w:rsid w:val="00860C1F"/>
    <w:rsid w:val="00861CB9"/>
    <w:rsid w:val="00861E43"/>
    <w:rsid w:val="00861F78"/>
    <w:rsid w:val="00862517"/>
    <w:rsid w:val="0086261F"/>
    <w:rsid w:val="00862867"/>
    <w:rsid w:val="00862969"/>
    <w:rsid w:val="00862F09"/>
    <w:rsid w:val="00863836"/>
    <w:rsid w:val="00863899"/>
    <w:rsid w:val="00863D04"/>
    <w:rsid w:val="00863F05"/>
    <w:rsid w:val="00865EC0"/>
    <w:rsid w:val="00865ECC"/>
    <w:rsid w:val="0086797B"/>
    <w:rsid w:val="00870DBA"/>
    <w:rsid w:val="00870FA0"/>
    <w:rsid w:val="0087171E"/>
    <w:rsid w:val="00871A56"/>
    <w:rsid w:val="00871FBF"/>
    <w:rsid w:val="00872A5B"/>
    <w:rsid w:val="00872C86"/>
    <w:rsid w:val="00873C05"/>
    <w:rsid w:val="008749A2"/>
    <w:rsid w:val="00874A41"/>
    <w:rsid w:val="008769AE"/>
    <w:rsid w:val="00876D56"/>
    <w:rsid w:val="0087710F"/>
    <w:rsid w:val="00877712"/>
    <w:rsid w:val="00877F4B"/>
    <w:rsid w:val="00880F9D"/>
    <w:rsid w:val="00881336"/>
    <w:rsid w:val="00881509"/>
    <w:rsid w:val="00881548"/>
    <w:rsid w:val="008819C6"/>
    <w:rsid w:val="00881B6B"/>
    <w:rsid w:val="00881D49"/>
    <w:rsid w:val="00882664"/>
    <w:rsid w:val="00883644"/>
    <w:rsid w:val="00883F5D"/>
    <w:rsid w:val="00884032"/>
    <w:rsid w:val="00884265"/>
    <w:rsid w:val="00884389"/>
    <w:rsid w:val="00884B22"/>
    <w:rsid w:val="00884BB0"/>
    <w:rsid w:val="00885076"/>
    <w:rsid w:val="008874F0"/>
    <w:rsid w:val="00887797"/>
    <w:rsid w:val="00887CAB"/>
    <w:rsid w:val="00887F20"/>
    <w:rsid w:val="00890875"/>
    <w:rsid w:val="008912B6"/>
    <w:rsid w:val="00891914"/>
    <w:rsid w:val="00891A16"/>
    <w:rsid w:val="00891A74"/>
    <w:rsid w:val="00892366"/>
    <w:rsid w:val="00892DBA"/>
    <w:rsid w:val="00892E77"/>
    <w:rsid w:val="00892E7C"/>
    <w:rsid w:val="0089392F"/>
    <w:rsid w:val="00895463"/>
    <w:rsid w:val="00895C2D"/>
    <w:rsid w:val="00895C33"/>
    <w:rsid w:val="0089602A"/>
    <w:rsid w:val="00896AB5"/>
    <w:rsid w:val="00897280"/>
    <w:rsid w:val="008978A5"/>
    <w:rsid w:val="008A026E"/>
    <w:rsid w:val="008A0B1B"/>
    <w:rsid w:val="008A1DCE"/>
    <w:rsid w:val="008A2162"/>
    <w:rsid w:val="008A2F27"/>
    <w:rsid w:val="008A3207"/>
    <w:rsid w:val="008A348D"/>
    <w:rsid w:val="008A3E80"/>
    <w:rsid w:val="008A3E98"/>
    <w:rsid w:val="008A3F45"/>
    <w:rsid w:val="008A417B"/>
    <w:rsid w:val="008A41CB"/>
    <w:rsid w:val="008A4314"/>
    <w:rsid w:val="008A4826"/>
    <w:rsid w:val="008A4B68"/>
    <w:rsid w:val="008A5111"/>
    <w:rsid w:val="008A5B0B"/>
    <w:rsid w:val="008A6285"/>
    <w:rsid w:val="008A6682"/>
    <w:rsid w:val="008A672F"/>
    <w:rsid w:val="008A695B"/>
    <w:rsid w:val="008A6C10"/>
    <w:rsid w:val="008A6C18"/>
    <w:rsid w:val="008A701A"/>
    <w:rsid w:val="008A7397"/>
    <w:rsid w:val="008A772C"/>
    <w:rsid w:val="008B00D7"/>
    <w:rsid w:val="008B026B"/>
    <w:rsid w:val="008B0906"/>
    <w:rsid w:val="008B0BA6"/>
    <w:rsid w:val="008B3EB8"/>
    <w:rsid w:val="008B533F"/>
    <w:rsid w:val="008B58A1"/>
    <w:rsid w:val="008B5AE9"/>
    <w:rsid w:val="008B5D57"/>
    <w:rsid w:val="008B6908"/>
    <w:rsid w:val="008B7AAB"/>
    <w:rsid w:val="008C015B"/>
    <w:rsid w:val="008C0244"/>
    <w:rsid w:val="008C089E"/>
    <w:rsid w:val="008C0B69"/>
    <w:rsid w:val="008C0B8C"/>
    <w:rsid w:val="008C0D39"/>
    <w:rsid w:val="008C0D80"/>
    <w:rsid w:val="008C0F1C"/>
    <w:rsid w:val="008C2E80"/>
    <w:rsid w:val="008C349B"/>
    <w:rsid w:val="008C4225"/>
    <w:rsid w:val="008C4578"/>
    <w:rsid w:val="008C4738"/>
    <w:rsid w:val="008C4E0D"/>
    <w:rsid w:val="008C4FD7"/>
    <w:rsid w:val="008C5BA7"/>
    <w:rsid w:val="008C5D00"/>
    <w:rsid w:val="008C5D4A"/>
    <w:rsid w:val="008C6081"/>
    <w:rsid w:val="008C7BDA"/>
    <w:rsid w:val="008D0374"/>
    <w:rsid w:val="008D0410"/>
    <w:rsid w:val="008D138A"/>
    <w:rsid w:val="008D1888"/>
    <w:rsid w:val="008D1B36"/>
    <w:rsid w:val="008D1C44"/>
    <w:rsid w:val="008D1C79"/>
    <w:rsid w:val="008D28C3"/>
    <w:rsid w:val="008D2A89"/>
    <w:rsid w:val="008D2C72"/>
    <w:rsid w:val="008D2CA6"/>
    <w:rsid w:val="008D3867"/>
    <w:rsid w:val="008D3AD1"/>
    <w:rsid w:val="008D43A6"/>
    <w:rsid w:val="008D4419"/>
    <w:rsid w:val="008D499C"/>
    <w:rsid w:val="008D5558"/>
    <w:rsid w:val="008D5995"/>
    <w:rsid w:val="008D6219"/>
    <w:rsid w:val="008D6962"/>
    <w:rsid w:val="008D6BE3"/>
    <w:rsid w:val="008D72D9"/>
    <w:rsid w:val="008D7690"/>
    <w:rsid w:val="008D7D69"/>
    <w:rsid w:val="008D7E88"/>
    <w:rsid w:val="008D7F92"/>
    <w:rsid w:val="008E0B81"/>
    <w:rsid w:val="008E17A7"/>
    <w:rsid w:val="008E1A91"/>
    <w:rsid w:val="008E1B1F"/>
    <w:rsid w:val="008E1B6F"/>
    <w:rsid w:val="008E1C21"/>
    <w:rsid w:val="008E215D"/>
    <w:rsid w:val="008E2A74"/>
    <w:rsid w:val="008E2D48"/>
    <w:rsid w:val="008E362D"/>
    <w:rsid w:val="008E3953"/>
    <w:rsid w:val="008E4C13"/>
    <w:rsid w:val="008E4D34"/>
    <w:rsid w:val="008E502A"/>
    <w:rsid w:val="008E50D8"/>
    <w:rsid w:val="008E568C"/>
    <w:rsid w:val="008E5824"/>
    <w:rsid w:val="008E5D22"/>
    <w:rsid w:val="008E60BF"/>
    <w:rsid w:val="008E643E"/>
    <w:rsid w:val="008E6953"/>
    <w:rsid w:val="008E6E88"/>
    <w:rsid w:val="008E6FEB"/>
    <w:rsid w:val="008E7648"/>
    <w:rsid w:val="008E7CF0"/>
    <w:rsid w:val="008F00D8"/>
    <w:rsid w:val="008F1092"/>
    <w:rsid w:val="008F1902"/>
    <w:rsid w:val="008F19B8"/>
    <w:rsid w:val="008F1B6A"/>
    <w:rsid w:val="008F3043"/>
    <w:rsid w:val="008F38F3"/>
    <w:rsid w:val="008F3D11"/>
    <w:rsid w:val="008F3E72"/>
    <w:rsid w:val="008F3F54"/>
    <w:rsid w:val="008F4492"/>
    <w:rsid w:val="008F4AE1"/>
    <w:rsid w:val="008F6327"/>
    <w:rsid w:val="008F63F8"/>
    <w:rsid w:val="008F741F"/>
    <w:rsid w:val="008F760B"/>
    <w:rsid w:val="008F7858"/>
    <w:rsid w:val="0090001C"/>
    <w:rsid w:val="00900F6D"/>
    <w:rsid w:val="00901378"/>
    <w:rsid w:val="00902234"/>
    <w:rsid w:val="00902F86"/>
    <w:rsid w:val="00903810"/>
    <w:rsid w:val="00903F95"/>
    <w:rsid w:val="009041E6"/>
    <w:rsid w:val="00904217"/>
    <w:rsid w:val="00904634"/>
    <w:rsid w:val="00904D41"/>
    <w:rsid w:val="00905051"/>
    <w:rsid w:val="00905707"/>
    <w:rsid w:val="0090598A"/>
    <w:rsid w:val="00905DDB"/>
    <w:rsid w:val="009066D2"/>
    <w:rsid w:val="00906BC9"/>
    <w:rsid w:val="00906FA0"/>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5161"/>
    <w:rsid w:val="00915711"/>
    <w:rsid w:val="00915915"/>
    <w:rsid w:val="00915E97"/>
    <w:rsid w:val="009179A1"/>
    <w:rsid w:val="00917B44"/>
    <w:rsid w:val="009208CE"/>
    <w:rsid w:val="00920A12"/>
    <w:rsid w:val="00920FEE"/>
    <w:rsid w:val="009210BC"/>
    <w:rsid w:val="009210CF"/>
    <w:rsid w:val="009214C0"/>
    <w:rsid w:val="00921E61"/>
    <w:rsid w:val="00921EBB"/>
    <w:rsid w:val="00922307"/>
    <w:rsid w:val="00922A1D"/>
    <w:rsid w:val="00922CB2"/>
    <w:rsid w:val="00923165"/>
    <w:rsid w:val="00923508"/>
    <w:rsid w:val="009241A0"/>
    <w:rsid w:val="00924300"/>
    <w:rsid w:val="00925573"/>
    <w:rsid w:val="00925E2D"/>
    <w:rsid w:val="00926155"/>
    <w:rsid w:val="009265EA"/>
    <w:rsid w:val="009266E0"/>
    <w:rsid w:val="00926CFC"/>
    <w:rsid w:val="00926E47"/>
    <w:rsid w:val="00927359"/>
    <w:rsid w:val="00927733"/>
    <w:rsid w:val="0093002B"/>
    <w:rsid w:val="009303C1"/>
    <w:rsid w:val="00930499"/>
    <w:rsid w:val="0093061D"/>
    <w:rsid w:val="00931382"/>
    <w:rsid w:val="00931EE7"/>
    <w:rsid w:val="009324A2"/>
    <w:rsid w:val="009332CF"/>
    <w:rsid w:val="00933861"/>
    <w:rsid w:val="00933A20"/>
    <w:rsid w:val="00934C22"/>
    <w:rsid w:val="00936AC5"/>
    <w:rsid w:val="00936B83"/>
    <w:rsid w:val="00936E7E"/>
    <w:rsid w:val="00936F55"/>
    <w:rsid w:val="00937127"/>
    <w:rsid w:val="009371F6"/>
    <w:rsid w:val="00937B88"/>
    <w:rsid w:val="00937C78"/>
    <w:rsid w:val="00937D76"/>
    <w:rsid w:val="00937F2F"/>
    <w:rsid w:val="00940676"/>
    <w:rsid w:val="00940B44"/>
    <w:rsid w:val="00940E1B"/>
    <w:rsid w:val="009419C9"/>
    <w:rsid w:val="00942000"/>
    <w:rsid w:val="009435FE"/>
    <w:rsid w:val="00943771"/>
    <w:rsid w:val="009448AE"/>
    <w:rsid w:val="00945023"/>
    <w:rsid w:val="009461B7"/>
    <w:rsid w:val="009463E4"/>
    <w:rsid w:val="00946B04"/>
    <w:rsid w:val="00946CE1"/>
    <w:rsid w:val="00946DB7"/>
    <w:rsid w:val="00947C3D"/>
    <w:rsid w:val="00950270"/>
    <w:rsid w:val="0095078F"/>
    <w:rsid w:val="00950CF6"/>
    <w:rsid w:val="00951164"/>
    <w:rsid w:val="00951428"/>
    <w:rsid w:val="00951E87"/>
    <w:rsid w:val="00952727"/>
    <w:rsid w:val="00952866"/>
    <w:rsid w:val="00952871"/>
    <w:rsid w:val="00952946"/>
    <w:rsid w:val="009535D6"/>
    <w:rsid w:val="00953D33"/>
    <w:rsid w:val="0095443F"/>
    <w:rsid w:val="009545D1"/>
    <w:rsid w:val="0095484C"/>
    <w:rsid w:val="00955338"/>
    <w:rsid w:val="009555AA"/>
    <w:rsid w:val="00955629"/>
    <w:rsid w:val="009560FB"/>
    <w:rsid w:val="00956A11"/>
    <w:rsid w:val="00956B27"/>
    <w:rsid w:val="00960314"/>
    <w:rsid w:val="009603F3"/>
    <w:rsid w:val="00960901"/>
    <w:rsid w:val="009609EC"/>
    <w:rsid w:val="0096115B"/>
    <w:rsid w:val="0096183A"/>
    <w:rsid w:val="009619C4"/>
    <w:rsid w:val="009630C5"/>
    <w:rsid w:val="00963A95"/>
    <w:rsid w:val="00964094"/>
    <w:rsid w:val="009643C6"/>
    <w:rsid w:val="00964452"/>
    <w:rsid w:val="009649F6"/>
    <w:rsid w:val="00965424"/>
    <w:rsid w:val="0096561B"/>
    <w:rsid w:val="009657D9"/>
    <w:rsid w:val="00965B04"/>
    <w:rsid w:val="00966F3E"/>
    <w:rsid w:val="009675B8"/>
    <w:rsid w:val="00967802"/>
    <w:rsid w:val="009705A2"/>
    <w:rsid w:val="00970695"/>
    <w:rsid w:val="00970978"/>
    <w:rsid w:val="009722A0"/>
    <w:rsid w:val="009723A1"/>
    <w:rsid w:val="00972BEA"/>
    <w:rsid w:val="00973092"/>
    <w:rsid w:val="009735E6"/>
    <w:rsid w:val="00973F2A"/>
    <w:rsid w:val="0097473B"/>
    <w:rsid w:val="009748AD"/>
    <w:rsid w:val="00974A62"/>
    <w:rsid w:val="009755F1"/>
    <w:rsid w:val="009757A4"/>
    <w:rsid w:val="00975A83"/>
    <w:rsid w:val="00975D23"/>
    <w:rsid w:val="00975DFA"/>
    <w:rsid w:val="00975E2B"/>
    <w:rsid w:val="009766A9"/>
    <w:rsid w:val="009772B0"/>
    <w:rsid w:val="0097749D"/>
    <w:rsid w:val="00977589"/>
    <w:rsid w:val="0097765D"/>
    <w:rsid w:val="00977CD8"/>
    <w:rsid w:val="00977F8B"/>
    <w:rsid w:val="00980820"/>
    <w:rsid w:val="00980AC8"/>
    <w:rsid w:val="00980DA3"/>
    <w:rsid w:val="00981201"/>
    <w:rsid w:val="009812CC"/>
    <w:rsid w:val="00981546"/>
    <w:rsid w:val="00981C47"/>
    <w:rsid w:val="00982340"/>
    <w:rsid w:val="00982C00"/>
    <w:rsid w:val="009830CB"/>
    <w:rsid w:val="00983A02"/>
    <w:rsid w:val="00984F56"/>
    <w:rsid w:val="00984FBB"/>
    <w:rsid w:val="00985704"/>
    <w:rsid w:val="00985A84"/>
    <w:rsid w:val="00985BBC"/>
    <w:rsid w:val="00986611"/>
    <w:rsid w:val="00986964"/>
    <w:rsid w:val="00986FBA"/>
    <w:rsid w:val="0098731D"/>
    <w:rsid w:val="0099021A"/>
    <w:rsid w:val="00990426"/>
    <w:rsid w:val="0099136C"/>
    <w:rsid w:val="00991746"/>
    <w:rsid w:val="0099229A"/>
    <w:rsid w:val="0099289B"/>
    <w:rsid w:val="00992FEE"/>
    <w:rsid w:val="00993BD6"/>
    <w:rsid w:val="00993EC1"/>
    <w:rsid w:val="009948F7"/>
    <w:rsid w:val="00995077"/>
    <w:rsid w:val="00995947"/>
    <w:rsid w:val="00995BF0"/>
    <w:rsid w:val="00995CFB"/>
    <w:rsid w:val="00996E25"/>
    <w:rsid w:val="0099722E"/>
    <w:rsid w:val="009973A3"/>
    <w:rsid w:val="009978F5"/>
    <w:rsid w:val="009A04F0"/>
    <w:rsid w:val="009A050E"/>
    <w:rsid w:val="009A0C49"/>
    <w:rsid w:val="009A0F36"/>
    <w:rsid w:val="009A0FD6"/>
    <w:rsid w:val="009A1960"/>
    <w:rsid w:val="009A1A7B"/>
    <w:rsid w:val="009A3A4D"/>
    <w:rsid w:val="009A3E4E"/>
    <w:rsid w:val="009A4206"/>
    <w:rsid w:val="009A447B"/>
    <w:rsid w:val="009A4CDA"/>
    <w:rsid w:val="009A4D54"/>
    <w:rsid w:val="009A5AD2"/>
    <w:rsid w:val="009A5CB3"/>
    <w:rsid w:val="009A5D33"/>
    <w:rsid w:val="009A6260"/>
    <w:rsid w:val="009A6AD9"/>
    <w:rsid w:val="009A7501"/>
    <w:rsid w:val="009A7708"/>
    <w:rsid w:val="009A7805"/>
    <w:rsid w:val="009A7996"/>
    <w:rsid w:val="009B154A"/>
    <w:rsid w:val="009B17D6"/>
    <w:rsid w:val="009B1D62"/>
    <w:rsid w:val="009B24A6"/>
    <w:rsid w:val="009B2991"/>
    <w:rsid w:val="009B32AE"/>
    <w:rsid w:val="009B3522"/>
    <w:rsid w:val="009B364C"/>
    <w:rsid w:val="009B379A"/>
    <w:rsid w:val="009B37A5"/>
    <w:rsid w:val="009B3DE6"/>
    <w:rsid w:val="009B4700"/>
    <w:rsid w:val="009B5A90"/>
    <w:rsid w:val="009B6511"/>
    <w:rsid w:val="009B72FB"/>
    <w:rsid w:val="009B74E8"/>
    <w:rsid w:val="009C0394"/>
    <w:rsid w:val="009C082B"/>
    <w:rsid w:val="009C0E8D"/>
    <w:rsid w:val="009C109A"/>
    <w:rsid w:val="009C152A"/>
    <w:rsid w:val="009C2389"/>
    <w:rsid w:val="009C2E10"/>
    <w:rsid w:val="009C2F48"/>
    <w:rsid w:val="009C345F"/>
    <w:rsid w:val="009C3562"/>
    <w:rsid w:val="009C386C"/>
    <w:rsid w:val="009C3E81"/>
    <w:rsid w:val="009C4573"/>
    <w:rsid w:val="009C5B45"/>
    <w:rsid w:val="009C5FC3"/>
    <w:rsid w:val="009C654F"/>
    <w:rsid w:val="009C65D5"/>
    <w:rsid w:val="009C67BC"/>
    <w:rsid w:val="009C6967"/>
    <w:rsid w:val="009C6D21"/>
    <w:rsid w:val="009C7072"/>
    <w:rsid w:val="009C7122"/>
    <w:rsid w:val="009C7998"/>
    <w:rsid w:val="009C7CF2"/>
    <w:rsid w:val="009C7FA1"/>
    <w:rsid w:val="009D0387"/>
    <w:rsid w:val="009D1710"/>
    <w:rsid w:val="009D173E"/>
    <w:rsid w:val="009D22C1"/>
    <w:rsid w:val="009D30DD"/>
    <w:rsid w:val="009D3635"/>
    <w:rsid w:val="009D3A92"/>
    <w:rsid w:val="009D3C80"/>
    <w:rsid w:val="009D3D16"/>
    <w:rsid w:val="009D3EF9"/>
    <w:rsid w:val="009D3F8B"/>
    <w:rsid w:val="009D4500"/>
    <w:rsid w:val="009D5297"/>
    <w:rsid w:val="009D55E5"/>
    <w:rsid w:val="009D5C84"/>
    <w:rsid w:val="009D705B"/>
    <w:rsid w:val="009D7DF4"/>
    <w:rsid w:val="009E05B8"/>
    <w:rsid w:val="009E062D"/>
    <w:rsid w:val="009E09BC"/>
    <w:rsid w:val="009E0CD5"/>
    <w:rsid w:val="009E1818"/>
    <w:rsid w:val="009E185B"/>
    <w:rsid w:val="009E1DE8"/>
    <w:rsid w:val="009E1E49"/>
    <w:rsid w:val="009E1F2E"/>
    <w:rsid w:val="009E2483"/>
    <w:rsid w:val="009E2937"/>
    <w:rsid w:val="009E2C83"/>
    <w:rsid w:val="009E2CE0"/>
    <w:rsid w:val="009E2EBF"/>
    <w:rsid w:val="009E3429"/>
    <w:rsid w:val="009E34AB"/>
    <w:rsid w:val="009E369F"/>
    <w:rsid w:val="009E404D"/>
    <w:rsid w:val="009E4268"/>
    <w:rsid w:val="009E4726"/>
    <w:rsid w:val="009E49F5"/>
    <w:rsid w:val="009E4A63"/>
    <w:rsid w:val="009E4D0D"/>
    <w:rsid w:val="009E5310"/>
    <w:rsid w:val="009E6151"/>
    <w:rsid w:val="009E67B8"/>
    <w:rsid w:val="009E6978"/>
    <w:rsid w:val="009E6AF4"/>
    <w:rsid w:val="009E6D6C"/>
    <w:rsid w:val="009E6FF2"/>
    <w:rsid w:val="009E7066"/>
    <w:rsid w:val="009E718D"/>
    <w:rsid w:val="009F0AAC"/>
    <w:rsid w:val="009F0D78"/>
    <w:rsid w:val="009F12E0"/>
    <w:rsid w:val="009F13B9"/>
    <w:rsid w:val="009F13EB"/>
    <w:rsid w:val="009F14B6"/>
    <w:rsid w:val="009F1BE5"/>
    <w:rsid w:val="009F29D6"/>
    <w:rsid w:val="009F36FE"/>
    <w:rsid w:val="009F3D6A"/>
    <w:rsid w:val="009F3DA3"/>
    <w:rsid w:val="009F41BB"/>
    <w:rsid w:val="009F4709"/>
    <w:rsid w:val="009F52BF"/>
    <w:rsid w:val="009F539B"/>
    <w:rsid w:val="009F5519"/>
    <w:rsid w:val="009F6474"/>
    <w:rsid w:val="009F65DF"/>
    <w:rsid w:val="009F7D8B"/>
    <w:rsid w:val="009F7DAD"/>
    <w:rsid w:val="009F7E61"/>
    <w:rsid w:val="00A00019"/>
    <w:rsid w:val="00A01162"/>
    <w:rsid w:val="00A01966"/>
    <w:rsid w:val="00A01DF8"/>
    <w:rsid w:val="00A0227B"/>
    <w:rsid w:val="00A02385"/>
    <w:rsid w:val="00A02732"/>
    <w:rsid w:val="00A02FC2"/>
    <w:rsid w:val="00A037A5"/>
    <w:rsid w:val="00A0393B"/>
    <w:rsid w:val="00A0620C"/>
    <w:rsid w:val="00A06B28"/>
    <w:rsid w:val="00A07E3C"/>
    <w:rsid w:val="00A10733"/>
    <w:rsid w:val="00A10A12"/>
    <w:rsid w:val="00A10FB4"/>
    <w:rsid w:val="00A11478"/>
    <w:rsid w:val="00A11530"/>
    <w:rsid w:val="00A11A72"/>
    <w:rsid w:val="00A11E80"/>
    <w:rsid w:val="00A11F41"/>
    <w:rsid w:val="00A12B2B"/>
    <w:rsid w:val="00A132E0"/>
    <w:rsid w:val="00A133F8"/>
    <w:rsid w:val="00A13766"/>
    <w:rsid w:val="00A1394F"/>
    <w:rsid w:val="00A13C12"/>
    <w:rsid w:val="00A14233"/>
    <w:rsid w:val="00A144BB"/>
    <w:rsid w:val="00A1528A"/>
    <w:rsid w:val="00A15513"/>
    <w:rsid w:val="00A15587"/>
    <w:rsid w:val="00A1578C"/>
    <w:rsid w:val="00A15AE4"/>
    <w:rsid w:val="00A16A02"/>
    <w:rsid w:val="00A16F73"/>
    <w:rsid w:val="00A16F9A"/>
    <w:rsid w:val="00A17247"/>
    <w:rsid w:val="00A20313"/>
    <w:rsid w:val="00A207D0"/>
    <w:rsid w:val="00A20E5C"/>
    <w:rsid w:val="00A210DF"/>
    <w:rsid w:val="00A2151A"/>
    <w:rsid w:val="00A21BEA"/>
    <w:rsid w:val="00A22BB3"/>
    <w:rsid w:val="00A24193"/>
    <w:rsid w:val="00A24BFF"/>
    <w:rsid w:val="00A250F9"/>
    <w:rsid w:val="00A25A6E"/>
    <w:rsid w:val="00A25C8D"/>
    <w:rsid w:val="00A2674F"/>
    <w:rsid w:val="00A272B7"/>
    <w:rsid w:val="00A27431"/>
    <w:rsid w:val="00A27ACD"/>
    <w:rsid w:val="00A27B1A"/>
    <w:rsid w:val="00A3072A"/>
    <w:rsid w:val="00A309D4"/>
    <w:rsid w:val="00A314EA"/>
    <w:rsid w:val="00A31599"/>
    <w:rsid w:val="00A318F0"/>
    <w:rsid w:val="00A31C01"/>
    <w:rsid w:val="00A32845"/>
    <w:rsid w:val="00A3284D"/>
    <w:rsid w:val="00A32B35"/>
    <w:rsid w:val="00A32F7A"/>
    <w:rsid w:val="00A33787"/>
    <w:rsid w:val="00A3408F"/>
    <w:rsid w:val="00A3412C"/>
    <w:rsid w:val="00A346A0"/>
    <w:rsid w:val="00A346AB"/>
    <w:rsid w:val="00A34B44"/>
    <w:rsid w:val="00A35033"/>
    <w:rsid w:val="00A3514B"/>
    <w:rsid w:val="00A351CF"/>
    <w:rsid w:val="00A351DC"/>
    <w:rsid w:val="00A352AA"/>
    <w:rsid w:val="00A35642"/>
    <w:rsid w:val="00A359B3"/>
    <w:rsid w:val="00A3634C"/>
    <w:rsid w:val="00A36A6A"/>
    <w:rsid w:val="00A36DB4"/>
    <w:rsid w:val="00A37145"/>
    <w:rsid w:val="00A37715"/>
    <w:rsid w:val="00A40A3C"/>
    <w:rsid w:val="00A40BD6"/>
    <w:rsid w:val="00A40C09"/>
    <w:rsid w:val="00A40C48"/>
    <w:rsid w:val="00A42081"/>
    <w:rsid w:val="00A42B50"/>
    <w:rsid w:val="00A431D3"/>
    <w:rsid w:val="00A432A3"/>
    <w:rsid w:val="00A4340E"/>
    <w:rsid w:val="00A4410A"/>
    <w:rsid w:val="00A447CC"/>
    <w:rsid w:val="00A4489F"/>
    <w:rsid w:val="00A44ECE"/>
    <w:rsid w:val="00A45256"/>
    <w:rsid w:val="00A45407"/>
    <w:rsid w:val="00A46CB2"/>
    <w:rsid w:val="00A47290"/>
    <w:rsid w:val="00A47905"/>
    <w:rsid w:val="00A479D9"/>
    <w:rsid w:val="00A508EC"/>
    <w:rsid w:val="00A50A3B"/>
    <w:rsid w:val="00A524C1"/>
    <w:rsid w:val="00A52FF7"/>
    <w:rsid w:val="00A530C1"/>
    <w:rsid w:val="00A53984"/>
    <w:rsid w:val="00A53EA2"/>
    <w:rsid w:val="00A54180"/>
    <w:rsid w:val="00A548FE"/>
    <w:rsid w:val="00A55359"/>
    <w:rsid w:val="00A568F2"/>
    <w:rsid w:val="00A56F82"/>
    <w:rsid w:val="00A57080"/>
    <w:rsid w:val="00A57124"/>
    <w:rsid w:val="00A57305"/>
    <w:rsid w:val="00A57600"/>
    <w:rsid w:val="00A57D55"/>
    <w:rsid w:val="00A60173"/>
    <w:rsid w:val="00A60F0E"/>
    <w:rsid w:val="00A616D8"/>
    <w:rsid w:val="00A61A0E"/>
    <w:rsid w:val="00A61CFD"/>
    <w:rsid w:val="00A629DA"/>
    <w:rsid w:val="00A62B32"/>
    <w:rsid w:val="00A63179"/>
    <w:rsid w:val="00A634A2"/>
    <w:rsid w:val="00A64A6F"/>
    <w:rsid w:val="00A64C13"/>
    <w:rsid w:val="00A64C33"/>
    <w:rsid w:val="00A64F60"/>
    <w:rsid w:val="00A65256"/>
    <w:rsid w:val="00A65460"/>
    <w:rsid w:val="00A660E9"/>
    <w:rsid w:val="00A66857"/>
    <w:rsid w:val="00A669D3"/>
    <w:rsid w:val="00A6701E"/>
    <w:rsid w:val="00A67286"/>
    <w:rsid w:val="00A677DA"/>
    <w:rsid w:val="00A67D11"/>
    <w:rsid w:val="00A67D78"/>
    <w:rsid w:val="00A70870"/>
    <w:rsid w:val="00A70C98"/>
    <w:rsid w:val="00A70CB6"/>
    <w:rsid w:val="00A70EB9"/>
    <w:rsid w:val="00A716CA"/>
    <w:rsid w:val="00A72824"/>
    <w:rsid w:val="00A72B07"/>
    <w:rsid w:val="00A72E5F"/>
    <w:rsid w:val="00A73679"/>
    <w:rsid w:val="00A737D4"/>
    <w:rsid w:val="00A73A15"/>
    <w:rsid w:val="00A73AC4"/>
    <w:rsid w:val="00A73AEF"/>
    <w:rsid w:val="00A7421C"/>
    <w:rsid w:val="00A744FC"/>
    <w:rsid w:val="00A7458B"/>
    <w:rsid w:val="00A74882"/>
    <w:rsid w:val="00A75016"/>
    <w:rsid w:val="00A751C7"/>
    <w:rsid w:val="00A75409"/>
    <w:rsid w:val="00A7582F"/>
    <w:rsid w:val="00A75ACC"/>
    <w:rsid w:val="00A76035"/>
    <w:rsid w:val="00A76F7C"/>
    <w:rsid w:val="00A77EBE"/>
    <w:rsid w:val="00A8022B"/>
    <w:rsid w:val="00A80EBE"/>
    <w:rsid w:val="00A8104B"/>
    <w:rsid w:val="00A8105E"/>
    <w:rsid w:val="00A81BCB"/>
    <w:rsid w:val="00A832A8"/>
    <w:rsid w:val="00A835D3"/>
    <w:rsid w:val="00A83B85"/>
    <w:rsid w:val="00A8426B"/>
    <w:rsid w:val="00A84D47"/>
    <w:rsid w:val="00A85419"/>
    <w:rsid w:val="00A858F8"/>
    <w:rsid w:val="00A85D27"/>
    <w:rsid w:val="00A8653C"/>
    <w:rsid w:val="00A86D18"/>
    <w:rsid w:val="00A86E5E"/>
    <w:rsid w:val="00A87219"/>
    <w:rsid w:val="00A87C3F"/>
    <w:rsid w:val="00A9014B"/>
    <w:rsid w:val="00A90F11"/>
    <w:rsid w:val="00A90F9B"/>
    <w:rsid w:val="00A9115C"/>
    <w:rsid w:val="00A9120B"/>
    <w:rsid w:val="00A913BD"/>
    <w:rsid w:val="00A91E05"/>
    <w:rsid w:val="00A925DA"/>
    <w:rsid w:val="00A92A11"/>
    <w:rsid w:val="00A92DB5"/>
    <w:rsid w:val="00A9313B"/>
    <w:rsid w:val="00A934BF"/>
    <w:rsid w:val="00A9350D"/>
    <w:rsid w:val="00A94610"/>
    <w:rsid w:val="00A94A5D"/>
    <w:rsid w:val="00A94C65"/>
    <w:rsid w:val="00A957A0"/>
    <w:rsid w:val="00A96166"/>
    <w:rsid w:val="00A968C1"/>
    <w:rsid w:val="00A96E71"/>
    <w:rsid w:val="00A97BA3"/>
    <w:rsid w:val="00A97EE4"/>
    <w:rsid w:val="00AA0523"/>
    <w:rsid w:val="00AA10CB"/>
    <w:rsid w:val="00AA17D9"/>
    <w:rsid w:val="00AA1C1F"/>
    <w:rsid w:val="00AA200A"/>
    <w:rsid w:val="00AA2469"/>
    <w:rsid w:val="00AA2EDA"/>
    <w:rsid w:val="00AA396C"/>
    <w:rsid w:val="00AA3C0A"/>
    <w:rsid w:val="00AA472B"/>
    <w:rsid w:val="00AA503A"/>
    <w:rsid w:val="00AA5246"/>
    <w:rsid w:val="00AA5611"/>
    <w:rsid w:val="00AA5967"/>
    <w:rsid w:val="00AA5A2E"/>
    <w:rsid w:val="00AA5CF5"/>
    <w:rsid w:val="00AA5F80"/>
    <w:rsid w:val="00AA6B8B"/>
    <w:rsid w:val="00AA6C6D"/>
    <w:rsid w:val="00AA6E96"/>
    <w:rsid w:val="00AA7C63"/>
    <w:rsid w:val="00AA7D3D"/>
    <w:rsid w:val="00AB0057"/>
    <w:rsid w:val="00AB1231"/>
    <w:rsid w:val="00AB173B"/>
    <w:rsid w:val="00AB1854"/>
    <w:rsid w:val="00AB1917"/>
    <w:rsid w:val="00AB19D4"/>
    <w:rsid w:val="00AB1A50"/>
    <w:rsid w:val="00AB1B90"/>
    <w:rsid w:val="00AB1FEA"/>
    <w:rsid w:val="00AB21C3"/>
    <w:rsid w:val="00AB247E"/>
    <w:rsid w:val="00AB25DF"/>
    <w:rsid w:val="00AB3926"/>
    <w:rsid w:val="00AB42CA"/>
    <w:rsid w:val="00AB442A"/>
    <w:rsid w:val="00AB466F"/>
    <w:rsid w:val="00AB50B9"/>
    <w:rsid w:val="00AB53F0"/>
    <w:rsid w:val="00AB551C"/>
    <w:rsid w:val="00AB573F"/>
    <w:rsid w:val="00AB5850"/>
    <w:rsid w:val="00AB58DD"/>
    <w:rsid w:val="00AB5977"/>
    <w:rsid w:val="00AB6D2C"/>
    <w:rsid w:val="00AB6F17"/>
    <w:rsid w:val="00AB7084"/>
    <w:rsid w:val="00AB7F2B"/>
    <w:rsid w:val="00AC0330"/>
    <w:rsid w:val="00AC03E4"/>
    <w:rsid w:val="00AC0849"/>
    <w:rsid w:val="00AC0E1B"/>
    <w:rsid w:val="00AC1161"/>
    <w:rsid w:val="00AC1597"/>
    <w:rsid w:val="00AC17EF"/>
    <w:rsid w:val="00AC1ABE"/>
    <w:rsid w:val="00AC1BB4"/>
    <w:rsid w:val="00AC1BD0"/>
    <w:rsid w:val="00AC1C4F"/>
    <w:rsid w:val="00AC26C0"/>
    <w:rsid w:val="00AC2A8E"/>
    <w:rsid w:val="00AC3051"/>
    <w:rsid w:val="00AC3167"/>
    <w:rsid w:val="00AC582D"/>
    <w:rsid w:val="00AC59F0"/>
    <w:rsid w:val="00AC5EE3"/>
    <w:rsid w:val="00AC6296"/>
    <w:rsid w:val="00AC62B9"/>
    <w:rsid w:val="00AC638F"/>
    <w:rsid w:val="00AC6BFA"/>
    <w:rsid w:val="00AC6D4A"/>
    <w:rsid w:val="00AC706D"/>
    <w:rsid w:val="00AC747F"/>
    <w:rsid w:val="00AC74A8"/>
    <w:rsid w:val="00AC76D2"/>
    <w:rsid w:val="00AC7F08"/>
    <w:rsid w:val="00AD1464"/>
    <w:rsid w:val="00AD2007"/>
    <w:rsid w:val="00AD2579"/>
    <w:rsid w:val="00AD284D"/>
    <w:rsid w:val="00AD2C1B"/>
    <w:rsid w:val="00AD2C4A"/>
    <w:rsid w:val="00AD43B6"/>
    <w:rsid w:val="00AD54EE"/>
    <w:rsid w:val="00AD5574"/>
    <w:rsid w:val="00AD57F1"/>
    <w:rsid w:val="00AD5EB2"/>
    <w:rsid w:val="00AD61E9"/>
    <w:rsid w:val="00AD65BD"/>
    <w:rsid w:val="00AD7569"/>
    <w:rsid w:val="00AD77E8"/>
    <w:rsid w:val="00AD7C4C"/>
    <w:rsid w:val="00AE00CB"/>
    <w:rsid w:val="00AE10A9"/>
    <w:rsid w:val="00AE1538"/>
    <w:rsid w:val="00AE17CB"/>
    <w:rsid w:val="00AE1ECC"/>
    <w:rsid w:val="00AE2DAA"/>
    <w:rsid w:val="00AE2EF3"/>
    <w:rsid w:val="00AE311B"/>
    <w:rsid w:val="00AE3AFE"/>
    <w:rsid w:val="00AE3BCE"/>
    <w:rsid w:val="00AE3D55"/>
    <w:rsid w:val="00AE44EF"/>
    <w:rsid w:val="00AE4DB0"/>
    <w:rsid w:val="00AE4DB2"/>
    <w:rsid w:val="00AE5786"/>
    <w:rsid w:val="00AE583D"/>
    <w:rsid w:val="00AE5AD4"/>
    <w:rsid w:val="00AE5CA2"/>
    <w:rsid w:val="00AE5F54"/>
    <w:rsid w:val="00AE65A4"/>
    <w:rsid w:val="00AE6FA9"/>
    <w:rsid w:val="00AF00CB"/>
    <w:rsid w:val="00AF02C7"/>
    <w:rsid w:val="00AF067B"/>
    <w:rsid w:val="00AF07B6"/>
    <w:rsid w:val="00AF17A0"/>
    <w:rsid w:val="00AF1FA8"/>
    <w:rsid w:val="00AF2679"/>
    <w:rsid w:val="00AF27EE"/>
    <w:rsid w:val="00AF2E8A"/>
    <w:rsid w:val="00AF2F26"/>
    <w:rsid w:val="00AF3268"/>
    <w:rsid w:val="00AF3D2B"/>
    <w:rsid w:val="00AF3D74"/>
    <w:rsid w:val="00AF46CD"/>
    <w:rsid w:val="00AF487D"/>
    <w:rsid w:val="00AF5363"/>
    <w:rsid w:val="00AF5AD4"/>
    <w:rsid w:val="00AF6443"/>
    <w:rsid w:val="00AF6656"/>
    <w:rsid w:val="00AF6CAC"/>
    <w:rsid w:val="00AF72E1"/>
    <w:rsid w:val="00AF748D"/>
    <w:rsid w:val="00AF7519"/>
    <w:rsid w:val="00AF7527"/>
    <w:rsid w:val="00AF7C5B"/>
    <w:rsid w:val="00AF7D74"/>
    <w:rsid w:val="00AF7F2D"/>
    <w:rsid w:val="00B012CD"/>
    <w:rsid w:val="00B01389"/>
    <w:rsid w:val="00B01885"/>
    <w:rsid w:val="00B02964"/>
    <w:rsid w:val="00B02E69"/>
    <w:rsid w:val="00B04659"/>
    <w:rsid w:val="00B0564B"/>
    <w:rsid w:val="00B0574A"/>
    <w:rsid w:val="00B058A8"/>
    <w:rsid w:val="00B060A5"/>
    <w:rsid w:val="00B0678C"/>
    <w:rsid w:val="00B070D3"/>
    <w:rsid w:val="00B0713F"/>
    <w:rsid w:val="00B07519"/>
    <w:rsid w:val="00B07609"/>
    <w:rsid w:val="00B07999"/>
    <w:rsid w:val="00B10305"/>
    <w:rsid w:val="00B11E41"/>
    <w:rsid w:val="00B121E1"/>
    <w:rsid w:val="00B123DF"/>
    <w:rsid w:val="00B129D5"/>
    <w:rsid w:val="00B131EF"/>
    <w:rsid w:val="00B13FD9"/>
    <w:rsid w:val="00B1428A"/>
    <w:rsid w:val="00B14A33"/>
    <w:rsid w:val="00B14D10"/>
    <w:rsid w:val="00B1529F"/>
    <w:rsid w:val="00B15693"/>
    <w:rsid w:val="00B15930"/>
    <w:rsid w:val="00B163FF"/>
    <w:rsid w:val="00B17D9E"/>
    <w:rsid w:val="00B2195D"/>
    <w:rsid w:val="00B21D98"/>
    <w:rsid w:val="00B22628"/>
    <w:rsid w:val="00B22D7E"/>
    <w:rsid w:val="00B22E9C"/>
    <w:rsid w:val="00B2307F"/>
    <w:rsid w:val="00B23169"/>
    <w:rsid w:val="00B238A3"/>
    <w:rsid w:val="00B23B04"/>
    <w:rsid w:val="00B2404D"/>
    <w:rsid w:val="00B24248"/>
    <w:rsid w:val="00B24A85"/>
    <w:rsid w:val="00B250BD"/>
    <w:rsid w:val="00B2641B"/>
    <w:rsid w:val="00B26598"/>
    <w:rsid w:val="00B26FCA"/>
    <w:rsid w:val="00B2796F"/>
    <w:rsid w:val="00B27975"/>
    <w:rsid w:val="00B27FCE"/>
    <w:rsid w:val="00B30B12"/>
    <w:rsid w:val="00B30B78"/>
    <w:rsid w:val="00B3193D"/>
    <w:rsid w:val="00B3244C"/>
    <w:rsid w:val="00B324B9"/>
    <w:rsid w:val="00B326C1"/>
    <w:rsid w:val="00B326F6"/>
    <w:rsid w:val="00B32AD3"/>
    <w:rsid w:val="00B3302C"/>
    <w:rsid w:val="00B3325E"/>
    <w:rsid w:val="00B33650"/>
    <w:rsid w:val="00B339F8"/>
    <w:rsid w:val="00B33F0B"/>
    <w:rsid w:val="00B34323"/>
    <w:rsid w:val="00B34379"/>
    <w:rsid w:val="00B34624"/>
    <w:rsid w:val="00B34DF8"/>
    <w:rsid w:val="00B3529D"/>
    <w:rsid w:val="00B35357"/>
    <w:rsid w:val="00B35E4B"/>
    <w:rsid w:val="00B35FE5"/>
    <w:rsid w:val="00B37207"/>
    <w:rsid w:val="00B3731C"/>
    <w:rsid w:val="00B37AE3"/>
    <w:rsid w:val="00B37C50"/>
    <w:rsid w:val="00B40FBB"/>
    <w:rsid w:val="00B41165"/>
    <w:rsid w:val="00B415FF"/>
    <w:rsid w:val="00B41D2D"/>
    <w:rsid w:val="00B4304F"/>
    <w:rsid w:val="00B43578"/>
    <w:rsid w:val="00B44E73"/>
    <w:rsid w:val="00B455C4"/>
    <w:rsid w:val="00B458CF"/>
    <w:rsid w:val="00B45D1D"/>
    <w:rsid w:val="00B46793"/>
    <w:rsid w:val="00B5104C"/>
    <w:rsid w:val="00B5187D"/>
    <w:rsid w:val="00B51C54"/>
    <w:rsid w:val="00B5209F"/>
    <w:rsid w:val="00B522FD"/>
    <w:rsid w:val="00B52E09"/>
    <w:rsid w:val="00B534D5"/>
    <w:rsid w:val="00B53AC7"/>
    <w:rsid w:val="00B54FDA"/>
    <w:rsid w:val="00B55076"/>
    <w:rsid w:val="00B55A03"/>
    <w:rsid w:val="00B55B93"/>
    <w:rsid w:val="00B55C66"/>
    <w:rsid w:val="00B5630E"/>
    <w:rsid w:val="00B578F9"/>
    <w:rsid w:val="00B600EA"/>
    <w:rsid w:val="00B60BA6"/>
    <w:rsid w:val="00B614AE"/>
    <w:rsid w:val="00B62161"/>
    <w:rsid w:val="00B62509"/>
    <w:rsid w:val="00B629B5"/>
    <w:rsid w:val="00B62F74"/>
    <w:rsid w:val="00B63476"/>
    <w:rsid w:val="00B63B22"/>
    <w:rsid w:val="00B643BC"/>
    <w:rsid w:val="00B64548"/>
    <w:rsid w:val="00B64A3E"/>
    <w:rsid w:val="00B65042"/>
    <w:rsid w:val="00B654E4"/>
    <w:rsid w:val="00B654E8"/>
    <w:rsid w:val="00B656C2"/>
    <w:rsid w:val="00B661A9"/>
    <w:rsid w:val="00B66B85"/>
    <w:rsid w:val="00B67B98"/>
    <w:rsid w:val="00B67D4F"/>
    <w:rsid w:val="00B67F2C"/>
    <w:rsid w:val="00B7090E"/>
    <w:rsid w:val="00B70B18"/>
    <w:rsid w:val="00B71015"/>
    <w:rsid w:val="00B71812"/>
    <w:rsid w:val="00B71D27"/>
    <w:rsid w:val="00B7205B"/>
    <w:rsid w:val="00B72841"/>
    <w:rsid w:val="00B7289B"/>
    <w:rsid w:val="00B72A10"/>
    <w:rsid w:val="00B72D6D"/>
    <w:rsid w:val="00B72F63"/>
    <w:rsid w:val="00B73690"/>
    <w:rsid w:val="00B7386B"/>
    <w:rsid w:val="00B73906"/>
    <w:rsid w:val="00B743FA"/>
    <w:rsid w:val="00B74879"/>
    <w:rsid w:val="00B74ADA"/>
    <w:rsid w:val="00B74C97"/>
    <w:rsid w:val="00B74E20"/>
    <w:rsid w:val="00B764A6"/>
    <w:rsid w:val="00B765CC"/>
    <w:rsid w:val="00B766D9"/>
    <w:rsid w:val="00B76852"/>
    <w:rsid w:val="00B769EF"/>
    <w:rsid w:val="00B76D93"/>
    <w:rsid w:val="00B77359"/>
    <w:rsid w:val="00B80466"/>
    <w:rsid w:val="00B80BCC"/>
    <w:rsid w:val="00B80C25"/>
    <w:rsid w:val="00B80CB1"/>
    <w:rsid w:val="00B80E51"/>
    <w:rsid w:val="00B80F18"/>
    <w:rsid w:val="00B81247"/>
    <w:rsid w:val="00B813C9"/>
    <w:rsid w:val="00B82028"/>
    <w:rsid w:val="00B83767"/>
    <w:rsid w:val="00B83AEC"/>
    <w:rsid w:val="00B84048"/>
    <w:rsid w:val="00B8479E"/>
    <w:rsid w:val="00B84D83"/>
    <w:rsid w:val="00B8526A"/>
    <w:rsid w:val="00B8527E"/>
    <w:rsid w:val="00B85530"/>
    <w:rsid w:val="00B85C44"/>
    <w:rsid w:val="00B8642B"/>
    <w:rsid w:val="00B868D8"/>
    <w:rsid w:val="00B87966"/>
    <w:rsid w:val="00B87EE9"/>
    <w:rsid w:val="00B907E5"/>
    <w:rsid w:val="00B90B0F"/>
    <w:rsid w:val="00B90CF7"/>
    <w:rsid w:val="00B90EA5"/>
    <w:rsid w:val="00B92D30"/>
    <w:rsid w:val="00B93849"/>
    <w:rsid w:val="00B94017"/>
    <w:rsid w:val="00B949FA"/>
    <w:rsid w:val="00B94F44"/>
    <w:rsid w:val="00B950D7"/>
    <w:rsid w:val="00B95710"/>
    <w:rsid w:val="00B95A9C"/>
    <w:rsid w:val="00B95DEA"/>
    <w:rsid w:val="00B95F3A"/>
    <w:rsid w:val="00B95F52"/>
    <w:rsid w:val="00B960C9"/>
    <w:rsid w:val="00B964DB"/>
    <w:rsid w:val="00B9682A"/>
    <w:rsid w:val="00B96E8C"/>
    <w:rsid w:val="00B97554"/>
    <w:rsid w:val="00B977D0"/>
    <w:rsid w:val="00B97B1E"/>
    <w:rsid w:val="00B97DD3"/>
    <w:rsid w:val="00BA0F46"/>
    <w:rsid w:val="00BA1398"/>
    <w:rsid w:val="00BA1D90"/>
    <w:rsid w:val="00BA2A95"/>
    <w:rsid w:val="00BA2B11"/>
    <w:rsid w:val="00BA3BA0"/>
    <w:rsid w:val="00BA4084"/>
    <w:rsid w:val="00BA450C"/>
    <w:rsid w:val="00BA45EC"/>
    <w:rsid w:val="00BA6411"/>
    <w:rsid w:val="00BA6ACE"/>
    <w:rsid w:val="00BA6D8A"/>
    <w:rsid w:val="00BA6FFD"/>
    <w:rsid w:val="00BA71C2"/>
    <w:rsid w:val="00BA7278"/>
    <w:rsid w:val="00BA7A37"/>
    <w:rsid w:val="00BA7B0D"/>
    <w:rsid w:val="00BB0891"/>
    <w:rsid w:val="00BB0EE0"/>
    <w:rsid w:val="00BB1564"/>
    <w:rsid w:val="00BB180D"/>
    <w:rsid w:val="00BB1C43"/>
    <w:rsid w:val="00BB1F27"/>
    <w:rsid w:val="00BB28E2"/>
    <w:rsid w:val="00BB29F1"/>
    <w:rsid w:val="00BB318E"/>
    <w:rsid w:val="00BB373C"/>
    <w:rsid w:val="00BB3DBA"/>
    <w:rsid w:val="00BB3E2E"/>
    <w:rsid w:val="00BB48DE"/>
    <w:rsid w:val="00BB59E7"/>
    <w:rsid w:val="00BB6735"/>
    <w:rsid w:val="00BB76DC"/>
    <w:rsid w:val="00BB7B4F"/>
    <w:rsid w:val="00BC0EF3"/>
    <w:rsid w:val="00BC1526"/>
    <w:rsid w:val="00BC1879"/>
    <w:rsid w:val="00BC2E8B"/>
    <w:rsid w:val="00BC3693"/>
    <w:rsid w:val="00BC378E"/>
    <w:rsid w:val="00BC4B55"/>
    <w:rsid w:val="00BC5257"/>
    <w:rsid w:val="00BC5B88"/>
    <w:rsid w:val="00BC622F"/>
    <w:rsid w:val="00BC6656"/>
    <w:rsid w:val="00BC66DB"/>
    <w:rsid w:val="00BC6ABE"/>
    <w:rsid w:val="00BC7917"/>
    <w:rsid w:val="00BC7941"/>
    <w:rsid w:val="00BD05C4"/>
    <w:rsid w:val="00BD0A37"/>
    <w:rsid w:val="00BD2146"/>
    <w:rsid w:val="00BD2360"/>
    <w:rsid w:val="00BD2D40"/>
    <w:rsid w:val="00BD2EFA"/>
    <w:rsid w:val="00BD2F41"/>
    <w:rsid w:val="00BD38D0"/>
    <w:rsid w:val="00BD39F5"/>
    <w:rsid w:val="00BD4C63"/>
    <w:rsid w:val="00BD5784"/>
    <w:rsid w:val="00BD5826"/>
    <w:rsid w:val="00BD617F"/>
    <w:rsid w:val="00BD62F3"/>
    <w:rsid w:val="00BD6589"/>
    <w:rsid w:val="00BD666D"/>
    <w:rsid w:val="00BE0673"/>
    <w:rsid w:val="00BE06BE"/>
    <w:rsid w:val="00BE09EC"/>
    <w:rsid w:val="00BE2558"/>
    <w:rsid w:val="00BE2BD0"/>
    <w:rsid w:val="00BE42DB"/>
    <w:rsid w:val="00BE565A"/>
    <w:rsid w:val="00BE5F73"/>
    <w:rsid w:val="00BE6E4D"/>
    <w:rsid w:val="00BE765D"/>
    <w:rsid w:val="00BF005D"/>
    <w:rsid w:val="00BF0AD9"/>
    <w:rsid w:val="00BF0E08"/>
    <w:rsid w:val="00BF0EB8"/>
    <w:rsid w:val="00BF1464"/>
    <w:rsid w:val="00BF1C88"/>
    <w:rsid w:val="00BF2409"/>
    <w:rsid w:val="00BF2682"/>
    <w:rsid w:val="00BF26A4"/>
    <w:rsid w:val="00BF2E37"/>
    <w:rsid w:val="00BF33F6"/>
    <w:rsid w:val="00BF3C39"/>
    <w:rsid w:val="00BF431C"/>
    <w:rsid w:val="00BF467D"/>
    <w:rsid w:val="00BF47F6"/>
    <w:rsid w:val="00BF51FF"/>
    <w:rsid w:val="00BF560D"/>
    <w:rsid w:val="00BF59D2"/>
    <w:rsid w:val="00BF5D41"/>
    <w:rsid w:val="00BF5E4C"/>
    <w:rsid w:val="00BF626D"/>
    <w:rsid w:val="00BF644D"/>
    <w:rsid w:val="00BF6667"/>
    <w:rsid w:val="00BF6928"/>
    <w:rsid w:val="00BF6BDA"/>
    <w:rsid w:val="00BF6C67"/>
    <w:rsid w:val="00BF6E6E"/>
    <w:rsid w:val="00BF7E8C"/>
    <w:rsid w:val="00C002FA"/>
    <w:rsid w:val="00C00C32"/>
    <w:rsid w:val="00C01158"/>
    <w:rsid w:val="00C0177B"/>
    <w:rsid w:val="00C017CC"/>
    <w:rsid w:val="00C017E1"/>
    <w:rsid w:val="00C02140"/>
    <w:rsid w:val="00C02BAA"/>
    <w:rsid w:val="00C03581"/>
    <w:rsid w:val="00C041F0"/>
    <w:rsid w:val="00C0490C"/>
    <w:rsid w:val="00C04936"/>
    <w:rsid w:val="00C049FD"/>
    <w:rsid w:val="00C04F5A"/>
    <w:rsid w:val="00C052FA"/>
    <w:rsid w:val="00C053D3"/>
    <w:rsid w:val="00C05B30"/>
    <w:rsid w:val="00C06139"/>
    <w:rsid w:val="00C06955"/>
    <w:rsid w:val="00C0722C"/>
    <w:rsid w:val="00C074D3"/>
    <w:rsid w:val="00C077DA"/>
    <w:rsid w:val="00C0795A"/>
    <w:rsid w:val="00C07E43"/>
    <w:rsid w:val="00C10013"/>
    <w:rsid w:val="00C1082D"/>
    <w:rsid w:val="00C10F50"/>
    <w:rsid w:val="00C116C5"/>
    <w:rsid w:val="00C117BD"/>
    <w:rsid w:val="00C11A24"/>
    <w:rsid w:val="00C120CD"/>
    <w:rsid w:val="00C12231"/>
    <w:rsid w:val="00C12512"/>
    <w:rsid w:val="00C12898"/>
    <w:rsid w:val="00C128DE"/>
    <w:rsid w:val="00C132B3"/>
    <w:rsid w:val="00C136C9"/>
    <w:rsid w:val="00C13888"/>
    <w:rsid w:val="00C140BC"/>
    <w:rsid w:val="00C1483A"/>
    <w:rsid w:val="00C152B2"/>
    <w:rsid w:val="00C15873"/>
    <w:rsid w:val="00C158E0"/>
    <w:rsid w:val="00C15A3C"/>
    <w:rsid w:val="00C1603C"/>
    <w:rsid w:val="00C16F89"/>
    <w:rsid w:val="00C1795E"/>
    <w:rsid w:val="00C204C9"/>
    <w:rsid w:val="00C20BE3"/>
    <w:rsid w:val="00C224C6"/>
    <w:rsid w:val="00C22F8E"/>
    <w:rsid w:val="00C22FD5"/>
    <w:rsid w:val="00C22FE9"/>
    <w:rsid w:val="00C235E0"/>
    <w:rsid w:val="00C23F6A"/>
    <w:rsid w:val="00C24804"/>
    <w:rsid w:val="00C24B16"/>
    <w:rsid w:val="00C24B9F"/>
    <w:rsid w:val="00C253E2"/>
    <w:rsid w:val="00C256D5"/>
    <w:rsid w:val="00C2584F"/>
    <w:rsid w:val="00C25D38"/>
    <w:rsid w:val="00C25F67"/>
    <w:rsid w:val="00C26115"/>
    <w:rsid w:val="00C26373"/>
    <w:rsid w:val="00C27089"/>
    <w:rsid w:val="00C270C0"/>
    <w:rsid w:val="00C30140"/>
    <w:rsid w:val="00C30CEC"/>
    <w:rsid w:val="00C30FCE"/>
    <w:rsid w:val="00C31236"/>
    <w:rsid w:val="00C314EF"/>
    <w:rsid w:val="00C32330"/>
    <w:rsid w:val="00C32D7C"/>
    <w:rsid w:val="00C330FD"/>
    <w:rsid w:val="00C33266"/>
    <w:rsid w:val="00C3342B"/>
    <w:rsid w:val="00C33946"/>
    <w:rsid w:val="00C33B48"/>
    <w:rsid w:val="00C33EB1"/>
    <w:rsid w:val="00C33F55"/>
    <w:rsid w:val="00C347AC"/>
    <w:rsid w:val="00C34ACA"/>
    <w:rsid w:val="00C34EDB"/>
    <w:rsid w:val="00C35565"/>
    <w:rsid w:val="00C35A0F"/>
    <w:rsid w:val="00C35A93"/>
    <w:rsid w:val="00C35D46"/>
    <w:rsid w:val="00C35D9A"/>
    <w:rsid w:val="00C36973"/>
    <w:rsid w:val="00C372A0"/>
    <w:rsid w:val="00C40872"/>
    <w:rsid w:val="00C40B45"/>
    <w:rsid w:val="00C4143A"/>
    <w:rsid w:val="00C419F2"/>
    <w:rsid w:val="00C41CC1"/>
    <w:rsid w:val="00C4245B"/>
    <w:rsid w:val="00C42913"/>
    <w:rsid w:val="00C42A2F"/>
    <w:rsid w:val="00C42F3B"/>
    <w:rsid w:val="00C432F8"/>
    <w:rsid w:val="00C439E4"/>
    <w:rsid w:val="00C43B03"/>
    <w:rsid w:val="00C43D89"/>
    <w:rsid w:val="00C44593"/>
    <w:rsid w:val="00C446E8"/>
    <w:rsid w:val="00C4526A"/>
    <w:rsid w:val="00C45308"/>
    <w:rsid w:val="00C45C39"/>
    <w:rsid w:val="00C46660"/>
    <w:rsid w:val="00C467AA"/>
    <w:rsid w:val="00C46B50"/>
    <w:rsid w:val="00C46FCD"/>
    <w:rsid w:val="00C47018"/>
    <w:rsid w:val="00C47318"/>
    <w:rsid w:val="00C5049B"/>
    <w:rsid w:val="00C50723"/>
    <w:rsid w:val="00C50860"/>
    <w:rsid w:val="00C52221"/>
    <w:rsid w:val="00C52651"/>
    <w:rsid w:val="00C52A80"/>
    <w:rsid w:val="00C52AED"/>
    <w:rsid w:val="00C53027"/>
    <w:rsid w:val="00C53350"/>
    <w:rsid w:val="00C53357"/>
    <w:rsid w:val="00C534CF"/>
    <w:rsid w:val="00C53FAA"/>
    <w:rsid w:val="00C54C80"/>
    <w:rsid w:val="00C554F5"/>
    <w:rsid w:val="00C55AF5"/>
    <w:rsid w:val="00C56719"/>
    <w:rsid w:val="00C56FCA"/>
    <w:rsid w:val="00C5754F"/>
    <w:rsid w:val="00C57DE5"/>
    <w:rsid w:val="00C57F01"/>
    <w:rsid w:val="00C6026D"/>
    <w:rsid w:val="00C6096E"/>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F0"/>
    <w:rsid w:val="00C6760C"/>
    <w:rsid w:val="00C67886"/>
    <w:rsid w:val="00C70D83"/>
    <w:rsid w:val="00C710D1"/>
    <w:rsid w:val="00C712C4"/>
    <w:rsid w:val="00C71B18"/>
    <w:rsid w:val="00C71CCC"/>
    <w:rsid w:val="00C7321A"/>
    <w:rsid w:val="00C736F7"/>
    <w:rsid w:val="00C7377F"/>
    <w:rsid w:val="00C73BE7"/>
    <w:rsid w:val="00C73CA1"/>
    <w:rsid w:val="00C74903"/>
    <w:rsid w:val="00C74D45"/>
    <w:rsid w:val="00C74D6F"/>
    <w:rsid w:val="00C74EC4"/>
    <w:rsid w:val="00C758CB"/>
    <w:rsid w:val="00C75F59"/>
    <w:rsid w:val="00C76139"/>
    <w:rsid w:val="00C762A1"/>
    <w:rsid w:val="00C76AF9"/>
    <w:rsid w:val="00C76B7A"/>
    <w:rsid w:val="00C772B2"/>
    <w:rsid w:val="00C77416"/>
    <w:rsid w:val="00C77768"/>
    <w:rsid w:val="00C77DF8"/>
    <w:rsid w:val="00C8024B"/>
    <w:rsid w:val="00C808B7"/>
    <w:rsid w:val="00C80A38"/>
    <w:rsid w:val="00C80DE1"/>
    <w:rsid w:val="00C81415"/>
    <w:rsid w:val="00C81E09"/>
    <w:rsid w:val="00C82259"/>
    <w:rsid w:val="00C822A9"/>
    <w:rsid w:val="00C82CF4"/>
    <w:rsid w:val="00C846E4"/>
    <w:rsid w:val="00C86316"/>
    <w:rsid w:val="00C866F5"/>
    <w:rsid w:val="00C86B08"/>
    <w:rsid w:val="00C86B88"/>
    <w:rsid w:val="00C8700E"/>
    <w:rsid w:val="00C8703B"/>
    <w:rsid w:val="00C87275"/>
    <w:rsid w:val="00C87289"/>
    <w:rsid w:val="00C8770C"/>
    <w:rsid w:val="00C87D78"/>
    <w:rsid w:val="00C87E82"/>
    <w:rsid w:val="00C90138"/>
    <w:rsid w:val="00C90A96"/>
    <w:rsid w:val="00C90B5B"/>
    <w:rsid w:val="00C90C4C"/>
    <w:rsid w:val="00C91862"/>
    <w:rsid w:val="00C91CB7"/>
    <w:rsid w:val="00C920B1"/>
    <w:rsid w:val="00C922A9"/>
    <w:rsid w:val="00C9244B"/>
    <w:rsid w:val="00C92B74"/>
    <w:rsid w:val="00C92D0D"/>
    <w:rsid w:val="00C93659"/>
    <w:rsid w:val="00C937F2"/>
    <w:rsid w:val="00C93951"/>
    <w:rsid w:val="00C93D0F"/>
    <w:rsid w:val="00C94820"/>
    <w:rsid w:val="00C94934"/>
    <w:rsid w:val="00C94FE0"/>
    <w:rsid w:val="00C94FED"/>
    <w:rsid w:val="00C9522F"/>
    <w:rsid w:val="00C95466"/>
    <w:rsid w:val="00C963FA"/>
    <w:rsid w:val="00C96418"/>
    <w:rsid w:val="00C9653C"/>
    <w:rsid w:val="00C96C75"/>
    <w:rsid w:val="00C972C7"/>
    <w:rsid w:val="00C97819"/>
    <w:rsid w:val="00CA08A5"/>
    <w:rsid w:val="00CA1537"/>
    <w:rsid w:val="00CA25D3"/>
    <w:rsid w:val="00CA2821"/>
    <w:rsid w:val="00CA4F5A"/>
    <w:rsid w:val="00CA5602"/>
    <w:rsid w:val="00CA5736"/>
    <w:rsid w:val="00CA5820"/>
    <w:rsid w:val="00CA58F0"/>
    <w:rsid w:val="00CA5C26"/>
    <w:rsid w:val="00CA6881"/>
    <w:rsid w:val="00CA6D07"/>
    <w:rsid w:val="00CA7064"/>
    <w:rsid w:val="00CA751F"/>
    <w:rsid w:val="00CA7B52"/>
    <w:rsid w:val="00CB0582"/>
    <w:rsid w:val="00CB0642"/>
    <w:rsid w:val="00CB08EF"/>
    <w:rsid w:val="00CB0AD9"/>
    <w:rsid w:val="00CB1103"/>
    <w:rsid w:val="00CB11E4"/>
    <w:rsid w:val="00CB1688"/>
    <w:rsid w:val="00CB1ECB"/>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7F3"/>
    <w:rsid w:val="00CC004E"/>
    <w:rsid w:val="00CC0061"/>
    <w:rsid w:val="00CC0649"/>
    <w:rsid w:val="00CC1064"/>
    <w:rsid w:val="00CC22B0"/>
    <w:rsid w:val="00CC29E9"/>
    <w:rsid w:val="00CC3099"/>
    <w:rsid w:val="00CC3275"/>
    <w:rsid w:val="00CC4DB7"/>
    <w:rsid w:val="00CC5494"/>
    <w:rsid w:val="00CC54DE"/>
    <w:rsid w:val="00CC566C"/>
    <w:rsid w:val="00CC5A56"/>
    <w:rsid w:val="00CC66CF"/>
    <w:rsid w:val="00CC6774"/>
    <w:rsid w:val="00CC7C13"/>
    <w:rsid w:val="00CC7E17"/>
    <w:rsid w:val="00CD03AB"/>
    <w:rsid w:val="00CD04A6"/>
    <w:rsid w:val="00CD067F"/>
    <w:rsid w:val="00CD16AA"/>
    <w:rsid w:val="00CD1F9C"/>
    <w:rsid w:val="00CD2414"/>
    <w:rsid w:val="00CD3835"/>
    <w:rsid w:val="00CD3CFD"/>
    <w:rsid w:val="00CD5018"/>
    <w:rsid w:val="00CD5057"/>
    <w:rsid w:val="00CD5FD2"/>
    <w:rsid w:val="00CD6391"/>
    <w:rsid w:val="00CD6513"/>
    <w:rsid w:val="00CD7934"/>
    <w:rsid w:val="00CE0AE3"/>
    <w:rsid w:val="00CE0BD4"/>
    <w:rsid w:val="00CE3901"/>
    <w:rsid w:val="00CE3CA1"/>
    <w:rsid w:val="00CE3CD0"/>
    <w:rsid w:val="00CE4878"/>
    <w:rsid w:val="00CE50B1"/>
    <w:rsid w:val="00CE57DF"/>
    <w:rsid w:val="00CE6290"/>
    <w:rsid w:val="00CE6761"/>
    <w:rsid w:val="00CE6D84"/>
    <w:rsid w:val="00CE7F99"/>
    <w:rsid w:val="00CF03AE"/>
    <w:rsid w:val="00CF0A29"/>
    <w:rsid w:val="00CF1BA2"/>
    <w:rsid w:val="00CF1FFF"/>
    <w:rsid w:val="00CF21D2"/>
    <w:rsid w:val="00CF2342"/>
    <w:rsid w:val="00CF23FC"/>
    <w:rsid w:val="00CF2E6A"/>
    <w:rsid w:val="00CF3D31"/>
    <w:rsid w:val="00CF3EBA"/>
    <w:rsid w:val="00CF3F63"/>
    <w:rsid w:val="00CF4A86"/>
    <w:rsid w:val="00CF5224"/>
    <w:rsid w:val="00CF6A75"/>
    <w:rsid w:val="00CF74E1"/>
    <w:rsid w:val="00CF7A5E"/>
    <w:rsid w:val="00D00724"/>
    <w:rsid w:val="00D00A28"/>
    <w:rsid w:val="00D013F0"/>
    <w:rsid w:val="00D0151D"/>
    <w:rsid w:val="00D01CAF"/>
    <w:rsid w:val="00D01E2A"/>
    <w:rsid w:val="00D021A2"/>
    <w:rsid w:val="00D0228B"/>
    <w:rsid w:val="00D02779"/>
    <w:rsid w:val="00D02ED4"/>
    <w:rsid w:val="00D03216"/>
    <w:rsid w:val="00D04986"/>
    <w:rsid w:val="00D052ED"/>
    <w:rsid w:val="00D05350"/>
    <w:rsid w:val="00D059F1"/>
    <w:rsid w:val="00D06778"/>
    <w:rsid w:val="00D06B85"/>
    <w:rsid w:val="00D07E65"/>
    <w:rsid w:val="00D10377"/>
    <w:rsid w:val="00D10B22"/>
    <w:rsid w:val="00D10CA7"/>
    <w:rsid w:val="00D1149E"/>
    <w:rsid w:val="00D116D0"/>
    <w:rsid w:val="00D119FA"/>
    <w:rsid w:val="00D11A3A"/>
    <w:rsid w:val="00D11CC0"/>
    <w:rsid w:val="00D121C2"/>
    <w:rsid w:val="00D127A1"/>
    <w:rsid w:val="00D12C52"/>
    <w:rsid w:val="00D13170"/>
    <w:rsid w:val="00D134F9"/>
    <w:rsid w:val="00D138C3"/>
    <w:rsid w:val="00D14A3D"/>
    <w:rsid w:val="00D14B45"/>
    <w:rsid w:val="00D15572"/>
    <w:rsid w:val="00D158E8"/>
    <w:rsid w:val="00D15DAF"/>
    <w:rsid w:val="00D16D88"/>
    <w:rsid w:val="00D171CE"/>
    <w:rsid w:val="00D1755A"/>
    <w:rsid w:val="00D1757B"/>
    <w:rsid w:val="00D20714"/>
    <w:rsid w:val="00D20C1E"/>
    <w:rsid w:val="00D21CF5"/>
    <w:rsid w:val="00D223A8"/>
    <w:rsid w:val="00D223F5"/>
    <w:rsid w:val="00D2252F"/>
    <w:rsid w:val="00D2260D"/>
    <w:rsid w:val="00D22CF4"/>
    <w:rsid w:val="00D23B28"/>
    <w:rsid w:val="00D24236"/>
    <w:rsid w:val="00D245C9"/>
    <w:rsid w:val="00D2463C"/>
    <w:rsid w:val="00D24D40"/>
    <w:rsid w:val="00D24EFC"/>
    <w:rsid w:val="00D25DFB"/>
    <w:rsid w:val="00D26162"/>
    <w:rsid w:val="00D26692"/>
    <w:rsid w:val="00D266FD"/>
    <w:rsid w:val="00D26FB7"/>
    <w:rsid w:val="00D27B48"/>
    <w:rsid w:val="00D27C1A"/>
    <w:rsid w:val="00D30251"/>
    <w:rsid w:val="00D30A50"/>
    <w:rsid w:val="00D31251"/>
    <w:rsid w:val="00D3158F"/>
    <w:rsid w:val="00D317D8"/>
    <w:rsid w:val="00D31948"/>
    <w:rsid w:val="00D31AAA"/>
    <w:rsid w:val="00D32D57"/>
    <w:rsid w:val="00D33149"/>
    <w:rsid w:val="00D33180"/>
    <w:rsid w:val="00D33E10"/>
    <w:rsid w:val="00D34019"/>
    <w:rsid w:val="00D35B78"/>
    <w:rsid w:val="00D360AD"/>
    <w:rsid w:val="00D3717C"/>
    <w:rsid w:val="00D37199"/>
    <w:rsid w:val="00D40ECD"/>
    <w:rsid w:val="00D4107B"/>
    <w:rsid w:val="00D4141D"/>
    <w:rsid w:val="00D41F1E"/>
    <w:rsid w:val="00D426E7"/>
    <w:rsid w:val="00D42CF6"/>
    <w:rsid w:val="00D42EA2"/>
    <w:rsid w:val="00D431E1"/>
    <w:rsid w:val="00D43460"/>
    <w:rsid w:val="00D440F2"/>
    <w:rsid w:val="00D44391"/>
    <w:rsid w:val="00D44E94"/>
    <w:rsid w:val="00D465E3"/>
    <w:rsid w:val="00D46EE1"/>
    <w:rsid w:val="00D470DB"/>
    <w:rsid w:val="00D473C4"/>
    <w:rsid w:val="00D47FB9"/>
    <w:rsid w:val="00D500C2"/>
    <w:rsid w:val="00D505FA"/>
    <w:rsid w:val="00D5082C"/>
    <w:rsid w:val="00D5099D"/>
    <w:rsid w:val="00D51069"/>
    <w:rsid w:val="00D512BC"/>
    <w:rsid w:val="00D51502"/>
    <w:rsid w:val="00D51F93"/>
    <w:rsid w:val="00D520D3"/>
    <w:rsid w:val="00D5225F"/>
    <w:rsid w:val="00D53805"/>
    <w:rsid w:val="00D53A32"/>
    <w:rsid w:val="00D54202"/>
    <w:rsid w:val="00D54A6A"/>
    <w:rsid w:val="00D54F02"/>
    <w:rsid w:val="00D55DD0"/>
    <w:rsid w:val="00D560E1"/>
    <w:rsid w:val="00D564AC"/>
    <w:rsid w:val="00D56633"/>
    <w:rsid w:val="00D56801"/>
    <w:rsid w:val="00D56862"/>
    <w:rsid w:val="00D56E7F"/>
    <w:rsid w:val="00D56F75"/>
    <w:rsid w:val="00D60305"/>
    <w:rsid w:val="00D607B6"/>
    <w:rsid w:val="00D60CDB"/>
    <w:rsid w:val="00D61DC8"/>
    <w:rsid w:val="00D62FA7"/>
    <w:rsid w:val="00D63007"/>
    <w:rsid w:val="00D630CA"/>
    <w:rsid w:val="00D64278"/>
    <w:rsid w:val="00D64466"/>
    <w:rsid w:val="00D6446E"/>
    <w:rsid w:val="00D64729"/>
    <w:rsid w:val="00D656C4"/>
    <w:rsid w:val="00D65E57"/>
    <w:rsid w:val="00D66563"/>
    <w:rsid w:val="00D666E0"/>
    <w:rsid w:val="00D676AB"/>
    <w:rsid w:val="00D67786"/>
    <w:rsid w:val="00D67939"/>
    <w:rsid w:val="00D67965"/>
    <w:rsid w:val="00D67B13"/>
    <w:rsid w:val="00D67FA1"/>
    <w:rsid w:val="00D67FAE"/>
    <w:rsid w:val="00D7048C"/>
    <w:rsid w:val="00D7068B"/>
    <w:rsid w:val="00D70768"/>
    <w:rsid w:val="00D70C0D"/>
    <w:rsid w:val="00D71099"/>
    <w:rsid w:val="00D716D6"/>
    <w:rsid w:val="00D72477"/>
    <w:rsid w:val="00D72D58"/>
    <w:rsid w:val="00D730FE"/>
    <w:rsid w:val="00D749A2"/>
    <w:rsid w:val="00D75342"/>
    <w:rsid w:val="00D75597"/>
    <w:rsid w:val="00D75CCA"/>
    <w:rsid w:val="00D75DB9"/>
    <w:rsid w:val="00D765BF"/>
    <w:rsid w:val="00D770BE"/>
    <w:rsid w:val="00D776F1"/>
    <w:rsid w:val="00D77E10"/>
    <w:rsid w:val="00D77FDC"/>
    <w:rsid w:val="00D803A1"/>
    <w:rsid w:val="00D80B7F"/>
    <w:rsid w:val="00D81D39"/>
    <w:rsid w:val="00D8240B"/>
    <w:rsid w:val="00D826AF"/>
    <w:rsid w:val="00D82B98"/>
    <w:rsid w:val="00D83027"/>
    <w:rsid w:val="00D8313D"/>
    <w:rsid w:val="00D83D01"/>
    <w:rsid w:val="00D84401"/>
    <w:rsid w:val="00D848D7"/>
    <w:rsid w:val="00D85800"/>
    <w:rsid w:val="00D85E0E"/>
    <w:rsid w:val="00D86387"/>
    <w:rsid w:val="00D86481"/>
    <w:rsid w:val="00D8670A"/>
    <w:rsid w:val="00D872BC"/>
    <w:rsid w:val="00D87354"/>
    <w:rsid w:val="00D874F0"/>
    <w:rsid w:val="00D877E3"/>
    <w:rsid w:val="00D878A9"/>
    <w:rsid w:val="00D87CCC"/>
    <w:rsid w:val="00D901FD"/>
    <w:rsid w:val="00D90215"/>
    <w:rsid w:val="00D90BAC"/>
    <w:rsid w:val="00D911E5"/>
    <w:rsid w:val="00D9191B"/>
    <w:rsid w:val="00D92583"/>
    <w:rsid w:val="00D92625"/>
    <w:rsid w:val="00D9380D"/>
    <w:rsid w:val="00D93A02"/>
    <w:rsid w:val="00D944A6"/>
    <w:rsid w:val="00D944D6"/>
    <w:rsid w:val="00D94BD3"/>
    <w:rsid w:val="00D95097"/>
    <w:rsid w:val="00D95434"/>
    <w:rsid w:val="00D95D05"/>
    <w:rsid w:val="00D962DD"/>
    <w:rsid w:val="00D9678C"/>
    <w:rsid w:val="00D976CD"/>
    <w:rsid w:val="00DA0824"/>
    <w:rsid w:val="00DA15BD"/>
    <w:rsid w:val="00DA1B2A"/>
    <w:rsid w:val="00DA1BF1"/>
    <w:rsid w:val="00DA1CE4"/>
    <w:rsid w:val="00DA245E"/>
    <w:rsid w:val="00DA2D12"/>
    <w:rsid w:val="00DA3034"/>
    <w:rsid w:val="00DA3184"/>
    <w:rsid w:val="00DA3577"/>
    <w:rsid w:val="00DA36DF"/>
    <w:rsid w:val="00DA4F34"/>
    <w:rsid w:val="00DA4F9E"/>
    <w:rsid w:val="00DA64F4"/>
    <w:rsid w:val="00DA65C0"/>
    <w:rsid w:val="00DA7616"/>
    <w:rsid w:val="00DA7E4D"/>
    <w:rsid w:val="00DB07D8"/>
    <w:rsid w:val="00DB0F31"/>
    <w:rsid w:val="00DB102E"/>
    <w:rsid w:val="00DB126E"/>
    <w:rsid w:val="00DB15F4"/>
    <w:rsid w:val="00DB188B"/>
    <w:rsid w:val="00DB18CE"/>
    <w:rsid w:val="00DB2098"/>
    <w:rsid w:val="00DB237B"/>
    <w:rsid w:val="00DB2ED3"/>
    <w:rsid w:val="00DB3264"/>
    <w:rsid w:val="00DB3522"/>
    <w:rsid w:val="00DB482E"/>
    <w:rsid w:val="00DB4ACA"/>
    <w:rsid w:val="00DB5023"/>
    <w:rsid w:val="00DB5458"/>
    <w:rsid w:val="00DB54D7"/>
    <w:rsid w:val="00DB5554"/>
    <w:rsid w:val="00DB57F7"/>
    <w:rsid w:val="00DB5CA5"/>
    <w:rsid w:val="00DB5FC4"/>
    <w:rsid w:val="00DB6123"/>
    <w:rsid w:val="00DB6374"/>
    <w:rsid w:val="00DB6459"/>
    <w:rsid w:val="00DB664B"/>
    <w:rsid w:val="00DB66BC"/>
    <w:rsid w:val="00DB6C24"/>
    <w:rsid w:val="00DB709A"/>
    <w:rsid w:val="00DB75FF"/>
    <w:rsid w:val="00DB785B"/>
    <w:rsid w:val="00DB786C"/>
    <w:rsid w:val="00DB7C22"/>
    <w:rsid w:val="00DB7CD9"/>
    <w:rsid w:val="00DB7DC6"/>
    <w:rsid w:val="00DC0BF0"/>
    <w:rsid w:val="00DC1684"/>
    <w:rsid w:val="00DC1A2C"/>
    <w:rsid w:val="00DC1F32"/>
    <w:rsid w:val="00DC1F5A"/>
    <w:rsid w:val="00DC2832"/>
    <w:rsid w:val="00DC2AAC"/>
    <w:rsid w:val="00DC2BC4"/>
    <w:rsid w:val="00DC2DCB"/>
    <w:rsid w:val="00DC3011"/>
    <w:rsid w:val="00DC3311"/>
    <w:rsid w:val="00DC390C"/>
    <w:rsid w:val="00DC3D78"/>
    <w:rsid w:val="00DC3F5C"/>
    <w:rsid w:val="00DC4D21"/>
    <w:rsid w:val="00DC5511"/>
    <w:rsid w:val="00DC5D08"/>
    <w:rsid w:val="00DC5F81"/>
    <w:rsid w:val="00DC60C3"/>
    <w:rsid w:val="00DC6C56"/>
    <w:rsid w:val="00DC7006"/>
    <w:rsid w:val="00DC73A8"/>
    <w:rsid w:val="00DC7954"/>
    <w:rsid w:val="00DC7B2C"/>
    <w:rsid w:val="00DC7BA2"/>
    <w:rsid w:val="00DD010F"/>
    <w:rsid w:val="00DD03FF"/>
    <w:rsid w:val="00DD1340"/>
    <w:rsid w:val="00DD1523"/>
    <w:rsid w:val="00DD1B0D"/>
    <w:rsid w:val="00DD23C1"/>
    <w:rsid w:val="00DD2A01"/>
    <w:rsid w:val="00DD2CDD"/>
    <w:rsid w:val="00DD2CED"/>
    <w:rsid w:val="00DD2FFA"/>
    <w:rsid w:val="00DD32A2"/>
    <w:rsid w:val="00DD3693"/>
    <w:rsid w:val="00DD3790"/>
    <w:rsid w:val="00DD393B"/>
    <w:rsid w:val="00DD419C"/>
    <w:rsid w:val="00DD4BAA"/>
    <w:rsid w:val="00DD4FA1"/>
    <w:rsid w:val="00DD5BB3"/>
    <w:rsid w:val="00DE0177"/>
    <w:rsid w:val="00DE06D9"/>
    <w:rsid w:val="00DE086F"/>
    <w:rsid w:val="00DE0938"/>
    <w:rsid w:val="00DE0D79"/>
    <w:rsid w:val="00DE0ED6"/>
    <w:rsid w:val="00DE1F6D"/>
    <w:rsid w:val="00DE1F80"/>
    <w:rsid w:val="00DE221A"/>
    <w:rsid w:val="00DE2464"/>
    <w:rsid w:val="00DE282B"/>
    <w:rsid w:val="00DE2A6D"/>
    <w:rsid w:val="00DE37CD"/>
    <w:rsid w:val="00DE3B47"/>
    <w:rsid w:val="00DE3FFA"/>
    <w:rsid w:val="00DE44DF"/>
    <w:rsid w:val="00DE4E09"/>
    <w:rsid w:val="00DE5219"/>
    <w:rsid w:val="00DE522C"/>
    <w:rsid w:val="00DE5373"/>
    <w:rsid w:val="00DE5457"/>
    <w:rsid w:val="00DE6028"/>
    <w:rsid w:val="00DE609D"/>
    <w:rsid w:val="00DE6322"/>
    <w:rsid w:val="00DE642A"/>
    <w:rsid w:val="00DE78B7"/>
    <w:rsid w:val="00DE7D62"/>
    <w:rsid w:val="00DF09F9"/>
    <w:rsid w:val="00DF0CFA"/>
    <w:rsid w:val="00DF0D6C"/>
    <w:rsid w:val="00DF0F37"/>
    <w:rsid w:val="00DF15E5"/>
    <w:rsid w:val="00DF1913"/>
    <w:rsid w:val="00DF1ADF"/>
    <w:rsid w:val="00DF1AE2"/>
    <w:rsid w:val="00DF1CC5"/>
    <w:rsid w:val="00DF269A"/>
    <w:rsid w:val="00DF284A"/>
    <w:rsid w:val="00DF311D"/>
    <w:rsid w:val="00DF332C"/>
    <w:rsid w:val="00DF38D9"/>
    <w:rsid w:val="00DF3F21"/>
    <w:rsid w:val="00DF41E1"/>
    <w:rsid w:val="00DF41FC"/>
    <w:rsid w:val="00DF4709"/>
    <w:rsid w:val="00DF5ACE"/>
    <w:rsid w:val="00E008B4"/>
    <w:rsid w:val="00E00B29"/>
    <w:rsid w:val="00E00BA3"/>
    <w:rsid w:val="00E00BA6"/>
    <w:rsid w:val="00E00C5C"/>
    <w:rsid w:val="00E00E04"/>
    <w:rsid w:val="00E01111"/>
    <w:rsid w:val="00E01BAD"/>
    <w:rsid w:val="00E01D2B"/>
    <w:rsid w:val="00E023F8"/>
    <w:rsid w:val="00E0255B"/>
    <w:rsid w:val="00E02639"/>
    <w:rsid w:val="00E02745"/>
    <w:rsid w:val="00E027DE"/>
    <w:rsid w:val="00E0333A"/>
    <w:rsid w:val="00E0339E"/>
    <w:rsid w:val="00E038F7"/>
    <w:rsid w:val="00E03B1E"/>
    <w:rsid w:val="00E044DB"/>
    <w:rsid w:val="00E0487F"/>
    <w:rsid w:val="00E04EA7"/>
    <w:rsid w:val="00E0629C"/>
    <w:rsid w:val="00E06D57"/>
    <w:rsid w:val="00E06D5C"/>
    <w:rsid w:val="00E075A3"/>
    <w:rsid w:val="00E07DF8"/>
    <w:rsid w:val="00E100C5"/>
    <w:rsid w:val="00E101F1"/>
    <w:rsid w:val="00E106E3"/>
    <w:rsid w:val="00E107DE"/>
    <w:rsid w:val="00E109B8"/>
    <w:rsid w:val="00E10D9E"/>
    <w:rsid w:val="00E11036"/>
    <w:rsid w:val="00E11814"/>
    <w:rsid w:val="00E11BD2"/>
    <w:rsid w:val="00E121F5"/>
    <w:rsid w:val="00E1271E"/>
    <w:rsid w:val="00E12E8A"/>
    <w:rsid w:val="00E13004"/>
    <w:rsid w:val="00E1347E"/>
    <w:rsid w:val="00E136E8"/>
    <w:rsid w:val="00E138C4"/>
    <w:rsid w:val="00E13B10"/>
    <w:rsid w:val="00E14172"/>
    <w:rsid w:val="00E141DB"/>
    <w:rsid w:val="00E14376"/>
    <w:rsid w:val="00E1485D"/>
    <w:rsid w:val="00E148B7"/>
    <w:rsid w:val="00E150DB"/>
    <w:rsid w:val="00E15920"/>
    <w:rsid w:val="00E15CE9"/>
    <w:rsid w:val="00E15E74"/>
    <w:rsid w:val="00E163B6"/>
    <w:rsid w:val="00E16400"/>
    <w:rsid w:val="00E16497"/>
    <w:rsid w:val="00E17351"/>
    <w:rsid w:val="00E20866"/>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691"/>
    <w:rsid w:val="00E27948"/>
    <w:rsid w:val="00E3014B"/>
    <w:rsid w:val="00E30B36"/>
    <w:rsid w:val="00E30CEA"/>
    <w:rsid w:val="00E30F1D"/>
    <w:rsid w:val="00E3134F"/>
    <w:rsid w:val="00E31374"/>
    <w:rsid w:val="00E32238"/>
    <w:rsid w:val="00E3231D"/>
    <w:rsid w:val="00E3252F"/>
    <w:rsid w:val="00E32999"/>
    <w:rsid w:val="00E329BE"/>
    <w:rsid w:val="00E32E5A"/>
    <w:rsid w:val="00E32F56"/>
    <w:rsid w:val="00E33343"/>
    <w:rsid w:val="00E336E1"/>
    <w:rsid w:val="00E33A77"/>
    <w:rsid w:val="00E33AC5"/>
    <w:rsid w:val="00E33C42"/>
    <w:rsid w:val="00E34A44"/>
    <w:rsid w:val="00E34E80"/>
    <w:rsid w:val="00E352F3"/>
    <w:rsid w:val="00E353BC"/>
    <w:rsid w:val="00E35BB2"/>
    <w:rsid w:val="00E36830"/>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AAF"/>
    <w:rsid w:val="00E45724"/>
    <w:rsid w:val="00E45C0C"/>
    <w:rsid w:val="00E45E3E"/>
    <w:rsid w:val="00E462D2"/>
    <w:rsid w:val="00E46934"/>
    <w:rsid w:val="00E471E9"/>
    <w:rsid w:val="00E4747E"/>
    <w:rsid w:val="00E50282"/>
    <w:rsid w:val="00E5105F"/>
    <w:rsid w:val="00E5172D"/>
    <w:rsid w:val="00E520C7"/>
    <w:rsid w:val="00E521DD"/>
    <w:rsid w:val="00E5239F"/>
    <w:rsid w:val="00E52571"/>
    <w:rsid w:val="00E525E6"/>
    <w:rsid w:val="00E52A1B"/>
    <w:rsid w:val="00E52FDE"/>
    <w:rsid w:val="00E5329E"/>
    <w:rsid w:val="00E532A7"/>
    <w:rsid w:val="00E536AE"/>
    <w:rsid w:val="00E53A77"/>
    <w:rsid w:val="00E53CA5"/>
    <w:rsid w:val="00E543E0"/>
    <w:rsid w:val="00E563DB"/>
    <w:rsid w:val="00E56435"/>
    <w:rsid w:val="00E566D9"/>
    <w:rsid w:val="00E56C0B"/>
    <w:rsid w:val="00E57571"/>
    <w:rsid w:val="00E578F4"/>
    <w:rsid w:val="00E5795A"/>
    <w:rsid w:val="00E57D90"/>
    <w:rsid w:val="00E615C6"/>
    <w:rsid w:val="00E631DE"/>
    <w:rsid w:val="00E63B05"/>
    <w:rsid w:val="00E63CC1"/>
    <w:rsid w:val="00E64266"/>
    <w:rsid w:val="00E64852"/>
    <w:rsid w:val="00E64D77"/>
    <w:rsid w:val="00E6508C"/>
    <w:rsid w:val="00E65132"/>
    <w:rsid w:val="00E658AD"/>
    <w:rsid w:val="00E65F4C"/>
    <w:rsid w:val="00E663BC"/>
    <w:rsid w:val="00E66B2E"/>
    <w:rsid w:val="00E676C6"/>
    <w:rsid w:val="00E67963"/>
    <w:rsid w:val="00E70119"/>
    <w:rsid w:val="00E7014E"/>
    <w:rsid w:val="00E7027D"/>
    <w:rsid w:val="00E707F3"/>
    <w:rsid w:val="00E70CCF"/>
    <w:rsid w:val="00E711A8"/>
    <w:rsid w:val="00E7158F"/>
    <w:rsid w:val="00E7180C"/>
    <w:rsid w:val="00E71B82"/>
    <w:rsid w:val="00E71D8E"/>
    <w:rsid w:val="00E71EC7"/>
    <w:rsid w:val="00E72151"/>
    <w:rsid w:val="00E723F4"/>
    <w:rsid w:val="00E726C1"/>
    <w:rsid w:val="00E730A6"/>
    <w:rsid w:val="00E7379D"/>
    <w:rsid w:val="00E73DE5"/>
    <w:rsid w:val="00E74421"/>
    <w:rsid w:val="00E751E9"/>
    <w:rsid w:val="00E753D1"/>
    <w:rsid w:val="00E754B8"/>
    <w:rsid w:val="00E75599"/>
    <w:rsid w:val="00E7596F"/>
    <w:rsid w:val="00E75C2F"/>
    <w:rsid w:val="00E769D7"/>
    <w:rsid w:val="00E76AB9"/>
    <w:rsid w:val="00E76CB4"/>
    <w:rsid w:val="00E7737C"/>
    <w:rsid w:val="00E774DC"/>
    <w:rsid w:val="00E80317"/>
    <w:rsid w:val="00E80771"/>
    <w:rsid w:val="00E80CE3"/>
    <w:rsid w:val="00E8101F"/>
    <w:rsid w:val="00E81426"/>
    <w:rsid w:val="00E816FC"/>
    <w:rsid w:val="00E82278"/>
    <w:rsid w:val="00E8265B"/>
    <w:rsid w:val="00E84416"/>
    <w:rsid w:val="00E850C5"/>
    <w:rsid w:val="00E85EB6"/>
    <w:rsid w:val="00E86223"/>
    <w:rsid w:val="00E8691C"/>
    <w:rsid w:val="00E86B38"/>
    <w:rsid w:val="00E86FEF"/>
    <w:rsid w:val="00E87218"/>
    <w:rsid w:val="00E87244"/>
    <w:rsid w:val="00E874C6"/>
    <w:rsid w:val="00E87F4F"/>
    <w:rsid w:val="00E90A6A"/>
    <w:rsid w:val="00E90D83"/>
    <w:rsid w:val="00E913A0"/>
    <w:rsid w:val="00E916B4"/>
    <w:rsid w:val="00E926B2"/>
    <w:rsid w:val="00E932B7"/>
    <w:rsid w:val="00E93656"/>
    <w:rsid w:val="00E9473C"/>
    <w:rsid w:val="00E953B2"/>
    <w:rsid w:val="00E95C6D"/>
    <w:rsid w:val="00E95D32"/>
    <w:rsid w:val="00E96776"/>
    <w:rsid w:val="00E96963"/>
    <w:rsid w:val="00E969C2"/>
    <w:rsid w:val="00E969F7"/>
    <w:rsid w:val="00E96B79"/>
    <w:rsid w:val="00E9791D"/>
    <w:rsid w:val="00EA225F"/>
    <w:rsid w:val="00EA2285"/>
    <w:rsid w:val="00EA30CC"/>
    <w:rsid w:val="00EA3909"/>
    <w:rsid w:val="00EA3BC3"/>
    <w:rsid w:val="00EA496D"/>
    <w:rsid w:val="00EA4B51"/>
    <w:rsid w:val="00EA4E28"/>
    <w:rsid w:val="00EA5E68"/>
    <w:rsid w:val="00EA64BE"/>
    <w:rsid w:val="00EA6858"/>
    <w:rsid w:val="00EA6A95"/>
    <w:rsid w:val="00EA722F"/>
    <w:rsid w:val="00EA7364"/>
    <w:rsid w:val="00EA7641"/>
    <w:rsid w:val="00EA7824"/>
    <w:rsid w:val="00EB02A0"/>
    <w:rsid w:val="00EB0386"/>
    <w:rsid w:val="00EB0417"/>
    <w:rsid w:val="00EB0593"/>
    <w:rsid w:val="00EB171A"/>
    <w:rsid w:val="00EB3174"/>
    <w:rsid w:val="00EB3526"/>
    <w:rsid w:val="00EB3542"/>
    <w:rsid w:val="00EB3571"/>
    <w:rsid w:val="00EB3DEB"/>
    <w:rsid w:val="00EB4190"/>
    <w:rsid w:val="00EB43CA"/>
    <w:rsid w:val="00EB4419"/>
    <w:rsid w:val="00EB4A2E"/>
    <w:rsid w:val="00EB4E65"/>
    <w:rsid w:val="00EB5D05"/>
    <w:rsid w:val="00EB5EB4"/>
    <w:rsid w:val="00EB617E"/>
    <w:rsid w:val="00EB67F0"/>
    <w:rsid w:val="00EB6C71"/>
    <w:rsid w:val="00EB6E68"/>
    <w:rsid w:val="00EB6F8B"/>
    <w:rsid w:val="00EB75DB"/>
    <w:rsid w:val="00EB7640"/>
    <w:rsid w:val="00EB7C9D"/>
    <w:rsid w:val="00EC017C"/>
    <w:rsid w:val="00EC087D"/>
    <w:rsid w:val="00EC0F20"/>
    <w:rsid w:val="00EC11FF"/>
    <w:rsid w:val="00EC13C8"/>
    <w:rsid w:val="00EC145D"/>
    <w:rsid w:val="00EC1E1B"/>
    <w:rsid w:val="00EC264D"/>
    <w:rsid w:val="00EC2D50"/>
    <w:rsid w:val="00EC307D"/>
    <w:rsid w:val="00EC3176"/>
    <w:rsid w:val="00EC375C"/>
    <w:rsid w:val="00EC39F9"/>
    <w:rsid w:val="00EC39FF"/>
    <w:rsid w:val="00EC3A90"/>
    <w:rsid w:val="00EC3BC7"/>
    <w:rsid w:val="00EC3ECF"/>
    <w:rsid w:val="00EC4498"/>
    <w:rsid w:val="00EC5127"/>
    <w:rsid w:val="00EC5912"/>
    <w:rsid w:val="00EC5924"/>
    <w:rsid w:val="00EC5994"/>
    <w:rsid w:val="00EC6680"/>
    <w:rsid w:val="00EC6876"/>
    <w:rsid w:val="00EC6991"/>
    <w:rsid w:val="00EC6CB4"/>
    <w:rsid w:val="00EC6FB8"/>
    <w:rsid w:val="00EC71AA"/>
    <w:rsid w:val="00EC7A3B"/>
    <w:rsid w:val="00EC7CF4"/>
    <w:rsid w:val="00ED002F"/>
    <w:rsid w:val="00ED0598"/>
    <w:rsid w:val="00ED0BAB"/>
    <w:rsid w:val="00ED20B3"/>
    <w:rsid w:val="00ED248E"/>
    <w:rsid w:val="00ED3123"/>
    <w:rsid w:val="00ED406A"/>
    <w:rsid w:val="00ED43D6"/>
    <w:rsid w:val="00ED4757"/>
    <w:rsid w:val="00ED4C07"/>
    <w:rsid w:val="00ED555C"/>
    <w:rsid w:val="00ED5686"/>
    <w:rsid w:val="00ED5BF9"/>
    <w:rsid w:val="00ED63C9"/>
    <w:rsid w:val="00ED643A"/>
    <w:rsid w:val="00ED7700"/>
    <w:rsid w:val="00ED7718"/>
    <w:rsid w:val="00ED78FE"/>
    <w:rsid w:val="00EE308C"/>
    <w:rsid w:val="00EE3975"/>
    <w:rsid w:val="00EE498D"/>
    <w:rsid w:val="00EE4E4E"/>
    <w:rsid w:val="00EE5584"/>
    <w:rsid w:val="00EE563D"/>
    <w:rsid w:val="00EE5B5A"/>
    <w:rsid w:val="00EE6579"/>
    <w:rsid w:val="00EE6CC4"/>
    <w:rsid w:val="00EE6D58"/>
    <w:rsid w:val="00EE760D"/>
    <w:rsid w:val="00EE7ADF"/>
    <w:rsid w:val="00EF00FA"/>
    <w:rsid w:val="00EF02C3"/>
    <w:rsid w:val="00EF0697"/>
    <w:rsid w:val="00EF0E0F"/>
    <w:rsid w:val="00EF1C46"/>
    <w:rsid w:val="00EF1F15"/>
    <w:rsid w:val="00EF2055"/>
    <w:rsid w:val="00EF206B"/>
    <w:rsid w:val="00EF2902"/>
    <w:rsid w:val="00EF2A2B"/>
    <w:rsid w:val="00EF2F85"/>
    <w:rsid w:val="00EF31A0"/>
    <w:rsid w:val="00EF390B"/>
    <w:rsid w:val="00EF3D80"/>
    <w:rsid w:val="00EF5400"/>
    <w:rsid w:val="00EF59D9"/>
    <w:rsid w:val="00EF5BDF"/>
    <w:rsid w:val="00EF5D37"/>
    <w:rsid w:val="00EF6B1B"/>
    <w:rsid w:val="00EF7129"/>
    <w:rsid w:val="00EF7705"/>
    <w:rsid w:val="00F008FB"/>
    <w:rsid w:val="00F0127A"/>
    <w:rsid w:val="00F01E14"/>
    <w:rsid w:val="00F022C3"/>
    <w:rsid w:val="00F023D7"/>
    <w:rsid w:val="00F02494"/>
    <w:rsid w:val="00F02583"/>
    <w:rsid w:val="00F025E2"/>
    <w:rsid w:val="00F0261F"/>
    <w:rsid w:val="00F027D1"/>
    <w:rsid w:val="00F031BA"/>
    <w:rsid w:val="00F03277"/>
    <w:rsid w:val="00F033B0"/>
    <w:rsid w:val="00F0378D"/>
    <w:rsid w:val="00F05495"/>
    <w:rsid w:val="00F054DC"/>
    <w:rsid w:val="00F05508"/>
    <w:rsid w:val="00F05622"/>
    <w:rsid w:val="00F064E5"/>
    <w:rsid w:val="00F07881"/>
    <w:rsid w:val="00F10395"/>
    <w:rsid w:val="00F1042E"/>
    <w:rsid w:val="00F10450"/>
    <w:rsid w:val="00F10C25"/>
    <w:rsid w:val="00F11630"/>
    <w:rsid w:val="00F116E3"/>
    <w:rsid w:val="00F11935"/>
    <w:rsid w:val="00F12D02"/>
    <w:rsid w:val="00F12D05"/>
    <w:rsid w:val="00F12E72"/>
    <w:rsid w:val="00F1328F"/>
    <w:rsid w:val="00F133C0"/>
    <w:rsid w:val="00F13769"/>
    <w:rsid w:val="00F146A0"/>
    <w:rsid w:val="00F149EA"/>
    <w:rsid w:val="00F14C0A"/>
    <w:rsid w:val="00F1506D"/>
    <w:rsid w:val="00F15545"/>
    <w:rsid w:val="00F155FA"/>
    <w:rsid w:val="00F158AF"/>
    <w:rsid w:val="00F15C51"/>
    <w:rsid w:val="00F166B4"/>
    <w:rsid w:val="00F20060"/>
    <w:rsid w:val="00F20EE0"/>
    <w:rsid w:val="00F20FA0"/>
    <w:rsid w:val="00F21133"/>
    <w:rsid w:val="00F21310"/>
    <w:rsid w:val="00F213CB"/>
    <w:rsid w:val="00F21435"/>
    <w:rsid w:val="00F2170C"/>
    <w:rsid w:val="00F21B73"/>
    <w:rsid w:val="00F21D76"/>
    <w:rsid w:val="00F22670"/>
    <w:rsid w:val="00F22E32"/>
    <w:rsid w:val="00F22EFF"/>
    <w:rsid w:val="00F235A3"/>
    <w:rsid w:val="00F235CC"/>
    <w:rsid w:val="00F23A7C"/>
    <w:rsid w:val="00F23E4A"/>
    <w:rsid w:val="00F24290"/>
    <w:rsid w:val="00F242F1"/>
    <w:rsid w:val="00F245C1"/>
    <w:rsid w:val="00F250A4"/>
    <w:rsid w:val="00F250B9"/>
    <w:rsid w:val="00F2544B"/>
    <w:rsid w:val="00F26266"/>
    <w:rsid w:val="00F265DB"/>
    <w:rsid w:val="00F268BF"/>
    <w:rsid w:val="00F27083"/>
    <w:rsid w:val="00F27117"/>
    <w:rsid w:val="00F27BD3"/>
    <w:rsid w:val="00F27FAA"/>
    <w:rsid w:val="00F27FB4"/>
    <w:rsid w:val="00F3082D"/>
    <w:rsid w:val="00F30905"/>
    <w:rsid w:val="00F30D76"/>
    <w:rsid w:val="00F30E27"/>
    <w:rsid w:val="00F310E7"/>
    <w:rsid w:val="00F31741"/>
    <w:rsid w:val="00F319BF"/>
    <w:rsid w:val="00F323C0"/>
    <w:rsid w:val="00F32697"/>
    <w:rsid w:val="00F331A9"/>
    <w:rsid w:val="00F33569"/>
    <w:rsid w:val="00F3452A"/>
    <w:rsid w:val="00F3456D"/>
    <w:rsid w:val="00F34AE4"/>
    <w:rsid w:val="00F34E83"/>
    <w:rsid w:val="00F35124"/>
    <w:rsid w:val="00F356BA"/>
    <w:rsid w:val="00F35D7A"/>
    <w:rsid w:val="00F361EC"/>
    <w:rsid w:val="00F36361"/>
    <w:rsid w:val="00F36760"/>
    <w:rsid w:val="00F373AE"/>
    <w:rsid w:val="00F37AED"/>
    <w:rsid w:val="00F408D0"/>
    <w:rsid w:val="00F40A42"/>
    <w:rsid w:val="00F41086"/>
    <w:rsid w:val="00F42673"/>
    <w:rsid w:val="00F42882"/>
    <w:rsid w:val="00F43030"/>
    <w:rsid w:val="00F4311E"/>
    <w:rsid w:val="00F43423"/>
    <w:rsid w:val="00F43F75"/>
    <w:rsid w:val="00F45304"/>
    <w:rsid w:val="00F45307"/>
    <w:rsid w:val="00F455AE"/>
    <w:rsid w:val="00F45951"/>
    <w:rsid w:val="00F45BBB"/>
    <w:rsid w:val="00F45F31"/>
    <w:rsid w:val="00F46673"/>
    <w:rsid w:val="00F466C8"/>
    <w:rsid w:val="00F469B7"/>
    <w:rsid w:val="00F46BDE"/>
    <w:rsid w:val="00F4702F"/>
    <w:rsid w:val="00F472F7"/>
    <w:rsid w:val="00F506B8"/>
    <w:rsid w:val="00F51FDC"/>
    <w:rsid w:val="00F52DD5"/>
    <w:rsid w:val="00F53AD5"/>
    <w:rsid w:val="00F53DED"/>
    <w:rsid w:val="00F53EDF"/>
    <w:rsid w:val="00F55BBC"/>
    <w:rsid w:val="00F5609B"/>
    <w:rsid w:val="00F56275"/>
    <w:rsid w:val="00F56C24"/>
    <w:rsid w:val="00F56E19"/>
    <w:rsid w:val="00F56EE6"/>
    <w:rsid w:val="00F57082"/>
    <w:rsid w:val="00F578E1"/>
    <w:rsid w:val="00F57DB8"/>
    <w:rsid w:val="00F601D3"/>
    <w:rsid w:val="00F60D62"/>
    <w:rsid w:val="00F60E1A"/>
    <w:rsid w:val="00F61907"/>
    <w:rsid w:val="00F6286C"/>
    <w:rsid w:val="00F62972"/>
    <w:rsid w:val="00F62B20"/>
    <w:rsid w:val="00F62DB6"/>
    <w:rsid w:val="00F63577"/>
    <w:rsid w:val="00F63F10"/>
    <w:rsid w:val="00F642B9"/>
    <w:rsid w:val="00F6443E"/>
    <w:rsid w:val="00F65A3C"/>
    <w:rsid w:val="00F663DD"/>
    <w:rsid w:val="00F66F8A"/>
    <w:rsid w:val="00F670B1"/>
    <w:rsid w:val="00F6724B"/>
    <w:rsid w:val="00F679C5"/>
    <w:rsid w:val="00F67B0C"/>
    <w:rsid w:val="00F67D71"/>
    <w:rsid w:val="00F70338"/>
    <w:rsid w:val="00F71207"/>
    <w:rsid w:val="00F72311"/>
    <w:rsid w:val="00F7245B"/>
    <w:rsid w:val="00F760C6"/>
    <w:rsid w:val="00F76E93"/>
    <w:rsid w:val="00F76ECF"/>
    <w:rsid w:val="00F80019"/>
    <w:rsid w:val="00F80155"/>
    <w:rsid w:val="00F804D0"/>
    <w:rsid w:val="00F8078F"/>
    <w:rsid w:val="00F80851"/>
    <w:rsid w:val="00F80F9C"/>
    <w:rsid w:val="00F81773"/>
    <w:rsid w:val="00F81922"/>
    <w:rsid w:val="00F81C1F"/>
    <w:rsid w:val="00F81F03"/>
    <w:rsid w:val="00F8264E"/>
    <w:rsid w:val="00F826D6"/>
    <w:rsid w:val="00F82935"/>
    <w:rsid w:val="00F829DB"/>
    <w:rsid w:val="00F82F75"/>
    <w:rsid w:val="00F83F71"/>
    <w:rsid w:val="00F843EA"/>
    <w:rsid w:val="00F844CA"/>
    <w:rsid w:val="00F84CE8"/>
    <w:rsid w:val="00F84F40"/>
    <w:rsid w:val="00F8567E"/>
    <w:rsid w:val="00F85719"/>
    <w:rsid w:val="00F86311"/>
    <w:rsid w:val="00F863E6"/>
    <w:rsid w:val="00F86FDB"/>
    <w:rsid w:val="00F87081"/>
    <w:rsid w:val="00F87211"/>
    <w:rsid w:val="00F87568"/>
    <w:rsid w:val="00F87700"/>
    <w:rsid w:val="00F9016C"/>
    <w:rsid w:val="00F9086A"/>
    <w:rsid w:val="00F90BC8"/>
    <w:rsid w:val="00F91073"/>
    <w:rsid w:val="00F918EF"/>
    <w:rsid w:val="00F91A09"/>
    <w:rsid w:val="00F91F59"/>
    <w:rsid w:val="00F92458"/>
    <w:rsid w:val="00F92CC0"/>
    <w:rsid w:val="00F935BB"/>
    <w:rsid w:val="00F93F3A"/>
    <w:rsid w:val="00F94968"/>
    <w:rsid w:val="00F94EE3"/>
    <w:rsid w:val="00F95187"/>
    <w:rsid w:val="00F95531"/>
    <w:rsid w:val="00F9688B"/>
    <w:rsid w:val="00F96B71"/>
    <w:rsid w:val="00F97A0E"/>
    <w:rsid w:val="00F97D4C"/>
    <w:rsid w:val="00FA02FE"/>
    <w:rsid w:val="00FA06C2"/>
    <w:rsid w:val="00FA0822"/>
    <w:rsid w:val="00FA1B74"/>
    <w:rsid w:val="00FA1D01"/>
    <w:rsid w:val="00FA3D38"/>
    <w:rsid w:val="00FA45FD"/>
    <w:rsid w:val="00FA47C5"/>
    <w:rsid w:val="00FA486B"/>
    <w:rsid w:val="00FA5067"/>
    <w:rsid w:val="00FA5121"/>
    <w:rsid w:val="00FA524F"/>
    <w:rsid w:val="00FA54DA"/>
    <w:rsid w:val="00FA586B"/>
    <w:rsid w:val="00FA5AD8"/>
    <w:rsid w:val="00FA5BB7"/>
    <w:rsid w:val="00FA5C39"/>
    <w:rsid w:val="00FA63D7"/>
    <w:rsid w:val="00FA641E"/>
    <w:rsid w:val="00FA71BD"/>
    <w:rsid w:val="00FA7884"/>
    <w:rsid w:val="00FB06C3"/>
    <w:rsid w:val="00FB08DE"/>
    <w:rsid w:val="00FB0F34"/>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7068"/>
    <w:rsid w:val="00FC00E5"/>
    <w:rsid w:val="00FC1007"/>
    <w:rsid w:val="00FC1829"/>
    <w:rsid w:val="00FC1B4A"/>
    <w:rsid w:val="00FC1B92"/>
    <w:rsid w:val="00FC25DB"/>
    <w:rsid w:val="00FC2E6A"/>
    <w:rsid w:val="00FC33C0"/>
    <w:rsid w:val="00FC3900"/>
    <w:rsid w:val="00FC3F6C"/>
    <w:rsid w:val="00FC43C0"/>
    <w:rsid w:val="00FC4DE4"/>
    <w:rsid w:val="00FC51D7"/>
    <w:rsid w:val="00FC52CE"/>
    <w:rsid w:val="00FC597C"/>
    <w:rsid w:val="00FC693A"/>
    <w:rsid w:val="00FC6BC7"/>
    <w:rsid w:val="00FC728C"/>
    <w:rsid w:val="00FC7681"/>
    <w:rsid w:val="00FD0B25"/>
    <w:rsid w:val="00FD0D34"/>
    <w:rsid w:val="00FD1A7D"/>
    <w:rsid w:val="00FD2082"/>
    <w:rsid w:val="00FD2861"/>
    <w:rsid w:val="00FD2B7B"/>
    <w:rsid w:val="00FD35CC"/>
    <w:rsid w:val="00FD3C94"/>
    <w:rsid w:val="00FD3D90"/>
    <w:rsid w:val="00FD43D2"/>
    <w:rsid w:val="00FD457E"/>
    <w:rsid w:val="00FD4A81"/>
    <w:rsid w:val="00FD53CB"/>
    <w:rsid w:val="00FD65A3"/>
    <w:rsid w:val="00FD68E8"/>
    <w:rsid w:val="00FD6B23"/>
    <w:rsid w:val="00FD7177"/>
    <w:rsid w:val="00FD7B47"/>
    <w:rsid w:val="00FD7F17"/>
    <w:rsid w:val="00FE0143"/>
    <w:rsid w:val="00FE0374"/>
    <w:rsid w:val="00FE064B"/>
    <w:rsid w:val="00FE19F4"/>
    <w:rsid w:val="00FE26AA"/>
    <w:rsid w:val="00FE3C6C"/>
    <w:rsid w:val="00FE4995"/>
    <w:rsid w:val="00FE4B2B"/>
    <w:rsid w:val="00FE5C4F"/>
    <w:rsid w:val="00FE6169"/>
    <w:rsid w:val="00FE7349"/>
    <w:rsid w:val="00FE75E9"/>
    <w:rsid w:val="00FE768D"/>
    <w:rsid w:val="00FE7839"/>
    <w:rsid w:val="00FE7935"/>
    <w:rsid w:val="00FE7A84"/>
    <w:rsid w:val="00FF0B6F"/>
    <w:rsid w:val="00FF0FED"/>
    <w:rsid w:val="00FF1218"/>
    <w:rsid w:val="00FF1AB2"/>
    <w:rsid w:val="00FF20E9"/>
    <w:rsid w:val="00FF3374"/>
    <w:rsid w:val="00FF4130"/>
    <w:rsid w:val="00FF4307"/>
    <w:rsid w:val="00FF5531"/>
    <w:rsid w:val="00FF56D7"/>
    <w:rsid w:val="00FF5AF9"/>
    <w:rsid w:val="00FF63C5"/>
    <w:rsid w:val="00FF664E"/>
    <w:rsid w:val="00FF74DE"/>
    <w:rsid w:val="00FF797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241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0B61"/>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8149B6"/>
    <w:pPr>
      <w:keepNext/>
      <w:spacing w:before="240" w:after="60"/>
      <w:outlineLvl w:val="0"/>
    </w:pPr>
    <w:rPr>
      <w:rFonts w:ascii="Arial" w:hAnsi="Arial"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9"/>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9"/>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46797A"/>
    <w:rPr>
      <w:rFonts w:ascii="Arial" w:eastAsia="Times New Roman" w:hAnsi="Arial"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uiPriority w:val="99"/>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uiPriority w:val="99"/>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uiPriority w:val="99"/>
    <w:rsid w:val="008149B6"/>
    <w:rPr>
      <w:rFonts w:ascii="Calibri" w:hAnsi="Calibri"/>
      <w:b/>
      <w:sz w:val="18"/>
      <w:szCs w:val="22"/>
      <w:lang w:val="fr-FR" w:eastAsia="en-US" w:bidi="ar-SA"/>
    </w:rPr>
  </w:style>
  <w:style w:type="paragraph" w:customStyle="1" w:styleId="Tablehead">
    <w:name w:val="Table_head"/>
    <w:basedOn w:val="Normal"/>
    <w:next w:val="Normal"/>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uiPriority w:val="99"/>
    <w:rsid w:val="009A5D33"/>
    <w:pPr>
      <w:spacing w:before="0"/>
    </w:pPr>
    <w:rPr>
      <w:sz w:val="12"/>
    </w:rPr>
  </w:style>
  <w:style w:type="character" w:customStyle="1" w:styleId="blancChar">
    <w:name w:val="blanc Char"/>
    <w:basedOn w:val="DefaultParagraphFont"/>
    <w:link w:val="blanc"/>
    <w:uiPriority w:val="99"/>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uiPriority w:val="99"/>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uiPriority w:val="99"/>
    <w:rsid w:val="00137595"/>
    <w:rPr>
      <w:rFonts w:ascii="FrugalSans" w:hAnsi="FrugalSans"/>
      <w:b/>
      <w:sz w:val="12"/>
      <w:szCs w:val="22"/>
      <w:lang w:val="fr-FR" w:eastAsia="en-US"/>
    </w:rPr>
  </w:style>
  <w:style w:type="paragraph" w:customStyle="1" w:styleId="Adresse">
    <w:name w:val="Adresse"/>
    <w:basedOn w:val="Normal"/>
    <w:next w:val="Heading4"/>
    <w:link w:val="AdresseChar"/>
    <w:uiPriority w:val="99"/>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uiPriority w:val="99"/>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uiPriority w:val="99"/>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uiPriority w:val="99"/>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uiPriority w:val="22"/>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uiPriority w:val="99"/>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bureaufax/index.html" TargetMode="External"/><Relationship Id="rId18" Type="http://schemas.openxmlformats.org/officeDocument/2006/relationships/hyperlink" Target="mailto:secretariat@arce.bf"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martin.horika@telekom.com.sb" TargetMode="External"/><Relationship Id="rId34" Type="http://schemas.openxmlformats.org/officeDocument/2006/relationships/fontTable" Target="fontTable.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tu.int/ITU-T/inr/icc/index.html" TargetMode="External"/><Relationship Id="rId17" Type="http://schemas.openxmlformats.org/officeDocument/2006/relationships/hyperlink" Target="mailto:secretariat@arce.bf" TargetMode="External"/><Relationship Id="rId25" Type="http://schemas.openxmlformats.org/officeDocument/2006/relationships/header" Target="header1.xml"/><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dstszi.gov.ua/dstszi/control/en/index" TargetMode="External"/><Relationship Id="rId20" Type="http://schemas.openxmlformats.org/officeDocument/2006/relationships/hyperlink" Target="mailto:PlanNum@entel.cl" TargetMode="External"/><Relationship Id="rId29" Type="http://schemas.openxmlformats.org/officeDocument/2006/relationships/hyperlink" Target="Tel:+8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itu.int/pub/T-SP-SR.1-2012"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info@dsszzu.gov.ua" TargetMode="External"/><Relationship Id="rId23" Type="http://schemas.openxmlformats.org/officeDocument/2006/relationships/hyperlink" Target="mailto:tasur@sr.net" TargetMode="External"/><Relationship Id="rId28" Type="http://schemas.openxmlformats.org/officeDocument/2006/relationships/footer" Target="footer3.xml"/><Relationship Id="rId10" Type="http://schemas.openxmlformats.org/officeDocument/2006/relationships/hyperlink" Target="mailto:tsbtson@itu.int" TargetMode="External"/><Relationship Id="rId19" Type="http://schemas.openxmlformats.org/officeDocument/2006/relationships/hyperlink" Target="http://www.arce.bf" TargetMode="External"/><Relationship Id="rId31" Type="http://schemas.openxmlformats.org/officeDocument/2006/relationships/hyperlink" Target="mailto:tsbtson@itu/.int"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roa/index.html" TargetMode="External"/><Relationship Id="rId22" Type="http://schemas.openxmlformats.org/officeDocument/2006/relationships/hyperlink" Target="mailto:bernard.hill@tcsi.org.sb" TargetMode="External"/><Relationship Id="rId27" Type="http://schemas.openxmlformats.org/officeDocument/2006/relationships/footer" Target="footer2.xml"/><Relationship Id="rId30" Type="http://schemas.openxmlformats.org/officeDocument/2006/relationships/hyperlink" Target="mailto:i-kurosawa@wirelesscity.co.jp" TargetMode="Externa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AE9AA-CF52-45B4-A2D0-30A1EB5CE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31</Pages>
  <Words>6285</Words>
  <Characters>38554</Characters>
  <Application>Microsoft Office Word</Application>
  <DocSecurity>0</DocSecurity>
  <Lines>321</Lines>
  <Paragraphs>89</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44750</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cp:lastModifiedBy>
  <cp:revision>5</cp:revision>
  <cp:lastPrinted>2013-03-25T15:18:00Z</cp:lastPrinted>
  <dcterms:created xsi:type="dcterms:W3CDTF">2013-04-25T08:05:00Z</dcterms:created>
  <dcterms:modified xsi:type="dcterms:W3CDTF">2013-04-26T11:32:00Z</dcterms:modified>
</cp:coreProperties>
</file>