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674CA3">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A4FCF">
              <w:rPr>
                <w:rStyle w:val="Foot"/>
                <w:rFonts w:ascii="Arial" w:hAnsi="Arial" w:cs="Arial"/>
                <w:b/>
                <w:bCs/>
                <w:color w:val="FFFFFF" w:themeColor="background1"/>
                <w:sz w:val="28"/>
                <w:szCs w:val="28"/>
                <w:lang w:val="fr-FR"/>
              </w:rPr>
              <w:t>100</w:t>
            </w:r>
            <w:r w:rsidR="00674CA3">
              <w:rPr>
                <w:rStyle w:val="Foot"/>
                <w:rFonts w:ascii="Arial" w:hAnsi="Arial" w:cs="Arial"/>
                <w:b/>
                <w:bCs/>
                <w:color w:val="FFFFFF" w:themeColor="background1"/>
                <w:sz w:val="28"/>
                <w:szCs w:val="28"/>
                <w:lang w:val="fr-FR"/>
              </w:rPr>
              <w:t>5</w:t>
            </w:r>
          </w:p>
        </w:tc>
        <w:tc>
          <w:tcPr>
            <w:tcW w:w="1477" w:type="dxa"/>
            <w:tcBorders>
              <w:top w:val="nil"/>
              <w:bottom w:val="nil"/>
            </w:tcBorders>
            <w:shd w:val="clear" w:color="auto" w:fill="A6A6A6"/>
            <w:vAlign w:val="center"/>
          </w:tcPr>
          <w:p w:rsidR="00AD284D" w:rsidRPr="00AD284D" w:rsidRDefault="00F81773" w:rsidP="006A24F6">
            <w:pPr>
              <w:framePr w:hSpace="181" w:wrap="around" w:vAnchor="text" w:hAnchor="margin" w:xAlign="center" w:y="1"/>
              <w:jc w:val="left"/>
              <w:rPr>
                <w:color w:val="FFFFFF" w:themeColor="background1"/>
                <w:lang w:val="fr-FR"/>
              </w:rPr>
            </w:pPr>
            <w:r w:rsidRPr="00467C2C">
              <w:rPr>
                <w:color w:val="FFFFFF" w:themeColor="background1"/>
                <w:lang w:val="fr-FR"/>
              </w:rPr>
              <w:t>1</w:t>
            </w:r>
            <w:r w:rsidR="004F061E" w:rsidRPr="00467C2C">
              <w:rPr>
                <w:color w:val="FFFFFF" w:themeColor="background1"/>
                <w:lang w:val="fr-FR"/>
              </w:rPr>
              <w:t xml:space="preserve"> </w:t>
            </w:r>
            <w:r w:rsidR="00FA5121">
              <w:rPr>
                <w:color w:val="FFFFFF" w:themeColor="background1"/>
                <w:lang w:val="fr-FR"/>
              </w:rPr>
              <w:t>V</w:t>
            </w:r>
            <w:r w:rsidR="006A24F6">
              <w:rPr>
                <w:color w:val="FFFFFF" w:themeColor="background1"/>
                <w:lang w:val="fr-FR"/>
              </w:rPr>
              <w:t>I</w:t>
            </w:r>
            <w:r w:rsidR="00AD284D">
              <w:rPr>
                <w:color w:val="FFFFFF" w:themeColor="background1"/>
                <w:lang w:val="fr-FR"/>
              </w:rPr>
              <w:t xml:space="preserve"> 2012</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6A24F6">
            <w:pPr>
              <w:framePr w:hSpace="181" w:wrap="around" w:vAnchor="text" w:hAnchor="margin" w:xAlign="center" w:y="1"/>
              <w:tabs>
                <w:tab w:val="clear" w:pos="5387"/>
                <w:tab w:val="clear" w:pos="5954"/>
                <w:tab w:val="right" w:pos="5515"/>
              </w:tabs>
              <w:jc w:val="left"/>
              <w:rPr>
                <w:color w:val="FFFFFF" w:themeColor="background1"/>
                <w:lang w:val="fr-FR"/>
              </w:rPr>
            </w:pPr>
            <w:r w:rsidRPr="00467C2C">
              <w:rPr>
                <w:color w:val="FFFFFF" w:themeColor="background1"/>
                <w:lang w:val="fr-FR"/>
              </w:rPr>
              <w:t>(</w:t>
            </w:r>
            <w:r w:rsidR="00605BDD" w:rsidRPr="00467C2C">
              <w:rPr>
                <w:color w:val="FFFFFF" w:themeColor="background1"/>
                <w:lang w:val="fr-FR"/>
              </w:rPr>
              <w:t xml:space="preserve">Information received by </w:t>
            </w:r>
            <w:r w:rsidR="006A24F6">
              <w:rPr>
                <w:color w:val="FFFFFF" w:themeColor="background1"/>
                <w:lang w:val="fr-FR"/>
              </w:rPr>
              <w:t>18</w:t>
            </w:r>
            <w:r w:rsidR="00E67963">
              <w:rPr>
                <w:color w:val="FFFFFF" w:themeColor="background1"/>
                <w:lang w:val="fr-FR"/>
              </w:rPr>
              <w:t xml:space="preserve"> </w:t>
            </w:r>
            <w:r w:rsidR="00F56E19">
              <w:rPr>
                <w:color w:val="FFFFFF" w:themeColor="background1"/>
                <w:lang w:val="fr-FR"/>
              </w:rPr>
              <w:t>May</w:t>
            </w:r>
            <w:r w:rsidRPr="00467C2C">
              <w:rPr>
                <w:color w:val="FFFFFF" w:themeColor="background1"/>
                <w:lang w:val="fr-FR"/>
              </w:rPr>
              <w:t xml:space="preserve"> 20</w:t>
            </w:r>
            <w:r w:rsidR="00923508" w:rsidRPr="00467C2C">
              <w:rPr>
                <w:color w:val="FFFFFF" w:themeColor="background1"/>
                <w:lang w:val="fr-FR"/>
              </w:rPr>
              <w:t>1</w:t>
            </w:r>
            <w:r w:rsidR="00E67963">
              <w:rPr>
                <w:color w:val="FFFFFF" w:themeColor="background1"/>
                <w:lang w:val="fr-FR"/>
              </w:rPr>
              <w:t>2</w:t>
            </w:r>
            <w:r w:rsidRPr="00467C2C">
              <w:rPr>
                <w:color w:val="FFFFFF" w:themeColor="background1"/>
                <w:lang w:val="fr-FR"/>
              </w:rPr>
              <w:t>)</w:t>
            </w:r>
            <w:r w:rsidR="00F81773" w:rsidRPr="00467C2C">
              <w:rPr>
                <w:color w:val="FFFFFF" w:themeColor="background1"/>
                <w:lang w:val="fr-FR"/>
              </w:rPr>
              <w:tab/>
            </w:r>
          </w:p>
        </w:tc>
      </w:tr>
      <w:tr w:rsidR="008149B6" w:rsidRPr="00B93849"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25627278"/>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r w:rsidR="00911AE9" w:rsidRPr="001C4F41">
              <w:rPr>
                <w:rFonts w:ascii="Calibri" w:hAnsi="Calibri"/>
                <w:b w:val="0"/>
                <w:bCs/>
                <w:sz w:val="14"/>
                <w:szCs w:val="14"/>
                <w:lang w:val="fr-FR"/>
              </w:rPr>
              <w:t>Switzerland</w:t>
            </w:r>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Pr="001C4F41">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32" w:name="_Toc273023317"/>
            <w:bookmarkStart w:id="33" w:name="_Toc292704947"/>
            <w:bookmarkStart w:id="34" w:name="_Toc295387892"/>
            <w:bookmarkStart w:id="35" w:name="_Toc296675475"/>
            <w:bookmarkStart w:id="36" w:name="_Toc301945286"/>
            <w:bookmarkStart w:id="37" w:name="_Toc308530333"/>
            <w:bookmarkStart w:id="38" w:name="_Toc321233386"/>
            <w:bookmarkStart w:id="39" w:name="_Toc321311657"/>
            <w:bookmarkStart w:id="40" w:name="_Toc321820537"/>
            <w:bookmarkStart w:id="41" w:name="_Toc323035703"/>
            <w:bookmarkStart w:id="42" w:name="_Toc323904371"/>
            <w:bookmarkStart w:id="43"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8"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9" w:history="1">
              <w:r w:rsidR="008C0D80" w:rsidRPr="009C38B7">
                <w:rPr>
                  <w:rStyle w:val="Hyperlink"/>
                  <w:rFonts w:eastAsia="SimSun" w:cs="Arial"/>
                  <w:b/>
                  <w:bCs/>
                  <w:sz w:val="14"/>
                  <w:szCs w:val="14"/>
                  <w:lang w:val="en-US" w:eastAsia="zh-CN"/>
                </w:rPr>
                <w:t>tsbtson@itu.int</w:t>
              </w:r>
              <w:bookmarkEnd w:id="32"/>
              <w:bookmarkEnd w:id="33"/>
              <w:bookmarkEnd w:id="34"/>
              <w:bookmarkEnd w:id="35"/>
              <w:bookmarkEnd w:id="36"/>
              <w:bookmarkEnd w:id="37"/>
              <w:bookmarkEnd w:id="38"/>
              <w:bookmarkEnd w:id="39"/>
              <w:bookmarkEnd w:id="40"/>
              <w:bookmarkEnd w:id="41"/>
              <w:bookmarkEnd w:id="42"/>
            </w:hyperlink>
            <w:bookmarkEnd w:id="43"/>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44" w:name="_Toc268773997"/>
            <w:bookmarkStart w:id="45" w:name="_Toc273023318"/>
            <w:bookmarkStart w:id="46" w:name="_Toc292704948"/>
            <w:bookmarkStart w:id="47" w:name="_Toc295387893"/>
            <w:bookmarkStart w:id="48" w:name="_Toc296675476"/>
            <w:bookmarkStart w:id="49" w:name="_Toc301945287"/>
            <w:bookmarkStart w:id="50" w:name="_Toc308530334"/>
            <w:bookmarkStart w:id="51" w:name="_Toc321233387"/>
            <w:bookmarkStart w:id="52" w:name="_Toc321311658"/>
            <w:bookmarkStart w:id="53" w:name="_Toc321820538"/>
            <w:bookmarkStart w:id="54" w:name="_Toc323035704"/>
            <w:bookmarkStart w:id="55" w:name="_Toc323904372"/>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44"/>
            <w:bookmarkEnd w:id="45"/>
            <w:bookmarkEnd w:id="46"/>
            <w:bookmarkEnd w:id="47"/>
            <w:bookmarkEnd w:id="48"/>
            <w:bookmarkEnd w:id="49"/>
            <w:bookmarkEnd w:id="50"/>
            <w:bookmarkEnd w:id="51"/>
            <w:bookmarkEnd w:id="52"/>
            <w:bookmarkEnd w:id="53"/>
            <w:bookmarkEnd w:id="54"/>
            <w:bookmarkEnd w:id="55"/>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0"/>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56" w:name="_Toc253407140"/>
      <w:bookmarkStart w:id="57" w:name="_Toc259783103"/>
      <w:bookmarkStart w:id="58" w:name="_Toc266181232"/>
      <w:bookmarkStart w:id="59" w:name="_Toc268773998"/>
      <w:bookmarkStart w:id="60" w:name="_Toc271700475"/>
      <w:bookmarkStart w:id="61" w:name="_Toc273023319"/>
      <w:bookmarkStart w:id="62" w:name="_Toc274223813"/>
      <w:bookmarkStart w:id="63" w:name="_Toc276717161"/>
      <w:bookmarkStart w:id="64" w:name="_Toc279669134"/>
      <w:bookmarkStart w:id="65" w:name="_Toc280349204"/>
      <w:bookmarkStart w:id="66" w:name="_Toc282526036"/>
      <w:bookmarkStart w:id="67" w:name="_Toc283737193"/>
      <w:bookmarkStart w:id="68" w:name="_Toc286218710"/>
      <w:bookmarkStart w:id="69" w:name="_Toc288660267"/>
      <w:bookmarkStart w:id="70" w:name="_Toc291005377"/>
      <w:bookmarkStart w:id="71" w:name="_Toc292704949"/>
      <w:bookmarkStart w:id="72" w:name="_Toc295387894"/>
      <w:bookmarkStart w:id="73" w:name="_Toc296675477"/>
      <w:bookmarkStart w:id="74" w:name="_Toc297804716"/>
      <w:bookmarkStart w:id="75" w:name="_Toc301945288"/>
      <w:bookmarkStart w:id="76" w:name="_Toc303344247"/>
      <w:bookmarkStart w:id="77" w:name="_Toc304892153"/>
      <w:bookmarkStart w:id="78" w:name="_Toc308530335"/>
      <w:bookmarkStart w:id="79" w:name="_Toc311103641"/>
      <w:bookmarkStart w:id="80" w:name="_Toc313973311"/>
      <w:bookmarkStart w:id="81" w:name="_Toc316479951"/>
      <w:bookmarkStart w:id="82" w:name="_Toc318964997"/>
      <w:bookmarkStart w:id="83" w:name="_Toc320536953"/>
      <w:bookmarkStart w:id="84" w:name="_Toc321233388"/>
      <w:bookmarkStart w:id="85" w:name="_Toc321311659"/>
      <w:bookmarkStart w:id="86" w:name="_Toc321820539"/>
      <w:bookmarkStart w:id="87" w:name="_Toc323035705"/>
      <w:bookmarkStart w:id="88" w:name="_Toc323904373"/>
      <w:bookmarkStart w:id="89" w:name="_Toc325627279"/>
      <w:r w:rsidRPr="001C4F41">
        <w:rPr>
          <w:lang w:val="en-US"/>
        </w:rPr>
        <w:lastRenderedPageBreak/>
        <w:t>Table</w:t>
      </w:r>
      <w:r w:rsidR="00E33343">
        <w:rPr>
          <w:lang w:val="en-US"/>
        </w:rPr>
        <w:t xml:space="preserve"> </w:t>
      </w:r>
      <w:r w:rsidRPr="001C4F41">
        <w:rPr>
          <w:lang w:val="en-US"/>
        </w:rPr>
        <w:t>of Contents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8149B6" w:rsidRPr="00EB4E65" w:rsidRDefault="008149B6" w:rsidP="00B87966">
      <w:pPr>
        <w:pStyle w:val="TOC0"/>
        <w:tabs>
          <w:tab w:val="clear" w:pos="9072"/>
          <w:tab w:val="right" w:leader="dot" w:pos="9498"/>
        </w:tabs>
        <w:spacing w:before="240"/>
        <w:ind w:right="-433"/>
        <w:rPr>
          <w:i/>
          <w:iCs/>
          <w:lang w:val="en-US"/>
        </w:rPr>
      </w:pPr>
      <w:r w:rsidRPr="00EB4E65">
        <w:rPr>
          <w:i/>
          <w:iCs/>
          <w:lang w:val="en-US"/>
        </w:rPr>
        <w:t>Page</w:t>
      </w:r>
    </w:p>
    <w:p w:rsidR="00C00C32" w:rsidRPr="006901BB" w:rsidRDefault="00466CEA" w:rsidP="00140E83">
      <w:pPr>
        <w:pStyle w:val="TOC1"/>
        <w:rPr>
          <w:rFonts w:eastAsiaTheme="minorEastAsia"/>
          <w:lang w:val="en-GB"/>
        </w:rPr>
      </w:pPr>
      <w:r w:rsidRPr="00C00C32">
        <w:rPr>
          <w:rStyle w:val="Hyperlink"/>
          <w:b/>
          <w:bCs/>
          <w:color w:val="auto"/>
          <w:u w:val="none"/>
          <w:lang w:val="en-US"/>
        </w:rPr>
        <w:t>General</w:t>
      </w:r>
      <w:r>
        <w:rPr>
          <w:rStyle w:val="Hyperlink"/>
          <w:b/>
          <w:bCs/>
          <w:color w:val="auto"/>
          <w:u w:val="none"/>
          <w:lang w:val="en-US"/>
        </w:rPr>
        <w:t xml:space="preserve"> </w:t>
      </w:r>
      <w:r w:rsidRPr="00C00C32">
        <w:rPr>
          <w:rStyle w:val="Hyperlink"/>
          <w:b/>
          <w:bCs/>
          <w:color w:val="auto"/>
          <w:u w:val="none"/>
          <w:lang w:val="en-US"/>
        </w:rPr>
        <w:t>information</w:t>
      </w:r>
    </w:p>
    <w:p w:rsidR="005F4E58" w:rsidRPr="004C25EF" w:rsidRDefault="005F4E58" w:rsidP="000841E1">
      <w:pPr>
        <w:pStyle w:val="TOC1"/>
        <w:rPr>
          <w:rStyle w:val="Hyperlink"/>
          <w:color w:val="auto"/>
          <w:u w:val="none"/>
          <w:lang w:val="en-US"/>
        </w:rPr>
      </w:pPr>
      <w:r w:rsidRPr="005F4E58">
        <w:rPr>
          <w:rStyle w:val="Hyperlink"/>
          <w:color w:val="auto"/>
          <w:u w:val="none"/>
          <w:lang w:val="en-US"/>
        </w:rPr>
        <w:t>Lists</w:t>
      </w:r>
      <w:r w:rsidR="008F741F">
        <w:rPr>
          <w:rStyle w:val="Hyperlink"/>
          <w:color w:val="auto"/>
          <w:u w:val="none"/>
          <w:lang w:val="en-US"/>
        </w:rPr>
        <w:t xml:space="preserve"> </w:t>
      </w:r>
      <w:r w:rsidRPr="005F4E58">
        <w:rPr>
          <w:rStyle w:val="Hyperlink"/>
          <w:color w:val="auto"/>
          <w:u w:val="none"/>
          <w:lang w:val="en-US"/>
        </w:rPr>
        <w:t>annexed to the</w:t>
      </w:r>
      <w:r w:rsidR="00BD666D">
        <w:rPr>
          <w:rStyle w:val="Hyperlink"/>
          <w:color w:val="auto"/>
          <w:u w:val="none"/>
          <w:lang w:val="en-US"/>
        </w:rPr>
        <w:t xml:space="preserve"> </w:t>
      </w:r>
      <w:r w:rsidRPr="005F4E58">
        <w:rPr>
          <w:rStyle w:val="Hyperlink"/>
          <w:color w:val="auto"/>
          <w:u w:val="none"/>
          <w:lang w:val="en-US"/>
        </w:rPr>
        <w:t>ITU Operational Bulletin</w:t>
      </w:r>
      <w:r w:rsidR="003C2F81">
        <w:rPr>
          <w:rStyle w:val="Hyperlink"/>
          <w:color w:val="auto"/>
          <w:u w:val="none"/>
          <w:lang w:val="en-US"/>
        </w:rPr>
        <w:t xml:space="preserve">: </w:t>
      </w:r>
      <w:r w:rsidR="003C2F81" w:rsidRPr="003C2F81">
        <w:rPr>
          <w:rStyle w:val="Hyperlink"/>
          <w:i/>
          <w:iCs/>
          <w:color w:val="auto"/>
          <w:u w:val="none"/>
          <w:lang w:val="en-US"/>
        </w:rPr>
        <w:t>Note from TSB</w:t>
      </w:r>
      <w:r w:rsidRPr="005F4E58">
        <w:rPr>
          <w:rStyle w:val="Hyperlink"/>
          <w:webHidden/>
          <w:color w:val="auto"/>
          <w:u w:val="none"/>
          <w:lang w:val="en-US"/>
        </w:rPr>
        <w:tab/>
      </w:r>
      <w:r w:rsidR="004C25EF">
        <w:rPr>
          <w:rStyle w:val="Hyperlink"/>
          <w:webHidden/>
          <w:color w:val="auto"/>
          <w:u w:val="none"/>
          <w:lang w:val="en-US"/>
        </w:rPr>
        <w:tab/>
      </w:r>
      <w:r w:rsidR="009B6511">
        <w:rPr>
          <w:rStyle w:val="Hyperlink"/>
          <w:webHidden/>
          <w:color w:val="auto"/>
          <w:u w:val="none"/>
          <w:lang w:val="en-US"/>
        </w:rPr>
        <w:t>3</w:t>
      </w:r>
    </w:p>
    <w:p w:rsidR="005F4E58" w:rsidRPr="005F4E58" w:rsidRDefault="005F4E58" w:rsidP="006520F5">
      <w:pPr>
        <w:pStyle w:val="TOC1"/>
        <w:rPr>
          <w:rFonts w:asciiTheme="minorHAnsi" w:eastAsiaTheme="minorEastAsia" w:hAnsiTheme="minorHAnsi" w:cstheme="minorBidi"/>
          <w:sz w:val="22"/>
          <w:szCs w:val="22"/>
          <w:lang w:val="en-US" w:eastAsia="zh-CN"/>
        </w:rPr>
      </w:pPr>
      <w:r w:rsidRPr="005F4E58">
        <w:rPr>
          <w:rStyle w:val="Hyperlink"/>
          <w:color w:val="auto"/>
          <w:u w:val="none"/>
          <w:lang w:val="en-US"/>
        </w:rPr>
        <w:t>Approval of ITU-T Recommendations</w:t>
      </w:r>
      <w:r w:rsidRPr="005F4E58">
        <w:rPr>
          <w:webHidden/>
          <w:lang w:val="en-US"/>
        </w:rPr>
        <w:tab/>
      </w:r>
      <w:r w:rsidR="004C25EF">
        <w:rPr>
          <w:webHidden/>
          <w:lang w:val="en-US"/>
        </w:rPr>
        <w:tab/>
      </w:r>
      <w:r w:rsidR="006520F5">
        <w:rPr>
          <w:webHidden/>
          <w:lang w:val="en-US"/>
        </w:rPr>
        <w:t>3</w:t>
      </w:r>
    </w:p>
    <w:p w:rsidR="00672E07" w:rsidRPr="00672E07" w:rsidRDefault="00672E07" w:rsidP="006520F5">
      <w:pPr>
        <w:pStyle w:val="TOC1"/>
        <w:rPr>
          <w:rFonts w:eastAsiaTheme="minorEastAsia"/>
        </w:rPr>
      </w:pPr>
      <w:r w:rsidRPr="00672E07">
        <w:rPr>
          <w:rStyle w:val="Hyperlink"/>
          <w:color w:val="auto"/>
          <w:u w:val="none"/>
          <w:lang w:val="en-US"/>
        </w:rPr>
        <w:t>Notification</w:t>
      </w:r>
      <w:r w:rsidRPr="00672E07">
        <w:rPr>
          <w:lang w:val="en-US"/>
        </w:rPr>
        <w:t xml:space="preserve"> of case of possible misuse of numbering resources (According to Recommendation ITU-T E.156 (05/2006))</w:t>
      </w:r>
      <w:r>
        <w:rPr>
          <w:lang w:val="en-US"/>
        </w:rPr>
        <w:t>:</w:t>
      </w:r>
      <w:r w:rsidRPr="00672E07">
        <w:rPr>
          <w:rStyle w:val="Hyperlink"/>
          <w:i/>
          <w:iCs/>
          <w:color w:val="auto"/>
          <w:u w:val="none"/>
          <w:lang w:val="en-US"/>
        </w:rPr>
        <w:t xml:space="preserve"> </w:t>
      </w:r>
      <w:r w:rsidRPr="003C2F81">
        <w:rPr>
          <w:rStyle w:val="Hyperlink"/>
          <w:i/>
          <w:iCs/>
          <w:color w:val="auto"/>
          <w:u w:val="none"/>
          <w:lang w:val="en-US"/>
        </w:rPr>
        <w:t>Note from TSB</w:t>
      </w:r>
      <w:r w:rsidRPr="00672E07">
        <w:rPr>
          <w:webHidden/>
        </w:rPr>
        <w:tab/>
      </w:r>
      <w:r>
        <w:rPr>
          <w:webHidden/>
        </w:rPr>
        <w:tab/>
      </w:r>
      <w:r w:rsidR="006520F5">
        <w:rPr>
          <w:webHidden/>
        </w:rPr>
        <w:t>4</w:t>
      </w:r>
    </w:p>
    <w:p w:rsidR="00672E07" w:rsidRPr="00672E07" w:rsidRDefault="00672E07" w:rsidP="006520F5">
      <w:pPr>
        <w:pStyle w:val="TOC1"/>
        <w:rPr>
          <w:rFonts w:eastAsiaTheme="minorEastAsia"/>
        </w:rPr>
      </w:pPr>
      <w:r w:rsidRPr="00672E07">
        <w:rPr>
          <w:rStyle w:val="Hyperlink"/>
          <w:color w:val="auto"/>
          <w:u w:val="none"/>
          <w:lang w:val="en-US"/>
        </w:rPr>
        <w:t>Assignment</w:t>
      </w:r>
      <w:r w:rsidRPr="00672E07">
        <w:rPr>
          <w:lang w:val="en-US"/>
        </w:rPr>
        <w:t xml:space="preserve"> of Signalling Area/Network Codes (SANC) (ITU-T Recommendation Q.708 (03/99))</w:t>
      </w:r>
      <w:r>
        <w:rPr>
          <w:lang w:val="en-US"/>
        </w:rPr>
        <w:t>:</w:t>
      </w:r>
      <w:r w:rsidRPr="00672E07">
        <w:rPr>
          <w:rStyle w:val="Hyperlink"/>
          <w:i/>
          <w:iCs/>
          <w:color w:val="auto"/>
          <w:u w:val="none"/>
          <w:lang w:val="en-US"/>
        </w:rPr>
        <w:t xml:space="preserve"> </w:t>
      </w:r>
      <w:r w:rsidR="004B5048" w:rsidRPr="004B5048">
        <w:rPr>
          <w:rFonts w:eastAsia="SimSun"/>
          <w:i/>
          <w:iCs/>
          <w:lang w:val="en-US" w:eastAsia="zh-CN"/>
        </w:rPr>
        <w:t>Bangladesh and Lithuania</w:t>
      </w:r>
      <w:r w:rsidRPr="00672E07">
        <w:rPr>
          <w:webHidden/>
        </w:rPr>
        <w:tab/>
      </w:r>
      <w:r>
        <w:rPr>
          <w:webHidden/>
        </w:rPr>
        <w:tab/>
      </w:r>
      <w:r w:rsidR="006520F5">
        <w:rPr>
          <w:webHidden/>
        </w:rPr>
        <w:t>5</w:t>
      </w:r>
    </w:p>
    <w:p w:rsidR="00672E07" w:rsidRPr="00672E07" w:rsidRDefault="00672E07" w:rsidP="00672E07">
      <w:pPr>
        <w:pStyle w:val="TOC1"/>
        <w:rPr>
          <w:rFonts w:eastAsiaTheme="minorEastAsia"/>
        </w:rPr>
      </w:pPr>
      <w:r w:rsidRPr="00672E07">
        <w:rPr>
          <w:rStyle w:val="Hyperlink"/>
          <w:color w:val="auto"/>
          <w:u w:val="none"/>
          <w:lang w:val="en-US"/>
        </w:rPr>
        <w:t>Telephone</w:t>
      </w:r>
      <w:r w:rsidRPr="00672E07">
        <w:rPr>
          <w:lang w:val="en-US"/>
        </w:rPr>
        <w:t xml:space="preserve"> Service</w:t>
      </w:r>
      <w:r>
        <w:rPr>
          <w:webHidden/>
        </w:rPr>
        <w:t>:</w:t>
      </w:r>
    </w:p>
    <w:p w:rsidR="00672E07" w:rsidRPr="00672E07" w:rsidRDefault="00672E07" w:rsidP="006520F5">
      <w:pPr>
        <w:pStyle w:val="TOC2"/>
        <w:rPr>
          <w:lang w:val="en-US"/>
        </w:rPr>
      </w:pPr>
      <w:r w:rsidRPr="00672E07">
        <w:rPr>
          <w:i/>
        </w:rPr>
        <w:t>A</w:t>
      </w:r>
      <w:r w:rsidRPr="00672E07">
        <w:rPr>
          <w:i/>
          <w:lang w:val="en-US"/>
        </w:rPr>
        <w:t>scension (Cable and Wireless plc, Georgetown)</w:t>
      </w:r>
      <w:r w:rsidRPr="00672E07">
        <w:rPr>
          <w:webHidden/>
          <w:lang w:val="en-US"/>
        </w:rPr>
        <w:tab/>
      </w:r>
      <w:r>
        <w:rPr>
          <w:webHidden/>
          <w:lang w:val="en-US"/>
        </w:rPr>
        <w:tab/>
      </w:r>
      <w:r w:rsidR="006520F5">
        <w:rPr>
          <w:webHidden/>
          <w:lang w:val="en-US"/>
        </w:rPr>
        <w:t>5</w:t>
      </w:r>
    </w:p>
    <w:p w:rsidR="00672E07" w:rsidRPr="00672E07" w:rsidRDefault="00672E07" w:rsidP="006520F5">
      <w:pPr>
        <w:pStyle w:val="TOC2"/>
        <w:rPr>
          <w:lang w:val="en-US"/>
        </w:rPr>
      </w:pPr>
      <w:r w:rsidRPr="00672E07">
        <w:rPr>
          <w:i/>
          <w:lang w:val="en-US"/>
        </w:rPr>
        <w:t>Burkina Faso (Autorité de Régulation des Communications Electroniques et des Postes (ARCEP),</w:t>
      </w:r>
      <w:r>
        <w:rPr>
          <w:i/>
          <w:lang w:val="en-US"/>
        </w:rPr>
        <w:t xml:space="preserve"> </w:t>
      </w:r>
      <w:r w:rsidRPr="00672E07">
        <w:rPr>
          <w:i/>
          <w:lang w:val="en-US"/>
        </w:rPr>
        <w:t>Ouagadougou)</w:t>
      </w:r>
      <w:r w:rsidRPr="00672E07">
        <w:rPr>
          <w:webHidden/>
          <w:lang w:val="en-US"/>
        </w:rPr>
        <w:tab/>
      </w:r>
      <w:r>
        <w:rPr>
          <w:webHidden/>
          <w:lang w:val="en-US"/>
        </w:rPr>
        <w:tab/>
      </w:r>
      <w:r w:rsidR="006520F5">
        <w:rPr>
          <w:webHidden/>
          <w:lang w:val="en-US"/>
        </w:rPr>
        <w:t>6</w:t>
      </w:r>
    </w:p>
    <w:p w:rsidR="00672E07" w:rsidRPr="00672E07" w:rsidRDefault="00672E07" w:rsidP="00BA580D">
      <w:pPr>
        <w:pStyle w:val="TOC2"/>
        <w:rPr>
          <w:lang w:val="en-US"/>
        </w:rPr>
      </w:pPr>
      <w:r w:rsidRPr="00672E07">
        <w:rPr>
          <w:i/>
          <w:lang w:val="en-US"/>
        </w:rPr>
        <w:t>Czech Rep (Czech Telecommunication Office, Prague)</w:t>
      </w:r>
      <w:r w:rsidRPr="00672E07">
        <w:rPr>
          <w:lang w:val="en-US"/>
        </w:rPr>
        <w:t>.</w:t>
      </w:r>
      <w:r w:rsidRPr="00672E07">
        <w:rPr>
          <w:webHidden/>
          <w:lang w:val="en-US"/>
        </w:rPr>
        <w:tab/>
      </w:r>
      <w:r>
        <w:rPr>
          <w:webHidden/>
          <w:lang w:val="en-US"/>
        </w:rPr>
        <w:tab/>
      </w:r>
      <w:r w:rsidR="00BA580D">
        <w:rPr>
          <w:webHidden/>
          <w:lang w:val="en-US"/>
        </w:rPr>
        <w:t>7</w:t>
      </w:r>
    </w:p>
    <w:p w:rsidR="00672E07" w:rsidRPr="00672E07" w:rsidRDefault="00672E07" w:rsidP="00BA580D">
      <w:pPr>
        <w:pStyle w:val="TOC2"/>
        <w:rPr>
          <w:lang w:val="en-US"/>
        </w:rPr>
      </w:pPr>
      <w:r w:rsidRPr="00672E07">
        <w:rPr>
          <w:i/>
          <w:lang w:val="en-US"/>
        </w:rPr>
        <w:t>Denmark (Danish Business Authority, Copenhagen)</w:t>
      </w:r>
      <w:r w:rsidRPr="00672E07">
        <w:rPr>
          <w:webHidden/>
          <w:lang w:val="en-US"/>
        </w:rPr>
        <w:tab/>
      </w:r>
      <w:r>
        <w:rPr>
          <w:webHidden/>
          <w:lang w:val="en-US"/>
        </w:rPr>
        <w:tab/>
      </w:r>
      <w:r w:rsidRPr="00672E07">
        <w:rPr>
          <w:webHidden/>
          <w:lang w:val="en-US"/>
        </w:rPr>
        <w:t>1</w:t>
      </w:r>
      <w:r w:rsidR="00BA580D">
        <w:rPr>
          <w:webHidden/>
          <w:lang w:val="en-US"/>
        </w:rPr>
        <w:t>0</w:t>
      </w:r>
    </w:p>
    <w:p w:rsidR="00672E07" w:rsidRPr="00672E07" w:rsidRDefault="00672E07" w:rsidP="00BA580D">
      <w:pPr>
        <w:pStyle w:val="TOC2"/>
        <w:rPr>
          <w:lang w:val="en-US"/>
        </w:rPr>
      </w:pPr>
      <w:r w:rsidRPr="00672E07">
        <w:rPr>
          <w:i/>
          <w:lang w:val="en-US"/>
        </w:rPr>
        <w:t>Kuwait (Ministry of Communications (MOC), Safat)</w:t>
      </w:r>
      <w:r w:rsidRPr="00672E07">
        <w:rPr>
          <w:webHidden/>
          <w:lang w:val="en-US"/>
        </w:rPr>
        <w:tab/>
      </w:r>
      <w:r>
        <w:rPr>
          <w:webHidden/>
          <w:lang w:val="en-US"/>
        </w:rPr>
        <w:tab/>
      </w:r>
      <w:r w:rsidRPr="00672E07">
        <w:rPr>
          <w:webHidden/>
          <w:lang w:val="en-US"/>
        </w:rPr>
        <w:t>1</w:t>
      </w:r>
      <w:r w:rsidR="00BA580D">
        <w:rPr>
          <w:webHidden/>
          <w:lang w:val="en-US"/>
        </w:rPr>
        <w:t>1</w:t>
      </w:r>
    </w:p>
    <w:p w:rsidR="00672E07" w:rsidRPr="00672E07" w:rsidRDefault="00672E07" w:rsidP="00BA580D">
      <w:pPr>
        <w:pStyle w:val="TOC2"/>
        <w:rPr>
          <w:lang w:val="en-US"/>
        </w:rPr>
      </w:pPr>
      <w:r w:rsidRPr="00672E07">
        <w:rPr>
          <w:i/>
          <w:lang w:val="en-US"/>
        </w:rPr>
        <w:t>The Former Yugoslav Rep. of Macedonia (Agency for Electronic Communications (AEC), Skopje)</w:t>
      </w:r>
      <w:r w:rsidRPr="00672E07">
        <w:rPr>
          <w:webHidden/>
          <w:lang w:val="en-US"/>
        </w:rPr>
        <w:tab/>
      </w:r>
      <w:r>
        <w:rPr>
          <w:webHidden/>
          <w:lang w:val="en-US"/>
        </w:rPr>
        <w:tab/>
      </w:r>
      <w:r w:rsidRPr="00672E07">
        <w:rPr>
          <w:webHidden/>
          <w:lang w:val="en-US"/>
        </w:rPr>
        <w:t>1</w:t>
      </w:r>
      <w:r w:rsidR="00BA580D">
        <w:rPr>
          <w:webHidden/>
          <w:lang w:val="en-US"/>
        </w:rPr>
        <w:t>4</w:t>
      </w:r>
    </w:p>
    <w:p w:rsidR="00672E07" w:rsidRPr="00672E07" w:rsidRDefault="00672E07" w:rsidP="00BA580D">
      <w:pPr>
        <w:pStyle w:val="TOC2"/>
        <w:rPr>
          <w:lang w:val="en-US"/>
        </w:rPr>
      </w:pPr>
      <w:r w:rsidRPr="004B5048">
        <w:rPr>
          <w:i/>
          <w:iCs/>
          <w:lang w:val="en-US"/>
        </w:rPr>
        <w:t>Moldova</w:t>
      </w:r>
      <w:r>
        <w:rPr>
          <w:lang w:val="en-US"/>
        </w:rPr>
        <w:t xml:space="preserve"> (</w:t>
      </w:r>
      <w:r w:rsidRPr="00672E07">
        <w:rPr>
          <w:i/>
          <w:lang w:val="en-US"/>
        </w:rPr>
        <w:t>National Regulatory Agency for Electronic Communications and Information Technology,</w:t>
      </w:r>
      <w:r w:rsidR="004B5048">
        <w:rPr>
          <w:i/>
          <w:lang w:val="en-US"/>
        </w:rPr>
        <w:br/>
      </w:r>
      <w:r w:rsidRPr="00672E07">
        <w:rPr>
          <w:i/>
          <w:lang w:val="en-US"/>
        </w:rPr>
        <w:t>Chisinau</w:t>
      </w:r>
      <w:r>
        <w:rPr>
          <w:i/>
          <w:lang w:val="en-US"/>
        </w:rPr>
        <w:t>)</w:t>
      </w:r>
      <w:r w:rsidRPr="00672E07">
        <w:rPr>
          <w:webHidden/>
          <w:lang w:val="en-US"/>
        </w:rPr>
        <w:tab/>
      </w:r>
      <w:r>
        <w:rPr>
          <w:webHidden/>
          <w:lang w:val="en-US"/>
        </w:rPr>
        <w:tab/>
      </w:r>
      <w:r w:rsidRPr="00672E07">
        <w:rPr>
          <w:webHidden/>
          <w:lang w:val="en-US"/>
        </w:rPr>
        <w:t>1</w:t>
      </w:r>
      <w:r w:rsidR="00BA580D">
        <w:rPr>
          <w:webHidden/>
          <w:lang w:val="en-US"/>
        </w:rPr>
        <w:t>4</w:t>
      </w:r>
    </w:p>
    <w:p w:rsidR="00672E07" w:rsidRPr="00672E07" w:rsidRDefault="00672E07" w:rsidP="00BA580D">
      <w:pPr>
        <w:pStyle w:val="TOC2"/>
        <w:rPr>
          <w:lang w:val="en-US"/>
        </w:rPr>
      </w:pPr>
      <w:r w:rsidRPr="00672E07">
        <w:rPr>
          <w:i/>
          <w:lang w:val="en-US"/>
        </w:rPr>
        <w:t>South Sudan (Ministry of Telecommunications and Postal Services, Juba)</w:t>
      </w:r>
      <w:r w:rsidRPr="00672E07">
        <w:rPr>
          <w:webHidden/>
          <w:lang w:val="en-US"/>
        </w:rPr>
        <w:tab/>
      </w:r>
      <w:r>
        <w:rPr>
          <w:webHidden/>
          <w:lang w:val="en-US"/>
        </w:rPr>
        <w:tab/>
      </w:r>
      <w:r w:rsidRPr="00672E07">
        <w:rPr>
          <w:webHidden/>
          <w:lang w:val="en-US"/>
        </w:rPr>
        <w:t>1</w:t>
      </w:r>
      <w:r w:rsidR="00BA580D">
        <w:rPr>
          <w:webHidden/>
          <w:lang w:val="en-US"/>
        </w:rPr>
        <w:t>6</w:t>
      </w:r>
    </w:p>
    <w:p w:rsidR="00672E07" w:rsidRPr="00672E07" w:rsidRDefault="00672E07" w:rsidP="00672E07">
      <w:pPr>
        <w:pStyle w:val="TOC1"/>
        <w:rPr>
          <w:rFonts w:eastAsiaTheme="minorEastAsia"/>
        </w:rPr>
      </w:pPr>
      <w:r w:rsidRPr="00672E07">
        <w:rPr>
          <w:lang w:val="en-US"/>
        </w:rPr>
        <w:t>Changes in Administrations/ROAs and other entities or Organizations</w:t>
      </w:r>
      <w:r>
        <w:rPr>
          <w:webHidden/>
        </w:rPr>
        <w:t>:</w:t>
      </w:r>
    </w:p>
    <w:p w:rsidR="00672E07" w:rsidRPr="00672E07" w:rsidRDefault="00672E07" w:rsidP="00BA580D">
      <w:pPr>
        <w:pStyle w:val="TOC2"/>
        <w:rPr>
          <w:lang w:val="en-US"/>
        </w:rPr>
      </w:pPr>
      <w:r w:rsidRPr="00672E07">
        <w:rPr>
          <w:i/>
          <w:lang w:val="en-US"/>
        </w:rPr>
        <w:t>Chad (Société des Télécommunications du Tchad (SOTEL TCHAD), N’djamena): Changes in telephone and fax numbers and e-mail address</w:t>
      </w:r>
      <w:r w:rsidRPr="00672E07">
        <w:rPr>
          <w:webHidden/>
          <w:lang w:val="en-US"/>
        </w:rPr>
        <w:tab/>
      </w:r>
      <w:r>
        <w:rPr>
          <w:webHidden/>
          <w:lang w:val="en-US"/>
        </w:rPr>
        <w:tab/>
      </w:r>
      <w:r w:rsidRPr="00672E07">
        <w:rPr>
          <w:webHidden/>
          <w:lang w:val="en-US"/>
        </w:rPr>
        <w:t>1</w:t>
      </w:r>
      <w:r w:rsidR="00BA580D">
        <w:rPr>
          <w:webHidden/>
          <w:lang w:val="en-US"/>
        </w:rPr>
        <w:t>8</w:t>
      </w:r>
    </w:p>
    <w:p w:rsidR="00672E07" w:rsidRPr="00672E07" w:rsidRDefault="00672E07" w:rsidP="00BA580D">
      <w:pPr>
        <w:pStyle w:val="TOC2"/>
        <w:rPr>
          <w:lang w:val="en-US"/>
        </w:rPr>
      </w:pPr>
      <w:r w:rsidRPr="00672E07">
        <w:rPr>
          <w:i/>
          <w:lang w:val="en-US"/>
        </w:rPr>
        <w:t>Colombia (Empresa de Telecomunicaciones de Bogotá S.A. ESP, Bogota): Changes in telephone number</w:t>
      </w:r>
      <w:r w:rsidR="004B5048">
        <w:rPr>
          <w:i/>
          <w:lang w:val="en-US"/>
        </w:rPr>
        <w:t>s</w:t>
      </w:r>
      <w:r w:rsidRPr="00672E07">
        <w:rPr>
          <w:webHidden/>
          <w:lang w:val="en-US"/>
        </w:rPr>
        <w:tab/>
      </w:r>
      <w:r>
        <w:rPr>
          <w:webHidden/>
          <w:lang w:val="en-US"/>
        </w:rPr>
        <w:tab/>
      </w:r>
      <w:r w:rsidRPr="00672E07">
        <w:rPr>
          <w:webHidden/>
          <w:lang w:val="en-US"/>
        </w:rPr>
        <w:t>1</w:t>
      </w:r>
      <w:r w:rsidR="00BA580D">
        <w:rPr>
          <w:webHidden/>
          <w:lang w:val="en-US"/>
        </w:rPr>
        <w:t>8</w:t>
      </w:r>
    </w:p>
    <w:p w:rsidR="00672E07" w:rsidRPr="00672E07" w:rsidRDefault="00672E07" w:rsidP="00BA580D">
      <w:pPr>
        <w:pStyle w:val="TOC2"/>
        <w:rPr>
          <w:lang w:val="en-US"/>
        </w:rPr>
      </w:pPr>
      <w:r w:rsidRPr="00672E07">
        <w:rPr>
          <w:i/>
          <w:lang w:val="en-US"/>
        </w:rPr>
        <w:t>Italy (Ministry of Infrastructure &amp; Transport, Roma): Change of name</w:t>
      </w:r>
      <w:r w:rsidRPr="00672E07">
        <w:rPr>
          <w:webHidden/>
          <w:lang w:val="en-US"/>
        </w:rPr>
        <w:tab/>
      </w:r>
      <w:r>
        <w:rPr>
          <w:webHidden/>
          <w:lang w:val="en-US"/>
        </w:rPr>
        <w:tab/>
      </w:r>
      <w:r w:rsidR="00BA580D">
        <w:rPr>
          <w:webHidden/>
          <w:lang w:val="en-US"/>
        </w:rPr>
        <w:t>19</w:t>
      </w:r>
    </w:p>
    <w:p w:rsidR="00672E07" w:rsidRPr="00672E07" w:rsidRDefault="00672E07" w:rsidP="00BA580D">
      <w:pPr>
        <w:pStyle w:val="TOC1"/>
        <w:rPr>
          <w:rFonts w:eastAsiaTheme="minorEastAsia"/>
        </w:rPr>
      </w:pPr>
      <w:r w:rsidRPr="00672E07">
        <w:rPr>
          <w:lang w:val="en-US"/>
        </w:rPr>
        <w:t>Service Restrictions</w:t>
      </w:r>
      <w:r w:rsidRPr="00672E07">
        <w:rPr>
          <w:webHidden/>
        </w:rPr>
        <w:tab/>
      </w:r>
      <w:r>
        <w:rPr>
          <w:webHidden/>
        </w:rPr>
        <w:tab/>
      </w:r>
      <w:r w:rsidR="00BA580D">
        <w:rPr>
          <w:webHidden/>
        </w:rPr>
        <w:t>19</w:t>
      </w:r>
    </w:p>
    <w:p w:rsidR="00672E07" w:rsidRPr="00672E07" w:rsidRDefault="00672E07" w:rsidP="00BA580D">
      <w:pPr>
        <w:pStyle w:val="TOC1"/>
        <w:rPr>
          <w:rFonts w:eastAsiaTheme="minorEastAsia"/>
        </w:rPr>
      </w:pPr>
      <w:r w:rsidRPr="00672E07">
        <w:rPr>
          <w:lang w:val="en-US"/>
        </w:rPr>
        <w:t>Call-Back and alternative calling procedures (Res. 21 Rev. PP-2006)</w:t>
      </w:r>
      <w:r w:rsidRPr="00672E07">
        <w:rPr>
          <w:webHidden/>
        </w:rPr>
        <w:tab/>
      </w:r>
      <w:r>
        <w:rPr>
          <w:webHidden/>
        </w:rPr>
        <w:tab/>
      </w:r>
      <w:r w:rsidR="00BA580D">
        <w:rPr>
          <w:webHidden/>
        </w:rPr>
        <w:t>19</w:t>
      </w:r>
    </w:p>
    <w:p w:rsidR="00672E07" w:rsidRDefault="00672E07">
      <w:pPr>
        <w:tabs>
          <w:tab w:val="clear" w:pos="567"/>
          <w:tab w:val="clear" w:pos="1276"/>
          <w:tab w:val="clear" w:pos="1843"/>
          <w:tab w:val="clear" w:pos="5387"/>
          <w:tab w:val="clear" w:pos="5954"/>
        </w:tabs>
        <w:overflowPunct/>
        <w:autoSpaceDE/>
        <w:autoSpaceDN/>
        <w:adjustRightInd/>
        <w:spacing w:before="0"/>
        <w:jc w:val="left"/>
        <w:textAlignment w:val="auto"/>
        <w:rPr>
          <w:i/>
          <w:iCs/>
          <w:noProof/>
          <w:szCs w:val="32"/>
          <w:lang w:val="en-US"/>
        </w:rPr>
      </w:pPr>
      <w:r>
        <w:rPr>
          <w:i/>
          <w:iCs/>
          <w:lang w:val="en-US"/>
        </w:rPr>
        <w:br w:type="page"/>
      </w:r>
    </w:p>
    <w:p w:rsidR="00672E07" w:rsidRPr="00EB4E65" w:rsidRDefault="00672E07" w:rsidP="00672E07">
      <w:pPr>
        <w:pStyle w:val="TOC0"/>
        <w:tabs>
          <w:tab w:val="clear" w:pos="9072"/>
          <w:tab w:val="right" w:leader="dot" w:pos="9498"/>
        </w:tabs>
        <w:spacing w:before="240"/>
        <w:ind w:right="-433"/>
        <w:rPr>
          <w:i/>
          <w:iCs/>
          <w:lang w:val="en-US"/>
        </w:rPr>
      </w:pPr>
      <w:r w:rsidRPr="00EB4E65">
        <w:rPr>
          <w:i/>
          <w:iCs/>
          <w:lang w:val="en-US"/>
        </w:rPr>
        <w:lastRenderedPageBreak/>
        <w:t>Page</w:t>
      </w:r>
    </w:p>
    <w:p w:rsidR="00672E07" w:rsidRPr="00F11630" w:rsidRDefault="00672E07" w:rsidP="00672E07">
      <w:pPr>
        <w:pStyle w:val="TOC1"/>
        <w:rPr>
          <w:b/>
          <w:bCs/>
          <w:lang w:val="en-US"/>
        </w:rPr>
      </w:pPr>
      <w:r w:rsidRPr="00F11630">
        <w:rPr>
          <w:b/>
          <w:bCs/>
          <w:lang w:val="en-US"/>
        </w:rPr>
        <w:t>Amendments to service publications</w:t>
      </w:r>
    </w:p>
    <w:p w:rsidR="00672E07" w:rsidRPr="00672E07" w:rsidRDefault="00672E07" w:rsidP="00BA580D">
      <w:pPr>
        <w:pStyle w:val="TOC1"/>
        <w:rPr>
          <w:lang w:val="en-US"/>
        </w:rPr>
      </w:pPr>
      <w:r w:rsidRPr="00672E07">
        <w:rPr>
          <w:lang w:val="en-US"/>
        </w:rPr>
        <w:t>Access codes/numbers for mobile networks</w:t>
      </w:r>
      <w:r w:rsidRPr="00672E07">
        <w:rPr>
          <w:webHidden/>
          <w:lang w:val="en-US"/>
        </w:rPr>
        <w:tab/>
      </w:r>
      <w:r>
        <w:rPr>
          <w:webHidden/>
          <w:lang w:val="en-US"/>
        </w:rPr>
        <w:tab/>
      </w:r>
      <w:r w:rsidRPr="00672E07">
        <w:rPr>
          <w:webHidden/>
          <w:lang w:val="en-US"/>
        </w:rPr>
        <w:t>2</w:t>
      </w:r>
      <w:r w:rsidR="00BA580D">
        <w:rPr>
          <w:webHidden/>
          <w:lang w:val="en-US"/>
        </w:rPr>
        <w:t>0</w:t>
      </w:r>
    </w:p>
    <w:p w:rsidR="00672E07" w:rsidRPr="00672E07" w:rsidRDefault="00672E07" w:rsidP="00BA580D">
      <w:pPr>
        <w:pStyle w:val="TOC1"/>
        <w:rPr>
          <w:lang w:val="en-US"/>
        </w:rPr>
      </w:pPr>
      <w:r w:rsidRPr="00672E07">
        <w:rPr>
          <w:lang w:val="en-US"/>
        </w:rPr>
        <w:t>List of ITU Carrier Codes</w:t>
      </w:r>
      <w:r w:rsidRPr="00672E07">
        <w:rPr>
          <w:webHidden/>
          <w:lang w:val="en-US"/>
        </w:rPr>
        <w:tab/>
      </w:r>
      <w:r>
        <w:rPr>
          <w:webHidden/>
          <w:lang w:val="en-US"/>
        </w:rPr>
        <w:tab/>
      </w:r>
      <w:r w:rsidRPr="00672E07">
        <w:rPr>
          <w:webHidden/>
          <w:lang w:val="en-US"/>
        </w:rPr>
        <w:t>2</w:t>
      </w:r>
      <w:r w:rsidR="00BA580D">
        <w:rPr>
          <w:webHidden/>
          <w:lang w:val="en-US"/>
        </w:rPr>
        <w:t>0</w:t>
      </w:r>
    </w:p>
    <w:p w:rsidR="00672E07" w:rsidRPr="00672E07" w:rsidRDefault="00672E07" w:rsidP="00BA580D">
      <w:pPr>
        <w:pStyle w:val="TOC1"/>
        <w:rPr>
          <w:lang w:val="en-US"/>
        </w:rPr>
      </w:pPr>
      <w:r w:rsidRPr="00672E07">
        <w:rPr>
          <w:lang w:val="en-US"/>
        </w:rPr>
        <w:t>List of International Signalling Point Codes (ISPC)</w:t>
      </w:r>
      <w:r w:rsidRPr="00672E07">
        <w:rPr>
          <w:webHidden/>
          <w:lang w:val="en-US"/>
        </w:rPr>
        <w:tab/>
      </w:r>
      <w:r>
        <w:rPr>
          <w:webHidden/>
          <w:lang w:val="en-US"/>
        </w:rPr>
        <w:tab/>
      </w:r>
      <w:r w:rsidRPr="00672E07">
        <w:rPr>
          <w:webHidden/>
          <w:lang w:val="en-US"/>
        </w:rPr>
        <w:t>2</w:t>
      </w:r>
      <w:r w:rsidR="00BA580D">
        <w:rPr>
          <w:webHidden/>
          <w:lang w:val="en-US"/>
        </w:rPr>
        <w:t>1</w:t>
      </w:r>
    </w:p>
    <w:p w:rsidR="00672E07" w:rsidRPr="00672E07" w:rsidRDefault="00672E07" w:rsidP="00BA580D">
      <w:pPr>
        <w:pStyle w:val="TOC1"/>
        <w:rPr>
          <w:lang w:val="en-US"/>
        </w:rPr>
      </w:pPr>
      <w:r w:rsidRPr="00672E07">
        <w:rPr>
          <w:lang w:val="en-US"/>
        </w:rPr>
        <w:t>List of Signalling Area/Network Codes (SANC)</w:t>
      </w:r>
      <w:r w:rsidRPr="00672E07">
        <w:rPr>
          <w:webHidden/>
          <w:lang w:val="en-US"/>
        </w:rPr>
        <w:tab/>
      </w:r>
      <w:r>
        <w:rPr>
          <w:webHidden/>
          <w:lang w:val="en-US"/>
        </w:rPr>
        <w:tab/>
      </w:r>
      <w:r w:rsidRPr="00672E07">
        <w:rPr>
          <w:webHidden/>
          <w:lang w:val="en-US"/>
        </w:rPr>
        <w:t>2</w:t>
      </w:r>
      <w:r w:rsidR="00BA580D">
        <w:rPr>
          <w:webHidden/>
          <w:lang w:val="en-US"/>
        </w:rPr>
        <w:t>3</w:t>
      </w:r>
    </w:p>
    <w:p w:rsidR="00672E07" w:rsidRPr="00672E07" w:rsidRDefault="00672E07" w:rsidP="00BA580D">
      <w:pPr>
        <w:pStyle w:val="TOC1"/>
        <w:rPr>
          <w:lang w:val="en-US"/>
        </w:rPr>
      </w:pPr>
      <w:r w:rsidRPr="00672E07">
        <w:rPr>
          <w:lang w:val="en-US"/>
        </w:rPr>
        <w:t>List of the national authorities designated to assign ITU-T Recommendation T.35 terminal provider codes</w:t>
      </w:r>
      <w:r w:rsidRPr="00672E07">
        <w:rPr>
          <w:webHidden/>
          <w:lang w:val="en-US"/>
        </w:rPr>
        <w:tab/>
      </w:r>
      <w:r>
        <w:rPr>
          <w:webHidden/>
          <w:lang w:val="en-US"/>
        </w:rPr>
        <w:tab/>
      </w:r>
      <w:r w:rsidRPr="00672E07">
        <w:rPr>
          <w:webHidden/>
          <w:lang w:val="en-US"/>
        </w:rPr>
        <w:t>2</w:t>
      </w:r>
      <w:r w:rsidR="00BA580D">
        <w:rPr>
          <w:webHidden/>
          <w:lang w:val="en-US"/>
        </w:rPr>
        <w:t>3</w:t>
      </w:r>
    </w:p>
    <w:p w:rsidR="00672E07" w:rsidRPr="00672E07" w:rsidRDefault="00672E07" w:rsidP="00BA580D">
      <w:pPr>
        <w:pStyle w:val="TOC1"/>
        <w:rPr>
          <w:rFonts w:eastAsiaTheme="minorEastAsia"/>
        </w:rPr>
      </w:pPr>
      <w:r w:rsidRPr="00672E07">
        <w:rPr>
          <w:lang w:val="en-US"/>
        </w:rPr>
        <w:t>National Numbering Plan</w:t>
      </w:r>
      <w:r w:rsidRPr="00672E07">
        <w:rPr>
          <w:webHidden/>
        </w:rPr>
        <w:tab/>
      </w:r>
      <w:r>
        <w:rPr>
          <w:webHidden/>
        </w:rPr>
        <w:tab/>
      </w:r>
      <w:r w:rsidRPr="00672E07">
        <w:rPr>
          <w:webHidden/>
        </w:rPr>
        <w:t>2</w:t>
      </w:r>
      <w:r w:rsidR="00BA580D">
        <w:rPr>
          <w:webHidden/>
        </w:rPr>
        <w:t>4</w:t>
      </w:r>
    </w:p>
    <w:p w:rsidR="00672E07" w:rsidRPr="00672E07" w:rsidRDefault="00672E07" w:rsidP="00672E07">
      <w:pPr>
        <w:rPr>
          <w:lang w:val="en-US"/>
        </w:rPr>
      </w:pPr>
    </w:p>
    <w:p w:rsidR="00C87289" w:rsidRPr="00C87289" w:rsidRDefault="00C87289" w:rsidP="001404FE">
      <w:pPr>
        <w:rPr>
          <w:b/>
          <w:bCs/>
        </w:rPr>
      </w:pPr>
      <w:r w:rsidRPr="00C87289">
        <w:rPr>
          <w:b/>
          <w:bCs/>
        </w:rPr>
        <w:t>Annex</w:t>
      </w:r>
    </w:p>
    <w:p w:rsidR="00106834" w:rsidRPr="006A24F6" w:rsidRDefault="006A24F6" w:rsidP="006A24F6">
      <w:pPr>
        <w:pStyle w:val="TOC1"/>
        <w:ind w:left="0" w:firstLine="0"/>
        <w:rPr>
          <w:rStyle w:val="Hyperlink"/>
          <w:color w:val="auto"/>
          <w:szCs w:val="20"/>
          <w:u w:val="none"/>
          <w:lang w:val="en-US"/>
        </w:rPr>
      </w:pPr>
      <w:r w:rsidRPr="006A24F6">
        <w:rPr>
          <w:rStyle w:val="Hyperlink"/>
          <w:color w:val="auto"/>
          <w:u w:val="none"/>
          <w:lang w:val="en-US"/>
        </w:rPr>
        <w:t>List of mobile country o</w:t>
      </w:r>
      <w:r w:rsidRPr="006A24F6">
        <w:rPr>
          <w:rStyle w:val="Hyperlink"/>
          <w:color w:val="auto"/>
          <w:szCs w:val="20"/>
          <w:u w:val="none"/>
          <w:lang w:val="en-US"/>
        </w:rPr>
        <w:t xml:space="preserve">r geographical area codes </w:t>
      </w:r>
      <w:r>
        <w:rPr>
          <w:rStyle w:val="Hyperlink"/>
          <w:color w:val="auto"/>
          <w:szCs w:val="20"/>
          <w:u w:val="none"/>
          <w:lang w:val="en-US"/>
        </w:rPr>
        <w:t>(</w:t>
      </w:r>
      <w:r w:rsidRPr="006A24F6">
        <w:rPr>
          <w:szCs w:val="20"/>
        </w:rPr>
        <w:t>Complement to ITU-T Recommendation E.212 (05/2008</w:t>
      </w:r>
      <w:r>
        <w:rPr>
          <w:szCs w:val="20"/>
        </w:rPr>
        <w:t>)</w:t>
      </w:r>
      <w:r w:rsidRPr="006A24F6">
        <w:rPr>
          <w:szCs w:val="20"/>
        </w:rPr>
        <w:t>)</w:t>
      </w:r>
      <w:r w:rsidRPr="006A24F6">
        <w:rPr>
          <w:rStyle w:val="Hyperlink"/>
          <w:color w:val="auto"/>
          <w:szCs w:val="20"/>
          <w:u w:val="none"/>
          <w:lang w:val="en-US"/>
        </w:rPr>
        <w:t xml:space="preserve"> (position on 1 </w:t>
      </w:r>
      <w:r w:rsidR="006520F5" w:rsidRPr="006A24F6">
        <w:rPr>
          <w:rStyle w:val="Hyperlink"/>
          <w:color w:val="auto"/>
          <w:szCs w:val="20"/>
          <w:u w:val="none"/>
          <w:lang w:val="en-US"/>
        </w:rPr>
        <w:t>J</w:t>
      </w:r>
      <w:r w:rsidRPr="006A24F6">
        <w:rPr>
          <w:rStyle w:val="Hyperlink"/>
          <w:color w:val="auto"/>
          <w:szCs w:val="20"/>
          <w:u w:val="none"/>
          <w:lang w:val="en-US"/>
        </w:rPr>
        <w:t>une 2012)</w:t>
      </w:r>
    </w:p>
    <w:p w:rsidR="00106834" w:rsidRDefault="00106834" w:rsidP="005C3905">
      <w:pPr>
        <w:ind w:left="567" w:hanging="567"/>
      </w:pPr>
    </w:p>
    <w:p w:rsidR="00AB25DF" w:rsidRPr="005C3905" w:rsidRDefault="00AB25DF" w:rsidP="005C3905">
      <w:pPr>
        <w:ind w:left="567" w:hanging="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1A52D5" w:rsidRPr="00DB3264" w:rsidTr="006D4A50">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A52D5" w:rsidRPr="00DB3264" w:rsidRDefault="001A52D5" w:rsidP="006D4A50">
            <w:pPr>
              <w:pStyle w:val="TableHead1"/>
              <w:rPr>
                <w:rFonts w:eastAsia="SimSun"/>
                <w:lang w:val="en-US" w:eastAsia="zh-CN"/>
              </w:rPr>
            </w:pPr>
            <w:r w:rsidRPr="00DB3264">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A52D5" w:rsidRPr="008378F3" w:rsidRDefault="001A52D5" w:rsidP="006D4A50">
            <w:pPr>
              <w:pStyle w:val="TableHead1"/>
              <w:rPr>
                <w:rFonts w:eastAsia="SimSun"/>
                <w:lang w:val="en-US" w:eastAsia="zh-CN"/>
              </w:rPr>
            </w:pPr>
            <w:r w:rsidRPr="008378F3">
              <w:rPr>
                <w:rFonts w:eastAsia="SimSun"/>
                <w:lang w:val="en-US" w:eastAsia="zh-CN"/>
              </w:rPr>
              <w:t>Including information</w:t>
            </w:r>
            <w:r w:rsidRPr="008378F3">
              <w:rPr>
                <w:rFonts w:eastAsia="SimSun"/>
                <w:lang w:val="en-US" w:eastAsia="zh-CN"/>
              </w:rPr>
              <w:br/>
              <w:t>received by:</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1006</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1007</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18.VI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1008</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2</w:t>
            </w:r>
            <w:r w:rsidRPr="00372C94">
              <w:rPr>
                <w:rFonts w:eastAsia="SimSun"/>
                <w:lang w:eastAsia="zh-CN"/>
              </w:rPr>
              <w:t>.VII.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1009</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18.VI</w:t>
            </w:r>
            <w:r w:rsidRPr="00372C94">
              <w:rPr>
                <w:rFonts w:eastAsia="SimSun"/>
                <w:lang w:eastAsia="zh-CN"/>
              </w:rPr>
              <w:t>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1010</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5.VIII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2</w:t>
            </w:r>
            <w:r w:rsidRPr="00372C94">
              <w:rPr>
                <w:rFonts w:eastAsia="SimSun"/>
                <w:lang w:eastAsia="zh-CN"/>
              </w:rPr>
              <w:t>.VIII.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1011</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.IX.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2</w:t>
            </w:r>
            <w:r>
              <w:rPr>
                <w:rFonts w:eastAsia="SimSun"/>
                <w:lang w:eastAsia="zh-CN"/>
              </w:rPr>
              <w:t>0.VIII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1012</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3</w:t>
            </w:r>
            <w:r w:rsidRPr="00372C94">
              <w:rPr>
                <w:rFonts w:eastAsia="SimSun"/>
                <w:lang w:eastAsia="zh-CN"/>
              </w:rPr>
              <w:t>.IX.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1013</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1014</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5.X</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1015</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18.X</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1016</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5.XI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1017</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19.XI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Default="007A3B95" w:rsidP="00904D41">
            <w:pPr>
              <w:pStyle w:val="TableText2"/>
              <w:spacing w:before="20" w:after="20"/>
              <w:jc w:val="center"/>
              <w:rPr>
                <w:rFonts w:eastAsia="SimSun"/>
                <w:lang w:eastAsia="zh-CN"/>
              </w:rPr>
            </w:pPr>
            <w:r>
              <w:rPr>
                <w:rFonts w:eastAsia="SimSun"/>
                <w:lang w:eastAsia="zh-CN"/>
              </w:rPr>
              <w:t>1018</w:t>
            </w:r>
          </w:p>
        </w:tc>
        <w:tc>
          <w:tcPr>
            <w:tcW w:w="1980" w:type="dxa"/>
          </w:tcPr>
          <w:p w:rsidR="007A3B95" w:rsidRDefault="007A3B95" w:rsidP="00904D41">
            <w:pPr>
              <w:pStyle w:val="TableText2"/>
              <w:spacing w:before="20" w:after="20"/>
              <w:jc w:val="center"/>
              <w:rPr>
                <w:rFonts w:eastAsia="SimSun"/>
                <w:lang w:eastAsia="zh-CN"/>
              </w:rPr>
            </w:pPr>
            <w:r>
              <w:rPr>
                <w:rFonts w:eastAsia="SimSun"/>
                <w:lang w:eastAsia="zh-CN"/>
              </w:rPr>
              <w:t>15</w:t>
            </w:r>
            <w:r w:rsidRPr="00372C94">
              <w:rPr>
                <w:rFonts w:eastAsia="SimSun"/>
                <w:lang w:eastAsia="zh-CN"/>
              </w:rPr>
              <w:t>.XII.</w:t>
            </w:r>
            <w:r>
              <w:rPr>
                <w:rFonts w:eastAsia="SimSun"/>
                <w:lang w:eastAsia="zh-CN"/>
              </w:rPr>
              <w:t>2012</w:t>
            </w:r>
          </w:p>
        </w:tc>
        <w:tc>
          <w:tcPr>
            <w:tcW w:w="2520" w:type="dxa"/>
          </w:tcPr>
          <w:p w:rsidR="007A3B95" w:rsidRPr="00372C94" w:rsidRDefault="007A3B95" w:rsidP="004B2E34">
            <w:pPr>
              <w:pStyle w:val="TableText2"/>
              <w:spacing w:before="20" w:after="20"/>
              <w:jc w:val="center"/>
              <w:rPr>
                <w:rFonts w:eastAsia="SimSun"/>
                <w:lang w:eastAsia="zh-CN"/>
              </w:rPr>
            </w:pPr>
            <w:r>
              <w:rPr>
                <w:rFonts w:eastAsia="SimSun"/>
                <w:lang w:eastAsia="zh-CN"/>
              </w:rPr>
              <w:t>3.XII.2012</w:t>
            </w:r>
          </w:p>
        </w:tc>
      </w:tr>
    </w:tbl>
    <w:p w:rsidR="007A3B95" w:rsidRPr="0075510B" w:rsidRDefault="007A3B95" w:rsidP="007A3B95"/>
    <w:p w:rsidR="00E10D9E" w:rsidRPr="00DB3264" w:rsidRDefault="008149B6" w:rsidP="00F149EA">
      <w:pPr>
        <w:pStyle w:val="Heading1"/>
        <w:spacing w:before="160"/>
        <w:jc w:val="center"/>
        <w:rPr>
          <w:rFonts w:asciiTheme="minorHAnsi" w:hAnsiTheme="minorHAnsi"/>
          <w:lang w:val="en-US"/>
        </w:rPr>
      </w:pPr>
      <w:r w:rsidRPr="00DB3264">
        <w:rPr>
          <w:rFonts w:asciiTheme="minorHAnsi" w:hAnsiTheme="minorHAnsi"/>
          <w:lang w:val="en-US"/>
        </w:rPr>
        <w:br w:type="page"/>
      </w:r>
      <w:bookmarkStart w:id="90" w:name="_Toc253407141"/>
      <w:bookmarkStart w:id="91" w:name="_Toc259783104"/>
      <w:bookmarkStart w:id="92" w:name="_Toc266181233"/>
      <w:bookmarkStart w:id="93" w:name="_Toc268773999"/>
      <w:bookmarkStart w:id="94" w:name="_Toc271700476"/>
      <w:bookmarkStart w:id="95" w:name="_Toc273023320"/>
      <w:bookmarkStart w:id="96" w:name="_Toc274223814"/>
      <w:bookmarkStart w:id="97" w:name="_Toc276717162"/>
      <w:bookmarkStart w:id="98" w:name="_Toc279669135"/>
      <w:bookmarkStart w:id="99" w:name="_Toc280349205"/>
      <w:bookmarkStart w:id="100" w:name="_Toc282526037"/>
      <w:bookmarkStart w:id="101" w:name="_Toc283737194"/>
      <w:bookmarkStart w:id="102" w:name="_Toc286218711"/>
      <w:bookmarkStart w:id="103" w:name="_Toc288660268"/>
      <w:bookmarkStart w:id="104" w:name="_Toc291005378"/>
      <w:bookmarkStart w:id="105" w:name="_Toc292704950"/>
      <w:bookmarkStart w:id="106" w:name="_Toc295387895"/>
      <w:bookmarkStart w:id="107" w:name="_Toc296675478"/>
      <w:bookmarkStart w:id="108" w:name="_Toc297804717"/>
      <w:bookmarkStart w:id="109" w:name="_Toc301945289"/>
      <w:bookmarkStart w:id="110" w:name="_Toc303344248"/>
      <w:bookmarkStart w:id="111" w:name="_Toc304892154"/>
      <w:bookmarkStart w:id="112" w:name="_Toc308530336"/>
      <w:bookmarkStart w:id="113" w:name="_Toc311103642"/>
      <w:bookmarkStart w:id="114" w:name="_Toc313973312"/>
      <w:bookmarkStart w:id="115" w:name="_Toc316479952"/>
      <w:bookmarkStart w:id="116" w:name="_Toc318964998"/>
      <w:bookmarkStart w:id="117" w:name="_Toc320536954"/>
      <w:bookmarkStart w:id="118" w:name="_Toc321233389"/>
      <w:bookmarkStart w:id="119" w:name="_Toc321311660"/>
      <w:bookmarkStart w:id="120" w:name="_Toc321820540"/>
      <w:bookmarkStart w:id="121" w:name="_Toc323035706"/>
      <w:bookmarkStart w:id="122" w:name="_Toc323904374"/>
      <w:bookmarkStart w:id="123" w:name="_Toc325627280"/>
      <w:r w:rsidR="00911AE9" w:rsidRPr="00DB3264">
        <w:rPr>
          <w:rFonts w:asciiTheme="minorHAnsi" w:hAnsiTheme="minorHAnsi"/>
          <w:lang w:val="en-US"/>
        </w:rPr>
        <w:lastRenderedPageBreak/>
        <w:t>GENERAL  INFORMATION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E10D9E" w:rsidRPr="00115C7C" w:rsidRDefault="00911AE9" w:rsidP="00F149EA">
      <w:pPr>
        <w:pStyle w:val="Heading20"/>
        <w:spacing w:before="180"/>
        <w:rPr>
          <w:lang w:val="en-US"/>
        </w:rPr>
      </w:pPr>
      <w:bookmarkStart w:id="124" w:name="_Toc253407142"/>
      <w:bookmarkStart w:id="125" w:name="_Toc259783105"/>
      <w:bookmarkStart w:id="126" w:name="_Toc262631768"/>
      <w:bookmarkStart w:id="127" w:name="_Toc265056484"/>
      <w:bookmarkStart w:id="128" w:name="_Toc266181234"/>
      <w:bookmarkStart w:id="129" w:name="_Toc268774000"/>
      <w:bookmarkStart w:id="130" w:name="_Toc271700477"/>
      <w:bookmarkStart w:id="131" w:name="_Toc273023321"/>
      <w:bookmarkStart w:id="132" w:name="_Toc274223815"/>
      <w:bookmarkStart w:id="133" w:name="_Toc276717163"/>
      <w:bookmarkStart w:id="134" w:name="_Toc279669136"/>
      <w:bookmarkStart w:id="135" w:name="_Toc280349206"/>
      <w:bookmarkStart w:id="136" w:name="_Toc282526038"/>
      <w:bookmarkStart w:id="137" w:name="_Toc283737195"/>
      <w:bookmarkStart w:id="138" w:name="_Toc286218712"/>
      <w:bookmarkStart w:id="139" w:name="_Toc288660269"/>
      <w:bookmarkStart w:id="140" w:name="_Toc291005379"/>
      <w:bookmarkStart w:id="141" w:name="_Toc292704951"/>
      <w:bookmarkStart w:id="142" w:name="_Toc295387896"/>
      <w:bookmarkStart w:id="143" w:name="_Toc296675479"/>
      <w:bookmarkStart w:id="144" w:name="_Toc297804718"/>
      <w:bookmarkStart w:id="145" w:name="_Toc301945290"/>
      <w:bookmarkStart w:id="146" w:name="_Toc303344249"/>
      <w:bookmarkStart w:id="147" w:name="_Toc304892155"/>
      <w:bookmarkStart w:id="148" w:name="_Toc308530337"/>
      <w:bookmarkStart w:id="149" w:name="_Toc311103643"/>
      <w:bookmarkStart w:id="150" w:name="_Toc313973313"/>
      <w:bookmarkStart w:id="151" w:name="_Toc316479953"/>
      <w:bookmarkStart w:id="152" w:name="_Toc318964999"/>
      <w:bookmarkStart w:id="153" w:name="_Toc320536955"/>
      <w:bookmarkStart w:id="154" w:name="_Toc321233390"/>
      <w:bookmarkStart w:id="155" w:name="_Toc321311661"/>
      <w:bookmarkStart w:id="156" w:name="_Toc321820541"/>
      <w:bookmarkStart w:id="157" w:name="_Toc323035707"/>
      <w:bookmarkStart w:id="158" w:name="_Toc323904375"/>
      <w:bookmarkStart w:id="159" w:name="_Toc325627281"/>
      <w:r w:rsidRPr="00115C7C">
        <w:rPr>
          <w:lang w:val="en-US"/>
        </w:rPr>
        <w:t>Lists annexed to the ITU Operational Bulletin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0A7FF6" w:rsidRPr="00DB3264" w:rsidRDefault="000A7FF6" w:rsidP="000A7FF6">
      <w:pPr>
        <w:spacing w:before="200"/>
        <w:rPr>
          <w:rFonts w:asciiTheme="minorHAnsi" w:hAnsiTheme="minorHAnsi"/>
          <w:b/>
          <w:bCs/>
        </w:rPr>
      </w:pPr>
      <w:bookmarkStart w:id="160" w:name="_Toc105302119"/>
      <w:bookmarkStart w:id="161" w:name="_Toc106504837"/>
      <w:bookmarkStart w:id="162" w:name="_Toc107798484"/>
      <w:bookmarkStart w:id="163" w:name="_Toc109028728"/>
      <w:bookmarkStart w:id="164" w:name="_Toc109631795"/>
      <w:bookmarkStart w:id="165" w:name="_Toc109631890"/>
      <w:bookmarkStart w:id="166" w:name="_Toc110233107"/>
      <w:bookmarkStart w:id="167" w:name="_Toc110233322"/>
      <w:bookmarkStart w:id="168" w:name="_Toc111607471"/>
      <w:bookmarkStart w:id="169" w:name="_Toc113250000"/>
      <w:bookmarkStart w:id="170" w:name="_Toc114285869"/>
      <w:bookmarkStart w:id="171" w:name="_Toc116117066"/>
      <w:bookmarkStart w:id="172" w:name="_Toc117389514"/>
      <w:bookmarkStart w:id="173" w:name="_Toc119749612"/>
      <w:bookmarkStart w:id="174" w:name="_Toc121281070"/>
      <w:bookmarkStart w:id="175" w:name="_Toc122238432"/>
      <w:bookmarkStart w:id="176" w:name="_Toc122940721"/>
      <w:bookmarkStart w:id="177" w:name="_Toc126481926"/>
      <w:bookmarkStart w:id="178" w:name="_Toc127606592"/>
      <w:bookmarkStart w:id="179" w:name="_Toc128886943"/>
      <w:bookmarkStart w:id="180" w:name="_Toc131917082"/>
      <w:bookmarkStart w:id="181" w:name="_Toc131917356"/>
      <w:bookmarkStart w:id="182" w:name="_Toc135453245"/>
      <w:bookmarkStart w:id="183" w:name="_Toc136762578"/>
      <w:bookmarkStart w:id="184" w:name="_Toc138153363"/>
      <w:bookmarkStart w:id="185" w:name="_Toc139444662"/>
      <w:bookmarkStart w:id="186" w:name="_Toc140656512"/>
      <w:bookmarkStart w:id="187" w:name="_Toc141774304"/>
      <w:bookmarkStart w:id="188" w:name="_Toc143331177"/>
      <w:bookmarkStart w:id="189" w:name="_Toc144780335"/>
      <w:bookmarkStart w:id="190" w:name="_Toc146011631"/>
      <w:bookmarkStart w:id="191" w:name="_Toc147313830"/>
      <w:bookmarkStart w:id="192" w:name="_Toc148518933"/>
      <w:bookmarkStart w:id="193" w:name="_Toc148519277"/>
      <w:bookmarkStart w:id="194" w:name="_Toc150078542"/>
      <w:bookmarkStart w:id="195" w:name="_Toc151281224"/>
      <w:bookmarkStart w:id="196" w:name="_Toc152663483"/>
      <w:bookmarkStart w:id="197" w:name="_Toc153877708"/>
      <w:bookmarkStart w:id="198" w:name="_Toc156378795"/>
      <w:bookmarkStart w:id="199" w:name="_Toc158019338"/>
      <w:bookmarkStart w:id="200" w:name="_Toc159212689"/>
      <w:bookmarkStart w:id="201" w:name="_Toc160456136"/>
      <w:bookmarkStart w:id="202" w:name="_Toc161638205"/>
      <w:bookmarkStart w:id="203" w:name="_Toc162942676"/>
      <w:bookmarkStart w:id="204" w:name="_Toc164586120"/>
      <w:bookmarkStart w:id="205" w:name="_Toc165690490"/>
      <w:bookmarkStart w:id="206" w:name="_Toc166647544"/>
      <w:bookmarkStart w:id="207" w:name="_Toc168388002"/>
      <w:bookmarkStart w:id="208" w:name="_Toc169584443"/>
      <w:bookmarkStart w:id="209" w:name="_Toc170815249"/>
      <w:bookmarkStart w:id="210" w:name="_Toc171936761"/>
      <w:bookmarkStart w:id="211" w:name="_Toc173647010"/>
      <w:bookmarkStart w:id="212" w:name="_Toc174436269"/>
      <w:bookmarkStart w:id="213" w:name="_Toc176340203"/>
      <w:bookmarkStart w:id="214" w:name="_Toc177526404"/>
      <w:bookmarkStart w:id="215" w:name="_Toc178733525"/>
      <w:bookmarkStart w:id="216" w:name="_Toc181591757"/>
      <w:bookmarkStart w:id="217" w:name="_Toc182996109"/>
      <w:bookmarkStart w:id="218" w:name="_Toc184099119"/>
      <w:bookmarkStart w:id="219" w:name="_Toc187491733"/>
      <w:bookmarkStart w:id="220" w:name="_Toc188073917"/>
      <w:bookmarkStart w:id="221" w:name="_Toc191803606"/>
      <w:bookmarkStart w:id="222" w:name="_Toc192925234"/>
      <w:bookmarkStart w:id="223" w:name="_Toc193013099"/>
      <w:bookmarkStart w:id="224" w:name="_Toc196019478"/>
      <w:bookmarkStart w:id="225" w:name="_Toc197223434"/>
      <w:bookmarkStart w:id="226" w:name="_Toc198519367"/>
      <w:bookmarkStart w:id="227" w:name="_Toc200872012"/>
      <w:bookmarkStart w:id="228" w:name="_Toc202750807"/>
      <w:bookmarkStart w:id="229" w:name="_Toc202750917"/>
      <w:bookmarkStart w:id="230" w:name="_Toc202751280"/>
      <w:bookmarkStart w:id="231" w:name="_Toc203553649"/>
      <w:bookmarkStart w:id="232" w:name="_Toc204666529"/>
      <w:bookmarkStart w:id="233" w:name="_Toc205106594"/>
      <w:bookmarkStart w:id="234" w:name="_Toc206389934"/>
      <w:bookmarkStart w:id="235" w:name="_Toc208205449"/>
      <w:bookmarkStart w:id="236" w:name="_Toc211848177"/>
      <w:bookmarkStart w:id="237" w:name="_Toc212964587"/>
      <w:bookmarkStart w:id="238" w:name="_Toc214162711"/>
      <w:bookmarkStart w:id="239" w:name="_Toc215907199"/>
      <w:bookmarkStart w:id="240" w:name="_Toc219001148"/>
      <w:bookmarkStart w:id="241" w:name="_Toc219610057"/>
      <w:bookmarkStart w:id="242" w:name="_Toc222028812"/>
      <w:bookmarkStart w:id="243" w:name="_Toc223252037"/>
      <w:bookmarkStart w:id="244" w:name="_Toc224533682"/>
      <w:bookmarkStart w:id="245" w:name="_Toc226791560"/>
      <w:bookmarkStart w:id="246" w:name="_Toc228766354"/>
      <w:bookmarkStart w:id="247" w:name="_Toc229971353"/>
      <w:bookmarkStart w:id="248" w:name="_Toc232323931"/>
      <w:bookmarkStart w:id="249" w:name="_Toc233609592"/>
      <w:bookmarkStart w:id="250" w:name="_Toc235352384"/>
      <w:bookmarkStart w:id="251" w:name="_Toc236573557"/>
      <w:bookmarkStart w:id="252" w:name="_Toc240790085"/>
      <w:bookmarkStart w:id="253" w:name="_Toc242001425"/>
      <w:bookmarkStart w:id="254" w:name="_Toc243300311"/>
      <w:bookmarkStart w:id="255" w:name="_Toc244506936"/>
      <w:bookmarkStart w:id="256" w:name="_Toc248829258"/>
      <w:r w:rsidRPr="00DB3264">
        <w:rPr>
          <w:rFonts w:asciiTheme="minorHAnsi" w:hAnsiTheme="minorHAnsi"/>
          <w:b/>
          <w:bCs/>
        </w:rPr>
        <w:t xml:space="preserve">Note from </w:t>
      </w:r>
      <w:r w:rsidRPr="00DB3264">
        <w:rPr>
          <w:rFonts w:asciiTheme="minorHAnsi" w:hAnsiTheme="minorHAnsi"/>
          <w:b/>
          <w:bCs/>
          <w:lang w:val="en-US"/>
        </w:rPr>
        <w:t>TSB</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0A7FF6" w:rsidRPr="00DB3264" w:rsidRDefault="000A7FF6" w:rsidP="000A7FF6">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sidR="001A6DBA">
        <w:rPr>
          <w:rFonts w:asciiTheme="minorHAnsi" w:hAnsiTheme="minorHAnsi"/>
        </w:rPr>
        <w:t xml:space="preserve"> </w:t>
      </w:r>
      <w:r w:rsidRPr="00DB3264">
        <w:rPr>
          <w:rFonts w:asciiTheme="minorHAnsi" w:hAnsiTheme="minorHAnsi"/>
        </w:rPr>
        <w:t>have been published by TSB or BR as Annexes to the ITU Operational Bulletin (OB):</w:t>
      </w:r>
    </w:p>
    <w:p w:rsidR="000A7FF6" w:rsidRPr="00DB3264" w:rsidRDefault="000A7FF6" w:rsidP="00F149EA">
      <w:pPr>
        <w:spacing w:before="0"/>
        <w:ind w:left="567" w:hanging="567"/>
        <w:rPr>
          <w:rFonts w:asciiTheme="minorHAnsi" w:hAnsiTheme="minorHAnsi"/>
          <w:sz w:val="8"/>
          <w:szCs w:val="8"/>
        </w:rPr>
      </w:pPr>
    </w:p>
    <w:p w:rsidR="00380CB1" w:rsidRPr="00DB3264" w:rsidRDefault="00380CB1" w:rsidP="00380CB1">
      <w:pPr>
        <w:spacing w:before="0"/>
        <w:ind w:left="567" w:hanging="567"/>
        <w:rPr>
          <w:rFonts w:asciiTheme="minorHAnsi" w:hAnsiTheme="minorHAnsi"/>
          <w:lang w:val="en-US"/>
        </w:rPr>
      </w:pPr>
      <w:bookmarkStart w:id="257" w:name="_Toc253407143"/>
      <w:r w:rsidRPr="00DB3264">
        <w:rPr>
          <w:rFonts w:asciiTheme="minorHAnsi" w:hAnsiTheme="minorHAnsi"/>
          <w:lang w:val="en-US"/>
        </w:rPr>
        <w:t>OB No.</w:t>
      </w:r>
    </w:p>
    <w:p w:rsidR="006A24F6" w:rsidRPr="00DB3264" w:rsidRDefault="006A24F6" w:rsidP="006A24F6">
      <w:pPr>
        <w:spacing w:before="0"/>
        <w:ind w:left="567" w:hanging="567"/>
        <w:rPr>
          <w:rFonts w:asciiTheme="minorHAnsi" w:hAnsiTheme="minorHAnsi"/>
          <w:lang w:val="en-US"/>
        </w:rPr>
      </w:pPr>
      <w:r>
        <w:rPr>
          <w:rFonts w:asciiTheme="minorHAnsi" w:hAnsiTheme="minorHAnsi"/>
          <w:lang w:val="en-US"/>
        </w:rPr>
        <w:t>1005</w:t>
      </w:r>
      <w:r w:rsidRPr="00DB3264">
        <w:rPr>
          <w:rFonts w:asciiTheme="minorHAnsi" w:hAnsiTheme="minorHAnsi"/>
          <w:lang w:val="en-US"/>
        </w:rPr>
        <w:tab/>
        <w:t>List of mobile country or geographical area codes (Complement to ITU</w:t>
      </w:r>
      <w:r w:rsidRPr="00DB3264">
        <w:rPr>
          <w:rFonts w:asciiTheme="minorHAnsi" w:hAnsiTheme="minorHAnsi"/>
          <w:lang w:val="en-US"/>
        </w:rPr>
        <w:noBreakHyphen/>
        <w:t xml:space="preserve">T Recommendation E.212 (05/2008)) (Position on 1 </w:t>
      </w:r>
      <w:r w:rsidR="006520F5">
        <w:rPr>
          <w:rFonts w:asciiTheme="minorHAnsi" w:hAnsiTheme="minorHAnsi"/>
          <w:lang w:val="en-US"/>
        </w:rPr>
        <w:t>J</w:t>
      </w:r>
      <w:r>
        <w:rPr>
          <w:rFonts w:asciiTheme="minorHAnsi" w:hAnsiTheme="minorHAnsi"/>
          <w:lang w:val="en-US"/>
        </w:rPr>
        <w:t>une</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87289" w:rsidRPr="00DB3264" w:rsidRDefault="00C87289" w:rsidP="009C5FC3">
      <w:pPr>
        <w:spacing w:before="0"/>
        <w:ind w:left="567" w:hanging="567"/>
        <w:rPr>
          <w:rFonts w:asciiTheme="minorHAnsi" w:hAnsiTheme="minorHAnsi"/>
          <w:lang w:val="en-US"/>
        </w:rPr>
      </w:pPr>
      <w:r>
        <w:rPr>
          <w:rFonts w:asciiTheme="minorHAnsi" w:hAnsiTheme="minorHAnsi"/>
          <w:lang w:val="en-US"/>
        </w:rPr>
        <w:t>1004</w:t>
      </w:r>
      <w:r w:rsidRPr="00DB3264">
        <w:rPr>
          <w:rFonts w:asciiTheme="minorHAnsi" w:hAnsiTheme="minorHAnsi"/>
          <w:lang w:val="en-US"/>
        </w:rPr>
        <w:tab/>
        <w:t xml:space="preserve">List of </w:t>
      </w:r>
      <w:r w:rsidR="00627DBE" w:rsidRPr="00DB3264">
        <w:rPr>
          <w:rFonts w:asciiTheme="minorHAnsi" w:hAnsiTheme="minorHAnsi"/>
          <w:lang w:val="en-US"/>
        </w:rPr>
        <w:t xml:space="preserve">International Signalling Point Codes </w:t>
      </w:r>
      <w:r w:rsidRPr="00DB3264">
        <w:rPr>
          <w:rFonts w:asciiTheme="minorHAnsi" w:hAnsiTheme="minorHAnsi"/>
          <w:lang w:val="en-US"/>
        </w:rPr>
        <w:t>(ISPC) (According to ITU-T Recommendation Q.708 (03/99)) (Position on 1</w:t>
      </w:r>
      <w:r w:rsidR="009C5FC3">
        <w:rPr>
          <w:rFonts w:asciiTheme="minorHAnsi" w:hAnsiTheme="minorHAnsi"/>
          <w:lang w:val="en-US"/>
        </w:rPr>
        <w:t>5</w:t>
      </w:r>
      <w:r w:rsidRPr="00DB3264">
        <w:rPr>
          <w:rFonts w:asciiTheme="minorHAnsi" w:hAnsiTheme="minorHAnsi"/>
          <w:lang w:val="en-US"/>
        </w:rPr>
        <w:t xml:space="preserve"> May 201</w:t>
      </w:r>
      <w:r w:rsidR="009C5FC3">
        <w:rPr>
          <w:rFonts w:asciiTheme="minorHAnsi" w:hAnsiTheme="minorHAnsi"/>
          <w:lang w:val="en-US"/>
        </w:rPr>
        <w:t>2</w:t>
      </w:r>
      <w:r w:rsidRPr="00DB3264">
        <w:rPr>
          <w:rFonts w:asciiTheme="minorHAnsi" w:hAnsiTheme="minorHAnsi"/>
          <w:lang w:val="en-US"/>
        </w:rPr>
        <w:t>)</w:t>
      </w:r>
    </w:p>
    <w:p w:rsidR="00426402" w:rsidRPr="00DB3264" w:rsidRDefault="00426402" w:rsidP="00FB658E">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telematic services </w:t>
      </w:r>
      <w:r w:rsidR="00496687">
        <w:rPr>
          <w:rFonts w:asciiTheme="minorHAnsi" w:hAnsiTheme="minorHAnsi"/>
          <w:lang w:val="en-US"/>
        </w:rPr>
        <w:t>(Complement to ITU-T Recommendation T.35 (02/2</w:t>
      </w:r>
      <w:r w:rsidR="003C2F81">
        <w:rPr>
          <w:rFonts w:asciiTheme="minorHAnsi" w:hAnsiTheme="minorHAnsi"/>
          <w:lang w:val="en-US"/>
        </w:rPr>
        <w:t>0</w:t>
      </w:r>
      <w:r w:rsidR="00496687">
        <w:rPr>
          <w:rFonts w:asciiTheme="minorHAnsi" w:hAnsiTheme="minorHAnsi"/>
          <w:lang w:val="en-US"/>
        </w:rPr>
        <w:t xml:space="preserve">00)) </w:t>
      </w:r>
      <w:r w:rsidRPr="00DB3264">
        <w:rPr>
          <w:rFonts w:asciiTheme="minorHAnsi" w:hAnsiTheme="minorHAnsi"/>
          <w:lang w:val="en-US"/>
        </w:rPr>
        <w:t>(Position on 1</w:t>
      </w:r>
      <w:r w:rsidR="00FB658E">
        <w:rPr>
          <w:rFonts w:asciiTheme="minorHAnsi" w:hAnsiTheme="minorHAnsi"/>
          <w:lang w:val="en-US"/>
        </w:rPr>
        <w:t>5</w:t>
      </w:r>
      <w:r w:rsidRPr="00DB3264">
        <w:rPr>
          <w:rFonts w:asciiTheme="minorHAnsi" w:hAnsiTheme="minorHAnsi"/>
          <w:lang w:val="en-US"/>
        </w:rPr>
        <w:t> </w:t>
      </w:r>
      <w:r w:rsidR="00FB658E">
        <w:rPr>
          <w:rFonts w:asciiTheme="minorHAnsi" w:hAnsiTheme="minorHAnsi"/>
          <w:lang w:val="en-US"/>
        </w:rPr>
        <w:t>April</w:t>
      </w:r>
      <w:r w:rsidRPr="00DB3264">
        <w:rPr>
          <w:rFonts w:asciiTheme="minorHAnsi" w:hAnsiTheme="minorHAnsi"/>
          <w:lang w:val="en-US"/>
        </w:rPr>
        <w:t xml:space="preserve"> 20</w:t>
      </w:r>
      <w:r w:rsidR="00FB658E">
        <w:rPr>
          <w:rFonts w:asciiTheme="minorHAnsi" w:hAnsiTheme="minorHAnsi"/>
          <w:lang w:val="en-US"/>
        </w:rPr>
        <w:t>12</w:t>
      </w:r>
      <w:r w:rsidRPr="00DB3264">
        <w:rPr>
          <w:rFonts w:asciiTheme="minorHAnsi" w:hAnsiTheme="minorHAnsi"/>
          <w:lang w:val="en-US"/>
        </w:rPr>
        <w:t>)</w:t>
      </w:r>
    </w:p>
    <w:p w:rsidR="00FA5121" w:rsidRPr="00DB3264" w:rsidRDefault="00FA5121" w:rsidP="00FA5121">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F149EA" w:rsidRDefault="00F149EA" w:rsidP="00F149EA">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(Recapitulatory list of service restrictions in force relating to telecommunications operation)</w:t>
      </w:r>
      <w:r>
        <w:t xml:space="preserve"> </w:t>
      </w:r>
      <w:r w:rsidRPr="00AB25DF">
        <w:t>(Position on 15 March 2012)</w:t>
      </w:r>
    </w:p>
    <w:p w:rsidR="00C6026D" w:rsidRPr="00DB3264" w:rsidRDefault="00C6026D" w:rsidP="00F149EA">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99</w:t>
      </w:r>
      <w:r>
        <w:rPr>
          <w:rFonts w:asciiTheme="minorHAnsi" w:hAnsiTheme="minorHAnsi"/>
          <w:lang w:val="en-US"/>
        </w:rPr>
        <w:tab/>
        <w:t>Legal time 2012</w:t>
      </w:r>
    </w:p>
    <w:p w:rsidR="00AF067B" w:rsidRPr="00DB3264" w:rsidRDefault="00AF067B" w:rsidP="00F149EA">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t>Dialling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175386" w:rsidRPr="00DB3264" w:rsidRDefault="00175386" w:rsidP="00F149EA">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93</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Dec</w:t>
      </w:r>
      <w:r w:rsidRPr="00DB3264">
        <w:rPr>
          <w:rFonts w:asciiTheme="minorHAnsi" w:hAnsiTheme="minorHAnsi"/>
          <w:lang w:val="en-US"/>
        </w:rPr>
        <w:t>ember 201</w:t>
      </w:r>
      <w:r>
        <w:rPr>
          <w:rFonts w:asciiTheme="minorHAnsi" w:hAnsiTheme="minorHAnsi"/>
          <w:lang w:val="en-US"/>
        </w:rPr>
        <w:t>1</w:t>
      </w:r>
      <w:r w:rsidRPr="00DB3264">
        <w:rPr>
          <w:rFonts w:asciiTheme="minorHAnsi" w:hAnsiTheme="minorHAnsi"/>
          <w:lang w:val="en-US"/>
        </w:rPr>
        <w:t>)</w:t>
      </w:r>
    </w:p>
    <w:p w:rsidR="00BB0EE0" w:rsidRPr="00DB3264" w:rsidRDefault="00BB0EE0" w:rsidP="00BB0EE0">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92</w:t>
      </w:r>
      <w:r w:rsidRPr="00DB3264">
        <w:rPr>
          <w:rFonts w:asciiTheme="minorHAnsi" w:hAnsiTheme="minorHAnsi"/>
          <w:lang w:val="en-US"/>
        </w:rPr>
        <w:tab/>
        <w:t xml:space="preserve">Mobile Network Code (MNC) for the international identification plan for public networks and subscriptions (According to ITU-T Recommendation E.212 (05/2008)) (Position on 15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7A06F6" w:rsidRPr="00DB3264" w:rsidRDefault="007A06F6" w:rsidP="007A06F6">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020FC6" w:rsidRDefault="00020FC6" w:rsidP="00020FC6">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89392F" w:rsidRPr="00DB3264" w:rsidRDefault="0089392F" w:rsidP="0089392F">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83</w:t>
      </w:r>
      <w:r w:rsidRPr="00DB3264">
        <w:rPr>
          <w:rFonts w:asciiTheme="minorHAnsi" w:hAnsiTheme="minorHAnsi"/>
          <w:lang w:val="en-US"/>
        </w:rPr>
        <w:tab/>
        <w:t>List of Signalling Area/Network Codes (SANC) (Complement to ITU-T Recommen</w:t>
      </w:r>
      <w:r w:rsidRPr="00DB3264">
        <w:rPr>
          <w:rFonts w:asciiTheme="minorHAnsi" w:hAnsiTheme="minorHAnsi"/>
          <w:lang w:val="en-US"/>
        </w:rPr>
        <w:softHyphen/>
        <w:t xml:space="preserve">dation Q.708 (03/99))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FE7935" w:rsidRPr="003E3FE0" w:rsidRDefault="00FE7935" w:rsidP="00D1757B">
      <w:pPr>
        <w:spacing w:before="0"/>
        <w:ind w:left="567" w:hanging="567"/>
        <w:rPr>
          <w:rFonts w:asciiTheme="minorHAnsi" w:hAnsiTheme="minorHAnsi"/>
          <w:bCs/>
          <w:spacing w:val="-2"/>
        </w:rPr>
      </w:pPr>
      <w:r>
        <w:rPr>
          <w:rFonts w:asciiTheme="minorHAnsi" w:hAnsiTheme="minorHAnsi"/>
          <w:lang w:val="en-US"/>
        </w:rPr>
        <w:t>981</w:t>
      </w:r>
      <w:r>
        <w:rPr>
          <w:rFonts w:asciiTheme="minorHAnsi" w:hAnsiTheme="minorHAnsi"/>
          <w:lang w:val="en-US"/>
        </w:rPr>
        <w:tab/>
      </w:r>
      <w:r w:rsidRPr="003E3FE0">
        <w:rPr>
          <w:rFonts w:asciiTheme="minorHAnsi" w:hAnsiTheme="minorHAnsi"/>
          <w:bCs/>
          <w:spacing w:val="-2"/>
        </w:rPr>
        <w:t>List of ITU Carrier Codes (According to ITU-T Recommendation M.1400 (07/2006) (Position on 1 June 2011)</w:t>
      </w:r>
    </w:p>
    <w:p w:rsidR="00C53350" w:rsidRPr="00DB3264" w:rsidRDefault="00C53350" w:rsidP="00C53350">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0978B0" w:rsidRPr="00DB3264" w:rsidRDefault="000978B0" w:rsidP="000978B0">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  (Complement to ITU-T Recommendations F.69 (06/1994) and F.68 (11/1988)) (Position on 15 April 2011)</w:t>
      </w:r>
    </w:p>
    <w:p w:rsidR="003446B9" w:rsidRPr="00DB3264" w:rsidRDefault="003446B9" w:rsidP="003446B9">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2337BD" w:rsidRPr="00DB3264" w:rsidRDefault="002337BD" w:rsidP="002337BD">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0D48DF" w:rsidRPr="00DB3264" w:rsidRDefault="000D48DF" w:rsidP="000D48DF">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21514F" w:rsidRPr="00DB3264" w:rsidRDefault="0021514F" w:rsidP="0021514F">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116DCA" w:rsidRPr="00DB3264" w:rsidRDefault="00643232" w:rsidP="00116DCA">
      <w:pPr>
        <w:spacing w:before="0"/>
        <w:ind w:left="567" w:hanging="567"/>
        <w:rPr>
          <w:rFonts w:asciiTheme="minorHAnsi" w:hAnsiTheme="minorHAnsi"/>
          <w:lang w:val="en-US"/>
        </w:rPr>
      </w:pPr>
      <w:r w:rsidRPr="00DB3264">
        <w:rPr>
          <w:rFonts w:asciiTheme="minorHAnsi" w:hAnsiTheme="minorHAnsi"/>
          <w:lang w:val="en-US"/>
        </w:rPr>
        <w:t>9</w:t>
      </w:r>
      <w:r w:rsidR="00116DCA" w:rsidRPr="00DB3264">
        <w:rPr>
          <w:rFonts w:asciiTheme="minorHAnsi" w:hAnsiTheme="minorHAnsi"/>
          <w:lang w:val="en-US"/>
        </w:rPr>
        <w:t>71</w:t>
      </w:r>
      <w:r w:rsidRPr="00DB3264">
        <w:rPr>
          <w:rFonts w:asciiTheme="minorHAnsi" w:hAnsiTheme="minorHAnsi"/>
          <w:lang w:val="en-US"/>
        </w:rPr>
        <w:tab/>
      </w:r>
      <w:r w:rsidR="00116DCA" w:rsidRPr="00DB3264">
        <w:rPr>
          <w:rFonts w:asciiTheme="minorHAnsi" w:hAnsiTheme="minorHAnsi"/>
          <w:lang w:val="en-US"/>
        </w:rPr>
        <w:t>List of Issuer Identifier Numbers for the International Telecommunication Charge Card (In accordance with ITU-T Recommendation E.118 (05/2006)) (Position on 1 January 2011)</w:t>
      </w:r>
    </w:p>
    <w:p w:rsidR="00D10B22" w:rsidRPr="00DB3264" w:rsidRDefault="00D10B22" w:rsidP="00643232">
      <w:pPr>
        <w:spacing w:before="0"/>
        <w:ind w:left="567" w:hanging="567"/>
        <w:rPr>
          <w:rFonts w:asciiTheme="minorHAnsi" w:hAnsiTheme="minorHAnsi"/>
          <w:lang w:val="en-US"/>
        </w:rPr>
      </w:pPr>
      <w:r w:rsidRPr="00DB3264">
        <w:rPr>
          <w:rFonts w:asciiTheme="minorHAnsi" w:hAnsiTheme="minorHAnsi"/>
          <w:lang w:val="en-US"/>
        </w:rPr>
        <w:t>968</w:t>
      </w:r>
      <w:r w:rsidRPr="00DB3264">
        <w:rPr>
          <w:rFonts w:asciiTheme="minorHAnsi" w:hAnsiTheme="minorHAnsi"/>
          <w:lang w:val="en-US"/>
        </w:rPr>
        <w:tab/>
      </w:r>
      <w:r w:rsidR="00162709" w:rsidRPr="00DB3264">
        <w:rPr>
          <w:rFonts w:asciiTheme="minorHAnsi" w:hAnsiTheme="minorHAnsi"/>
          <w:lang w:val="en-US"/>
        </w:rPr>
        <w:t>Status of Radiocommunications between Amateur Stations of Different Countries (In accordance with optional provision No. 25.1 of the Radio Regulations) and Form of Call Signs assigned by each Administration to its Amateur and Experimental Stations (Position on 15 november 2010)</w:t>
      </w:r>
    </w:p>
    <w:p w:rsidR="00AA10CB" w:rsidRPr="00DB3264" w:rsidRDefault="00AA10CB" w:rsidP="00162709">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380CB1" w:rsidRPr="00DB3264" w:rsidRDefault="00380CB1" w:rsidP="00162709">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1" w:history="1">
        <w:r w:rsidRPr="00DB3264">
          <w:rPr>
            <w:rFonts w:asciiTheme="minorHAnsi" w:hAnsiTheme="minorHAnsi"/>
            <w:sz w:val="18"/>
            <w:szCs w:val="18"/>
            <w:lang w:val="fr-CH"/>
          </w:rPr>
          <w:t>www.itu.int/ITU-T/inr/icc/index.html</w:t>
        </w:r>
      </w:hyperlink>
    </w:p>
    <w:p w:rsidR="00380CB1" w:rsidRPr="00DB3264" w:rsidRDefault="00380CB1" w:rsidP="00162709">
      <w:pPr>
        <w:tabs>
          <w:tab w:val="clear" w:pos="5387"/>
          <w:tab w:val="left" w:pos="4872"/>
        </w:tabs>
        <w:spacing w:before="20" w:after="20"/>
        <w:jc w:val="left"/>
        <w:rPr>
          <w:rFonts w:asciiTheme="minorHAnsi" w:hAnsiTheme="minorHAnsi"/>
          <w:sz w:val="18"/>
          <w:szCs w:val="18"/>
          <w:lang w:val="fr-FR"/>
        </w:rPr>
      </w:pPr>
      <w:r w:rsidRPr="00DB3264">
        <w:rPr>
          <w:rFonts w:asciiTheme="minorHAnsi" w:hAnsiTheme="minorHAnsi"/>
          <w:sz w:val="18"/>
          <w:szCs w:val="18"/>
          <w:lang w:val="fr-CH"/>
        </w:rPr>
        <w:t>Bureaufax Table (ITU-T Rec. F.170)</w:t>
      </w:r>
      <w:r w:rsidRPr="00DB3264">
        <w:rPr>
          <w:rFonts w:asciiTheme="minorHAnsi" w:hAnsiTheme="minorHAnsi"/>
          <w:sz w:val="18"/>
          <w:szCs w:val="18"/>
          <w:lang w:val="fr-CH"/>
        </w:rPr>
        <w:tab/>
      </w:r>
      <w:hyperlink r:id="rId12" w:history="1">
        <w:r w:rsidRPr="00DB3264">
          <w:rPr>
            <w:rFonts w:asciiTheme="minorHAnsi" w:hAnsiTheme="minorHAnsi"/>
            <w:sz w:val="18"/>
            <w:szCs w:val="18"/>
            <w:lang w:val="fr-CH"/>
          </w:rPr>
          <w:t>www.itu.int/ITU-T/inr/bureaufax/index.html</w:t>
        </w:r>
      </w:hyperlink>
    </w:p>
    <w:p w:rsidR="00380CB1" w:rsidRPr="00DB3264" w:rsidRDefault="00380CB1" w:rsidP="00FE7935">
      <w:pPr>
        <w:tabs>
          <w:tab w:val="clear" w:pos="5387"/>
          <w:tab w:val="left" w:pos="4872"/>
        </w:tabs>
        <w:spacing w:before="20" w:after="20"/>
        <w:jc w:val="left"/>
        <w:rPr>
          <w:rFonts w:asciiTheme="minorHAnsi" w:hAnsiTheme="minorHAnsi"/>
          <w:lang w:val="en-US"/>
        </w:rPr>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3" w:history="1">
        <w:r w:rsidRPr="00DB3264">
          <w:rPr>
            <w:rFonts w:asciiTheme="minorHAnsi" w:hAnsiTheme="minorHAnsi"/>
            <w:sz w:val="18"/>
            <w:szCs w:val="18"/>
            <w:lang w:val="en-US"/>
          </w:rPr>
          <w:t>www.itu.int/ITU-T/inr/roa/index.html</w:t>
        </w:r>
      </w:hyperlink>
    </w:p>
    <w:p w:rsidR="00820862" w:rsidRDefault="00820862" w:rsidP="00F43423">
      <w:pPr>
        <w:rPr>
          <w:lang w:val="en-US"/>
        </w:rPr>
      </w:pPr>
      <w:bookmarkStart w:id="258" w:name="_Toc262631799"/>
      <w:r>
        <w:rPr>
          <w:lang w:val="en-US"/>
        </w:rPr>
        <w:br w:type="page"/>
      </w:r>
    </w:p>
    <w:p w:rsidR="006A24F6" w:rsidRPr="00674CA3" w:rsidRDefault="006A24F6" w:rsidP="006A24F6">
      <w:pPr>
        <w:pStyle w:val="Heading20"/>
        <w:spacing w:before="240"/>
        <w:rPr>
          <w:lang w:val="en-US"/>
        </w:rPr>
      </w:pPr>
      <w:bookmarkStart w:id="259" w:name="_Toc325627282"/>
      <w:bookmarkEnd w:id="258"/>
      <w:r w:rsidRPr="00674CA3">
        <w:rPr>
          <w:lang w:val="en-US"/>
        </w:rPr>
        <w:lastRenderedPageBreak/>
        <w:t>Approval of ITU-T Recommendations</w:t>
      </w:r>
      <w:bookmarkEnd w:id="259"/>
    </w:p>
    <w:p w:rsidR="006A24F6" w:rsidRPr="00674CA3" w:rsidRDefault="006A24F6" w:rsidP="006A24F6">
      <w:pPr>
        <w:spacing w:before="0"/>
        <w:rPr>
          <w:sz w:val="10"/>
          <w:lang w:val="en-US"/>
        </w:rPr>
      </w:pPr>
    </w:p>
    <w:p w:rsidR="006A24F6" w:rsidRPr="00674CA3" w:rsidRDefault="006A24F6" w:rsidP="006A24F6">
      <w:pPr>
        <w:rPr>
          <w:lang w:val="en-US"/>
        </w:rPr>
      </w:pPr>
      <w:r w:rsidRPr="00674CA3">
        <w:rPr>
          <w:lang w:val="en-US"/>
        </w:rPr>
        <w:t>By AAP-82, it was announced that the following ITU-T Recommendations were approved, in accordance with the procedures outlined in Recommendation ITU-T A.8:</w:t>
      </w:r>
    </w:p>
    <w:p w:rsidR="006A24F6" w:rsidRPr="00674CA3" w:rsidRDefault="006A24F6" w:rsidP="006A24F6">
      <w:pPr>
        <w:rPr>
          <w:rFonts w:asciiTheme="minorHAnsi" w:hAnsiTheme="minorHAnsi"/>
          <w:lang w:val="fr-FR"/>
        </w:rPr>
      </w:pPr>
      <w:r w:rsidRPr="00674CA3">
        <w:rPr>
          <w:rFonts w:asciiTheme="minorHAnsi" w:hAnsiTheme="minorHAnsi"/>
          <w:lang w:val="fr-FR"/>
        </w:rPr>
        <w:t>–</w:t>
      </w:r>
      <w:r>
        <w:rPr>
          <w:rFonts w:asciiTheme="minorHAnsi" w:hAnsiTheme="minorHAnsi"/>
          <w:lang w:val="fr-FR"/>
        </w:rPr>
        <w:tab/>
      </w:r>
      <w:r w:rsidRPr="00674CA3">
        <w:rPr>
          <w:rFonts w:asciiTheme="minorHAnsi" w:hAnsiTheme="minorHAnsi"/>
          <w:lang w:val="fr-FR"/>
        </w:rPr>
        <w:t>Recommendation ITU-T E.139 (14/05/2012): Public internet access points (PIAPs)</w:t>
      </w:r>
    </w:p>
    <w:p w:rsidR="006A24F6" w:rsidRPr="00674CA3" w:rsidRDefault="006A24F6" w:rsidP="006A24F6">
      <w:pPr>
        <w:rPr>
          <w:rFonts w:asciiTheme="minorHAnsi" w:hAnsiTheme="minorHAnsi"/>
          <w:lang w:val="fr-FR"/>
        </w:rPr>
      </w:pPr>
      <w:r w:rsidRPr="00674CA3">
        <w:rPr>
          <w:rFonts w:asciiTheme="minorHAnsi" w:hAnsiTheme="minorHAnsi"/>
          <w:lang w:val="fr-FR"/>
        </w:rPr>
        <w:t>–</w:t>
      </w:r>
      <w:r>
        <w:rPr>
          <w:rFonts w:asciiTheme="minorHAnsi" w:hAnsiTheme="minorHAnsi"/>
          <w:lang w:val="fr-FR"/>
        </w:rPr>
        <w:tab/>
      </w:r>
      <w:r w:rsidRPr="00674CA3">
        <w:rPr>
          <w:rFonts w:asciiTheme="minorHAnsi" w:hAnsiTheme="minorHAnsi"/>
          <w:lang w:val="fr-FR"/>
        </w:rPr>
        <w:t>Recommendation ITU-T G.984.6 (2008) Amd. 2 (07/05/2012)</w:t>
      </w:r>
    </w:p>
    <w:p w:rsidR="006A24F6" w:rsidRPr="00674CA3" w:rsidRDefault="006A24F6" w:rsidP="006A24F6">
      <w:pPr>
        <w:rPr>
          <w:rFonts w:asciiTheme="minorHAnsi" w:hAnsiTheme="minorHAnsi"/>
          <w:lang w:val="fr-FR"/>
        </w:rPr>
      </w:pPr>
      <w:r w:rsidRPr="00674CA3">
        <w:rPr>
          <w:rFonts w:asciiTheme="minorHAnsi" w:hAnsiTheme="minorHAnsi"/>
          <w:lang w:val="fr-FR"/>
        </w:rPr>
        <w:t>–</w:t>
      </w:r>
      <w:r>
        <w:rPr>
          <w:rFonts w:asciiTheme="minorHAnsi" w:hAnsiTheme="minorHAnsi"/>
          <w:lang w:val="fr-FR"/>
        </w:rPr>
        <w:tab/>
      </w:r>
      <w:r w:rsidRPr="00674CA3">
        <w:rPr>
          <w:rFonts w:asciiTheme="minorHAnsi" w:hAnsiTheme="minorHAnsi"/>
          <w:lang w:val="fr-FR"/>
        </w:rPr>
        <w:t>Recommendation ITU-T G.8013/Y.1731 (2011) Amd. 1 (07/05/2012)</w:t>
      </w:r>
    </w:p>
    <w:p w:rsidR="006A24F6" w:rsidRPr="00674CA3" w:rsidRDefault="006A24F6" w:rsidP="006A24F6">
      <w:pPr>
        <w:ind w:left="567" w:hanging="567"/>
        <w:rPr>
          <w:rFonts w:asciiTheme="minorHAnsi" w:hAnsiTheme="minorHAnsi"/>
          <w:lang w:val="en-US"/>
        </w:rPr>
      </w:pPr>
      <w:r w:rsidRPr="00674CA3">
        <w:rPr>
          <w:rFonts w:asciiTheme="minorHAnsi" w:hAnsiTheme="minorHAnsi"/>
          <w:lang w:val="fr-FR"/>
        </w:rPr>
        <w:t>–</w:t>
      </w:r>
      <w:r>
        <w:rPr>
          <w:rFonts w:asciiTheme="minorHAnsi" w:hAnsiTheme="minorHAnsi"/>
          <w:lang w:val="fr-FR"/>
        </w:rPr>
        <w:tab/>
      </w:r>
      <w:r w:rsidRPr="00674CA3">
        <w:rPr>
          <w:rFonts w:asciiTheme="minorHAnsi" w:hAnsiTheme="minorHAnsi"/>
          <w:lang w:val="en-US"/>
        </w:rPr>
        <w:t>Recommendation ITU-T G.8021/Y.1341 (07/05/2012): Characteristics of Ethernet transport network equipment functional blocks</w:t>
      </w:r>
    </w:p>
    <w:p w:rsidR="006A24F6" w:rsidRPr="00674CA3" w:rsidRDefault="006A24F6" w:rsidP="006A24F6">
      <w:pPr>
        <w:rPr>
          <w:rFonts w:asciiTheme="minorHAnsi" w:hAnsiTheme="minorHAnsi"/>
          <w:lang w:val="en-US"/>
        </w:rPr>
      </w:pPr>
      <w:r w:rsidRPr="00674CA3">
        <w:rPr>
          <w:rFonts w:asciiTheme="minorHAnsi" w:hAnsiTheme="minorHAnsi"/>
          <w:lang w:val="fr-FR"/>
        </w:rPr>
        <w:t>–</w:t>
      </w:r>
      <w:r>
        <w:rPr>
          <w:rFonts w:asciiTheme="minorHAnsi" w:hAnsiTheme="minorHAnsi"/>
          <w:lang w:val="fr-FR"/>
        </w:rPr>
        <w:tab/>
      </w:r>
      <w:r w:rsidRPr="00674CA3">
        <w:rPr>
          <w:rFonts w:asciiTheme="minorHAnsi" w:hAnsiTheme="minorHAnsi"/>
          <w:lang w:val="en-US"/>
        </w:rPr>
        <w:t>Recommendation ITU-T M.1402 (14/05/2012): Formalization of data for service management</w:t>
      </w:r>
    </w:p>
    <w:p w:rsidR="006A24F6" w:rsidRPr="00674CA3" w:rsidRDefault="006A24F6" w:rsidP="006A24F6">
      <w:pPr>
        <w:ind w:left="567" w:hanging="567"/>
        <w:rPr>
          <w:rFonts w:asciiTheme="minorHAnsi" w:hAnsiTheme="minorHAnsi"/>
          <w:lang w:val="en-US"/>
        </w:rPr>
      </w:pPr>
      <w:r w:rsidRPr="00674CA3">
        <w:rPr>
          <w:rFonts w:asciiTheme="minorHAnsi" w:hAnsiTheme="minorHAnsi"/>
          <w:lang w:val="fr-FR"/>
        </w:rPr>
        <w:t>–</w:t>
      </w:r>
      <w:r>
        <w:rPr>
          <w:rFonts w:asciiTheme="minorHAnsi" w:hAnsiTheme="minorHAnsi"/>
          <w:lang w:val="fr-FR"/>
        </w:rPr>
        <w:tab/>
      </w:r>
      <w:r w:rsidRPr="00674CA3">
        <w:rPr>
          <w:rFonts w:asciiTheme="minorHAnsi" w:hAnsiTheme="minorHAnsi"/>
          <w:lang w:val="en-US"/>
        </w:rPr>
        <w:t>Recommendation ITU-T M.3347 (14/05/2012): Requirements for the NGN service activation of NMS-EMS interface</w:t>
      </w:r>
    </w:p>
    <w:p w:rsidR="006A24F6" w:rsidRPr="00674CA3" w:rsidRDefault="006A24F6" w:rsidP="006A24F6">
      <w:pPr>
        <w:rPr>
          <w:rFonts w:asciiTheme="minorHAnsi" w:hAnsiTheme="minorHAnsi"/>
          <w:lang w:val="en-US"/>
        </w:rPr>
      </w:pPr>
      <w:r w:rsidRPr="00674CA3">
        <w:rPr>
          <w:rFonts w:asciiTheme="minorHAnsi" w:hAnsiTheme="minorHAnsi"/>
          <w:lang w:val="fr-FR"/>
        </w:rPr>
        <w:t>–</w:t>
      </w:r>
      <w:r>
        <w:rPr>
          <w:rFonts w:asciiTheme="minorHAnsi" w:hAnsiTheme="minorHAnsi"/>
          <w:lang w:val="fr-FR"/>
        </w:rPr>
        <w:tab/>
      </w:r>
      <w:r w:rsidRPr="00674CA3">
        <w:rPr>
          <w:rFonts w:asciiTheme="minorHAnsi" w:hAnsiTheme="minorHAnsi"/>
          <w:lang w:val="en-US"/>
        </w:rPr>
        <w:t>Recommendation ITU-T Q.818 (14/05/2012): Web-service based management services</w:t>
      </w:r>
    </w:p>
    <w:p w:rsidR="006A24F6" w:rsidRPr="00674CA3" w:rsidRDefault="006A24F6" w:rsidP="006A24F6">
      <w:pPr>
        <w:ind w:left="567" w:hanging="567"/>
        <w:rPr>
          <w:rFonts w:asciiTheme="minorHAnsi" w:hAnsiTheme="minorHAnsi"/>
          <w:lang w:val="en-US"/>
        </w:rPr>
      </w:pPr>
      <w:r w:rsidRPr="00674CA3">
        <w:rPr>
          <w:rFonts w:asciiTheme="minorHAnsi" w:hAnsiTheme="minorHAnsi"/>
          <w:lang w:val="fr-FR"/>
        </w:rPr>
        <w:t>–</w:t>
      </w:r>
      <w:r>
        <w:rPr>
          <w:rFonts w:asciiTheme="minorHAnsi" w:hAnsiTheme="minorHAnsi"/>
          <w:lang w:val="fr-FR"/>
        </w:rPr>
        <w:tab/>
      </w:r>
      <w:r w:rsidRPr="00674CA3">
        <w:rPr>
          <w:rFonts w:asciiTheme="minorHAnsi" w:hAnsiTheme="minorHAnsi"/>
          <w:lang w:val="en-US"/>
        </w:rPr>
        <w:t>Recommendation ITU-T X.782 (14/05/2012): Guidelines for defining web-services for managed objects and management interfaces</w:t>
      </w:r>
    </w:p>
    <w:p w:rsidR="006A24F6" w:rsidRDefault="006A24F6" w:rsidP="006A24F6">
      <w:pPr>
        <w:rPr>
          <w:rFonts w:asciiTheme="minorHAnsi" w:hAnsiTheme="minorHAnsi"/>
          <w:lang w:val="en-US"/>
        </w:rPr>
      </w:pPr>
      <w:r w:rsidRPr="00674CA3">
        <w:rPr>
          <w:rFonts w:asciiTheme="minorHAnsi" w:hAnsiTheme="minorHAnsi"/>
          <w:lang w:val="fr-FR"/>
        </w:rPr>
        <w:t>–</w:t>
      </w:r>
      <w:r>
        <w:rPr>
          <w:rFonts w:asciiTheme="minorHAnsi" w:hAnsiTheme="minorHAnsi"/>
          <w:lang w:val="fr-FR"/>
        </w:rPr>
        <w:tab/>
      </w:r>
      <w:r w:rsidRPr="00674CA3">
        <w:rPr>
          <w:rFonts w:asciiTheme="minorHAnsi" w:hAnsiTheme="minorHAnsi"/>
          <w:lang w:val="en-US"/>
        </w:rPr>
        <w:t>Recommendation ITU-T Y.3031 (07/05/2012): Identification framework in future networks</w:t>
      </w:r>
    </w:p>
    <w:p w:rsidR="006A24F6" w:rsidRDefault="006A24F6" w:rsidP="006A24F6">
      <w:pPr>
        <w:rPr>
          <w:lang w:val="fr-FR"/>
        </w:rPr>
      </w:pPr>
    </w:p>
    <w:p w:rsidR="006A24F6" w:rsidRPr="00084D92" w:rsidRDefault="006A24F6" w:rsidP="006A24F6">
      <w:pPr>
        <w:pStyle w:val="Heading20"/>
        <w:spacing w:before="240"/>
        <w:rPr>
          <w:lang w:val="en-US"/>
        </w:rPr>
      </w:pPr>
      <w:bookmarkStart w:id="260" w:name="_Toc321311664"/>
      <w:bookmarkStart w:id="261" w:name="_Toc321820544"/>
      <w:bookmarkStart w:id="262" w:name="_Toc325627283"/>
      <w:r w:rsidRPr="00084D92">
        <w:rPr>
          <w:lang w:val="en-US"/>
        </w:rPr>
        <w:t>Notification of case of possible misuse of numbering resources</w:t>
      </w:r>
      <w:r w:rsidRPr="00084D92">
        <w:rPr>
          <w:lang w:val="en-US"/>
        </w:rPr>
        <w:br/>
        <w:t>(According to Recommendation ITU-T E.156 (05/2006))</w:t>
      </w:r>
      <w:bookmarkEnd w:id="260"/>
      <w:bookmarkEnd w:id="261"/>
      <w:bookmarkEnd w:id="262"/>
    </w:p>
    <w:p w:rsidR="006A24F6" w:rsidRDefault="006A24F6" w:rsidP="006A24F6"/>
    <w:p w:rsidR="006A24F6" w:rsidRPr="006520F5" w:rsidRDefault="006A24F6" w:rsidP="006520F5">
      <w:pPr>
        <w:jc w:val="left"/>
        <w:rPr>
          <w:bCs/>
        </w:rPr>
      </w:pPr>
      <w:r w:rsidRPr="00EC3074">
        <w:rPr>
          <w:b/>
        </w:rPr>
        <w:t>Note from TSB</w:t>
      </w:r>
      <w:r w:rsidR="006520F5">
        <w:rPr>
          <w:b/>
        </w:rPr>
        <w:br/>
      </w:r>
      <w:r w:rsidR="006520F5" w:rsidRPr="006520F5">
        <w:rPr>
          <w:bCs/>
        </w:rPr>
        <w:t>Communication of 2.V.2012</w:t>
      </w:r>
    </w:p>
    <w:p w:rsidR="006A24F6" w:rsidRDefault="006A24F6" w:rsidP="006A24F6">
      <w:pPr>
        <w:rPr>
          <w:color w:val="1F497D"/>
          <w:sz w:val="24"/>
          <w:szCs w:val="24"/>
        </w:rPr>
      </w:pPr>
      <w:r>
        <w:t>Operators noticing fraudulent traffic activity to number ranges +252 70, +252 22, +252 52, +252 54, +670 3305 and +881 8 905 from/via their network are encouraged to block these ranges. National Regulators are requested to check and investigate the legitimacy of activities offered on these number ranges.</w:t>
      </w:r>
    </w:p>
    <w:p w:rsidR="006520F5" w:rsidRPr="006520F5" w:rsidRDefault="006A24F6" w:rsidP="006520F5">
      <w:pPr>
        <w:jc w:val="left"/>
        <w:rPr>
          <w:bCs/>
        </w:rPr>
      </w:pPr>
      <w:r w:rsidRPr="004B5048">
        <w:rPr>
          <w:b/>
          <w:bCs/>
        </w:rPr>
        <w:t>Note from TSB</w:t>
      </w:r>
      <w:r w:rsidR="006520F5">
        <w:rPr>
          <w:b/>
          <w:bCs/>
        </w:rPr>
        <w:br/>
      </w:r>
      <w:r w:rsidR="006520F5" w:rsidRPr="006520F5">
        <w:rPr>
          <w:bCs/>
        </w:rPr>
        <w:t>Communication of 2.V.2012</w:t>
      </w:r>
    </w:p>
    <w:p w:rsidR="006A24F6" w:rsidRPr="00DB64BA" w:rsidRDefault="006A24F6" w:rsidP="006520F5">
      <w:r w:rsidRPr="00DB64BA">
        <w:t xml:space="preserve">Currently the routing for Norfolk Islands is suffering from two types of misuse, the codes are being routed away from the island.  Zeatel would like to request that carriers send all traffic to only two approved gateways which also hold the correct pricing: either to TNZI (Telecom New Zealand International) or to Tata </w:t>
      </w:r>
      <w:r w:rsidR="006520F5" w:rsidRPr="00DB64BA">
        <w:t>C</w:t>
      </w:r>
      <w:r w:rsidRPr="00DB64BA">
        <w:t>ommunications. If this is not possible, please contact Zeatel to arrange an alternative route to the carriers and to also update their pricing to r</w:t>
      </w:r>
      <w:bookmarkStart w:id="263" w:name="_GoBack"/>
      <w:bookmarkEnd w:id="263"/>
      <w:r w:rsidRPr="00DB64BA">
        <w:t>ise to the correct rate for the islands and to remove the island from LCR to prevent future disturbance to the island.</w:t>
      </w:r>
    </w:p>
    <w:p w:rsidR="006A24F6" w:rsidRDefault="006A24F6" w:rsidP="006A24F6">
      <w:r>
        <w:t>Contact:</w:t>
      </w:r>
    </w:p>
    <w:p w:rsidR="006A24F6" w:rsidRPr="00EC3074" w:rsidRDefault="006A24F6" w:rsidP="006A24F6">
      <w:pPr>
        <w:tabs>
          <w:tab w:val="clear" w:pos="1276"/>
          <w:tab w:val="left" w:pos="1386"/>
        </w:tabs>
        <w:ind w:left="567" w:hanging="567"/>
        <w:jc w:val="left"/>
      </w:pPr>
      <w:r>
        <w:tab/>
      </w:r>
      <w:r w:rsidRPr="003B59DF">
        <w:t>Ms Liz REID</w:t>
      </w:r>
      <w:r w:rsidRPr="003B59DF">
        <w:br/>
        <w:t>Zeatel Ltd.</w:t>
      </w:r>
      <w:r>
        <w:rPr>
          <w:b/>
          <w:bCs/>
        </w:rPr>
        <w:t xml:space="preserve"> </w:t>
      </w:r>
      <w:r>
        <w:rPr>
          <w:b/>
          <w:bCs/>
        </w:rPr>
        <w:br/>
      </w:r>
      <w:r>
        <w:t>PO Box 47-644</w:t>
      </w:r>
      <w:r>
        <w:br/>
        <w:t xml:space="preserve">Ponsonby </w:t>
      </w:r>
      <w:r>
        <w:br/>
        <w:t>Auckland 1144</w:t>
      </w:r>
      <w:r>
        <w:br/>
        <w:t>New Zealand</w:t>
      </w:r>
      <w:r>
        <w:br/>
        <w:t>E-mail:</w:t>
      </w:r>
      <w:r>
        <w:tab/>
      </w:r>
      <w:hyperlink r:id="rId14" w:history="1">
        <w:r w:rsidRPr="00EC3074">
          <w:t>liz.reid@zeatel.com</w:t>
        </w:r>
      </w:hyperlink>
    </w:p>
    <w:p w:rsidR="0022219C" w:rsidRDefault="0022219C">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b/>
          <w:bCs/>
          <w:sz w:val="26"/>
          <w:szCs w:val="28"/>
          <w:lang w:val="en-US"/>
        </w:rPr>
      </w:pPr>
      <w:r>
        <w:rPr>
          <w:lang w:val="en-US"/>
        </w:rPr>
        <w:br w:type="page"/>
      </w:r>
    </w:p>
    <w:p w:rsidR="006A24F6" w:rsidRPr="007130AD" w:rsidRDefault="006A24F6" w:rsidP="006A24F6">
      <w:pPr>
        <w:pStyle w:val="Heading20"/>
        <w:spacing w:before="240"/>
        <w:rPr>
          <w:lang w:val="en-US"/>
        </w:rPr>
      </w:pPr>
      <w:bookmarkStart w:id="264" w:name="_Toc325627284"/>
      <w:r w:rsidRPr="00155E8B">
        <w:rPr>
          <w:lang w:val="en-US"/>
        </w:rPr>
        <w:lastRenderedPageBreak/>
        <w:t>Assignment of Signalling Area/Network Codes (SANC)</w:t>
      </w:r>
      <w:r>
        <w:rPr>
          <w:lang w:val="en-US"/>
        </w:rPr>
        <w:br/>
      </w:r>
      <w:r w:rsidRPr="00155E8B">
        <w:rPr>
          <w:lang w:val="en-US"/>
        </w:rPr>
        <w:t>(ITU-T Recommendation Q.708 (03/99))</w:t>
      </w:r>
      <w:bookmarkEnd w:id="264"/>
    </w:p>
    <w:p w:rsidR="006A24F6" w:rsidRPr="00155E8B" w:rsidRDefault="006A24F6" w:rsidP="006A24F6">
      <w:pPr>
        <w:tabs>
          <w:tab w:val="clear" w:pos="567"/>
          <w:tab w:val="clear" w:pos="1276"/>
          <w:tab w:val="clear" w:pos="1843"/>
          <w:tab w:val="clear" w:pos="5387"/>
          <w:tab w:val="clear" w:pos="5954"/>
        </w:tabs>
        <w:overflowPunct/>
        <w:autoSpaceDE/>
        <w:autoSpaceDN/>
        <w:adjustRightInd/>
        <w:spacing w:before="240" w:after="200"/>
        <w:jc w:val="left"/>
        <w:textAlignment w:val="auto"/>
        <w:rPr>
          <w:rFonts w:asciiTheme="minorHAnsi" w:eastAsia="SimSun" w:hAnsiTheme="minorHAnsi" w:cs="Arial"/>
          <w:lang w:val="en-US" w:eastAsia="zh-CN"/>
        </w:rPr>
      </w:pPr>
      <w:r w:rsidRPr="00155E8B">
        <w:rPr>
          <w:rFonts w:asciiTheme="minorHAnsi" w:eastAsia="SimSun" w:hAnsiTheme="minorHAnsi" w:cs="Arial"/>
          <w:b/>
          <w:lang w:val="en-US" w:eastAsia="zh-CN"/>
        </w:rPr>
        <w:t>Note from TSB</w:t>
      </w:r>
    </w:p>
    <w:p w:rsidR="006A24F6" w:rsidRDefault="006A24F6" w:rsidP="006A24F6">
      <w:pPr>
        <w:rPr>
          <w:rFonts w:eastAsia="SimSun"/>
          <w:lang w:val="en-US" w:eastAsia="zh-CN"/>
        </w:rPr>
      </w:pPr>
      <w:r w:rsidRPr="00155E8B">
        <w:rPr>
          <w:rFonts w:eastAsia="SimSun"/>
          <w:lang w:val="en-US" w:eastAsia="zh-CN"/>
        </w:rPr>
        <w:t xml:space="preserve">At the request of the Administrations of </w:t>
      </w:r>
      <w:r w:rsidRPr="004B5048">
        <w:rPr>
          <w:rFonts w:eastAsia="SimSun"/>
          <w:i/>
          <w:iCs/>
          <w:lang w:val="en-US" w:eastAsia="zh-CN"/>
        </w:rPr>
        <w:t>Bangladesh</w:t>
      </w:r>
      <w:r w:rsidRPr="00155E8B">
        <w:rPr>
          <w:rFonts w:eastAsia="SimSun"/>
          <w:lang w:val="en-US" w:eastAsia="zh-CN"/>
        </w:rPr>
        <w:t xml:space="preserve"> and </w:t>
      </w:r>
      <w:r w:rsidRPr="004B5048">
        <w:rPr>
          <w:rFonts w:eastAsia="SimSun"/>
          <w:i/>
          <w:iCs/>
          <w:lang w:val="en-US" w:eastAsia="zh-CN"/>
        </w:rPr>
        <w:t>Lithuania</w:t>
      </w:r>
      <w:r w:rsidRPr="00155E8B">
        <w:rPr>
          <w:rFonts w:eastAsia="SimSun"/>
          <w:lang w:val="en-US" w:eastAsia="zh-CN"/>
        </w:rPr>
        <w:t xml:space="preserve"> the Director of TSB has assigned the following signalling area/network codes (SANC) for use in the international part of the signalling system No.</w:t>
      </w:r>
      <w:r>
        <w:rPr>
          <w:rFonts w:eastAsia="SimSun"/>
          <w:lang w:val="en-US" w:eastAsia="zh-CN"/>
        </w:rPr>
        <w:t> </w:t>
      </w:r>
      <w:r w:rsidRPr="00155E8B">
        <w:rPr>
          <w:rFonts w:eastAsia="SimSun"/>
          <w:lang w:val="en-US" w:eastAsia="zh-CN"/>
        </w:rPr>
        <w:t>7 networks of these countries/geographical areas, in accordance with ITU-T Recommendation Q.708 (03/99):</w:t>
      </w:r>
    </w:p>
    <w:p w:rsidR="006A24F6" w:rsidRDefault="006A24F6" w:rsidP="006A24F6">
      <w:pPr>
        <w:rPr>
          <w:rFonts w:eastAsia="SimSun"/>
          <w:lang w:val="fr-FR" w:eastAsia="zh-CN"/>
        </w:rPr>
      </w:pPr>
    </w:p>
    <w:tbl>
      <w:tblPr>
        <w:tblW w:w="0" w:type="auto"/>
        <w:jc w:val="center"/>
        <w:tblInd w:w="-242" w:type="dxa"/>
        <w:tblLayout w:type="fixed"/>
        <w:tblLook w:val="0000"/>
      </w:tblPr>
      <w:tblGrid>
        <w:gridCol w:w="5206"/>
        <w:gridCol w:w="2126"/>
      </w:tblGrid>
      <w:tr w:rsidR="006A24F6" w:rsidRPr="00DA6BA3" w:rsidTr="006A24F6">
        <w:trPr>
          <w:jc w:val="center"/>
        </w:trPr>
        <w:tc>
          <w:tcPr>
            <w:tcW w:w="5206" w:type="dxa"/>
          </w:tcPr>
          <w:p w:rsidR="006A24F6" w:rsidRPr="0052529F" w:rsidRDefault="006A24F6" w:rsidP="006A24F6">
            <w:pPr>
              <w:pStyle w:val="Tablehead0"/>
              <w:rPr>
                <w:lang w:val="en-US"/>
              </w:rPr>
            </w:pPr>
            <w:r w:rsidRPr="00155E8B">
              <w:rPr>
                <w:lang w:val="en-US"/>
              </w:rPr>
              <w:t>Country/geographical area or signalling network</w:t>
            </w:r>
          </w:p>
        </w:tc>
        <w:tc>
          <w:tcPr>
            <w:tcW w:w="2126" w:type="dxa"/>
          </w:tcPr>
          <w:p w:rsidR="006A24F6" w:rsidRPr="001C5DE9" w:rsidRDefault="006A24F6" w:rsidP="006A24F6">
            <w:pPr>
              <w:pStyle w:val="Tablehead0"/>
            </w:pPr>
            <w:r w:rsidRPr="001C5DE9">
              <w:t>SANC</w:t>
            </w:r>
          </w:p>
        </w:tc>
      </w:tr>
      <w:tr w:rsidR="006A24F6" w:rsidRPr="00DA6BA3" w:rsidTr="006A24F6">
        <w:trPr>
          <w:jc w:val="center"/>
        </w:trPr>
        <w:tc>
          <w:tcPr>
            <w:tcW w:w="5206" w:type="dxa"/>
          </w:tcPr>
          <w:p w:rsidR="006A24F6" w:rsidRPr="001C7197" w:rsidRDefault="006A24F6" w:rsidP="006A24F6">
            <w:pPr>
              <w:pStyle w:val="Tabletext0"/>
              <w:rPr>
                <w:lang w:val="en-GB"/>
              </w:rPr>
            </w:pPr>
            <w:r w:rsidRPr="00155E8B">
              <w:t>Bangladesh (People’s Republic of)</w:t>
            </w:r>
          </w:p>
        </w:tc>
        <w:tc>
          <w:tcPr>
            <w:tcW w:w="2126" w:type="dxa"/>
          </w:tcPr>
          <w:p w:rsidR="006A24F6" w:rsidRPr="001C7197" w:rsidRDefault="006A24F6" w:rsidP="006A24F6">
            <w:pPr>
              <w:pStyle w:val="Tabletext0"/>
              <w:jc w:val="center"/>
              <w:rPr>
                <w:lang w:val="en-GB"/>
              </w:rPr>
            </w:pPr>
            <w:r w:rsidRPr="006D6544">
              <w:t>4-139</w:t>
            </w:r>
          </w:p>
        </w:tc>
      </w:tr>
      <w:tr w:rsidR="006A24F6" w:rsidRPr="00DA6BA3" w:rsidTr="006A24F6">
        <w:trPr>
          <w:jc w:val="center"/>
        </w:trPr>
        <w:tc>
          <w:tcPr>
            <w:tcW w:w="5206" w:type="dxa"/>
          </w:tcPr>
          <w:p w:rsidR="006A24F6" w:rsidRPr="001C7197" w:rsidRDefault="006A24F6" w:rsidP="006A24F6">
            <w:pPr>
              <w:pStyle w:val="Tabletext0"/>
            </w:pPr>
            <w:r w:rsidRPr="00155E8B">
              <w:t>Lithuania (Republic of)</w:t>
            </w:r>
          </w:p>
        </w:tc>
        <w:tc>
          <w:tcPr>
            <w:tcW w:w="2126" w:type="dxa"/>
          </w:tcPr>
          <w:p w:rsidR="006A24F6" w:rsidRPr="001C7197" w:rsidRDefault="006A24F6" w:rsidP="006A24F6">
            <w:pPr>
              <w:pStyle w:val="Tabletext0"/>
              <w:jc w:val="center"/>
            </w:pPr>
            <w:r w:rsidRPr="006D6544">
              <w:t>6-228</w:t>
            </w:r>
          </w:p>
        </w:tc>
      </w:tr>
    </w:tbl>
    <w:p w:rsidR="006A24F6" w:rsidRDefault="006A24F6" w:rsidP="006A24F6">
      <w:pPr>
        <w:spacing w:before="0"/>
        <w:rPr>
          <w:rFonts w:eastAsia="SimSun"/>
          <w:lang w:val="fr-FR" w:eastAsia="zh-CN"/>
        </w:rPr>
      </w:pPr>
    </w:p>
    <w:p w:rsidR="006A24F6" w:rsidRPr="00155E8B" w:rsidRDefault="006A24F6" w:rsidP="006A24F6">
      <w:pPr>
        <w:tabs>
          <w:tab w:val="clear" w:pos="567"/>
          <w:tab w:val="clear" w:pos="5387"/>
          <w:tab w:val="clear" w:pos="5954"/>
          <w:tab w:val="left" w:pos="284"/>
        </w:tabs>
        <w:spacing w:before="136"/>
        <w:rPr>
          <w:position w:val="6"/>
          <w:sz w:val="16"/>
          <w:szCs w:val="16"/>
          <w:lang w:val="en-US"/>
        </w:rPr>
      </w:pPr>
      <w:r w:rsidRPr="00155E8B">
        <w:rPr>
          <w:position w:val="6"/>
          <w:sz w:val="16"/>
          <w:szCs w:val="16"/>
          <w:lang w:val="en-US"/>
        </w:rPr>
        <w:t>____________</w:t>
      </w:r>
    </w:p>
    <w:p w:rsidR="006A24F6" w:rsidRPr="00155E8B" w:rsidRDefault="006A24F6" w:rsidP="006A24F6">
      <w:pPr>
        <w:tabs>
          <w:tab w:val="clear" w:pos="1276"/>
          <w:tab w:val="clear" w:pos="1843"/>
          <w:tab w:val="clear" w:pos="5387"/>
          <w:tab w:val="clear" w:pos="5954"/>
        </w:tabs>
        <w:spacing w:before="0"/>
        <w:jc w:val="left"/>
        <w:rPr>
          <w:sz w:val="16"/>
          <w:szCs w:val="16"/>
          <w:lang w:val="fr-FR"/>
        </w:rPr>
      </w:pPr>
      <w:r w:rsidRPr="00155E8B">
        <w:rPr>
          <w:sz w:val="16"/>
          <w:szCs w:val="16"/>
          <w:lang w:val="fr-FR"/>
        </w:rPr>
        <w:t>SANC:</w:t>
      </w:r>
      <w:r w:rsidRPr="00155E8B">
        <w:rPr>
          <w:sz w:val="16"/>
          <w:szCs w:val="16"/>
          <w:lang w:val="fr-FR"/>
        </w:rPr>
        <w:tab/>
        <w:t>Signalling Area/Network Code.</w:t>
      </w:r>
    </w:p>
    <w:p w:rsidR="006A24F6" w:rsidRPr="00155E8B" w:rsidRDefault="006A24F6" w:rsidP="006A24F6">
      <w:pPr>
        <w:tabs>
          <w:tab w:val="clear" w:pos="1276"/>
          <w:tab w:val="clear" w:pos="1843"/>
          <w:tab w:val="clear" w:pos="5387"/>
          <w:tab w:val="clear" w:pos="5954"/>
        </w:tabs>
        <w:spacing w:before="0"/>
        <w:jc w:val="left"/>
        <w:rPr>
          <w:sz w:val="16"/>
          <w:szCs w:val="16"/>
          <w:lang w:val="fr-FR"/>
        </w:rPr>
      </w:pPr>
      <w:r w:rsidRPr="00155E8B">
        <w:rPr>
          <w:sz w:val="16"/>
          <w:szCs w:val="16"/>
          <w:lang w:val="fr-FR"/>
        </w:rPr>
        <w:tab/>
        <w:t>Code de zone/réseau sémaphore .</w:t>
      </w:r>
    </w:p>
    <w:p w:rsidR="006A24F6" w:rsidRPr="00155E8B" w:rsidRDefault="006A24F6" w:rsidP="006A24F6">
      <w:pPr>
        <w:tabs>
          <w:tab w:val="clear" w:pos="1276"/>
          <w:tab w:val="clear" w:pos="1843"/>
          <w:tab w:val="clear" w:pos="5387"/>
          <w:tab w:val="clear" w:pos="5954"/>
        </w:tabs>
        <w:spacing w:before="0"/>
        <w:jc w:val="left"/>
        <w:rPr>
          <w:sz w:val="16"/>
          <w:szCs w:val="16"/>
          <w:lang w:val="fr-FR"/>
        </w:rPr>
      </w:pPr>
      <w:r w:rsidRPr="00155E8B">
        <w:rPr>
          <w:sz w:val="16"/>
          <w:szCs w:val="16"/>
          <w:lang w:val="fr-FR"/>
        </w:rPr>
        <w:tab/>
        <w:t>Código de zona/red de señalización</w:t>
      </w:r>
    </w:p>
    <w:p w:rsidR="006A24F6" w:rsidRDefault="006A24F6" w:rsidP="006A24F6">
      <w:pPr>
        <w:rPr>
          <w:rFonts w:asciiTheme="minorHAnsi" w:hAnsiTheme="minorHAnsi"/>
          <w:lang w:val="fr-FR"/>
        </w:rPr>
      </w:pPr>
    </w:p>
    <w:p w:rsidR="006A24F6" w:rsidRPr="007130AD" w:rsidRDefault="006A24F6" w:rsidP="006A24F6">
      <w:pPr>
        <w:pStyle w:val="Heading20"/>
        <w:spacing w:before="240"/>
        <w:rPr>
          <w:lang w:val="en-US"/>
        </w:rPr>
      </w:pPr>
      <w:bookmarkStart w:id="265" w:name="_Toc318965005"/>
      <w:bookmarkStart w:id="266" w:name="_Toc320536964"/>
      <w:bookmarkStart w:id="267" w:name="_Toc323035710"/>
      <w:bookmarkStart w:id="268" w:name="_Toc323904378"/>
      <w:bookmarkStart w:id="269" w:name="_Toc325627285"/>
      <w:bookmarkStart w:id="270" w:name="_Toc232315646"/>
      <w:r w:rsidRPr="007130AD">
        <w:rPr>
          <w:lang w:val="en-US"/>
        </w:rPr>
        <w:t>Telephone Service</w:t>
      </w:r>
      <w:bookmarkEnd w:id="265"/>
      <w:bookmarkEnd w:id="266"/>
      <w:r w:rsidRPr="007130AD">
        <w:rPr>
          <w:lang w:val="en-US"/>
        </w:rPr>
        <w:br/>
        <w:t>(Recommendation ITU-T E.164)</w:t>
      </w:r>
      <w:bookmarkEnd w:id="267"/>
      <w:bookmarkEnd w:id="268"/>
      <w:bookmarkEnd w:id="269"/>
    </w:p>
    <w:p w:rsidR="006A24F6" w:rsidRPr="007130AD" w:rsidRDefault="006A24F6" w:rsidP="006A24F6">
      <w:pPr>
        <w:tabs>
          <w:tab w:val="clear" w:pos="567"/>
          <w:tab w:val="clear" w:pos="1276"/>
          <w:tab w:val="clear" w:pos="1843"/>
          <w:tab w:val="clear" w:pos="5387"/>
          <w:tab w:val="clear" w:pos="5954"/>
        </w:tabs>
        <w:spacing w:before="240"/>
        <w:jc w:val="center"/>
      </w:pPr>
      <w:r w:rsidRPr="007130AD">
        <w:t>url: www.itu.int/itu-t/inr/nnp</w:t>
      </w:r>
    </w:p>
    <w:bookmarkEnd w:id="270"/>
    <w:p w:rsidR="006A24F6" w:rsidRPr="00155E8B" w:rsidRDefault="006A24F6" w:rsidP="006A24F6">
      <w:pPr>
        <w:tabs>
          <w:tab w:val="clear" w:pos="1276"/>
          <w:tab w:val="clear" w:pos="1843"/>
          <w:tab w:val="left" w:pos="1560"/>
          <w:tab w:val="left" w:pos="2127"/>
        </w:tabs>
        <w:spacing w:before="240"/>
        <w:jc w:val="left"/>
        <w:outlineLvl w:val="3"/>
        <w:rPr>
          <w:rFonts w:asciiTheme="minorHAnsi" w:hAnsiTheme="minorHAnsi" w:cs="Arial"/>
          <w:b/>
        </w:rPr>
      </w:pPr>
      <w:r w:rsidRPr="00155E8B">
        <w:rPr>
          <w:rFonts w:asciiTheme="minorHAnsi" w:hAnsiTheme="minorHAnsi" w:cs="Arial"/>
          <w:b/>
        </w:rPr>
        <w:t>Ascension</w:t>
      </w:r>
      <w:r w:rsidR="00561A36">
        <w:rPr>
          <w:rFonts w:asciiTheme="minorHAnsi" w:hAnsiTheme="minorHAnsi" w:cs="Arial"/>
          <w:b/>
        </w:rPr>
        <w:fldChar w:fldCharType="begin"/>
      </w:r>
      <w:r>
        <w:instrText xml:space="preserve"> TC "</w:instrText>
      </w:r>
      <w:bookmarkStart w:id="271" w:name="_Toc325627286"/>
      <w:r w:rsidRPr="00DE15CB">
        <w:rPr>
          <w:rFonts w:asciiTheme="minorHAnsi" w:hAnsiTheme="minorHAnsi" w:cs="Arial"/>
          <w:b/>
        </w:rPr>
        <w:instrText>Ascension</w:instrText>
      </w:r>
      <w:bookmarkEnd w:id="271"/>
      <w:r>
        <w:instrText xml:space="preserve">" \f C \l "1" </w:instrText>
      </w:r>
      <w:r w:rsidR="00561A36">
        <w:rPr>
          <w:rFonts w:asciiTheme="minorHAnsi" w:hAnsiTheme="minorHAnsi" w:cs="Arial"/>
          <w:b/>
        </w:rPr>
        <w:fldChar w:fldCharType="end"/>
      </w:r>
      <w:r w:rsidRPr="00155E8B">
        <w:rPr>
          <w:rFonts w:asciiTheme="minorHAnsi" w:hAnsiTheme="minorHAnsi" w:cs="Arial"/>
          <w:b/>
        </w:rPr>
        <w:t xml:space="preserve"> (country code +247)</w:t>
      </w:r>
    </w:p>
    <w:p w:rsidR="006A24F6" w:rsidRPr="00155E8B" w:rsidRDefault="006A24F6" w:rsidP="006A24F6">
      <w:pPr>
        <w:tabs>
          <w:tab w:val="clear" w:pos="567"/>
          <w:tab w:val="clear" w:pos="1276"/>
          <w:tab w:val="clear" w:pos="1843"/>
          <w:tab w:val="clear" w:pos="5387"/>
          <w:tab w:val="clear" w:pos="5954"/>
        </w:tabs>
        <w:spacing w:before="0"/>
        <w:jc w:val="left"/>
        <w:rPr>
          <w:rFonts w:asciiTheme="minorHAnsi" w:hAnsiTheme="minorHAnsi" w:cs="Arial"/>
          <w:bCs/>
          <w:lang w:val="en-US"/>
        </w:rPr>
      </w:pPr>
      <w:r w:rsidRPr="00155E8B">
        <w:rPr>
          <w:rFonts w:asciiTheme="minorHAnsi" w:hAnsiTheme="minorHAnsi" w:cs="Arial"/>
          <w:bCs/>
          <w:lang w:val="en-US"/>
        </w:rPr>
        <w:t>Communication of 3.V.2012:</w:t>
      </w:r>
    </w:p>
    <w:p w:rsidR="006A24F6" w:rsidRDefault="006A24F6" w:rsidP="006A24F6">
      <w:pPr>
        <w:tabs>
          <w:tab w:val="clear" w:pos="567"/>
          <w:tab w:val="clear" w:pos="1276"/>
          <w:tab w:val="clear" w:pos="1843"/>
          <w:tab w:val="clear" w:pos="5387"/>
          <w:tab w:val="clear" w:pos="5954"/>
        </w:tabs>
        <w:spacing w:before="240"/>
        <w:jc w:val="left"/>
        <w:rPr>
          <w:rFonts w:asciiTheme="minorHAnsi" w:hAnsiTheme="minorHAnsi" w:cs="Arial"/>
          <w:bCs/>
          <w:lang w:val="en-US"/>
        </w:rPr>
      </w:pPr>
      <w:r w:rsidRPr="00155E8B">
        <w:rPr>
          <w:rFonts w:asciiTheme="minorHAnsi" w:hAnsiTheme="minorHAnsi" w:cs="Arial"/>
          <w:bCs/>
          <w:i/>
          <w:lang w:val="en-US"/>
        </w:rPr>
        <w:t xml:space="preserve">Cable and Wireless plc, </w:t>
      </w:r>
      <w:r w:rsidRPr="00155E8B">
        <w:rPr>
          <w:rFonts w:asciiTheme="minorHAnsi" w:hAnsiTheme="minorHAnsi" w:cs="Arial"/>
          <w:bCs/>
          <w:lang w:val="en-US"/>
        </w:rPr>
        <w:t>Georgetown</w:t>
      </w:r>
      <w:r w:rsidR="00561A36">
        <w:rPr>
          <w:rFonts w:asciiTheme="minorHAnsi" w:hAnsiTheme="minorHAnsi" w:cs="Arial"/>
          <w:bCs/>
          <w:lang w:val="en-US"/>
        </w:rPr>
        <w:fldChar w:fldCharType="begin"/>
      </w:r>
      <w:r>
        <w:instrText xml:space="preserve"> TC "</w:instrText>
      </w:r>
      <w:bookmarkStart w:id="272" w:name="_Toc325627287"/>
      <w:r w:rsidRPr="004B4832">
        <w:rPr>
          <w:rFonts w:asciiTheme="minorHAnsi" w:hAnsiTheme="minorHAnsi" w:cs="Arial"/>
          <w:bCs/>
          <w:i/>
          <w:lang w:val="en-US"/>
        </w:rPr>
        <w:instrText xml:space="preserve">Cable and Wireless plc, </w:instrText>
      </w:r>
      <w:r w:rsidRPr="004B4832">
        <w:rPr>
          <w:rFonts w:asciiTheme="minorHAnsi" w:hAnsiTheme="minorHAnsi" w:cs="Arial"/>
          <w:bCs/>
          <w:lang w:val="en-US"/>
        </w:rPr>
        <w:instrText>Georgetown</w:instrText>
      </w:r>
      <w:bookmarkEnd w:id="272"/>
      <w:r>
        <w:instrText xml:space="preserve">" \f C \l "1" </w:instrText>
      </w:r>
      <w:r w:rsidR="00561A36">
        <w:rPr>
          <w:rFonts w:asciiTheme="minorHAnsi" w:hAnsiTheme="minorHAnsi" w:cs="Arial"/>
          <w:bCs/>
          <w:lang w:val="en-US"/>
        </w:rPr>
        <w:fldChar w:fldCharType="end"/>
      </w:r>
      <w:r w:rsidRPr="00155E8B">
        <w:rPr>
          <w:rFonts w:asciiTheme="minorHAnsi" w:hAnsiTheme="minorHAnsi" w:cs="Arial"/>
          <w:bCs/>
          <w:i/>
          <w:lang w:val="en-US"/>
        </w:rPr>
        <w:t xml:space="preserve">, </w:t>
      </w:r>
      <w:r w:rsidRPr="00155E8B">
        <w:rPr>
          <w:rFonts w:asciiTheme="minorHAnsi" w:hAnsiTheme="minorHAnsi" w:cs="Arial"/>
          <w:bCs/>
          <w:lang w:val="en-US"/>
        </w:rPr>
        <w:t>announces the following numbering plan for Ascension Island (country code +247):</w:t>
      </w:r>
    </w:p>
    <w:p w:rsidR="006A24F6" w:rsidRPr="00346B0A" w:rsidRDefault="006A24F6" w:rsidP="006A24F6">
      <w:pPr>
        <w:rPr>
          <w:lang w:val="fr-FR"/>
        </w:rPr>
      </w:pPr>
    </w:p>
    <w:tbl>
      <w:tblPr>
        <w:tblW w:w="84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ook w:val="04A0"/>
      </w:tblPr>
      <w:tblGrid>
        <w:gridCol w:w="1704"/>
        <w:gridCol w:w="2431"/>
        <w:gridCol w:w="4285"/>
      </w:tblGrid>
      <w:tr w:rsidR="004B5048" w:rsidRPr="00346B0A" w:rsidTr="004B5048">
        <w:trPr>
          <w:trHeight w:val="20"/>
          <w:tblHeader/>
        </w:trPr>
        <w:tc>
          <w:tcPr>
            <w:tcW w:w="8420" w:type="dxa"/>
            <w:gridSpan w:val="3"/>
            <w:shd w:val="clear" w:color="auto" w:fill="FFFFFF" w:themeFill="background1"/>
            <w:noWrap/>
            <w:vAlign w:val="bottom"/>
            <w:hideMark/>
          </w:tcPr>
          <w:p w:rsidR="004B5048" w:rsidRPr="006050D6" w:rsidRDefault="004B5048" w:rsidP="006A24F6">
            <w:pPr>
              <w:spacing w:before="100" w:after="100"/>
              <w:jc w:val="center"/>
              <w:rPr>
                <w:rFonts w:asciiTheme="minorHAnsi" w:hAnsiTheme="minorHAnsi" w:cs="Arial"/>
                <w:b/>
                <w:bCs/>
                <w:i/>
                <w:iCs/>
                <w:sz w:val="18"/>
                <w:szCs w:val="18"/>
                <w:lang w:val="fr-FR"/>
              </w:rPr>
            </w:pPr>
            <w:r w:rsidRPr="006050D6">
              <w:rPr>
                <w:rFonts w:asciiTheme="minorHAnsi" w:hAnsiTheme="minorHAnsi" w:cs="Arial"/>
                <w:b/>
                <w:bCs/>
                <w:i/>
                <w:iCs/>
                <w:sz w:val="18"/>
                <w:szCs w:val="18"/>
                <w:lang w:val="fr-FR"/>
              </w:rPr>
              <w:t>Ascension island numbering plan</w:t>
            </w:r>
          </w:p>
        </w:tc>
      </w:tr>
      <w:tr w:rsidR="004B5048" w:rsidRPr="00346B0A" w:rsidTr="004B5048">
        <w:trPr>
          <w:trHeight w:hRule="exact" w:val="20"/>
          <w:tblHeader/>
        </w:trPr>
        <w:tc>
          <w:tcPr>
            <w:tcW w:w="1704" w:type="dxa"/>
            <w:vMerge w:val="restart"/>
            <w:shd w:val="clear" w:color="auto" w:fill="FFFFFF" w:themeFill="background1"/>
            <w:noWrap/>
            <w:vAlign w:val="center"/>
            <w:hideMark/>
          </w:tcPr>
          <w:p w:rsidR="004B5048" w:rsidRPr="00A251D5" w:rsidRDefault="004B5048" w:rsidP="006A24F6">
            <w:pPr>
              <w:spacing w:before="100" w:after="100"/>
              <w:jc w:val="center"/>
              <w:rPr>
                <w:rFonts w:asciiTheme="minorHAnsi" w:hAnsiTheme="minorHAnsi" w:cs="Arial"/>
                <w:b/>
                <w:bCs/>
                <w:i/>
                <w:iCs/>
                <w:sz w:val="18"/>
                <w:szCs w:val="18"/>
                <w:lang w:val="fr-FR"/>
              </w:rPr>
            </w:pPr>
            <w:r w:rsidRPr="00A251D5">
              <w:rPr>
                <w:rFonts w:asciiTheme="minorHAnsi" w:hAnsiTheme="minorHAnsi" w:cs="Arial"/>
                <w:b/>
                <w:bCs/>
                <w:i/>
                <w:iCs/>
                <w:sz w:val="18"/>
                <w:szCs w:val="18"/>
                <w:lang w:val="fr-FR"/>
              </w:rPr>
              <w:t>Area</w:t>
            </w:r>
          </w:p>
        </w:tc>
        <w:tc>
          <w:tcPr>
            <w:tcW w:w="2431" w:type="dxa"/>
            <w:vMerge w:val="restart"/>
            <w:shd w:val="clear" w:color="auto" w:fill="FFFFFF" w:themeFill="background1"/>
            <w:noWrap/>
            <w:vAlign w:val="center"/>
            <w:hideMark/>
          </w:tcPr>
          <w:p w:rsidR="004B5048" w:rsidRPr="00A251D5" w:rsidRDefault="004B5048" w:rsidP="006A24F6">
            <w:pPr>
              <w:spacing w:before="100" w:after="100"/>
              <w:jc w:val="center"/>
              <w:rPr>
                <w:rFonts w:asciiTheme="minorHAnsi" w:hAnsiTheme="minorHAnsi" w:cs="Arial"/>
                <w:b/>
                <w:bCs/>
                <w:i/>
                <w:iCs/>
                <w:sz w:val="18"/>
                <w:szCs w:val="18"/>
                <w:lang w:val="fr-FR"/>
              </w:rPr>
            </w:pPr>
            <w:r w:rsidRPr="00A251D5">
              <w:rPr>
                <w:rFonts w:asciiTheme="minorHAnsi" w:hAnsiTheme="minorHAnsi" w:cs="Arial"/>
                <w:b/>
                <w:bCs/>
                <w:i/>
                <w:iCs/>
                <w:sz w:val="18"/>
                <w:szCs w:val="18"/>
                <w:lang w:val="fr-FR"/>
              </w:rPr>
              <w:t>Format of New</w:t>
            </w:r>
            <w:r>
              <w:rPr>
                <w:rFonts w:asciiTheme="minorHAnsi" w:hAnsiTheme="minorHAnsi" w:cs="Arial"/>
                <w:b/>
                <w:bCs/>
                <w:i/>
                <w:iCs/>
                <w:sz w:val="18"/>
                <w:szCs w:val="18"/>
                <w:lang w:val="fr-FR"/>
              </w:rPr>
              <w:br/>
            </w:r>
            <w:r w:rsidRPr="00A251D5">
              <w:rPr>
                <w:rFonts w:asciiTheme="minorHAnsi" w:hAnsiTheme="minorHAnsi" w:cs="Arial"/>
                <w:b/>
                <w:bCs/>
                <w:i/>
                <w:iCs/>
                <w:sz w:val="18"/>
                <w:szCs w:val="18"/>
                <w:lang w:val="fr-FR"/>
              </w:rPr>
              <w:t>Subscriber Number</w:t>
            </w:r>
          </w:p>
        </w:tc>
        <w:tc>
          <w:tcPr>
            <w:tcW w:w="4285" w:type="dxa"/>
            <w:vMerge w:val="restart"/>
            <w:tcBorders>
              <w:top w:val="single" w:sz="8" w:space="0" w:color="auto"/>
            </w:tcBorders>
            <w:shd w:val="clear" w:color="auto" w:fill="FFFFFF" w:themeFill="background1"/>
            <w:noWrap/>
            <w:vAlign w:val="center"/>
            <w:hideMark/>
          </w:tcPr>
          <w:p w:rsidR="004B5048" w:rsidRPr="00A251D5" w:rsidRDefault="004B5048" w:rsidP="006A24F6">
            <w:pPr>
              <w:spacing w:before="100" w:after="100"/>
              <w:jc w:val="center"/>
              <w:rPr>
                <w:rFonts w:asciiTheme="minorHAnsi" w:hAnsiTheme="minorHAnsi" w:cs="Arial"/>
                <w:b/>
                <w:bCs/>
                <w:i/>
                <w:iCs/>
                <w:sz w:val="18"/>
                <w:szCs w:val="18"/>
                <w:lang w:val="fr-FR"/>
              </w:rPr>
            </w:pPr>
            <w:r w:rsidRPr="00A251D5">
              <w:rPr>
                <w:rFonts w:asciiTheme="minorHAnsi" w:hAnsiTheme="minorHAnsi" w:cs="Arial"/>
                <w:b/>
                <w:bCs/>
                <w:i/>
                <w:iCs/>
                <w:sz w:val="18"/>
                <w:szCs w:val="18"/>
                <w:lang w:val="fr-FR"/>
              </w:rPr>
              <w:t>Remarks</w:t>
            </w:r>
          </w:p>
        </w:tc>
      </w:tr>
      <w:tr w:rsidR="004B5048" w:rsidRPr="00346B0A" w:rsidTr="004B5048">
        <w:trPr>
          <w:trHeight w:val="340"/>
          <w:tblHeader/>
        </w:trPr>
        <w:tc>
          <w:tcPr>
            <w:tcW w:w="1704" w:type="dxa"/>
            <w:vMerge/>
            <w:shd w:val="clear" w:color="auto" w:fill="FFFFFF" w:themeFill="background1"/>
            <w:noWrap/>
            <w:vAlign w:val="bottom"/>
            <w:hideMark/>
          </w:tcPr>
          <w:p w:rsidR="004B5048" w:rsidRPr="00346B0A" w:rsidRDefault="004B5048" w:rsidP="006A24F6">
            <w:pPr>
              <w:spacing w:before="60" w:after="60"/>
              <w:rPr>
                <w:rFonts w:asciiTheme="minorHAnsi" w:hAnsiTheme="minorHAnsi" w:cs="Arial"/>
                <w:b/>
                <w:bCs/>
                <w:sz w:val="18"/>
                <w:szCs w:val="18"/>
              </w:rPr>
            </w:pPr>
          </w:p>
        </w:tc>
        <w:tc>
          <w:tcPr>
            <w:tcW w:w="2431" w:type="dxa"/>
            <w:vMerge/>
            <w:shd w:val="clear" w:color="auto" w:fill="FFFFFF" w:themeFill="background1"/>
            <w:noWrap/>
            <w:vAlign w:val="bottom"/>
            <w:hideMark/>
          </w:tcPr>
          <w:p w:rsidR="004B5048" w:rsidRPr="00346B0A" w:rsidRDefault="004B5048" w:rsidP="006A24F6">
            <w:pPr>
              <w:spacing w:before="60" w:after="60"/>
              <w:rPr>
                <w:rFonts w:asciiTheme="minorHAnsi" w:hAnsiTheme="minorHAnsi" w:cs="Arial"/>
                <w:b/>
                <w:bCs/>
                <w:sz w:val="18"/>
                <w:szCs w:val="18"/>
              </w:rPr>
            </w:pPr>
          </w:p>
        </w:tc>
        <w:tc>
          <w:tcPr>
            <w:tcW w:w="4285" w:type="dxa"/>
            <w:vMerge/>
            <w:shd w:val="clear" w:color="auto" w:fill="FFFFFF" w:themeFill="background1"/>
            <w:noWrap/>
            <w:vAlign w:val="bottom"/>
            <w:hideMark/>
          </w:tcPr>
          <w:p w:rsidR="004B5048" w:rsidRPr="00346B0A" w:rsidRDefault="004B5048" w:rsidP="006A24F6">
            <w:pPr>
              <w:spacing w:before="60" w:after="60"/>
              <w:rPr>
                <w:rFonts w:asciiTheme="minorHAnsi" w:hAnsiTheme="minorHAnsi" w:cs="Arial"/>
                <w:b/>
                <w:bCs/>
                <w:sz w:val="18"/>
                <w:szCs w:val="18"/>
              </w:rPr>
            </w:pP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1</w:t>
            </w:r>
            <w:r w:rsidR="006520F5" w:rsidRPr="00346B0A">
              <w:rPr>
                <w:rFonts w:asciiTheme="minorHAnsi" w:hAnsiTheme="minorHAnsi" w:cs="Arial"/>
                <w:sz w:val="18"/>
                <w:szCs w:val="18"/>
              </w:rPr>
              <w:t>XX</w:t>
            </w:r>
            <w:r w:rsidRPr="00346B0A">
              <w:rPr>
                <w:rFonts w:asciiTheme="minorHAnsi" w:hAnsiTheme="minorHAnsi" w:cs="Arial"/>
                <w:sz w:val="18"/>
                <w:szCs w:val="18"/>
              </w:rPr>
              <w:t xml:space="preserve"> </w:t>
            </w:r>
          </w:p>
        </w:tc>
        <w:tc>
          <w:tcPr>
            <w:tcW w:w="4285" w:type="dxa"/>
            <w:shd w:val="clear" w:color="auto" w:fill="FFFFFF" w:themeFill="background1"/>
            <w:noWrap/>
            <w:vAlign w:val="bottom"/>
            <w:hideMark/>
          </w:tcPr>
          <w:p w:rsidR="004B5048" w:rsidRPr="00A251D5" w:rsidRDefault="004B5048" w:rsidP="006A24F6">
            <w:pPr>
              <w:spacing w:before="60" w:after="60"/>
              <w:rPr>
                <w:rFonts w:asciiTheme="minorHAnsi" w:hAnsiTheme="minorHAnsi" w:cs="Arial"/>
                <w:sz w:val="18"/>
                <w:szCs w:val="18"/>
              </w:rPr>
            </w:pPr>
            <w:r w:rsidRPr="00A251D5">
              <w:rPr>
                <w:rFonts w:asciiTheme="minorHAnsi" w:hAnsiTheme="minorHAnsi" w:cs="Arial"/>
                <w:sz w:val="18"/>
                <w:szCs w:val="18"/>
              </w:rPr>
              <w:t>Operator Services</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 </w:t>
            </w:r>
          </w:p>
        </w:tc>
        <w:tc>
          <w:tcPr>
            <w:tcW w:w="4285" w:type="dxa"/>
            <w:shd w:val="clear" w:color="auto" w:fill="FFFFFF" w:themeFill="background1"/>
            <w:noWrap/>
            <w:vAlign w:val="bottom"/>
            <w:hideMark/>
          </w:tcPr>
          <w:p w:rsidR="004B5048" w:rsidRPr="00A251D5" w:rsidRDefault="004B5048" w:rsidP="006A24F6">
            <w:pPr>
              <w:spacing w:before="60" w:after="60"/>
              <w:rPr>
                <w:rFonts w:asciiTheme="minorHAnsi" w:hAnsiTheme="minorHAnsi" w:cs="Arial"/>
                <w:sz w:val="18"/>
                <w:szCs w:val="18"/>
              </w:rPr>
            </w:pPr>
            <w:r w:rsidRPr="00A251D5">
              <w:rPr>
                <w:rFonts w:asciiTheme="minorHAnsi" w:hAnsiTheme="minorHAnsi" w:cs="Arial"/>
                <w:sz w:val="18"/>
                <w:szCs w:val="18"/>
              </w:rPr>
              <w:t> </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US Base</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20</w:t>
            </w:r>
            <w:r w:rsidR="006520F5" w:rsidRPr="00346B0A">
              <w:rPr>
                <w:rFonts w:asciiTheme="minorHAnsi" w:hAnsiTheme="minorHAnsi" w:cs="Arial"/>
                <w:sz w:val="18"/>
                <w:szCs w:val="18"/>
              </w:rPr>
              <w:t>XX</w:t>
            </w:r>
            <w:r w:rsidRPr="00346B0A">
              <w:rPr>
                <w:rFonts w:asciiTheme="minorHAnsi" w:hAnsiTheme="minorHAnsi" w:cs="Arial"/>
                <w:sz w:val="18"/>
                <w:szCs w:val="18"/>
              </w:rPr>
              <w:t xml:space="preserve"> </w:t>
            </w:r>
            <w:r>
              <w:rPr>
                <w:rFonts w:asciiTheme="minorHAnsi" w:hAnsiTheme="minorHAnsi" w:cs="Arial"/>
                <w:sz w:val="18"/>
                <w:szCs w:val="18"/>
              </w:rPr>
              <w:t>–</w:t>
            </w:r>
            <w:r w:rsidRPr="00346B0A">
              <w:rPr>
                <w:rFonts w:asciiTheme="minorHAnsi" w:hAnsiTheme="minorHAnsi" w:cs="Arial"/>
                <w:sz w:val="18"/>
                <w:szCs w:val="18"/>
              </w:rPr>
              <w:t xml:space="preserve"> 29</w:t>
            </w:r>
            <w:r w:rsidR="006520F5" w:rsidRPr="00346B0A">
              <w:rPr>
                <w:rFonts w:asciiTheme="minorHAnsi" w:hAnsiTheme="minorHAnsi" w:cs="Arial"/>
                <w:sz w:val="18"/>
                <w:szCs w:val="18"/>
              </w:rPr>
              <w:t>XX</w:t>
            </w:r>
          </w:p>
        </w:tc>
        <w:tc>
          <w:tcPr>
            <w:tcW w:w="4285" w:type="dxa"/>
            <w:shd w:val="clear" w:color="auto" w:fill="FFFFFF" w:themeFill="background1"/>
            <w:noWrap/>
            <w:vAlign w:val="bottom"/>
            <w:hideMark/>
          </w:tcPr>
          <w:p w:rsidR="004B5048" w:rsidRPr="00A251D5" w:rsidRDefault="004B5048" w:rsidP="006A24F6">
            <w:pPr>
              <w:spacing w:before="60" w:after="60"/>
              <w:rPr>
                <w:rFonts w:asciiTheme="minorHAnsi" w:hAnsiTheme="minorHAnsi" w:cs="Arial"/>
                <w:sz w:val="18"/>
                <w:szCs w:val="18"/>
              </w:rPr>
            </w:pPr>
            <w:r w:rsidRPr="00A251D5">
              <w:rPr>
                <w:rFonts w:asciiTheme="minorHAnsi" w:hAnsiTheme="minorHAnsi" w:cs="Arial"/>
                <w:sz w:val="18"/>
                <w:szCs w:val="18"/>
              </w:rPr>
              <w:t>Geographic</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 </w:t>
            </w:r>
          </w:p>
        </w:tc>
        <w:tc>
          <w:tcPr>
            <w:tcW w:w="4285" w:type="dxa"/>
            <w:shd w:val="clear" w:color="auto" w:fill="FFFFFF" w:themeFill="background1"/>
            <w:noWrap/>
            <w:vAlign w:val="bottom"/>
            <w:hideMark/>
          </w:tcPr>
          <w:p w:rsidR="004B5048" w:rsidRPr="00A251D5" w:rsidRDefault="004B5048" w:rsidP="006A24F6">
            <w:pPr>
              <w:spacing w:before="60" w:after="60"/>
              <w:rPr>
                <w:rFonts w:asciiTheme="minorHAnsi" w:hAnsiTheme="minorHAnsi" w:cs="Arial"/>
                <w:sz w:val="18"/>
                <w:szCs w:val="18"/>
              </w:rPr>
            </w:pPr>
            <w:r w:rsidRPr="00A251D5">
              <w:rPr>
                <w:rFonts w:asciiTheme="minorHAnsi" w:hAnsiTheme="minorHAnsi" w:cs="Arial"/>
                <w:sz w:val="18"/>
                <w:szCs w:val="18"/>
              </w:rPr>
              <w:t> </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Travellers Hill</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30</w:t>
            </w:r>
            <w:r w:rsidR="006520F5" w:rsidRPr="00346B0A">
              <w:rPr>
                <w:rFonts w:asciiTheme="minorHAnsi" w:hAnsiTheme="minorHAnsi" w:cs="Arial"/>
                <w:sz w:val="18"/>
                <w:szCs w:val="18"/>
              </w:rPr>
              <w:t>XX</w:t>
            </w:r>
            <w:r w:rsidRPr="00346B0A">
              <w:rPr>
                <w:rFonts w:asciiTheme="minorHAnsi" w:hAnsiTheme="minorHAnsi" w:cs="Arial"/>
                <w:sz w:val="18"/>
                <w:szCs w:val="18"/>
              </w:rPr>
              <w:t xml:space="preserve"> </w:t>
            </w:r>
            <w:r>
              <w:rPr>
                <w:rFonts w:asciiTheme="minorHAnsi" w:hAnsiTheme="minorHAnsi" w:cs="Arial"/>
                <w:sz w:val="18"/>
                <w:szCs w:val="18"/>
              </w:rPr>
              <w:t>–</w:t>
            </w:r>
            <w:r w:rsidRPr="00346B0A">
              <w:rPr>
                <w:rFonts w:asciiTheme="minorHAnsi" w:hAnsiTheme="minorHAnsi" w:cs="Arial"/>
                <w:sz w:val="18"/>
                <w:szCs w:val="18"/>
              </w:rPr>
              <w:t xml:space="preserve"> 33</w:t>
            </w:r>
            <w:r w:rsidR="006520F5" w:rsidRPr="00346B0A">
              <w:rPr>
                <w:rFonts w:asciiTheme="minorHAnsi" w:hAnsiTheme="minorHAnsi" w:cs="Arial"/>
                <w:sz w:val="18"/>
                <w:szCs w:val="18"/>
              </w:rPr>
              <w:t>XX</w:t>
            </w:r>
          </w:p>
        </w:tc>
        <w:tc>
          <w:tcPr>
            <w:tcW w:w="4285" w:type="dxa"/>
            <w:shd w:val="clear" w:color="auto" w:fill="FFFFFF" w:themeFill="background1"/>
            <w:noWrap/>
            <w:vAlign w:val="bottom"/>
            <w:hideMark/>
          </w:tcPr>
          <w:p w:rsidR="004B5048" w:rsidRPr="00A251D5" w:rsidRDefault="004B5048" w:rsidP="004B5048">
            <w:pPr>
              <w:spacing w:before="60" w:after="60"/>
              <w:rPr>
                <w:rFonts w:asciiTheme="minorHAnsi" w:hAnsiTheme="minorHAnsi" w:cs="Arial"/>
                <w:sz w:val="18"/>
                <w:szCs w:val="18"/>
              </w:rPr>
            </w:pPr>
            <w:r w:rsidRPr="00A251D5">
              <w:rPr>
                <w:rFonts w:asciiTheme="minorHAnsi" w:hAnsiTheme="minorHAnsi" w:cs="Arial"/>
                <w:sz w:val="18"/>
                <w:szCs w:val="18"/>
              </w:rPr>
              <w:t>Ge</w:t>
            </w:r>
            <w:r>
              <w:rPr>
                <w:rFonts w:asciiTheme="minorHAnsi" w:hAnsiTheme="minorHAnsi" w:cs="Arial"/>
                <w:sz w:val="18"/>
                <w:szCs w:val="18"/>
              </w:rPr>
              <w:t>o</w:t>
            </w:r>
            <w:r w:rsidRPr="00A251D5">
              <w:rPr>
                <w:rFonts w:asciiTheme="minorHAnsi" w:hAnsiTheme="minorHAnsi" w:cs="Arial"/>
                <w:sz w:val="18"/>
                <w:szCs w:val="18"/>
              </w:rPr>
              <w:t xml:space="preserve">graphic </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Airhead</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34</w:t>
            </w:r>
            <w:r w:rsidR="006520F5" w:rsidRPr="00346B0A">
              <w:rPr>
                <w:rFonts w:asciiTheme="minorHAnsi" w:hAnsiTheme="minorHAnsi" w:cs="Arial"/>
                <w:sz w:val="18"/>
                <w:szCs w:val="18"/>
              </w:rPr>
              <w:t>XX</w:t>
            </w:r>
            <w:r w:rsidRPr="00346B0A">
              <w:rPr>
                <w:rFonts w:asciiTheme="minorHAnsi" w:hAnsiTheme="minorHAnsi" w:cs="Arial"/>
                <w:sz w:val="18"/>
                <w:szCs w:val="18"/>
              </w:rPr>
              <w:t xml:space="preserve"> </w:t>
            </w:r>
            <w:r>
              <w:rPr>
                <w:rFonts w:asciiTheme="minorHAnsi" w:hAnsiTheme="minorHAnsi" w:cs="Arial"/>
                <w:sz w:val="18"/>
                <w:szCs w:val="18"/>
              </w:rPr>
              <w:t>–</w:t>
            </w:r>
            <w:r w:rsidRPr="00346B0A">
              <w:rPr>
                <w:rFonts w:asciiTheme="minorHAnsi" w:hAnsiTheme="minorHAnsi" w:cs="Arial"/>
                <w:sz w:val="18"/>
                <w:szCs w:val="18"/>
              </w:rPr>
              <w:t xml:space="preserve"> 35</w:t>
            </w:r>
            <w:r w:rsidR="006520F5" w:rsidRPr="00346B0A">
              <w:rPr>
                <w:rFonts w:asciiTheme="minorHAnsi" w:hAnsiTheme="minorHAnsi" w:cs="Arial"/>
                <w:sz w:val="18"/>
                <w:szCs w:val="18"/>
              </w:rPr>
              <w:t>XX</w:t>
            </w:r>
          </w:p>
        </w:tc>
        <w:tc>
          <w:tcPr>
            <w:tcW w:w="4285" w:type="dxa"/>
            <w:shd w:val="clear" w:color="auto" w:fill="FFFFFF" w:themeFill="background1"/>
            <w:noWrap/>
            <w:vAlign w:val="bottom"/>
            <w:hideMark/>
          </w:tcPr>
          <w:p w:rsidR="004B5048" w:rsidRPr="00A251D5" w:rsidRDefault="004B5048" w:rsidP="006A24F6">
            <w:pPr>
              <w:spacing w:before="60" w:after="60"/>
              <w:rPr>
                <w:rFonts w:asciiTheme="minorHAnsi" w:hAnsiTheme="minorHAnsi" w:cs="Arial"/>
                <w:sz w:val="18"/>
                <w:szCs w:val="18"/>
              </w:rPr>
            </w:pPr>
            <w:r w:rsidRPr="00A251D5">
              <w:rPr>
                <w:rFonts w:asciiTheme="minorHAnsi" w:hAnsiTheme="minorHAnsi" w:cs="Arial"/>
                <w:sz w:val="18"/>
                <w:szCs w:val="18"/>
              </w:rPr>
              <w:t xml:space="preserve">Geographic </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 </w:t>
            </w:r>
          </w:p>
        </w:tc>
        <w:tc>
          <w:tcPr>
            <w:tcW w:w="4285" w:type="dxa"/>
            <w:shd w:val="clear" w:color="auto" w:fill="FFFFFF" w:themeFill="background1"/>
            <w:noWrap/>
            <w:vAlign w:val="bottom"/>
            <w:hideMark/>
          </w:tcPr>
          <w:p w:rsidR="004B5048" w:rsidRPr="00A251D5" w:rsidRDefault="004B5048" w:rsidP="006A24F6">
            <w:pPr>
              <w:spacing w:before="60" w:after="60"/>
              <w:rPr>
                <w:rFonts w:asciiTheme="minorHAnsi" w:hAnsiTheme="minorHAnsi" w:cs="Arial"/>
                <w:sz w:val="18"/>
                <w:szCs w:val="18"/>
              </w:rPr>
            </w:pPr>
            <w:r w:rsidRPr="00A251D5">
              <w:rPr>
                <w:rFonts w:asciiTheme="minorHAnsi" w:hAnsiTheme="minorHAnsi" w:cs="Arial"/>
                <w:sz w:val="18"/>
                <w:szCs w:val="18"/>
              </w:rPr>
              <w:t> </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Two Boats</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44</w:t>
            </w:r>
            <w:r w:rsidR="006520F5" w:rsidRPr="00346B0A">
              <w:rPr>
                <w:rFonts w:asciiTheme="minorHAnsi" w:hAnsiTheme="minorHAnsi" w:cs="Arial"/>
                <w:sz w:val="18"/>
                <w:szCs w:val="18"/>
              </w:rPr>
              <w:t>XX</w:t>
            </w:r>
            <w:r w:rsidRPr="00346B0A">
              <w:rPr>
                <w:rFonts w:asciiTheme="minorHAnsi" w:hAnsiTheme="minorHAnsi" w:cs="Arial"/>
                <w:sz w:val="18"/>
                <w:szCs w:val="18"/>
              </w:rPr>
              <w:t xml:space="preserve"> </w:t>
            </w:r>
            <w:r>
              <w:rPr>
                <w:rFonts w:asciiTheme="minorHAnsi" w:hAnsiTheme="minorHAnsi" w:cs="Arial"/>
                <w:sz w:val="18"/>
                <w:szCs w:val="18"/>
              </w:rPr>
              <w:t>–</w:t>
            </w:r>
            <w:r w:rsidRPr="00346B0A">
              <w:rPr>
                <w:rFonts w:asciiTheme="minorHAnsi" w:hAnsiTheme="minorHAnsi" w:cs="Arial"/>
                <w:sz w:val="18"/>
                <w:szCs w:val="18"/>
              </w:rPr>
              <w:t xml:space="preserve"> 46</w:t>
            </w:r>
            <w:r w:rsidR="006520F5" w:rsidRPr="00346B0A">
              <w:rPr>
                <w:rFonts w:asciiTheme="minorHAnsi" w:hAnsiTheme="minorHAnsi" w:cs="Arial"/>
                <w:sz w:val="18"/>
                <w:szCs w:val="18"/>
              </w:rPr>
              <w:t>XX</w:t>
            </w:r>
          </w:p>
        </w:tc>
        <w:tc>
          <w:tcPr>
            <w:tcW w:w="4285" w:type="dxa"/>
            <w:shd w:val="clear" w:color="auto" w:fill="FFFFFF" w:themeFill="background1"/>
            <w:noWrap/>
            <w:vAlign w:val="bottom"/>
            <w:hideMark/>
          </w:tcPr>
          <w:p w:rsidR="004B5048" w:rsidRPr="00A251D5" w:rsidRDefault="004B5048" w:rsidP="006A24F6">
            <w:pPr>
              <w:spacing w:before="60" w:after="60"/>
              <w:rPr>
                <w:rFonts w:asciiTheme="minorHAnsi" w:hAnsiTheme="minorHAnsi" w:cs="Arial"/>
                <w:sz w:val="18"/>
                <w:szCs w:val="18"/>
              </w:rPr>
            </w:pPr>
            <w:r w:rsidRPr="00A251D5">
              <w:rPr>
                <w:rFonts w:asciiTheme="minorHAnsi" w:hAnsiTheme="minorHAnsi" w:cs="Arial"/>
                <w:sz w:val="18"/>
                <w:szCs w:val="18"/>
              </w:rPr>
              <w:t xml:space="preserve">Geographic </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Two Boats</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49</w:t>
            </w:r>
            <w:r w:rsidR="006520F5" w:rsidRPr="00346B0A">
              <w:rPr>
                <w:rFonts w:asciiTheme="minorHAnsi" w:hAnsiTheme="minorHAnsi" w:cs="Arial"/>
                <w:sz w:val="18"/>
                <w:szCs w:val="18"/>
              </w:rPr>
              <w:t>XX</w:t>
            </w:r>
          </w:p>
        </w:tc>
        <w:tc>
          <w:tcPr>
            <w:tcW w:w="4285" w:type="dxa"/>
            <w:shd w:val="clear" w:color="auto" w:fill="FFFFFF" w:themeFill="background1"/>
            <w:noWrap/>
            <w:vAlign w:val="bottom"/>
            <w:hideMark/>
          </w:tcPr>
          <w:p w:rsidR="004B5048" w:rsidRPr="00A251D5" w:rsidRDefault="004B5048" w:rsidP="006A24F6">
            <w:pPr>
              <w:spacing w:before="60" w:after="60"/>
              <w:rPr>
                <w:rFonts w:asciiTheme="minorHAnsi" w:hAnsiTheme="minorHAnsi" w:cs="Arial"/>
                <w:sz w:val="18"/>
                <w:szCs w:val="18"/>
              </w:rPr>
            </w:pPr>
            <w:r w:rsidRPr="00A251D5">
              <w:rPr>
                <w:rFonts w:asciiTheme="minorHAnsi" w:hAnsiTheme="minorHAnsi" w:cs="Arial"/>
                <w:sz w:val="18"/>
                <w:szCs w:val="18"/>
              </w:rPr>
              <w:t xml:space="preserve">Geographic </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 </w:t>
            </w:r>
          </w:p>
        </w:tc>
        <w:tc>
          <w:tcPr>
            <w:tcW w:w="4285" w:type="dxa"/>
            <w:shd w:val="clear" w:color="auto" w:fill="FFFFFF" w:themeFill="background1"/>
            <w:noWrap/>
            <w:vAlign w:val="bottom"/>
            <w:hideMark/>
          </w:tcPr>
          <w:p w:rsidR="004B5048" w:rsidRPr="00A251D5" w:rsidRDefault="004B5048" w:rsidP="006A24F6">
            <w:pPr>
              <w:spacing w:before="60" w:after="60"/>
              <w:rPr>
                <w:rFonts w:asciiTheme="minorHAnsi" w:hAnsiTheme="minorHAnsi" w:cs="Arial"/>
                <w:sz w:val="18"/>
                <w:szCs w:val="18"/>
              </w:rPr>
            </w:pPr>
            <w:r w:rsidRPr="00A251D5">
              <w:rPr>
                <w:rFonts w:asciiTheme="minorHAnsi" w:hAnsiTheme="minorHAnsi" w:cs="Arial"/>
                <w:sz w:val="18"/>
                <w:szCs w:val="18"/>
              </w:rPr>
              <w:t> </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50</w:t>
            </w:r>
            <w:r w:rsidR="006520F5" w:rsidRPr="00346B0A">
              <w:rPr>
                <w:rFonts w:asciiTheme="minorHAnsi" w:hAnsiTheme="minorHAnsi" w:cs="Arial"/>
                <w:sz w:val="18"/>
                <w:szCs w:val="18"/>
              </w:rPr>
              <w:t>XXXX</w:t>
            </w:r>
            <w:r w:rsidRPr="00346B0A">
              <w:rPr>
                <w:rFonts w:asciiTheme="minorHAnsi" w:hAnsiTheme="minorHAnsi" w:cs="Arial"/>
                <w:sz w:val="18"/>
                <w:szCs w:val="18"/>
              </w:rPr>
              <w:t xml:space="preserve"> </w:t>
            </w:r>
            <w:r>
              <w:rPr>
                <w:rFonts w:asciiTheme="minorHAnsi" w:hAnsiTheme="minorHAnsi" w:cs="Arial"/>
                <w:sz w:val="18"/>
                <w:szCs w:val="18"/>
              </w:rPr>
              <w:t>–</w:t>
            </w:r>
            <w:r w:rsidRPr="00346B0A">
              <w:rPr>
                <w:rFonts w:asciiTheme="minorHAnsi" w:hAnsiTheme="minorHAnsi" w:cs="Arial"/>
                <w:sz w:val="18"/>
                <w:szCs w:val="18"/>
              </w:rPr>
              <w:t xml:space="preserve"> 59</w:t>
            </w:r>
            <w:r w:rsidR="006520F5" w:rsidRPr="00346B0A">
              <w:rPr>
                <w:rFonts w:asciiTheme="minorHAnsi" w:hAnsiTheme="minorHAnsi" w:cs="Arial"/>
                <w:sz w:val="18"/>
                <w:szCs w:val="18"/>
              </w:rPr>
              <w:t>XXXX</w:t>
            </w:r>
          </w:p>
        </w:tc>
        <w:tc>
          <w:tcPr>
            <w:tcW w:w="4285" w:type="dxa"/>
            <w:shd w:val="clear" w:color="auto" w:fill="FFFFFF" w:themeFill="background1"/>
            <w:noWrap/>
            <w:vAlign w:val="bottom"/>
            <w:hideMark/>
          </w:tcPr>
          <w:p w:rsidR="004B5048" w:rsidRPr="00A251D5" w:rsidRDefault="004B5048" w:rsidP="006A24F6">
            <w:pPr>
              <w:spacing w:before="60" w:after="60"/>
              <w:rPr>
                <w:rFonts w:asciiTheme="minorHAnsi" w:hAnsiTheme="minorHAnsi" w:cs="Arial"/>
                <w:sz w:val="18"/>
                <w:szCs w:val="18"/>
              </w:rPr>
            </w:pPr>
            <w:r w:rsidRPr="00A251D5">
              <w:rPr>
                <w:rFonts w:asciiTheme="minorHAnsi" w:hAnsiTheme="minorHAnsi" w:cs="Arial"/>
                <w:sz w:val="18"/>
                <w:szCs w:val="18"/>
              </w:rPr>
              <w:t>Non</w:t>
            </w:r>
            <w:r>
              <w:rPr>
                <w:rFonts w:asciiTheme="minorHAnsi" w:hAnsiTheme="minorHAnsi" w:cs="Arial"/>
                <w:sz w:val="18"/>
                <w:szCs w:val="18"/>
              </w:rPr>
              <w:t xml:space="preserve"> –</w:t>
            </w:r>
            <w:r w:rsidRPr="00A251D5">
              <w:rPr>
                <w:rFonts w:asciiTheme="minorHAnsi" w:hAnsiTheme="minorHAnsi" w:cs="Arial"/>
                <w:sz w:val="18"/>
                <w:szCs w:val="18"/>
              </w:rPr>
              <w:t xml:space="preserve"> geographic</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 </w:t>
            </w:r>
          </w:p>
        </w:tc>
        <w:tc>
          <w:tcPr>
            <w:tcW w:w="4285" w:type="dxa"/>
            <w:shd w:val="clear" w:color="auto" w:fill="FFFFFF" w:themeFill="background1"/>
            <w:noWrap/>
            <w:vAlign w:val="bottom"/>
            <w:hideMark/>
          </w:tcPr>
          <w:p w:rsidR="004B5048" w:rsidRPr="00A251D5" w:rsidRDefault="004B5048" w:rsidP="006A24F6">
            <w:pPr>
              <w:spacing w:before="60" w:after="60"/>
              <w:rPr>
                <w:rFonts w:asciiTheme="minorHAnsi" w:hAnsiTheme="minorHAnsi" w:cs="Arial"/>
                <w:sz w:val="18"/>
                <w:szCs w:val="18"/>
              </w:rPr>
            </w:pPr>
            <w:r w:rsidRPr="00A251D5">
              <w:rPr>
                <w:rFonts w:asciiTheme="minorHAnsi" w:hAnsiTheme="minorHAnsi" w:cs="Arial"/>
                <w:sz w:val="18"/>
                <w:szCs w:val="18"/>
              </w:rPr>
              <w:t> </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 </w:t>
            </w:r>
          </w:p>
        </w:tc>
        <w:tc>
          <w:tcPr>
            <w:tcW w:w="4285" w:type="dxa"/>
            <w:shd w:val="clear" w:color="auto" w:fill="FFFFFF" w:themeFill="background1"/>
            <w:noWrap/>
            <w:vAlign w:val="bottom"/>
            <w:hideMark/>
          </w:tcPr>
          <w:p w:rsidR="004B5048" w:rsidRPr="00A251D5" w:rsidRDefault="004B5048" w:rsidP="006A24F6">
            <w:pPr>
              <w:spacing w:before="60" w:after="60"/>
              <w:rPr>
                <w:rFonts w:asciiTheme="minorHAnsi" w:hAnsiTheme="minorHAnsi" w:cs="Arial"/>
                <w:sz w:val="18"/>
                <w:szCs w:val="18"/>
              </w:rPr>
            </w:pPr>
            <w:r w:rsidRPr="00A251D5">
              <w:rPr>
                <w:rFonts w:asciiTheme="minorHAnsi" w:hAnsiTheme="minorHAnsi" w:cs="Arial"/>
                <w:sz w:val="18"/>
                <w:szCs w:val="18"/>
              </w:rPr>
              <w:t> </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lastRenderedPageBreak/>
              <w:t>Georgetown</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6</w:t>
            </w:r>
            <w:r w:rsidR="006520F5" w:rsidRPr="00346B0A">
              <w:rPr>
                <w:rFonts w:asciiTheme="minorHAnsi" w:hAnsiTheme="minorHAnsi" w:cs="Arial"/>
                <w:sz w:val="18"/>
                <w:szCs w:val="18"/>
              </w:rPr>
              <w:t>XXX</w:t>
            </w:r>
          </w:p>
        </w:tc>
        <w:tc>
          <w:tcPr>
            <w:tcW w:w="4285" w:type="dxa"/>
            <w:shd w:val="clear" w:color="auto" w:fill="FFFFFF" w:themeFill="background1"/>
            <w:noWrap/>
            <w:vAlign w:val="bottom"/>
            <w:hideMark/>
          </w:tcPr>
          <w:p w:rsidR="004B5048" w:rsidRPr="00A251D5" w:rsidRDefault="004B5048" w:rsidP="006A24F6">
            <w:pPr>
              <w:spacing w:before="60" w:after="60"/>
              <w:rPr>
                <w:rFonts w:asciiTheme="minorHAnsi" w:hAnsiTheme="minorHAnsi" w:cs="Arial"/>
                <w:sz w:val="18"/>
                <w:szCs w:val="18"/>
              </w:rPr>
            </w:pPr>
            <w:r w:rsidRPr="00A251D5">
              <w:rPr>
                <w:rFonts w:asciiTheme="minorHAnsi" w:hAnsiTheme="minorHAnsi" w:cs="Arial"/>
                <w:sz w:val="18"/>
                <w:szCs w:val="18"/>
              </w:rPr>
              <w:t>Geographic</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 </w:t>
            </w:r>
          </w:p>
        </w:tc>
        <w:tc>
          <w:tcPr>
            <w:tcW w:w="4285" w:type="dxa"/>
            <w:shd w:val="clear" w:color="auto" w:fill="FFFFFF" w:themeFill="background1"/>
            <w:noWrap/>
            <w:vAlign w:val="bottom"/>
            <w:hideMark/>
          </w:tcPr>
          <w:p w:rsidR="004B5048" w:rsidRPr="00A251D5" w:rsidRDefault="004B5048" w:rsidP="006A24F6">
            <w:pPr>
              <w:spacing w:before="60" w:after="60"/>
              <w:rPr>
                <w:rFonts w:asciiTheme="minorHAnsi" w:hAnsiTheme="minorHAnsi" w:cs="Arial"/>
                <w:sz w:val="18"/>
                <w:szCs w:val="18"/>
              </w:rPr>
            </w:pPr>
            <w:r w:rsidRPr="00A251D5">
              <w:rPr>
                <w:rFonts w:asciiTheme="minorHAnsi" w:hAnsiTheme="minorHAnsi" w:cs="Arial"/>
                <w:sz w:val="18"/>
                <w:szCs w:val="18"/>
              </w:rPr>
              <w:t> </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Georgetown</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7</w:t>
            </w:r>
            <w:r w:rsidR="006520F5" w:rsidRPr="00346B0A">
              <w:rPr>
                <w:rFonts w:asciiTheme="minorHAnsi" w:hAnsiTheme="minorHAnsi" w:cs="Arial"/>
                <w:sz w:val="18"/>
                <w:szCs w:val="18"/>
              </w:rPr>
              <w:t>XXX</w:t>
            </w:r>
          </w:p>
        </w:tc>
        <w:tc>
          <w:tcPr>
            <w:tcW w:w="4285" w:type="dxa"/>
            <w:shd w:val="clear" w:color="auto" w:fill="FFFFFF" w:themeFill="background1"/>
            <w:noWrap/>
            <w:vAlign w:val="bottom"/>
            <w:hideMark/>
          </w:tcPr>
          <w:p w:rsidR="004B5048" w:rsidRPr="00A251D5" w:rsidRDefault="004B5048" w:rsidP="006A24F6">
            <w:pPr>
              <w:spacing w:before="60" w:after="60"/>
              <w:rPr>
                <w:rFonts w:asciiTheme="minorHAnsi" w:hAnsiTheme="minorHAnsi" w:cs="Arial"/>
                <w:sz w:val="18"/>
                <w:szCs w:val="18"/>
              </w:rPr>
            </w:pPr>
            <w:r w:rsidRPr="00A251D5">
              <w:rPr>
                <w:rFonts w:asciiTheme="minorHAnsi" w:hAnsiTheme="minorHAnsi" w:cs="Arial"/>
                <w:sz w:val="18"/>
                <w:szCs w:val="18"/>
              </w:rPr>
              <w:t>Geographic</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 </w:t>
            </w:r>
          </w:p>
        </w:tc>
        <w:tc>
          <w:tcPr>
            <w:tcW w:w="4285" w:type="dxa"/>
            <w:shd w:val="clear" w:color="auto" w:fill="FFFFFF" w:themeFill="background1"/>
            <w:noWrap/>
            <w:vAlign w:val="bottom"/>
            <w:hideMark/>
          </w:tcPr>
          <w:p w:rsidR="004B5048" w:rsidRPr="00A251D5" w:rsidRDefault="004B5048" w:rsidP="006A24F6">
            <w:pPr>
              <w:spacing w:before="60" w:after="60"/>
              <w:rPr>
                <w:rFonts w:asciiTheme="minorHAnsi" w:hAnsiTheme="minorHAnsi" w:cs="Arial"/>
                <w:sz w:val="18"/>
                <w:szCs w:val="18"/>
              </w:rPr>
            </w:pPr>
            <w:r w:rsidRPr="00A251D5">
              <w:rPr>
                <w:rFonts w:asciiTheme="minorHAnsi" w:hAnsiTheme="minorHAnsi" w:cs="Arial"/>
                <w:sz w:val="18"/>
                <w:szCs w:val="18"/>
              </w:rPr>
              <w:t> </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8</w:t>
            </w:r>
            <w:r w:rsidR="006520F5" w:rsidRPr="00346B0A">
              <w:rPr>
                <w:rFonts w:asciiTheme="minorHAnsi" w:hAnsiTheme="minorHAnsi" w:cs="Arial"/>
                <w:sz w:val="18"/>
                <w:szCs w:val="18"/>
              </w:rPr>
              <w:t>XXXXX</w:t>
            </w:r>
          </w:p>
        </w:tc>
        <w:tc>
          <w:tcPr>
            <w:tcW w:w="4285" w:type="dxa"/>
            <w:shd w:val="clear" w:color="auto" w:fill="FFFFFF" w:themeFill="background1"/>
            <w:noWrap/>
            <w:vAlign w:val="bottom"/>
            <w:hideMark/>
          </w:tcPr>
          <w:p w:rsidR="004B5048" w:rsidRPr="00A251D5" w:rsidRDefault="004B5048" w:rsidP="006520F5">
            <w:pPr>
              <w:spacing w:before="60" w:after="60"/>
              <w:rPr>
                <w:rFonts w:asciiTheme="minorHAnsi" w:hAnsiTheme="minorHAnsi" w:cs="Arial"/>
                <w:sz w:val="18"/>
                <w:szCs w:val="18"/>
              </w:rPr>
            </w:pPr>
            <w:r w:rsidRPr="00A251D5">
              <w:rPr>
                <w:rFonts w:asciiTheme="minorHAnsi" w:hAnsiTheme="minorHAnsi" w:cs="Arial"/>
                <w:sz w:val="18"/>
                <w:szCs w:val="18"/>
              </w:rPr>
              <w:t>Non</w:t>
            </w:r>
            <w:r>
              <w:rPr>
                <w:rFonts w:asciiTheme="minorHAnsi" w:hAnsiTheme="minorHAnsi" w:cs="Arial"/>
                <w:sz w:val="18"/>
                <w:szCs w:val="18"/>
              </w:rPr>
              <w:t>–</w:t>
            </w:r>
            <w:r w:rsidRPr="00A251D5">
              <w:rPr>
                <w:rFonts w:asciiTheme="minorHAnsi" w:hAnsiTheme="minorHAnsi" w:cs="Arial"/>
                <w:sz w:val="18"/>
                <w:szCs w:val="18"/>
              </w:rPr>
              <w:t>geographic</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 </w:t>
            </w:r>
          </w:p>
        </w:tc>
        <w:tc>
          <w:tcPr>
            <w:tcW w:w="4285" w:type="dxa"/>
            <w:shd w:val="clear" w:color="auto" w:fill="FFFFFF" w:themeFill="background1"/>
            <w:noWrap/>
            <w:vAlign w:val="bottom"/>
            <w:hideMark/>
          </w:tcPr>
          <w:p w:rsidR="004B5048" w:rsidRPr="00A251D5" w:rsidRDefault="004B5048" w:rsidP="006A24F6">
            <w:pPr>
              <w:spacing w:before="60" w:after="60"/>
              <w:rPr>
                <w:rFonts w:asciiTheme="minorHAnsi" w:hAnsiTheme="minorHAnsi" w:cs="Arial"/>
                <w:sz w:val="18"/>
                <w:szCs w:val="18"/>
              </w:rPr>
            </w:pPr>
            <w:r w:rsidRPr="00A251D5">
              <w:rPr>
                <w:rFonts w:asciiTheme="minorHAnsi" w:hAnsiTheme="minorHAnsi" w:cs="Arial"/>
                <w:sz w:val="18"/>
                <w:szCs w:val="18"/>
              </w:rPr>
              <w:t> </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9</w:t>
            </w:r>
            <w:r w:rsidR="006520F5" w:rsidRPr="00346B0A">
              <w:rPr>
                <w:rFonts w:asciiTheme="minorHAnsi" w:hAnsiTheme="minorHAnsi" w:cs="Arial"/>
                <w:sz w:val="18"/>
                <w:szCs w:val="18"/>
              </w:rPr>
              <w:t>XXXXX</w:t>
            </w:r>
          </w:p>
        </w:tc>
        <w:tc>
          <w:tcPr>
            <w:tcW w:w="4285" w:type="dxa"/>
            <w:shd w:val="clear" w:color="auto" w:fill="FFFFFF" w:themeFill="background1"/>
            <w:noWrap/>
            <w:vAlign w:val="bottom"/>
            <w:hideMark/>
          </w:tcPr>
          <w:p w:rsidR="004B5048" w:rsidRPr="00A251D5" w:rsidRDefault="004B5048" w:rsidP="006520F5">
            <w:pPr>
              <w:spacing w:before="60" w:after="60"/>
              <w:rPr>
                <w:rFonts w:asciiTheme="minorHAnsi" w:hAnsiTheme="minorHAnsi" w:cs="Arial"/>
                <w:sz w:val="18"/>
                <w:szCs w:val="18"/>
              </w:rPr>
            </w:pPr>
            <w:r w:rsidRPr="00A251D5">
              <w:rPr>
                <w:rFonts w:asciiTheme="minorHAnsi" w:hAnsiTheme="minorHAnsi" w:cs="Arial"/>
                <w:sz w:val="18"/>
                <w:szCs w:val="18"/>
              </w:rPr>
              <w:t>Non</w:t>
            </w:r>
            <w:r>
              <w:rPr>
                <w:rFonts w:asciiTheme="minorHAnsi" w:hAnsiTheme="minorHAnsi" w:cs="Arial"/>
                <w:sz w:val="18"/>
                <w:szCs w:val="18"/>
              </w:rPr>
              <w:t>–</w:t>
            </w:r>
            <w:r w:rsidRPr="00A251D5">
              <w:rPr>
                <w:rFonts w:asciiTheme="minorHAnsi" w:hAnsiTheme="minorHAnsi" w:cs="Arial"/>
                <w:sz w:val="18"/>
                <w:szCs w:val="18"/>
              </w:rPr>
              <w:t>geographic</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 </w:t>
            </w:r>
          </w:p>
        </w:tc>
        <w:tc>
          <w:tcPr>
            <w:tcW w:w="4285" w:type="dxa"/>
            <w:shd w:val="clear" w:color="auto" w:fill="FFFFFF" w:themeFill="background1"/>
            <w:noWrap/>
            <w:vAlign w:val="bottom"/>
            <w:hideMark/>
          </w:tcPr>
          <w:p w:rsidR="004B5048" w:rsidRPr="00A251D5" w:rsidRDefault="004B5048" w:rsidP="006A24F6">
            <w:pPr>
              <w:spacing w:before="60" w:after="60"/>
              <w:rPr>
                <w:rFonts w:asciiTheme="minorHAnsi" w:hAnsiTheme="minorHAnsi" w:cs="Arial"/>
                <w:sz w:val="18"/>
                <w:szCs w:val="18"/>
              </w:rPr>
            </w:pPr>
            <w:r w:rsidRPr="00A251D5">
              <w:rPr>
                <w:rFonts w:asciiTheme="minorHAnsi" w:hAnsiTheme="minorHAnsi" w:cs="Arial"/>
                <w:sz w:val="18"/>
                <w:szCs w:val="18"/>
              </w:rPr>
              <w:t> </w:t>
            </w:r>
          </w:p>
        </w:tc>
      </w:tr>
      <w:tr w:rsidR="004B5048" w:rsidRPr="00346B0A" w:rsidTr="004B5048">
        <w:trPr>
          <w:trHeight w:val="20"/>
        </w:trPr>
        <w:tc>
          <w:tcPr>
            <w:tcW w:w="1704" w:type="dxa"/>
            <w:shd w:val="clear" w:color="auto" w:fill="FFFFFF" w:themeFill="background1"/>
            <w:noWrap/>
            <w:vAlign w:val="bottom"/>
            <w:hideMark/>
          </w:tcPr>
          <w:p w:rsidR="004B5048" w:rsidRPr="00346B0A" w:rsidRDefault="004B5048" w:rsidP="006A24F6">
            <w:pPr>
              <w:spacing w:before="60" w:after="60"/>
              <w:rPr>
                <w:rFonts w:asciiTheme="minorHAnsi" w:hAnsiTheme="minorHAnsi" w:cs="Arial"/>
                <w:sz w:val="18"/>
                <w:szCs w:val="18"/>
              </w:rPr>
            </w:pPr>
            <w:r w:rsidRPr="00346B0A">
              <w:rPr>
                <w:rFonts w:asciiTheme="minorHAnsi" w:hAnsiTheme="minorHAnsi" w:cs="Arial"/>
                <w:sz w:val="18"/>
                <w:szCs w:val="18"/>
              </w:rPr>
              <w:t> </w:t>
            </w:r>
          </w:p>
        </w:tc>
        <w:tc>
          <w:tcPr>
            <w:tcW w:w="2431" w:type="dxa"/>
            <w:shd w:val="clear" w:color="auto" w:fill="FFFFFF" w:themeFill="background1"/>
            <w:noWrap/>
            <w:vAlign w:val="bottom"/>
            <w:hideMark/>
          </w:tcPr>
          <w:p w:rsidR="004B5048" w:rsidRPr="00346B0A" w:rsidRDefault="004B5048" w:rsidP="006A24F6">
            <w:pPr>
              <w:spacing w:before="60" w:after="60"/>
              <w:jc w:val="center"/>
              <w:rPr>
                <w:rFonts w:asciiTheme="minorHAnsi" w:hAnsiTheme="minorHAnsi" w:cs="Arial"/>
                <w:sz w:val="18"/>
                <w:szCs w:val="18"/>
              </w:rPr>
            </w:pPr>
            <w:r w:rsidRPr="00346B0A">
              <w:rPr>
                <w:rFonts w:asciiTheme="minorHAnsi" w:hAnsiTheme="minorHAnsi" w:cs="Arial"/>
                <w:sz w:val="18"/>
                <w:szCs w:val="18"/>
              </w:rPr>
              <w:t>0</w:t>
            </w:r>
            <w:r w:rsidR="006520F5" w:rsidRPr="00346B0A">
              <w:rPr>
                <w:rFonts w:asciiTheme="minorHAnsi" w:hAnsiTheme="minorHAnsi" w:cs="Arial"/>
                <w:sz w:val="18"/>
                <w:szCs w:val="18"/>
              </w:rPr>
              <w:t>XXXXX</w:t>
            </w:r>
          </w:p>
        </w:tc>
        <w:tc>
          <w:tcPr>
            <w:tcW w:w="4285" w:type="dxa"/>
            <w:shd w:val="clear" w:color="auto" w:fill="FFFFFF" w:themeFill="background1"/>
            <w:noWrap/>
            <w:vAlign w:val="bottom"/>
            <w:hideMark/>
          </w:tcPr>
          <w:p w:rsidR="004B5048" w:rsidRPr="00A251D5" w:rsidRDefault="004B5048" w:rsidP="006520F5">
            <w:pPr>
              <w:spacing w:before="60" w:after="60"/>
              <w:rPr>
                <w:rFonts w:asciiTheme="minorHAnsi" w:hAnsiTheme="minorHAnsi" w:cs="Arial"/>
                <w:sz w:val="18"/>
                <w:szCs w:val="18"/>
              </w:rPr>
            </w:pPr>
            <w:r w:rsidRPr="00A251D5">
              <w:rPr>
                <w:rFonts w:asciiTheme="minorHAnsi" w:hAnsiTheme="minorHAnsi" w:cs="Arial"/>
                <w:sz w:val="18"/>
                <w:szCs w:val="18"/>
              </w:rPr>
              <w:t>Non</w:t>
            </w:r>
            <w:r>
              <w:rPr>
                <w:rFonts w:asciiTheme="minorHAnsi" w:hAnsiTheme="minorHAnsi" w:cs="Arial"/>
                <w:sz w:val="18"/>
                <w:szCs w:val="18"/>
              </w:rPr>
              <w:t>–</w:t>
            </w:r>
            <w:r w:rsidRPr="00A251D5">
              <w:rPr>
                <w:rFonts w:asciiTheme="minorHAnsi" w:hAnsiTheme="minorHAnsi" w:cs="Arial"/>
                <w:sz w:val="18"/>
                <w:szCs w:val="18"/>
              </w:rPr>
              <w:t>geographic</w:t>
            </w:r>
          </w:p>
        </w:tc>
      </w:tr>
    </w:tbl>
    <w:p w:rsidR="006A24F6" w:rsidRDefault="006A24F6" w:rsidP="006A24F6">
      <w:pPr>
        <w:rPr>
          <w:lang w:val="en-US"/>
        </w:rPr>
      </w:pPr>
    </w:p>
    <w:p w:rsidR="006A24F6" w:rsidRPr="00155E8B" w:rsidRDefault="006A24F6" w:rsidP="006A24F6">
      <w:pPr>
        <w:rPr>
          <w:lang w:val="en-US"/>
        </w:rPr>
      </w:pPr>
      <w:r w:rsidRPr="00155E8B">
        <w:rPr>
          <w:lang w:val="en-US"/>
        </w:rPr>
        <w:t>For any questions concerning the numbering plan, please contact:</w:t>
      </w:r>
    </w:p>
    <w:p w:rsidR="006A24F6" w:rsidRPr="00155E8B" w:rsidRDefault="006A24F6" w:rsidP="006A24F6">
      <w:pPr>
        <w:ind w:left="567" w:hanging="567"/>
        <w:jc w:val="left"/>
        <w:rPr>
          <w:lang w:val="en-US"/>
        </w:rPr>
      </w:pPr>
      <w:r>
        <w:rPr>
          <w:lang w:val="en-US"/>
        </w:rPr>
        <w:tab/>
      </w:r>
      <w:r w:rsidRPr="00155E8B">
        <w:rPr>
          <w:lang w:val="en-US"/>
        </w:rPr>
        <w:t>Mr Justin Stevens</w:t>
      </w:r>
      <w:r w:rsidRPr="00155E8B">
        <w:rPr>
          <w:lang w:val="en-US"/>
        </w:rPr>
        <w:br/>
        <w:t>Operations Officer</w:t>
      </w:r>
      <w:r w:rsidRPr="00155E8B">
        <w:rPr>
          <w:lang w:val="en-US"/>
        </w:rPr>
        <w:br/>
        <w:t>Cable and Wireless plc</w:t>
      </w:r>
      <w:r w:rsidRPr="00155E8B">
        <w:rPr>
          <w:lang w:val="en-US"/>
        </w:rPr>
        <w:br/>
        <w:t>GEORGETOWN</w:t>
      </w:r>
      <w:r w:rsidRPr="00155E8B">
        <w:rPr>
          <w:lang w:val="en-US"/>
        </w:rPr>
        <w:br/>
        <w:t>Ascension Island</w:t>
      </w:r>
      <w:r w:rsidRPr="00155E8B">
        <w:rPr>
          <w:lang w:val="en-US"/>
        </w:rPr>
        <w:br/>
        <w:t xml:space="preserve">Tel: </w:t>
      </w:r>
      <w:r w:rsidRPr="00155E8B">
        <w:rPr>
          <w:lang w:val="en-US"/>
        </w:rPr>
        <w:tab/>
        <w:t>+247 6349</w:t>
      </w:r>
      <w:r w:rsidRPr="00155E8B">
        <w:rPr>
          <w:lang w:val="en-US"/>
        </w:rPr>
        <w:br/>
        <w:t>Fax:</w:t>
      </w:r>
      <w:r w:rsidRPr="00155E8B">
        <w:rPr>
          <w:lang w:val="en-US"/>
        </w:rPr>
        <w:tab/>
        <w:t>+247 6558</w:t>
      </w:r>
      <w:r w:rsidRPr="00155E8B">
        <w:rPr>
          <w:lang w:val="en-US"/>
        </w:rPr>
        <w:br/>
        <w:t>E-mail:</w:t>
      </w:r>
      <w:r>
        <w:rPr>
          <w:lang w:val="en-US"/>
        </w:rPr>
        <w:tab/>
      </w:r>
      <w:r w:rsidRPr="00155E8B">
        <w:rPr>
          <w:lang w:val="en-US"/>
        </w:rPr>
        <w:t>justin.stevens@cwasc.co.ac</w:t>
      </w:r>
    </w:p>
    <w:p w:rsidR="006A24F6" w:rsidRPr="00155E8B" w:rsidRDefault="006A24F6" w:rsidP="006A24F6">
      <w:pPr>
        <w:tabs>
          <w:tab w:val="clear" w:pos="567"/>
          <w:tab w:val="clear" w:pos="1276"/>
          <w:tab w:val="clear" w:pos="1843"/>
          <w:tab w:val="clear" w:pos="5387"/>
          <w:tab w:val="clear" w:pos="5954"/>
        </w:tabs>
        <w:overflowPunct/>
        <w:autoSpaceDE/>
        <w:autoSpaceDN/>
        <w:adjustRightInd/>
        <w:spacing w:before="240"/>
        <w:jc w:val="left"/>
        <w:rPr>
          <w:rFonts w:asciiTheme="minorHAnsi" w:hAnsiTheme="minorHAnsi" w:cs="Arial"/>
          <w:b/>
          <w:bCs/>
          <w:lang w:val="en-US"/>
        </w:rPr>
      </w:pPr>
      <w:r w:rsidRPr="00155E8B">
        <w:rPr>
          <w:rFonts w:asciiTheme="minorHAnsi" w:hAnsiTheme="minorHAnsi" w:cs="Arial"/>
          <w:b/>
          <w:bCs/>
          <w:lang w:val="en-US"/>
        </w:rPr>
        <w:t>Burkina Faso</w:t>
      </w:r>
      <w:r w:rsidR="00561A36">
        <w:rPr>
          <w:rFonts w:asciiTheme="minorHAnsi" w:hAnsiTheme="minorHAnsi" w:cs="Arial"/>
          <w:b/>
          <w:bCs/>
          <w:lang w:val="en-US"/>
        </w:rPr>
        <w:fldChar w:fldCharType="begin"/>
      </w:r>
      <w:r>
        <w:instrText xml:space="preserve"> TC "</w:instrText>
      </w:r>
      <w:bookmarkStart w:id="273" w:name="_Toc325627288"/>
      <w:r w:rsidRPr="00BA0EFD">
        <w:rPr>
          <w:rFonts w:asciiTheme="minorHAnsi" w:hAnsiTheme="minorHAnsi" w:cs="Arial"/>
          <w:b/>
          <w:bCs/>
          <w:lang w:val="en-US"/>
        </w:rPr>
        <w:instrText>Burkina Faso</w:instrText>
      </w:r>
      <w:bookmarkEnd w:id="273"/>
      <w:r>
        <w:instrText xml:space="preserve">" \f C \l "1" </w:instrText>
      </w:r>
      <w:r w:rsidR="00561A36">
        <w:rPr>
          <w:rFonts w:asciiTheme="minorHAnsi" w:hAnsiTheme="minorHAnsi" w:cs="Arial"/>
          <w:b/>
          <w:bCs/>
          <w:lang w:val="en-US"/>
        </w:rPr>
        <w:fldChar w:fldCharType="end"/>
      </w:r>
      <w:r w:rsidRPr="00155E8B">
        <w:rPr>
          <w:rFonts w:asciiTheme="minorHAnsi" w:hAnsiTheme="minorHAnsi" w:cs="Arial"/>
          <w:b/>
          <w:bCs/>
          <w:lang w:val="en-US"/>
        </w:rPr>
        <w:t xml:space="preserve"> (country code +226)</w:t>
      </w:r>
    </w:p>
    <w:p w:rsidR="006A24F6" w:rsidRPr="00155E8B" w:rsidRDefault="006A24F6" w:rsidP="006A24F6">
      <w:pPr>
        <w:tabs>
          <w:tab w:val="clear" w:pos="567"/>
          <w:tab w:val="clear" w:pos="1276"/>
          <w:tab w:val="clear" w:pos="1843"/>
          <w:tab w:val="clear" w:pos="5387"/>
          <w:tab w:val="clear" w:pos="5954"/>
        </w:tabs>
        <w:overflowPunct/>
        <w:autoSpaceDE/>
        <w:autoSpaceDN/>
        <w:adjustRightInd/>
        <w:spacing w:before="0" w:after="200"/>
        <w:jc w:val="left"/>
        <w:rPr>
          <w:rFonts w:asciiTheme="minorHAnsi" w:hAnsiTheme="minorHAnsi" w:cs="Arial"/>
          <w:lang w:val="en-US"/>
        </w:rPr>
      </w:pPr>
      <w:r w:rsidRPr="00155E8B">
        <w:rPr>
          <w:rFonts w:asciiTheme="minorHAnsi" w:hAnsiTheme="minorHAnsi" w:cs="Arial"/>
          <w:lang w:val="en-US"/>
        </w:rPr>
        <w:t>Communication of 23.IV.2012:</w:t>
      </w:r>
    </w:p>
    <w:p w:rsidR="006A24F6" w:rsidRDefault="006A24F6" w:rsidP="004B5048">
      <w:pPr>
        <w:tabs>
          <w:tab w:val="clear" w:pos="567"/>
          <w:tab w:val="clear" w:pos="1276"/>
          <w:tab w:val="clear" w:pos="1843"/>
          <w:tab w:val="clear" w:pos="5387"/>
          <w:tab w:val="clear" w:pos="5954"/>
        </w:tabs>
        <w:spacing w:before="0"/>
        <w:jc w:val="left"/>
        <w:rPr>
          <w:lang w:val="en-US"/>
        </w:rPr>
      </w:pPr>
      <w:r w:rsidRPr="00155E8B">
        <w:rPr>
          <w:rFonts w:asciiTheme="minorHAnsi" w:hAnsiTheme="minorHAnsi" w:cs="Arial"/>
          <w:lang w:val="fr-FR"/>
        </w:rPr>
        <w:t>L'</w:t>
      </w:r>
      <w:r w:rsidRPr="00155E8B">
        <w:rPr>
          <w:rFonts w:asciiTheme="minorHAnsi" w:hAnsiTheme="minorHAnsi"/>
          <w:i/>
          <w:iCs/>
          <w:lang w:val="fr-FR"/>
        </w:rPr>
        <w:t>Autorité de Régulation des Communications Electroniques et des Postes (ARCEP)</w:t>
      </w:r>
      <w:r w:rsidRPr="00155E8B">
        <w:rPr>
          <w:rFonts w:asciiTheme="minorHAnsi" w:hAnsiTheme="minorHAnsi" w:cs="Arial"/>
          <w:i/>
          <w:lang w:val="fr-FR"/>
        </w:rPr>
        <w:t>,</w:t>
      </w:r>
      <w:r w:rsidRPr="00155E8B">
        <w:rPr>
          <w:rFonts w:asciiTheme="minorHAnsi" w:hAnsiTheme="minorHAnsi" w:cs="Arial"/>
          <w:iCs/>
          <w:lang w:val="fr-FR"/>
        </w:rPr>
        <w:t>Ouagadougou</w:t>
      </w:r>
      <w:r w:rsidR="00561A36">
        <w:rPr>
          <w:rFonts w:asciiTheme="minorHAnsi" w:hAnsiTheme="minorHAnsi" w:cs="Arial"/>
          <w:iCs/>
          <w:lang w:val="fr-FR"/>
        </w:rPr>
        <w:fldChar w:fldCharType="begin"/>
      </w:r>
      <w:r>
        <w:instrText xml:space="preserve"> TC "</w:instrText>
      </w:r>
      <w:bookmarkStart w:id="274" w:name="_Toc325627289"/>
      <w:r w:rsidRPr="000D61AD">
        <w:rPr>
          <w:rFonts w:asciiTheme="minorHAnsi" w:hAnsiTheme="minorHAnsi"/>
          <w:i/>
          <w:iCs/>
          <w:lang w:val="fr-FR"/>
        </w:rPr>
        <w:instrText>Autorité de Régulation des Communications Electroniques et des Postes (ARCEP)</w:instrText>
      </w:r>
      <w:r w:rsidRPr="000D61AD">
        <w:rPr>
          <w:rFonts w:asciiTheme="minorHAnsi" w:hAnsiTheme="minorHAnsi" w:cs="Arial"/>
          <w:i/>
          <w:lang w:val="fr-FR"/>
        </w:rPr>
        <w:instrText>,</w:instrText>
      </w:r>
      <w:r w:rsidRPr="000D61AD">
        <w:rPr>
          <w:rFonts w:asciiTheme="minorHAnsi" w:hAnsiTheme="minorHAnsi" w:cs="Arial"/>
          <w:iCs/>
          <w:lang w:val="fr-FR"/>
        </w:rPr>
        <w:instrText>Ouagadougou</w:instrText>
      </w:r>
      <w:bookmarkEnd w:id="274"/>
      <w:r>
        <w:instrText xml:space="preserve">" \f C \l "1" </w:instrText>
      </w:r>
      <w:r w:rsidR="00561A36">
        <w:rPr>
          <w:rFonts w:asciiTheme="minorHAnsi" w:hAnsiTheme="minorHAnsi" w:cs="Arial"/>
          <w:iCs/>
          <w:lang w:val="fr-FR"/>
        </w:rPr>
        <w:fldChar w:fldCharType="end"/>
      </w:r>
      <w:r w:rsidRPr="00155E8B">
        <w:rPr>
          <w:rFonts w:asciiTheme="minorHAnsi" w:hAnsiTheme="minorHAnsi" w:cs="Arial"/>
          <w:iCs/>
          <w:lang w:val="fr-FR"/>
        </w:rPr>
        <w:t>,</w:t>
      </w:r>
      <w:r>
        <w:rPr>
          <w:rFonts w:asciiTheme="minorHAnsi" w:hAnsiTheme="minorHAnsi" w:cs="Arial"/>
          <w:iCs/>
          <w:lang w:val="fr-FR"/>
        </w:rPr>
        <w:t xml:space="preserve"> </w:t>
      </w:r>
      <w:r w:rsidRPr="00155E8B">
        <w:rPr>
          <w:lang w:val="en-US"/>
        </w:rPr>
        <w:t>announces the following new numbering range</w:t>
      </w:r>
      <w:r w:rsidR="004B5048">
        <w:rPr>
          <w:lang w:val="en-US"/>
        </w:rPr>
        <w:t>:</w:t>
      </w:r>
    </w:p>
    <w:p w:rsidR="006A24F6" w:rsidRPr="00155E8B" w:rsidRDefault="006A24F6" w:rsidP="006A24F6">
      <w:pPr>
        <w:rPr>
          <w:lang w:val="en-US"/>
        </w:rPr>
      </w:pPr>
    </w:p>
    <w:tbl>
      <w:tblPr>
        <w:tblStyle w:val="TableGrid9"/>
        <w:tblW w:w="9072" w:type="dxa"/>
        <w:jc w:val="center"/>
        <w:tblLook w:val="01E0"/>
      </w:tblPr>
      <w:tblGrid>
        <w:gridCol w:w="2610"/>
        <w:gridCol w:w="1469"/>
        <w:gridCol w:w="3671"/>
        <w:gridCol w:w="1322"/>
      </w:tblGrid>
      <w:tr w:rsidR="006A24F6" w:rsidRPr="00155E8B" w:rsidTr="006A24F6">
        <w:trPr>
          <w:jc w:val="center"/>
        </w:trPr>
        <w:tc>
          <w:tcPr>
            <w:tcW w:w="2518" w:type="dxa"/>
          </w:tcPr>
          <w:p w:rsidR="006A24F6" w:rsidRPr="00A251D5" w:rsidRDefault="006A24F6" w:rsidP="006A24F6">
            <w:pPr>
              <w:tabs>
                <w:tab w:val="clear" w:pos="567"/>
                <w:tab w:val="clear" w:pos="1276"/>
                <w:tab w:val="clear" w:pos="1843"/>
                <w:tab w:val="clear" w:pos="5387"/>
                <w:tab w:val="clear" w:pos="5954"/>
              </w:tabs>
              <w:overflowPunct/>
              <w:autoSpaceDE/>
              <w:autoSpaceDN/>
              <w:adjustRightInd/>
              <w:spacing w:before="60" w:after="60"/>
              <w:jc w:val="center"/>
              <w:rPr>
                <w:rFonts w:asciiTheme="minorHAnsi" w:hAnsiTheme="minorHAnsi" w:cs="Arial"/>
                <w:i/>
                <w:sz w:val="18"/>
                <w:szCs w:val="18"/>
                <w:lang w:val="fr-FR"/>
              </w:rPr>
            </w:pPr>
            <w:r w:rsidRPr="00A251D5">
              <w:rPr>
                <w:rFonts w:asciiTheme="minorHAnsi" w:eastAsia="SimSun" w:hAnsiTheme="minorHAnsi" w:cs="Arial"/>
                <w:i/>
                <w:sz w:val="18"/>
                <w:szCs w:val="18"/>
              </w:rPr>
              <w:t>Operator</w:t>
            </w:r>
          </w:p>
        </w:tc>
        <w:tc>
          <w:tcPr>
            <w:tcW w:w="1418" w:type="dxa"/>
          </w:tcPr>
          <w:p w:rsidR="006A24F6" w:rsidRPr="00A251D5" w:rsidRDefault="006A24F6" w:rsidP="006A24F6">
            <w:pPr>
              <w:tabs>
                <w:tab w:val="clear" w:pos="567"/>
                <w:tab w:val="clear" w:pos="1276"/>
                <w:tab w:val="clear" w:pos="1843"/>
                <w:tab w:val="clear" w:pos="5387"/>
                <w:tab w:val="clear" w:pos="5954"/>
              </w:tabs>
              <w:overflowPunct/>
              <w:autoSpaceDE/>
              <w:autoSpaceDN/>
              <w:adjustRightInd/>
              <w:spacing w:before="60" w:after="60"/>
              <w:jc w:val="center"/>
              <w:rPr>
                <w:rFonts w:asciiTheme="minorHAnsi" w:hAnsiTheme="minorHAnsi" w:cs="Arial"/>
                <w:i/>
                <w:sz w:val="18"/>
                <w:szCs w:val="18"/>
                <w:lang w:val="fr-FR"/>
              </w:rPr>
            </w:pPr>
            <w:r w:rsidRPr="00A251D5">
              <w:rPr>
                <w:rFonts w:asciiTheme="minorHAnsi" w:hAnsiTheme="minorHAnsi" w:cs="Arial"/>
                <w:i/>
                <w:sz w:val="18"/>
                <w:szCs w:val="18"/>
                <w:lang w:val="fr-FR"/>
              </w:rPr>
              <w:t>Service</w:t>
            </w:r>
          </w:p>
        </w:tc>
        <w:tc>
          <w:tcPr>
            <w:tcW w:w="3543" w:type="dxa"/>
          </w:tcPr>
          <w:p w:rsidR="006A24F6" w:rsidRPr="00A251D5" w:rsidRDefault="006A24F6" w:rsidP="006A24F6">
            <w:pPr>
              <w:tabs>
                <w:tab w:val="clear" w:pos="567"/>
                <w:tab w:val="clear" w:pos="1276"/>
                <w:tab w:val="clear" w:pos="1843"/>
                <w:tab w:val="clear" w:pos="5387"/>
                <w:tab w:val="clear" w:pos="5954"/>
              </w:tabs>
              <w:overflowPunct/>
              <w:autoSpaceDE/>
              <w:autoSpaceDN/>
              <w:adjustRightInd/>
              <w:spacing w:before="60" w:after="60"/>
              <w:jc w:val="center"/>
              <w:rPr>
                <w:rFonts w:asciiTheme="minorHAnsi" w:hAnsiTheme="minorHAnsi" w:cs="Arial"/>
                <w:i/>
                <w:sz w:val="18"/>
                <w:szCs w:val="18"/>
                <w:lang w:val="fr-FR"/>
              </w:rPr>
            </w:pPr>
            <w:r w:rsidRPr="00A251D5">
              <w:rPr>
                <w:rFonts w:asciiTheme="minorHAnsi" w:hAnsiTheme="minorHAnsi" w:cs="Arial"/>
                <w:i/>
                <w:sz w:val="18"/>
                <w:szCs w:val="18"/>
                <w:lang w:val="fr-FR"/>
              </w:rPr>
              <w:t>Numbering range</w:t>
            </w:r>
          </w:p>
        </w:tc>
        <w:tc>
          <w:tcPr>
            <w:tcW w:w="1276" w:type="dxa"/>
          </w:tcPr>
          <w:p w:rsidR="006A24F6" w:rsidRPr="00A251D5" w:rsidRDefault="006A24F6" w:rsidP="006A24F6">
            <w:pPr>
              <w:tabs>
                <w:tab w:val="clear" w:pos="567"/>
                <w:tab w:val="clear" w:pos="1276"/>
                <w:tab w:val="clear" w:pos="1843"/>
                <w:tab w:val="clear" w:pos="5387"/>
                <w:tab w:val="clear" w:pos="5954"/>
              </w:tabs>
              <w:overflowPunct/>
              <w:autoSpaceDE/>
              <w:autoSpaceDN/>
              <w:adjustRightInd/>
              <w:spacing w:before="60" w:after="60"/>
              <w:jc w:val="center"/>
              <w:rPr>
                <w:rFonts w:asciiTheme="minorHAnsi" w:hAnsiTheme="minorHAnsi" w:cs="Arial"/>
                <w:i/>
                <w:sz w:val="18"/>
                <w:szCs w:val="18"/>
                <w:lang w:val="fr-FR"/>
              </w:rPr>
            </w:pPr>
            <w:r w:rsidRPr="00A251D5">
              <w:rPr>
                <w:rFonts w:asciiTheme="minorHAnsi" w:hAnsiTheme="minorHAnsi" w:cs="Arial"/>
                <w:i/>
                <w:sz w:val="18"/>
                <w:szCs w:val="18"/>
                <w:lang w:val="fr-FR"/>
              </w:rPr>
              <w:t>Date</w:t>
            </w:r>
          </w:p>
        </w:tc>
      </w:tr>
      <w:tr w:rsidR="006A24F6" w:rsidRPr="00155E8B" w:rsidTr="006A24F6">
        <w:trPr>
          <w:jc w:val="center"/>
        </w:trPr>
        <w:tc>
          <w:tcPr>
            <w:tcW w:w="2518" w:type="dxa"/>
          </w:tcPr>
          <w:p w:rsidR="006A24F6" w:rsidRPr="00A251D5"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lang w:val="fr-CH"/>
              </w:rPr>
            </w:pPr>
            <w:r w:rsidRPr="00A251D5">
              <w:rPr>
                <w:rFonts w:asciiTheme="minorHAnsi" w:hAnsiTheme="minorHAnsi" w:cs="Arial"/>
                <w:sz w:val="18"/>
                <w:szCs w:val="18"/>
                <w:lang w:val="fr-FR"/>
              </w:rPr>
              <w:t>Onatel-SA</w:t>
            </w:r>
          </w:p>
        </w:tc>
        <w:tc>
          <w:tcPr>
            <w:tcW w:w="1418" w:type="dxa"/>
          </w:tcPr>
          <w:p w:rsidR="006A24F6" w:rsidRPr="00A251D5"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lang w:val="fr-FR"/>
              </w:rPr>
            </w:pPr>
            <w:r w:rsidRPr="00A251D5">
              <w:rPr>
                <w:rFonts w:asciiTheme="minorHAnsi" w:hAnsiTheme="minorHAnsi" w:cs="Arial"/>
                <w:sz w:val="18"/>
                <w:szCs w:val="18"/>
                <w:lang w:val="fr-FR"/>
              </w:rPr>
              <w:t>Mobile</w:t>
            </w:r>
          </w:p>
        </w:tc>
        <w:tc>
          <w:tcPr>
            <w:tcW w:w="3543" w:type="dxa"/>
          </w:tcPr>
          <w:p w:rsidR="006A24F6" w:rsidRPr="00A251D5"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lang w:val="fr-FR"/>
              </w:rPr>
            </w:pPr>
            <w:r w:rsidRPr="00A251D5">
              <w:rPr>
                <w:rFonts w:asciiTheme="minorHAnsi" w:hAnsiTheme="minorHAnsi" w:cs="Arial"/>
                <w:sz w:val="18"/>
                <w:szCs w:val="18"/>
                <w:lang w:val="fr-FR"/>
              </w:rPr>
              <w:t xml:space="preserve">6060 XXXX to 6079 XXXX </w:t>
            </w:r>
          </w:p>
        </w:tc>
        <w:tc>
          <w:tcPr>
            <w:tcW w:w="1276" w:type="dxa"/>
          </w:tcPr>
          <w:p w:rsidR="006A24F6" w:rsidRPr="00A251D5"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lang w:val="fr-FR"/>
              </w:rPr>
            </w:pPr>
            <w:r w:rsidRPr="00A251D5">
              <w:rPr>
                <w:rFonts w:asciiTheme="minorHAnsi" w:hAnsiTheme="minorHAnsi" w:cs="Arial"/>
                <w:sz w:val="18"/>
                <w:szCs w:val="18"/>
                <w:lang w:val="fr-FR"/>
              </w:rPr>
              <w:t>18.IV.2012</w:t>
            </w:r>
          </w:p>
        </w:tc>
      </w:tr>
    </w:tbl>
    <w:p w:rsidR="006A24F6" w:rsidRDefault="006A24F6" w:rsidP="006A24F6">
      <w:pPr>
        <w:rPr>
          <w:lang w:val="fr-FR"/>
        </w:rPr>
      </w:pPr>
    </w:p>
    <w:p w:rsidR="006A24F6" w:rsidRPr="00155E8B" w:rsidRDefault="006A24F6" w:rsidP="006A24F6">
      <w:pPr>
        <w:rPr>
          <w:lang w:val="fr-FR"/>
        </w:rPr>
      </w:pPr>
      <w:r w:rsidRPr="00155E8B">
        <w:rPr>
          <w:lang w:val="fr-FR"/>
        </w:rPr>
        <w:t>Contact:</w:t>
      </w:r>
    </w:p>
    <w:p w:rsidR="006A24F6" w:rsidRPr="00A251D5" w:rsidRDefault="006A24F6" w:rsidP="006A24F6">
      <w:pPr>
        <w:ind w:left="567" w:hanging="567"/>
        <w:jc w:val="left"/>
      </w:pPr>
      <w:r>
        <w:rPr>
          <w:lang w:val="fr-FR"/>
        </w:rPr>
        <w:tab/>
      </w:r>
      <w:r w:rsidRPr="00155E8B">
        <w:rPr>
          <w:lang w:val="fr-FR"/>
        </w:rPr>
        <w:t>Autorité de Régulation des Communications Electroniques et des Postes (ARCEP)</w:t>
      </w:r>
      <w:r>
        <w:rPr>
          <w:lang w:val="fr-FR"/>
        </w:rPr>
        <w:br/>
      </w:r>
      <w:r w:rsidRPr="00155E8B">
        <w:rPr>
          <w:rFonts w:asciiTheme="minorHAnsi" w:hAnsiTheme="minorHAnsi"/>
          <w:lang w:val="es-ES"/>
        </w:rPr>
        <w:t xml:space="preserve">01 B.P. </w:t>
      </w:r>
      <w:r>
        <w:rPr>
          <w:rFonts w:asciiTheme="minorHAnsi" w:hAnsiTheme="minorHAnsi"/>
          <w:lang w:val="es-ES"/>
        </w:rPr>
        <w:br/>
      </w:r>
      <w:r w:rsidRPr="00155E8B">
        <w:rPr>
          <w:rFonts w:asciiTheme="minorHAnsi" w:hAnsiTheme="minorHAnsi"/>
          <w:lang w:val="es-ES"/>
        </w:rPr>
        <w:t>6437 OUAGADOUGOU 01</w:t>
      </w:r>
      <w:r>
        <w:rPr>
          <w:rFonts w:asciiTheme="minorHAnsi" w:hAnsiTheme="minorHAnsi"/>
          <w:lang w:val="es-ES"/>
        </w:rPr>
        <w:br/>
      </w:r>
      <w:r w:rsidRPr="00155E8B">
        <w:rPr>
          <w:rFonts w:asciiTheme="minorHAnsi" w:hAnsiTheme="minorHAnsi"/>
          <w:lang w:val="es-ES"/>
        </w:rPr>
        <w:t>Burkina Faso</w:t>
      </w:r>
      <w:r w:rsidRPr="00155E8B">
        <w:rPr>
          <w:rFonts w:asciiTheme="minorHAnsi" w:hAnsiTheme="minorHAnsi" w:cs="Arial"/>
          <w:lang w:val="es-ES"/>
        </w:rPr>
        <w:t xml:space="preserve"> </w:t>
      </w:r>
      <w:r>
        <w:rPr>
          <w:rFonts w:asciiTheme="minorHAnsi" w:hAnsiTheme="minorHAnsi" w:cs="Arial"/>
          <w:lang w:val="es-ES"/>
        </w:rPr>
        <w:br/>
      </w:r>
      <w:r w:rsidRPr="00155E8B">
        <w:rPr>
          <w:rFonts w:asciiTheme="minorHAnsi" w:hAnsiTheme="minorHAnsi" w:cs="Arial"/>
          <w:lang w:val="es-ES"/>
        </w:rPr>
        <w:t>Té</w:t>
      </w:r>
      <w:r w:rsidRPr="00155E8B">
        <w:rPr>
          <w:rFonts w:asciiTheme="minorHAnsi" w:hAnsiTheme="minorHAnsi" w:cs="Arial"/>
          <w:lang w:val="es-ES_tradnl"/>
        </w:rPr>
        <w:t>l:</w:t>
      </w:r>
      <w:r w:rsidRPr="00155E8B">
        <w:rPr>
          <w:rFonts w:asciiTheme="minorHAnsi" w:hAnsiTheme="minorHAnsi" w:cs="Arial"/>
          <w:lang w:val="es-ES_tradnl"/>
        </w:rPr>
        <w:tab/>
        <w:t>+226 5037 5360/61/62</w:t>
      </w:r>
      <w:r>
        <w:rPr>
          <w:rFonts w:asciiTheme="minorHAnsi" w:hAnsiTheme="minorHAnsi" w:cs="Arial"/>
          <w:lang w:val="es-ES_tradnl"/>
        </w:rPr>
        <w:br/>
      </w:r>
      <w:r w:rsidRPr="00155E8B">
        <w:rPr>
          <w:rFonts w:asciiTheme="minorHAnsi" w:hAnsiTheme="minorHAnsi" w:cs="Arial"/>
          <w:lang w:val="fr-CH"/>
        </w:rPr>
        <w:t>Fax:</w:t>
      </w:r>
      <w:r w:rsidRPr="00155E8B">
        <w:rPr>
          <w:rFonts w:asciiTheme="minorHAnsi" w:hAnsiTheme="minorHAnsi" w:cs="Arial"/>
          <w:lang w:val="fr-CH"/>
        </w:rPr>
        <w:tab/>
        <w:t>+226 5037 5364</w:t>
      </w:r>
      <w:r>
        <w:rPr>
          <w:rFonts w:asciiTheme="minorHAnsi" w:hAnsiTheme="minorHAnsi" w:cs="Arial"/>
          <w:lang w:val="fr-CH"/>
        </w:rPr>
        <w:br/>
      </w:r>
      <w:r w:rsidRPr="00A251D5">
        <w:t xml:space="preserve">E-mail: </w:t>
      </w:r>
      <w:r w:rsidRPr="00A251D5">
        <w:tab/>
      </w:r>
      <w:hyperlink r:id="rId15" w:history="1">
        <w:r w:rsidRPr="00A251D5">
          <w:rPr>
            <w:lang w:val="fr-CH"/>
          </w:rPr>
          <w:t>secretariat@arce.bf</w:t>
        </w:r>
      </w:hyperlink>
      <w:r w:rsidRPr="00A251D5">
        <w:br/>
        <w:t>URL</w:t>
      </w:r>
      <w:r>
        <w:t>:</w:t>
      </w:r>
      <w:r w:rsidRPr="00A251D5">
        <w:tab/>
      </w:r>
      <w:hyperlink r:id="rId16" w:history="1">
        <w:r w:rsidRPr="00A251D5">
          <w:t>www.arce.bf</w:t>
        </w:r>
      </w:hyperlink>
    </w:p>
    <w:p w:rsidR="006050D6" w:rsidRDefault="006050D6">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Theme="majorEastAsia" w:hAnsiTheme="minorHAnsi" w:cs="Arial"/>
          <w:b/>
          <w:bCs/>
          <w:lang w:val="en-US"/>
        </w:rPr>
      </w:pPr>
      <w:bookmarkStart w:id="275" w:name="_Toc176340233"/>
      <w:r>
        <w:rPr>
          <w:rFonts w:asciiTheme="minorHAnsi" w:eastAsiaTheme="majorEastAsia" w:hAnsiTheme="minorHAnsi" w:cs="Arial"/>
          <w:b/>
          <w:bCs/>
          <w:lang w:val="en-US"/>
        </w:rPr>
        <w:br w:type="page"/>
      </w:r>
    </w:p>
    <w:p w:rsidR="006A24F6" w:rsidRPr="00155E8B" w:rsidRDefault="006A24F6" w:rsidP="006050D6">
      <w:pPr>
        <w:keepNext/>
        <w:keepLines/>
        <w:tabs>
          <w:tab w:val="clear" w:pos="567"/>
          <w:tab w:val="clear" w:pos="1276"/>
          <w:tab w:val="clear" w:pos="1843"/>
          <w:tab w:val="clear" w:pos="5387"/>
          <w:tab w:val="clear" w:pos="5954"/>
        </w:tabs>
        <w:spacing w:before="0"/>
        <w:jc w:val="left"/>
        <w:outlineLvl w:val="3"/>
        <w:rPr>
          <w:rFonts w:asciiTheme="minorHAnsi" w:eastAsiaTheme="majorEastAsia" w:hAnsiTheme="minorHAnsi" w:cs="Arial"/>
          <w:b/>
          <w:bCs/>
          <w:lang w:val="en-US"/>
        </w:rPr>
      </w:pPr>
      <w:r w:rsidRPr="00155E8B">
        <w:rPr>
          <w:rFonts w:asciiTheme="minorHAnsi" w:eastAsiaTheme="majorEastAsia" w:hAnsiTheme="minorHAnsi" w:cs="Arial"/>
          <w:b/>
          <w:bCs/>
          <w:lang w:val="en-US"/>
        </w:rPr>
        <w:lastRenderedPageBreak/>
        <w:t>Czech Rep.</w:t>
      </w:r>
      <w:r w:rsidR="00561A36">
        <w:rPr>
          <w:rFonts w:asciiTheme="minorHAnsi" w:eastAsiaTheme="majorEastAsia" w:hAnsiTheme="minorHAnsi" w:cs="Arial"/>
          <w:b/>
          <w:bCs/>
          <w:lang w:val="en-US"/>
        </w:rPr>
        <w:fldChar w:fldCharType="begin"/>
      </w:r>
      <w:r>
        <w:instrText xml:space="preserve"> TC "</w:instrText>
      </w:r>
      <w:bookmarkStart w:id="276" w:name="_Toc325627290"/>
      <w:r w:rsidRPr="00E319BF">
        <w:rPr>
          <w:rFonts w:asciiTheme="minorHAnsi" w:eastAsiaTheme="majorEastAsia" w:hAnsiTheme="minorHAnsi" w:cs="Arial"/>
          <w:b/>
          <w:bCs/>
          <w:lang w:val="en-US"/>
        </w:rPr>
        <w:instrText>Czech Rep.</w:instrText>
      </w:r>
      <w:bookmarkEnd w:id="276"/>
      <w:r>
        <w:instrText xml:space="preserve">" \f C \l "1" </w:instrText>
      </w:r>
      <w:r w:rsidR="00561A36">
        <w:rPr>
          <w:rFonts w:asciiTheme="minorHAnsi" w:eastAsiaTheme="majorEastAsia" w:hAnsiTheme="minorHAnsi" w:cs="Arial"/>
          <w:b/>
          <w:bCs/>
          <w:lang w:val="en-US"/>
        </w:rPr>
        <w:fldChar w:fldCharType="end"/>
      </w:r>
      <w:r w:rsidRPr="00155E8B">
        <w:rPr>
          <w:rFonts w:asciiTheme="minorHAnsi" w:eastAsiaTheme="majorEastAsia" w:hAnsiTheme="minorHAnsi" w:cs="Arial"/>
          <w:b/>
          <w:bCs/>
          <w:lang w:val="en-US"/>
        </w:rPr>
        <w:t xml:space="preserve"> (country code +420)</w:t>
      </w:r>
      <w:bookmarkEnd w:id="275"/>
    </w:p>
    <w:p w:rsidR="006A24F6" w:rsidRPr="00155E8B" w:rsidRDefault="006A24F6" w:rsidP="006A24F6">
      <w:pPr>
        <w:keepNext/>
        <w:keepLines/>
        <w:tabs>
          <w:tab w:val="clear" w:pos="567"/>
          <w:tab w:val="clear" w:pos="1276"/>
          <w:tab w:val="clear" w:pos="1843"/>
          <w:tab w:val="clear" w:pos="5387"/>
          <w:tab w:val="clear" w:pos="5954"/>
        </w:tabs>
        <w:spacing w:before="0"/>
        <w:jc w:val="left"/>
        <w:outlineLvl w:val="4"/>
        <w:rPr>
          <w:rFonts w:asciiTheme="minorHAnsi" w:eastAsiaTheme="majorEastAsia" w:hAnsiTheme="minorHAnsi" w:cs="Arial"/>
          <w:lang w:val="en-US"/>
        </w:rPr>
      </w:pPr>
      <w:r w:rsidRPr="00155E8B">
        <w:rPr>
          <w:rFonts w:asciiTheme="minorHAnsi" w:eastAsiaTheme="majorEastAsia" w:hAnsiTheme="minorHAnsi" w:cs="Arial"/>
          <w:lang w:val="en-US"/>
        </w:rPr>
        <w:t>Communication of 15.IV.2012:</w:t>
      </w:r>
    </w:p>
    <w:p w:rsidR="006A24F6" w:rsidRPr="00155E8B" w:rsidRDefault="006A24F6" w:rsidP="006A24F6">
      <w:pPr>
        <w:tabs>
          <w:tab w:val="clear" w:pos="567"/>
          <w:tab w:val="clear" w:pos="1276"/>
          <w:tab w:val="clear" w:pos="1843"/>
          <w:tab w:val="clear" w:pos="5387"/>
          <w:tab w:val="clear" w:pos="5954"/>
        </w:tabs>
        <w:spacing w:before="240"/>
        <w:jc w:val="left"/>
        <w:rPr>
          <w:rFonts w:asciiTheme="minorHAnsi" w:hAnsiTheme="minorHAnsi" w:cs="Arial"/>
          <w:lang w:val="en-US"/>
        </w:rPr>
      </w:pPr>
      <w:r w:rsidRPr="00155E8B">
        <w:rPr>
          <w:rFonts w:asciiTheme="minorHAnsi" w:hAnsiTheme="minorHAnsi" w:cs="Arial"/>
          <w:iCs/>
          <w:lang w:val="en-US"/>
        </w:rPr>
        <w:t xml:space="preserve">The </w:t>
      </w:r>
      <w:r w:rsidRPr="00155E8B">
        <w:rPr>
          <w:rFonts w:asciiTheme="minorHAnsi" w:hAnsiTheme="minorHAnsi" w:cs="Arial"/>
          <w:i/>
          <w:lang w:val="en-US"/>
        </w:rPr>
        <w:t>Czech Telecommunication Office</w:t>
      </w:r>
      <w:r w:rsidRPr="00155E8B">
        <w:rPr>
          <w:rFonts w:asciiTheme="minorHAnsi" w:hAnsiTheme="minorHAnsi" w:cs="Arial"/>
          <w:lang w:val="en-US"/>
        </w:rPr>
        <w:t>, Prague</w:t>
      </w:r>
      <w:r w:rsidR="00561A36">
        <w:rPr>
          <w:rFonts w:asciiTheme="minorHAnsi" w:hAnsiTheme="minorHAnsi" w:cs="Arial"/>
          <w:lang w:val="en-US"/>
        </w:rPr>
        <w:fldChar w:fldCharType="begin"/>
      </w:r>
      <w:r>
        <w:instrText xml:space="preserve"> TC "</w:instrText>
      </w:r>
      <w:bookmarkStart w:id="277" w:name="_Toc325627291"/>
      <w:r w:rsidRPr="00B16B0C">
        <w:rPr>
          <w:rFonts w:asciiTheme="minorHAnsi" w:hAnsiTheme="minorHAnsi" w:cs="Arial"/>
          <w:i/>
          <w:lang w:val="en-US"/>
        </w:rPr>
        <w:instrText>Czech Telecommunication Office</w:instrText>
      </w:r>
      <w:r w:rsidRPr="00B16B0C">
        <w:rPr>
          <w:rFonts w:asciiTheme="minorHAnsi" w:hAnsiTheme="minorHAnsi" w:cs="Arial"/>
          <w:lang w:val="en-US"/>
        </w:rPr>
        <w:instrText>, Prague</w:instrText>
      </w:r>
      <w:bookmarkEnd w:id="277"/>
      <w:r>
        <w:instrText xml:space="preserve">" \f C \l "1" </w:instrText>
      </w:r>
      <w:r w:rsidR="00561A36">
        <w:rPr>
          <w:rFonts w:asciiTheme="minorHAnsi" w:hAnsiTheme="minorHAnsi" w:cs="Arial"/>
          <w:lang w:val="en-US"/>
        </w:rPr>
        <w:fldChar w:fldCharType="end"/>
      </w:r>
      <w:r w:rsidRPr="00155E8B">
        <w:rPr>
          <w:rFonts w:asciiTheme="minorHAnsi" w:hAnsiTheme="minorHAnsi" w:cs="Arial"/>
          <w:lang w:val="en-US"/>
        </w:rPr>
        <w:t>, announces the following updated National Numbering Plan of the Czech Republic.</w:t>
      </w:r>
    </w:p>
    <w:p w:rsidR="006A24F6" w:rsidRPr="00155E8B" w:rsidRDefault="006A24F6" w:rsidP="006A24F6">
      <w:pPr>
        <w:rPr>
          <w:lang w:val="en-US"/>
        </w:rPr>
      </w:pPr>
      <w:r w:rsidRPr="00155E8B">
        <w:rPr>
          <w:lang w:val="en-US"/>
        </w:rPr>
        <w:t>The numbering plan uses the principles of closed numbering. All national numbers used by subscribers have nine (9) digits (except short numbers and specific numbers such as voice mail services).</w:t>
      </w:r>
    </w:p>
    <w:p w:rsidR="006A24F6" w:rsidRPr="00155E8B" w:rsidRDefault="006A24F6" w:rsidP="006A24F6">
      <w:pPr>
        <w:rPr>
          <w:lang w:val="en-US"/>
        </w:rPr>
      </w:pPr>
      <w:r w:rsidRPr="00155E8B">
        <w:rPr>
          <w:lang w:val="en-US"/>
        </w:rPr>
        <w:t>When dialling from abroad to the Czech Republic, after the international access code (international prefix) and the country code of the Czech Republic (+420), the national (significant) number (N(S)N.</w:t>
      </w:r>
    </w:p>
    <w:p w:rsidR="006A24F6" w:rsidRPr="00155E8B" w:rsidRDefault="006A24F6" w:rsidP="006A24F6">
      <w:pPr>
        <w:tabs>
          <w:tab w:val="clear" w:pos="567"/>
          <w:tab w:val="clear" w:pos="1276"/>
          <w:tab w:val="clear" w:pos="1843"/>
          <w:tab w:val="clear" w:pos="5387"/>
          <w:tab w:val="clear" w:pos="5954"/>
          <w:tab w:val="left" w:pos="1134"/>
        </w:tabs>
        <w:spacing w:before="0"/>
        <w:rPr>
          <w:rFonts w:asciiTheme="minorHAnsi" w:hAnsiTheme="minorHAnsi" w:cs="Arial"/>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61"/>
        <w:gridCol w:w="934"/>
        <w:gridCol w:w="852"/>
        <w:gridCol w:w="2618"/>
        <w:gridCol w:w="1907"/>
      </w:tblGrid>
      <w:tr w:rsidR="006A24F6" w:rsidRPr="00155E8B" w:rsidTr="006A24F6">
        <w:trPr>
          <w:tblHeader/>
          <w:jc w:val="center"/>
        </w:trPr>
        <w:tc>
          <w:tcPr>
            <w:tcW w:w="2943" w:type="dxa"/>
            <w:tcBorders>
              <w:top w:val="outset" w:sz="6" w:space="0" w:color="auto"/>
              <w:left w:val="outset" w:sz="6" w:space="0" w:color="auto"/>
              <w:bottom w:val="single" w:sz="4" w:space="0" w:color="auto"/>
              <w:right w:val="outset" w:sz="6" w:space="0" w:color="auto"/>
            </w:tcBorders>
            <w:vAlign w:val="center"/>
            <w:hideMark/>
          </w:tcPr>
          <w:p w:rsidR="006A24F6" w:rsidRPr="0043000C" w:rsidRDefault="006A24F6" w:rsidP="006A24F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ind w:left="-57" w:right="-57"/>
              <w:jc w:val="center"/>
              <w:rPr>
                <w:rFonts w:asciiTheme="minorHAnsi" w:hAnsiTheme="minorHAnsi" w:cs="Arial"/>
                <w:bCs/>
                <w:i/>
                <w:sz w:val="18"/>
                <w:szCs w:val="18"/>
              </w:rPr>
            </w:pPr>
            <w:r w:rsidRPr="0043000C">
              <w:rPr>
                <w:rFonts w:asciiTheme="minorHAnsi" w:hAnsiTheme="minorHAnsi" w:cs="Arial"/>
                <w:bCs/>
                <w:i/>
                <w:sz w:val="18"/>
                <w:szCs w:val="18"/>
                <w:lang w:val="fr-FR"/>
              </w:rPr>
              <w:t>(1)</w:t>
            </w:r>
          </w:p>
        </w:tc>
        <w:tc>
          <w:tcPr>
            <w:tcW w:w="1880" w:type="dxa"/>
            <w:gridSpan w:val="2"/>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6A24F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bCs/>
                <w:i/>
                <w:sz w:val="18"/>
                <w:szCs w:val="18"/>
              </w:rPr>
            </w:pPr>
            <w:r w:rsidRPr="0043000C">
              <w:rPr>
                <w:rFonts w:asciiTheme="minorHAnsi" w:hAnsiTheme="minorHAnsi" w:cs="Arial"/>
                <w:bCs/>
                <w:i/>
                <w:sz w:val="18"/>
                <w:szCs w:val="18"/>
                <w:lang w:val="fr-FR"/>
              </w:rPr>
              <w:t>(2)</w:t>
            </w:r>
          </w:p>
        </w:tc>
        <w:tc>
          <w:tcPr>
            <w:tcW w:w="2789" w:type="dxa"/>
            <w:tcBorders>
              <w:top w:val="outset" w:sz="6" w:space="0" w:color="auto"/>
              <w:left w:val="outset" w:sz="6" w:space="0" w:color="auto"/>
              <w:bottom w:val="single" w:sz="4" w:space="0" w:color="auto"/>
              <w:right w:val="outset" w:sz="6" w:space="0" w:color="auto"/>
            </w:tcBorders>
            <w:hideMark/>
          </w:tcPr>
          <w:p w:rsidR="006A24F6" w:rsidRPr="0043000C" w:rsidRDefault="006A24F6" w:rsidP="006A24F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ind w:left="-57" w:right="-57"/>
              <w:jc w:val="center"/>
              <w:rPr>
                <w:rFonts w:asciiTheme="minorHAnsi" w:hAnsiTheme="minorHAnsi" w:cs="Arial"/>
                <w:bCs/>
                <w:i/>
                <w:sz w:val="18"/>
                <w:szCs w:val="18"/>
              </w:rPr>
            </w:pPr>
            <w:r w:rsidRPr="0043000C">
              <w:rPr>
                <w:rFonts w:asciiTheme="minorHAnsi" w:hAnsiTheme="minorHAnsi" w:cs="Arial"/>
                <w:bCs/>
                <w:i/>
                <w:sz w:val="18"/>
                <w:szCs w:val="18"/>
                <w:lang w:val="fr-FR"/>
              </w:rPr>
              <w:t>(3)</w:t>
            </w:r>
          </w:p>
        </w:tc>
        <w:tc>
          <w:tcPr>
            <w:tcW w:w="2027" w:type="dxa"/>
            <w:tcBorders>
              <w:top w:val="outset" w:sz="6" w:space="0" w:color="auto"/>
              <w:left w:val="outset" w:sz="6" w:space="0" w:color="auto"/>
              <w:bottom w:val="single" w:sz="4" w:space="0" w:color="auto"/>
              <w:right w:val="outset" w:sz="6" w:space="0" w:color="auto"/>
            </w:tcBorders>
            <w:hideMark/>
          </w:tcPr>
          <w:p w:rsidR="006A24F6" w:rsidRPr="0043000C" w:rsidRDefault="006A24F6" w:rsidP="006A24F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bCs/>
                <w:i/>
                <w:sz w:val="18"/>
                <w:szCs w:val="18"/>
              </w:rPr>
            </w:pPr>
            <w:r w:rsidRPr="0043000C">
              <w:rPr>
                <w:rFonts w:asciiTheme="minorHAnsi" w:hAnsiTheme="minorHAnsi" w:cs="Arial"/>
                <w:bCs/>
                <w:i/>
                <w:sz w:val="18"/>
                <w:szCs w:val="18"/>
                <w:lang w:val="fr-FR"/>
              </w:rPr>
              <w:t>(4)</w:t>
            </w:r>
          </w:p>
        </w:tc>
      </w:tr>
      <w:tr w:rsidR="006A24F6" w:rsidRPr="00155E8B" w:rsidTr="006A24F6">
        <w:trPr>
          <w:tblHeader/>
          <w:jc w:val="center"/>
        </w:trPr>
        <w:tc>
          <w:tcPr>
            <w:tcW w:w="2943" w:type="dxa"/>
            <w:vMerge w:val="restart"/>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6A24F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ind w:left="-57" w:right="-57"/>
              <w:jc w:val="center"/>
              <w:rPr>
                <w:rFonts w:asciiTheme="minorHAnsi" w:hAnsiTheme="minorHAnsi" w:cs="Arial"/>
                <w:bCs/>
                <w:i/>
                <w:sz w:val="18"/>
                <w:szCs w:val="18"/>
              </w:rPr>
            </w:pPr>
            <w:r w:rsidRPr="0043000C">
              <w:rPr>
                <w:rFonts w:asciiTheme="minorHAnsi" w:hAnsiTheme="minorHAnsi" w:cs="Arial"/>
                <w:bCs/>
                <w:i/>
                <w:sz w:val="18"/>
                <w:szCs w:val="18"/>
                <w:lang w:val="en-US"/>
              </w:rPr>
              <w:t>NDC (National Destination Code) or leading digits</w:t>
            </w:r>
            <w:r>
              <w:rPr>
                <w:rFonts w:asciiTheme="minorHAnsi" w:hAnsiTheme="minorHAnsi" w:cs="Arial"/>
                <w:bCs/>
                <w:i/>
                <w:sz w:val="18"/>
                <w:szCs w:val="18"/>
                <w:lang w:val="en-US"/>
              </w:rPr>
              <w:t xml:space="preserve"> </w:t>
            </w:r>
            <w:r w:rsidRPr="0043000C">
              <w:rPr>
                <w:rFonts w:asciiTheme="minorHAnsi" w:hAnsiTheme="minorHAnsi" w:cs="Arial"/>
                <w:bCs/>
                <w:i/>
                <w:sz w:val="18"/>
                <w:szCs w:val="18"/>
                <w:lang w:val="en-US"/>
              </w:rPr>
              <w:t>of N(S)N (National (Significant) Number)</w:t>
            </w:r>
          </w:p>
        </w:tc>
        <w:tc>
          <w:tcPr>
            <w:tcW w:w="1880" w:type="dxa"/>
            <w:gridSpan w:val="2"/>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6A24F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bCs/>
                <w:i/>
                <w:sz w:val="18"/>
                <w:szCs w:val="18"/>
              </w:rPr>
            </w:pPr>
            <w:r w:rsidRPr="0043000C">
              <w:rPr>
                <w:rFonts w:asciiTheme="minorHAnsi" w:hAnsiTheme="minorHAnsi" w:cs="Arial"/>
                <w:bCs/>
                <w:i/>
                <w:sz w:val="18"/>
                <w:szCs w:val="18"/>
                <w:lang w:val="en-US"/>
              </w:rPr>
              <w:t>N(S)N number length</w:t>
            </w:r>
          </w:p>
        </w:tc>
        <w:tc>
          <w:tcPr>
            <w:tcW w:w="2789" w:type="dxa"/>
            <w:vMerge w:val="restart"/>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6A24F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ind w:left="-57" w:right="-57"/>
              <w:jc w:val="center"/>
              <w:rPr>
                <w:rFonts w:asciiTheme="minorHAnsi" w:hAnsiTheme="minorHAnsi" w:cs="Arial"/>
                <w:bCs/>
                <w:i/>
                <w:sz w:val="18"/>
                <w:szCs w:val="18"/>
              </w:rPr>
            </w:pPr>
            <w:r w:rsidRPr="0043000C">
              <w:rPr>
                <w:rFonts w:asciiTheme="minorHAnsi" w:hAnsiTheme="minorHAnsi" w:cs="Arial"/>
                <w:bCs/>
                <w:i/>
                <w:sz w:val="18"/>
                <w:szCs w:val="18"/>
                <w:lang w:val="fr-FR"/>
              </w:rPr>
              <w:t>Usage of E.164 Number</w:t>
            </w:r>
          </w:p>
        </w:tc>
        <w:tc>
          <w:tcPr>
            <w:tcW w:w="2027" w:type="dxa"/>
            <w:vMerge w:val="restart"/>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6A24F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bCs/>
                <w:i/>
                <w:sz w:val="18"/>
                <w:szCs w:val="18"/>
              </w:rPr>
            </w:pPr>
            <w:r w:rsidRPr="0043000C">
              <w:rPr>
                <w:rFonts w:asciiTheme="minorHAnsi" w:hAnsiTheme="minorHAnsi" w:cs="Arial"/>
                <w:bCs/>
                <w:i/>
                <w:sz w:val="18"/>
                <w:szCs w:val="18"/>
                <w:lang w:val="fr-FR"/>
              </w:rPr>
              <w:t>Additional information</w:t>
            </w:r>
          </w:p>
        </w:tc>
      </w:tr>
      <w:tr w:rsidR="006A24F6" w:rsidRPr="00155E8B" w:rsidTr="006A24F6">
        <w:trPr>
          <w:tblHeader/>
          <w:jc w:val="center"/>
        </w:trPr>
        <w:tc>
          <w:tcPr>
            <w:tcW w:w="2943" w:type="dxa"/>
            <w:vMerge/>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6A24F6">
            <w:pPr>
              <w:tabs>
                <w:tab w:val="clear" w:pos="567"/>
                <w:tab w:val="clear" w:pos="1276"/>
                <w:tab w:val="clear" w:pos="1843"/>
                <w:tab w:val="clear" w:pos="5387"/>
                <w:tab w:val="clear" w:pos="5954"/>
              </w:tabs>
              <w:overflowPunct/>
              <w:autoSpaceDE/>
              <w:autoSpaceDN/>
              <w:adjustRightInd/>
              <w:spacing w:before="100" w:after="100"/>
              <w:jc w:val="left"/>
              <w:rPr>
                <w:rFonts w:asciiTheme="minorHAnsi" w:hAnsiTheme="minorHAnsi" w:cs="Arial"/>
                <w:bCs/>
                <w:i/>
                <w:sz w:val="18"/>
                <w:szCs w:val="18"/>
              </w:rPr>
            </w:pPr>
          </w:p>
        </w:tc>
        <w:tc>
          <w:tcPr>
            <w:tcW w:w="984" w:type="dxa"/>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6A24F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ind w:left="-57" w:right="-57"/>
              <w:jc w:val="center"/>
              <w:rPr>
                <w:rFonts w:asciiTheme="minorHAnsi" w:hAnsiTheme="minorHAnsi" w:cs="Arial"/>
                <w:bCs/>
                <w:i/>
                <w:sz w:val="18"/>
                <w:szCs w:val="18"/>
              </w:rPr>
            </w:pPr>
            <w:r w:rsidRPr="0043000C">
              <w:rPr>
                <w:rFonts w:asciiTheme="minorHAnsi" w:hAnsiTheme="minorHAnsi" w:cs="Arial"/>
                <w:bCs/>
                <w:i/>
                <w:sz w:val="18"/>
                <w:szCs w:val="18"/>
                <w:lang w:val="fr-FR"/>
              </w:rPr>
              <w:t>Minimum length</w:t>
            </w:r>
          </w:p>
        </w:tc>
        <w:tc>
          <w:tcPr>
            <w:tcW w:w="896" w:type="dxa"/>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6A24F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ind w:left="-57" w:right="-57"/>
              <w:jc w:val="center"/>
              <w:rPr>
                <w:rFonts w:asciiTheme="minorHAnsi" w:hAnsiTheme="minorHAnsi" w:cs="Arial"/>
                <w:bCs/>
                <w:i/>
                <w:sz w:val="18"/>
                <w:szCs w:val="18"/>
              </w:rPr>
            </w:pPr>
            <w:r w:rsidRPr="0043000C">
              <w:rPr>
                <w:rFonts w:asciiTheme="minorHAnsi" w:hAnsiTheme="minorHAnsi" w:cs="Arial"/>
                <w:bCs/>
                <w:i/>
                <w:sz w:val="18"/>
                <w:szCs w:val="18"/>
                <w:lang w:val="fr-FR"/>
              </w:rPr>
              <w:t>Maximum length</w:t>
            </w:r>
          </w:p>
        </w:tc>
        <w:tc>
          <w:tcPr>
            <w:tcW w:w="2789" w:type="dxa"/>
            <w:vMerge/>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6A24F6">
            <w:pPr>
              <w:tabs>
                <w:tab w:val="clear" w:pos="567"/>
                <w:tab w:val="clear" w:pos="1276"/>
                <w:tab w:val="clear" w:pos="1843"/>
                <w:tab w:val="clear" w:pos="5387"/>
                <w:tab w:val="clear" w:pos="5954"/>
              </w:tabs>
              <w:overflowPunct/>
              <w:autoSpaceDE/>
              <w:autoSpaceDN/>
              <w:adjustRightInd/>
              <w:spacing w:before="100" w:after="100"/>
              <w:jc w:val="left"/>
              <w:rPr>
                <w:rFonts w:asciiTheme="minorHAnsi" w:hAnsiTheme="minorHAnsi" w:cs="Arial"/>
                <w:bCs/>
                <w:i/>
                <w:sz w:val="18"/>
                <w:szCs w:val="18"/>
              </w:rPr>
            </w:pPr>
          </w:p>
        </w:tc>
        <w:tc>
          <w:tcPr>
            <w:tcW w:w="2027" w:type="dxa"/>
            <w:vMerge/>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6A24F6">
            <w:pPr>
              <w:tabs>
                <w:tab w:val="clear" w:pos="567"/>
                <w:tab w:val="clear" w:pos="1276"/>
                <w:tab w:val="clear" w:pos="1843"/>
                <w:tab w:val="clear" w:pos="5387"/>
                <w:tab w:val="clear" w:pos="5954"/>
              </w:tabs>
              <w:overflowPunct/>
              <w:autoSpaceDE/>
              <w:autoSpaceDN/>
              <w:adjustRightInd/>
              <w:spacing w:before="100" w:after="100"/>
              <w:jc w:val="left"/>
              <w:rPr>
                <w:rFonts w:asciiTheme="minorHAnsi" w:hAnsiTheme="minorHAnsi" w:cs="Arial"/>
                <w:bCs/>
                <w:i/>
                <w:sz w:val="18"/>
                <w:szCs w:val="18"/>
              </w:rPr>
            </w:pPr>
          </w:p>
        </w:tc>
      </w:tr>
      <w:tr w:rsidR="006A24F6" w:rsidRPr="00155E8B" w:rsidTr="006A24F6">
        <w:trPr>
          <w:jc w:val="center"/>
        </w:trPr>
        <w:tc>
          <w:tcPr>
            <w:tcW w:w="2943"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r w:rsidRPr="0043000C">
              <w:rPr>
                <w:rFonts w:asciiTheme="minorHAnsi" w:hAnsiTheme="minorHAnsi" w:cs="Arial"/>
                <w:sz w:val="18"/>
                <w:szCs w:val="18"/>
                <w:lang w:val="fr-FR"/>
              </w:rPr>
              <w:tab/>
              <w:t>10</w:t>
            </w:r>
          </w:p>
        </w:tc>
        <w:tc>
          <w:tcPr>
            <w:tcW w:w="984"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43000C">
              <w:rPr>
                <w:rFonts w:asciiTheme="minorHAnsi" w:hAnsiTheme="minorHAnsi" w:cs="Arial"/>
                <w:sz w:val="18"/>
                <w:szCs w:val="18"/>
                <w:lang w:val="fr-FR"/>
              </w:rPr>
              <w:t>4</w:t>
            </w:r>
          </w:p>
        </w:tc>
        <w:tc>
          <w:tcPr>
            <w:tcW w:w="896"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43000C">
              <w:rPr>
                <w:rFonts w:asciiTheme="minorHAnsi" w:hAnsiTheme="minorHAnsi" w:cs="Arial"/>
                <w:sz w:val="18"/>
                <w:szCs w:val="18"/>
                <w:lang w:val="fr-FR"/>
              </w:rPr>
              <w:t>5</w:t>
            </w:r>
          </w:p>
        </w:tc>
        <w:tc>
          <w:tcPr>
            <w:tcW w:w="2789" w:type="dxa"/>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Carrier network selection </w:t>
            </w:r>
          </w:p>
        </w:tc>
        <w:tc>
          <w:tcPr>
            <w:tcW w:w="2027"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p>
        </w:tc>
      </w:tr>
      <w:tr w:rsidR="006A24F6" w:rsidRPr="00155E8B" w:rsidTr="006A24F6">
        <w:trPr>
          <w:jc w:val="center"/>
        </w:trPr>
        <w:tc>
          <w:tcPr>
            <w:tcW w:w="2943"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r w:rsidRPr="0043000C">
              <w:rPr>
                <w:rFonts w:asciiTheme="minorHAnsi" w:hAnsiTheme="minorHAnsi" w:cs="Arial"/>
                <w:sz w:val="18"/>
                <w:szCs w:val="18"/>
                <w:lang w:val="fr-FR"/>
              </w:rPr>
              <w:tab/>
              <w:t>110 – 111</w:t>
            </w:r>
          </w:p>
        </w:tc>
        <w:tc>
          <w:tcPr>
            <w:tcW w:w="984"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p>
        </w:tc>
        <w:tc>
          <w:tcPr>
            <w:tcW w:w="896"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p>
        </w:tc>
        <w:tc>
          <w:tcPr>
            <w:tcW w:w="2789" w:type="dxa"/>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left"/>
              <w:rPr>
                <w:rFonts w:asciiTheme="minorHAnsi" w:hAnsiTheme="minorHAnsi" w:cs="Arial"/>
                <w:sz w:val="18"/>
                <w:szCs w:val="18"/>
              </w:rPr>
            </w:pPr>
            <w:r w:rsidRPr="0043000C">
              <w:rPr>
                <w:rFonts w:asciiTheme="minorHAnsi" w:hAnsiTheme="minorHAnsi" w:cs="Arial"/>
                <w:sz w:val="18"/>
                <w:szCs w:val="18"/>
                <w:lang w:val="fr-FR"/>
              </w:rPr>
              <w:t>Reserved</w:t>
            </w:r>
          </w:p>
        </w:tc>
        <w:tc>
          <w:tcPr>
            <w:tcW w:w="2027"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p>
        </w:tc>
      </w:tr>
      <w:tr w:rsidR="006A24F6" w:rsidRPr="00155E8B" w:rsidTr="006A24F6">
        <w:trPr>
          <w:jc w:val="center"/>
        </w:trPr>
        <w:tc>
          <w:tcPr>
            <w:tcW w:w="2943"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r w:rsidRPr="0043000C">
              <w:rPr>
                <w:rFonts w:asciiTheme="minorHAnsi" w:hAnsiTheme="minorHAnsi" w:cs="Arial"/>
                <w:sz w:val="18"/>
                <w:szCs w:val="18"/>
                <w:lang w:val="fr-FR"/>
              </w:rPr>
              <w:tab/>
              <w:t>112</w:t>
            </w:r>
          </w:p>
        </w:tc>
        <w:tc>
          <w:tcPr>
            <w:tcW w:w="984"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43000C">
              <w:rPr>
                <w:rFonts w:asciiTheme="minorHAnsi" w:hAnsiTheme="minorHAnsi" w:cs="Arial"/>
                <w:sz w:val="18"/>
                <w:szCs w:val="18"/>
                <w:lang w:val="fr-FR"/>
              </w:rPr>
              <w:t>3</w:t>
            </w:r>
          </w:p>
        </w:tc>
        <w:tc>
          <w:tcPr>
            <w:tcW w:w="896"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43000C">
              <w:rPr>
                <w:rFonts w:asciiTheme="minorHAnsi" w:hAnsiTheme="minorHAnsi" w:cs="Arial"/>
                <w:sz w:val="18"/>
                <w:szCs w:val="18"/>
                <w:lang w:val="fr-FR"/>
              </w:rPr>
              <w:t>3</w:t>
            </w:r>
          </w:p>
        </w:tc>
        <w:tc>
          <w:tcPr>
            <w:tcW w:w="2789" w:type="dxa"/>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left"/>
              <w:rPr>
                <w:rFonts w:asciiTheme="minorHAnsi" w:hAnsiTheme="minorHAnsi" w:cs="Arial"/>
                <w:sz w:val="18"/>
                <w:szCs w:val="18"/>
              </w:rPr>
            </w:pPr>
            <w:r w:rsidRPr="0043000C">
              <w:rPr>
                <w:rFonts w:asciiTheme="minorHAnsi" w:hAnsiTheme="minorHAnsi" w:cs="Arial"/>
                <w:sz w:val="18"/>
                <w:szCs w:val="18"/>
                <w:lang w:val="cs-CZ" w:eastAsia="cs-CZ"/>
              </w:rPr>
              <w:t>Single European emergency call number</w:t>
            </w:r>
          </w:p>
        </w:tc>
        <w:tc>
          <w:tcPr>
            <w:tcW w:w="2027"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p>
        </w:tc>
      </w:tr>
      <w:tr w:rsidR="006A24F6" w:rsidRPr="00155E8B" w:rsidTr="006A24F6">
        <w:trPr>
          <w:jc w:val="center"/>
        </w:trPr>
        <w:tc>
          <w:tcPr>
            <w:tcW w:w="2943"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r w:rsidRPr="0043000C">
              <w:rPr>
                <w:rFonts w:asciiTheme="minorHAnsi" w:hAnsiTheme="minorHAnsi" w:cs="Arial"/>
                <w:sz w:val="18"/>
                <w:szCs w:val="18"/>
                <w:lang w:val="en-US"/>
              </w:rPr>
              <w:tab/>
            </w:r>
            <w:r w:rsidRPr="0043000C">
              <w:rPr>
                <w:rFonts w:asciiTheme="minorHAnsi" w:hAnsiTheme="minorHAnsi" w:cs="Arial"/>
                <w:sz w:val="18"/>
                <w:szCs w:val="18"/>
                <w:lang w:val="fr-FR"/>
              </w:rPr>
              <w:t>113 – 115</w:t>
            </w:r>
          </w:p>
        </w:tc>
        <w:tc>
          <w:tcPr>
            <w:tcW w:w="984"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p>
        </w:tc>
        <w:tc>
          <w:tcPr>
            <w:tcW w:w="896"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p>
        </w:tc>
        <w:tc>
          <w:tcPr>
            <w:tcW w:w="2789" w:type="dxa"/>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left"/>
              <w:rPr>
                <w:rFonts w:asciiTheme="minorHAnsi" w:hAnsiTheme="minorHAnsi" w:cs="Arial"/>
                <w:sz w:val="18"/>
                <w:szCs w:val="18"/>
              </w:rPr>
            </w:pPr>
            <w:r w:rsidRPr="0043000C">
              <w:rPr>
                <w:rFonts w:asciiTheme="minorHAnsi" w:hAnsiTheme="minorHAnsi" w:cs="Arial"/>
                <w:sz w:val="18"/>
                <w:szCs w:val="18"/>
                <w:lang w:val="fr-FR"/>
              </w:rPr>
              <w:t>Reserved</w:t>
            </w:r>
          </w:p>
        </w:tc>
        <w:tc>
          <w:tcPr>
            <w:tcW w:w="2027"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p>
        </w:tc>
      </w:tr>
      <w:tr w:rsidR="006A24F6" w:rsidRPr="00155E8B" w:rsidTr="006A24F6">
        <w:trPr>
          <w:jc w:val="center"/>
        </w:trPr>
        <w:tc>
          <w:tcPr>
            <w:tcW w:w="2943"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r w:rsidRPr="0043000C">
              <w:rPr>
                <w:rFonts w:asciiTheme="minorHAnsi" w:hAnsiTheme="minorHAnsi" w:cs="Arial"/>
                <w:sz w:val="18"/>
                <w:szCs w:val="18"/>
                <w:lang w:val="fr-FR"/>
              </w:rPr>
              <w:tab/>
              <w:t>116</w:t>
            </w:r>
          </w:p>
        </w:tc>
        <w:tc>
          <w:tcPr>
            <w:tcW w:w="984"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43000C">
              <w:rPr>
                <w:rFonts w:asciiTheme="minorHAnsi" w:hAnsiTheme="minorHAnsi" w:cs="Arial"/>
                <w:sz w:val="18"/>
                <w:szCs w:val="18"/>
                <w:lang w:val="fr-FR"/>
              </w:rPr>
              <w:t>6</w:t>
            </w:r>
          </w:p>
        </w:tc>
        <w:tc>
          <w:tcPr>
            <w:tcW w:w="896"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43000C">
              <w:rPr>
                <w:rFonts w:asciiTheme="minorHAnsi" w:hAnsiTheme="minorHAnsi" w:cs="Arial"/>
                <w:sz w:val="18"/>
                <w:szCs w:val="18"/>
                <w:lang w:val="fr-FR"/>
              </w:rPr>
              <w:t>6</w:t>
            </w:r>
          </w:p>
        </w:tc>
        <w:tc>
          <w:tcPr>
            <w:tcW w:w="2789" w:type="dxa"/>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European harmonised numbers </w:t>
            </w:r>
          </w:p>
        </w:tc>
        <w:tc>
          <w:tcPr>
            <w:tcW w:w="2027"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p>
        </w:tc>
      </w:tr>
      <w:tr w:rsidR="006A24F6" w:rsidRPr="00155E8B" w:rsidTr="006A24F6">
        <w:trPr>
          <w:jc w:val="center"/>
        </w:trPr>
        <w:tc>
          <w:tcPr>
            <w:tcW w:w="2943"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r w:rsidRPr="0043000C">
              <w:rPr>
                <w:rFonts w:asciiTheme="minorHAnsi" w:hAnsiTheme="minorHAnsi" w:cs="Arial"/>
                <w:sz w:val="18"/>
                <w:szCs w:val="18"/>
                <w:lang w:val="fr-FR"/>
              </w:rPr>
              <w:tab/>
              <w:t>117</w:t>
            </w:r>
          </w:p>
        </w:tc>
        <w:tc>
          <w:tcPr>
            <w:tcW w:w="984"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p>
        </w:tc>
        <w:tc>
          <w:tcPr>
            <w:tcW w:w="896"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p>
        </w:tc>
        <w:tc>
          <w:tcPr>
            <w:tcW w:w="2789" w:type="dxa"/>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left"/>
              <w:rPr>
                <w:rFonts w:asciiTheme="minorHAnsi" w:hAnsiTheme="minorHAnsi" w:cs="Arial"/>
                <w:sz w:val="18"/>
                <w:szCs w:val="18"/>
              </w:rPr>
            </w:pPr>
            <w:r w:rsidRPr="0043000C">
              <w:rPr>
                <w:rFonts w:asciiTheme="minorHAnsi" w:hAnsiTheme="minorHAnsi" w:cs="Arial"/>
                <w:sz w:val="18"/>
                <w:szCs w:val="18"/>
                <w:lang w:val="fr-FR"/>
              </w:rPr>
              <w:t>Reserved</w:t>
            </w:r>
          </w:p>
        </w:tc>
        <w:tc>
          <w:tcPr>
            <w:tcW w:w="2027"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p>
        </w:tc>
      </w:tr>
      <w:tr w:rsidR="006A24F6" w:rsidRPr="00155E8B" w:rsidTr="006A24F6">
        <w:trPr>
          <w:jc w:val="center"/>
        </w:trPr>
        <w:tc>
          <w:tcPr>
            <w:tcW w:w="2943"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r w:rsidRPr="0043000C">
              <w:rPr>
                <w:rFonts w:asciiTheme="minorHAnsi" w:hAnsiTheme="minorHAnsi" w:cs="Arial"/>
                <w:sz w:val="18"/>
                <w:szCs w:val="18"/>
                <w:lang w:val="fr-FR"/>
              </w:rPr>
              <w:tab/>
              <w:t>1180 – 1189</w:t>
            </w:r>
          </w:p>
        </w:tc>
        <w:tc>
          <w:tcPr>
            <w:tcW w:w="984"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43000C">
              <w:rPr>
                <w:rFonts w:asciiTheme="minorHAnsi" w:hAnsiTheme="minorHAnsi" w:cs="Arial"/>
                <w:sz w:val="18"/>
                <w:szCs w:val="18"/>
                <w:lang w:val="fr-FR"/>
              </w:rPr>
              <w:t>4</w:t>
            </w:r>
          </w:p>
        </w:tc>
        <w:tc>
          <w:tcPr>
            <w:tcW w:w="896"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43000C">
              <w:rPr>
                <w:rFonts w:asciiTheme="minorHAnsi" w:hAnsiTheme="minorHAnsi" w:cs="Arial"/>
                <w:sz w:val="18"/>
                <w:szCs w:val="18"/>
                <w:lang w:val="fr-FR"/>
              </w:rPr>
              <w:t>4</w:t>
            </w:r>
          </w:p>
        </w:tc>
        <w:tc>
          <w:tcPr>
            <w:tcW w:w="2789" w:type="dxa"/>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left"/>
              <w:rPr>
                <w:rFonts w:asciiTheme="minorHAnsi" w:hAnsiTheme="minorHAnsi" w:cs="Arial"/>
                <w:sz w:val="18"/>
                <w:szCs w:val="18"/>
              </w:rPr>
            </w:pPr>
            <w:r w:rsidRPr="0043000C">
              <w:rPr>
                <w:rFonts w:asciiTheme="minorHAnsi" w:hAnsiTheme="minorHAnsi" w:cs="Arial"/>
                <w:sz w:val="18"/>
                <w:szCs w:val="18"/>
                <w:lang w:val="fr-FR"/>
              </w:rPr>
              <w:t>Directory enquiry services</w:t>
            </w:r>
          </w:p>
        </w:tc>
        <w:tc>
          <w:tcPr>
            <w:tcW w:w="2027"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p>
        </w:tc>
      </w:tr>
      <w:tr w:rsidR="006A24F6" w:rsidRPr="00155E8B" w:rsidTr="006A24F6">
        <w:trPr>
          <w:jc w:val="center"/>
        </w:trPr>
        <w:tc>
          <w:tcPr>
            <w:tcW w:w="2943"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r w:rsidRPr="0043000C">
              <w:rPr>
                <w:rFonts w:asciiTheme="minorHAnsi" w:hAnsiTheme="minorHAnsi" w:cs="Arial"/>
                <w:sz w:val="18"/>
                <w:szCs w:val="18"/>
                <w:lang w:val="fr-FR"/>
              </w:rPr>
              <w:tab/>
              <w:t>119</w:t>
            </w:r>
          </w:p>
        </w:tc>
        <w:tc>
          <w:tcPr>
            <w:tcW w:w="984"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p>
        </w:tc>
        <w:tc>
          <w:tcPr>
            <w:tcW w:w="896"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p>
        </w:tc>
        <w:tc>
          <w:tcPr>
            <w:tcW w:w="2789" w:type="dxa"/>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left"/>
              <w:rPr>
                <w:rFonts w:asciiTheme="minorHAnsi" w:hAnsiTheme="minorHAnsi" w:cs="Arial"/>
                <w:sz w:val="18"/>
                <w:szCs w:val="18"/>
              </w:rPr>
            </w:pPr>
            <w:r w:rsidRPr="0043000C">
              <w:rPr>
                <w:rFonts w:asciiTheme="minorHAnsi" w:hAnsiTheme="minorHAnsi" w:cs="Arial"/>
                <w:sz w:val="18"/>
                <w:szCs w:val="18"/>
                <w:lang w:val="fr-FR"/>
              </w:rPr>
              <w:t>Reserved</w:t>
            </w:r>
          </w:p>
        </w:tc>
        <w:tc>
          <w:tcPr>
            <w:tcW w:w="2027"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p>
        </w:tc>
      </w:tr>
      <w:tr w:rsidR="006A24F6" w:rsidRPr="00155E8B" w:rsidTr="006A24F6">
        <w:trPr>
          <w:jc w:val="center"/>
        </w:trPr>
        <w:tc>
          <w:tcPr>
            <w:tcW w:w="2943"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r w:rsidRPr="0043000C">
              <w:rPr>
                <w:rFonts w:asciiTheme="minorHAnsi" w:hAnsiTheme="minorHAnsi" w:cs="Arial"/>
                <w:sz w:val="18"/>
                <w:szCs w:val="18"/>
                <w:lang w:val="fr-FR"/>
              </w:rPr>
              <w:tab/>
              <w:t>12</w:t>
            </w:r>
          </w:p>
        </w:tc>
        <w:tc>
          <w:tcPr>
            <w:tcW w:w="984"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43000C">
              <w:rPr>
                <w:rFonts w:asciiTheme="minorHAnsi" w:hAnsiTheme="minorHAnsi" w:cs="Arial"/>
                <w:sz w:val="18"/>
                <w:szCs w:val="18"/>
                <w:lang w:val="fr-FR"/>
              </w:rPr>
              <w:t>4</w:t>
            </w:r>
          </w:p>
        </w:tc>
        <w:tc>
          <w:tcPr>
            <w:tcW w:w="896"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43000C">
              <w:rPr>
                <w:rFonts w:asciiTheme="minorHAnsi" w:hAnsiTheme="minorHAnsi" w:cs="Arial"/>
                <w:sz w:val="18"/>
                <w:szCs w:val="18"/>
                <w:lang w:val="fr-FR"/>
              </w:rPr>
              <w:t>5</w:t>
            </w:r>
          </w:p>
        </w:tc>
        <w:tc>
          <w:tcPr>
            <w:tcW w:w="2789" w:type="dxa"/>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left"/>
              <w:rPr>
                <w:rFonts w:asciiTheme="minorHAnsi" w:hAnsiTheme="minorHAnsi" w:cs="Arial"/>
                <w:sz w:val="18"/>
                <w:szCs w:val="18"/>
              </w:rPr>
            </w:pPr>
            <w:r w:rsidRPr="0043000C">
              <w:rPr>
                <w:rFonts w:asciiTheme="minorHAnsi" w:hAnsiTheme="minorHAnsi" w:cs="Arial"/>
                <w:sz w:val="18"/>
                <w:szCs w:val="18"/>
                <w:lang w:val="en-US"/>
              </w:rPr>
              <w:t xml:space="preserve">Social, health and assistance services </w:t>
            </w:r>
          </w:p>
        </w:tc>
        <w:tc>
          <w:tcPr>
            <w:tcW w:w="2027"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p>
        </w:tc>
      </w:tr>
      <w:tr w:rsidR="006A24F6" w:rsidRPr="00155E8B" w:rsidTr="006A24F6">
        <w:trPr>
          <w:jc w:val="center"/>
        </w:trPr>
        <w:tc>
          <w:tcPr>
            <w:tcW w:w="2943"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r w:rsidRPr="0043000C">
              <w:rPr>
                <w:rFonts w:asciiTheme="minorHAnsi" w:hAnsiTheme="minorHAnsi" w:cs="Arial"/>
                <w:sz w:val="18"/>
                <w:szCs w:val="18"/>
                <w:lang w:val="en-US"/>
              </w:rPr>
              <w:tab/>
            </w:r>
            <w:r w:rsidRPr="0043000C">
              <w:rPr>
                <w:rFonts w:asciiTheme="minorHAnsi" w:hAnsiTheme="minorHAnsi" w:cs="Arial"/>
                <w:sz w:val="18"/>
                <w:szCs w:val="18"/>
                <w:lang w:val="fr-FR"/>
              </w:rPr>
              <w:t>13</w:t>
            </w:r>
          </w:p>
        </w:tc>
        <w:tc>
          <w:tcPr>
            <w:tcW w:w="984"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43000C">
              <w:rPr>
                <w:rFonts w:asciiTheme="minorHAnsi" w:hAnsiTheme="minorHAnsi" w:cs="Arial"/>
                <w:sz w:val="18"/>
                <w:szCs w:val="18"/>
                <w:lang w:val="fr-FR"/>
              </w:rPr>
              <w:t>5</w:t>
            </w:r>
          </w:p>
        </w:tc>
        <w:tc>
          <w:tcPr>
            <w:tcW w:w="896"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43000C">
              <w:rPr>
                <w:rFonts w:asciiTheme="minorHAnsi" w:hAnsiTheme="minorHAnsi" w:cs="Arial"/>
                <w:sz w:val="18"/>
                <w:szCs w:val="18"/>
                <w:lang w:val="fr-FR"/>
              </w:rPr>
              <w:t>6</w:t>
            </w:r>
          </w:p>
        </w:tc>
        <w:tc>
          <w:tcPr>
            <w:tcW w:w="2789" w:type="dxa"/>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left"/>
              <w:rPr>
                <w:rFonts w:asciiTheme="minorHAnsi" w:hAnsiTheme="minorHAnsi" w:cs="Arial"/>
                <w:sz w:val="18"/>
                <w:szCs w:val="18"/>
              </w:rPr>
            </w:pPr>
            <w:r w:rsidRPr="0043000C">
              <w:rPr>
                <w:rFonts w:asciiTheme="minorHAnsi" w:hAnsiTheme="minorHAnsi" w:cs="Arial"/>
                <w:sz w:val="18"/>
                <w:szCs w:val="18"/>
                <w:lang w:val="en-US"/>
              </w:rPr>
              <w:t xml:space="preserve">Public service numbers of network providers </w:t>
            </w:r>
          </w:p>
        </w:tc>
        <w:tc>
          <w:tcPr>
            <w:tcW w:w="2027"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p>
        </w:tc>
      </w:tr>
      <w:tr w:rsidR="006A24F6" w:rsidRPr="00155E8B" w:rsidTr="006A24F6">
        <w:trPr>
          <w:jc w:val="center"/>
        </w:trPr>
        <w:tc>
          <w:tcPr>
            <w:tcW w:w="2943"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r w:rsidRPr="0043000C">
              <w:rPr>
                <w:rFonts w:asciiTheme="minorHAnsi" w:hAnsiTheme="minorHAnsi" w:cs="Arial"/>
                <w:sz w:val="18"/>
                <w:szCs w:val="18"/>
                <w:lang w:val="en-US"/>
              </w:rPr>
              <w:tab/>
            </w:r>
            <w:r w:rsidRPr="0043000C">
              <w:rPr>
                <w:rFonts w:asciiTheme="minorHAnsi" w:hAnsiTheme="minorHAnsi" w:cs="Arial"/>
                <w:sz w:val="18"/>
                <w:szCs w:val="18"/>
                <w:lang w:val="fr-FR"/>
              </w:rPr>
              <w:t>14</w:t>
            </w:r>
          </w:p>
        </w:tc>
        <w:tc>
          <w:tcPr>
            <w:tcW w:w="984"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43000C">
              <w:rPr>
                <w:rFonts w:asciiTheme="minorHAnsi" w:hAnsiTheme="minorHAnsi" w:cs="Arial"/>
                <w:sz w:val="18"/>
                <w:szCs w:val="18"/>
                <w:lang w:val="fr-FR"/>
              </w:rPr>
              <w:t>5</w:t>
            </w:r>
          </w:p>
        </w:tc>
        <w:tc>
          <w:tcPr>
            <w:tcW w:w="896"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43000C">
              <w:rPr>
                <w:rFonts w:asciiTheme="minorHAnsi" w:hAnsiTheme="minorHAnsi" w:cs="Arial"/>
                <w:sz w:val="18"/>
                <w:szCs w:val="18"/>
                <w:lang w:val="fr-FR"/>
              </w:rPr>
              <w:t>5</w:t>
            </w:r>
          </w:p>
        </w:tc>
        <w:tc>
          <w:tcPr>
            <w:tcW w:w="2789" w:type="dxa"/>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left"/>
              <w:rPr>
                <w:rFonts w:asciiTheme="minorHAnsi" w:hAnsiTheme="minorHAnsi" w:cs="Arial"/>
                <w:sz w:val="18"/>
                <w:szCs w:val="18"/>
              </w:rPr>
            </w:pPr>
            <w:r w:rsidRPr="0043000C">
              <w:rPr>
                <w:rFonts w:asciiTheme="minorHAnsi" w:hAnsiTheme="minorHAnsi" w:cs="Arial"/>
                <w:sz w:val="18"/>
                <w:szCs w:val="18"/>
                <w:lang w:val="en-US"/>
              </w:rPr>
              <w:t xml:space="preserve">Social, health, assistance and security services </w:t>
            </w:r>
          </w:p>
        </w:tc>
        <w:tc>
          <w:tcPr>
            <w:tcW w:w="2027"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p>
        </w:tc>
      </w:tr>
      <w:tr w:rsidR="006A24F6" w:rsidRPr="00155E8B" w:rsidTr="006A24F6">
        <w:trPr>
          <w:jc w:val="center"/>
        </w:trPr>
        <w:tc>
          <w:tcPr>
            <w:tcW w:w="2943"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r w:rsidRPr="0043000C">
              <w:rPr>
                <w:rFonts w:asciiTheme="minorHAnsi" w:hAnsiTheme="minorHAnsi" w:cs="Arial"/>
                <w:sz w:val="18"/>
                <w:szCs w:val="18"/>
                <w:lang w:val="en-US"/>
              </w:rPr>
              <w:tab/>
            </w:r>
            <w:r w:rsidRPr="0043000C">
              <w:rPr>
                <w:rFonts w:asciiTheme="minorHAnsi" w:hAnsiTheme="minorHAnsi" w:cs="Arial"/>
                <w:sz w:val="18"/>
                <w:szCs w:val="18"/>
                <w:lang w:val="fr-FR"/>
              </w:rPr>
              <w:t>15</w:t>
            </w:r>
          </w:p>
        </w:tc>
        <w:tc>
          <w:tcPr>
            <w:tcW w:w="984"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43000C">
              <w:rPr>
                <w:rFonts w:asciiTheme="minorHAnsi" w:hAnsiTheme="minorHAnsi" w:cs="Arial"/>
                <w:sz w:val="18"/>
                <w:szCs w:val="18"/>
                <w:lang w:val="fr-FR"/>
              </w:rPr>
              <w:t>3</w:t>
            </w:r>
          </w:p>
        </w:tc>
        <w:tc>
          <w:tcPr>
            <w:tcW w:w="896"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43000C">
              <w:rPr>
                <w:rFonts w:asciiTheme="minorHAnsi" w:hAnsiTheme="minorHAnsi" w:cs="Arial"/>
                <w:sz w:val="18"/>
                <w:szCs w:val="18"/>
                <w:lang w:val="fr-FR"/>
              </w:rPr>
              <w:t>3</w:t>
            </w:r>
          </w:p>
        </w:tc>
        <w:tc>
          <w:tcPr>
            <w:tcW w:w="2789" w:type="dxa"/>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National emergency call numbers </w:t>
            </w:r>
          </w:p>
        </w:tc>
        <w:tc>
          <w:tcPr>
            <w:tcW w:w="2027"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p>
        </w:tc>
      </w:tr>
      <w:tr w:rsidR="006A24F6" w:rsidRPr="00155E8B" w:rsidTr="006A24F6">
        <w:trPr>
          <w:jc w:val="center"/>
        </w:trPr>
        <w:tc>
          <w:tcPr>
            <w:tcW w:w="2943"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r w:rsidRPr="0043000C">
              <w:rPr>
                <w:rFonts w:asciiTheme="minorHAnsi" w:hAnsiTheme="minorHAnsi" w:cs="Arial"/>
                <w:sz w:val="18"/>
                <w:szCs w:val="18"/>
                <w:lang w:val="fr-FR"/>
              </w:rPr>
              <w:tab/>
              <w:t>16</w:t>
            </w:r>
          </w:p>
        </w:tc>
        <w:tc>
          <w:tcPr>
            <w:tcW w:w="984"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43000C">
              <w:rPr>
                <w:rFonts w:asciiTheme="minorHAnsi" w:hAnsiTheme="minorHAnsi" w:cs="Arial"/>
                <w:sz w:val="18"/>
                <w:szCs w:val="18"/>
                <w:lang w:val="fr-FR"/>
              </w:rPr>
              <w:t>4</w:t>
            </w:r>
          </w:p>
        </w:tc>
        <w:tc>
          <w:tcPr>
            <w:tcW w:w="896"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43000C">
              <w:rPr>
                <w:rFonts w:asciiTheme="minorHAnsi" w:hAnsiTheme="minorHAnsi" w:cs="Arial"/>
                <w:sz w:val="18"/>
                <w:szCs w:val="18"/>
                <w:lang w:val="fr-FR"/>
              </w:rPr>
              <w:t>4</w:t>
            </w:r>
          </w:p>
        </w:tc>
        <w:tc>
          <w:tcPr>
            <w:tcW w:w="2789" w:type="dxa"/>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Global services routing </w:t>
            </w:r>
          </w:p>
        </w:tc>
        <w:tc>
          <w:tcPr>
            <w:tcW w:w="2027"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p>
        </w:tc>
      </w:tr>
      <w:tr w:rsidR="006A24F6" w:rsidRPr="00155E8B" w:rsidTr="006A24F6">
        <w:trPr>
          <w:jc w:val="center"/>
        </w:trPr>
        <w:tc>
          <w:tcPr>
            <w:tcW w:w="2943"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r w:rsidRPr="0043000C">
              <w:rPr>
                <w:rFonts w:asciiTheme="minorHAnsi" w:hAnsiTheme="minorHAnsi" w:cs="Arial"/>
                <w:sz w:val="18"/>
                <w:szCs w:val="18"/>
                <w:lang w:val="fr-FR"/>
              </w:rPr>
              <w:tab/>
              <w:t>17 – 18</w:t>
            </w:r>
          </w:p>
        </w:tc>
        <w:tc>
          <w:tcPr>
            <w:tcW w:w="984"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p>
        </w:tc>
        <w:tc>
          <w:tcPr>
            <w:tcW w:w="896"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p>
        </w:tc>
        <w:tc>
          <w:tcPr>
            <w:tcW w:w="2789" w:type="dxa"/>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Reserved </w:t>
            </w:r>
          </w:p>
        </w:tc>
        <w:tc>
          <w:tcPr>
            <w:tcW w:w="2027"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p>
        </w:tc>
      </w:tr>
      <w:tr w:rsidR="006A24F6" w:rsidRPr="00155E8B" w:rsidTr="006A24F6">
        <w:trPr>
          <w:jc w:val="center"/>
        </w:trPr>
        <w:tc>
          <w:tcPr>
            <w:tcW w:w="2943"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r w:rsidRPr="0043000C">
              <w:rPr>
                <w:rFonts w:asciiTheme="minorHAnsi" w:hAnsiTheme="minorHAnsi" w:cs="Arial"/>
                <w:sz w:val="18"/>
                <w:szCs w:val="18"/>
                <w:lang w:val="fr-FR"/>
              </w:rPr>
              <w:tab/>
              <w:t>190 – 198</w:t>
            </w:r>
          </w:p>
        </w:tc>
        <w:tc>
          <w:tcPr>
            <w:tcW w:w="984"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p>
        </w:tc>
        <w:tc>
          <w:tcPr>
            <w:tcW w:w="896"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p>
        </w:tc>
        <w:tc>
          <w:tcPr>
            <w:tcW w:w="2789" w:type="dxa"/>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Reserved </w:t>
            </w:r>
          </w:p>
        </w:tc>
        <w:tc>
          <w:tcPr>
            <w:tcW w:w="2027"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p>
        </w:tc>
      </w:tr>
      <w:tr w:rsidR="006A24F6" w:rsidRPr="00155E8B" w:rsidTr="006A24F6">
        <w:trPr>
          <w:jc w:val="center"/>
        </w:trPr>
        <w:tc>
          <w:tcPr>
            <w:tcW w:w="2943"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r w:rsidRPr="0043000C">
              <w:rPr>
                <w:rFonts w:asciiTheme="minorHAnsi" w:hAnsiTheme="minorHAnsi" w:cs="Arial"/>
                <w:sz w:val="18"/>
                <w:szCs w:val="18"/>
                <w:lang w:val="fr-FR"/>
              </w:rPr>
              <w:tab/>
              <w:t>199</w:t>
            </w:r>
          </w:p>
        </w:tc>
        <w:tc>
          <w:tcPr>
            <w:tcW w:w="984"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43000C">
              <w:rPr>
                <w:rFonts w:asciiTheme="minorHAnsi" w:hAnsiTheme="minorHAnsi" w:cs="Arial"/>
                <w:sz w:val="18"/>
                <w:szCs w:val="18"/>
                <w:lang w:val="fr-FR"/>
              </w:rPr>
              <w:t>3</w:t>
            </w:r>
          </w:p>
        </w:tc>
        <w:tc>
          <w:tcPr>
            <w:tcW w:w="896" w:type="dxa"/>
            <w:tcBorders>
              <w:top w:val="outset" w:sz="6" w:space="0" w:color="auto"/>
              <w:left w:val="outset" w:sz="6" w:space="0" w:color="auto"/>
              <w:bottom w:val="outset" w:sz="6" w:space="0" w:color="auto"/>
              <w:right w:val="outset" w:sz="6" w:space="0" w:color="auto"/>
            </w:tcBorders>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rPr>
            </w:pPr>
            <w:r w:rsidRPr="0043000C">
              <w:rPr>
                <w:rFonts w:asciiTheme="minorHAnsi" w:hAnsiTheme="minorHAnsi" w:cs="Arial"/>
                <w:sz w:val="18"/>
                <w:szCs w:val="18"/>
                <w:lang w:val="fr-FR"/>
              </w:rPr>
              <w:t>3</w:t>
            </w:r>
          </w:p>
        </w:tc>
        <w:tc>
          <w:tcPr>
            <w:tcW w:w="2789" w:type="dxa"/>
            <w:tcBorders>
              <w:top w:val="outset" w:sz="6" w:space="0" w:color="auto"/>
              <w:left w:val="outset" w:sz="6" w:space="0" w:color="auto"/>
              <w:bottom w:val="outset" w:sz="6" w:space="0" w:color="auto"/>
              <w:right w:val="outset" w:sz="6" w:space="0" w:color="auto"/>
            </w:tcBorders>
            <w:vAlign w:val="center"/>
            <w:hideMark/>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left"/>
              <w:rPr>
                <w:rFonts w:asciiTheme="minorHAnsi" w:hAnsiTheme="minorHAnsi" w:cs="Arial"/>
                <w:sz w:val="18"/>
                <w:szCs w:val="18"/>
              </w:rPr>
            </w:pPr>
            <w:r w:rsidRPr="0043000C">
              <w:rPr>
                <w:rFonts w:asciiTheme="minorHAnsi" w:hAnsiTheme="minorHAnsi" w:cs="Arial"/>
                <w:sz w:val="18"/>
                <w:szCs w:val="18"/>
                <w:lang w:val="en-US"/>
              </w:rPr>
              <w:t xml:space="preserve">Special number for public service </w:t>
            </w:r>
          </w:p>
        </w:tc>
        <w:tc>
          <w:tcPr>
            <w:tcW w:w="2027" w:type="dxa"/>
            <w:tcBorders>
              <w:top w:val="outset" w:sz="6" w:space="0" w:color="auto"/>
              <w:left w:val="outset" w:sz="6" w:space="0" w:color="auto"/>
              <w:bottom w:val="outset" w:sz="6" w:space="0" w:color="auto"/>
              <w:right w:val="outset" w:sz="6" w:space="0" w:color="auto"/>
            </w:tcBorders>
          </w:tcPr>
          <w:p w:rsidR="006A24F6" w:rsidRPr="0043000C" w:rsidRDefault="006A24F6" w:rsidP="00B011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rPr>
            </w:pPr>
          </w:p>
        </w:tc>
      </w:tr>
      <w:tr w:rsidR="006A24F6" w:rsidRPr="002C03F3" w:rsidTr="006A24F6">
        <w:trPr>
          <w:jc w:val="center"/>
        </w:trPr>
        <w:tc>
          <w:tcPr>
            <w:tcW w:w="2943" w:type="dxa"/>
            <w:tcBorders>
              <w:top w:val="outset" w:sz="6" w:space="0" w:color="auto"/>
              <w:left w:val="single" w:sz="6" w:space="0" w:color="auto"/>
              <w:bottom w:val="single" w:sz="6" w:space="0" w:color="auto"/>
              <w:right w:val="outset" w:sz="6" w:space="0" w:color="auto"/>
            </w:tcBorders>
            <w:shd w:val="clear" w:color="auto" w:fill="FFFFFF" w:themeFill="background1"/>
            <w:hideMark/>
          </w:tcPr>
          <w:p w:rsidR="006A24F6" w:rsidRPr="002C03F3" w:rsidRDefault="006A24F6" w:rsidP="00B01192">
            <w:pPr>
              <w:pageBreakBefore/>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2C03F3">
              <w:rPr>
                <w:rFonts w:asciiTheme="minorHAnsi" w:hAnsiTheme="minorHAnsi" w:cs="Arial"/>
                <w:sz w:val="18"/>
                <w:szCs w:val="18"/>
                <w:lang w:val="en-US"/>
              </w:rPr>
              <w:lastRenderedPageBreak/>
              <w:tab/>
            </w:r>
            <w:r w:rsidRPr="002C03F3">
              <w:rPr>
                <w:rFonts w:asciiTheme="minorHAnsi" w:hAnsiTheme="minorHAnsi" w:cs="Arial"/>
                <w:sz w:val="18"/>
                <w:szCs w:val="18"/>
                <w:lang w:val="fr-FR"/>
              </w:rPr>
              <w:t>2</w:t>
            </w:r>
          </w:p>
        </w:tc>
        <w:tc>
          <w:tcPr>
            <w:tcW w:w="984" w:type="dxa"/>
            <w:tcBorders>
              <w:top w:val="outset" w:sz="6" w:space="0" w:color="auto"/>
              <w:left w:val="outset" w:sz="6" w:space="0" w:color="auto"/>
              <w:bottom w:val="single" w:sz="6" w:space="0" w:color="auto"/>
              <w:right w:val="outset" w:sz="6" w:space="0" w:color="auto"/>
            </w:tcBorders>
            <w:shd w:val="clear" w:color="auto" w:fill="FFFFFF" w:themeFill="background1"/>
            <w:hideMark/>
          </w:tcPr>
          <w:p w:rsidR="006A24F6" w:rsidRPr="002C03F3"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2C03F3">
              <w:rPr>
                <w:rFonts w:asciiTheme="minorHAnsi" w:hAnsiTheme="minorHAnsi" w:cs="Arial"/>
                <w:sz w:val="18"/>
                <w:szCs w:val="18"/>
                <w:lang w:val="fr-FR"/>
              </w:rPr>
              <w:t>9</w:t>
            </w:r>
          </w:p>
        </w:tc>
        <w:tc>
          <w:tcPr>
            <w:tcW w:w="896" w:type="dxa"/>
            <w:tcBorders>
              <w:top w:val="outset" w:sz="6" w:space="0" w:color="auto"/>
              <w:left w:val="outset" w:sz="6" w:space="0" w:color="auto"/>
              <w:bottom w:val="single" w:sz="6" w:space="0" w:color="auto"/>
              <w:right w:val="outset" w:sz="6" w:space="0" w:color="auto"/>
            </w:tcBorders>
            <w:shd w:val="clear" w:color="auto" w:fill="FFFFFF" w:themeFill="background1"/>
            <w:hideMark/>
          </w:tcPr>
          <w:p w:rsidR="006A24F6" w:rsidRPr="002C03F3"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2C03F3">
              <w:rPr>
                <w:rFonts w:asciiTheme="minorHAnsi" w:hAnsiTheme="minorHAnsi" w:cs="Arial"/>
                <w:sz w:val="18"/>
                <w:szCs w:val="18"/>
                <w:lang w:val="fr-FR"/>
              </w:rPr>
              <w:t>9</w:t>
            </w:r>
          </w:p>
        </w:tc>
        <w:tc>
          <w:tcPr>
            <w:tcW w:w="2789" w:type="dxa"/>
            <w:vMerge w:val="restart"/>
            <w:tcBorders>
              <w:top w:val="outset" w:sz="6" w:space="0" w:color="auto"/>
              <w:left w:val="outset" w:sz="6" w:space="0" w:color="auto"/>
              <w:bottom w:val="single" w:sz="6" w:space="0" w:color="auto"/>
              <w:right w:val="outset" w:sz="6" w:space="0" w:color="auto"/>
            </w:tcBorders>
            <w:shd w:val="clear" w:color="auto" w:fill="FFFFFF" w:themeFill="background1"/>
            <w:hideMark/>
          </w:tcPr>
          <w:p w:rsidR="006A24F6" w:rsidRPr="002C03F3"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2C03F3">
              <w:rPr>
                <w:rFonts w:asciiTheme="minorHAnsi" w:hAnsiTheme="minorHAnsi" w:cs="Arial"/>
                <w:sz w:val="18"/>
                <w:szCs w:val="18"/>
                <w:lang w:val="fr-FR"/>
              </w:rPr>
              <w:t>Public fixed network</w:t>
            </w:r>
          </w:p>
        </w:tc>
        <w:tc>
          <w:tcPr>
            <w:tcW w:w="2027" w:type="dxa"/>
            <w:tcBorders>
              <w:top w:val="outset" w:sz="6" w:space="0" w:color="auto"/>
              <w:left w:val="outset" w:sz="6" w:space="0" w:color="auto"/>
              <w:bottom w:val="single" w:sz="6" w:space="0" w:color="auto"/>
              <w:right w:val="single" w:sz="6" w:space="0" w:color="auto"/>
            </w:tcBorders>
            <w:shd w:val="clear" w:color="auto" w:fill="FFFFFF" w:themeFill="background1"/>
            <w:hideMark/>
          </w:tcPr>
          <w:p w:rsidR="006A24F6" w:rsidRPr="002C03F3"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2C03F3">
              <w:rPr>
                <w:rFonts w:asciiTheme="minorHAnsi" w:hAnsiTheme="minorHAnsi" w:cs="Arial"/>
                <w:sz w:val="18"/>
                <w:szCs w:val="18"/>
                <w:lang w:val="en-US"/>
              </w:rPr>
              <w:t>Capital Praha and</w:t>
            </w:r>
            <w:r>
              <w:rPr>
                <w:rFonts w:asciiTheme="minorHAnsi" w:hAnsiTheme="minorHAnsi" w:cs="Arial"/>
                <w:sz w:val="18"/>
                <w:szCs w:val="18"/>
                <w:lang w:val="en-US"/>
              </w:rPr>
              <w:br/>
            </w:r>
            <w:r w:rsidRPr="002C03F3">
              <w:rPr>
                <w:rFonts w:asciiTheme="minorHAnsi" w:hAnsiTheme="minorHAnsi" w:cs="Arial"/>
                <w:sz w:val="18"/>
                <w:szCs w:val="18"/>
                <w:lang w:val="en-US"/>
              </w:rPr>
              <w:t>Region Stredocesky</w:t>
            </w:r>
          </w:p>
        </w:tc>
      </w:tr>
      <w:tr w:rsidR="006A24F6" w:rsidRPr="002C03F3" w:rsidTr="006A24F6">
        <w:trPr>
          <w:jc w:val="center"/>
        </w:trPr>
        <w:tc>
          <w:tcPr>
            <w:tcW w:w="2943"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6A24F6" w:rsidRPr="002C03F3"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2C03F3">
              <w:rPr>
                <w:rFonts w:asciiTheme="minorHAnsi" w:hAnsiTheme="minorHAnsi" w:cs="Arial"/>
                <w:sz w:val="18"/>
                <w:szCs w:val="18"/>
                <w:lang w:val="en-US"/>
              </w:rPr>
              <w:tab/>
            </w:r>
            <w:r w:rsidRPr="002C03F3">
              <w:rPr>
                <w:rFonts w:asciiTheme="minorHAnsi" w:hAnsiTheme="minorHAnsi" w:cs="Arial"/>
                <w:sz w:val="18"/>
                <w:szCs w:val="18"/>
                <w:lang w:val="fr-FR"/>
              </w:rPr>
              <w:t>31</w:t>
            </w:r>
          </w:p>
        </w:tc>
        <w:tc>
          <w:tcPr>
            <w:tcW w:w="984"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6A24F6" w:rsidRPr="002C03F3"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2C03F3">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6A24F6" w:rsidRPr="002C03F3"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2C03F3">
              <w:rPr>
                <w:rFonts w:asciiTheme="minorHAnsi" w:hAnsiTheme="minorHAnsi" w:cs="Arial"/>
                <w:sz w:val="18"/>
                <w:szCs w:val="18"/>
                <w:lang w:val="fr-FR"/>
              </w:rPr>
              <w:t>9</w:t>
            </w:r>
          </w:p>
        </w:tc>
        <w:tc>
          <w:tcPr>
            <w:tcW w:w="278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6A24F6" w:rsidRPr="002C03F3"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rPr>
            </w:pPr>
          </w:p>
        </w:tc>
        <w:tc>
          <w:tcPr>
            <w:tcW w:w="2027"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6A24F6" w:rsidRPr="002C03F3"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2C03F3">
              <w:rPr>
                <w:rFonts w:asciiTheme="minorHAnsi" w:hAnsiTheme="minorHAnsi" w:cs="Arial"/>
                <w:sz w:val="18"/>
                <w:szCs w:val="18"/>
                <w:lang w:val="en-US"/>
              </w:rPr>
              <w:t>Capital Praha and</w:t>
            </w:r>
            <w:r>
              <w:rPr>
                <w:rFonts w:asciiTheme="minorHAnsi" w:hAnsiTheme="minorHAnsi" w:cs="Arial"/>
                <w:sz w:val="18"/>
                <w:szCs w:val="18"/>
                <w:lang w:val="en-US"/>
              </w:rPr>
              <w:br/>
            </w:r>
            <w:r w:rsidRPr="002C03F3">
              <w:rPr>
                <w:rFonts w:asciiTheme="minorHAnsi" w:hAnsiTheme="minorHAnsi" w:cs="Arial"/>
                <w:sz w:val="18"/>
                <w:szCs w:val="18"/>
                <w:lang w:val="en-US"/>
              </w:rPr>
              <w:t>Region Stredocesky</w:t>
            </w:r>
          </w:p>
        </w:tc>
      </w:tr>
      <w:tr w:rsidR="006A24F6" w:rsidRPr="002C03F3" w:rsidTr="006A24F6">
        <w:trPr>
          <w:jc w:val="center"/>
        </w:trPr>
        <w:tc>
          <w:tcPr>
            <w:tcW w:w="2943" w:type="dxa"/>
            <w:tcBorders>
              <w:top w:val="single" w:sz="6" w:space="0" w:color="auto"/>
              <w:left w:val="single" w:sz="6" w:space="0" w:color="auto"/>
              <w:bottom w:val="single" w:sz="6" w:space="0" w:color="auto"/>
              <w:right w:val="outset" w:sz="6" w:space="0" w:color="auto"/>
            </w:tcBorders>
            <w:shd w:val="clear" w:color="auto" w:fill="FFFFFF" w:themeFill="background1"/>
            <w:hideMark/>
          </w:tcPr>
          <w:p w:rsidR="006A24F6" w:rsidRPr="002C03F3"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2C03F3">
              <w:rPr>
                <w:rFonts w:asciiTheme="minorHAnsi" w:hAnsiTheme="minorHAnsi" w:cs="Arial"/>
                <w:sz w:val="18"/>
                <w:szCs w:val="18"/>
                <w:lang w:val="en-US"/>
              </w:rPr>
              <w:tab/>
            </w:r>
            <w:r w:rsidRPr="002C03F3">
              <w:rPr>
                <w:rFonts w:asciiTheme="minorHAnsi" w:hAnsiTheme="minorHAnsi" w:cs="Arial"/>
                <w:sz w:val="18"/>
                <w:szCs w:val="18"/>
                <w:lang w:val="fr-FR"/>
              </w:rPr>
              <w:t>32</w:t>
            </w:r>
          </w:p>
        </w:tc>
        <w:tc>
          <w:tcPr>
            <w:tcW w:w="984"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6A24F6" w:rsidRPr="002C03F3"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2C03F3">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shd w:val="clear" w:color="auto" w:fill="FFFFFF" w:themeFill="background1"/>
            <w:hideMark/>
          </w:tcPr>
          <w:p w:rsidR="006A24F6" w:rsidRPr="002C03F3"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2C03F3">
              <w:rPr>
                <w:rFonts w:asciiTheme="minorHAnsi" w:hAnsiTheme="minorHAnsi" w:cs="Arial"/>
                <w:sz w:val="18"/>
                <w:szCs w:val="18"/>
                <w:lang w:val="fr-FR"/>
              </w:rPr>
              <w:t>9</w:t>
            </w:r>
          </w:p>
        </w:tc>
        <w:tc>
          <w:tcPr>
            <w:tcW w:w="2789" w:type="dxa"/>
            <w:vMerge/>
            <w:tcBorders>
              <w:top w:val="single" w:sz="6" w:space="0" w:color="auto"/>
              <w:left w:val="outset" w:sz="6" w:space="0" w:color="auto"/>
              <w:bottom w:val="single" w:sz="6" w:space="0" w:color="auto"/>
              <w:right w:val="outset" w:sz="6" w:space="0" w:color="auto"/>
            </w:tcBorders>
            <w:shd w:val="clear" w:color="auto" w:fill="FFFFFF" w:themeFill="background1"/>
            <w:vAlign w:val="center"/>
            <w:hideMark/>
          </w:tcPr>
          <w:p w:rsidR="006A24F6" w:rsidRPr="002C03F3"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rPr>
            </w:pPr>
          </w:p>
        </w:tc>
        <w:tc>
          <w:tcPr>
            <w:tcW w:w="2027" w:type="dxa"/>
            <w:tcBorders>
              <w:top w:val="single" w:sz="6" w:space="0" w:color="auto"/>
              <w:left w:val="outset" w:sz="6" w:space="0" w:color="auto"/>
              <w:bottom w:val="single" w:sz="6" w:space="0" w:color="auto"/>
              <w:right w:val="single" w:sz="6" w:space="0" w:color="auto"/>
            </w:tcBorders>
            <w:shd w:val="clear" w:color="auto" w:fill="FFFFFF" w:themeFill="background1"/>
            <w:hideMark/>
          </w:tcPr>
          <w:p w:rsidR="006A24F6" w:rsidRPr="002C03F3"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2C03F3">
              <w:rPr>
                <w:rFonts w:asciiTheme="minorHAnsi" w:hAnsiTheme="minorHAnsi" w:cs="Arial"/>
                <w:sz w:val="18"/>
                <w:szCs w:val="18"/>
                <w:lang w:val="en-US"/>
              </w:rPr>
              <w:t>Capital Praha and</w:t>
            </w:r>
            <w:r>
              <w:rPr>
                <w:rFonts w:asciiTheme="minorHAnsi" w:hAnsiTheme="minorHAnsi" w:cs="Arial"/>
                <w:sz w:val="18"/>
                <w:szCs w:val="18"/>
                <w:lang w:val="en-US"/>
              </w:rPr>
              <w:br/>
            </w:r>
            <w:r w:rsidRPr="002C03F3">
              <w:rPr>
                <w:rFonts w:asciiTheme="minorHAnsi" w:hAnsiTheme="minorHAnsi" w:cs="Arial"/>
                <w:sz w:val="18"/>
                <w:szCs w:val="18"/>
                <w:lang w:val="en-US"/>
              </w:rPr>
              <w:t>Region Stredocesky</w:t>
            </w: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en-US"/>
              </w:rPr>
              <w:tab/>
            </w:r>
            <w:r w:rsidRPr="0043000C">
              <w:rPr>
                <w:rFonts w:asciiTheme="minorHAnsi" w:hAnsiTheme="minorHAnsi" w:cs="Arial"/>
                <w:sz w:val="18"/>
                <w:szCs w:val="18"/>
                <w:lang w:val="fr-FR"/>
              </w:rPr>
              <w:t>35</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vMerge/>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highlight w:val="yellow"/>
              </w:rPr>
            </w:pPr>
          </w:p>
        </w:tc>
        <w:tc>
          <w:tcPr>
            <w:tcW w:w="2027" w:type="dxa"/>
            <w:tcBorders>
              <w:top w:val="single" w:sz="6" w:space="0" w:color="auto"/>
              <w:left w:val="outset" w:sz="6" w:space="0" w:color="auto"/>
              <w:bottom w:val="single" w:sz="6" w:space="0" w:color="auto"/>
              <w:right w:val="single"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Region Karlovarsky</w:t>
            </w: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37</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vMerge/>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highlight w:val="yellow"/>
              </w:rPr>
            </w:pPr>
          </w:p>
        </w:tc>
        <w:tc>
          <w:tcPr>
            <w:tcW w:w="2027" w:type="dxa"/>
            <w:tcBorders>
              <w:top w:val="single" w:sz="6" w:space="0" w:color="auto"/>
              <w:left w:val="outset" w:sz="6" w:space="0" w:color="auto"/>
              <w:bottom w:val="single" w:sz="6" w:space="0" w:color="auto"/>
              <w:right w:val="single"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Region Plzensky</w:t>
            </w: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38</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vMerge/>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highlight w:val="yellow"/>
              </w:rPr>
            </w:pPr>
          </w:p>
        </w:tc>
        <w:tc>
          <w:tcPr>
            <w:tcW w:w="2027" w:type="dxa"/>
            <w:tcBorders>
              <w:top w:val="single" w:sz="6" w:space="0" w:color="auto"/>
              <w:left w:val="outset" w:sz="6" w:space="0" w:color="auto"/>
              <w:bottom w:val="single" w:sz="6" w:space="0" w:color="auto"/>
              <w:right w:val="single"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Region Jihocesky</w:t>
            </w: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39</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vMerge/>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highlight w:val="yellow"/>
              </w:rPr>
            </w:pPr>
          </w:p>
        </w:tc>
        <w:tc>
          <w:tcPr>
            <w:tcW w:w="2027" w:type="dxa"/>
            <w:tcBorders>
              <w:top w:val="single" w:sz="6" w:space="0" w:color="auto"/>
              <w:left w:val="outset" w:sz="6" w:space="0" w:color="auto"/>
              <w:bottom w:val="single" w:sz="6" w:space="0" w:color="auto"/>
              <w:right w:val="single"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Region Jihocesky</w:t>
            </w: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41</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vMerge/>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highlight w:val="yellow"/>
              </w:rPr>
            </w:pPr>
          </w:p>
        </w:tc>
        <w:tc>
          <w:tcPr>
            <w:tcW w:w="2027" w:type="dxa"/>
            <w:tcBorders>
              <w:top w:val="single" w:sz="6" w:space="0" w:color="auto"/>
              <w:left w:val="outset" w:sz="6" w:space="0" w:color="auto"/>
              <w:bottom w:val="single" w:sz="6" w:space="0" w:color="auto"/>
              <w:right w:val="single"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Region Ustecky</w:t>
            </w: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46</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vMerge/>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highlight w:val="yellow"/>
              </w:rPr>
            </w:pPr>
          </w:p>
        </w:tc>
        <w:tc>
          <w:tcPr>
            <w:tcW w:w="2027" w:type="dxa"/>
            <w:tcBorders>
              <w:top w:val="single" w:sz="6" w:space="0" w:color="auto"/>
              <w:left w:val="outset" w:sz="6" w:space="0" w:color="auto"/>
              <w:bottom w:val="single" w:sz="6" w:space="0" w:color="auto"/>
              <w:right w:val="single"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Region Pardubicky</w:t>
            </w: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47</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vMerge/>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highlight w:val="yellow"/>
              </w:rPr>
            </w:pPr>
          </w:p>
        </w:tc>
        <w:tc>
          <w:tcPr>
            <w:tcW w:w="2027" w:type="dxa"/>
            <w:tcBorders>
              <w:top w:val="single" w:sz="6" w:space="0" w:color="auto"/>
              <w:left w:val="outset" w:sz="6" w:space="0" w:color="auto"/>
              <w:bottom w:val="single" w:sz="6" w:space="0" w:color="auto"/>
              <w:right w:val="single"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Region Ustecky</w:t>
            </w: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48</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vMerge/>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highlight w:val="yellow"/>
              </w:rPr>
            </w:pPr>
          </w:p>
        </w:tc>
        <w:tc>
          <w:tcPr>
            <w:tcW w:w="2027" w:type="dxa"/>
            <w:tcBorders>
              <w:top w:val="single" w:sz="6" w:space="0" w:color="auto"/>
              <w:left w:val="outset" w:sz="6" w:space="0" w:color="auto"/>
              <w:bottom w:val="single" w:sz="6" w:space="0" w:color="auto"/>
              <w:right w:val="single"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Region Liberecky</w:t>
            </w: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49</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vMerge/>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highlight w:val="yellow"/>
              </w:rPr>
            </w:pPr>
          </w:p>
        </w:tc>
        <w:tc>
          <w:tcPr>
            <w:tcW w:w="2027" w:type="dxa"/>
            <w:tcBorders>
              <w:top w:val="single" w:sz="6" w:space="0" w:color="auto"/>
              <w:left w:val="outset" w:sz="6" w:space="0" w:color="auto"/>
              <w:bottom w:val="single" w:sz="6" w:space="0" w:color="auto"/>
              <w:right w:val="single"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Region Kralovehradecky</w:t>
            </w: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51</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vMerge/>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highlight w:val="yellow"/>
              </w:rPr>
            </w:pPr>
          </w:p>
        </w:tc>
        <w:tc>
          <w:tcPr>
            <w:tcW w:w="2027" w:type="dxa"/>
            <w:tcBorders>
              <w:top w:val="single" w:sz="6" w:space="0" w:color="auto"/>
              <w:left w:val="outset" w:sz="6" w:space="0" w:color="auto"/>
              <w:bottom w:val="single" w:sz="6" w:space="0" w:color="auto"/>
              <w:right w:val="single"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Region Jihomoravsky</w:t>
            </w: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53</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vMerge/>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highlight w:val="yellow"/>
              </w:rPr>
            </w:pPr>
          </w:p>
        </w:tc>
        <w:tc>
          <w:tcPr>
            <w:tcW w:w="2027" w:type="dxa"/>
            <w:tcBorders>
              <w:top w:val="single" w:sz="6" w:space="0" w:color="auto"/>
              <w:left w:val="outset" w:sz="6" w:space="0" w:color="auto"/>
              <w:bottom w:val="single" w:sz="6" w:space="0" w:color="auto"/>
              <w:right w:val="single"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Region Jihomoravsky</w:t>
            </w: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54</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vMerge/>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highlight w:val="yellow"/>
              </w:rPr>
            </w:pPr>
          </w:p>
        </w:tc>
        <w:tc>
          <w:tcPr>
            <w:tcW w:w="2027" w:type="dxa"/>
            <w:tcBorders>
              <w:top w:val="single" w:sz="6" w:space="0" w:color="auto"/>
              <w:left w:val="outset" w:sz="6" w:space="0" w:color="auto"/>
              <w:bottom w:val="single" w:sz="6" w:space="0" w:color="auto"/>
              <w:right w:val="single"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Region Jihomoravsky</w:t>
            </w: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55</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vMerge/>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highlight w:val="yellow"/>
              </w:rPr>
            </w:pPr>
          </w:p>
        </w:tc>
        <w:tc>
          <w:tcPr>
            <w:tcW w:w="2027" w:type="dxa"/>
            <w:tcBorders>
              <w:top w:val="single" w:sz="6" w:space="0" w:color="auto"/>
              <w:left w:val="outset" w:sz="6" w:space="0" w:color="auto"/>
              <w:bottom w:val="single" w:sz="6" w:space="0" w:color="auto"/>
              <w:right w:val="single"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Region Moravskoslezsky</w:t>
            </w: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56</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vMerge/>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highlight w:val="yellow"/>
              </w:rPr>
            </w:pPr>
          </w:p>
        </w:tc>
        <w:tc>
          <w:tcPr>
            <w:tcW w:w="2027" w:type="dxa"/>
            <w:tcBorders>
              <w:top w:val="single" w:sz="6" w:space="0" w:color="auto"/>
              <w:left w:val="outset" w:sz="6" w:space="0" w:color="auto"/>
              <w:bottom w:val="single" w:sz="6" w:space="0" w:color="auto"/>
              <w:right w:val="single"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Region Vysocina</w:t>
            </w: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57</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vMerge/>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highlight w:val="yellow"/>
              </w:rPr>
            </w:pPr>
          </w:p>
        </w:tc>
        <w:tc>
          <w:tcPr>
            <w:tcW w:w="2027" w:type="dxa"/>
            <w:tcBorders>
              <w:top w:val="single" w:sz="6" w:space="0" w:color="auto"/>
              <w:left w:val="outset" w:sz="6" w:space="0" w:color="auto"/>
              <w:bottom w:val="single" w:sz="6" w:space="0" w:color="auto"/>
              <w:right w:val="single"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Region Zlinsky</w:t>
            </w: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58</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vMerge/>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highlight w:val="yellow"/>
              </w:rPr>
            </w:pPr>
          </w:p>
        </w:tc>
        <w:tc>
          <w:tcPr>
            <w:tcW w:w="2027" w:type="dxa"/>
            <w:tcBorders>
              <w:top w:val="single" w:sz="6" w:space="0" w:color="auto"/>
              <w:left w:val="outset" w:sz="6" w:space="0" w:color="auto"/>
              <w:bottom w:val="single" w:sz="6" w:space="0" w:color="auto"/>
              <w:right w:val="single"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Region Olomoucky</w:t>
            </w: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59</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vMerge/>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567"/>
                <w:tab w:val="clear" w:pos="1276"/>
                <w:tab w:val="clear" w:pos="1843"/>
                <w:tab w:val="clear" w:pos="5387"/>
                <w:tab w:val="clear" w:pos="5954"/>
              </w:tabs>
              <w:overflowPunct/>
              <w:autoSpaceDE/>
              <w:autoSpaceDN/>
              <w:adjustRightInd/>
              <w:spacing w:before="60" w:after="60"/>
              <w:jc w:val="left"/>
              <w:rPr>
                <w:rFonts w:asciiTheme="minorHAnsi" w:hAnsiTheme="minorHAnsi" w:cs="Arial"/>
                <w:sz w:val="18"/>
                <w:szCs w:val="18"/>
                <w:highlight w:val="yellow"/>
              </w:rPr>
            </w:pPr>
          </w:p>
        </w:tc>
        <w:tc>
          <w:tcPr>
            <w:tcW w:w="2027" w:type="dxa"/>
            <w:tcBorders>
              <w:top w:val="single" w:sz="6" w:space="0" w:color="auto"/>
              <w:left w:val="outset" w:sz="6" w:space="0" w:color="auto"/>
              <w:bottom w:val="single" w:sz="6" w:space="0" w:color="auto"/>
              <w:right w:val="single"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Region Moravskoslezsky</w:t>
            </w: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600</w:t>
            </w:r>
          </w:p>
        </w:tc>
        <w:tc>
          <w:tcPr>
            <w:tcW w:w="984"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896"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Reserved</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601 – 608</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Public mobile network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609, 61, 620 – 699</w:t>
            </w:r>
          </w:p>
        </w:tc>
        <w:tc>
          <w:tcPr>
            <w:tcW w:w="984"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896"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Reserved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700 – 701</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Universal personal telecommunications – UPT, UPTAN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702 – 705</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Public mobile network</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706 – 719</w:t>
            </w:r>
          </w:p>
        </w:tc>
        <w:tc>
          <w:tcPr>
            <w:tcW w:w="984"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896"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Reserved</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72 – 73</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Public mobile network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74 – 76</w:t>
            </w:r>
          </w:p>
        </w:tc>
        <w:tc>
          <w:tcPr>
            <w:tcW w:w="984"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896"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Reserved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77</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Public mobile network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78</w:t>
            </w:r>
          </w:p>
        </w:tc>
        <w:tc>
          <w:tcPr>
            <w:tcW w:w="984"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896"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Reserved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lastRenderedPageBreak/>
              <w:tab/>
              <w:t>79</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Public mobile network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800</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Freephone services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800 00</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en-US"/>
              </w:rPr>
              <w:t xml:space="preserve">Freephone services – home country direct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en-US"/>
              </w:rPr>
              <w:tab/>
            </w:r>
            <w:r w:rsidRPr="0043000C">
              <w:rPr>
                <w:rFonts w:asciiTheme="minorHAnsi" w:hAnsiTheme="minorHAnsi" w:cs="Arial"/>
                <w:sz w:val="18"/>
                <w:szCs w:val="18"/>
                <w:lang w:val="fr-FR"/>
              </w:rPr>
              <w:t>801 – 809</w:t>
            </w:r>
          </w:p>
        </w:tc>
        <w:tc>
          <w:tcPr>
            <w:tcW w:w="984"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896"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Reserved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81</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Shared cost services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82</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Virtual calling card services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83</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Shared cost services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84</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Shared cost services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85 – 89</w:t>
            </w:r>
          </w:p>
        </w:tc>
        <w:tc>
          <w:tcPr>
            <w:tcW w:w="984"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896"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Reserved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900</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Premium rate services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901 – 904</w:t>
            </w:r>
          </w:p>
        </w:tc>
        <w:tc>
          <w:tcPr>
            <w:tcW w:w="984"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896"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Reserved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905</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Premium rate services</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906</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Premium rate services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907</w:t>
            </w:r>
          </w:p>
        </w:tc>
        <w:tc>
          <w:tcPr>
            <w:tcW w:w="984"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896"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Reserved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908</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Premium rate services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909</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Premium rate services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910</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en-US"/>
              </w:rPr>
              <w:t xml:space="preserve">Public communications network – voice over lP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en-US"/>
              </w:rPr>
              <w:tab/>
            </w:r>
            <w:r w:rsidRPr="0043000C">
              <w:rPr>
                <w:rFonts w:asciiTheme="minorHAnsi" w:hAnsiTheme="minorHAnsi" w:cs="Arial"/>
                <w:sz w:val="18"/>
                <w:szCs w:val="18"/>
                <w:lang w:val="fr-FR"/>
              </w:rPr>
              <w:t>911 – 919</w:t>
            </w:r>
          </w:p>
        </w:tc>
        <w:tc>
          <w:tcPr>
            <w:tcW w:w="984"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896"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Reserved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92</w:t>
            </w:r>
          </w:p>
        </w:tc>
        <w:tc>
          <w:tcPr>
            <w:tcW w:w="984"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896"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Reserved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93</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11</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11</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Voice mail services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94</w:t>
            </w:r>
          </w:p>
        </w:tc>
        <w:tc>
          <w:tcPr>
            <w:tcW w:w="984"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896"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Reserved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95</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Private communications networks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960 – 969</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12</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Voice mail services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970</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3</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3</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Public communications network – VolP – access code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971</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Dial-up internet access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972 – 974</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Private communications networks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975</w:t>
            </w:r>
          </w:p>
        </w:tc>
        <w:tc>
          <w:tcPr>
            <w:tcW w:w="984"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896"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Reserved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976</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en-US"/>
              </w:rPr>
              <w:t xml:space="preserve">Dial-up internet access – premium rate services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en-US"/>
              </w:rPr>
              <w:tab/>
            </w:r>
            <w:r w:rsidRPr="0043000C">
              <w:rPr>
                <w:rFonts w:asciiTheme="minorHAnsi" w:hAnsiTheme="minorHAnsi" w:cs="Arial"/>
                <w:sz w:val="18"/>
                <w:szCs w:val="18"/>
                <w:lang w:val="fr-FR"/>
              </w:rPr>
              <w:t>977</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en-US"/>
              </w:rPr>
              <w:t xml:space="preserve">Public data networks and interactive services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en-US"/>
              </w:rPr>
              <w:tab/>
            </w:r>
            <w:r w:rsidRPr="0043000C">
              <w:rPr>
                <w:rFonts w:asciiTheme="minorHAnsi" w:hAnsiTheme="minorHAnsi" w:cs="Arial"/>
                <w:sz w:val="18"/>
                <w:szCs w:val="18"/>
                <w:lang w:val="fr-FR"/>
              </w:rPr>
              <w:t>978 – 979</w:t>
            </w:r>
          </w:p>
        </w:tc>
        <w:tc>
          <w:tcPr>
            <w:tcW w:w="984"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896"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Reserved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B01192">
            <w:pPr>
              <w:pageBreakBefore/>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lastRenderedPageBreak/>
              <w:tab/>
              <w:t>980</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12</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Virtual private networks – VPN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981 – 982</w:t>
            </w:r>
          </w:p>
        </w:tc>
        <w:tc>
          <w:tcPr>
            <w:tcW w:w="984"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896"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Reserved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983</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7</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7</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 xml:space="preserve">Virtual private networks – VPN </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984 – 988</w:t>
            </w:r>
          </w:p>
        </w:tc>
        <w:tc>
          <w:tcPr>
            <w:tcW w:w="984"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896"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Reserved</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989</w:t>
            </w:r>
          </w:p>
        </w:tc>
        <w:tc>
          <w:tcPr>
            <w:tcW w:w="984"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896"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3000C">
              <w:rPr>
                <w:rFonts w:asciiTheme="minorHAnsi" w:hAnsiTheme="minorHAnsi" w:cs="Arial"/>
                <w:sz w:val="18"/>
                <w:szCs w:val="18"/>
                <w:lang w:val="fr-FR"/>
              </w:rPr>
              <w:t>9</w:t>
            </w:r>
          </w:p>
        </w:tc>
        <w:tc>
          <w:tcPr>
            <w:tcW w:w="2789" w:type="dxa"/>
            <w:tcBorders>
              <w:top w:val="single" w:sz="6" w:space="0" w:color="auto"/>
              <w:left w:val="outset" w:sz="6" w:space="0" w:color="auto"/>
              <w:bottom w:val="single" w:sz="6" w:space="0" w:color="auto"/>
              <w:right w:val="outset" w:sz="6" w:space="0" w:color="auto"/>
            </w:tcBorders>
            <w:vAlign w:val="center"/>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Virtual private networks – VPN</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r w:rsidR="006A24F6" w:rsidRPr="00155E8B" w:rsidTr="006A24F6">
        <w:trPr>
          <w:jc w:val="center"/>
        </w:trPr>
        <w:tc>
          <w:tcPr>
            <w:tcW w:w="2943" w:type="dxa"/>
            <w:tcBorders>
              <w:top w:val="single" w:sz="6" w:space="0" w:color="auto"/>
              <w:left w:val="single"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50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3000C">
              <w:rPr>
                <w:rFonts w:asciiTheme="minorHAnsi" w:hAnsiTheme="minorHAnsi" w:cs="Arial"/>
                <w:sz w:val="18"/>
                <w:szCs w:val="18"/>
                <w:lang w:val="fr-FR"/>
              </w:rPr>
              <w:tab/>
              <w:t>990 – 999</w:t>
            </w:r>
          </w:p>
        </w:tc>
        <w:tc>
          <w:tcPr>
            <w:tcW w:w="984"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896" w:type="dxa"/>
            <w:tcBorders>
              <w:top w:val="single" w:sz="6" w:space="0" w:color="auto"/>
              <w:left w:val="outset" w:sz="6" w:space="0" w:color="auto"/>
              <w:bottom w:val="single" w:sz="6" w:space="0" w:color="auto"/>
              <w:right w:val="outset"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p>
        </w:tc>
        <w:tc>
          <w:tcPr>
            <w:tcW w:w="2789" w:type="dxa"/>
            <w:tcBorders>
              <w:top w:val="single" w:sz="6" w:space="0" w:color="auto"/>
              <w:left w:val="outset" w:sz="6" w:space="0" w:color="auto"/>
              <w:bottom w:val="single" w:sz="6" w:space="0" w:color="auto"/>
              <w:right w:val="outset" w:sz="6" w:space="0" w:color="auto"/>
            </w:tcBorders>
            <w:hideMark/>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ind w:left="-57" w:right="-57"/>
              <w:jc w:val="left"/>
              <w:rPr>
                <w:rFonts w:asciiTheme="minorHAnsi" w:hAnsiTheme="minorHAnsi" w:cs="Arial"/>
                <w:sz w:val="18"/>
                <w:szCs w:val="18"/>
              </w:rPr>
            </w:pPr>
            <w:r w:rsidRPr="0043000C">
              <w:rPr>
                <w:rFonts w:asciiTheme="minorHAnsi" w:hAnsiTheme="minorHAnsi" w:cs="Arial"/>
                <w:sz w:val="18"/>
                <w:szCs w:val="18"/>
                <w:lang w:val="fr-FR"/>
              </w:rPr>
              <w:t>Reserved</w:t>
            </w:r>
          </w:p>
        </w:tc>
        <w:tc>
          <w:tcPr>
            <w:tcW w:w="2027" w:type="dxa"/>
            <w:tcBorders>
              <w:top w:val="single" w:sz="6" w:space="0" w:color="auto"/>
              <w:left w:val="outset" w:sz="6" w:space="0" w:color="auto"/>
              <w:bottom w:val="single" w:sz="6" w:space="0" w:color="auto"/>
              <w:right w:val="single" w:sz="6" w:space="0" w:color="auto"/>
            </w:tcBorders>
          </w:tcPr>
          <w:p w:rsidR="006A24F6" w:rsidRPr="0043000C"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p>
        </w:tc>
      </w:tr>
    </w:tbl>
    <w:p w:rsidR="006A24F6" w:rsidRPr="00155E8B" w:rsidRDefault="006A24F6" w:rsidP="006A24F6"/>
    <w:p w:rsidR="006A24F6" w:rsidRPr="00155E8B" w:rsidRDefault="006A24F6" w:rsidP="006A24F6">
      <w:pPr>
        <w:rPr>
          <w:lang w:val="fr-FR"/>
        </w:rPr>
      </w:pPr>
      <w:r w:rsidRPr="00155E8B">
        <w:rPr>
          <w:lang w:val="fr-FR"/>
        </w:rPr>
        <w:t xml:space="preserve">Contact: </w:t>
      </w:r>
    </w:p>
    <w:p w:rsidR="006A24F6" w:rsidRPr="002C03F3" w:rsidRDefault="006A24F6" w:rsidP="006A24F6">
      <w:pPr>
        <w:tabs>
          <w:tab w:val="clear" w:pos="1276"/>
          <w:tab w:val="left" w:pos="1246"/>
        </w:tabs>
        <w:ind w:left="567" w:hanging="567"/>
        <w:jc w:val="left"/>
        <w:rPr>
          <w:rFonts w:eastAsiaTheme="minorEastAsia"/>
        </w:rPr>
      </w:pPr>
      <w:r>
        <w:rPr>
          <w:rFonts w:eastAsiaTheme="minorEastAsia"/>
          <w:lang w:val="en-US" w:bidi="ar-JO"/>
        </w:rPr>
        <w:tab/>
      </w:r>
      <w:r w:rsidRPr="00155E8B">
        <w:rPr>
          <w:rFonts w:eastAsiaTheme="minorEastAsia"/>
          <w:lang w:val="en-US" w:bidi="ar-JO"/>
        </w:rPr>
        <w:t xml:space="preserve">Czech Telecommunication Office </w:t>
      </w:r>
      <w:r w:rsidRPr="00155E8B">
        <w:rPr>
          <w:rFonts w:eastAsiaTheme="minorEastAsia"/>
          <w:lang w:val="en-US" w:bidi="ar-JO"/>
        </w:rPr>
        <w:br/>
        <w:t xml:space="preserve">P. O. Box 02 </w:t>
      </w:r>
      <w:r w:rsidRPr="00155E8B">
        <w:rPr>
          <w:rFonts w:eastAsiaTheme="minorEastAsia"/>
          <w:lang w:val="en-US" w:bidi="ar-JO"/>
        </w:rPr>
        <w:br/>
        <w:t xml:space="preserve">225 02 PRAHA 025 </w:t>
      </w:r>
      <w:r w:rsidRPr="00155E8B">
        <w:rPr>
          <w:rFonts w:eastAsiaTheme="minorEastAsia"/>
          <w:lang w:val="en-US" w:bidi="ar-JO"/>
        </w:rPr>
        <w:br/>
        <w:t xml:space="preserve">Czech Republic </w:t>
      </w:r>
      <w:r w:rsidRPr="00155E8B">
        <w:rPr>
          <w:rFonts w:eastAsiaTheme="minorEastAsia"/>
          <w:lang w:val="en-US" w:bidi="ar-JO"/>
        </w:rPr>
        <w:br/>
      </w:r>
      <w:r w:rsidRPr="00155E8B">
        <w:rPr>
          <w:rFonts w:eastAsiaTheme="minorEastAsia"/>
          <w:lang w:val="en-US"/>
        </w:rPr>
        <w:t>Tel:</w:t>
      </w:r>
      <w:r>
        <w:rPr>
          <w:rFonts w:eastAsiaTheme="minorEastAsia"/>
          <w:lang w:val="en-US"/>
        </w:rPr>
        <w:tab/>
      </w:r>
      <w:r w:rsidRPr="00155E8B">
        <w:rPr>
          <w:rFonts w:eastAsiaTheme="minorEastAsia"/>
          <w:lang w:val="en-US"/>
        </w:rPr>
        <w:t>+420 224 004 111</w:t>
      </w:r>
      <w:r w:rsidRPr="00155E8B">
        <w:rPr>
          <w:rFonts w:eastAsiaTheme="minorEastAsia"/>
          <w:lang w:val="en-US"/>
        </w:rPr>
        <w:br/>
        <w:t>Fax:</w:t>
      </w:r>
      <w:r>
        <w:rPr>
          <w:rFonts w:eastAsiaTheme="minorEastAsia"/>
          <w:lang w:val="en-US"/>
        </w:rPr>
        <w:tab/>
      </w:r>
      <w:r w:rsidRPr="00155E8B">
        <w:rPr>
          <w:rFonts w:eastAsiaTheme="minorEastAsia"/>
          <w:lang w:val="en-US"/>
        </w:rPr>
        <w:t>+420 224 004 830</w:t>
      </w:r>
      <w:r>
        <w:rPr>
          <w:rFonts w:eastAsiaTheme="minorEastAsia"/>
          <w:lang w:val="en-US"/>
        </w:rPr>
        <w:br/>
      </w:r>
      <w:r w:rsidRPr="00155E8B">
        <w:rPr>
          <w:rFonts w:asciiTheme="minorHAnsi" w:eastAsiaTheme="minorEastAsia" w:hAnsiTheme="minorHAnsi" w:cs="Arial"/>
          <w:lang w:val="en-US" w:bidi="ar-JO"/>
        </w:rPr>
        <w:t>E-mail:</w:t>
      </w:r>
      <w:r w:rsidRPr="00155E8B">
        <w:rPr>
          <w:rFonts w:asciiTheme="minorHAnsi" w:eastAsiaTheme="minorEastAsia" w:hAnsiTheme="minorHAnsi" w:cs="Arial"/>
          <w:lang w:val="en-US" w:bidi="ar-JO"/>
        </w:rPr>
        <w:tab/>
        <w:t xml:space="preserve">podatelna@ctu.cz </w:t>
      </w:r>
      <w:r w:rsidRPr="00155E8B">
        <w:rPr>
          <w:rFonts w:asciiTheme="minorHAnsi" w:eastAsiaTheme="minorEastAsia" w:hAnsiTheme="minorHAnsi" w:cs="Arial"/>
          <w:lang w:val="en-US" w:bidi="ar-JO"/>
        </w:rPr>
        <w:br/>
      </w:r>
      <w:r w:rsidRPr="002C03F3">
        <w:rPr>
          <w:rFonts w:eastAsiaTheme="minorEastAsia"/>
        </w:rPr>
        <w:t>URL</w:t>
      </w:r>
      <w:hyperlink w:history="1">
        <w:r w:rsidRPr="002C03F3">
          <w:rPr>
            <w:rFonts w:eastAsiaTheme="minorEastAsia"/>
          </w:rPr>
          <w:t>:</w:t>
        </w:r>
        <w:r w:rsidRPr="002C03F3">
          <w:rPr>
            <w:rFonts w:eastAsiaTheme="minorEastAsia"/>
          </w:rPr>
          <w:tab/>
          <w:t>www.ctu.cz</w:t>
        </w:r>
      </w:hyperlink>
    </w:p>
    <w:p w:rsidR="006A24F6" w:rsidRPr="00155E8B" w:rsidRDefault="006A24F6" w:rsidP="006A24F6">
      <w:pPr>
        <w:tabs>
          <w:tab w:val="clear" w:pos="1276"/>
          <w:tab w:val="clear" w:pos="1843"/>
          <w:tab w:val="left" w:pos="1560"/>
          <w:tab w:val="left" w:pos="2127"/>
        </w:tabs>
        <w:spacing w:before="240"/>
        <w:jc w:val="left"/>
        <w:outlineLvl w:val="3"/>
        <w:rPr>
          <w:rFonts w:asciiTheme="minorHAnsi" w:hAnsiTheme="minorHAnsi"/>
          <w:b/>
          <w:lang w:val="en-US"/>
        </w:rPr>
      </w:pPr>
      <w:r w:rsidRPr="00155E8B">
        <w:rPr>
          <w:rFonts w:asciiTheme="minorHAnsi" w:hAnsiTheme="minorHAnsi"/>
          <w:b/>
          <w:lang w:val="en-US"/>
        </w:rPr>
        <w:t>Denmark</w:t>
      </w:r>
      <w:r w:rsidR="00561A36">
        <w:rPr>
          <w:rFonts w:asciiTheme="minorHAnsi" w:hAnsiTheme="minorHAnsi"/>
          <w:b/>
          <w:lang w:val="en-US"/>
        </w:rPr>
        <w:fldChar w:fldCharType="begin"/>
      </w:r>
      <w:r>
        <w:instrText xml:space="preserve"> TC "</w:instrText>
      </w:r>
      <w:bookmarkStart w:id="278" w:name="_Toc325627292"/>
      <w:r w:rsidRPr="008A18AF">
        <w:rPr>
          <w:rFonts w:asciiTheme="minorHAnsi" w:hAnsiTheme="minorHAnsi"/>
          <w:b/>
          <w:lang w:val="en-US"/>
        </w:rPr>
        <w:instrText>Denmark</w:instrText>
      </w:r>
      <w:bookmarkEnd w:id="278"/>
      <w:r>
        <w:instrText xml:space="preserve">" \f C \l "1" </w:instrText>
      </w:r>
      <w:r w:rsidR="00561A36">
        <w:rPr>
          <w:rFonts w:asciiTheme="minorHAnsi" w:hAnsiTheme="minorHAnsi"/>
          <w:b/>
          <w:lang w:val="en-US"/>
        </w:rPr>
        <w:fldChar w:fldCharType="end"/>
      </w:r>
      <w:r w:rsidRPr="00155E8B">
        <w:rPr>
          <w:rFonts w:asciiTheme="minorHAnsi" w:hAnsiTheme="minorHAnsi"/>
          <w:b/>
          <w:lang w:val="en-US"/>
        </w:rPr>
        <w:t xml:space="preserve"> (country code +45)</w:t>
      </w:r>
    </w:p>
    <w:p w:rsidR="006A24F6" w:rsidRPr="00155E8B" w:rsidRDefault="006A24F6" w:rsidP="006A24F6">
      <w:pPr>
        <w:tabs>
          <w:tab w:val="clear" w:pos="1276"/>
          <w:tab w:val="clear" w:pos="1843"/>
          <w:tab w:val="left" w:pos="1560"/>
          <w:tab w:val="left" w:pos="2127"/>
        </w:tabs>
        <w:spacing w:before="0" w:after="120"/>
        <w:jc w:val="left"/>
        <w:outlineLvl w:val="3"/>
        <w:rPr>
          <w:rFonts w:asciiTheme="minorHAnsi" w:hAnsiTheme="minorHAnsi"/>
          <w:lang w:val="en-US"/>
        </w:rPr>
      </w:pPr>
      <w:r w:rsidRPr="00155E8B">
        <w:rPr>
          <w:rFonts w:asciiTheme="minorHAnsi" w:hAnsiTheme="minorHAnsi"/>
          <w:lang w:val="en-US"/>
        </w:rPr>
        <w:t>Communication of 23.IV.2012:</w:t>
      </w:r>
    </w:p>
    <w:p w:rsidR="006A24F6" w:rsidRPr="00155E8B" w:rsidRDefault="006A24F6" w:rsidP="006A24F6">
      <w:pPr>
        <w:rPr>
          <w:lang w:val="en-US"/>
        </w:rPr>
      </w:pPr>
      <w:r w:rsidRPr="00155E8B">
        <w:rPr>
          <w:lang w:val="en-US"/>
        </w:rPr>
        <w:t xml:space="preserve">The </w:t>
      </w:r>
      <w:r w:rsidRPr="00155E8B">
        <w:rPr>
          <w:i/>
          <w:lang w:val="en-US"/>
        </w:rPr>
        <w:t>Danish Business Authority</w:t>
      </w:r>
      <w:r w:rsidRPr="00155E8B">
        <w:rPr>
          <w:lang w:val="en-US"/>
        </w:rPr>
        <w:t>, Copenhagen</w:t>
      </w:r>
      <w:r w:rsidR="00561A36">
        <w:rPr>
          <w:lang w:val="en-US"/>
        </w:rPr>
        <w:fldChar w:fldCharType="begin"/>
      </w:r>
      <w:r>
        <w:instrText xml:space="preserve"> TC "</w:instrText>
      </w:r>
      <w:bookmarkStart w:id="279" w:name="_Toc325627293"/>
      <w:r w:rsidRPr="006D406C">
        <w:rPr>
          <w:i/>
          <w:lang w:val="en-US"/>
        </w:rPr>
        <w:instrText>Danish Business Authority</w:instrText>
      </w:r>
      <w:r w:rsidRPr="006D406C">
        <w:rPr>
          <w:lang w:val="en-US"/>
        </w:rPr>
        <w:instrText>, Copenhagen</w:instrText>
      </w:r>
      <w:bookmarkEnd w:id="279"/>
      <w:r>
        <w:instrText xml:space="preserve">" \f C \l "1" </w:instrText>
      </w:r>
      <w:r w:rsidR="00561A36">
        <w:rPr>
          <w:lang w:val="en-US"/>
        </w:rPr>
        <w:fldChar w:fldCharType="end"/>
      </w:r>
      <w:r w:rsidRPr="00155E8B">
        <w:rPr>
          <w:lang w:val="en-US"/>
        </w:rPr>
        <w:t>, announces the following changes to the Danish telephone numbering plan:</w:t>
      </w:r>
    </w:p>
    <w:p w:rsidR="006A24F6" w:rsidRDefault="006A24F6" w:rsidP="006A24F6">
      <w:pPr>
        <w:rPr>
          <w:lang w:val="en-US"/>
        </w:rPr>
      </w:pPr>
      <w:r>
        <w:rPr>
          <w:rFonts w:ascii="Times New Roman" w:hAnsi="Times New Roman"/>
          <w:lang w:val="en-US"/>
        </w:rPr>
        <w:t>•</w:t>
      </w:r>
      <w:r>
        <w:rPr>
          <w:lang w:val="en-US"/>
        </w:rPr>
        <w:tab/>
      </w:r>
      <w:r w:rsidRPr="00155E8B">
        <w:rPr>
          <w:lang w:val="en-US"/>
        </w:rPr>
        <w:t>withdrawal – fixed  communication service</w:t>
      </w:r>
    </w:p>
    <w:p w:rsidR="006A24F6" w:rsidRPr="00155E8B" w:rsidRDefault="006A24F6" w:rsidP="006A24F6">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3272"/>
        <w:gridCol w:w="3961"/>
        <w:gridCol w:w="1839"/>
      </w:tblGrid>
      <w:tr w:rsidR="006A24F6" w:rsidRPr="00155E8B" w:rsidTr="006A24F6">
        <w:trPr>
          <w:trHeight w:val="273"/>
          <w:jc w:val="center"/>
        </w:trPr>
        <w:tc>
          <w:tcPr>
            <w:tcW w:w="3543" w:type="dxa"/>
            <w:tcBorders>
              <w:top w:val="single" w:sz="6" w:space="0" w:color="auto"/>
              <w:left w:val="single" w:sz="6" w:space="0" w:color="auto"/>
              <w:bottom w:val="single" w:sz="6" w:space="0" w:color="auto"/>
              <w:right w:val="single" w:sz="6" w:space="0" w:color="auto"/>
            </w:tcBorders>
          </w:tcPr>
          <w:p w:rsidR="006A24F6" w:rsidRPr="002C03F3" w:rsidRDefault="006A24F6" w:rsidP="006A24F6">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lang w:val="en-US"/>
              </w:rPr>
            </w:pPr>
            <w:r w:rsidRPr="002C03F3">
              <w:rPr>
                <w:rFonts w:asciiTheme="minorHAnsi" w:hAnsiTheme="minorHAnsi"/>
                <w:i/>
                <w:sz w:val="18"/>
                <w:szCs w:val="18"/>
                <w:lang w:val="en-US"/>
              </w:rPr>
              <w:t>Provider</w:t>
            </w:r>
          </w:p>
        </w:tc>
        <w:tc>
          <w:tcPr>
            <w:tcW w:w="4292" w:type="dxa"/>
            <w:tcBorders>
              <w:top w:val="single" w:sz="6" w:space="0" w:color="auto"/>
              <w:left w:val="single" w:sz="6" w:space="0" w:color="auto"/>
              <w:bottom w:val="single" w:sz="6" w:space="0" w:color="auto"/>
              <w:right w:val="single" w:sz="6" w:space="0" w:color="auto"/>
            </w:tcBorders>
          </w:tcPr>
          <w:p w:rsidR="006A24F6" w:rsidRPr="002C03F3" w:rsidRDefault="006A24F6" w:rsidP="006A24F6">
            <w:pPr>
              <w:numPr>
                <w:ilvl w:val="12"/>
                <w:numId w:val="0"/>
              </w:numPr>
              <w:tabs>
                <w:tab w:val="clear" w:pos="567"/>
                <w:tab w:val="clear" w:pos="1276"/>
                <w:tab w:val="clear" w:pos="1843"/>
                <w:tab w:val="clear" w:pos="5387"/>
                <w:tab w:val="clear" w:pos="5954"/>
              </w:tabs>
              <w:spacing w:before="80" w:after="80"/>
              <w:jc w:val="center"/>
              <w:rPr>
                <w:rFonts w:asciiTheme="minorHAnsi" w:hAnsiTheme="minorHAnsi"/>
                <w:sz w:val="18"/>
                <w:szCs w:val="18"/>
                <w:lang w:val="en-US"/>
              </w:rPr>
            </w:pPr>
            <w:r w:rsidRPr="002C03F3">
              <w:rPr>
                <w:rFonts w:asciiTheme="minorHAnsi" w:hAnsiTheme="minorHAnsi"/>
                <w:bCs/>
                <w:i/>
                <w:sz w:val="18"/>
                <w:szCs w:val="18"/>
                <w:lang w:val="en-US"/>
              </w:rPr>
              <w:t>Numbering series</w:t>
            </w:r>
          </w:p>
        </w:tc>
        <w:tc>
          <w:tcPr>
            <w:tcW w:w="1987" w:type="dxa"/>
            <w:tcBorders>
              <w:top w:val="single" w:sz="6" w:space="0" w:color="auto"/>
              <w:left w:val="single" w:sz="6" w:space="0" w:color="auto"/>
              <w:bottom w:val="single" w:sz="6" w:space="0" w:color="auto"/>
              <w:right w:val="single" w:sz="6" w:space="0" w:color="auto"/>
            </w:tcBorders>
          </w:tcPr>
          <w:p w:rsidR="006A24F6" w:rsidRPr="002C03F3" w:rsidRDefault="006A24F6" w:rsidP="006A24F6">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lang w:val="en-US"/>
              </w:rPr>
            </w:pPr>
            <w:r w:rsidRPr="002C03F3">
              <w:rPr>
                <w:rFonts w:asciiTheme="minorHAnsi" w:hAnsiTheme="minorHAnsi"/>
                <w:i/>
                <w:sz w:val="18"/>
                <w:szCs w:val="18"/>
                <w:lang w:val="en-US"/>
              </w:rPr>
              <w:t xml:space="preserve">Date of </w:t>
            </w:r>
            <w:r w:rsidRPr="002C03F3">
              <w:rPr>
                <w:rFonts w:asciiTheme="minorHAnsi" w:hAnsiTheme="minorHAnsi"/>
                <w:bCs/>
                <w:i/>
                <w:iCs/>
                <w:sz w:val="18"/>
                <w:szCs w:val="18"/>
                <w:lang w:val="en-US"/>
              </w:rPr>
              <w:t>withdrawal</w:t>
            </w:r>
          </w:p>
        </w:tc>
      </w:tr>
      <w:tr w:rsidR="006A24F6" w:rsidRPr="00155E8B" w:rsidTr="006A24F6">
        <w:trPr>
          <w:jc w:val="center"/>
        </w:trPr>
        <w:tc>
          <w:tcPr>
            <w:tcW w:w="3543" w:type="dxa"/>
            <w:tcBorders>
              <w:top w:val="single" w:sz="6" w:space="0" w:color="auto"/>
              <w:left w:val="single" w:sz="6" w:space="0" w:color="auto"/>
              <w:bottom w:val="single" w:sz="6" w:space="0" w:color="auto"/>
              <w:right w:val="single" w:sz="6" w:space="0" w:color="auto"/>
            </w:tcBorders>
          </w:tcPr>
          <w:p w:rsidR="006A24F6" w:rsidRPr="002C03F3" w:rsidRDefault="006A24F6" w:rsidP="006A24F6">
            <w:pPr>
              <w:numPr>
                <w:ilvl w:val="12"/>
                <w:numId w:val="0"/>
              </w:numPr>
              <w:tabs>
                <w:tab w:val="clear" w:pos="567"/>
                <w:tab w:val="clear" w:pos="1276"/>
                <w:tab w:val="clear" w:pos="1843"/>
                <w:tab w:val="clear" w:pos="5387"/>
                <w:tab w:val="clear" w:pos="5954"/>
              </w:tabs>
              <w:spacing w:before="80" w:after="80"/>
              <w:ind w:left="85"/>
              <w:jc w:val="left"/>
              <w:rPr>
                <w:rFonts w:asciiTheme="minorHAnsi" w:hAnsiTheme="minorHAnsi"/>
                <w:sz w:val="18"/>
                <w:szCs w:val="18"/>
                <w:lang w:val="en-US"/>
              </w:rPr>
            </w:pPr>
            <w:r w:rsidRPr="002C03F3">
              <w:rPr>
                <w:rFonts w:asciiTheme="minorHAnsi" w:hAnsiTheme="minorHAnsi"/>
                <w:sz w:val="18"/>
                <w:szCs w:val="18"/>
                <w:lang w:val="en-US"/>
              </w:rPr>
              <w:t>A.T.C Avant Telecom Consulting AG</w:t>
            </w:r>
          </w:p>
        </w:tc>
        <w:tc>
          <w:tcPr>
            <w:tcW w:w="4292" w:type="dxa"/>
            <w:tcBorders>
              <w:top w:val="single" w:sz="6" w:space="0" w:color="auto"/>
              <w:left w:val="single" w:sz="6" w:space="0" w:color="auto"/>
              <w:bottom w:val="single" w:sz="6" w:space="0" w:color="auto"/>
              <w:right w:val="single" w:sz="6" w:space="0" w:color="auto"/>
            </w:tcBorders>
          </w:tcPr>
          <w:p w:rsidR="006A24F6" w:rsidRPr="002C03F3" w:rsidRDefault="006A24F6" w:rsidP="006A24F6">
            <w:pPr>
              <w:numPr>
                <w:ilvl w:val="12"/>
                <w:numId w:val="0"/>
              </w:numPr>
              <w:tabs>
                <w:tab w:val="clear" w:pos="567"/>
                <w:tab w:val="clear" w:pos="1276"/>
                <w:tab w:val="clear" w:pos="1843"/>
                <w:tab w:val="clear" w:pos="5387"/>
                <w:tab w:val="clear" w:pos="5954"/>
              </w:tabs>
              <w:spacing w:before="80" w:after="80"/>
              <w:ind w:right="511"/>
              <w:jc w:val="left"/>
              <w:rPr>
                <w:rFonts w:asciiTheme="minorHAnsi" w:hAnsiTheme="minorHAnsi"/>
                <w:sz w:val="18"/>
                <w:szCs w:val="18"/>
                <w:lang w:val="en-US"/>
              </w:rPr>
            </w:pPr>
            <w:r w:rsidRPr="002C03F3">
              <w:rPr>
                <w:rFonts w:asciiTheme="minorHAnsi" w:hAnsiTheme="minorHAnsi"/>
                <w:sz w:val="18"/>
                <w:szCs w:val="18"/>
                <w:lang w:val="en-US"/>
              </w:rPr>
              <w:t>3275XXXX</w:t>
            </w:r>
          </w:p>
        </w:tc>
        <w:tc>
          <w:tcPr>
            <w:tcW w:w="1987" w:type="dxa"/>
            <w:tcBorders>
              <w:top w:val="single" w:sz="6" w:space="0" w:color="auto"/>
              <w:left w:val="single" w:sz="6" w:space="0" w:color="auto"/>
              <w:bottom w:val="single" w:sz="6" w:space="0" w:color="auto"/>
              <w:right w:val="single" w:sz="6" w:space="0" w:color="auto"/>
            </w:tcBorders>
          </w:tcPr>
          <w:p w:rsidR="006A24F6" w:rsidRPr="002C03F3" w:rsidRDefault="006A24F6" w:rsidP="006A24F6">
            <w:pPr>
              <w:numPr>
                <w:ilvl w:val="12"/>
                <w:numId w:val="0"/>
              </w:numPr>
              <w:tabs>
                <w:tab w:val="clear" w:pos="567"/>
                <w:tab w:val="clear" w:pos="1276"/>
                <w:tab w:val="clear" w:pos="1843"/>
                <w:tab w:val="clear" w:pos="5387"/>
                <w:tab w:val="clear" w:pos="5954"/>
              </w:tabs>
              <w:spacing w:before="80" w:after="80"/>
              <w:ind w:right="511"/>
              <w:jc w:val="center"/>
              <w:rPr>
                <w:rFonts w:asciiTheme="minorHAnsi" w:hAnsiTheme="minorHAnsi"/>
                <w:sz w:val="18"/>
                <w:szCs w:val="18"/>
                <w:lang w:val="en-US"/>
              </w:rPr>
            </w:pPr>
            <w:r w:rsidRPr="002C03F3">
              <w:rPr>
                <w:rFonts w:asciiTheme="minorHAnsi" w:hAnsiTheme="minorHAnsi"/>
                <w:sz w:val="18"/>
                <w:szCs w:val="18"/>
                <w:lang w:val="en-US"/>
              </w:rPr>
              <w:t>20.IV.2012</w:t>
            </w:r>
          </w:p>
        </w:tc>
      </w:tr>
    </w:tbl>
    <w:p w:rsidR="006A24F6" w:rsidRPr="004B5048" w:rsidRDefault="006A24F6" w:rsidP="004B5048">
      <w:pPr>
        <w:spacing w:before="0"/>
        <w:rPr>
          <w:sz w:val="4"/>
          <w:lang w:val="en-US"/>
        </w:rPr>
      </w:pPr>
    </w:p>
    <w:p w:rsidR="006A24F6" w:rsidRDefault="006A24F6" w:rsidP="006A24F6">
      <w:pPr>
        <w:rPr>
          <w:lang w:val="en-US"/>
        </w:rPr>
      </w:pPr>
      <w:r>
        <w:rPr>
          <w:rFonts w:ascii="Times New Roman" w:hAnsi="Times New Roman"/>
          <w:lang w:val="en-US"/>
        </w:rPr>
        <w:t>•</w:t>
      </w:r>
      <w:r>
        <w:rPr>
          <w:lang w:val="en-US"/>
        </w:rPr>
        <w:tab/>
      </w:r>
      <w:r w:rsidRPr="00155E8B">
        <w:rPr>
          <w:lang w:val="en-US"/>
        </w:rPr>
        <w:t>assignment – mobile communication service</w:t>
      </w:r>
    </w:p>
    <w:p w:rsidR="006A24F6" w:rsidRPr="00155E8B" w:rsidRDefault="006A24F6" w:rsidP="006A24F6">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110"/>
        <w:gridCol w:w="4997"/>
        <w:gridCol w:w="1965"/>
      </w:tblGrid>
      <w:tr w:rsidR="006A24F6" w:rsidRPr="00155E8B" w:rsidTr="006A24F6">
        <w:trPr>
          <w:trHeight w:val="273"/>
          <w:jc w:val="center"/>
        </w:trPr>
        <w:tc>
          <w:tcPr>
            <w:tcW w:w="2268" w:type="dxa"/>
            <w:tcBorders>
              <w:top w:val="single" w:sz="6" w:space="0" w:color="auto"/>
              <w:left w:val="single" w:sz="6" w:space="0" w:color="auto"/>
              <w:bottom w:val="single" w:sz="6" w:space="0" w:color="auto"/>
              <w:right w:val="single" w:sz="6" w:space="0" w:color="auto"/>
            </w:tcBorders>
          </w:tcPr>
          <w:p w:rsidR="006A24F6" w:rsidRPr="002C03F3" w:rsidRDefault="006A24F6" w:rsidP="006A24F6">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lang w:val="en-US"/>
              </w:rPr>
            </w:pPr>
            <w:r w:rsidRPr="002C03F3">
              <w:rPr>
                <w:rFonts w:asciiTheme="minorHAnsi" w:hAnsiTheme="minorHAnsi"/>
                <w:i/>
                <w:sz w:val="18"/>
                <w:szCs w:val="18"/>
                <w:lang w:val="en-US"/>
              </w:rPr>
              <w:t>Provider</w:t>
            </w:r>
          </w:p>
        </w:tc>
        <w:tc>
          <w:tcPr>
            <w:tcW w:w="5386" w:type="dxa"/>
            <w:tcBorders>
              <w:top w:val="single" w:sz="6" w:space="0" w:color="auto"/>
              <w:left w:val="single" w:sz="6" w:space="0" w:color="auto"/>
              <w:bottom w:val="single" w:sz="6" w:space="0" w:color="auto"/>
              <w:right w:val="single" w:sz="6" w:space="0" w:color="auto"/>
            </w:tcBorders>
          </w:tcPr>
          <w:p w:rsidR="006A24F6" w:rsidRPr="002C03F3" w:rsidRDefault="006A24F6" w:rsidP="006A24F6">
            <w:pPr>
              <w:numPr>
                <w:ilvl w:val="12"/>
                <w:numId w:val="0"/>
              </w:numPr>
              <w:tabs>
                <w:tab w:val="clear" w:pos="567"/>
                <w:tab w:val="clear" w:pos="1276"/>
                <w:tab w:val="clear" w:pos="1843"/>
                <w:tab w:val="clear" w:pos="5387"/>
                <w:tab w:val="clear" w:pos="5954"/>
              </w:tabs>
              <w:spacing w:before="80" w:after="80"/>
              <w:jc w:val="center"/>
              <w:rPr>
                <w:rFonts w:asciiTheme="minorHAnsi" w:hAnsiTheme="minorHAnsi"/>
                <w:sz w:val="18"/>
                <w:szCs w:val="18"/>
                <w:lang w:val="en-US"/>
              </w:rPr>
            </w:pPr>
            <w:r w:rsidRPr="002C03F3">
              <w:rPr>
                <w:rFonts w:asciiTheme="minorHAnsi" w:hAnsiTheme="minorHAnsi"/>
                <w:bCs/>
                <w:i/>
                <w:sz w:val="18"/>
                <w:szCs w:val="18"/>
                <w:lang w:val="en-US"/>
              </w:rPr>
              <w:t>Numbering series</w:t>
            </w:r>
          </w:p>
        </w:tc>
        <w:tc>
          <w:tcPr>
            <w:tcW w:w="2112" w:type="dxa"/>
            <w:tcBorders>
              <w:top w:val="single" w:sz="6" w:space="0" w:color="auto"/>
              <w:left w:val="single" w:sz="6" w:space="0" w:color="auto"/>
              <w:bottom w:val="single" w:sz="6" w:space="0" w:color="auto"/>
              <w:right w:val="single" w:sz="6" w:space="0" w:color="auto"/>
            </w:tcBorders>
          </w:tcPr>
          <w:p w:rsidR="006A24F6" w:rsidRPr="002C03F3" w:rsidRDefault="006A24F6" w:rsidP="006A24F6">
            <w:pPr>
              <w:numPr>
                <w:ilvl w:val="12"/>
                <w:numId w:val="0"/>
              </w:numPr>
              <w:tabs>
                <w:tab w:val="clear" w:pos="567"/>
                <w:tab w:val="clear" w:pos="1276"/>
                <w:tab w:val="clear" w:pos="1843"/>
                <w:tab w:val="clear" w:pos="5387"/>
                <w:tab w:val="clear" w:pos="5954"/>
              </w:tabs>
              <w:spacing w:before="80" w:after="80"/>
              <w:jc w:val="left"/>
              <w:rPr>
                <w:rFonts w:asciiTheme="minorHAnsi" w:hAnsiTheme="minorHAnsi"/>
                <w:i/>
                <w:sz w:val="18"/>
                <w:szCs w:val="18"/>
                <w:lang w:val="en-US"/>
              </w:rPr>
            </w:pPr>
            <w:r w:rsidRPr="002C03F3">
              <w:rPr>
                <w:rFonts w:asciiTheme="minorHAnsi" w:hAnsiTheme="minorHAnsi"/>
                <w:i/>
                <w:sz w:val="18"/>
                <w:szCs w:val="18"/>
                <w:lang w:val="en-US"/>
              </w:rPr>
              <w:t xml:space="preserve">Date of </w:t>
            </w:r>
            <w:r w:rsidRPr="002C03F3">
              <w:rPr>
                <w:rFonts w:asciiTheme="minorHAnsi" w:hAnsiTheme="minorHAnsi"/>
                <w:bCs/>
                <w:i/>
                <w:sz w:val="18"/>
                <w:szCs w:val="18"/>
                <w:lang w:val="en-US"/>
              </w:rPr>
              <w:t>assignment</w:t>
            </w:r>
          </w:p>
        </w:tc>
      </w:tr>
      <w:tr w:rsidR="006A24F6" w:rsidRPr="00155E8B" w:rsidTr="006A24F6">
        <w:trPr>
          <w:jc w:val="center"/>
        </w:trPr>
        <w:tc>
          <w:tcPr>
            <w:tcW w:w="2268" w:type="dxa"/>
            <w:tcBorders>
              <w:top w:val="single" w:sz="6" w:space="0" w:color="auto"/>
              <w:left w:val="single" w:sz="6" w:space="0" w:color="auto"/>
              <w:bottom w:val="single" w:sz="6" w:space="0" w:color="auto"/>
              <w:right w:val="single" w:sz="6" w:space="0" w:color="auto"/>
            </w:tcBorders>
          </w:tcPr>
          <w:p w:rsidR="006A24F6" w:rsidRPr="002C03F3" w:rsidRDefault="006A24F6" w:rsidP="004B5048">
            <w:pPr>
              <w:numPr>
                <w:ilvl w:val="12"/>
                <w:numId w:val="0"/>
              </w:numPr>
              <w:tabs>
                <w:tab w:val="clear" w:pos="567"/>
                <w:tab w:val="clear" w:pos="1276"/>
                <w:tab w:val="clear" w:pos="1843"/>
                <w:tab w:val="clear" w:pos="5387"/>
                <w:tab w:val="clear" w:pos="5954"/>
              </w:tabs>
              <w:spacing w:before="40" w:after="40"/>
              <w:jc w:val="left"/>
              <w:rPr>
                <w:rFonts w:asciiTheme="minorHAnsi" w:hAnsiTheme="minorHAnsi"/>
                <w:sz w:val="18"/>
                <w:szCs w:val="18"/>
                <w:lang w:val="en-US"/>
              </w:rPr>
            </w:pPr>
            <w:r w:rsidRPr="002C03F3">
              <w:rPr>
                <w:rFonts w:asciiTheme="minorHAnsi" w:hAnsiTheme="minorHAnsi"/>
                <w:sz w:val="18"/>
                <w:szCs w:val="18"/>
                <w:lang w:val="en-US"/>
              </w:rPr>
              <w:t>Lebara ApS</w:t>
            </w:r>
          </w:p>
        </w:tc>
        <w:tc>
          <w:tcPr>
            <w:tcW w:w="5386" w:type="dxa"/>
            <w:tcBorders>
              <w:top w:val="single" w:sz="6" w:space="0" w:color="auto"/>
              <w:left w:val="single" w:sz="6" w:space="0" w:color="auto"/>
              <w:bottom w:val="single" w:sz="6" w:space="0" w:color="auto"/>
              <w:right w:val="single" w:sz="6" w:space="0" w:color="auto"/>
            </w:tcBorders>
          </w:tcPr>
          <w:p w:rsidR="006A24F6" w:rsidRPr="002C03F3" w:rsidRDefault="006A24F6" w:rsidP="004B5048">
            <w:pPr>
              <w:numPr>
                <w:ilvl w:val="12"/>
                <w:numId w:val="0"/>
              </w:numPr>
              <w:tabs>
                <w:tab w:val="clear" w:pos="567"/>
                <w:tab w:val="clear" w:pos="1276"/>
                <w:tab w:val="clear" w:pos="1843"/>
                <w:tab w:val="clear" w:pos="5387"/>
                <w:tab w:val="clear" w:pos="5954"/>
              </w:tabs>
              <w:spacing w:before="40" w:after="40"/>
              <w:ind w:right="511"/>
              <w:jc w:val="left"/>
              <w:rPr>
                <w:rFonts w:asciiTheme="minorHAnsi" w:hAnsiTheme="minorHAnsi"/>
                <w:sz w:val="18"/>
                <w:szCs w:val="18"/>
                <w:lang w:val="en-US"/>
              </w:rPr>
            </w:pPr>
            <w:r w:rsidRPr="002C03F3">
              <w:rPr>
                <w:rFonts w:asciiTheme="minorHAnsi" w:hAnsiTheme="minorHAnsi"/>
                <w:sz w:val="18"/>
                <w:szCs w:val="18"/>
                <w:lang w:val="en-US"/>
              </w:rPr>
              <w:t>9181XXXX, 9182XXXX, 9183XXXX, 9184XXXX, and 9185XXXX</w:t>
            </w:r>
          </w:p>
        </w:tc>
        <w:tc>
          <w:tcPr>
            <w:tcW w:w="2112" w:type="dxa"/>
            <w:tcBorders>
              <w:top w:val="single" w:sz="6" w:space="0" w:color="auto"/>
              <w:left w:val="single" w:sz="6" w:space="0" w:color="auto"/>
              <w:bottom w:val="single" w:sz="6" w:space="0" w:color="auto"/>
              <w:right w:val="single" w:sz="6" w:space="0" w:color="auto"/>
            </w:tcBorders>
          </w:tcPr>
          <w:p w:rsidR="006A24F6" w:rsidRPr="002C03F3" w:rsidRDefault="006A24F6" w:rsidP="004B5048">
            <w:pPr>
              <w:numPr>
                <w:ilvl w:val="12"/>
                <w:numId w:val="0"/>
              </w:numPr>
              <w:tabs>
                <w:tab w:val="clear" w:pos="567"/>
                <w:tab w:val="clear" w:pos="1276"/>
                <w:tab w:val="clear" w:pos="1843"/>
                <w:tab w:val="clear" w:pos="5387"/>
                <w:tab w:val="clear" w:pos="5954"/>
              </w:tabs>
              <w:spacing w:before="40" w:after="40"/>
              <w:ind w:right="511"/>
              <w:jc w:val="center"/>
              <w:rPr>
                <w:rFonts w:asciiTheme="minorHAnsi" w:hAnsiTheme="minorHAnsi"/>
                <w:sz w:val="18"/>
                <w:szCs w:val="18"/>
                <w:lang w:val="en-US"/>
              </w:rPr>
            </w:pPr>
            <w:r w:rsidRPr="002C03F3">
              <w:rPr>
                <w:rFonts w:asciiTheme="minorHAnsi" w:hAnsiTheme="minorHAnsi"/>
                <w:sz w:val="18"/>
                <w:szCs w:val="18"/>
                <w:lang w:val="en-US"/>
              </w:rPr>
              <w:t>19.IV.2012</w:t>
            </w:r>
          </w:p>
        </w:tc>
      </w:tr>
      <w:tr w:rsidR="006A24F6" w:rsidRPr="00155E8B" w:rsidTr="006A24F6">
        <w:trPr>
          <w:jc w:val="center"/>
        </w:trPr>
        <w:tc>
          <w:tcPr>
            <w:tcW w:w="2268" w:type="dxa"/>
            <w:tcBorders>
              <w:top w:val="single" w:sz="6" w:space="0" w:color="auto"/>
              <w:left w:val="single" w:sz="6" w:space="0" w:color="auto"/>
              <w:bottom w:val="single" w:sz="6" w:space="0" w:color="auto"/>
              <w:right w:val="single" w:sz="6" w:space="0" w:color="auto"/>
            </w:tcBorders>
          </w:tcPr>
          <w:p w:rsidR="006A24F6" w:rsidRPr="002C03F3" w:rsidRDefault="006A24F6" w:rsidP="004B5048">
            <w:pPr>
              <w:numPr>
                <w:ilvl w:val="12"/>
                <w:numId w:val="0"/>
              </w:numPr>
              <w:tabs>
                <w:tab w:val="clear" w:pos="567"/>
                <w:tab w:val="clear" w:pos="1276"/>
                <w:tab w:val="clear" w:pos="1843"/>
                <w:tab w:val="clear" w:pos="5387"/>
                <w:tab w:val="clear" w:pos="5954"/>
              </w:tabs>
              <w:spacing w:before="40" w:after="40"/>
              <w:jc w:val="left"/>
              <w:rPr>
                <w:rFonts w:asciiTheme="minorHAnsi" w:hAnsiTheme="minorHAnsi"/>
                <w:sz w:val="18"/>
                <w:szCs w:val="18"/>
                <w:lang w:val="en-US"/>
              </w:rPr>
            </w:pPr>
            <w:r w:rsidRPr="002C03F3">
              <w:rPr>
                <w:rFonts w:asciiTheme="minorHAnsi" w:hAnsiTheme="minorHAnsi"/>
                <w:sz w:val="18"/>
                <w:szCs w:val="18"/>
                <w:lang w:val="en-US"/>
              </w:rPr>
              <w:t>Telogic Danmark A/S</w:t>
            </w:r>
          </w:p>
        </w:tc>
        <w:tc>
          <w:tcPr>
            <w:tcW w:w="5386" w:type="dxa"/>
            <w:tcBorders>
              <w:top w:val="single" w:sz="6" w:space="0" w:color="auto"/>
              <w:left w:val="single" w:sz="6" w:space="0" w:color="auto"/>
              <w:bottom w:val="single" w:sz="6" w:space="0" w:color="auto"/>
              <w:right w:val="single" w:sz="6" w:space="0" w:color="auto"/>
            </w:tcBorders>
          </w:tcPr>
          <w:p w:rsidR="006A24F6" w:rsidRPr="002C03F3" w:rsidRDefault="006A24F6" w:rsidP="004B5048">
            <w:pPr>
              <w:numPr>
                <w:ilvl w:val="12"/>
                <w:numId w:val="0"/>
              </w:numPr>
              <w:tabs>
                <w:tab w:val="clear" w:pos="567"/>
                <w:tab w:val="clear" w:pos="1276"/>
                <w:tab w:val="clear" w:pos="1843"/>
                <w:tab w:val="clear" w:pos="5387"/>
                <w:tab w:val="clear" w:pos="5954"/>
              </w:tabs>
              <w:spacing w:before="40" w:after="40"/>
              <w:ind w:right="511"/>
              <w:jc w:val="left"/>
              <w:rPr>
                <w:rFonts w:asciiTheme="minorHAnsi" w:hAnsiTheme="minorHAnsi"/>
                <w:sz w:val="18"/>
                <w:szCs w:val="18"/>
                <w:lang w:val="en-US"/>
              </w:rPr>
            </w:pPr>
            <w:r w:rsidRPr="002C03F3">
              <w:rPr>
                <w:rFonts w:asciiTheme="minorHAnsi" w:hAnsiTheme="minorHAnsi"/>
                <w:sz w:val="18"/>
                <w:szCs w:val="18"/>
                <w:lang w:val="en-US"/>
              </w:rPr>
              <w:t>9152XXXX, 9153XXXX, 9154XXXX, 9155XXXX, and 9156XXXX</w:t>
            </w:r>
          </w:p>
        </w:tc>
        <w:tc>
          <w:tcPr>
            <w:tcW w:w="2112" w:type="dxa"/>
            <w:tcBorders>
              <w:top w:val="single" w:sz="6" w:space="0" w:color="auto"/>
              <w:left w:val="single" w:sz="6" w:space="0" w:color="auto"/>
              <w:bottom w:val="single" w:sz="6" w:space="0" w:color="auto"/>
              <w:right w:val="single" w:sz="6" w:space="0" w:color="auto"/>
            </w:tcBorders>
          </w:tcPr>
          <w:p w:rsidR="006A24F6" w:rsidRPr="002C03F3" w:rsidRDefault="006A24F6" w:rsidP="004B5048">
            <w:pPr>
              <w:numPr>
                <w:ilvl w:val="12"/>
                <w:numId w:val="0"/>
              </w:numPr>
              <w:tabs>
                <w:tab w:val="clear" w:pos="567"/>
                <w:tab w:val="clear" w:pos="1276"/>
                <w:tab w:val="clear" w:pos="1843"/>
                <w:tab w:val="clear" w:pos="5387"/>
                <w:tab w:val="clear" w:pos="5954"/>
              </w:tabs>
              <w:spacing w:before="40" w:after="40"/>
              <w:ind w:right="511"/>
              <w:jc w:val="center"/>
              <w:rPr>
                <w:rFonts w:asciiTheme="minorHAnsi" w:hAnsiTheme="minorHAnsi"/>
                <w:sz w:val="18"/>
                <w:szCs w:val="18"/>
                <w:lang w:val="en-US"/>
              </w:rPr>
            </w:pPr>
            <w:r w:rsidRPr="002C03F3">
              <w:rPr>
                <w:rFonts w:asciiTheme="minorHAnsi" w:hAnsiTheme="minorHAnsi"/>
                <w:sz w:val="18"/>
                <w:szCs w:val="18"/>
                <w:lang w:val="en-US"/>
              </w:rPr>
              <w:t>19.IV.2012</w:t>
            </w:r>
          </w:p>
        </w:tc>
      </w:tr>
      <w:tr w:rsidR="006A24F6" w:rsidRPr="00155E8B" w:rsidTr="006A24F6">
        <w:trPr>
          <w:jc w:val="center"/>
        </w:trPr>
        <w:tc>
          <w:tcPr>
            <w:tcW w:w="2268" w:type="dxa"/>
            <w:tcBorders>
              <w:top w:val="single" w:sz="6" w:space="0" w:color="auto"/>
              <w:left w:val="single" w:sz="6" w:space="0" w:color="auto"/>
              <w:bottom w:val="single" w:sz="6" w:space="0" w:color="auto"/>
              <w:right w:val="single" w:sz="6" w:space="0" w:color="auto"/>
            </w:tcBorders>
          </w:tcPr>
          <w:p w:rsidR="006A24F6" w:rsidRPr="002C03F3" w:rsidRDefault="006A24F6" w:rsidP="004B5048">
            <w:pPr>
              <w:numPr>
                <w:ilvl w:val="12"/>
                <w:numId w:val="0"/>
              </w:numPr>
              <w:tabs>
                <w:tab w:val="clear" w:pos="567"/>
                <w:tab w:val="clear" w:pos="1276"/>
                <w:tab w:val="clear" w:pos="1843"/>
                <w:tab w:val="clear" w:pos="5387"/>
                <w:tab w:val="clear" w:pos="5954"/>
              </w:tabs>
              <w:spacing w:before="40" w:after="40"/>
              <w:jc w:val="left"/>
              <w:rPr>
                <w:rFonts w:asciiTheme="minorHAnsi" w:hAnsiTheme="minorHAnsi"/>
                <w:sz w:val="18"/>
                <w:szCs w:val="18"/>
                <w:lang w:val="en-US"/>
              </w:rPr>
            </w:pPr>
            <w:r w:rsidRPr="002C03F3">
              <w:rPr>
                <w:rFonts w:asciiTheme="minorHAnsi" w:hAnsiTheme="minorHAnsi"/>
                <w:sz w:val="18"/>
                <w:szCs w:val="18"/>
                <w:lang w:val="en-US"/>
              </w:rPr>
              <w:t>Companymobile A/S</w:t>
            </w:r>
          </w:p>
        </w:tc>
        <w:tc>
          <w:tcPr>
            <w:tcW w:w="5386" w:type="dxa"/>
            <w:tcBorders>
              <w:top w:val="single" w:sz="6" w:space="0" w:color="auto"/>
              <w:left w:val="single" w:sz="6" w:space="0" w:color="auto"/>
              <w:bottom w:val="single" w:sz="6" w:space="0" w:color="auto"/>
              <w:right w:val="single" w:sz="6" w:space="0" w:color="auto"/>
            </w:tcBorders>
          </w:tcPr>
          <w:p w:rsidR="006A24F6" w:rsidRPr="002C03F3" w:rsidRDefault="006A24F6" w:rsidP="004B5048">
            <w:pPr>
              <w:numPr>
                <w:ilvl w:val="12"/>
                <w:numId w:val="0"/>
              </w:numPr>
              <w:tabs>
                <w:tab w:val="clear" w:pos="567"/>
                <w:tab w:val="clear" w:pos="1276"/>
                <w:tab w:val="clear" w:pos="1843"/>
                <w:tab w:val="clear" w:pos="5387"/>
                <w:tab w:val="clear" w:pos="5954"/>
              </w:tabs>
              <w:spacing w:before="40" w:after="40"/>
              <w:ind w:right="511"/>
              <w:jc w:val="left"/>
              <w:rPr>
                <w:rFonts w:asciiTheme="minorHAnsi" w:hAnsiTheme="minorHAnsi"/>
                <w:sz w:val="18"/>
                <w:szCs w:val="18"/>
                <w:lang w:val="en-US"/>
              </w:rPr>
            </w:pPr>
            <w:r w:rsidRPr="002C03F3">
              <w:rPr>
                <w:rFonts w:asciiTheme="minorHAnsi" w:hAnsiTheme="minorHAnsi"/>
                <w:sz w:val="18"/>
                <w:szCs w:val="18"/>
                <w:lang w:val="en-US"/>
              </w:rPr>
              <w:t>9115XXXX, 9116XXXX, 9117XXXX, 9118XXXX, 9122XXXX, 9123XXXX, 9124XXXX, and 9125XXXX</w:t>
            </w:r>
          </w:p>
        </w:tc>
        <w:tc>
          <w:tcPr>
            <w:tcW w:w="2112" w:type="dxa"/>
            <w:tcBorders>
              <w:top w:val="single" w:sz="6" w:space="0" w:color="auto"/>
              <w:left w:val="single" w:sz="6" w:space="0" w:color="auto"/>
              <w:bottom w:val="single" w:sz="6" w:space="0" w:color="auto"/>
              <w:right w:val="single" w:sz="6" w:space="0" w:color="auto"/>
            </w:tcBorders>
          </w:tcPr>
          <w:p w:rsidR="006A24F6" w:rsidRPr="002C03F3" w:rsidRDefault="006A24F6" w:rsidP="004B5048">
            <w:pPr>
              <w:numPr>
                <w:ilvl w:val="12"/>
                <w:numId w:val="0"/>
              </w:numPr>
              <w:tabs>
                <w:tab w:val="clear" w:pos="567"/>
                <w:tab w:val="clear" w:pos="1276"/>
                <w:tab w:val="clear" w:pos="1843"/>
                <w:tab w:val="clear" w:pos="5387"/>
                <w:tab w:val="clear" w:pos="5954"/>
              </w:tabs>
              <w:spacing w:before="40" w:after="40"/>
              <w:ind w:right="511"/>
              <w:jc w:val="center"/>
              <w:rPr>
                <w:rFonts w:asciiTheme="minorHAnsi" w:hAnsiTheme="minorHAnsi"/>
                <w:sz w:val="18"/>
                <w:szCs w:val="18"/>
                <w:lang w:val="en-US"/>
              </w:rPr>
            </w:pPr>
            <w:r w:rsidRPr="002C03F3">
              <w:rPr>
                <w:rFonts w:asciiTheme="minorHAnsi" w:hAnsiTheme="minorHAnsi"/>
                <w:sz w:val="18"/>
                <w:szCs w:val="18"/>
                <w:lang w:val="en-US"/>
              </w:rPr>
              <w:t>23.III.2012</w:t>
            </w:r>
          </w:p>
        </w:tc>
      </w:tr>
      <w:tr w:rsidR="006A24F6" w:rsidRPr="00155E8B" w:rsidTr="006A24F6">
        <w:trPr>
          <w:jc w:val="center"/>
        </w:trPr>
        <w:tc>
          <w:tcPr>
            <w:tcW w:w="2268" w:type="dxa"/>
            <w:tcBorders>
              <w:top w:val="single" w:sz="6" w:space="0" w:color="auto"/>
              <w:left w:val="single" w:sz="6" w:space="0" w:color="auto"/>
              <w:bottom w:val="single" w:sz="6" w:space="0" w:color="auto"/>
              <w:right w:val="single" w:sz="6" w:space="0" w:color="auto"/>
            </w:tcBorders>
          </w:tcPr>
          <w:p w:rsidR="006A24F6" w:rsidRPr="002C03F3" w:rsidRDefault="006A24F6" w:rsidP="004B5048">
            <w:pPr>
              <w:numPr>
                <w:ilvl w:val="12"/>
                <w:numId w:val="0"/>
              </w:numPr>
              <w:tabs>
                <w:tab w:val="clear" w:pos="567"/>
                <w:tab w:val="clear" w:pos="1276"/>
                <w:tab w:val="clear" w:pos="1843"/>
                <w:tab w:val="clear" w:pos="5387"/>
                <w:tab w:val="clear" w:pos="5954"/>
              </w:tabs>
              <w:spacing w:before="40" w:after="40"/>
              <w:jc w:val="left"/>
              <w:rPr>
                <w:rFonts w:asciiTheme="minorHAnsi" w:hAnsiTheme="minorHAnsi"/>
                <w:sz w:val="18"/>
                <w:szCs w:val="18"/>
                <w:lang w:val="en-US"/>
              </w:rPr>
            </w:pPr>
            <w:r w:rsidRPr="002C03F3">
              <w:rPr>
                <w:rFonts w:asciiTheme="minorHAnsi" w:hAnsiTheme="minorHAnsi"/>
                <w:sz w:val="18"/>
                <w:szCs w:val="18"/>
                <w:lang w:val="en-US"/>
              </w:rPr>
              <w:t>Netfors Unified messaging</w:t>
            </w:r>
          </w:p>
        </w:tc>
        <w:tc>
          <w:tcPr>
            <w:tcW w:w="5386" w:type="dxa"/>
            <w:tcBorders>
              <w:top w:val="single" w:sz="6" w:space="0" w:color="auto"/>
              <w:left w:val="single" w:sz="6" w:space="0" w:color="auto"/>
              <w:bottom w:val="single" w:sz="6" w:space="0" w:color="auto"/>
              <w:right w:val="single" w:sz="6" w:space="0" w:color="auto"/>
            </w:tcBorders>
          </w:tcPr>
          <w:p w:rsidR="006A24F6" w:rsidRPr="002C03F3" w:rsidRDefault="006A24F6" w:rsidP="004B5048">
            <w:pPr>
              <w:numPr>
                <w:ilvl w:val="12"/>
                <w:numId w:val="0"/>
              </w:numPr>
              <w:tabs>
                <w:tab w:val="clear" w:pos="567"/>
                <w:tab w:val="clear" w:pos="1276"/>
                <w:tab w:val="clear" w:pos="1843"/>
                <w:tab w:val="clear" w:pos="5387"/>
                <w:tab w:val="clear" w:pos="5954"/>
              </w:tabs>
              <w:spacing w:before="40" w:after="40"/>
              <w:ind w:right="511"/>
              <w:jc w:val="left"/>
              <w:rPr>
                <w:rFonts w:asciiTheme="minorHAnsi" w:hAnsiTheme="minorHAnsi"/>
                <w:sz w:val="18"/>
                <w:szCs w:val="18"/>
                <w:lang w:val="en-US"/>
              </w:rPr>
            </w:pPr>
            <w:r w:rsidRPr="002C03F3">
              <w:rPr>
                <w:rFonts w:asciiTheme="minorHAnsi" w:hAnsiTheme="minorHAnsi"/>
                <w:sz w:val="18"/>
                <w:szCs w:val="18"/>
                <w:lang w:val="en-US"/>
              </w:rPr>
              <w:t>25987XXX</w:t>
            </w:r>
          </w:p>
        </w:tc>
        <w:tc>
          <w:tcPr>
            <w:tcW w:w="2112" w:type="dxa"/>
            <w:tcBorders>
              <w:top w:val="single" w:sz="6" w:space="0" w:color="auto"/>
              <w:left w:val="single" w:sz="6" w:space="0" w:color="auto"/>
              <w:bottom w:val="single" w:sz="6" w:space="0" w:color="auto"/>
              <w:right w:val="single" w:sz="6" w:space="0" w:color="auto"/>
            </w:tcBorders>
          </w:tcPr>
          <w:p w:rsidR="006A24F6" w:rsidRPr="002C03F3" w:rsidRDefault="006A24F6" w:rsidP="004B5048">
            <w:pPr>
              <w:numPr>
                <w:ilvl w:val="12"/>
                <w:numId w:val="0"/>
              </w:numPr>
              <w:tabs>
                <w:tab w:val="clear" w:pos="567"/>
                <w:tab w:val="clear" w:pos="1276"/>
                <w:tab w:val="clear" w:pos="1843"/>
                <w:tab w:val="clear" w:pos="5387"/>
                <w:tab w:val="clear" w:pos="5954"/>
              </w:tabs>
              <w:spacing w:before="40" w:after="40"/>
              <w:ind w:right="511"/>
              <w:jc w:val="center"/>
              <w:rPr>
                <w:rFonts w:asciiTheme="minorHAnsi" w:hAnsiTheme="minorHAnsi"/>
                <w:sz w:val="18"/>
                <w:szCs w:val="18"/>
                <w:lang w:val="en-US"/>
              </w:rPr>
            </w:pPr>
            <w:r w:rsidRPr="002C03F3">
              <w:rPr>
                <w:rFonts w:asciiTheme="minorHAnsi" w:hAnsiTheme="minorHAnsi"/>
                <w:sz w:val="18"/>
                <w:szCs w:val="18"/>
                <w:lang w:val="en-US"/>
              </w:rPr>
              <w:t>3.IV.2012</w:t>
            </w:r>
          </w:p>
        </w:tc>
      </w:tr>
    </w:tbl>
    <w:p w:rsidR="006A24F6" w:rsidRPr="004B5048" w:rsidRDefault="006A24F6" w:rsidP="004B5048">
      <w:pPr>
        <w:spacing w:before="0"/>
        <w:rPr>
          <w:sz w:val="8"/>
          <w:lang w:val="en-US"/>
        </w:rPr>
      </w:pPr>
    </w:p>
    <w:p w:rsidR="004B5048" w:rsidRDefault="004B5048" w:rsidP="004B5048">
      <w:pPr>
        <w:rPr>
          <w:lang w:val="en-US"/>
        </w:rPr>
      </w:pPr>
      <w:r>
        <w:rPr>
          <w:rFonts w:ascii="Times New Roman" w:hAnsi="Times New Roman"/>
          <w:lang w:val="en-US"/>
        </w:rPr>
        <w:t>•</w:t>
      </w:r>
      <w:r>
        <w:rPr>
          <w:lang w:val="en-US"/>
        </w:rPr>
        <w:tab/>
      </w:r>
      <w:r w:rsidRPr="00155E8B">
        <w:rPr>
          <w:lang w:val="en-US"/>
        </w:rPr>
        <w:t>assignment – freephone numbers</w:t>
      </w:r>
    </w:p>
    <w:p w:rsidR="004B5048" w:rsidRPr="004B5048" w:rsidRDefault="004B5048" w:rsidP="004B5048">
      <w:pPr>
        <w:rPr>
          <w:sz w:val="6"/>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110"/>
        <w:gridCol w:w="4997"/>
        <w:gridCol w:w="1965"/>
      </w:tblGrid>
      <w:tr w:rsidR="004B5048" w:rsidRPr="00155E8B" w:rsidTr="004B5048">
        <w:trPr>
          <w:trHeight w:val="273"/>
          <w:jc w:val="center"/>
        </w:trPr>
        <w:tc>
          <w:tcPr>
            <w:tcW w:w="2268" w:type="dxa"/>
            <w:tcBorders>
              <w:top w:val="single" w:sz="6" w:space="0" w:color="auto"/>
              <w:left w:val="single" w:sz="6" w:space="0" w:color="auto"/>
              <w:bottom w:val="single" w:sz="6" w:space="0" w:color="auto"/>
              <w:right w:val="single" w:sz="6" w:space="0" w:color="auto"/>
            </w:tcBorders>
          </w:tcPr>
          <w:p w:rsidR="004B5048" w:rsidRPr="002C03F3" w:rsidRDefault="004B5048" w:rsidP="004B5048">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lang w:val="en-US"/>
              </w:rPr>
            </w:pPr>
            <w:r w:rsidRPr="002C03F3">
              <w:rPr>
                <w:rFonts w:asciiTheme="minorHAnsi" w:hAnsiTheme="minorHAnsi"/>
                <w:i/>
                <w:sz w:val="18"/>
                <w:szCs w:val="18"/>
                <w:lang w:val="en-US"/>
              </w:rPr>
              <w:t>Provider</w:t>
            </w:r>
          </w:p>
        </w:tc>
        <w:tc>
          <w:tcPr>
            <w:tcW w:w="5386" w:type="dxa"/>
            <w:tcBorders>
              <w:top w:val="single" w:sz="6" w:space="0" w:color="auto"/>
              <w:left w:val="single" w:sz="6" w:space="0" w:color="auto"/>
              <w:bottom w:val="single" w:sz="6" w:space="0" w:color="auto"/>
              <w:right w:val="single" w:sz="6" w:space="0" w:color="auto"/>
            </w:tcBorders>
          </w:tcPr>
          <w:p w:rsidR="004B5048" w:rsidRPr="002C03F3" w:rsidRDefault="004B5048" w:rsidP="004B5048">
            <w:pPr>
              <w:numPr>
                <w:ilvl w:val="12"/>
                <w:numId w:val="0"/>
              </w:numPr>
              <w:tabs>
                <w:tab w:val="clear" w:pos="567"/>
                <w:tab w:val="clear" w:pos="1276"/>
                <w:tab w:val="clear" w:pos="1843"/>
                <w:tab w:val="clear" w:pos="5387"/>
                <w:tab w:val="clear" w:pos="5954"/>
              </w:tabs>
              <w:spacing w:before="80" w:after="80"/>
              <w:jc w:val="center"/>
              <w:rPr>
                <w:rFonts w:asciiTheme="minorHAnsi" w:hAnsiTheme="minorHAnsi"/>
                <w:sz w:val="18"/>
                <w:szCs w:val="18"/>
                <w:lang w:val="en-US"/>
              </w:rPr>
            </w:pPr>
            <w:r w:rsidRPr="002C03F3">
              <w:rPr>
                <w:rFonts w:asciiTheme="minorHAnsi" w:hAnsiTheme="minorHAnsi"/>
                <w:bCs/>
                <w:i/>
                <w:sz w:val="18"/>
                <w:szCs w:val="18"/>
                <w:lang w:val="en-US"/>
              </w:rPr>
              <w:t>Numbering series</w:t>
            </w:r>
          </w:p>
        </w:tc>
        <w:tc>
          <w:tcPr>
            <w:tcW w:w="2112" w:type="dxa"/>
            <w:tcBorders>
              <w:top w:val="single" w:sz="6" w:space="0" w:color="auto"/>
              <w:left w:val="single" w:sz="6" w:space="0" w:color="auto"/>
              <w:bottom w:val="single" w:sz="6" w:space="0" w:color="auto"/>
              <w:right w:val="single" w:sz="6" w:space="0" w:color="auto"/>
            </w:tcBorders>
          </w:tcPr>
          <w:p w:rsidR="004B5048" w:rsidRPr="002C03F3" w:rsidRDefault="004B5048" w:rsidP="004B5048">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lang w:val="en-US"/>
              </w:rPr>
            </w:pPr>
            <w:r w:rsidRPr="002C03F3">
              <w:rPr>
                <w:rFonts w:asciiTheme="minorHAnsi" w:hAnsiTheme="minorHAnsi"/>
                <w:i/>
                <w:sz w:val="18"/>
                <w:szCs w:val="18"/>
                <w:lang w:val="en-US"/>
              </w:rPr>
              <w:t xml:space="preserve">Date of </w:t>
            </w:r>
            <w:r w:rsidRPr="002C03F3">
              <w:rPr>
                <w:rFonts w:asciiTheme="minorHAnsi" w:hAnsiTheme="minorHAnsi"/>
                <w:bCs/>
                <w:i/>
                <w:sz w:val="18"/>
                <w:szCs w:val="18"/>
                <w:lang w:val="en-US"/>
              </w:rPr>
              <w:t>assignment</w:t>
            </w:r>
          </w:p>
        </w:tc>
      </w:tr>
      <w:tr w:rsidR="004B5048" w:rsidRPr="00155E8B" w:rsidTr="004B5048">
        <w:trPr>
          <w:jc w:val="center"/>
        </w:trPr>
        <w:tc>
          <w:tcPr>
            <w:tcW w:w="2268" w:type="dxa"/>
            <w:tcBorders>
              <w:top w:val="single" w:sz="6" w:space="0" w:color="auto"/>
              <w:left w:val="single" w:sz="6" w:space="0" w:color="auto"/>
              <w:bottom w:val="single" w:sz="6" w:space="0" w:color="auto"/>
              <w:right w:val="single" w:sz="6" w:space="0" w:color="auto"/>
            </w:tcBorders>
          </w:tcPr>
          <w:p w:rsidR="004B5048" w:rsidRPr="002C03F3" w:rsidRDefault="004B5048" w:rsidP="004B5048">
            <w:pPr>
              <w:numPr>
                <w:ilvl w:val="12"/>
                <w:numId w:val="0"/>
              </w:numPr>
              <w:tabs>
                <w:tab w:val="clear" w:pos="567"/>
                <w:tab w:val="clear" w:pos="1276"/>
                <w:tab w:val="clear" w:pos="1843"/>
                <w:tab w:val="clear" w:pos="5387"/>
                <w:tab w:val="clear" w:pos="5954"/>
              </w:tabs>
              <w:spacing w:before="80" w:after="80"/>
              <w:jc w:val="left"/>
              <w:rPr>
                <w:rFonts w:asciiTheme="minorHAnsi" w:hAnsiTheme="minorHAnsi"/>
                <w:sz w:val="18"/>
                <w:szCs w:val="18"/>
                <w:lang w:val="en-US"/>
              </w:rPr>
            </w:pPr>
            <w:r w:rsidRPr="002C03F3">
              <w:rPr>
                <w:rFonts w:asciiTheme="minorHAnsi" w:hAnsiTheme="minorHAnsi"/>
                <w:sz w:val="18"/>
                <w:szCs w:val="18"/>
                <w:lang w:val="en-US"/>
              </w:rPr>
              <w:t>Voxbone SA</w:t>
            </w:r>
          </w:p>
        </w:tc>
        <w:tc>
          <w:tcPr>
            <w:tcW w:w="5386" w:type="dxa"/>
            <w:tcBorders>
              <w:top w:val="single" w:sz="6" w:space="0" w:color="auto"/>
              <w:left w:val="single" w:sz="6" w:space="0" w:color="auto"/>
              <w:bottom w:val="single" w:sz="6" w:space="0" w:color="auto"/>
              <w:right w:val="single" w:sz="6" w:space="0" w:color="auto"/>
            </w:tcBorders>
          </w:tcPr>
          <w:p w:rsidR="004B5048" w:rsidRPr="002C03F3" w:rsidRDefault="004B5048" w:rsidP="004B5048">
            <w:pPr>
              <w:numPr>
                <w:ilvl w:val="12"/>
                <w:numId w:val="0"/>
              </w:numPr>
              <w:tabs>
                <w:tab w:val="clear" w:pos="567"/>
                <w:tab w:val="clear" w:pos="1276"/>
                <w:tab w:val="clear" w:pos="1843"/>
                <w:tab w:val="clear" w:pos="5387"/>
                <w:tab w:val="clear" w:pos="5954"/>
              </w:tabs>
              <w:spacing w:before="80" w:after="80"/>
              <w:ind w:right="511"/>
              <w:jc w:val="left"/>
              <w:rPr>
                <w:rFonts w:asciiTheme="minorHAnsi" w:hAnsiTheme="minorHAnsi"/>
                <w:sz w:val="18"/>
                <w:szCs w:val="18"/>
                <w:lang w:val="en-US"/>
              </w:rPr>
            </w:pPr>
            <w:r w:rsidRPr="002C03F3">
              <w:rPr>
                <w:rFonts w:asciiTheme="minorHAnsi" w:hAnsiTheme="minorHAnsi"/>
                <w:sz w:val="18"/>
                <w:szCs w:val="18"/>
                <w:lang w:val="en-US"/>
              </w:rPr>
              <w:t>808260XX</w:t>
            </w:r>
          </w:p>
        </w:tc>
        <w:tc>
          <w:tcPr>
            <w:tcW w:w="2112" w:type="dxa"/>
            <w:tcBorders>
              <w:top w:val="single" w:sz="6" w:space="0" w:color="auto"/>
              <w:left w:val="single" w:sz="6" w:space="0" w:color="auto"/>
              <w:bottom w:val="single" w:sz="6" w:space="0" w:color="auto"/>
              <w:right w:val="single" w:sz="6" w:space="0" w:color="auto"/>
            </w:tcBorders>
          </w:tcPr>
          <w:p w:rsidR="004B5048" w:rsidRPr="002C03F3" w:rsidRDefault="004B5048" w:rsidP="004B5048">
            <w:pPr>
              <w:numPr>
                <w:ilvl w:val="12"/>
                <w:numId w:val="0"/>
              </w:numPr>
              <w:tabs>
                <w:tab w:val="clear" w:pos="567"/>
                <w:tab w:val="clear" w:pos="1276"/>
                <w:tab w:val="clear" w:pos="1843"/>
                <w:tab w:val="clear" w:pos="5387"/>
                <w:tab w:val="clear" w:pos="5954"/>
              </w:tabs>
              <w:spacing w:before="80" w:after="80"/>
              <w:ind w:right="511"/>
              <w:jc w:val="center"/>
              <w:rPr>
                <w:rFonts w:asciiTheme="minorHAnsi" w:hAnsiTheme="minorHAnsi"/>
                <w:sz w:val="18"/>
                <w:szCs w:val="18"/>
                <w:lang w:val="en-US"/>
              </w:rPr>
            </w:pPr>
            <w:r w:rsidRPr="002C03F3">
              <w:rPr>
                <w:rFonts w:asciiTheme="minorHAnsi" w:hAnsiTheme="minorHAnsi"/>
                <w:sz w:val="18"/>
                <w:szCs w:val="18"/>
                <w:lang w:val="en-US"/>
              </w:rPr>
              <w:t>2.IV.2012</w:t>
            </w:r>
          </w:p>
        </w:tc>
      </w:tr>
    </w:tbl>
    <w:p w:rsidR="004B5048" w:rsidRPr="004B5048" w:rsidRDefault="004B5048" w:rsidP="004B5048">
      <w:pPr>
        <w:spacing w:before="0"/>
        <w:rPr>
          <w:sz w:val="4"/>
          <w:lang w:val="en-US"/>
        </w:rPr>
      </w:pPr>
    </w:p>
    <w:p w:rsidR="00B01192" w:rsidRDefault="00B01192">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Pr>
          <w:rFonts w:ascii="Times New Roman" w:hAnsi="Times New Roman"/>
          <w:lang w:val="en-US"/>
        </w:rPr>
        <w:br w:type="page"/>
      </w:r>
    </w:p>
    <w:p w:rsidR="006A24F6" w:rsidRPr="002C03F3" w:rsidRDefault="006A24F6" w:rsidP="006A24F6">
      <w:pPr>
        <w:rPr>
          <w:lang w:val="en-US"/>
        </w:rPr>
      </w:pPr>
      <w:r>
        <w:rPr>
          <w:rFonts w:ascii="Times New Roman" w:hAnsi="Times New Roman"/>
          <w:lang w:val="en-US"/>
        </w:rPr>
        <w:lastRenderedPageBreak/>
        <w:t>•</w:t>
      </w:r>
      <w:r>
        <w:rPr>
          <w:lang w:val="en-US"/>
        </w:rPr>
        <w:tab/>
      </w:r>
      <w:r w:rsidRPr="00155E8B">
        <w:rPr>
          <w:lang w:val="en-US"/>
        </w:rPr>
        <w:t xml:space="preserve">assignment – </w:t>
      </w:r>
      <w:r w:rsidR="004B5048" w:rsidRPr="00155E8B">
        <w:rPr>
          <w:lang w:val="en-US"/>
        </w:rPr>
        <w:t>a</w:t>
      </w:r>
      <w:r w:rsidRPr="00155E8B">
        <w:rPr>
          <w:lang w:val="en-US"/>
        </w:rPr>
        <w:t>ccess codes for data communication</w:t>
      </w:r>
    </w:p>
    <w:p w:rsidR="006A24F6" w:rsidRPr="00155E8B" w:rsidRDefault="006A24F6" w:rsidP="006A24F6">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110"/>
        <w:gridCol w:w="4997"/>
        <w:gridCol w:w="1965"/>
      </w:tblGrid>
      <w:tr w:rsidR="006A24F6" w:rsidRPr="00155E8B" w:rsidTr="006A24F6">
        <w:trPr>
          <w:trHeight w:val="273"/>
          <w:jc w:val="center"/>
        </w:trPr>
        <w:tc>
          <w:tcPr>
            <w:tcW w:w="2268" w:type="dxa"/>
            <w:tcBorders>
              <w:top w:val="single" w:sz="6" w:space="0" w:color="auto"/>
              <w:left w:val="single" w:sz="6" w:space="0" w:color="auto"/>
              <w:bottom w:val="single" w:sz="6" w:space="0" w:color="auto"/>
              <w:right w:val="single" w:sz="6" w:space="0" w:color="auto"/>
            </w:tcBorders>
          </w:tcPr>
          <w:p w:rsidR="006A24F6" w:rsidRPr="00993921" w:rsidRDefault="006A24F6" w:rsidP="006A24F6">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lang w:val="en-US"/>
              </w:rPr>
            </w:pPr>
            <w:r w:rsidRPr="00993921">
              <w:rPr>
                <w:rFonts w:asciiTheme="minorHAnsi" w:hAnsiTheme="minorHAnsi"/>
                <w:i/>
                <w:sz w:val="18"/>
                <w:szCs w:val="18"/>
                <w:lang w:val="en-US"/>
              </w:rPr>
              <w:t>Provider</w:t>
            </w:r>
          </w:p>
        </w:tc>
        <w:tc>
          <w:tcPr>
            <w:tcW w:w="5386" w:type="dxa"/>
            <w:tcBorders>
              <w:top w:val="single" w:sz="6" w:space="0" w:color="auto"/>
              <w:left w:val="single" w:sz="6" w:space="0" w:color="auto"/>
              <w:bottom w:val="single" w:sz="6" w:space="0" w:color="auto"/>
              <w:right w:val="single" w:sz="6" w:space="0" w:color="auto"/>
            </w:tcBorders>
          </w:tcPr>
          <w:p w:rsidR="006A24F6" w:rsidRPr="00993921" w:rsidRDefault="006A24F6" w:rsidP="006A24F6">
            <w:pPr>
              <w:numPr>
                <w:ilvl w:val="12"/>
                <w:numId w:val="0"/>
              </w:numPr>
              <w:tabs>
                <w:tab w:val="clear" w:pos="567"/>
                <w:tab w:val="clear" w:pos="1276"/>
                <w:tab w:val="clear" w:pos="1843"/>
                <w:tab w:val="clear" w:pos="5387"/>
                <w:tab w:val="clear" w:pos="5954"/>
              </w:tabs>
              <w:spacing w:before="80" w:after="80"/>
              <w:jc w:val="center"/>
              <w:rPr>
                <w:rFonts w:asciiTheme="minorHAnsi" w:hAnsiTheme="minorHAnsi"/>
                <w:sz w:val="18"/>
                <w:szCs w:val="18"/>
                <w:lang w:val="en-US"/>
              </w:rPr>
            </w:pPr>
            <w:r w:rsidRPr="00993921">
              <w:rPr>
                <w:rFonts w:asciiTheme="minorHAnsi" w:hAnsiTheme="minorHAnsi"/>
                <w:bCs/>
                <w:i/>
                <w:sz w:val="18"/>
                <w:szCs w:val="18"/>
                <w:lang w:val="en-US"/>
              </w:rPr>
              <w:t>Numbering series</w:t>
            </w:r>
          </w:p>
        </w:tc>
        <w:tc>
          <w:tcPr>
            <w:tcW w:w="2112" w:type="dxa"/>
            <w:tcBorders>
              <w:top w:val="single" w:sz="6" w:space="0" w:color="auto"/>
              <w:left w:val="single" w:sz="6" w:space="0" w:color="auto"/>
              <w:bottom w:val="single" w:sz="6" w:space="0" w:color="auto"/>
              <w:right w:val="single" w:sz="6" w:space="0" w:color="auto"/>
            </w:tcBorders>
          </w:tcPr>
          <w:p w:rsidR="006A24F6" w:rsidRPr="00993921" w:rsidRDefault="006A24F6" w:rsidP="006A24F6">
            <w:pPr>
              <w:numPr>
                <w:ilvl w:val="12"/>
                <w:numId w:val="0"/>
              </w:numPr>
              <w:tabs>
                <w:tab w:val="clear" w:pos="567"/>
                <w:tab w:val="clear" w:pos="1276"/>
                <w:tab w:val="clear" w:pos="1843"/>
                <w:tab w:val="clear" w:pos="5387"/>
                <w:tab w:val="clear" w:pos="5954"/>
              </w:tabs>
              <w:spacing w:before="80" w:after="80"/>
              <w:jc w:val="left"/>
              <w:rPr>
                <w:rFonts w:asciiTheme="minorHAnsi" w:hAnsiTheme="minorHAnsi"/>
                <w:i/>
                <w:sz w:val="18"/>
                <w:szCs w:val="18"/>
                <w:lang w:val="en-US"/>
              </w:rPr>
            </w:pPr>
            <w:r w:rsidRPr="00993921">
              <w:rPr>
                <w:rFonts w:asciiTheme="minorHAnsi" w:hAnsiTheme="minorHAnsi"/>
                <w:i/>
                <w:sz w:val="18"/>
                <w:szCs w:val="18"/>
                <w:lang w:val="en-US"/>
              </w:rPr>
              <w:t xml:space="preserve">Date of </w:t>
            </w:r>
            <w:r w:rsidRPr="00993921">
              <w:rPr>
                <w:rFonts w:asciiTheme="minorHAnsi" w:hAnsiTheme="minorHAnsi"/>
                <w:bCs/>
                <w:i/>
                <w:sz w:val="18"/>
                <w:szCs w:val="18"/>
                <w:lang w:val="en-US"/>
              </w:rPr>
              <w:t>assignment</w:t>
            </w:r>
          </w:p>
        </w:tc>
      </w:tr>
      <w:tr w:rsidR="006A24F6" w:rsidRPr="00155E8B" w:rsidTr="006A24F6">
        <w:trPr>
          <w:jc w:val="center"/>
        </w:trPr>
        <w:tc>
          <w:tcPr>
            <w:tcW w:w="2268" w:type="dxa"/>
            <w:tcBorders>
              <w:top w:val="single" w:sz="6" w:space="0" w:color="auto"/>
              <w:left w:val="single" w:sz="6" w:space="0" w:color="auto"/>
              <w:bottom w:val="single" w:sz="6" w:space="0" w:color="auto"/>
              <w:right w:val="single" w:sz="6" w:space="0" w:color="auto"/>
            </w:tcBorders>
          </w:tcPr>
          <w:p w:rsidR="006A24F6" w:rsidRPr="00993921" w:rsidRDefault="006A24F6" w:rsidP="006A24F6">
            <w:pPr>
              <w:numPr>
                <w:ilvl w:val="12"/>
                <w:numId w:val="0"/>
              </w:numPr>
              <w:tabs>
                <w:tab w:val="clear" w:pos="567"/>
                <w:tab w:val="clear" w:pos="1276"/>
                <w:tab w:val="clear" w:pos="1843"/>
                <w:tab w:val="clear" w:pos="5387"/>
                <w:tab w:val="clear" w:pos="5954"/>
              </w:tabs>
              <w:spacing w:before="80" w:after="80"/>
              <w:jc w:val="left"/>
              <w:rPr>
                <w:rFonts w:asciiTheme="minorHAnsi" w:hAnsiTheme="minorHAnsi"/>
                <w:sz w:val="18"/>
                <w:szCs w:val="18"/>
                <w:lang w:val="en-US"/>
              </w:rPr>
            </w:pPr>
            <w:r w:rsidRPr="00993921">
              <w:rPr>
                <w:rFonts w:asciiTheme="minorHAnsi" w:hAnsiTheme="minorHAnsi"/>
                <w:sz w:val="18"/>
                <w:szCs w:val="18"/>
                <w:lang w:val="en-US"/>
              </w:rPr>
              <w:t>YouSee A/S</w:t>
            </w:r>
          </w:p>
        </w:tc>
        <w:tc>
          <w:tcPr>
            <w:tcW w:w="5386" w:type="dxa"/>
            <w:tcBorders>
              <w:top w:val="single" w:sz="6" w:space="0" w:color="auto"/>
              <w:left w:val="single" w:sz="6" w:space="0" w:color="auto"/>
              <w:bottom w:val="single" w:sz="6" w:space="0" w:color="auto"/>
              <w:right w:val="single" w:sz="6" w:space="0" w:color="auto"/>
            </w:tcBorders>
          </w:tcPr>
          <w:p w:rsidR="006A24F6" w:rsidRPr="00993921" w:rsidRDefault="006A24F6" w:rsidP="006A24F6">
            <w:pPr>
              <w:numPr>
                <w:ilvl w:val="12"/>
                <w:numId w:val="0"/>
              </w:numPr>
              <w:tabs>
                <w:tab w:val="clear" w:pos="567"/>
                <w:tab w:val="clear" w:pos="1276"/>
                <w:tab w:val="clear" w:pos="1843"/>
                <w:tab w:val="clear" w:pos="5387"/>
                <w:tab w:val="clear" w:pos="5954"/>
              </w:tabs>
              <w:spacing w:before="80" w:after="80"/>
              <w:ind w:right="511"/>
              <w:jc w:val="left"/>
              <w:rPr>
                <w:rFonts w:asciiTheme="minorHAnsi" w:hAnsiTheme="minorHAnsi"/>
                <w:sz w:val="18"/>
                <w:szCs w:val="18"/>
                <w:lang w:val="en-US"/>
              </w:rPr>
            </w:pPr>
            <w:r w:rsidRPr="00993921">
              <w:rPr>
                <w:rFonts w:asciiTheme="minorHAnsi" w:hAnsiTheme="minorHAnsi"/>
                <w:sz w:val="18"/>
                <w:szCs w:val="18"/>
                <w:lang w:val="en-US"/>
              </w:rPr>
              <w:t>70704XXX</w:t>
            </w:r>
          </w:p>
        </w:tc>
        <w:tc>
          <w:tcPr>
            <w:tcW w:w="2112" w:type="dxa"/>
            <w:tcBorders>
              <w:top w:val="single" w:sz="6" w:space="0" w:color="auto"/>
              <w:left w:val="single" w:sz="6" w:space="0" w:color="auto"/>
              <w:bottom w:val="single" w:sz="6" w:space="0" w:color="auto"/>
              <w:right w:val="single" w:sz="6" w:space="0" w:color="auto"/>
            </w:tcBorders>
          </w:tcPr>
          <w:p w:rsidR="006A24F6" w:rsidRPr="00993921" w:rsidRDefault="006A24F6" w:rsidP="006A24F6">
            <w:pPr>
              <w:numPr>
                <w:ilvl w:val="12"/>
                <w:numId w:val="0"/>
              </w:numPr>
              <w:tabs>
                <w:tab w:val="clear" w:pos="567"/>
                <w:tab w:val="clear" w:pos="1276"/>
                <w:tab w:val="clear" w:pos="1843"/>
                <w:tab w:val="clear" w:pos="5387"/>
                <w:tab w:val="clear" w:pos="5954"/>
              </w:tabs>
              <w:spacing w:before="80" w:after="80"/>
              <w:ind w:right="511"/>
              <w:jc w:val="center"/>
              <w:rPr>
                <w:rFonts w:asciiTheme="minorHAnsi" w:hAnsiTheme="minorHAnsi"/>
                <w:sz w:val="18"/>
                <w:szCs w:val="18"/>
                <w:lang w:val="en-US"/>
              </w:rPr>
            </w:pPr>
            <w:r w:rsidRPr="00993921">
              <w:rPr>
                <w:rFonts w:asciiTheme="minorHAnsi" w:hAnsiTheme="minorHAnsi"/>
                <w:sz w:val="18"/>
                <w:szCs w:val="18"/>
                <w:lang w:val="en-US"/>
              </w:rPr>
              <w:t>12.IV.2012</w:t>
            </w:r>
          </w:p>
        </w:tc>
      </w:tr>
    </w:tbl>
    <w:p w:rsidR="006A24F6" w:rsidRPr="00155E8B" w:rsidRDefault="006A24F6" w:rsidP="006A24F6">
      <w:pPr>
        <w:rPr>
          <w:lang w:val="en-US"/>
        </w:rPr>
      </w:pPr>
    </w:p>
    <w:p w:rsidR="006A24F6" w:rsidRPr="00155E8B" w:rsidRDefault="006A24F6" w:rsidP="004B5048">
      <w:pPr>
        <w:rPr>
          <w:lang w:val="en-US"/>
        </w:rPr>
      </w:pPr>
      <w:r w:rsidRPr="00155E8B">
        <w:rPr>
          <w:lang w:val="en-US"/>
        </w:rPr>
        <w:t>Contact:</w:t>
      </w:r>
    </w:p>
    <w:p w:rsidR="006A24F6" w:rsidRPr="00155E8B" w:rsidRDefault="006A24F6" w:rsidP="006A24F6">
      <w:pPr>
        <w:ind w:left="567" w:hanging="567"/>
        <w:jc w:val="left"/>
        <w:rPr>
          <w:lang w:val="en-US"/>
        </w:rPr>
      </w:pPr>
      <w:r w:rsidRPr="00155E8B">
        <w:rPr>
          <w:lang w:val="en-US"/>
        </w:rPr>
        <w:tab/>
      </w:r>
      <w:r w:rsidRPr="00155E8B">
        <w:t>The Danish Business Authority</w:t>
      </w:r>
      <w:r w:rsidRPr="00155E8B">
        <w:br/>
        <w:t>Dahlerups Pakhus</w:t>
      </w:r>
      <w:r>
        <w:br/>
      </w:r>
      <w:r w:rsidRPr="00155E8B">
        <w:rPr>
          <w:lang w:val="en-US"/>
        </w:rPr>
        <w:t>DK-2100 Copenhagen</w:t>
      </w:r>
      <w:r>
        <w:rPr>
          <w:lang w:val="en-US"/>
        </w:rPr>
        <w:br/>
      </w:r>
      <w:r w:rsidRPr="00155E8B">
        <w:rPr>
          <w:lang w:val="en-US"/>
        </w:rPr>
        <w:t>Denmark</w:t>
      </w:r>
      <w:r>
        <w:rPr>
          <w:lang w:val="en-US"/>
        </w:rPr>
        <w:br/>
      </w:r>
      <w:r w:rsidRPr="00155E8B">
        <w:rPr>
          <w:lang w:val="en-US"/>
        </w:rPr>
        <w:t>Tel</w:t>
      </w:r>
      <w:r>
        <w:rPr>
          <w:lang w:val="en-US"/>
        </w:rPr>
        <w:t>:</w:t>
      </w:r>
      <w:r>
        <w:rPr>
          <w:lang w:val="en-US"/>
        </w:rPr>
        <w:tab/>
      </w:r>
      <w:r w:rsidRPr="00155E8B">
        <w:rPr>
          <w:lang w:val="en-US"/>
        </w:rPr>
        <w:t xml:space="preserve">+45 35 29 10 00 </w:t>
      </w:r>
      <w:r>
        <w:rPr>
          <w:lang w:val="en-US"/>
        </w:rPr>
        <w:br/>
      </w:r>
      <w:r w:rsidRPr="00155E8B">
        <w:rPr>
          <w:lang w:val="en-US"/>
        </w:rPr>
        <w:t>Fax:</w:t>
      </w:r>
      <w:r>
        <w:rPr>
          <w:lang w:val="en-US"/>
        </w:rPr>
        <w:tab/>
      </w:r>
      <w:r w:rsidRPr="00155E8B">
        <w:rPr>
          <w:lang w:val="en-US"/>
        </w:rPr>
        <w:t xml:space="preserve">+45 35 46 60 01 </w:t>
      </w:r>
      <w:r>
        <w:rPr>
          <w:lang w:val="en-US"/>
        </w:rPr>
        <w:br/>
      </w:r>
      <w:r w:rsidRPr="00155E8B">
        <w:rPr>
          <w:lang w:val="en-US"/>
        </w:rPr>
        <w:t>E-mail:</w:t>
      </w:r>
      <w:r>
        <w:rPr>
          <w:lang w:val="en-US"/>
        </w:rPr>
        <w:tab/>
      </w:r>
      <w:r w:rsidRPr="00155E8B">
        <w:rPr>
          <w:lang w:val="en-US"/>
        </w:rPr>
        <w:t xml:space="preserve">erst@erst.dk </w:t>
      </w:r>
      <w:r>
        <w:rPr>
          <w:lang w:val="en-US"/>
        </w:rPr>
        <w:br/>
      </w:r>
      <w:r w:rsidRPr="00155E8B">
        <w:rPr>
          <w:lang w:val="en-US"/>
        </w:rPr>
        <w:t>URL:</w:t>
      </w:r>
      <w:r>
        <w:rPr>
          <w:lang w:val="en-US"/>
        </w:rPr>
        <w:tab/>
      </w:r>
      <w:r w:rsidRPr="00155E8B">
        <w:rPr>
          <w:lang w:val="en-US"/>
        </w:rPr>
        <w:t xml:space="preserve">www.erst.dk </w:t>
      </w:r>
    </w:p>
    <w:p w:rsidR="006A24F6" w:rsidRPr="00155E8B" w:rsidRDefault="006A24F6" w:rsidP="006A24F6">
      <w:pPr>
        <w:tabs>
          <w:tab w:val="clear" w:pos="567"/>
          <w:tab w:val="clear" w:pos="1276"/>
          <w:tab w:val="clear" w:pos="1843"/>
          <w:tab w:val="clear" w:pos="5387"/>
          <w:tab w:val="clear" w:pos="5954"/>
          <w:tab w:val="left" w:pos="4395"/>
        </w:tabs>
        <w:spacing w:before="240" w:line="360" w:lineRule="auto"/>
        <w:ind w:right="-6"/>
        <w:jc w:val="left"/>
        <w:rPr>
          <w:rFonts w:asciiTheme="minorHAnsi" w:hAnsiTheme="minorHAnsi"/>
          <w:b/>
          <w:lang w:val="en-US"/>
        </w:rPr>
      </w:pPr>
      <w:r w:rsidRPr="00155E8B">
        <w:rPr>
          <w:rFonts w:asciiTheme="minorHAnsi" w:hAnsiTheme="minorHAnsi"/>
          <w:b/>
          <w:lang w:val="en-US"/>
        </w:rPr>
        <w:t>Kuwait</w:t>
      </w:r>
      <w:r w:rsidR="00561A36">
        <w:rPr>
          <w:rFonts w:asciiTheme="minorHAnsi" w:hAnsiTheme="minorHAnsi"/>
          <w:b/>
          <w:lang w:val="en-US"/>
        </w:rPr>
        <w:fldChar w:fldCharType="begin"/>
      </w:r>
      <w:r>
        <w:instrText xml:space="preserve"> TC "</w:instrText>
      </w:r>
      <w:bookmarkStart w:id="280" w:name="_Toc325627294"/>
      <w:r w:rsidRPr="00AE2A6D">
        <w:rPr>
          <w:rFonts w:asciiTheme="minorHAnsi" w:hAnsiTheme="minorHAnsi"/>
          <w:b/>
          <w:lang w:val="en-US"/>
        </w:rPr>
        <w:instrText>Kuwait</w:instrText>
      </w:r>
      <w:bookmarkEnd w:id="280"/>
      <w:r>
        <w:instrText xml:space="preserve">" \f C \l "1" </w:instrText>
      </w:r>
      <w:r w:rsidR="00561A36">
        <w:rPr>
          <w:rFonts w:asciiTheme="minorHAnsi" w:hAnsiTheme="minorHAnsi"/>
          <w:b/>
          <w:lang w:val="en-US"/>
        </w:rPr>
        <w:fldChar w:fldCharType="end"/>
      </w:r>
      <w:r w:rsidR="00561A36">
        <w:rPr>
          <w:rFonts w:asciiTheme="minorHAnsi" w:hAnsiTheme="minorHAnsi"/>
          <w:b/>
          <w:lang w:val="en-US"/>
        </w:rPr>
        <w:fldChar w:fldCharType="begin"/>
      </w:r>
      <w:r>
        <w:instrText xml:space="preserve"> TC "</w:instrText>
      </w:r>
      <w:bookmarkStart w:id="281" w:name="_Toc325627295"/>
      <w:r w:rsidRPr="00AE2A6D">
        <w:rPr>
          <w:rFonts w:asciiTheme="minorHAnsi" w:hAnsiTheme="minorHAnsi"/>
          <w:b/>
          <w:lang w:val="en-US"/>
        </w:rPr>
        <w:instrText>Kuwait</w:instrText>
      </w:r>
      <w:bookmarkEnd w:id="281"/>
      <w:r>
        <w:instrText xml:space="preserve">" \f C \l "1" </w:instrText>
      </w:r>
      <w:r w:rsidR="00561A36">
        <w:rPr>
          <w:rFonts w:asciiTheme="minorHAnsi" w:hAnsiTheme="minorHAnsi"/>
          <w:b/>
          <w:lang w:val="en-US"/>
        </w:rPr>
        <w:fldChar w:fldCharType="end"/>
      </w:r>
      <w:r w:rsidRPr="00155E8B">
        <w:rPr>
          <w:rFonts w:asciiTheme="minorHAnsi" w:hAnsiTheme="minorHAnsi"/>
          <w:b/>
          <w:lang w:val="en-US"/>
        </w:rPr>
        <w:t xml:space="preserve"> (country code +965)</w:t>
      </w:r>
    </w:p>
    <w:p w:rsidR="006A24F6" w:rsidRPr="00155E8B" w:rsidRDefault="006A24F6" w:rsidP="006A24F6">
      <w:pPr>
        <w:tabs>
          <w:tab w:val="clear" w:pos="567"/>
          <w:tab w:val="clear" w:pos="1276"/>
          <w:tab w:val="clear" w:pos="1843"/>
          <w:tab w:val="clear" w:pos="5387"/>
          <w:tab w:val="clear" w:pos="5954"/>
          <w:tab w:val="left" w:pos="4395"/>
        </w:tabs>
        <w:spacing w:before="0"/>
        <w:ind w:right="-6"/>
        <w:jc w:val="left"/>
        <w:rPr>
          <w:rFonts w:asciiTheme="minorHAnsi" w:hAnsiTheme="minorHAnsi"/>
          <w:bCs/>
          <w:lang w:val="en-US"/>
        </w:rPr>
      </w:pPr>
      <w:r w:rsidRPr="00155E8B">
        <w:rPr>
          <w:rFonts w:asciiTheme="minorHAnsi" w:hAnsiTheme="minorHAnsi"/>
          <w:bCs/>
          <w:lang w:val="en-US"/>
        </w:rPr>
        <w:t>Communication of 30.IV.2012:</w:t>
      </w:r>
    </w:p>
    <w:p w:rsidR="006A24F6" w:rsidRPr="00155E8B" w:rsidRDefault="006A24F6" w:rsidP="006A24F6">
      <w:pPr>
        <w:rPr>
          <w:lang w:val="en-US"/>
        </w:rPr>
      </w:pPr>
      <w:r w:rsidRPr="00155E8B">
        <w:rPr>
          <w:lang w:val="en-US"/>
        </w:rPr>
        <w:t xml:space="preserve">The </w:t>
      </w:r>
      <w:r w:rsidRPr="00155E8B">
        <w:rPr>
          <w:i/>
          <w:lang w:val="en-US"/>
        </w:rPr>
        <w:t>Ministry of Communications (MOC)</w:t>
      </w:r>
      <w:r w:rsidRPr="00155E8B">
        <w:rPr>
          <w:lang w:val="en-US"/>
        </w:rPr>
        <w:t>, Safat</w:t>
      </w:r>
      <w:r w:rsidR="00561A36">
        <w:rPr>
          <w:lang w:val="en-US"/>
        </w:rPr>
        <w:fldChar w:fldCharType="begin"/>
      </w:r>
      <w:r>
        <w:instrText xml:space="preserve"> TC "</w:instrText>
      </w:r>
      <w:bookmarkStart w:id="282" w:name="_Toc325627296"/>
      <w:r w:rsidRPr="00384F84">
        <w:rPr>
          <w:i/>
          <w:lang w:val="en-US"/>
        </w:rPr>
        <w:instrText>Ministry of Communications (MOC)</w:instrText>
      </w:r>
      <w:r w:rsidRPr="00384F84">
        <w:rPr>
          <w:lang w:val="en-US"/>
        </w:rPr>
        <w:instrText>, Safat</w:instrText>
      </w:r>
      <w:bookmarkEnd w:id="282"/>
      <w:r>
        <w:instrText xml:space="preserve">" \f C \l "1" </w:instrText>
      </w:r>
      <w:r w:rsidR="00561A36">
        <w:rPr>
          <w:lang w:val="en-US"/>
        </w:rPr>
        <w:fldChar w:fldCharType="end"/>
      </w:r>
      <w:r w:rsidRPr="00155E8B">
        <w:rPr>
          <w:lang w:val="en-US"/>
        </w:rPr>
        <w:t>, announces an update of the national numbering plan of Kuwait.</w:t>
      </w:r>
    </w:p>
    <w:p w:rsidR="006A24F6" w:rsidRPr="00155E8B" w:rsidRDefault="004B5048" w:rsidP="006A24F6">
      <w:pPr>
        <w:rPr>
          <w:lang w:val="en-US"/>
        </w:rPr>
      </w:pPr>
      <w:r>
        <w:rPr>
          <w:lang w:val="en-US"/>
        </w:rPr>
        <w:t>I</w:t>
      </w:r>
      <w:r w:rsidR="006A24F6">
        <w:rPr>
          <w:lang w:val="en-US"/>
        </w:rPr>
        <w:t>.</w:t>
      </w:r>
      <w:r w:rsidR="006A24F6">
        <w:rPr>
          <w:lang w:val="en-US"/>
        </w:rPr>
        <w:tab/>
      </w:r>
      <w:r w:rsidR="006A24F6" w:rsidRPr="004B5048">
        <w:rPr>
          <w:i/>
          <w:iCs/>
          <w:lang w:val="en-US"/>
        </w:rPr>
        <w:t>Fixed network subscribers ranges operated by Ministry of Communications:</w:t>
      </w:r>
    </w:p>
    <w:p w:rsidR="006A24F6" w:rsidRPr="00155E8B" w:rsidRDefault="006A24F6" w:rsidP="006A24F6">
      <w:pPr>
        <w:rPr>
          <w:lang w:val="en-US"/>
        </w:rPr>
      </w:pPr>
      <w:r w:rsidRPr="00155E8B">
        <w:rPr>
          <w:lang w:val="en-US"/>
        </w:rPr>
        <w:t>Note: The range 18XX XXX is maximum 10 digits with the country code</w:t>
      </w:r>
    </w:p>
    <w:p w:rsidR="006A24F6" w:rsidRPr="00B01192" w:rsidRDefault="006A24F6" w:rsidP="006A24F6">
      <w:pPr>
        <w:rPr>
          <w:sz w:val="6"/>
          <w:lang w:val="en-US"/>
        </w:rPr>
      </w:pPr>
    </w:p>
    <w:tbl>
      <w:tblPr>
        <w:tblW w:w="5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4536"/>
      </w:tblGrid>
      <w:tr w:rsidR="006A24F6" w:rsidRPr="00155E8B" w:rsidTr="006A24F6">
        <w:trPr>
          <w:jc w:val="center"/>
        </w:trPr>
        <w:tc>
          <w:tcPr>
            <w:tcW w:w="1384"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i/>
                <w:iCs/>
                <w:sz w:val="18"/>
                <w:szCs w:val="18"/>
                <w:lang w:val="en-US"/>
              </w:rPr>
            </w:pPr>
            <w:r w:rsidRPr="00D44DDE">
              <w:rPr>
                <w:rFonts w:asciiTheme="minorHAnsi" w:hAnsiTheme="minorHAnsi" w:cs="Arial"/>
                <w:i/>
                <w:iCs/>
                <w:sz w:val="18"/>
                <w:szCs w:val="18"/>
                <w:lang w:val="en-US"/>
              </w:rPr>
              <w:t>SN.</w:t>
            </w:r>
          </w:p>
        </w:tc>
        <w:tc>
          <w:tcPr>
            <w:tcW w:w="4536"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i/>
                <w:iCs/>
                <w:sz w:val="18"/>
                <w:szCs w:val="18"/>
                <w:lang w:val="en-US"/>
              </w:rPr>
            </w:pPr>
            <w:r w:rsidRPr="00D44DDE">
              <w:rPr>
                <w:rFonts w:asciiTheme="minorHAnsi" w:hAnsiTheme="minorHAnsi" w:cs="Arial"/>
                <w:i/>
                <w:iCs/>
                <w:sz w:val="18"/>
                <w:szCs w:val="18"/>
                <w:lang w:val="en-US"/>
              </w:rPr>
              <w:t>Subscribers Ranges</w:t>
            </w:r>
          </w:p>
        </w:tc>
      </w:tr>
      <w:tr w:rsidR="006A24F6" w:rsidRPr="00155E8B" w:rsidTr="006A24F6">
        <w:trPr>
          <w:jc w:val="center"/>
        </w:trPr>
        <w:tc>
          <w:tcPr>
            <w:tcW w:w="1384"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1</w:t>
            </w:r>
          </w:p>
        </w:tc>
        <w:tc>
          <w:tcPr>
            <w:tcW w:w="4536"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1800 000 – 1899 999</w:t>
            </w:r>
          </w:p>
        </w:tc>
      </w:tr>
      <w:tr w:rsidR="006A24F6" w:rsidRPr="00155E8B" w:rsidTr="006A24F6">
        <w:trPr>
          <w:jc w:val="center"/>
        </w:trPr>
        <w:tc>
          <w:tcPr>
            <w:tcW w:w="1384"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2</w:t>
            </w:r>
          </w:p>
        </w:tc>
        <w:tc>
          <w:tcPr>
            <w:tcW w:w="4536"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2200 0000 – 2299 9999</w:t>
            </w:r>
          </w:p>
        </w:tc>
      </w:tr>
      <w:tr w:rsidR="006A24F6" w:rsidRPr="00155E8B" w:rsidTr="006A24F6">
        <w:trPr>
          <w:jc w:val="center"/>
        </w:trPr>
        <w:tc>
          <w:tcPr>
            <w:tcW w:w="1384"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3</w:t>
            </w:r>
          </w:p>
        </w:tc>
        <w:tc>
          <w:tcPr>
            <w:tcW w:w="4536"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2300 0000 – 2399 9999</w:t>
            </w:r>
          </w:p>
        </w:tc>
      </w:tr>
      <w:tr w:rsidR="006A24F6" w:rsidRPr="00155E8B" w:rsidTr="006A24F6">
        <w:trPr>
          <w:jc w:val="center"/>
        </w:trPr>
        <w:tc>
          <w:tcPr>
            <w:tcW w:w="1384"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4</w:t>
            </w:r>
          </w:p>
        </w:tc>
        <w:tc>
          <w:tcPr>
            <w:tcW w:w="4536"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2410 0000 – 2439 9999</w:t>
            </w:r>
          </w:p>
        </w:tc>
      </w:tr>
      <w:tr w:rsidR="006A24F6" w:rsidRPr="00155E8B" w:rsidTr="006A24F6">
        <w:trPr>
          <w:jc w:val="center"/>
        </w:trPr>
        <w:tc>
          <w:tcPr>
            <w:tcW w:w="1384"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5</w:t>
            </w:r>
          </w:p>
        </w:tc>
        <w:tc>
          <w:tcPr>
            <w:tcW w:w="4536"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2444 4400 – 2444 4499</w:t>
            </w:r>
          </w:p>
        </w:tc>
      </w:tr>
      <w:tr w:rsidR="006A24F6" w:rsidRPr="00155E8B" w:rsidTr="006A24F6">
        <w:trPr>
          <w:jc w:val="center"/>
        </w:trPr>
        <w:tc>
          <w:tcPr>
            <w:tcW w:w="1384"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6</w:t>
            </w:r>
          </w:p>
        </w:tc>
        <w:tc>
          <w:tcPr>
            <w:tcW w:w="4536"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2450 0000 – 2499 9999</w:t>
            </w:r>
          </w:p>
        </w:tc>
      </w:tr>
      <w:tr w:rsidR="006A24F6" w:rsidRPr="00155E8B" w:rsidTr="006A24F6">
        <w:trPr>
          <w:jc w:val="center"/>
        </w:trPr>
        <w:tc>
          <w:tcPr>
            <w:tcW w:w="1384"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7</w:t>
            </w:r>
          </w:p>
        </w:tc>
        <w:tc>
          <w:tcPr>
            <w:tcW w:w="4536"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2500 0000 – 2500 9999</w:t>
            </w:r>
          </w:p>
        </w:tc>
      </w:tr>
      <w:tr w:rsidR="006A24F6" w:rsidRPr="00155E8B" w:rsidTr="006A24F6">
        <w:trPr>
          <w:trHeight w:val="350"/>
          <w:jc w:val="center"/>
        </w:trPr>
        <w:tc>
          <w:tcPr>
            <w:tcW w:w="1384"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8</w:t>
            </w:r>
          </w:p>
        </w:tc>
        <w:tc>
          <w:tcPr>
            <w:tcW w:w="4536"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2503 0000 – 2504 9999</w:t>
            </w:r>
          </w:p>
        </w:tc>
      </w:tr>
      <w:tr w:rsidR="006A24F6" w:rsidRPr="00155E8B" w:rsidTr="006A24F6">
        <w:trPr>
          <w:jc w:val="center"/>
        </w:trPr>
        <w:tc>
          <w:tcPr>
            <w:tcW w:w="1384"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9</w:t>
            </w:r>
          </w:p>
        </w:tc>
        <w:tc>
          <w:tcPr>
            <w:tcW w:w="4536"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2520 0000 – 2549 9999</w:t>
            </w:r>
          </w:p>
        </w:tc>
      </w:tr>
      <w:tr w:rsidR="006A24F6" w:rsidRPr="00155E8B" w:rsidTr="006A24F6">
        <w:trPr>
          <w:jc w:val="center"/>
        </w:trPr>
        <w:tc>
          <w:tcPr>
            <w:tcW w:w="1384"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10</w:t>
            </w:r>
          </w:p>
        </w:tc>
        <w:tc>
          <w:tcPr>
            <w:tcW w:w="4536"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2551 0000 – 2553 9999</w:t>
            </w:r>
          </w:p>
        </w:tc>
      </w:tr>
      <w:tr w:rsidR="006A24F6" w:rsidRPr="00155E8B" w:rsidTr="006A24F6">
        <w:trPr>
          <w:jc w:val="center"/>
        </w:trPr>
        <w:tc>
          <w:tcPr>
            <w:tcW w:w="1384"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11</w:t>
            </w:r>
          </w:p>
        </w:tc>
        <w:tc>
          <w:tcPr>
            <w:tcW w:w="4536"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2560 0000 – 2569 9999</w:t>
            </w:r>
          </w:p>
        </w:tc>
      </w:tr>
      <w:tr w:rsidR="006A24F6" w:rsidRPr="00155E8B" w:rsidTr="006A24F6">
        <w:trPr>
          <w:jc w:val="center"/>
        </w:trPr>
        <w:tc>
          <w:tcPr>
            <w:tcW w:w="1384"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12</w:t>
            </w:r>
          </w:p>
        </w:tc>
        <w:tc>
          <w:tcPr>
            <w:tcW w:w="4536"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2571 0000 – 2577 9999</w:t>
            </w:r>
          </w:p>
        </w:tc>
      </w:tr>
    </w:tbl>
    <w:p w:rsidR="006A24F6" w:rsidRPr="00B01192" w:rsidRDefault="006A24F6" w:rsidP="00B01192">
      <w:pPr>
        <w:spacing w:before="0"/>
        <w:rPr>
          <w:sz w:val="4"/>
          <w:lang w:val="en-US"/>
        </w:rPr>
      </w:pPr>
    </w:p>
    <w:p w:rsidR="00B01192" w:rsidRDefault="00B01192">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6A24F6" w:rsidRPr="00155E8B" w:rsidRDefault="001D3549" w:rsidP="006A24F6">
      <w:pPr>
        <w:rPr>
          <w:lang w:val="en-US"/>
        </w:rPr>
      </w:pPr>
      <w:r>
        <w:rPr>
          <w:lang w:val="en-US"/>
        </w:rPr>
        <w:lastRenderedPageBreak/>
        <w:t>II</w:t>
      </w:r>
      <w:r w:rsidR="006A24F6">
        <w:rPr>
          <w:lang w:val="en-US"/>
        </w:rPr>
        <w:t>.</w:t>
      </w:r>
      <w:r w:rsidR="006A24F6">
        <w:rPr>
          <w:lang w:val="en-US"/>
        </w:rPr>
        <w:tab/>
      </w:r>
      <w:r w:rsidR="006A24F6" w:rsidRPr="001D3549">
        <w:rPr>
          <w:i/>
          <w:iCs/>
          <w:lang w:val="en-US"/>
        </w:rPr>
        <w:t>Mobi</w:t>
      </w:r>
      <w:r w:rsidR="006A24F6" w:rsidRPr="001D3549">
        <w:rPr>
          <w:i/>
          <w:iCs/>
        </w:rPr>
        <w:t>l</w:t>
      </w:r>
      <w:r w:rsidR="006A24F6" w:rsidRPr="001D3549">
        <w:rPr>
          <w:i/>
          <w:iCs/>
          <w:lang w:val="en-US"/>
        </w:rPr>
        <w:t>e network subscriber ranges operated by mobile operator, Wataniya Telecom:</w:t>
      </w:r>
    </w:p>
    <w:p w:rsidR="006A24F6" w:rsidRPr="00B01192" w:rsidRDefault="006A24F6" w:rsidP="006A24F6">
      <w:pPr>
        <w:rPr>
          <w:sz w:val="4"/>
          <w:lang w:val="en-US"/>
        </w:rPr>
      </w:pPr>
    </w:p>
    <w:tbl>
      <w:tblPr>
        <w:tblW w:w="5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6"/>
        <w:gridCol w:w="4983"/>
      </w:tblGrid>
      <w:tr w:rsidR="006A24F6" w:rsidRPr="00155E8B" w:rsidTr="006A24F6">
        <w:trPr>
          <w:trHeight w:val="289"/>
          <w:tblHeader/>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i/>
                <w:iCs/>
                <w:sz w:val="18"/>
                <w:szCs w:val="18"/>
                <w:lang w:val="en-US"/>
              </w:rPr>
            </w:pPr>
            <w:r w:rsidRPr="00D44DDE">
              <w:rPr>
                <w:rFonts w:asciiTheme="minorHAnsi" w:hAnsiTheme="minorHAnsi" w:cs="Arial"/>
                <w:i/>
                <w:iCs/>
                <w:sz w:val="18"/>
                <w:szCs w:val="18"/>
                <w:lang w:val="en-US"/>
              </w:rPr>
              <w:t>SN.</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i/>
                <w:iCs/>
                <w:sz w:val="18"/>
                <w:szCs w:val="18"/>
                <w:lang w:val="en-US"/>
              </w:rPr>
            </w:pPr>
            <w:r w:rsidRPr="00D44DDE">
              <w:rPr>
                <w:rFonts w:asciiTheme="minorHAnsi" w:hAnsiTheme="minorHAnsi" w:cs="Arial"/>
                <w:i/>
                <w:iCs/>
                <w:sz w:val="18"/>
                <w:szCs w:val="18"/>
                <w:lang w:val="en-US"/>
              </w:rPr>
              <w:t>Subscribers Ranges</w:t>
            </w:r>
          </w:p>
        </w:tc>
      </w:tr>
      <w:tr w:rsidR="006A24F6" w:rsidRPr="00155E8B" w:rsidTr="006A24F6">
        <w:trPr>
          <w:trHeight w:val="302"/>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1</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6000 0000 – 6009 9999</w:t>
            </w:r>
          </w:p>
        </w:tc>
      </w:tr>
      <w:tr w:rsidR="006A24F6" w:rsidRPr="00155E8B" w:rsidTr="006A24F6">
        <w:trPr>
          <w:trHeight w:val="302"/>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2</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6030 0000 – 6039 9999</w:t>
            </w:r>
          </w:p>
        </w:tc>
      </w:tr>
      <w:tr w:rsidR="006A24F6" w:rsidRPr="00155E8B" w:rsidTr="006A24F6">
        <w:trPr>
          <w:trHeight w:val="302"/>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3</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6040 0000 – 6049 9999</w:t>
            </w:r>
          </w:p>
        </w:tc>
      </w:tr>
      <w:tr w:rsidR="006A24F6" w:rsidRPr="00155E8B" w:rsidTr="006A24F6">
        <w:trPr>
          <w:trHeight w:val="302"/>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4</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6060 0000 – 6069 9999</w:t>
            </w:r>
          </w:p>
        </w:tc>
      </w:tr>
      <w:tr w:rsidR="006A24F6" w:rsidRPr="00155E8B" w:rsidTr="006A24F6">
        <w:trPr>
          <w:trHeight w:val="302"/>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5</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6070 0000 – 6079 9999</w:t>
            </w:r>
          </w:p>
        </w:tc>
      </w:tr>
      <w:tr w:rsidR="006A24F6" w:rsidRPr="00155E8B" w:rsidTr="006A24F6">
        <w:trPr>
          <w:trHeight w:val="302"/>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6</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6090 0000 – 6099 9999</w:t>
            </w:r>
          </w:p>
        </w:tc>
      </w:tr>
      <w:tr w:rsidR="006A24F6" w:rsidRPr="00155E8B" w:rsidTr="006A24F6">
        <w:trPr>
          <w:trHeight w:val="302"/>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7</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6500 0000 – 6500 9999</w:t>
            </w:r>
          </w:p>
        </w:tc>
      </w:tr>
      <w:tr w:rsidR="006A24F6" w:rsidRPr="00155E8B" w:rsidTr="006A24F6">
        <w:trPr>
          <w:trHeight w:val="302"/>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8</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6501 0000 – 6502 9999</w:t>
            </w:r>
          </w:p>
        </w:tc>
      </w:tr>
      <w:tr w:rsidR="006A24F6" w:rsidRPr="00155E8B" w:rsidTr="006A24F6">
        <w:trPr>
          <w:trHeight w:val="289"/>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9</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6503 0000 – 6503 9999</w:t>
            </w:r>
          </w:p>
        </w:tc>
      </w:tr>
      <w:tr w:rsidR="006A24F6" w:rsidRPr="00155E8B" w:rsidTr="006A24F6">
        <w:trPr>
          <w:trHeight w:val="289"/>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10</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6504 0000 – 6504 9999</w:t>
            </w:r>
          </w:p>
        </w:tc>
      </w:tr>
      <w:tr w:rsidR="006A24F6" w:rsidRPr="00155E8B" w:rsidTr="006A24F6">
        <w:trPr>
          <w:trHeight w:val="289"/>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11</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6505 0000 – 6509 9999</w:t>
            </w:r>
          </w:p>
        </w:tc>
      </w:tr>
      <w:tr w:rsidR="006A24F6" w:rsidRPr="00155E8B" w:rsidTr="006A24F6">
        <w:trPr>
          <w:trHeight w:val="289"/>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12</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6510 0000 – 6519 9999</w:t>
            </w:r>
          </w:p>
        </w:tc>
      </w:tr>
      <w:tr w:rsidR="006A24F6" w:rsidRPr="00155E8B" w:rsidTr="006A24F6">
        <w:trPr>
          <w:trHeight w:val="289"/>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13</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6550 0000 – 6550 9999</w:t>
            </w:r>
          </w:p>
        </w:tc>
      </w:tr>
      <w:tr w:rsidR="006A24F6" w:rsidRPr="00155E8B" w:rsidTr="006A24F6">
        <w:trPr>
          <w:trHeight w:val="289"/>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14</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6551 0000 – 6551 9999</w:t>
            </w:r>
          </w:p>
        </w:tc>
      </w:tr>
      <w:tr w:rsidR="006A24F6" w:rsidRPr="00155E8B" w:rsidTr="006A24F6">
        <w:trPr>
          <w:trHeight w:val="289"/>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15</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6552 0000 – 6552 9999</w:t>
            </w:r>
          </w:p>
        </w:tc>
      </w:tr>
      <w:tr w:rsidR="006A24F6" w:rsidRPr="00155E8B" w:rsidTr="006A24F6">
        <w:trPr>
          <w:trHeight w:val="289"/>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16</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6553 0000 – 6553 9999</w:t>
            </w:r>
          </w:p>
        </w:tc>
      </w:tr>
      <w:tr w:rsidR="006A24F6" w:rsidRPr="00155E8B" w:rsidTr="006A24F6">
        <w:trPr>
          <w:trHeight w:val="289"/>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17</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6554 0000 – 6559 9999</w:t>
            </w:r>
          </w:p>
        </w:tc>
      </w:tr>
      <w:tr w:rsidR="006A24F6" w:rsidRPr="00155E8B" w:rsidTr="006A24F6">
        <w:trPr>
          <w:trHeight w:val="289"/>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18</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6560 0000 – 6569 9999</w:t>
            </w:r>
          </w:p>
        </w:tc>
      </w:tr>
      <w:tr w:rsidR="006A24F6" w:rsidRPr="00155E8B" w:rsidTr="006A24F6">
        <w:trPr>
          <w:trHeight w:val="289"/>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19</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6570 0000 – 6570 9999</w:t>
            </w:r>
          </w:p>
        </w:tc>
      </w:tr>
      <w:tr w:rsidR="006A24F6" w:rsidRPr="00155E8B" w:rsidTr="006A24F6">
        <w:trPr>
          <w:trHeight w:val="289"/>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20</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6571 0000 – 6577 9999</w:t>
            </w:r>
          </w:p>
        </w:tc>
      </w:tr>
      <w:tr w:rsidR="006A24F6" w:rsidRPr="00155E8B" w:rsidTr="006A24F6">
        <w:trPr>
          <w:trHeight w:val="289"/>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21</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6578 0000 – 6579 9999</w:t>
            </w:r>
          </w:p>
        </w:tc>
      </w:tr>
      <w:tr w:rsidR="006A24F6" w:rsidRPr="00155E8B" w:rsidTr="006A24F6">
        <w:trPr>
          <w:trHeight w:val="302"/>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22</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6580 0000 – 6599 9999</w:t>
            </w:r>
          </w:p>
        </w:tc>
      </w:tr>
      <w:tr w:rsidR="006A24F6" w:rsidRPr="00155E8B" w:rsidTr="006A24F6">
        <w:trPr>
          <w:trHeight w:val="289"/>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23</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6600 0000 – 6699 9999</w:t>
            </w:r>
          </w:p>
        </w:tc>
      </w:tr>
      <w:tr w:rsidR="006A24F6" w:rsidRPr="00155E8B" w:rsidTr="006A24F6">
        <w:trPr>
          <w:trHeight w:val="289"/>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24</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6700 0000 – 6701 9999</w:t>
            </w:r>
          </w:p>
        </w:tc>
      </w:tr>
      <w:tr w:rsidR="006A24F6" w:rsidRPr="00155E8B" w:rsidTr="006A24F6">
        <w:trPr>
          <w:trHeight w:val="289"/>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25</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6703 0000 – 6709 9999</w:t>
            </w:r>
          </w:p>
        </w:tc>
      </w:tr>
      <w:tr w:rsidR="006A24F6" w:rsidRPr="00155E8B" w:rsidTr="006A24F6">
        <w:trPr>
          <w:trHeight w:val="289"/>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26</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6760 0000 – 6769 9999</w:t>
            </w:r>
          </w:p>
        </w:tc>
      </w:tr>
      <w:tr w:rsidR="006A24F6" w:rsidRPr="00155E8B" w:rsidTr="006A24F6">
        <w:trPr>
          <w:trHeight w:val="289"/>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27</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6770 0000 – 6776 9999</w:t>
            </w:r>
          </w:p>
        </w:tc>
      </w:tr>
      <w:tr w:rsidR="006A24F6" w:rsidRPr="00155E8B" w:rsidTr="006A24F6">
        <w:trPr>
          <w:trHeight w:val="302"/>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28</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6777 0000 – 6777 9999</w:t>
            </w:r>
          </w:p>
        </w:tc>
      </w:tr>
      <w:tr w:rsidR="006A24F6" w:rsidRPr="00155E8B" w:rsidTr="006A24F6">
        <w:trPr>
          <w:trHeight w:val="302"/>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29</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6778 0000 – 6779 9999</w:t>
            </w:r>
          </w:p>
        </w:tc>
      </w:tr>
      <w:tr w:rsidR="006A24F6" w:rsidRPr="00155E8B" w:rsidTr="006A24F6">
        <w:trPr>
          <w:trHeight w:val="302"/>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30</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6960 0000 – 6969 9999</w:t>
            </w:r>
          </w:p>
        </w:tc>
      </w:tr>
      <w:tr w:rsidR="006A24F6" w:rsidRPr="00155E8B" w:rsidTr="006A24F6">
        <w:trPr>
          <w:trHeight w:val="302"/>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31</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6900 0000 – 6909 9999</w:t>
            </w:r>
          </w:p>
        </w:tc>
      </w:tr>
      <w:tr w:rsidR="006A24F6" w:rsidRPr="00155E8B" w:rsidTr="006A24F6">
        <w:trPr>
          <w:trHeight w:val="302"/>
          <w:jc w:val="center"/>
        </w:trPr>
        <w:tc>
          <w:tcPr>
            <w:tcW w:w="671"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center"/>
              <w:rPr>
                <w:rFonts w:asciiTheme="minorHAnsi" w:hAnsiTheme="minorHAnsi" w:cs="Arial"/>
                <w:sz w:val="18"/>
                <w:szCs w:val="18"/>
                <w:lang w:val="en-US"/>
              </w:rPr>
            </w:pPr>
            <w:r w:rsidRPr="00D44DDE">
              <w:rPr>
                <w:rFonts w:asciiTheme="minorHAnsi" w:hAnsiTheme="minorHAnsi" w:cs="Arial"/>
                <w:sz w:val="18"/>
                <w:szCs w:val="18"/>
                <w:lang w:val="en-US"/>
              </w:rPr>
              <w:t>32</w:t>
            </w:r>
          </w:p>
        </w:tc>
        <w:tc>
          <w:tcPr>
            <w:tcW w:w="3572"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ind w:left="720" w:hanging="720"/>
              <w:jc w:val="mediumKashida"/>
              <w:rPr>
                <w:rFonts w:asciiTheme="minorHAnsi" w:hAnsiTheme="minorHAnsi" w:cs="Arial"/>
                <w:sz w:val="18"/>
                <w:szCs w:val="18"/>
                <w:lang w:val="en-US"/>
              </w:rPr>
            </w:pPr>
            <w:r w:rsidRPr="00D44DDE">
              <w:rPr>
                <w:rFonts w:asciiTheme="minorHAnsi" w:hAnsiTheme="minorHAnsi" w:cs="Arial"/>
                <w:sz w:val="18"/>
                <w:szCs w:val="18"/>
                <w:lang w:val="en-US"/>
              </w:rPr>
              <w:t>6990 0000 – 6999 9999</w:t>
            </w:r>
          </w:p>
        </w:tc>
      </w:tr>
    </w:tbl>
    <w:p w:rsidR="006A24F6" w:rsidRPr="00B01192" w:rsidRDefault="006A24F6" w:rsidP="00B01192">
      <w:pPr>
        <w:tabs>
          <w:tab w:val="clear" w:pos="567"/>
          <w:tab w:val="clear" w:pos="1276"/>
          <w:tab w:val="clear" w:pos="1843"/>
          <w:tab w:val="clear" w:pos="5387"/>
          <w:tab w:val="clear" w:pos="5954"/>
        </w:tabs>
        <w:spacing w:before="0" w:after="120"/>
        <w:ind w:left="790"/>
        <w:jc w:val="mediumKashida"/>
        <w:rPr>
          <w:rFonts w:asciiTheme="minorHAnsi" w:hAnsiTheme="minorHAnsi" w:cs="Arial"/>
          <w:i/>
          <w:iCs/>
          <w:sz w:val="4"/>
          <w:szCs w:val="16"/>
          <w:lang w:val="en-US"/>
        </w:rPr>
      </w:pPr>
    </w:p>
    <w:p w:rsidR="00B01192" w:rsidRDefault="00B01192">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6A24F6" w:rsidRDefault="001D3549" w:rsidP="006A24F6">
      <w:pPr>
        <w:rPr>
          <w:lang w:val="en-US"/>
        </w:rPr>
      </w:pPr>
      <w:r>
        <w:rPr>
          <w:lang w:val="en-US"/>
        </w:rPr>
        <w:lastRenderedPageBreak/>
        <w:t>III</w:t>
      </w:r>
      <w:r w:rsidR="006A24F6">
        <w:rPr>
          <w:lang w:val="en-US"/>
        </w:rPr>
        <w:t>.</w:t>
      </w:r>
      <w:r w:rsidR="006A24F6">
        <w:rPr>
          <w:lang w:val="en-US"/>
        </w:rPr>
        <w:tab/>
      </w:r>
      <w:r w:rsidR="006A24F6" w:rsidRPr="001D3549">
        <w:rPr>
          <w:i/>
          <w:iCs/>
          <w:lang w:val="en-US"/>
        </w:rPr>
        <w:t>Mobile network subscriber ranges operated by  mobile operator, ZAIN:</w:t>
      </w:r>
    </w:p>
    <w:p w:rsidR="006A24F6" w:rsidRPr="00155E8B" w:rsidRDefault="006A24F6" w:rsidP="006A24F6">
      <w:pPr>
        <w:rPr>
          <w:lang w:val="en-US"/>
        </w:rPr>
      </w:pPr>
    </w:p>
    <w:tbl>
      <w:tblPr>
        <w:tblW w:w="5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0"/>
        <w:gridCol w:w="4819"/>
      </w:tblGrid>
      <w:tr w:rsidR="006A24F6" w:rsidRPr="00155E8B" w:rsidTr="006A24F6">
        <w:trPr>
          <w:jc w:val="center"/>
        </w:trPr>
        <w:tc>
          <w:tcPr>
            <w:tcW w:w="1100"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i/>
                <w:iCs/>
                <w:sz w:val="18"/>
                <w:szCs w:val="18"/>
                <w:lang w:val="en-US"/>
              </w:rPr>
            </w:pPr>
            <w:r w:rsidRPr="00D44DDE">
              <w:rPr>
                <w:rFonts w:asciiTheme="minorHAnsi" w:hAnsiTheme="minorHAnsi" w:cs="Arial"/>
                <w:i/>
                <w:iCs/>
                <w:sz w:val="18"/>
                <w:szCs w:val="18"/>
                <w:lang w:val="en-US"/>
              </w:rPr>
              <w:t>SN.</w:t>
            </w:r>
          </w:p>
        </w:tc>
        <w:tc>
          <w:tcPr>
            <w:tcW w:w="4819"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i/>
                <w:iCs/>
                <w:sz w:val="18"/>
                <w:szCs w:val="18"/>
                <w:lang w:val="en-US"/>
              </w:rPr>
            </w:pPr>
            <w:r w:rsidRPr="00D44DDE">
              <w:rPr>
                <w:rFonts w:asciiTheme="minorHAnsi" w:hAnsiTheme="minorHAnsi" w:cs="Arial"/>
                <w:i/>
                <w:iCs/>
                <w:sz w:val="18"/>
                <w:szCs w:val="18"/>
                <w:lang w:val="en-US"/>
              </w:rPr>
              <w:t>Subscribers Ranges</w:t>
            </w:r>
          </w:p>
        </w:tc>
      </w:tr>
      <w:tr w:rsidR="006A24F6" w:rsidRPr="00155E8B" w:rsidTr="006A24F6">
        <w:trPr>
          <w:jc w:val="center"/>
        </w:trPr>
        <w:tc>
          <w:tcPr>
            <w:tcW w:w="1100"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1</w:t>
            </w:r>
          </w:p>
        </w:tc>
        <w:tc>
          <w:tcPr>
            <w:tcW w:w="4819"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9000 0000 – 9009 9999</w:t>
            </w:r>
          </w:p>
        </w:tc>
      </w:tr>
      <w:tr w:rsidR="006A24F6" w:rsidRPr="00155E8B" w:rsidTr="006A24F6">
        <w:trPr>
          <w:jc w:val="center"/>
        </w:trPr>
        <w:tc>
          <w:tcPr>
            <w:tcW w:w="1100"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2</w:t>
            </w:r>
          </w:p>
        </w:tc>
        <w:tc>
          <w:tcPr>
            <w:tcW w:w="4819"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9090 0000 – 9099 9999</w:t>
            </w:r>
          </w:p>
        </w:tc>
      </w:tr>
      <w:tr w:rsidR="006A24F6" w:rsidRPr="00155E8B" w:rsidTr="006A24F6">
        <w:trPr>
          <w:jc w:val="center"/>
        </w:trPr>
        <w:tc>
          <w:tcPr>
            <w:tcW w:w="1100"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3</w:t>
            </w:r>
          </w:p>
        </w:tc>
        <w:tc>
          <w:tcPr>
            <w:tcW w:w="4819"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9400 0000 – 9409 9999</w:t>
            </w:r>
          </w:p>
        </w:tc>
      </w:tr>
      <w:tr w:rsidR="006A24F6" w:rsidRPr="00155E8B" w:rsidTr="006A24F6">
        <w:trPr>
          <w:jc w:val="center"/>
        </w:trPr>
        <w:tc>
          <w:tcPr>
            <w:tcW w:w="1100"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4</w:t>
            </w:r>
          </w:p>
        </w:tc>
        <w:tc>
          <w:tcPr>
            <w:tcW w:w="4819"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9440 0000 – 9449 9999</w:t>
            </w:r>
          </w:p>
        </w:tc>
      </w:tr>
      <w:tr w:rsidR="006A24F6" w:rsidRPr="00155E8B" w:rsidTr="006A24F6">
        <w:trPr>
          <w:jc w:val="center"/>
        </w:trPr>
        <w:tc>
          <w:tcPr>
            <w:tcW w:w="1100"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5</w:t>
            </w:r>
          </w:p>
        </w:tc>
        <w:tc>
          <w:tcPr>
            <w:tcW w:w="4819"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9490 0000 – 9499 9999</w:t>
            </w:r>
          </w:p>
        </w:tc>
      </w:tr>
      <w:tr w:rsidR="006A24F6" w:rsidRPr="00155E8B" w:rsidTr="006A24F6">
        <w:trPr>
          <w:jc w:val="center"/>
        </w:trPr>
        <w:tc>
          <w:tcPr>
            <w:tcW w:w="1100"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6</w:t>
            </w:r>
          </w:p>
        </w:tc>
        <w:tc>
          <w:tcPr>
            <w:tcW w:w="4819"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9660 0000 – 9669 9999</w:t>
            </w:r>
          </w:p>
        </w:tc>
      </w:tr>
      <w:tr w:rsidR="006A24F6" w:rsidRPr="00155E8B" w:rsidTr="006A24F6">
        <w:trPr>
          <w:jc w:val="center"/>
        </w:trPr>
        <w:tc>
          <w:tcPr>
            <w:tcW w:w="1100"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7</w:t>
            </w:r>
          </w:p>
        </w:tc>
        <w:tc>
          <w:tcPr>
            <w:tcW w:w="4819"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9690 0000 – 9699 9999</w:t>
            </w:r>
          </w:p>
        </w:tc>
      </w:tr>
      <w:tr w:rsidR="006A24F6" w:rsidRPr="00155E8B" w:rsidTr="006A24F6">
        <w:trPr>
          <w:jc w:val="center"/>
        </w:trPr>
        <w:tc>
          <w:tcPr>
            <w:tcW w:w="1100"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8</w:t>
            </w:r>
          </w:p>
        </w:tc>
        <w:tc>
          <w:tcPr>
            <w:tcW w:w="4819"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9702 0000 – 9702 9999</w:t>
            </w:r>
          </w:p>
        </w:tc>
      </w:tr>
      <w:tr w:rsidR="006A24F6" w:rsidRPr="00155E8B" w:rsidTr="006A24F6">
        <w:trPr>
          <w:jc w:val="center"/>
        </w:trPr>
        <w:tc>
          <w:tcPr>
            <w:tcW w:w="1100"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9</w:t>
            </w:r>
          </w:p>
        </w:tc>
        <w:tc>
          <w:tcPr>
            <w:tcW w:w="4819"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9710 0000 – 9769 9999</w:t>
            </w:r>
          </w:p>
        </w:tc>
      </w:tr>
      <w:tr w:rsidR="006A24F6" w:rsidRPr="00155E8B" w:rsidTr="006A24F6">
        <w:trPr>
          <w:jc w:val="center"/>
        </w:trPr>
        <w:tc>
          <w:tcPr>
            <w:tcW w:w="1100"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10</w:t>
            </w:r>
          </w:p>
        </w:tc>
        <w:tc>
          <w:tcPr>
            <w:tcW w:w="4819"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9770 0000 – 9779 9999</w:t>
            </w:r>
          </w:p>
        </w:tc>
      </w:tr>
      <w:tr w:rsidR="006A24F6" w:rsidRPr="00155E8B" w:rsidTr="006A24F6">
        <w:trPr>
          <w:jc w:val="center"/>
        </w:trPr>
        <w:tc>
          <w:tcPr>
            <w:tcW w:w="1100"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11</w:t>
            </w:r>
          </w:p>
        </w:tc>
        <w:tc>
          <w:tcPr>
            <w:tcW w:w="4819"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9780 0000 – 9799 9999</w:t>
            </w:r>
          </w:p>
        </w:tc>
      </w:tr>
      <w:tr w:rsidR="006A24F6" w:rsidRPr="00155E8B" w:rsidTr="006A24F6">
        <w:trPr>
          <w:jc w:val="center"/>
        </w:trPr>
        <w:tc>
          <w:tcPr>
            <w:tcW w:w="1100"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D44DDE">
              <w:rPr>
                <w:rFonts w:asciiTheme="minorHAnsi" w:hAnsiTheme="minorHAnsi" w:cs="Arial"/>
                <w:sz w:val="18"/>
                <w:szCs w:val="18"/>
                <w:lang w:val="en-US"/>
              </w:rPr>
              <w:t>12</w:t>
            </w:r>
          </w:p>
        </w:tc>
        <w:tc>
          <w:tcPr>
            <w:tcW w:w="4819" w:type="dxa"/>
            <w:shd w:val="clear" w:color="auto" w:fill="auto"/>
            <w:vAlign w:val="center"/>
          </w:tcPr>
          <w:p w:rsidR="006A24F6" w:rsidRPr="00D44DDE"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D44DDE">
              <w:rPr>
                <w:rFonts w:asciiTheme="minorHAnsi" w:hAnsiTheme="minorHAnsi" w:cs="Arial"/>
                <w:sz w:val="18"/>
                <w:szCs w:val="18"/>
                <w:lang w:val="en-US"/>
              </w:rPr>
              <w:t>9900 0000 – 9999 9999</w:t>
            </w:r>
          </w:p>
        </w:tc>
      </w:tr>
    </w:tbl>
    <w:p w:rsidR="006A24F6" w:rsidRPr="00155E8B" w:rsidRDefault="006A24F6" w:rsidP="006A24F6">
      <w:pPr>
        <w:rPr>
          <w:lang w:val="en-US"/>
        </w:rPr>
      </w:pPr>
    </w:p>
    <w:p w:rsidR="006A24F6" w:rsidRPr="00155E8B" w:rsidRDefault="001D3549" w:rsidP="006A24F6">
      <w:pPr>
        <w:rPr>
          <w:lang w:val="en-US"/>
        </w:rPr>
      </w:pPr>
      <w:r>
        <w:rPr>
          <w:lang w:val="en-US"/>
        </w:rPr>
        <w:t>IV</w:t>
      </w:r>
      <w:r w:rsidR="006A24F6">
        <w:rPr>
          <w:lang w:val="en-US"/>
        </w:rPr>
        <w:t>.</w:t>
      </w:r>
      <w:r w:rsidR="006A24F6">
        <w:rPr>
          <w:lang w:val="en-US"/>
        </w:rPr>
        <w:tab/>
      </w:r>
      <w:r w:rsidR="006A24F6" w:rsidRPr="001D3549">
        <w:rPr>
          <w:i/>
          <w:iCs/>
          <w:lang w:val="en-US"/>
        </w:rPr>
        <w:t>Mobile network subscriber ranges operated by mobile operator, VIVA:</w:t>
      </w:r>
    </w:p>
    <w:p w:rsidR="006A24F6" w:rsidRPr="00155E8B" w:rsidRDefault="006A24F6" w:rsidP="006A24F6">
      <w:pPr>
        <w:rPr>
          <w:lang w:val="en-US"/>
        </w:rPr>
      </w:pPr>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5"/>
        <w:gridCol w:w="4770"/>
      </w:tblGrid>
      <w:tr w:rsidR="006A24F6" w:rsidRPr="00155E8B" w:rsidTr="006A24F6">
        <w:trPr>
          <w:jc w:val="center"/>
        </w:trPr>
        <w:tc>
          <w:tcPr>
            <w:tcW w:w="828" w:type="dxa"/>
            <w:shd w:val="clear" w:color="auto" w:fill="auto"/>
            <w:vAlign w:val="center"/>
          </w:tcPr>
          <w:p w:rsidR="006A24F6" w:rsidRPr="00515E2D"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i/>
                <w:iCs/>
                <w:sz w:val="18"/>
                <w:szCs w:val="18"/>
                <w:lang w:val="en-US"/>
              </w:rPr>
            </w:pPr>
            <w:r w:rsidRPr="00515E2D">
              <w:rPr>
                <w:rFonts w:asciiTheme="minorHAnsi" w:hAnsiTheme="minorHAnsi" w:cs="Arial"/>
                <w:i/>
                <w:iCs/>
                <w:sz w:val="18"/>
                <w:szCs w:val="18"/>
                <w:lang w:val="en-US"/>
              </w:rPr>
              <w:t>SN.</w:t>
            </w:r>
          </w:p>
        </w:tc>
        <w:tc>
          <w:tcPr>
            <w:tcW w:w="3420" w:type="dxa"/>
            <w:shd w:val="clear" w:color="auto" w:fill="auto"/>
            <w:vAlign w:val="center"/>
          </w:tcPr>
          <w:p w:rsidR="006A24F6" w:rsidRPr="00515E2D"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i/>
                <w:iCs/>
                <w:sz w:val="18"/>
                <w:szCs w:val="18"/>
                <w:lang w:val="en-US"/>
              </w:rPr>
            </w:pPr>
            <w:r w:rsidRPr="00515E2D">
              <w:rPr>
                <w:rFonts w:asciiTheme="minorHAnsi" w:hAnsiTheme="minorHAnsi" w:cs="Arial"/>
                <w:i/>
                <w:iCs/>
                <w:sz w:val="18"/>
                <w:szCs w:val="18"/>
                <w:lang w:val="en-US"/>
              </w:rPr>
              <w:t>Subscribers Ranges</w:t>
            </w:r>
          </w:p>
        </w:tc>
      </w:tr>
      <w:tr w:rsidR="006A24F6" w:rsidRPr="00155E8B" w:rsidTr="006A24F6">
        <w:trPr>
          <w:jc w:val="center"/>
        </w:trPr>
        <w:tc>
          <w:tcPr>
            <w:tcW w:w="828" w:type="dxa"/>
            <w:shd w:val="clear" w:color="auto" w:fill="auto"/>
            <w:vAlign w:val="center"/>
          </w:tcPr>
          <w:p w:rsidR="006A24F6" w:rsidRPr="006A538B"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6A538B">
              <w:rPr>
                <w:rFonts w:asciiTheme="minorHAnsi" w:hAnsiTheme="minorHAnsi" w:cs="Arial"/>
                <w:sz w:val="18"/>
                <w:szCs w:val="18"/>
                <w:lang w:val="en-US"/>
              </w:rPr>
              <w:t>1</w:t>
            </w:r>
          </w:p>
        </w:tc>
        <w:tc>
          <w:tcPr>
            <w:tcW w:w="3420" w:type="dxa"/>
            <w:shd w:val="clear" w:color="auto" w:fill="auto"/>
            <w:vAlign w:val="center"/>
          </w:tcPr>
          <w:p w:rsidR="006A24F6" w:rsidRPr="006A538B"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6A538B">
              <w:rPr>
                <w:rFonts w:asciiTheme="minorHAnsi" w:hAnsiTheme="minorHAnsi" w:cs="Arial"/>
                <w:sz w:val="18"/>
                <w:szCs w:val="18"/>
                <w:lang w:val="en-US"/>
              </w:rPr>
              <w:t>500 00000 – 500 99999</w:t>
            </w:r>
          </w:p>
        </w:tc>
      </w:tr>
      <w:tr w:rsidR="006A24F6" w:rsidRPr="00155E8B" w:rsidTr="006A24F6">
        <w:trPr>
          <w:jc w:val="center"/>
        </w:trPr>
        <w:tc>
          <w:tcPr>
            <w:tcW w:w="828" w:type="dxa"/>
            <w:shd w:val="clear" w:color="auto" w:fill="auto"/>
            <w:vAlign w:val="center"/>
          </w:tcPr>
          <w:p w:rsidR="006A24F6" w:rsidRPr="006A538B"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6A538B">
              <w:rPr>
                <w:rFonts w:asciiTheme="minorHAnsi" w:hAnsiTheme="minorHAnsi" w:cs="Arial"/>
                <w:sz w:val="18"/>
                <w:szCs w:val="18"/>
                <w:lang w:val="en-US"/>
              </w:rPr>
              <w:t>2</w:t>
            </w:r>
          </w:p>
        </w:tc>
        <w:tc>
          <w:tcPr>
            <w:tcW w:w="3420" w:type="dxa"/>
            <w:shd w:val="clear" w:color="auto" w:fill="auto"/>
            <w:vAlign w:val="center"/>
          </w:tcPr>
          <w:p w:rsidR="006A24F6" w:rsidRPr="006A538B"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6A538B">
              <w:rPr>
                <w:rFonts w:asciiTheme="minorHAnsi" w:hAnsiTheme="minorHAnsi" w:cs="Arial"/>
                <w:sz w:val="18"/>
                <w:szCs w:val="18"/>
                <w:lang w:val="en-US"/>
              </w:rPr>
              <w:t>501 00000 – 501 99999</w:t>
            </w:r>
          </w:p>
        </w:tc>
      </w:tr>
      <w:tr w:rsidR="006A24F6" w:rsidRPr="00155E8B" w:rsidTr="006A24F6">
        <w:trPr>
          <w:jc w:val="center"/>
        </w:trPr>
        <w:tc>
          <w:tcPr>
            <w:tcW w:w="828" w:type="dxa"/>
            <w:shd w:val="clear" w:color="auto" w:fill="auto"/>
            <w:vAlign w:val="center"/>
          </w:tcPr>
          <w:p w:rsidR="006A24F6" w:rsidRPr="006A538B"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6A538B">
              <w:rPr>
                <w:rFonts w:asciiTheme="minorHAnsi" w:hAnsiTheme="minorHAnsi" w:cs="Arial"/>
                <w:sz w:val="18"/>
                <w:szCs w:val="18"/>
                <w:lang w:val="en-US"/>
              </w:rPr>
              <w:t>3</w:t>
            </w:r>
          </w:p>
        </w:tc>
        <w:tc>
          <w:tcPr>
            <w:tcW w:w="3420" w:type="dxa"/>
            <w:shd w:val="clear" w:color="auto" w:fill="auto"/>
            <w:vAlign w:val="center"/>
          </w:tcPr>
          <w:p w:rsidR="006A24F6" w:rsidRPr="006A538B"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6A538B">
              <w:rPr>
                <w:rFonts w:asciiTheme="minorHAnsi" w:hAnsiTheme="minorHAnsi" w:cs="Arial"/>
                <w:sz w:val="18"/>
                <w:szCs w:val="18"/>
                <w:lang w:val="en-US"/>
              </w:rPr>
              <w:t>502 00000 – 502 99999</w:t>
            </w:r>
          </w:p>
        </w:tc>
      </w:tr>
      <w:tr w:rsidR="006A24F6" w:rsidRPr="00155E8B" w:rsidTr="006A24F6">
        <w:trPr>
          <w:jc w:val="center"/>
        </w:trPr>
        <w:tc>
          <w:tcPr>
            <w:tcW w:w="828" w:type="dxa"/>
            <w:shd w:val="clear" w:color="auto" w:fill="auto"/>
            <w:vAlign w:val="center"/>
          </w:tcPr>
          <w:p w:rsidR="006A24F6" w:rsidRPr="006A538B"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6A538B">
              <w:rPr>
                <w:rFonts w:asciiTheme="minorHAnsi" w:hAnsiTheme="minorHAnsi" w:cs="Arial"/>
                <w:sz w:val="18"/>
                <w:szCs w:val="18"/>
                <w:lang w:val="en-US"/>
              </w:rPr>
              <w:t>4</w:t>
            </w:r>
          </w:p>
        </w:tc>
        <w:tc>
          <w:tcPr>
            <w:tcW w:w="3420" w:type="dxa"/>
            <w:shd w:val="clear" w:color="auto" w:fill="auto"/>
            <w:vAlign w:val="center"/>
          </w:tcPr>
          <w:p w:rsidR="006A24F6" w:rsidRPr="006A538B"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6A538B">
              <w:rPr>
                <w:rFonts w:asciiTheme="minorHAnsi" w:hAnsiTheme="minorHAnsi" w:cs="Arial"/>
                <w:sz w:val="18"/>
                <w:szCs w:val="18"/>
                <w:lang w:val="en-US"/>
              </w:rPr>
              <w:t>550 00000 – 559 99999</w:t>
            </w:r>
          </w:p>
        </w:tc>
      </w:tr>
      <w:tr w:rsidR="006A24F6" w:rsidRPr="00155E8B" w:rsidTr="006A24F6">
        <w:trPr>
          <w:jc w:val="center"/>
        </w:trPr>
        <w:tc>
          <w:tcPr>
            <w:tcW w:w="828" w:type="dxa"/>
            <w:shd w:val="clear" w:color="auto" w:fill="auto"/>
            <w:vAlign w:val="center"/>
          </w:tcPr>
          <w:p w:rsidR="006A24F6" w:rsidRPr="006A538B"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6A538B">
              <w:rPr>
                <w:rFonts w:asciiTheme="minorHAnsi" w:hAnsiTheme="minorHAnsi" w:cs="Arial"/>
                <w:sz w:val="18"/>
                <w:szCs w:val="18"/>
                <w:lang w:val="en-US"/>
              </w:rPr>
              <w:t>5</w:t>
            </w:r>
          </w:p>
        </w:tc>
        <w:tc>
          <w:tcPr>
            <w:tcW w:w="3420" w:type="dxa"/>
            <w:shd w:val="clear" w:color="auto" w:fill="auto"/>
            <w:vAlign w:val="center"/>
          </w:tcPr>
          <w:p w:rsidR="006A24F6" w:rsidRPr="006A538B"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6A538B">
              <w:rPr>
                <w:rFonts w:asciiTheme="minorHAnsi" w:hAnsiTheme="minorHAnsi" w:cs="Arial"/>
                <w:sz w:val="18"/>
                <w:szCs w:val="18"/>
                <w:lang w:val="en-US"/>
              </w:rPr>
              <w:t xml:space="preserve">505 00000 – 505 99999 </w:t>
            </w:r>
          </w:p>
        </w:tc>
      </w:tr>
      <w:tr w:rsidR="006A24F6" w:rsidRPr="00155E8B" w:rsidTr="006A24F6">
        <w:trPr>
          <w:jc w:val="center"/>
        </w:trPr>
        <w:tc>
          <w:tcPr>
            <w:tcW w:w="828" w:type="dxa"/>
            <w:shd w:val="clear" w:color="auto" w:fill="auto"/>
            <w:vAlign w:val="center"/>
          </w:tcPr>
          <w:p w:rsidR="006A24F6" w:rsidRPr="006A538B"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6A538B">
              <w:rPr>
                <w:rFonts w:asciiTheme="minorHAnsi" w:hAnsiTheme="minorHAnsi" w:cs="Arial"/>
                <w:sz w:val="18"/>
                <w:szCs w:val="18"/>
                <w:lang w:val="en-US"/>
              </w:rPr>
              <w:t>6</w:t>
            </w:r>
          </w:p>
        </w:tc>
        <w:tc>
          <w:tcPr>
            <w:tcW w:w="3420" w:type="dxa"/>
            <w:shd w:val="clear" w:color="auto" w:fill="auto"/>
            <w:vAlign w:val="center"/>
          </w:tcPr>
          <w:p w:rsidR="006A24F6" w:rsidRPr="006A538B"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6A538B">
              <w:rPr>
                <w:rFonts w:asciiTheme="minorHAnsi" w:hAnsiTheme="minorHAnsi" w:cs="Arial"/>
                <w:sz w:val="18"/>
                <w:szCs w:val="18"/>
                <w:lang w:val="en-US"/>
              </w:rPr>
              <w:t>506 00000 – 506 99999</w:t>
            </w:r>
          </w:p>
        </w:tc>
      </w:tr>
      <w:tr w:rsidR="006A24F6" w:rsidRPr="00155E8B" w:rsidTr="006A24F6">
        <w:trPr>
          <w:jc w:val="center"/>
        </w:trPr>
        <w:tc>
          <w:tcPr>
            <w:tcW w:w="828" w:type="dxa"/>
            <w:shd w:val="clear" w:color="auto" w:fill="auto"/>
            <w:vAlign w:val="center"/>
          </w:tcPr>
          <w:p w:rsidR="006A24F6" w:rsidRPr="006A538B"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6A538B">
              <w:rPr>
                <w:rFonts w:asciiTheme="minorHAnsi" w:hAnsiTheme="minorHAnsi" w:cs="Arial"/>
                <w:sz w:val="18"/>
                <w:szCs w:val="18"/>
                <w:lang w:val="en-US"/>
              </w:rPr>
              <w:t>7</w:t>
            </w:r>
          </w:p>
        </w:tc>
        <w:tc>
          <w:tcPr>
            <w:tcW w:w="3420" w:type="dxa"/>
            <w:shd w:val="clear" w:color="auto" w:fill="auto"/>
            <w:vAlign w:val="center"/>
          </w:tcPr>
          <w:p w:rsidR="006A24F6" w:rsidRPr="006A538B"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6A538B">
              <w:rPr>
                <w:rFonts w:asciiTheme="minorHAnsi" w:hAnsiTheme="minorHAnsi" w:cs="Arial"/>
                <w:sz w:val="18"/>
                <w:szCs w:val="18"/>
                <w:lang w:val="en-US"/>
              </w:rPr>
              <w:t>508 00000 – 508 99999</w:t>
            </w:r>
          </w:p>
        </w:tc>
      </w:tr>
      <w:tr w:rsidR="006A24F6" w:rsidRPr="00155E8B" w:rsidTr="006A24F6">
        <w:trPr>
          <w:jc w:val="center"/>
        </w:trPr>
        <w:tc>
          <w:tcPr>
            <w:tcW w:w="828" w:type="dxa"/>
            <w:shd w:val="clear" w:color="auto" w:fill="auto"/>
            <w:vAlign w:val="center"/>
          </w:tcPr>
          <w:p w:rsidR="006A24F6" w:rsidRPr="006A538B" w:rsidRDefault="006A24F6" w:rsidP="006A24F6">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6A538B">
              <w:rPr>
                <w:rFonts w:asciiTheme="minorHAnsi" w:hAnsiTheme="minorHAnsi" w:cs="Arial"/>
                <w:sz w:val="18"/>
                <w:szCs w:val="18"/>
                <w:lang w:val="en-US"/>
              </w:rPr>
              <w:t>8</w:t>
            </w:r>
          </w:p>
        </w:tc>
        <w:tc>
          <w:tcPr>
            <w:tcW w:w="3420" w:type="dxa"/>
            <w:shd w:val="clear" w:color="auto" w:fill="auto"/>
            <w:vAlign w:val="center"/>
          </w:tcPr>
          <w:p w:rsidR="006A24F6" w:rsidRPr="006A538B" w:rsidRDefault="006A24F6" w:rsidP="006A24F6">
            <w:pPr>
              <w:tabs>
                <w:tab w:val="clear" w:pos="567"/>
                <w:tab w:val="clear" w:pos="1276"/>
                <w:tab w:val="clear" w:pos="1843"/>
                <w:tab w:val="clear" w:pos="5387"/>
                <w:tab w:val="clear" w:pos="5954"/>
              </w:tabs>
              <w:spacing w:before="80" w:after="80"/>
              <w:jc w:val="mediumKashida"/>
              <w:rPr>
                <w:rFonts w:asciiTheme="minorHAnsi" w:hAnsiTheme="minorHAnsi" w:cs="Arial"/>
                <w:sz w:val="18"/>
                <w:szCs w:val="18"/>
                <w:lang w:val="en-US"/>
              </w:rPr>
            </w:pPr>
            <w:r w:rsidRPr="006A538B">
              <w:rPr>
                <w:rFonts w:asciiTheme="minorHAnsi" w:hAnsiTheme="minorHAnsi" w:cs="Arial"/>
                <w:sz w:val="18"/>
                <w:szCs w:val="18"/>
                <w:lang w:val="en-US"/>
              </w:rPr>
              <w:t>511 00000 – 511 99999</w:t>
            </w:r>
          </w:p>
        </w:tc>
      </w:tr>
    </w:tbl>
    <w:p w:rsidR="006A24F6" w:rsidRPr="001D3549" w:rsidRDefault="006A24F6" w:rsidP="00B01192">
      <w:pPr>
        <w:spacing w:before="0"/>
        <w:rPr>
          <w:sz w:val="10"/>
          <w:lang w:val="en-US"/>
        </w:rPr>
      </w:pPr>
    </w:p>
    <w:p w:rsidR="006A24F6" w:rsidRPr="00155E8B" w:rsidRDefault="006A24F6" w:rsidP="006A24F6">
      <w:pPr>
        <w:rPr>
          <w:lang w:val="en-US"/>
        </w:rPr>
      </w:pPr>
      <w:r w:rsidRPr="00155E8B">
        <w:rPr>
          <w:lang w:val="en-US"/>
        </w:rPr>
        <w:t>The 3-digit fixed network subscriber numbers (100-179), operated by Ministry of Communications, will remain unchanged</w:t>
      </w:r>
      <w:r w:rsidR="001D3549">
        <w:rPr>
          <w:lang w:val="en-US"/>
        </w:rPr>
        <w:t>.</w:t>
      </w:r>
    </w:p>
    <w:p w:rsidR="006A24F6" w:rsidRDefault="006A24F6" w:rsidP="006A24F6">
      <w:pPr>
        <w:rPr>
          <w:rFonts w:cs="Arial"/>
          <w:lang w:val="en-US"/>
        </w:rPr>
      </w:pPr>
      <w:r w:rsidRPr="00155E8B">
        <w:rPr>
          <w:rFonts w:cs="Arial"/>
          <w:lang w:val="en-US"/>
        </w:rPr>
        <w:t>Contact:</w:t>
      </w:r>
    </w:p>
    <w:p w:rsidR="006A24F6" w:rsidRPr="00155E8B" w:rsidRDefault="006A24F6" w:rsidP="006A24F6">
      <w:pPr>
        <w:ind w:left="567" w:hanging="567"/>
        <w:jc w:val="left"/>
        <w:rPr>
          <w:rFonts w:asciiTheme="minorHAnsi" w:hAnsiTheme="minorHAnsi"/>
          <w:lang w:val="en-US"/>
        </w:rPr>
      </w:pPr>
      <w:r>
        <w:rPr>
          <w:lang w:val="en-US"/>
        </w:rPr>
        <w:tab/>
      </w:r>
      <w:r w:rsidRPr="00155E8B">
        <w:rPr>
          <w:lang w:val="en-US"/>
        </w:rPr>
        <w:t>ISCC Kuwait</w:t>
      </w:r>
      <w:r>
        <w:rPr>
          <w:lang w:val="en-US"/>
        </w:rPr>
        <w:br/>
      </w:r>
      <w:r w:rsidRPr="00155E8B">
        <w:rPr>
          <w:rFonts w:asciiTheme="minorHAnsi" w:hAnsiTheme="minorHAnsi"/>
          <w:lang w:val="en-US"/>
        </w:rPr>
        <w:t>Ministry of Communications</w:t>
      </w:r>
      <w:r w:rsidRPr="00155E8B">
        <w:rPr>
          <w:rFonts w:asciiTheme="minorHAnsi" w:hAnsiTheme="minorHAnsi"/>
          <w:lang w:val="en-US"/>
        </w:rPr>
        <w:br/>
        <w:t>P.O. Box 318</w:t>
      </w:r>
      <w:r w:rsidRPr="00155E8B">
        <w:rPr>
          <w:rFonts w:asciiTheme="minorHAnsi" w:hAnsiTheme="minorHAnsi"/>
          <w:lang w:val="en-US"/>
        </w:rPr>
        <w:br/>
        <w:t>11111 SAFAT</w:t>
      </w:r>
      <w:r w:rsidRPr="00155E8B">
        <w:rPr>
          <w:rFonts w:asciiTheme="minorHAnsi" w:hAnsiTheme="minorHAnsi"/>
          <w:lang w:val="en-US"/>
        </w:rPr>
        <w:br/>
        <w:t>Kuwait</w:t>
      </w:r>
      <w:r w:rsidRPr="00155E8B">
        <w:rPr>
          <w:rFonts w:asciiTheme="minorHAnsi" w:hAnsiTheme="minorHAnsi"/>
          <w:lang w:val="en-US"/>
        </w:rPr>
        <w:br/>
        <w:t>Tel:</w:t>
      </w:r>
      <w:r w:rsidRPr="00155E8B">
        <w:rPr>
          <w:rFonts w:asciiTheme="minorHAnsi" w:hAnsiTheme="minorHAnsi"/>
          <w:lang w:val="en-US"/>
        </w:rPr>
        <w:tab/>
        <w:t>+965 2241 1777</w:t>
      </w:r>
      <w:r w:rsidRPr="00155E8B">
        <w:rPr>
          <w:rFonts w:asciiTheme="minorHAnsi" w:hAnsiTheme="minorHAnsi"/>
          <w:lang w:val="en-US"/>
        </w:rPr>
        <w:br/>
        <w:t>Fax:</w:t>
      </w:r>
      <w:r w:rsidRPr="00155E8B">
        <w:rPr>
          <w:rFonts w:asciiTheme="minorHAnsi" w:hAnsiTheme="minorHAnsi"/>
          <w:lang w:val="en-US"/>
        </w:rPr>
        <w:tab/>
        <w:t>+965 2241 9815</w:t>
      </w:r>
      <w:r w:rsidRPr="00155E8B">
        <w:rPr>
          <w:rFonts w:asciiTheme="minorHAnsi" w:hAnsiTheme="minorHAnsi"/>
          <w:lang w:val="en-US"/>
        </w:rPr>
        <w:br/>
        <w:t xml:space="preserve">E-mail; </w:t>
      </w:r>
      <w:r w:rsidRPr="00155E8B">
        <w:rPr>
          <w:rFonts w:asciiTheme="minorHAnsi" w:hAnsiTheme="minorHAnsi" w:cs="Arial"/>
          <w:lang w:val="en-US"/>
        </w:rPr>
        <w:t>iscckuwait@gmail.com</w:t>
      </w:r>
      <w:r w:rsidRPr="00155E8B">
        <w:rPr>
          <w:rFonts w:asciiTheme="minorHAnsi" w:hAnsiTheme="minorHAnsi"/>
          <w:lang w:val="en-US"/>
        </w:rPr>
        <w:br/>
        <w:t>URL:</w:t>
      </w:r>
      <w:r w:rsidRPr="00155E8B">
        <w:rPr>
          <w:rFonts w:asciiTheme="minorHAnsi" w:hAnsiTheme="minorHAnsi"/>
          <w:lang w:val="en-US"/>
        </w:rPr>
        <w:tab/>
      </w:r>
      <w:r w:rsidRPr="00155E8B">
        <w:rPr>
          <w:rFonts w:asciiTheme="minorHAnsi" w:hAnsiTheme="minorHAnsi" w:cs="Arial"/>
          <w:lang w:val="en-US"/>
        </w:rPr>
        <w:t>www.moc.kw</w:t>
      </w:r>
    </w:p>
    <w:p w:rsidR="00B01192" w:rsidRDefault="00B01192">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lang w:val="en-US"/>
        </w:rPr>
      </w:pPr>
      <w:r>
        <w:rPr>
          <w:rFonts w:asciiTheme="minorHAnsi" w:hAnsiTheme="minorHAnsi" w:cs="Arial"/>
          <w:b/>
          <w:lang w:val="en-US"/>
        </w:rPr>
        <w:br w:type="page"/>
      </w:r>
    </w:p>
    <w:p w:rsidR="006A24F6" w:rsidRPr="00155E8B" w:rsidRDefault="006A24F6" w:rsidP="006A24F6">
      <w:pPr>
        <w:tabs>
          <w:tab w:val="clear" w:pos="567"/>
          <w:tab w:val="clear" w:pos="1276"/>
          <w:tab w:val="clear" w:pos="1843"/>
          <w:tab w:val="clear" w:pos="5387"/>
          <w:tab w:val="clear" w:pos="5954"/>
          <w:tab w:val="left" w:pos="1560"/>
          <w:tab w:val="left" w:pos="2127"/>
        </w:tabs>
        <w:spacing w:before="240"/>
        <w:jc w:val="left"/>
        <w:outlineLvl w:val="3"/>
        <w:rPr>
          <w:rFonts w:asciiTheme="minorHAnsi" w:hAnsiTheme="minorHAnsi" w:cs="Arial"/>
          <w:b/>
          <w:lang w:val="en-US"/>
        </w:rPr>
      </w:pPr>
      <w:r w:rsidRPr="00155E8B">
        <w:rPr>
          <w:rFonts w:asciiTheme="minorHAnsi" w:hAnsiTheme="minorHAnsi" w:cs="Arial"/>
          <w:b/>
          <w:lang w:val="en-US"/>
        </w:rPr>
        <w:lastRenderedPageBreak/>
        <w:t>The Former Yugoslav Rep. of Macedonia</w:t>
      </w:r>
      <w:r w:rsidR="00561A36">
        <w:rPr>
          <w:rFonts w:asciiTheme="minorHAnsi" w:hAnsiTheme="minorHAnsi" w:cs="Arial"/>
          <w:b/>
          <w:lang w:val="en-US"/>
        </w:rPr>
        <w:fldChar w:fldCharType="begin"/>
      </w:r>
      <w:r>
        <w:instrText xml:space="preserve"> TC "</w:instrText>
      </w:r>
      <w:bookmarkStart w:id="283" w:name="_Toc325627297"/>
      <w:r w:rsidRPr="00966A03">
        <w:rPr>
          <w:rFonts w:asciiTheme="minorHAnsi" w:hAnsiTheme="minorHAnsi" w:cs="Arial"/>
          <w:b/>
          <w:lang w:val="en-US"/>
        </w:rPr>
        <w:instrText>The Former Yugoslav Rep. of Macedonia</w:instrText>
      </w:r>
      <w:bookmarkEnd w:id="283"/>
      <w:r>
        <w:instrText xml:space="preserve">" \f C \l "1" </w:instrText>
      </w:r>
      <w:r w:rsidR="00561A36">
        <w:rPr>
          <w:rFonts w:asciiTheme="minorHAnsi" w:hAnsiTheme="minorHAnsi" w:cs="Arial"/>
          <w:b/>
          <w:lang w:val="en-US"/>
        </w:rPr>
        <w:fldChar w:fldCharType="end"/>
      </w:r>
      <w:r w:rsidRPr="00155E8B">
        <w:rPr>
          <w:rFonts w:asciiTheme="minorHAnsi" w:hAnsiTheme="minorHAnsi" w:cs="Arial"/>
          <w:b/>
          <w:lang w:val="en-US"/>
        </w:rPr>
        <w:t xml:space="preserve"> (country code +389) </w:t>
      </w:r>
    </w:p>
    <w:p w:rsidR="006A24F6" w:rsidRPr="00155E8B" w:rsidRDefault="006A24F6" w:rsidP="006A24F6">
      <w:pPr>
        <w:tabs>
          <w:tab w:val="clear" w:pos="567"/>
          <w:tab w:val="clear" w:pos="1276"/>
          <w:tab w:val="clear" w:pos="1843"/>
          <w:tab w:val="clear" w:pos="5387"/>
          <w:tab w:val="clear" w:pos="5954"/>
          <w:tab w:val="left" w:pos="1560"/>
          <w:tab w:val="left" w:pos="2127"/>
        </w:tabs>
        <w:spacing w:before="0"/>
        <w:jc w:val="left"/>
        <w:outlineLvl w:val="3"/>
        <w:rPr>
          <w:rFonts w:asciiTheme="minorHAnsi" w:hAnsiTheme="minorHAnsi" w:cs="Arial"/>
          <w:lang w:val="en-US"/>
        </w:rPr>
      </w:pPr>
      <w:r w:rsidRPr="00155E8B">
        <w:rPr>
          <w:rFonts w:asciiTheme="minorHAnsi" w:hAnsiTheme="minorHAnsi" w:cs="Arial"/>
          <w:lang w:val="en-US"/>
        </w:rPr>
        <w:t>Communication of 18.IV.2012:</w:t>
      </w:r>
    </w:p>
    <w:p w:rsidR="006A24F6" w:rsidRPr="00155E8B" w:rsidRDefault="006A24F6" w:rsidP="006A24F6">
      <w:pPr>
        <w:rPr>
          <w:rFonts w:cs="FrugalSansTh,Bold"/>
          <w:bCs/>
          <w:lang w:val="en-US"/>
        </w:rPr>
      </w:pPr>
      <w:r w:rsidRPr="00155E8B">
        <w:rPr>
          <w:lang w:val="en-US"/>
        </w:rPr>
        <w:t xml:space="preserve">The </w:t>
      </w:r>
      <w:r w:rsidRPr="00155E8B">
        <w:rPr>
          <w:i/>
          <w:lang w:val="en-US"/>
        </w:rPr>
        <w:t xml:space="preserve">Agency for Electronic Communications (AEC), </w:t>
      </w:r>
      <w:r w:rsidRPr="00155E8B">
        <w:rPr>
          <w:lang w:val="en-US"/>
        </w:rPr>
        <w:t>Skopje</w:t>
      </w:r>
      <w:r w:rsidR="00561A36">
        <w:rPr>
          <w:lang w:val="en-US"/>
        </w:rPr>
        <w:fldChar w:fldCharType="begin"/>
      </w:r>
      <w:r>
        <w:instrText xml:space="preserve"> TC "</w:instrText>
      </w:r>
      <w:bookmarkStart w:id="284" w:name="_Toc325627298"/>
      <w:r w:rsidRPr="00B34286">
        <w:rPr>
          <w:i/>
          <w:lang w:val="en-US"/>
        </w:rPr>
        <w:instrText xml:space="preserve">Agency for Electronic Communications (AEC), </w:instrText>
      </w:r>
      <w:r w:rsidRPr="00B34286">
        <w:rPr>
          <w:lang w:val="en-US"/>
        </w:rPr>
        <w:instrText>Skopje</w:instrText>
      </w:r>
      <w:bookmarkEnd w:id="284"/>
      <w:r>
        <w:instrText xml:space="preserve">" \f C \l "1" </w:instrText>
      </w:r>
      <w:r w:rsidR="00561A36">
        <w:rPr>
          <w:lang w:val="en-US"/>
        </w:rPr>
        <w:fldChar w:fldCharType="end"/>
      </w:r>
      <w:r w:rsidRPr="00155E8B">
        <w:rPr>
          <w:lang w:val="en-US"/>
        </w:rPr>
        <w:t>, announces that the new, additional numbering range +389 73 300000 to +389 73 399999 is assigned to the Mobile Virtual Network Operator “</w:t>
      </w:r>
      <w:r w:rsidRPr="00155E8B">
        <w:rPr>
          <w:sz w:val="22"/>
          <w:lang w:val="en-US"/>
        </w:rPr>
        <w:t>MVNO</w:t>
      </w:r>
      <w:r w:rsidRPr="00155E8B">
        <w:rPr>
          <w:lang w:val="en-US"/>
        </w:rPr>
        <w:t xml:space="preserve"> ALO TELECOM” and will be available as 27 October 2012.</w:t>
      </w:r>
    </w:p>
    <w:p w:rsidR="006A24F6" w:rsidRPr="00155E8B" w:rsidRDefault="006A24F6" w:rsidP="006A24F6">
      <w:pPr>
        <w:tabs>
          <w:tab w:val="clear" w:pos="567"/>
          <w:tab w:val="clear" w:pos="1276"/>
          <w:tab w:val="clear" w:pos="1843"/>
          <w:tab w:val="clear" w:pos="5387"/>
          <w:tab w:val="clear" w:pos="5954"/>
        </w:tabs>
        <w:spacing w:before="0"/>
        <w:jc w:val="left"/>
        <w:rPr>
          <w:rFonts w:asciiTheme="minorHAnsi" w:hAnsiTheme="minorHAnsi" w:cs="FrugalSansTh,Bold"/>
          <w:b/>
          <w:bCs/>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360"/>
        <w:gridCol w:w="2608"/>
        <w:gridCol w:w="2104"/>
      </w:tblGrid>
      <w:tr w:rsidR="006A24F6" w:rsidRPr="00155E8B" w:rsidTr="006A24F6">
        <w:trPr>
          <w:trHeight w:val="20"/>
          <w:tblHeader/>
          <w:jc w:val="center"/>
        </w:trPr>
        <w:tc>
          <w:tcPr>
            <w:tcW w:w="3812" w:type="dxa"/>
            <w:vAlign w:val="center"/>
          </w:tcPr>
          <w:p w:rsidR="006A24F6" w:rsidRPr="000E32FA"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bCs/>
                <w:i/>
                <w:iCs/>
                <w:sz w:val="18"/>
                <w:szCs w:val="18"/>
              </w:rPr>
            </w:pPr>
            <w:r w:rsidRPr="000E32FA">
              <w:rPr>
                <w:rFonts w:asciiTheme="minorHAnsi" w:hAnsiTheme="minorHAnsi" w:cs="Arial"/>
                <w:bCs/>
                <w:i/>
                <w:iCs/>
                <w:sz w:val="18"/>
                <w:szCs w:val="18"/>
              </w:rPr>
              <w:t>Operator</w:t>
            </w:r>
          </w:p>
        </w:tc>
        <w:tc>
          <w:tcPr>
            <w:tcW w:w="2280" w:type="dxa"/>
            <w:vAlign w:val="center"/>
          </w:tcPr>
          <w:p w:rsidR="006A24F6" w:rsidRPr="000E32FA"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bCs/>
                <w:i/>
                <w:iCs/>
                <w:sz w:val="18"/>
                <w:szCs w:val="18"/>
              </w:rPr>
            </w:pPr>
            <w:r w:rsidRPr="000E32FA">
              <w:rPr>
                <w:rFonts w:asciiTheme="minorHAnsi" w:hAnsiTheme="minorHAnsi" w:cs="Arial"/>
                <w:bCs/>
                <w:i/>
                <w:iCs/>
                <w:sz w:val="18"/>
                <w:szCs w:val="18"/>
              </w:rPr>
              <w:t>Dialling format</w:t>
            </w:r>
          </w:p>
        </w:tc>
        <w:tc>
          <w:tcPr>
            <w:tcW w:w="1839" w:type="dxa"/>
            <w:vAlign w:val="center"/>
          </w:tcPr>
          <w:p w:rsidR="006A24F6" w:rsidRPr="000E32FA" w:rsidRDefault="006A24F6" w:rsidP="006A24F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bCs/>
                <w:i/>
                <w:iCs/>
                <w:sz w:val="18"/>
                <w:szCs w:val="18"/>
              </w:rPr>
            </w:pPr>
            <w:r w:rsidRPr="000E32FA">
              <w:rPr>
                <w:rFonts w:asciiTheme="minorHAnsi" w:hAnsiTheme="minorHAnsi" w:cs="Arial"/>
                <w:bCs/>
                <w:i/>
                <w:iCs/>
                <w:sz w:val="18"/>
                <w:szCs w:val="18"/>
              </w:rPr>
              <w:t xml:space="preserve">Effective date </w:t>
            </w:r>
          </w:p>
        </w:tc>
      </w:tr>
      <w:tr w:rsidR="006A24F6" w:rsidRPr="00155E8B" w:rsidTr="006A24F6">
        <w:trPr>
          <w:tblHeader/>
          <w:jc w:val="center"/>
        </w:trPr>
        <w:tc>
          <w:tcPr>
            <w:tcW w:w="3812" w:type="dxa"/>
          </w:tcPr>
          <w:p w:rsidR="006A24F6" w:rsidRPr="000E32FA" w:rsidRDefault="006A24F6" w:rsidP="006A24F6">
            <w:pPr>
              <w:tabs>
                <w:tab w:val="clear" w:pos="567"/>
                <w:tab w:val="clear" w:pos="1276"/>
                <w:tab w:val="clear" w:pos="1843"/>
                <w:tab w:val="clear" w:pos="5387"/>
                <w:tab w:val="clear" w:pos="5954"/>
              </w:tabs>
              <w:adjustRightInd/>
              <w:spacing w:before="100" w:after="100"/>
              <w:jc w:val="center"/>
              <w:textAlignment w:val="auto"/>
              <w:rPr>
                <w:rFonts w:asciiTheme="minorHAnsi" w:hAnsiTheme="minorHAnsi" w:cs="Arial"/>
                <w:sz w:val="18"/>
                <w:szCs w:val="18"/>
                <w:lang w:val="en-US" w:eastAsia="zh-CN"/>
              </w:rPr>
            </w:pPr>
            <w:r w:rsidRPr="000E32FA">
              <w:rPr>
                <w:rFonts w:asciiTheme="minorHAnsi" w:hAnsiTheme="minorHAnsi" w:cs="Arial"/>
                <w:sz w:val="18"/>
                <w:szCs w:val="18"/>
                <w:lang w:val="en-US" w:eastAsia="zh-CN"/>
              </w:rPr>
              <w:t>MVNO ALO TELECOM”</w:t>
            </w:r>
          </w:p>
        </w:tc>
        <w:tc>
          <w:tcPr>
            <w:tcW w:w="2280" w:type="dxa"/>
          </w:tcPr>
          <w:p w:rsidR="006A24F6" w:rsidRPr="000E32FA" w:rsidRDefault="006A24F6" w:rsidP="006A24F6">
            <w:pPr>
              <w:tabs>
                <w:tab w:val="clear" w:pos="567"/>
                <w:tab w:val="clear" w:pos="1276"/>
                <w:tab w:val="clear" w:pos="1843"/>
                <w:tab w:val="clear" w:pos="5387"/>
                <w:tab w:val="clear" w:pos="5954"/>
              </w:tabs>
              <w:adjustRightInd/>
              <w:spacing w:before="100" w:after="100"/>
              <w:jc w:val="center"/>
              <w:textAlignment w:val="auto"/>
              <w:rPr>
                <w:rFonts w:asciiTheme="minorHAnsi" w:hAnsiTheme="minorHAnsi" w:cs="Arial"/>
                <w:sz w:val="18"/>
                <w:szCs w:val="18"/>
                <w:lang w:val="en-US" w:eastAsia="zh-CN"/>
              </w:rPr>
            </w:pPr>
            <w:r w:rsidRPr="000E32FA">
              <w:rPr>
                <w:rFonts w:asciiTheme="minorHAnsi" w:hAnsiTheme="minorHAnsi" w:cs="Arial"/>
                <w:sz w:val="18"/>
                <w:szCs w:val="18"/>
                <w:lang w:val="en-US" w:eastAsia="zh-CN"/>
              </w:rPr>
              <w:t>+389 73 3XXXXX</w:t>
            </w:r>
          </w:p>
        </w:tc>
        <w:tc>
          <w:tcPr>
            <w:tcW w:w="1839" w:type="dxa"/>
          </w:tcPr>
          <w:p w:rsidR="006A24F6" w:rsidRPr="000E32FA" w:rsidRDefault="006A24F6" w:rsidP="006520F5">
            <w:pPr>
              <w:tabs>
                <w:tab w:val="clear" w:pos="567"/>
                <w:tab w:val="clear" w:pos="1276"/>
                <w:tab w:val="clear" w:pos="1843"/>
                <w:tab w:val="clear" w:pos="5387"/>
                <w:tab w:val="clear" w:pos="5954"/>
              </w:tabs>
              <w:adjustRightInd/>
              <w:spacing w:before="100" w:after="100"/>
              <w:jc w:val="center"/>
              <w:textAlignment w:val="auto"/>
              <w:rPr>
                <w:rFonts w:asciiTheme="minorHAnsi" w:hAnsiTheme="minorHAnsi" w:cs="Arial"/>
                <w:sz w:val="18"/>
                <w:szCs w:val="18"/>
                <w:lang w:val="en-US" w:eastAsia="zh-CN"/>
              </w:rPr>
            </w:pPr>
            <w:r w:rsidRPr="000E32FA">
              <w:rPr>
                <w:rFonts w:asciiTheme="minorHAnsi" w:hAnsiTheme="minorHAnsi" w:cs="Arial"/>
                <w:sz w:val="18"/>
                <w:szCs w:val="18"/>
                <w:lang w:val="en-US" w:eastAsia="zh-CN"/>
              </w:rPr>
              <w:t>27</w:t>
            </w:r>
            <w:r w:rsidR="006520F5">
              <w:rPr>
                <w:rFonts w:asciiTheme="minorHAnsi" w:hAnsiTheme="minorHAnsi" w:cs="Arial"/>
                <w:sz w:val="18"/>
                <w:szCs w:val="18"/>
                <w:lang w:val="en-US" w:eastAsia="zh-CN"/>
              </w:rPr>
              <w:t>.</w:t>
            </w:r>
            <w:r w:rsidRPr="000E32FA">
              <w:rPr>
                <w:rFonts w:asciiTheme="minorHAnsi" w:hAnsiTheme="minorHAnsi" w:cs="Arial"/>
                <w:sz w:val="18"/>
                <w:szCs w:val="18"/>
                <w:lang w:val="en-US" w:eastAsia="zh-CN"/>
              </w:rPr>
              <w:t>X</w:t>
            </w:r>
            <w:r w:rsidR="006520F5">
              <w:rPr>
                <w:rFonts w:asciiTheme="minorHAnsi" w:hAnsiTheme="minorHAnsi" w:cs="Arial"/>
                <w:sz w:val="18"/>
                <w:szCs w:val="18"/>
                <w:lang w:val="en-US" w:eastAsia="zh-CN"/>
              </w:rPr>
              <w:t>.</w:t>
            </w:r>
            <w:r w:rsidRPr="000E32FA">
              <w:rPr>
                <w:rFonts w:asciiTheme="minorHAnsi" w:hAnsiTheme="minorHAnsi" w:cs="Arial"/>
                <w:sz w:val="18"/>
                <w:szCs w:val="18"/>
                <w:lang w:val="en-US" w:eastAsia="zh-CN"/>
              </w:rPr>
              <w:t>2012</w:t>
            </w:r>
          </w:p>
        </w:tc>
      </w:tr>
    </w:tbl>
    <w:p w:rsidR="006A24F6" w:rsidRPr="00155E8B" w:rsidRDefault="006A24F6" w:rsidP="006A24F6">
      <w:pPr>
        <w:tabs>
          <w:tab w:val="clear" w:pos="567"/>
          <w:tab w:val="clear" w:pos="1276"/>
          <w:tab w:val="clear" w:pos="1843"/>
          <w:tab w:val="clear" w:pos="5387"/>
          <w:tab w:val="clear" w:pos="5954"/>
        </w:tabs>
        <w:spacing w:before="0"/>
        <w:jc w:val="left"/>
        <w:rPr>
          <w:rFonts w:asciiTheme="minorHAnsi" w:hAnsiTheme="minorHAnsi" w:cs="Arial"/>
          <w:lang w:val="en-US"/>
        </w:rPr>
      </w:pPr>
    </w:p>
    <w:p w:rsidR="006A24F6" w:rsidRPr="00155E8B" w:rsidRDefault="006A24F6" w:rsidP="006A24F6">
      <w:pPr>
        <w:rPr>
          <w:lang w:val="en-US"/>
        </w:rPr>
      </w:pPr>
      <w:r w:rsidRPr="00155E8B">
        <w:rPr>
          <w:lang w:val="en-US"/>
        </w:rPr>
        <w:t>Contact:</w:t>
      </w:r>
    </w:p>
    <w:p w:rsidR="006A24F6" w:rsidRPr="00155E8B" w:rsidRDefault="006A24F6" w:rsidP="006A24F6">
      <w:pPr>
        <w:tabs>
          <w:tab w:val="clear" w:pos="567"/>
          <w:tab w:val="clear" w:pos="1276"/>
          <w:tab w:val="clear" w:pos="1843"/>
          <w:tab w:val="clear" w:pos="5387"/>
          <w:tab w:val="clear" w:pos="5954"/>
          <w:tab w:val="left" w:pos="1442"/>
          <w:tab w:val="left" w:pos="5310"/>
        </w:tabs>
        <w:spacing w:before="240"/>
        <w:ind w:left="720"/>
        <w:jc w:val="left"/>
        <w:rPr>
          <w:rFonts w:asciiTheme="minorHAnsi" w:hAnsiTheme="minorHAnsi" w:cs="Arial"/>
          <w:lang w:val="en-US"/>
        </w:rPr>
      </w:pPr>
      <w:r w:rsidRPr="00155E8B">
        <w:rPr>
          <w:rFonts w:asciiTheme="minorHAnsi" w:hAnsiTheme="minorHAnsi" w:cs="Arial"/>
          <w:lang w:val="en-US"/>
        </w:rPr>
        <w:t>A</w:t>
      </w:r>
      <w:r w:rsidRPr="000E32FA">
        <w:t>g</w:t>
      </w:r>
      <w:r w:rsidRPr="00155E8B">
        <w:rPr>
          <w:rFonts w:asciiTheme="minorHAnsi" w:hAnsiTheme="minorHAnsi" w:cs="Arial"/>
          <w:lang w:val="en-US"/>
        </w:rPr>
        <w:t>ency for Electronic Communications</w:t>
      </w:r>
      <w:r>
        <w:rPr>
          <w:rFonts w:asciiTheme="minorHAnsi" w:hAnsiTheme="minorHAnsi" w:cs="Arial"/>
          <w:lang w:val="en-US"/>
        </w:rPr>
        <w:br/>
      </w:r>
      <w:r w:rsidRPr="00155E8B">
        <w:rPr>
          <w:rFonts w:asciiTheme="minorHAnsi" w:hAnsiTheme="minorHAnsi" w:cs="Arial"/>
          <w:lang w:val="en-US"/>
        </w:rPr>
        <w:t>13, Dimitrie Cupovski Street</w:t>
      </w:r>
      <w:r>
        <w:rPr>
          <w:rFonts w:asciiTheme="minorHAnsi" w:hAnsiTheme="minorHAnsi" w:cs="Arial"/>
          <w:lang w:val="en-US"/>
        </w:rPr>
        <w:br/>
      </w:r>
      <w:r w:rsidRPr="00155E8B">
        <w:rPr>
          <w:rFonts w:asciiTheme="minorHAnsi" w:hAnsiTheme="minorHAnsi" w:cs="Arial"/>
          <w:lang w:val="en-US"/>
        </w:rPr>
        <w:t>1000 SKOPJE</w:t>
      </w:r>
      <w:r>
        <w:rPr>
          <w:rFonts w:asciiTheme="minorHAnsi" w:hAnsiTheme="minorHAnsi" w:cs="Arial"/>
          <w:lang w:val="en-US"/>
        </w:rPr>
        <w:br/>
      </w:r>
      <w:r w:rsidRPr="00155E8B">
        <w:rPr>
          <w:rFonts w:asciiTheme="minorHAnsi" w:hAnsiTheme="minorHAnsi" w:cs="Arial"/>
          <w:lang w:val="en-US"/>
        </w:rPr>
        <w:t>The Former Yugoslav Rep. of Macedonia</w:t>
      </w:r>
      <w:r>
        <w:rPr>
          <w:rFonts w:asciiTheme="minorHAnsi" w:hAnsiTheme="minorHAnsi" w:cs="Arial"/>
          <w:lang w:val="en-US"/>
        </w:rPr>
        <w:br/>
      </w:r>
      <w:r w:rsidRPr="00155E8B">
        <w:rPr>
          <w:rFonts w:asciiTheme="minorHAnsi" w:hAnsiTheme="minorHAnsi" w:cs="Arial"/>
          <w:lang w:val="en-US"/>
        </w:rPr>
        <w:t>Tel:</w:t>
      </w:r>
      <w:r>
        <w:rPr>
          <w:rFonts w:asciiTheme="minorHAnsi" w:hAnsiTheme="minorHAnsi" w:cs="Arial"/>
          <w:lang w:val="en-US"/>
        </w:rPr>
        <w:tab/>
      </w:r>
      <w:r w:rsidRPr="00155E8B">
        <w:rPr>
          <w:rFonts w:asciiTheme="minorHAnsi" w:hAnsiTheme="minorHAnsi" w:cs="Arial"/>
          <w:lang w:val="en-US"/>
        </w:rPr>
        <w:t xml:space="preserve">+389 2 328 9200/+389 2 328 9203  </w:t>
      </w:r>
      <w:r>
        <w:rPr>
          <w:rFonts w:asciiTheme="minorHAnsi" w:hAnsiTheme="minorHAnsi" w:cs="Arial"/>
          <w:lang w:val="en-US"/>
        </w:rPr>
        <w:br/>
      </w:r>
      <w:r w:rsidRPr="00155E8B">
        <w:rPr>
          <w:rFonts w:asciiTheme="minorHAnsi" w:hAnsiTheme="minorHAnsi" w:cs="Arial"/>
          <w:lang w:val="en-US"/>
        </w:rPr>
        <w:t>Fax:</w:t>
      </w:r>
      <w:r>
        <w:rPr>
          <w:rFonts w:asciiTheme="minorHAnsi" w:hAnsiTheme="minorHAnsi" w:cs="Arial"/>
          <w:lang w:val="en-US"/>
        </w:rPr>
        <w:tab/>
      </w:r>
      <w:r w:rsidRPr="00155E8B">
        <w:rPr>
          <w:rFonts w:asciiTheme="minorHAnsi" w:hAnsiTheme="minorHAnsi" w:cs="Arial"/>
          <w:lang w:val="en-US"/>
        </w:rPr>
        <w:t xml:space="preserve">+389 2 322 4611 </w:t>
      </w:r>
      <w:r>
        <w:rPr>
          <w:rFonts w:asciiTheme="minorHAnsi" w:hAnsiTheme="minorHAnsi" w:cs="Arial"/>
          <w:lang w:val="en-US"/>
        </w:rPr>
        <w:br/>
      </w:r>
      <w:r w:rsidRPr="00155E8B">
        <w:rPr>
          <w:rFonts w:asciiTheme="minorHAnsi" w:hAnsiTheme="minorHAnsi" w:cs="Arial"/>
          <w:lang w:val="en-US"/>
        </w:rPr>
        <w:t>E-mail:</w:t>
      </w:r>
      <w:r>
        <w:rPr>
          <w:rFonts w:asciiTheme="minorHAnsi" w:hAnsiTheme="minorHAnsi" w:cs="Arial"/>
          <w:lang w:val="en-US"/>
        </w:rPr>
        <w:tab/>
      </w:r>
      <w:r w:rsidRPr="00155E8B">
        <w:rPr>
          <w:rFonts w:asciiTheme="minorHAnsi" w:hAnsiTheme="minorHAnsi" w:cs="Arial"/>
          <w:lang w:val="en-US"/>
        </w:rPr>
        <w:t xml:space="preserve">contact@aec.mk </w:t>
      </w:r>
      <w:r>
        <w:rPr>
          <w:rFonts w:asciiTheme="minorHAnsi" w:hAnsiTheme="minorHAnsi" w:cs="Arial"/>
          <w:lang w:val="en-US"/>
        </w:rPr>
        <w:br/>
      </w:r>
      <w:r w:rsidRPr="00155E8B">
        <w:rPr>
          <w:rFonts w:asciiTheme="minorHAnsi" w:hAnsiTheme="minorHAnsi" w:cs="Arial"/>
          <w:lang w:val="en-US"/>
        </w:rPr>
        <w:t>URL:</w:t>
      </w:r>
      <w:r>
        <w:rPr>
          <w:rFonts w:asciiTheme="minorHAnsi" w:hAnsiTheme="minorHAnsi" w:cs="Arial"/>
          <w:lang w:val="en-US"/>
        </w:rPr>
        <w:tab/>
      </w:r>
      <w:r w:rsidRPr="00155E8B">
        <w:rPr>
          <w:rFonts w:asciiTheme="minorHAnsi" w:hAnsiTheme="minorHAnsi" w:cs="Arial"/>
          <w:lang w:val="en-US"/>
        </w:rPr>
        <w:t xml:space="preserve">www.aec.mk </w:t>
      </w:r>
    </w:p>
    <w:p w:rsidR="006A24F6" w:rsidRPr="00155E8B" w:rsidRDefault="006A24F6" w:rsidP="006A24F6">
      <w:pPr>
        <w:tabs>
          <w:tab w:val="clear" w:pos="1276"/>
          <w:tab w:val="clear" w:pos="1843"/>
          <w:tab w:val="left" w:pos="1560"/>
          <w:tab w:val="left" w:pos="2127"/>
        </w:tabs>
        <w:spacing w:before="200"/>
        <w:jc w:val="left"/>
        <w:outlineLvl w:val="3"/>
        <w:rPr>
          <w:rFonts w:asciiTheme="minorHAnsi" w:hAnsiTheme="minorHAnsi" w:cs="Arial"/>
          <w:b/>
          <w:i/>
          <w:iCs/>
        </w:rPr>
      </w:pPr>
      <w:r w:rsidRPr="00155E8B">
        <w:rPr>
          <w:rFonts w:asciiTheme="minorHAnsi" w:hAnsiTheme="minorHAnsi" w:cs="Arial"/>
          <w:b/>
        </w:rPr>
        <w:t>Moldova</w:t>
      </w:r>
      <w:r w:rsidR="00561A36">
        <w:rPr>
          <w:rFonts w:asciiTheme="minorHAnsi" w:hAnsiTheme="minorHAnsi" w:cs="Arial"/>
          <w:b/>
        </w:rPr>
        <w:fldChar w:fldCharType="begin"/>
      </w:r>
      <w:r>
        <w:instrText xml:space="preserve"> TC "</w:instrText>
      </w:r>
      <w:bookmarkStart w:id="285" w:name="_Toc325627299"/>
      <w:r w:rsidRPr="00DA1534">
        <w:rPr>
          <w:rFonts w:asciiTheme="minorHAnsi" w:hAnsiTheme="minorHAnsi" w:cs="Arial"/>
          <w:b/>
        </w:rPr>
        <w:instrText>Moldova</w:instrText>
      </w:r>
      <w:bookmarkEnd w:id="285"/>
      <w:r>
        <w:instrText xml:space="preserve">" \f C \l "1" </w:instrText>
      </w:r>
      <w:r w:rsidR="00561A36">
        <w:rPr>
          <w:rFonts w:asciiTheme="minorHAnsi" w:hAnsiTheme="minorHAnsi" w:cs="Arial"/>
          <w:b/>
        </w:rPr>
        <w:fldChar w:fldCharType="end"/>
      </w:r>
      <w:r w:rsidRPr="00155E8B">
        <w:rPr>
          <w:rFonts w:asciiTheme="minorHAnsi" w:hAnsiTheme="minorHAnsi" w:cs="Arial"/>
          <w:b/>
        </w:rPr>
        <w:t xml:space="preserve"> (country code +373)</w:t>
      </w:r>
    </w:p>
    <w:p w:rsidR="006A24F6" w:rsidRPr="00155E8B" w:rsidRDefault="006A24F6" w:rsidP="006A24F6">
      <w:pPr>
        <w:tabs>
          <w:tab w:val="clear" w:pos="567"/>
          <w:tab w:val="clear" w:pos="1276"/>
          <w:tab w:val="clear" w:pos="1843"/>
          <w:tab w:val="clear" w:pos="5387"/>
          <w:tab w:val="clear" w:pos="5954"/>
        </w:tabs>
        <w:spacing w:before="0"/>
        <w:jc w:val="left"/>
        <w:rPr>
          <w:rFonts w:asciiTheme="minorHAnsi" w:hAnsiTheme="minorHAnsi" w:cs="Arial"/>
          <w:lang w:val="en-US"/>
        </w:rPr>
      </w:pPr>
      <w:r w:rsidRPr="00155E8B">
        <w:rPr>
          <w:rFonts w:asciiTheme="minorHAnsi" w:hAnsiTheme="minorHAnsi" w:cs="Arial"/>
          <w:lang w:val="en-US"/>
        </w:rPr>
        <w:t>Communication of 24.IV.2012</w:t>
      </w:r>
    </w:p>
    <w:p w:rsidR="006A24F6" w:rsidRPr="00155E8B" w:rsidRDefault="006A24F6" w:rsidP="006A24F6">
      <w:pPr>
        <w:rPr>
          <w:lang w:val="en-US"/>
        </w:rPr>
      </w:pPr>
      <w:r w:rsidRPr="00155E8B">
        <w:rPr>
          <w:lang w:val="en-US"/>
        </w:rPr>
        <w:t xml:space="preserve">The </w:t>
      </w:r>
      <w:r w:rsidRPr="00155E8B">
        <w:rPr>
          <w:i/>
          <w:iCs/>
          <w:lang w:val="en-US"/>
        </w:rPr>
        <w:t>National</w:t>
      </w:r>
      <w:r w:rsidRPr="00155E8B">
        <w:rPr>
          <w:lang w:val="en-US"/>
        </w:rPr>
        <w:t xml:space="preserve"> </w:t>
      </w:r>
      <w:r w:rsidRPr="00155E8B">
        <w:rPr>
          <w:i/>
          <w:iCs/>
          <w:lang w:val="en-US"/>
        </w:rPr>
        <w:t>Regulatory Agency for Electronic Communications and Information Technology</w:t>
      </w:r>
      <w:r w:rsidRPr="00155E8B">
        <w:rPr>
          <w:lang w:val="en-US"/>
        </w:rPr>
        <w:t>, Chisinau</w:t>
      </w:r>
      <w:r w:rsidR="00561A36">
        <w:rPr>
          <w:lang w:val="en-US"/>
        </w:rPr>
        <w:fldChar w:fldCharType="begin"/>
      </w:r>
      <w:r>
        <w:instrText xml:space="preserve"> TC "</w:instrText>
      </w:r>
      <w:bookmarkStart w:id="286" w:name="_Toc325627300"/>
      <w:r w:rsidRPr="00A66A24">
        <w:rPr>
          <w:i/>
          <w:iCs/>
          <w:lang w:val="en-US"/>
        </w:rPr>
        <w:instrText>National</w:instrText>
      </w:r>
      <w:r w:rsidRPr="00A66A24">
        <w:rPr>
          <w:lang w:val="en-US"/>
        </w:rPr>
        <w:instrText xml:space="preserve"> </w:instrText>
      </w:r>
      <w:r w:rsidRPr="00A66A24">
        <w:rPr>
          <w:i/>
          <w:iCs/>
          <w:lang w:val="en-US"/>
        </w:rPr>
        <w:instrText>Regulatory Agency for Electronic Communications and Information Technology</w:instrText>
      </w:r>
      <w:r w:rsidRPr="00A66A24">
        <w:rPr>
          <w:lang w:val="en-US"/>
        </w:rPr>
        <w:instrText>, Chisinau</w:instrText>
      </w:r>
      <w:bookmarkEnd w:id="286"/>
      <w:r>
        <w:instrText xml:space="preserve">" \f C \l "1" </w:instrText>
      </w:r>
      <w:r w:rsidR="00561A36">
        <w:rPr>
          <w:lang w:val="en-US"/>
        </w:rPr>
        <w:fldChar w:fldCharType="end"/>
      </w:r>
      <w:r w:rsidRPr="00155E8B">
        <w:rPr>
          <w:lang w:val="en-US"/>
        </w:rPr>
        <w:t>, is announcing about the modifications made to the National Numbering Plan of the Republic of Moldova.</w:t>
      </w:r>
    </w:p>
    <w:p w:rsidR="006A24F6" w:rsidRPr="00155E8B" w:rsidRDefault="006A24F6" w:rsidP="006A24F6">
      <w:pPr>
        <w:rPr>
          <w:lang w:val="en-US"/>
        </w:rPr>
      </w:pPr>
      <w:r w:rsidRPr="00155E8B">
        <w:rPr>
          <w:lang w:val="en-US"/>
        </w:rPr>
        <w:t xml:space="preserve">As of 1 April 2012, Moldova implemented the “closed” type of dialling geographical numbers on its territory. </w:t>
      </w:r>
    </w:p>
    <w:p w:rsidR="006A24F6" w:rsidRPr="00155E8B" w:rsidRDefault="006A24F6" w:rsidP="006A24F6">
      <w:pPr>
        <w:rPr>
          <w:lang w:val="en-US"/>
        </w:rPr>
      </w:pPr>
      <w:r w:rsidRPr="00155E8B">
        <w:rPr>
          <w:lang w:val="en-US"/>
        </w:rPr>
        <w:t>Geographic numbers in the country are dialled as follows: prefix”0” and the national significant number (N(S)N).</w:t>
      </w:r>
    </w:p>
    <w:p w:rsidR="006A24F6" w:rsidRPr="00155E8B" w:rsidRDefault="006A24F6" w:rsidP="006A24F6">
      <w:pPr>
        <w:rPr>
          <w:lang w:val="en-US"/>
        </w:rPr>
      </w:pPr>
      <w:r w:rsidRPr="00155E8B">
        <w:rPr>
          <w:lang w:val="en-US"/>
        </w:rPr>
        <w:t xml:space="preserve">The use of prefix “0” is temporary. </w:t>
      </w:r>
    </w:p>
    <w:p w:rsidR="006A24F6" w:rsidRDefault="006A24F6" w:rsidP="006A24F6">
      <w:pPr>
        <w:rPr>
          <w:lang w:val="en-US"/>
        </w:rPr>
      </w:pPr>
      <w:r w:rsidRPr="00155E8B">
        <w:rPr>
          <w:lang w:val="en-US"/>
        </w:rPr>
        <w:t>The dialling of telephone numbers from outside of Moldova has not been modified: they are dialled as follows: country code of the Republic of Moldova (+373) and the national significant number (N(S)N).</w:t>
      </w:r>
    </w:p>
    <w:p w:rsidR="006A24F6" w:rsidRPr="00155E8B" w:rsidRDefault="006A24F6" w:rsidP="006A24F6">
      <w:pPr>
        <w:rPr>
          <w:lang w:val="en-US"/>
        </w:rPr>
      </w:pPr>
      <w:r w:rsidRPr="00155E8B">
        <w:rPr>
          <w:lang w:val="en-US"/>
        </w:rPr>
        <w:t>The maximum length of a national significant number is eight (8) digits.</w:t>
      </w:r>
    </w:p>
    <w:p w:rsidR="006A24F6" w:rsidRPr="00155E8B" w:rsidRDefault="006A24F6" w:rsidP="006A24F6">
      <w:pPr>
        <w:rPr>
          <w:lang w:val="en-US"/>
        </w:rPr>
      </w:pPr>
      <w:r w:rsidRPr="00155E8B">
        <w:rPr>
          <w:lang w:val="en-US"/>
        </w:rPr>
        <w:t xml:space="preserve">The table below provides information on the most recent modifications of the National Numbering Plan of the Republic of Moldova. </w:t>
      </w:r>
    </w:p>
    <w:p w:rsidR="006A24F6" w:rsidRPr="00155E8B" w:rsidRDefault="006A24F6" w:rsidP="006A24F6">
      <w:pPr>
        <w:rPr>
          <w:lang w:val="en-US"/>
        </w:rPr>
      </w:pPr>
    </w:p>
    <w:tbl>
      <w:tblPr>
        <w:tblStyle w:val="TableGrid9"/>
        <w:tblW w:w="9072" w:type="dxa"/>
        <w:jc w:val="center"/>
        <w:tblLayout w:type="fixed"/>
        <w:tblLook w:val="01E0"/>
      </w:tblPr>
      <w:tblGrid>
        <w:gridCol w:w="1858"/>
        <w:gridCol w:w="1260"/>
        <w:gridCol w:w="1267"/>
        <w:gridCol w:w="2604"/>
        <w:gridCol w:w="2083"/>
      </w:tblGrid>
      <w:tr w:rsidR="006A24F6" w:rsidRPr="00155E8B" w:rsidTr="006A24F6">
        <w:trPr>
          <w:tblHeader/>
          <w:jc w:val="center"/>
        </w:trPr>
        <w:tc>
          <w:tcPr>
            <w:tcW w:w="1858" w:type="dxa"/>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701"/>
                <w:tab w:val="left" w:pos="1985"/>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en-US" w:eastAsia="zh-CN"/>
              </w:rPr>
            </w:pPr>
            <w:r w:rsidRPr="006F3C94">
              <w:rPr>
                <w:rFonts w:asciiTheme="minorHAnsi" w:hAnsiTheme="minorHAnsi" w:cs="Arial"/>
                <w:i/>
                <w:iCs/>
                <w:sz w:val="18"/>
                <w:szCs w:val="18"/>
                <w:lang w:val="en-US" w:eastAsia="zh-CN"/>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701"/>
                <w:tab w:val="left" w:pos="1985"/>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en-US" w:eastAsia="zh-CN"/>
              </w:rPr>
            </w:pPr>
            <w:r w:rsidRPr="006F3C94">
              <w:rPr>
                <w:rFonts w:asciiTheme="minorHAnsi" w:hAnsiTheme="minorHAnsi" w:cs="Arial"/>
                <w:i/>
                <w:iCs/>
                <w:sz w:val="18"/>
                <w:szCs w:val="18"/>
                <w:lang w:val="en-US" w:eastAsia="zh-CN"/>
              </w:rPr>
              <w:t>(2)</w:t>
            </w:r>
          </w:p>
        </w:tc>
        <w:tc>
          <w:tcPr>
            <w:tcW w:w="1267" w:type="dxa"/>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701"/>
                <w:tab w:val="left" w:pos="1985"/>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en-US" w:eastAsia="zh-CN"/>
              </w:rPr>
            </w:pPr>
            <w:r w:rsidRPr="006F3C94">
              <w:rPr>
                <w:rFonts w:asciiTheme="minorHAnsi" w:hAnsiTheme="minorHAnsi" w:cs="Arial"/>
                <w:i/>
                <w:iCs/>
                <w:sz w:val="18"/>
                <w:szCs w:val="18"/>
                <w:lang w:val="en-US" w:eastAsia="zh-CN"/>
              </w:rPr>
              <w:t>(3)</w:t>
            </w:r>
          </w:p>
        </w:tc>
        <w:tc>
          <w:tcPr>
            <w:tcW w:w="2604" w:type="dxa"/>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701"/>
                <w:tab w:val="left" w:pos="1985"/>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en-US" w:eastAsia="zh-CN"/>
              </w:rPr>
            </w:pPr>
            <w:r w:rsidRPr="006F3C94">
              <w:rPr>
                <w:rFonts w:asciiTheme="minorHAnsi" w:hAnsiTheme="minorHAnsi" w:cs="Arial"/>
                <w:i/>
                <w:iCs/>
                <w:sz w:val="18"/>
                <w:szCs w:val="18"/>
                <w:lang w:val="en-US" w:eastAsia="zh-CN"/>
              </w:rPr>
              <w:t>(4)</w:t>
            </w:r>
          </w:p>
        </w:tc>
        <w:tc>
          <w:tcPr>
            <w:tcW w:w="2083" w:type="dxa"/>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701"/>
                <w:tab w:val="left" w:pos="1985"/>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en-US" w:eastAsia="zh-CN"/>
              </w:rPr>
            </w:pPr>
            <w:r w:rsidRPr="006F3C94">
              <w:rPr>
                <w:rFonts w:asciiTheme="minorHAnsi" w:hAnsiTheme="minorHAnsi" w:cs="Arial"/>
                <w:i/>
                <w:iCs/>
                <w:sz w:val="18"/>
                <w:szCs w:val="18"/>
                <w:lang w:val="en-US" w:eastAsia="zh-CN"/>
              </w:rPr>
              <w:t>(5)</w:t>
            </w:r>
          </w:p>
        </w:tc>
      </w:tr>
      <w:tr w:rsidR="006A24F6" w:rsidRPr="00155E8B" w:rsidTr="006A24F6">
        <w:trPr>
          <w:tblHeader/>
          <w:jc w:val="center"/>
        </w:trPr>
        <w:tc>
          <w:tcPr>
            <w:tcW w:w="1858" w:type="dxa"/>
            <w:vMerge w:val="restart"/>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701"/>
                <w:tab w:val="left" w:pos="1985"/>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en-US" w:eastAsia="zh-CN"/>
              </w:rPr>
            </w:pPr>
            <w:r w:rsidRPr="006F3C94">
              <w:rPr>
                <w:rFonts w:asciiTheme="minorHAnsi" w:hAnsiTheme="minorHAnsi" w:cs="Arial"/>
                <w:i/>
                <w:iCs/>
                <w:sz w:val="18"/>
                <w:szCs w:val="18"/>
                <w:lang w:val="en-US"/>
              </w:rPr>
              <w:t>NDC (National Destination Code) or leading digits</w:t>
            </w:r>
            <w:r w:rsidRPr="006F3C94">
              <w:rPr>
                <w:rFonts w:asciiTheme="minorHAnsi" w:hAnsiTheme="minorHAnsi" w:cs="Arial"/>
                <w:i/>
                <w:iCs/>
                <w:sz w:val="18"/>
                <w:szCs w:val="18"/>
                <w:lang w:val="en-US"/>
              </w:rPr>
              <w:br/>
              <w:t>of N(S)N (National (Significant) Number)</w:t>
            </w:r>
          </w:p>
        </w:tc>
        <w:tc>
          <w:tcPr>
            <w:tcW w:w="2527" w:type="dxa"/>
            <w:gridSpan w:val="2"/>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701"/>
                <w:tab w:val="left" w:pos="1985"/>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en-US" w:eastAsia="zh-CN"/>
              </w:rPr>
            </w:pPr>
            <w:r w:rsidRPr="006F3C94">
              <w:rPr>
                <w:rFonts w:asciiTheme="minorHAnsi" w:hAnsiTheme="minorHAnsi" w:cs="Arial"/>
                <w:i/>
                <w:iCs/>
                <w:sz w:val="18"/>
                <w:szCs w:val="18"/>
                <w:lang w:val="en-US" w:eastAsia="zh-CN"/>
              </w:rPr>
              <w:t>N(S)N Number length</w:t>
            </w:r>
          </w:p>
        </w:tc>
        <w:tc>
          <w:tcPr>
            <w:tcW w:w="2604" w:type="dxa"/>
            <w:vMerge w:val="restart"/>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701"/>
                <w:tab w:val="left" w:pos="1985"/>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en-US" w:eastAsia="zh-CN"/>
              </w:rPr>
            </w:pPr>
            <w:r w:rsidRPr="006F3C94">
              <w:rPr>
                <w:rFonts w:asciiTheme="minorHAnsi" w:hAnsiTheme="minorHAnsi" w:cs="Arial"/>
                <w:i/>
                <w:iCs/>
                <w:sz w:val="18"/>
                <w:szCs w:val="18"/>
              </w:rPr>
              <w:t>Usage of E.164 Number</w:t>
            </w:r>
          </w:p>
        </w:tc>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701"/>
                <w:tab w:val="left" w:pos="1985"/>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en-US" w:eastAsia="zh-CN"/>
              </w:rPr>
            </w:pPr>
            <w:r w:rsidRPr="006F3C94">
              <w:rPr>
                <w:rFonts w:asciiTheme="minorHAnsi" w:hAnsiTheme="minorHAnsi" w:cs="Arial"/>
                <w:i/>
                <w:iCs/>
                <w:sz w:val="18"/>
                <w:szCs w:val="18"/>
                <w:lang w:val="en-US" w:eastAsia="zh-CN"/>
              </w:rPr>
              <w:t>Additional information</w:t>
            </w:r>
          </w:p>
        </w:tc>
      </w:tr>
      <w:tr w:rsidR="006A24F6" w:rsidRPr="00155E8B" w:rsidTr="006A24F6">
        <w:trPr>
          <w:tblHeader/>
          <w:jc w:val="center"/>
        </w:trPr>
        <w:tc>
          <w:tcPr>
            <w:tcW w:w="1858" w:type="dxa"/>
            <w:vMerge/>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80" w:after="80"/>
              <w:jc w:val="left"/>
              <w:rPr>
                <w:rFonts w:asciiTheme="minorHAnsi" w:hAnsiTheme="minorHAnsi" w:cs="Arial"/>
                <w:bCs/>
                <w:i/>
                <w:iCs/>
                <w:sz w:val="18"/>
                <w:szCs w:val="18"/>
                <w:lang w:val="en-US" w:eastAsia="zh-CN"/>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701"/>
                <w:tab w:val="left" w:pos="1985"/>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en-US" w:eastAsia="zh-CN"/>
              </w:rPr>
            </w:pPr>
            <w:r w:rsidRPr="006F3C94">
              <w:rPr>
                <w:rFonts w:asciiTheme="minorHAnsi" w:hAnsiTheme="minorHAnsi" w:cs="Arial"/>
                <w:i/>
                <w:iCs/>
                <w:sz w:val="18"/>
                <w:szCs w:val="18"/>
                <w:lang w:val="en-US" w:eastAsia="zh-CN"/>
              </w:rPr>
              <w:t>Minimum</w:t>
            </w:r>
          </w:p>
        </w:tc>
        <w:tc>
          <w:tcPr>
            <w:tcW w:w="1267" w:type="dxa"/>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701"/>
                <w:tab w:val="left" w:pos="1985"/>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en-US" w:eastAsia="zh-CN"/>
              </w:rPr>
            </w:pPr>
            <w:r w:rsidRPr="006F3C94">
              <w:rPr>
                <w:rFonts w:asciiTheme="minorHAnsi" w:hAnsiTheme="minorHAnsi" w:cs="Arial"/>
                <w:i/>
                <w:iCs/>
                <w:sz w:val="18"/>
                <w:szCs w:val="18"/>
                <w:lang w:val="en-US" w:eastAsia="zh-CN"/>
              </w:rPr>
              <w:t>Maximum</w:t>
            </w:r>
          </w:p>
        </w:tc>
        <w:tc>
          <w:tcPr>
            <w:tcW w:w="2604" w:type="dxa"/>
            <w:vMerge/>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80" w:after="80"/>
              <w:jc w:val="left"/>
              <w:rPr>
                <w:rFonts w:asciiTheme="minorHAnsi" w:hAnsiTheme="minorHAnsi" w:cs="Arial"/>
                <w:bCs/>
                <w:i/>
                <w:iCs/>
                <w:sz w:val="18"/>
                <w:szCs w:val="18"/>
                <w:lang w:val="en-US" w:eastAsia="zh-CN"/>
              </w:rPr>
            </w:pPr>
          </w:p>
        </w:tc>
        <w:tc>
          <w:tcPr>
            <w:tcW w:w="2083" w:type="dxa"/>
            <w:vMerge/>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80" w:after="80"/>
              <w:jc w:val="left"/>
              <w:rPr>
                <w:rFonts w:asciiTheme="minorHAnsi" w:hAnsiTheme="minorHAnsi" w:cs="Arial"/>
                <w:bCs/>
                <w:i/>
                <w:iCs/>
                <w:sz w:val="18"/>
                <w:szCs w:val="18"/>
                <w:lang w:val="en-US" w:eastAsia="zh-CN"/>
              </w:rPr>
            </w:pP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0</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1</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1</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 xml:space="preserve">National prefix </w:t>
            </w:r>
          </w:p>
        </w:tc>
        <w:tc>
          <w:tcPr>
            <w:tcW w:w="2083"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00</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2</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2</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International prefix</w:t>
            </w:r>
          </w:p>
        </w:tc>
        <w:tc>
          <w:tcPr>
            <w:tcW w:w="2083"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1010 – 1099</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4</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4</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Carrier access codes</w:t>
            </w:r>
          </w:p>
        </w:tc>
        <w:tc>
          <w:tcPr>
            <w:tcW w:w="2083"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112</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3</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3</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Short number for calling the emergency service</w:t>
            </w:r>
          </w:p>
        </w:tc>
        <w:tc>
          <w:tcPr>
            <w:tcW w:w="2083"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lastRenderedPageBreak/>
              <w:t>113 - 115</w:t>
            </w:r>
          </w:p>
        </w:tc>
        <w:tc>
          <w:tcPr>
            <w:tcW w:w="1260"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p>
        </w:tc>
        <w:tc>
          <w:tcPr>
            <w:tcW w:w="1267"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p>
        </w:tc>
        <w:tc>
          <w:tcPr>
            <w:tcW w:w="2604"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p>
        </w:tc>
        <w:tc>
          <w:tcPr>
            <w:tcW w:w="2083"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Reserved</w:t>
            </w: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116</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6</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6</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Harmonized numbers for harmonized services of social value</w:t>
            </w:r>
          </w:p>
        </w:tc>
        <w:tc>
          <w:tcPr>
            <w:tcW w:w="2083"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117</w:t>
            </w:r>
          </w:p>
        </w:tc>
        <w:tc>
          <w:tcPr>
            <w:tcW w:w="1260"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p>
        </w:tc>
        <w:tc>
          <w:tcPr>
            <w:tcW w:w="1267"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p>
        </w:tc>
        <w:tc>
          <w:tcPr>
            <w:tcW w:w="2604"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p>
        </w:tc>
        <w:tc>
          <w:tcPr>
            <w:tcW w:w="2083"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Reserved</w:t>
            </w: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118</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4</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5</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Short numbers for information inquiry</w:t>
            </w:r>
          </w:p>
        </w:tc>
        <w:tc>
          <w:tcPr>
            <w:tcW w:w="2083"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In use</w:t>
            </w: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119</w:t>
            </w:r>
          </w:p>
        </w:tc>
        <w:tc>
          <w:tcPr>
            <w:tcW w:w="1260"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p>
        </w:tc>
        <w:tc>
          <w:tcPr>
            <w:tcW w:w="1267"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p>
        </w:tc>
        <w:tc>
          <w:tcPr>
            <w:tcW w:w="2604"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p>
        </w:tc>
        <w:tc>
          <w:tcPr>
            <w:tcW w:w="2083"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1276"/>
                <w:tab w:val="clear" w:pos="1843"/>
                <w:tab w:val="left" w:pos="1134"/>
                <w:tab w:val="left" w:pos="1560"/>
                <w:tab w:val="left" w:pos="2127"/>
              </w:tabs>
              <w:spacing w:before="60" w:after="60"/>
              <w:ind w:firstLine="567"/>
              <w:rPr>
                <w:rFonts w:asciiTheme="minorHAnsi" w:hAnsiTheme="minorHAnsi" w:cs="Arial"/>
                <w:sz w:val="18"/>
                <w:szCs w:val="18"/>
                <w:lang w:val="en-US" w:eastAsia="zh-CN"/>
              </w:rPr>
            </w:pPr>
            <w:r w:rsidRPr="006F3C94">
              <w:rPr>
                <w:rFonts w:asciiTheme="minorHAnsi" w:hAnsiTheme="minorHAnsi" w:cs="Arial"/>
                <w:sz w:val="18"/>
                <w:szCs w:val="18"/>
                <w:lang w:val="en-US" w:eastAsia="zh-CN"/>
              </w:rPr>
              <w:t>Reserved</w:t>
            </w: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12 - 13</w:t>
            </w:r>
          </w:p>
        </w:tc>
        <w:tc>
          <w:tcPr>
            <w:tcW w:w="1260"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p>
        </w:tc>
        <w:tc>
          <w:tcPr>
            <w:tcW w:w="1267"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p>
        </w:tc>
        <w:tc>
          <w:tcPr>
            <w:tcW w:w="2604"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p>
        </w:tc>
        <w:tc>
          <w:tcPr>
            <w:tcW w:w="2083"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1276"/>
                <w:tab w:val="clear" w:pos="1843"/>
                <w:tab w:val="left" w:pos="1134"/>
                <w:tab w:val="left" w:pos="1560"/>
                <w:tab w:val="left" w:pos="2127"/>
              </w:tabs>
              <w:spacing w:before="60" w:after="60"/>
              <w:ind w:firstLine="567"/>
              <w:rPr>
                <w:rFonts w:asciiTheme="minorHAnsi" w:hAnsiTheme="minorHAnsi" w:cs="Arial"/>
                <w:sz w:val="18"/>
                <w:szCs w:val="18"/>
                <w:lang w:val="en-US" w:eastAsia="zh-CN"/>
              </w:rPr>
            </w:pPr>
            <w:r w:rsidRPr="006F3C94">
              <w:rPr>
                <w:rFonts w:asciiTheme="minorHAnsi" w:hAnsiTheme="minorHAnsi" w:cs="Arial"/>
                <w:sz w:val="18"/>
                <w:szCs w:val="18"/>
                <w:lang w:val="en-US" w:eastAsia="zh-CN"/>
              </w:rPr>
              <w:t>Reserved</w:t>
            </w: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14</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5</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5</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Short numbers for a services</w:t>
            </w:r>
          </w:p>
        </w:tc>
        <w:tc>
          <w:tcPr>
            <w:tcW w:w="2083" w:type="dxa"/>
            <w:tcBorders>
              <w:top w:val="single" w:sz="4" w:space="0" w:color="auto"/>
              <w:left w:val="single" w:sz="4" w:space="0" w:color="auto"/>
              <w:bottom w:val="single" w:sz="4" w:space="0" w:color="auto"/>
              <w:right w:val="single" w:sz="4" w:space="0" w:color="auto"/>
            </w:tcBorders>
            <w:hideMark/>
          </w:tcPr>
          <w:p w:rsidR="006A24F6" w:rsidRPr="006F3C94" w:rsidRDefault="006A24F6" w:rsidP="001D3549">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Services of general interest</w:t>
            </w: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15</w:t>
            </w:r>
          </w:p>
        </w:tc>
        <w:tc>
          <w:tcPr>
            <w:tcW w:w="1260"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p>
        </w:tc>
        <w:tc>
          <w:tcPr>
            <w:tcW w:w="1267"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p>
        </w:tc>
        <w:tc>
          <w:tcPr>
            <w:tcW w:w="2604"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p>
        </w:tc>
        <w:tc>
          <w:tcPr>
            <w:tcW w:w="2083"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Reserved</w:t>
            </w: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1600 – 1639</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4</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4</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Access codes</w:t>
            </w:r>
          </w:p>
        </w:tc>
        <w:tc>
          <w:tcPr>
            <w:tcW w:w="2083"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In use</w:t>
            </w: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17</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4</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4</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Routing numbers</w:t>
            </w:r>
          </w:p>
        </w:tc>
        <w:tc>
          <w:tcPr>
            <w:tcW w:w="2083"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18</w:t>
            </w:r>
          </w:p>
        </w:tc>
        <w:tc>
          <w:tcPr>
            <w:tcW w:w="1260"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p>
        </w:tc>
        <w:tc>
          <w:tcPr>
            <w:tcW w:w="1267"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p>
        </w:tc>
        <w:tc>
          <w:tcPr>
            <w:tcW w:w="2604"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p>
        </w:tc>
        <w:tc>
          <w:tcPr>
            <w:tcW w:w="2083"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Reserved</w:t>
            </w: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19</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4</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4</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Access codes</w:t>
            </w:r>
          </w:p>
        </w:tc>
        <w:tc>
          <w:tcPr>
            <w:tcW w:w="2083" w:type="dxa"/>
            <w:tcBorders>
              <w:top w:val="single" w:sz="4" w:space="0" w:color="auto"/>
              <w:left w:val="single" w:sz="4" w:space="0" w:color="auto"/>
              <w:bottom w:val="single" w:sz="4" w:space="0" w:color="auto"/>
              <w:right w:val="single" w:sz="4" w:space="0" w:color="auto"/>
            </w:tcBorders>
            <w:hideMark/>
          </w:tcPr>
          <w:p w:rsidR="006A24F6" w:rsidRPr="006F3C94" w:rsidRDefault="006A24F6" w:rsidP="001D3549">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Access to data transport services</w:t>
            </w: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210 – 219, 22,</w:t>
            </w:r>
            <w:r>
              <w:rPr>
                <w:rFonts w:asciiTheme="minorHAnsi" w:hAnsiTheme="minorHAnsi" w:cs="Arial"/>
                <w:bCs/>
                <w:sz w:val="18"/>
                <w:szCs w:val="18"/>
                <w:lang w:val="en-US" w:eastAsia="zh-CN"/>
              </w:rPr>
              <w:br/>
            </w:r>
            <w:r w:rsidRPr="006F3C94">
              <w:rPr>
                <w:rFonts w:asciiTheme="minorHAnsi" w:hAnsiTheme="minorHAnsi" w:cs="Arial"/>
                <w:bCs/>
                <w:sz w:val="18"/>
                <w:szCs w:val="18"/>
                <w:lang w:val="en-US" w:eastAsia="zh-CN"/>
              </w:rPr>
              <w:t>230 - 299</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 xml:space="preserve">Geographic numbers </w:t>
            </w:r>
          </w:p>
        </w:tc>
        <w:tc>
          <w:tcPr>
            <w:tcW w:w="2083"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30, 38</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Nomadic numbers</w:t>
            </w:r>
          </w:p>
        </w:tc>
        <w:tc>
          <w:tcPr>
            <w:tcW w:w="2083"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In use</w:t>
            </w: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31- 37, 39</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Geographic numbers</w:t>
            </w:r>
          </w:p>
        </w:tc>
        <w:tc>
          <w:tcPr>
            <w:tcW w:w="2083"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533, 552, 555, 557</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Geographic numbers</w:t>
            </w:r>
          </w:p>
        </w:tc>
        <w:tc>
          <w:tcPr>
            <w:tcW w:w="2083"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ind w:right="-85"/>
              <w:jc w:val="center"/>
              <w:textAlignment w:val="auto"/>
              <w:rPr>
                <w:rFonts w:asciiTheme="minorHAnsi" w:hAnsiTheme="minorHAnsi" w:cs="Arial"/>
                <w:bCs/>
                <w:sz w:val="18"/>
                <w:szCs w:val="18"/>
                <w:lang w:val="en-US" w:eastAsia="zh-CN"/>
              </w:rPr>
            </w:pP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60 – 69</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 xml:space="preserve">Mobile telephone numbers </w:t>
            </w:r>
          </w:p>
        </w:tc>
        <w:tc>
          <w:tcPr>
            <w:tcW w:w="2083"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71</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ind w:right="-57"/>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Mobile telephone numbers for MVNO</w:t>
            </w:r>
          </w:p>
        </w:tc>
        <w:tc>
          <w:tcPr>
            <w:tcW w:w="2083"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78, 79</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ind w:right="-57"/>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 xml:space="preserve">Mobile telephone numbers </w:t>
            </w:r>
          </w:p>
        </w:tc>
        <w:tc>
          <w:tcPr>
            <w:tcW w:w="2083"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800</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Free phone numbers</w:t>
            </w:r>
          </w:p>
        </w:tc>
        <w:tc>
          <w:tcPr>
            <w:tcW w:w="2083"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In use</w:t>
            </w: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803</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Universal access numbers</w:t>
            </w:r>
          </w:p>
        </w:tc>
        <w:tc>
          <w:tcPr>
            <w:tcW w:w="2083"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808</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Shared cost numbers</w:t>
            </w:r>
          </w:p>
        </w:tc>
        <w:tc>
          <w:tcPr>
            <w:tcW w:w="2083" w:type="dxa"/>
            <w:tcBorders>
              <w:top w:val="single" w:sz="4" w:space="0" w:color="auto"/>
              <w:left w:val="single" w:sz="4" w:space="0" w:color="auto"/>
              <w:bottom w:val="single" w:sz="4" w:space="0" w:color="auto"/>
              <w:right w:val="single" w:sz="4" w:space="0" w:color="auto"/>
            </w:tcBorders>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814</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Numbers for services</w:t>
            </w:r>
          </w:p>
        </w:tc>
        <w:tc>
          <w:tcPr>
            <w:tcW w:w="2083"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Transport services</w:t>
            </w: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821</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Numbers for services</w:t>
            </w:r>
          </w:p>
        </w:tc>
        <w:tc>
          <w:tcPr>
            <w:tcW w:w="2083"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Internet access service</w:t>
            </w: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900</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Premium rate numbers</w:t>
            </w:r>
          </w:p>
        </w:tc>
        <w:tc>
          <w:tcPr>
            <w:tcW w:w="2083"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In use</w:t>
            </w: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905</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Premium rate numbers</w:t>
            </w:r>
          </w:p>
        </w:tc>
        <w:tc>
          <w:tcPr>
            <w:tcW w:w="2083"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1276"/>
                <w:tab w:val="clear" w:pos="1843"/>
                <w:tab w:val="left" w:pos="1134"/>
                <w:tab w:val="left" w:pos="1560"/>
                <w:tab w:val="left" w:pos="2127"/>
              </w:tabs>
              <w:spacing w:before="60" w:after="60"/>
              <w:jc w:val="center"/>
              <w:rPr>
                <w:rFonts w:asciiTheme="minorHAnsi" w:hAnsiTheme="minorHAnsi" w:cs="Arial"/>
                <w:sz w:val="18"/>
                <w:szCs w:val="18"/>
                <w:lang w:val="en-US" w:eastAsia="zh-CN"/>
              </w:rPr>
            </w:pPr>
            <w:r w:rsidRPr="006F3C94">
              <w:rPr>
                <w:rFonts w:asciiTheme="minorHAnsi" w:hAnsiTheme="minorHAnsi" w:cs="Arial"/>
                <w:sz w:val="18"/>
                <w:szCs w:val="18"/>
                <w:lang w:val="en-US" w:eastAsia="zh-CN"/>
              </w:rPr>
              <w:t>In use</w:t>
            </w:r>
          </w:p>
        </w:tc>
      </w:tr>
      <w:tr w:rsidR="006A24F6" w:rsidRPr="00155E8B" w:rsidTr="006A24F6">
        <w:trPr>
          <w:jc w:val="center"/>
        </w:trPr>
        <w:tc>
          <w:tcPr>
            <w:tcW w:w="185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906</w:t>
            </w:r>
          </w:p>
        </w:tc>
        <w:tc>
          <w:tcPr>
            <w:tcW w:w="12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1267"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w:t>
            </w:r>
          </w:p>
        </w:tc>
        <w:tc>
          <w:tcPr>
            <w:tcW w:w="2604"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60" w:after="60"/>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Premium rate numbers</w:t>
            </w:r>
          </w:p>
        </w:tc>
        <w:tc>
          <w:tcPr>
            <w:tcW w:w="2083"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1276"/>
                <w:tab w:val="clear" w:pos="1843"/>
                <w:tab w:val="left" w:pos="1134"/>
                <w:tab w:val="left" w:pos="1560"/>
                <w:tab w:val="left" w:pos="2127"/>
              </w:tabs>
              <w:spacing w:before="60" w:after="60"/>
              <w:jc w:val="center"/>
              <w:rPr>
                <w:rFonts w:asciiTheme="minorHAnsi" w:hAnsiTheme="minorHAnsi" w:cs="Arial"/>
                <w:sz w:val="18"/>
                <w:szCs w:val="18"/>
                <w:lang w:val="en-US" w:eastAsia="zh-CN"/>
              </w:rPr>
            </w:pPr>
            <w:r w:rsidRPr="006F3C94">
              <w:rPr>
                <w:rFonts w:asciiTheme="minorHAnsi" w:hAnsiTheme="minorHAnsi" w:cs="Arial"/>
                <w:sz w:val="18"/>
                <w:szCs w:val="18"/>
                <w:lang w:val="en-US" w:eastAsia="zh-CN"/>
              </w:rPr>
              <w:t>In use</w:t>
            </w:r>
          </w:p>
        </w:tc>
      </w:tr>
    </w:tbl>
    <w:p w:rsidR="006A24F6" w:rsidRDefault="006A24F6" w:rsidP="006A24F6">
      <w:pPr>
        <w:rPr>
          <w:lang w:val="en-US"/>
        </w:rPr>
      </w:pPr>
    </w:p>
    <w:p w:rsidR="00B01192" w:rsidRDefault="00B01192">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6A24F6" w:rsidRPr="00155E8B" w:rsidRDefault="006A24F6" w:rsidP="006A24F6">
      <w:pPr>
        <w:rPr>
          <w:lang w:val="en-US"/>
        </w:rPr>
      </w:pPr>
      <w:r w:rsidRPr="00155E8B">
        <w:rPr>
          <w:lang w:val="en-US"/>
        </w:rPr>
        <w:lastRenderedPageBreak/>
        <w:t>Mobile numbers</w:t>
      </w:r>
    </w:p>
    <w:p w:rsidR="006A24F6" w:rsidRPr="00155E8B" w:rsidRDefault="006A24F6" w:rsidP="006A24F6">
      <w:pPr>
        <w:rPr>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3"/>
        <w:gridCol w:w="1172"/>
        <w:gridCol w:w="1358"/>
        <w:gridCol w:w="2700"/>
        <w:gridCol w:w="2029"/>
      </w:tblGrid>
      <w:tr w:rsidR="006A24F6" w:rsidRPr="00155E8B" w:rsidTr="006A24F6">
        <w:trPr>
          <w:trHeight w:val="20"/>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i/>
                <w:iCs/>
                <w:sz w:val="18"/>
                <w:szCs w:val="18"/>
                <w:lang w:val="en-US"/>
              </w:rPr>
            </w:pPr>
            <w:r w:rsidRPr="006F3C94">
              <w:rPr>
                <w:rFonts w:asciiTheme="minorHAnsi" w:hAnsiTheme="minorHAnsi" w:cs="Arial"/>
                <w:i/>
                <w:iCs/>
                <w:sz w:val="18"/>
                <w:szCs w:val="18"/>
                <w:lang w:val="en-US"/>
              </w:rPr>
              <w:t>(1)</w:t>
            </w:r>
          </w:p>
        </w:tc>
        <w:tc>
          <w:tcPr>
            <w:tcW w:w="2680" w:type="dxa"/>
            <w:gridSpan w:val="2"/>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i/>
                <w:iCs/>
                <w:sz w:val="18"/>
                <w:szCs w:val="18"/>
                <w:lang w:val="en-US"/>
              </w:rPr>
            </w:pPr>
            <w:r w:rsidRPr="006F3C94">
              <w:rPr>
                <w:rFonts w:asciiTheme="minorHAnsi" w:hAnsiTheme="minorHAnsi" w:cs="Arial"/>
                <w:i/>
                <w:iCs/>
                <w:sz w:val="18"/>
                <w:szCs w:val="18"/>
                <w:lang w:val="en-US"/>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i/>
                <w:iCs/>
                <w:sz w:val="18"/>
                <w:szCs w:val="18"/>
                <w:lang w:val="en-US"/>
              </w:rPr>
            </w:pPr>
            <w:r w:rsidRPr="006F3C94">
              <w:rPr>
                <w:rFonts w:asciiTheme="minorHAnsi" w:hAnsiTheme="minorHAnsi" w:cs="Arial"/>
                <w:i/>
                <w:iCs/>
                <w:sz w:val="18"/>
                <w:szCs w:val="18"/>
                <w:lang w:val="en-US"/>
              </w:rPr>
              <w:t>(3)</w:t>
            </w:r>
          </w:p>
        </w:tc>
        <w:tc>
          <w:tcPr>
            <w:tcW w:w="2160" w:type="dxa"/>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i/>
                <w:iCs/>
                <w:sz w:val="18"/>
                <w:szCs w:val="18"/>
                <w:lang w:val="en-US"/>
              </w:rPr>
            </w:pPr>
            <w:r w:rsidRPr="006F3C94">
              <w:rPr>
                <w:rFonts w:asciiTheme="minorHAnsi" w:hAnsiTheme="minorHAnsi" w:cs="Arial"/>
                <w:i/>
                <w:iCs/>
                <w:sz w:val="18"/>
                <w:szCs w:val="18"/>
                <w:lang w:val="en-US"/>
              </w:rPr>
              <w:t>(4)</w:t>
            </w:r>
          </w:p>
        </w:tc>
      </w:tr>
      <w:tr w:rsidR="006A24F6" w:rsidRPr="00155E8B" w:rsidTr="006A24F6">
        <w:trPr>
          <w:trHeight w:val="20"/>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cs="Arial"/>
                <w:i/>
                <w:iCs/>
                <w:sz w:val="18"/>
                <w:szCs w:val="18"/>
                <w:lang w:val="en-US"/>
              </w:rPr>
            </w:pPr>
            <w:r w:rsidRPr="006F3C94">
              <w:rPr>
                <w:rFonts w:asciiTheme="minorHAnsi" w:hAnsiTheme="minorHAnsi" w:cs="Arial"/>
                <w:i/>
                <w:iCs/>
                <w:sz w:val="18"/>
                <w:szCs w:val="18"/>
                <w:lang w:val="en-US"/>
              </w:rPr>
              <w:t>NDC (National Destination Code)</w:t>
            </w:r>
            <w:r w:rsidRPr="006F3C94">
              <w:rPr>
                <w:rFonts w:asciiTheme="minorHAnsi" w:hAnsiTheme="minorHAnsi" w:cs="Arial"/>
                <w:i/>
                <w:iCs/>
                <w:sz w:val="18"/>
                <w:szCs w:val="18"/>
                <w:lang w:val="en-US"/>
              </w:rPr>
              <w:br/>
              <w:t>or leading digits of</w:t>
            </w:r>
            <w:r w:rsidRPr="006F3C94">
              <w:rPr>
                <w:rFonts w:asciiTheme="minorHAnsi" w:hAnsiTheme="minorHAnsi" w:cs="Arial"/>
                <w:i/>
                <w:iCs/>
                <w:sz w:val="18"/>
                <w:szCs w:val="18"/>
                <w:lang w:val="en-US"/>
              </w:rPr>
              <w:br/>
              <w:t xml:space="preserve"> N(S)N  (National  (Significant) Number)</w:t>
            </w:r>
          </w:p>
        </w:tc>
        <w:tc>
          <w:tcPr>
            <w:tcW w:w="2680" w:type="dxa"/>
            <w:gridSpan w:val="2"/>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rFonts w:asciiTheme="minorHAnsi" w:hAnsiTheme="minorHAnsi" w:cs="Arial"/>
                <w:i/>
                <w:iCs/>
                <w:sz w:val="18"/>
                <w:szCs w:val="18"/>
                <w:lang w:val="en-US"/>
              </w:rPr>
            </w:pPr>
            <w:r w:rsidRPr="006F3C94">
              <w:rPr>
                <w:rFonts w:asciiTheme="minorHAnsi" w:hAnsiTheme="minorHAnsi" w:cs="Arial"/>
                <w:i/>
                <w:iCs/>
                <w:sz w:val="18"/>
                <w:szCs w:val="18"/>
                <w:lang w:val="en-US"/>
              </w:rPr>
              <w:t>N(S)N number length</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cs="Arial"/>
                <w:i/>
                <w:iCs/>
                <w:sz w:val="18"/>
                <w:szCs w:val="18"/>
                <w:lang w:val="en-US"/>
              </w:rPr>
            </w:pPr>
            <w:r w:rsidRPr="006F3C94">
              <w:rPr>
                <w:rFonts w:asciiTheme="minorHAnsi" w:hAnsiTheme="minorHAnsi" w:cs="Arial"/>
                <w:i/>
                <w:iCs/>
                <w:sz w:val="18"/>
                <w:szCs w:val="18"/>
                <w:lang w:val="en-US"/>
              </w:rPr>
              <w:t>Usage of</w:t>
            </w:r>
            <w:r w:rsidRPr="006F3C94">
              <w:rPr>
                <w:rFonts w:asciiTheme="minorHAnsi" w:hAnsiTheme="minorHAnsi" w:cs="Arial"/>
                <w:i/>
                <w:iCs/>
                <w:sz w:val="18"/>
                <w:szCs w:val="18"/>
                <w:lang w:val="en-US"/>
              </w:rPr>
              <w:br/>
              <w:t>E.164 Number</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ind w:left="-57" w:right="-57"/>
              <w:jc w:val="center"/>
              <w:rPr>
                <w:rFonts w:asciiTheme="minorHAnsi" w:hAnsiTheme="minorHAnsi" w:cs="Arial"/>
                <w:i/>
                <w:iCs/>
                <w:sz w:val="18"/>
                <w:szCs w:val="18"/>
                <w:lang w:val="en-US"/>
              </w:rPr>
            </w:pPr>
            <w:r w:rsidRPr="006F3C94">
              <w:rPr>
                <w:rFonts w:asciiTheme="minorHAnsi" w:hAnsiTheme="minorHAnsi" w:cs="Arial"/>
                <w:i/>
                <w:iCs/>
                <w:sz w:val="18"/>
                <w:szCs w:val="18"/>
                <w:lang w:val="en-US"/>
              </w:rPr>
              <w:t>Additional information</w:t>
            </w:r>
          </w:p>
        </w:tc>
      </w:tr>
      <w:tr w:rsidR="006A24F6" w:rsidRPr="00155E8B" w:rsidTr="006A24F6">
        <w:trPr>
          <w:trHeight w:val="20"/>
          <w:jc w:val="center"/>
        </w:trPr>
        <w:tc>
          <w:tcPr>
            <w:tcW w:w="1928" w:type="dxa"/>
            <w:vMerge/>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0"/>
              <w:jc w:val="left"/>
              <w:rPr>
                <w:rFonts w:asciiTheme="minorHAnsi" w:hAnsiTheme="minorHAnsi" w:cs="Arial"/>
                <w:bCs/>
                <w:i/>
                <w:iCs/>
                <w:sz w:val="18"/>
                <w:szCs w:val="18"/>
                <w:lang w:val="en-US"/>
              </w:rPr>
            </w:pPr>
          </w:p>
        </w:tc>
        <w:tc>
          <w:tcPr>
            <w:tcW w:w="1240" w:type="dxa"/>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cs="Arial"/>
                <w:i/>
                <w:iCs/>
                <w:sz w:val="18"/>
                <w:szCs w:val="18"/>
                <w:lang w:val="en-US"/>
              </w:rPr>
            </w:pPr>
            <w:r w:rsidRPr="006F3C94">
              <w:rPr>
                <w:rFonts w:asciiTheme="minorHAnsi" w:hAnsiTheme="minorHAnsi" w:cs="Arial"/>
                <w:i/>
                <w:iCs/>
                <w:sz w:val="18"/>
                <w:szCs w:val="18"/>
                <w:lang w:val="en-US"/>
              </w:rPr>
              <w:t>Maximum</w:t>
            </w:r>
            <w:r w:rsidRPr="006F3C94">
              <w:rPr>
                <w:rFonts w:asciiTheme="minorHAnsi" w:hAnsiTheme="minorHAnsi" w:cs="Arial"/>
                <w:i/>
                <w:iCs/>
                <w:sz w:val="18"/>
                <w:szCs w:val="18"/>
                <w:lang w:val="en-US"/>
              </w:rPr>
              <w:br/>
              <w:t>length</w:t>
            </w:r>
          </w:p>
        </w:tc>
        <w:tc>
          <w:tcPr>
            <w:tcW w:w="1440" w:type="dxa"/>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cs="Arial"/>
                <w:i/>
                <w:iCs/>
                <w:sz w:val="18"/>
                <w:szCs w:val="18"/>
                <w:lang w:val="en-US"/>
              </w:rPr>
            </w:pPr>
            <w:r w:rsidRPr="006F3C94">
              <w:rPr>
                <w:rFonts w:asciiTheme="minorHAnsi" w:hAnsiTheme="minorHAnsi" w:cs="Arial"/>
                <w:i/>
                <w:iCs/>
                <w:color w:val="000000"/>
                <w:sz w:val="18"/>
                <w:szCs w:val="18"/>
                <w:lang w:val="en-US"/>
              </w:rPr>
              <w:t>Minimum length</w:t>
            </w: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0"/>
              <w:jc w:val="left"/>
              <w:rPr>
                <w:rFonts w:asciiTheme="minorHAnsi" w:hAnsiTheme="minorHAnsi" w:cs="Arial"/>
                <w:bCs/>
                <w:i/>
                <w:iCs/>
                <w:sz w:val="18"/>
                <w:szCs w:val="18"/>
                <w:lang w:val="en-US"/>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0"/>
              <w:jc w:val="left"/>
              <w:rPr>
                <w:rFonts w:asciiTheme="minorHAnsi" w:hAnsiTheme="minorHAnsi" w:cs="Arial"/>
                <w:bCs/>
                <w:i/>
                <w:iCs/>
                <w:sz w:val="18"/>
                <w:szCs w:val="18"/>
                <w:lang w:val="en-US"/>
              </w:rPr>
            </w:pPr>
          </w:p>
        </w:tc>
      </w:tr>
      <w:tr w:rsidR="006A24F6" w:rsidRPr="00155E8B" w:rsidTr="006A24F6">
        <w:trPr>
          <w:trHeight w:val="20"/>
          <w:tblHeader/>
          <w:jc w:val="center"/>
        </w:trPr>
        <w:tc>
          <w:tcPr>
            <w:tcW w:w="192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40" w:after="40" w:line="276" w:lineRule="auto"/>
              <w:ind w:left="454"/>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60, 68, 69</w:t>
            </w:r>
          </w:p>
        </w:tc>
        <w:tc>
          <w:tcPr>
            <w:tcW w:w="124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40" w:after="40" w:line="276" w:lineRule="auto"/>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 digits</w:t>
            </w:r>
          </w:p>
        </w:tc>
        <w:tc>
          <w:tcPr>
            <w:tcW w:w="144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40" w:after="40" w:line="276" w:lineRule="auto"/>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 digits</w:t>
            </w:r>
          </w:p>
        </w:tc>
        <w:tc>
          <w:tcPr>
            <w:tcW w:w="288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40" w:after="40" w:line="276" w:lineRule="auto"/>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Mobile telephone service (GSM) – Orange Moldova</w:t>
            </w:r>
          </w:p>
        </w:tc>
        <w:tc>
          <w:tcPr>
            <w:tcW w:w="21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40" w:after="4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In use</w:t>
            </w:r>
          </w:p>
        </w:tc>
      </w:tr>
      <w:tr w:rsidR="006A24F6" w:rsidRPr="00155E8B" w:rsidTr="006A24F6">
        <w:trPr>
          <w:trHeight w:val="20"/>
          <w:tblHeader/>
          <w:jc w:val="center"/>
        </w:trPr>
        <w:tc>
          <w:tcPr>
            <w:tcW w:w="192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40" w:after="40" w:line="276" w:lineRule="auto"/>
              <w:ind w:left="454"/>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780 – 788, 79</w:t>
            </w:r>
          </w:p>
        </w:tc>
        <w:tc>
          <w:tcPr>
            <w:tcW w:w="124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40" w:after="40" w:line="276" w:lineRule="auto"/>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 digits</w:t>
            </w:r>
          </w:p>
        </w:tc>
        <w:tc>
          <w:tcPr>
            <w:tcW w:w="144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40" w:after="40" w:line="276" w:lineRule="auto"/>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 digits</w:t>
            </w:r>
          </w:p>
        </w:tc>
        <w:tc>
          <w:tcPr>
            <w:tcW w:w="288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40" w:after="40" w:line="276" w:lineRule="auto"/>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Mobile telephone service (GSM) – Moldcell</w:t>
            </w:r>
          </w:p>
        </w:tc>
        <w:tc>
          <w:tcPr>
            <w:tcW w:w="21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40" w:after="40" w:line="276" w:lineRule="auto"/>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In use</w:t>
            </w:r>
          </w:p>
        </w:tc>
      </w:tr>
      <w:tr w:rsidR="006A24F6" w:rsidRPr="00155E8B" w:rsidTr="006A24F6">
        <w:trPr>
          <w:trHeight w:val="20"/>
          <w:tblHeader/>
          <w:jc w:val="center"/>
        </w:trPr>
        <w:tc>
          <w:tcPr>
            <w:tcW w:w="192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40" w:after="40" w:line="276" w:lineRule="auto"/>
              <w:ind w:left="454"/>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650</w:t>
            </w:r>
          </w:p>
        </w:tc>
        <w:tc>
          <w:tcPr>
            <w:tcW w:w="124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40" w:after="40" w:line="276" w:lineRule="auto"/>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 digits</w:t>
            </w:r>
          </w:p>
        </w:tc>
        <w:tc>
          <w:tcPr>
            <w:tcW w:w="144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40" w:after="40" w:line="276" w:lineRule="auto"/>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 digits</w:t>
            </w:r>
          </w:p>
        </w:tc>
        <w:tc>
          <w:tcPr>
            <w:tcW w:w="288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40" w:after="40" w:line="276" w:lineRule="auto"/>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Mobile telephone service (GSM) – Eventis Mobile</w:t>
            </w:r>
          </w:p>
        </w:tc>
        <w:tc>
          <w:tcPr>
            <w:tcW w:w="21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40" w:after="40"/>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In use</w:t>
            </w:r>
          </w:p>
        </w:tc>
      </w:tr>
      <w:tr w:rsidR="006A24F6" w:rsidRPr="00155E8B" w:rsidTr="006A24F6">
        <w:trPr>
          <w:trHeight w:val="20"/>
          <w:tblHeader/>
          <w:jc w:val="center"/>
        </w:trPr>
        <w:tc>
          <w:tcPr>
            <w:tcW w:w="1928"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40" w:after="40" w:line="276" w:lineRule="auto"/>
              <w:ind w:left="454"/>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 xml:space="preserve">671 </w:t>
            </w:r>
            <w:r>
              <w:rPr>
                <w:rFonts w:asciiTheme="minorHAnsi" w:hAnsiTheme="minorHAnsi" w:cs="Arial"/>
                <w:bCs/>
                <w:sz w:val="18"/>
                <w:szCs w:val="18"/>
                <w:lang w:val="en-US" w:eastAsia="zh-CN"/>
              </w:rPr>
              <w:t>–</w:t>
            </w:r>
            <w:r w:rsidRPr="006F3C94">
              <w:rPr>
                <w:rFonts w:asciiTheme="minorHAnsi" w:hAnsiTheme="minorHAnsi" w:cs="Arial"/>
                <w:bCs/>
                <w:sz w:val="18"/>
                <w:szCs w:val="18"/>
                <w:lang w:val="en-US" w:eastAsia="zh-CN"/>
              </w:rPr>
              <w:t xml:space="preserve"> 674</w:t>
            </w:r>
          </w:p>
        </w:tc>
        <w:tc>
          <w:tcPr>
            <w:tcW w:w="124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40" w:after="40" w:line="276" w:lineRule="auto"/>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 digits</w:t>
            </w:r>
          </w:p>
        </w:tc>
        <w:tc>
          <w:tcPr>
            <w:tcW w:w="144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40" w:after="40" w:line="276" w:lineRule="auto"/>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8 digits</w:t>
            </w:r>
          </w:p>
        </w:tc>
        <w:tc>
          <w:tcPr>
            <w:tcW w:w="288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40" w:after="40" w:line="276" w:lineRule="auto"/>
              <w:jc w:val="left"/>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Mobile telephone service (CDMA) –  Moldtelecom S.A Unite</w:t>
            </w:r>
          </w:p>
        </w:tc>
        <w:tc>
          <w:tcPr>
            <w:tcW w:w="2160" w:type="dxa"/>
            <w:tcBorders>
              <w:top w:val="single" w:sz="4" w:space="0" w:color="auto"/>
              <w:left w:val="single" w:sz="4" w:space="0" w:color="auto"/>
              <w:bottom w:val="single" w:sz="4" w:space="0" w:color="auto"/>
              <w:right w:val="single" w:sz="4" w:space="0" w:color="auto"/>
            </w:tcBorders>
            <w:hideMark/>
          </w:tcPr>
          <w:p w:rsidR="006A24F6" w:rsidRPr="006F3C94" w:rsidRDefault="006A24F6" w:rsidP="006A24F6">
            <w:pPr>
              <w:tabs>
                <w:tab w:val="clear" w:pos="567"/>
                <w:tab w:val="clear" w:pos="1276"/>
                <w:tab w:val="clear" w:pos="1843"/>
                <w:tab w:val="clear" w:pos="5387"/>
                <w:tab w:val="clear" w:pos="5954"/>
              </w:tabs>
              <w:adjustRightInd/>
              <w:spacing w:before="40" w:after="40" w:line="276" w:lineRule="auto"/>
              <w:jc w:val="center"/>
              <w:textAlignment w:val="auto"/>
              <w:rPr>
                <w:rFonts w:asciiTheme="minorHAnsi" w:hAnsiTheme="minorHAnsi" w:cs="Arial"/>
                <w:bCs/>
                <w:sz w:val="18"/>
                <w:szCs w:val="18"/>
                <w:lang w:val="en-US" w:eastAsia="zh-CN"/>
              </w:rPr>
            </w:pPr>
            <w:r w:rsidRPr="006F3C94">
              <w:rPr>
                <w:rFonts w:asciiTheme="minorHAnsi" w:hAnsiTheme="minorHAnsi" w:cs="Arial"/>
                <w:bCs/>
                <w:sz w:val="18"/>
                <w:szCs w:val="18"/>
                <w:lang w:val="en-US" w:eastAsia="zh-CN"/>
              </w:rPr>
              <w:t>In use</w:t>
            </w:r>
          </w:p>
        </w:tc>
      </w:tr>
    </w:tbl>
    <w:p w:rsidR="006A24F6" w:rsidRPr="00155E8B" w:rsidRDefault="006A24F6" w:rsidP="006A24F6">
      <w:pPr>
        <w:tabs>
          <w:tab w:val="clear" w:pos="567"/>
          <w:tab w:val="clear" w:pos="1276"/>
          <w:tab w:val="clear" w:pos="1843"/>
          <w:tab w:val="clear" w:pos="5387"/>
          <w:tab w:val="clear" w:pos="5954"/>
        </w:tabs>
        <w:spacing w:before="0"/>
        <w:jc w:val="left"/>
        <w:rPr>
          <w:rFonts w:asciiTheme="minorHAnsi" w:hAnsiTheme="minorHAnsi" w:cs="Arial"/>
          <w:lang w:val="en-US"/>
        </w:rPr>
      </w:pPr>
    </w:p>
    <w:p w:rsidR="006A24F6" w:rsidRPr="00155E8B" w:rsidRDefault="006A24F6" w:rsidP="006A24F6">
      <w:pPr>
        <w:rPr>
          <w:lang w:val="en-US"/>
        </w:rPr>
      </w:pPr>
      <w:r w:rsidRPr="00155E8B">
        <w:rPr>
          <w:lang w:val="en-US"/>
        </w:rPr>
        <w:t>Contact:</w:t>
      </w:r>
    </w:p>
    <w:p w:rsidR="006A24F6" w:rsidRPr="00155E8B" w:rsidRDefault="006A24F6" w:rsidP="006A24F6">
      <w:pPr>
        <w:ind w:left="567" w:hanging="567"/>
        <w:jc w:val="left"/>
        <w:rPr>
          <w:rFonts w:asciiTheme="minorHAnsi" w:hAnsiTheme="minorHAnsi" w:cs="Arial"/>
          <w:lang w:val="fr-FR"/>
        </w:rPr>
      </w:pPr>
      <w:r>
        <w:rPr>
          <w:lang w:val="en-US"/>
        </w:rPr>
        <w:tab/>
      </w:r>
      <w:r w:rsidRPr="00155E8B">
        <w:rPr>
          <w:lang w:val="en-US"/>
        </w:rPr>
        <w:t xml:space="preserve">National Regulatory Agency for Electronic Communications </w:t>
      </w:r>
      <w:r>
        <w:rPr>
          <w:lang w:val="en-US"/>
        </w:rPr>
        <w:br/>
      </w:r>
      <w:r w:rsidRPr="00155E8B">
        <w:rPr>
          <w:rFonts w:asciiTheme="minorHAnsi" w:hAnsiTheme="minorHAnsi" w:cs="Arial"/>
          <w:iCs/>
          <w:lang w:val="en-US"/>
        </w:rPr>
        <w:t>and Information Technology (ANRCETI)</w:t>
      </w:r>
      <w:r>
        <w:rPr>
          <w:rFonts w:asciiTheme="minorHAnsi" w:hAnsiTheme="minorHAnsi" w:cs="Arial"/>
          <w:iCs/>
          <w:lang w:val="en-US"/>
        </w:rPr>
        <w:br/>
      </w:r>
      <w:r w:rsidRPr="00155E8B">
        <w:rPr>
          <w:rFonts w:asciiTheme="minorHAnsi" w:hAnsiTheme="minorHAnsi" w:cs="Arial"/>
          <w:iCs/>
          <w:lang w:val="en-US"/>
        </w:rPr>
        <w:t>134, Stefan cel Mare Bv.</w:t>
      </w:r>
      <w:r w:rsidRPr="00155E8B">
        <w:rPr>
          <w:rFonts w:asciiTheme="minorHAnsi" w:hAnsiTheme="minorHAnsi" w:cs="Arial"/>
          <w:iCs/>
          <w:lang w:val="en-US"/>
        </w:rPr>
        <w:br/>
      </w:r>
      <w:r w:rsidRPr="00155E8B">
        <w:rPr>
          <w:rFonts w:asciiTheme="minorHAnsi" w:hAnsiTheme="minorHAnsi" w:cs="Arial"/>
          <w:iCs/>
          <w:lang w:val="fr-FR"/>
        </w:rPr>
        <w:t>CHISINAU 2012</w:t>
      </w:r>
      <w:r w:rsidRPr="00155E8B">
        <w:rPr>
          <w:rFonts w:asciiTheme="minorHAnsi" w:hAnsiTheme="minorHAnsi" w:cs="Arial"/>
          <w:lang w:val="fr-FR"/>
        </w:rPr>
        <w:br/>
        <w:t>Moldova</w:t>
      </w:r>
      <w:r w:rsidRPr="00155E8B">
        <w:rPr>
          <w:rFonts w:asciiTheme="minorHAnsi" w:hAnsiTheme="minorHAnsi" w:cs="Arial"/>
          <w:lang w:val="fr-FR"/>
        </w:rPr>
        <w:br/>
        <w:t>Tel:</w:t>
      </w:r>
      <w:r w:rsidRPr="00155E8B">
        <w:rPr>
          <w:rFonts w:asciiTheme="minorHAnsi" w:hAnsiTheme="minorHAnsi" w:cs="Arial"/>
          <w:lang w:val="fr-FR"/>
        </w:rPr>
        <w:tab/>
        <w:t>+373 2225 1317</w:t>
      </w:r>
      <w:r w:rsidRPr="00155E8B">
        <w:rPr>
          <w:rFonts w:asciiTheme="minorHAnsi" w:hAnsiTheme="minorHAnsi" w:cs="Arial"/>
          <w:lang w:val="fr-FR"/>
        </w:rPr>
        <w:br/>
        <w:t>Fax:</w:t>
      </w:r>
      <w:r w:rsidRPr="00155E8B">
        <w:rPr>
          <w:rFonts w:asciiTheme="minorHAnsi" w:hAnsiTheme="minorHAnsi" w:cs="Arial"/>
          <w:lang w:val="fr-FR"/>
        </w:rPr>
        <w:tab/>
        <w:t>+373 2222 2885</w:t>
      </w:r>
      <w:r w:rsidRPr="00155E8B">
        <w:rPr>
          <w:rFonts w:asciiTheme="minorHAnsi" w:hAnsiTheme="minorHAnsi" w:cs="Arial"/>
          <w:lang w:val="fr-FR"/>
        </w:rPr>
        <w:br/>
        <w:t>E-mail:</w:t>
      </w:r>
      <w:r w:rsidRPr="00155E8B">
        <w:rPr>
          <w:rFonts w:asciiTheme="minorHAnsi" w:hAnsiTheme="minorHAnsi" w:cs="Arial"/>
          <w:lang w:val="fr-FR"/>
        </w:rPr>
        <w:tab/>
        <w:t>office@anrceti.md</w:t>
      </w:r>
      <w:r w:rsidRPr="00155E8B">
        <w:rPr>
          <w:rFonts w:asciiTheme="minorHAnsi" w:hAnsiTheme="minorHAnsi" w:cs="Arial"/>
          <w:lang w:val="fr-FR"/>
        </w:rPr>
        <w:br/>
        <w:t xml:space="preserve">URL: </w:t>
      </w:r>
      <w:r w:rsidRPr="00155E8B">
        <w:rPr>
          <w:rFonts w:asciiTheme="minorHAnsi" w:hAnsiTheme="minorHAnsi" w:cs="Arial"/>
          <w:lang w:val="fr-FR"/>
        </w:rPr>
        <w:tab/>
        <w:t>www.anrceti.md</w:t>
      </w:r>
    </w:p>
    <w:p w:rsidR="006A24F6" w:rsidRPr="00155E8B" w:rsidRDefault="006A24F6" w:rsidP="006520F5">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s="Arial"/>
          <w:b/>
          <w:bCs/>
          <w:lang w:val="fr-FR"/>
        </w:rPr>
      </w:pPr>
      <w:r w:rsidRPr="00155E8B">
        <w:rPr>
          <w:rFonts w:asciiTheme="minorHAnsi" w:hAnsiTheme="minorHAnsi" w:cs="Arial"/>
          <w:b/>
          <w:bCs/>
          <w:lang w:val="fr-FR"/>
        </w:rPr>
        <w:t>South Sudan</w:t>
      </w:r>
      <w:r w:rsidR="00561A36">
        <w:rPr>
          <w:rFonts w:asciiTheme="minorHAnsi" w:hAnsiTheme="minorHAnsi" w:cs="Arial"/>
          <w:b/>
          <w:bCs/>
          <w:lang w:val="fr-FR"/>
        </w:rPr>
        <w:fldChar w:fldCharType="begin"/>
      </w:r>
      <w:r>
        <w:instrText xml:space="preserve"> TC "</w:instrText>
      </w:r>
      <w:bookmarkStart w:id="287" w:name="_Toc325627301"/>
      <w:r w:rsidRPr="00663435">
        <w:rPr>
          <w:rFonts w:asciiTheme="minorHAnsi" w:hAnsiTheme="minorHAnsi" w:cs="Arial"/>
          <w:b/>
          <w:bCs/>
          <w:lang w:val="fr-FR"/>
        </w:rPr>
        <w:instrText>South Soudan</w:instrText>
      </w:r>
      <w:bookmarkEnd w:id="287"/>
      <w:r>
        <w:instrText xml:space="preserve">" \f C \l "1" </w:instrText>
      </w:r>
      <w:r w:rsidR="00561A36">
        <w:rPr>
          <w:rFonts w:asciiTheme="minorHAnsi" w:hAnsiTheme="minorHAnsi" w:cs="Arial"/>
          <w:b/>
          <w:bCs/>
          <w:lang w:val="fr-FR"/>
        </w:rPr>
        <w:fldChar w:fldCharType="end"/>
      </w:r>
      <w:r w:rsidRPr="00155E8B">
        <w:rPr>
          <w:rFonts w:asciiTheme="minorHAnsi" w:hAnsiTheme="minorHAnsi" w:cs="Arial"/>
          <w:b/>
          <w:bCs/>
          <w:lang w:val="fr-FR"/>
        </w:rPr>
        <w:t xml:space="preserve"> ( country code +211 )</w:t>
      </w:r>
    </w:p>
    <w:p w:rsidR="006A24F6" w:rsidRPr="00155E8B" w:rsidRDefault="006A24F6" w:rsidP="006A24F6">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lang w:val="en-US"/>
        </w:rPr>
      </w:pPr>
      <w:r w:rsidRPr="00155E8B">
        <w:rPr>
          <w:rFonts w:asciiTheme="minorHAnsi" w:hAnsiTheme="minorHAnsi" w:cs="Arial"/>
          <w:lang w:val="en-US"/>
        </w:rPr>
        <w:t>Communication of 28.IV.2012</w:t>
      </w:r>
    </w:p>
    <w:p w:rsidR="006A24F6" w:rsidRPr="00155E8B" w:rsidRDefault="006A24F6" w:rsidP="006A24F6">
      <w:pPr>
        <w:rPr>
          <w:lang w:val="en-US"/>
        </w:rPr>
      </w:pPr>
      <w:r w:rsidRPr="00155E8B">
        <w:rPr>
          <w:lang w:val="en-US"/>
        </w:rPr>
        <w:t xml:space="preserve">The </w:t>
      </w:r>
      <w:r w:rsidRPr="00155E8B">
        <w:rPr>
          <w:i/>
          <w:iCs/>
          <w:lang w:val="en-US"/>
        </w:rPr>
        <w:t>Ministry of Telecommunications and Postal Services</w:t>
      </w:r>
      <w:r w:rsidRPr="00155E8B">
        <w:rPr>
          <w:lang w:val="en-US"/>
        </w:rPr>
        <w:t>, Juba</w:t>
      </w:r>
      <w:r w:rsidR="00561A36">
        <w:rPr>
          <w:lang w:val="en-US"/>
        </w:rPr>
        <w:fldChar w:fldCharType="begin"/>
      </w:r>
      <w:r>
        <w:instrText xml:space="preserve"> TC "</w:instrText>
      </w:r>
      <w:bookmarkStart w:id="288" w:name="_Toc325627302"/>
      <w:r w:rsidRPr="00234548">
        <w:rPr>
          <w:i/>
          <w:iCs/>
          <w:lang w:val="en-US"/>
        </w:rPr>
        <w:instrText>Ministry of Telecommunications and Postal Services</w:instrText>
      </w:r>
      <w:r w:rsidRPr="00234548">
        <w:rPr>
          <w:lang w:val="en-US"/>
        </w:rPr>
        <w:instrText>, Juba</w:instrText>
      </w:r>
      <w:bookmarkEnd w:id="288"/>
      <w:r>
        <w:instrText xml:space="preserve">" \f C \l "1" </w:instrText>
      </w:r>
      <w:r w:rsidR="00561A36">
        <w:rPr>
          <w:lang w:val="en-US"/>
        </w:rPr>
        <w:fldChar w:fldCharType="end"/>
      </w:r>
      <w:r w:rsidRPr="00155E8B">
        <w:rPr>
          <w:lang w:val="en-US"/>
        </w:rPr>
        <w:t>, has introduced the Numbering Plan in the Republic of South Sudan for the New State, as from 15</w:t>
      </w:r>
      <w:r w:rsidRPr="00155E8B">
        <w:rPr>
          <w:vertAlign w:val="superscript"/>
          <w:lang w:val="en-US"/>
        </w:rPr>
        <w:t>th</w:t>
      </w:r>
      <w:r w:rsidRPr="00155E8B">
        <w:rPr>
          <w:lang w:val="en-US"/>
        </w:rPr>
        <w:t xml:space="preserve"> July 2011.</w:t>
      </w:r>
    </w:p>
    <w:p w:rsidR="006A24F6" w:rsidRPr="00155E8B" w:rsidRDefault="006A24F6" w:rsidP="006A24F6">
      <w:pPr>
        <w:rPr>
          <w:lang w:val="en-US"/>
        </w:rPr>
      </w:pPr>
      <w:r w:rsidRPr="00155E8B">
        <w:rPr>
          <w:lang w:val="en-US"/>
        </w:rPr>
        <w:t>It will be implemented as from the date mentioned above.</w:t>
      </w:r>
    </w:p>
    <w:p w:rsidR="006A24F6" w:rsidRPr="00155E8B" w:rsidRDefault="006A24F6" w:rsidP="006A24F6">
      <w:pPr>
        <w:rPr>
          <w:lang w:val="en-US"/>
        </w:rPr>
      </w:pPr>
      <w:r>
        <w:rPr>
          <w:lang w:val="en-US"/>
        </w:rPr>
        <w:t>1</w:t>
      </w:r>
      <w:r>
        <w:rPr>
          <w:lang w:val="en-US"/>
        </w:rPr>
        <w:tab/>
      </w:r>
      <w:r w:rsidRPr="00155E8B">
        <w:rPr>
          <w:lang w:val="en-US"/>
        </w:rPr>
        <w:t>South Sudan Country Code (CC) is +211.</w:t>
      </w:r>
    </w:p>
    <w:p w:rsidR="006A24F6" w:rsidRPr="00155E8B" w:rsidRDefault="006A24F6" w:rsidP="006A24F6">
      <w:pPr>
        <w:rPr>
          <w:lang w:val="en-US"/>
        </w:rPr>
      </w:pPr>
      <w:r>
        <w:rPr>
          <w:lang w:val="en-US"/>
        </w:rPr>
        <w:t>2</w:t>
      </w:r>
      <w:r>
        <w:rPr>
          <w:lang w:val="en-US"/>
        </w:rPr>
        <w:tab/>
      </w:r>
      <w:r w:rsidRPr="00155E8B">
        <w:rPr>
          <w:lang w:val="en-US"/>
        </w:rPr>
        <w:t xml:space="preserve">International dialling format is twelve digits (Including Country Code) +211 T P </w:t>
      </w:r>
      <w:r w:rsidR="006520F5" w:rsidRPr="00155E8B">
        <w:rPr>
          <w:lang w:val="en-US"/>
        </w:rPr>
        <w:t>XXX XXXX</w:t>
      </w:r>
      <w:r w:rsidRPr="00155E8B">
        <w:rPr>
          <w:lang w:val="en-US"/>
        </w:rPr>
        <w:t>.</w:t>
      </w:r>
    </w:p>
    <w:p w:rsidR="006A24F6" w:rsidRPr="00155E8B" w:rsidRDefault="006A24F6" w:rsidP="006A24F6">
      <w:pPr>
        <w:rPr>
          <w:lang w:val="en-US"/>
        </w:rPr>
      </w:pPr>
      <w:r w:rsidRPr="00155E8B">
        <w:rPr>
          <w:lang w:val="en-US"/>
        </w:rPr>
        <w:t>Where:</w:t>
      </w:r>
    </w:p>
    <w:p w:rsidR="006A24F6" w:rsidRPr="00155E8B" w:rsidRDefault="001D3549" w:rsidP="001D3549">
      <w:pPr>
        <w:tabs>
          <w:tab w:val="clear" w:pos="1276"/>
          <w:tab w:val="left" w:pos="924"/>
        </w:tabs>
        <w:rPr>
          <w:lang w:val="en-US"/>
        </w:rPr>
      </w:pPr>
      <w:r>
        <w:rPr>
          <w:lang w:val="en-US"/>
        </w:rPr>
        <w:tab/>
      </w:r>
      <w:r w:rsidR="006A24F6">
        <w:rPr>
          <w:lang w:val="en-US"/>
        </w:rPr>
        <w:t>1</w:t>
      </w:r>
      <w:r w:rsidR="006A24F6">
        <w:rPr>
          <w:lang w:val="en-US"/>
        </w:rPr>
        <w:tab/>
      </w:r>
      <w:r w:rsidR="006A24F6" w:rsidRPr="00155E8B">
        <w:rPr>
          <w:lang w:val="en-US"/>
        </w:rPr>
        <w:t xml:space="preserve">Country Code: +211 </w:t>
      </w:r>
    </w:p>
    <w:p w:rsidR="006A24F6" w:rsidRPr="00155E8B" w:rsidRDefault="001D3549" w:rsidP="001D3549">
      <w:pPr>
        <w:tabs>
          <w:tab w:val="clear" w:pos="1276"/>
          <w:tab w:val="left" w:pos="924"/>
        </w:tabs>
        <w:rPr>
          <w:lang w:val="en-US"/>
        </w:rPr>
      </w:pPr>
      <w:r>
        <w:rPr>
          <w:lang w:val="en-US"/>
        </w:rPr>
        <w:tab/>
      </w:r>
      <w:r w:rsidR="006A24F6">
        <w:rPr>
          <w:lang w:val="en-US"/>
        </w:rPr>
        <w:t>2</w:t>
      </w:r>
      <w:r w:rsidR="006A24F6">
        <w:rPr>
          <w:lang w:val="en-US"/>
        </w:rPr>
        <w:tab/>
      </w:r>
      <w:r w:rsidR="006A24F6" w:rsidRPr="00155E8B">
        <w:rPr>
          <w:lang w:val="en-US"/>
        </w:rPr>
        <w:t>International Prefix = 00</w:t>
      </w:r>
    </w:p>
    <w:p w:rsidR="006A24F6" w:rsidRPr="00155E8B" w:rsidRDefault="001D3549" w:rsidP="001D3549">
      <w:pPr>
        <w:tabs>
          <w:tab w:val="clear" w:pos="1276"/>
          <w:tab w:val="left" w:pos="924"/>
        </w:tabs>
        <w:rPr>
          <w:lang w:val="en-US"/>
        </w:rPr>
      </w:pPr>
      <w:r>
        <w:rPr>
          <w:lang w:val="en-US"/>
        </w:rPr>
        <w:tab/>
      </w:r>
      <w:r w:rsidR="006A24F6">
        <w:rPr>
          <w:lang w:val="en-US"/>
        </w:rPr>
        <w:t>3</w:t>
      </w:r>
      <w:r w:rsidR="006A24F6">
        <w:rPr>
          <w:lang w:val="en-US"/>
        </w:rPr>
        <w:tab/>
      </w:r>
      <w:r w:rsidR="006A24F6" w:rsidRPr="00155E8B">
        <w:rPr>
          <w:lang w:val="en-US"/>
        </w:rPr>
        <w:t>T: Service Type Identifier 1 for fixed line, 9 for Mobile (GSM).</w:t>
      </w:r>
    </w:p>
    <w:p w:rsidR="006A24F6" w:rsidRPr="00155E8B" w:rsidRDefault="001D3549" w:rsidP="001D3549">
      <w:pPr>
        <w:tabs>
          <w:tab w:val="clear" w:pos="1276"/>
          <w:tab w:val="left" w:pos="924"/>
        </w:tabs>
        <w:rPr>
          <w:lang w:val="en-US"/>
        </w:rPr>
      </w:pPr>
      <w:r>
        <w:rPr>
          <w:lang w:val="en-US"/>
        </w:rPr>
        <w:tab/>
      </w:r>
      <w:r w:rsidR="006A24F6">
        <w:rPr>
          <w:lang w:val="en-US"/>
        </w:rPr>
        <w:t>4</w:t>
      </w:r>
      <w:r w:rsidR="006A24F6">
        <w:rPr>
          <w:lang w:val="en-US"/>
        </w:rPr>
        <w:tab/>
      </w:r>
      <w:r w:rsidR="006A24F6" w:rsidRPr="00155E8B">
        <w:rPr>
          <w:lang w:val="en-US"/>
        </w:rPr>
        <w:t>P: Service Provider</w:t>
      </w:r>
    </w:p>
    <w:p w:rsidR="006A24F6" w:rsidRPr="00155E8B" w:rsidRDefault="001D3549" w:rsidP="001D3549">
      <w:pPr>
        <w:tabs>
          <w:tab w:val="clear" w:pos="1276"/>
          <w:tab w:val="left" w:pos="924"/>
        </w:tabs>
        <w:rPr>
          <w:lang w:val="en-US"/>
        </w:rPr>
      </w:pPr>
      <w:r>
        <w:rPr>
          <w:lang w:val="en-US"/>
        </w:rPr>
        <w:tab/>
      </w:r>
      <w:r w:rsidR="006A24F6">
        <w:rPr>
          <w:lang w:val="en-US"/>
        </w:rPr>
        <w:t>5</w:t>
      </w:r>
      <w:r w:rsidR="006A24F6">
        <w:rPr>
          <w:lang w:val="en-US"/>
        </w:rPr>
        <w:tab/>
      </w:r>
      <w:r w:rsidR="006A24F6" w:rsidRPr="00155E8B">
        <w:rPr>
          <w:lang w:val="en-US"/>
        </w:rPr>
        <w:t>XXX XXXX Subscriber Number (7)</w:t>
      </w:r>
      <w:r>
        <w:rPr>
          <w:lang w:val="en-US"/>
        </w:rPr>
        <w:t xml:space="preserve"> </w:t>
      </w:r>
      <w:r w:rsidR="006A24F6" w:rsidRPr="00155E8B">
        <w:rPr>
          <w:lang w:val="en-US"/>
        </w:rPr>
        <w:t>digits.</w:t>
      </w:r>
    </w:p>
    <w:p w:rsidR="00B01192" w:rsidRDefault="00B01192">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6A24F6" w:rsidRDefault="006A24F6" w:rsidP="00B01192">
      <w:pPr>
        <w:spacing w:before="0"/>
        <w:rPr>
          <w:lang w:val="en-US"/>
        </w:rPr>
      </w:pPr>
      <w:r w:rsidRPr="00155E8B">
        <w:rPr>
          <w:lang w:val="en-US"/>
        </w:rPr>
        <w:lastRenderedPageBreak/>
        <w:t>Fixed Line</w:t>
      </w:r>
    </w:p>
    <w:p w:rsidR="006A24F6" w:rsidRPr="00155E8B" w:rsidRDefault="006A24F6" w:rsidP="00B01192">
      <w:pPr>
        <w:spacing w:before="0"/>
        <w:rPr>
          <w:lang w:val="en-US"/>
        </w:rPr>
      </w:pPr>
    </w:p>
    <w:tbl>
      <w:tblPr>
        <w:tblStyle w:val="TableGrid9"/>
        <w:tblW w:w="9072" w:type="dxa"/>
        <w:jc w:val="center"/>
        <w:tblLook w:val="04A0"/>
      </w:tblPr>
      <w:tblGrid>
        <w:gridCol w:w="2410"/>
        <w:gridCol w:w="2107"/>
        <w:gridCol w:w="2281"/>
        <w:gridCol w:w="2274"/>
      </w:tblGrid>
      <w:tr w:rsidR="006A24F6" w:rsidRPr="00155E8B" w:rsidTr="006A24F6">
        <w:trPr>
          <w:jc w:val="center"/>
        </w:trPr>
        <w:tc>
          <w:tcPr>
            <w:tcW w:w="2538"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bCs/>
                <w:i/>
                <w:iCs/>
                <w:sz w:val="18"/>
                <w:szCs w:val="18"/>
                <w:lang w:val="en-US"/>
              </w:rPr>
            </w:pPr>
            <w:r w:rsidRPr="006F3C94">
              <w:rPr>
                <w:rFonts w:asciiTheme="minorHAnsi" w:hAnsiTheme="minorHAnsi" w:cs="Arial"/>
                <w:bCs/>
                <w:i/>
                <w:iCs/>
                <w:sz w:val="18"/>
                <w:szCs w:val="18"/>
                <w:lang w:val="en-US"/>
              </w:rPr>
              <w:t>Fixed Services Provider</w:t>
            </w:r>
          </w:p>
        </w:tc>
        <w:tc>
          <w:tcPr>
            <w:tcW w:w="2250"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bCs/>
                <w:i/>
                <w:iCs/>
                <w:sz w:val="18"/>
                <w:szCs w:val="18"/>
                <w:lang w:val="en-US"/>
              </w:rPr>
            </w:pPr>
            <w:r w:rsidRPr="006F3C94">
              <w:rPr>
                <w:rFonts w:asciiTheme="minorHAnsi" w:hAnsiTheme="minorHAnsi" w:cs="Arial"/>
                <w:bCs/>
                <w:i/>
                <w:iCs/>
                <w:sz w:val="18"/>
                <w:szCs w:val="18"/>
                <w:lang w:val="en-US"/>
              </w:rPr>
              <w:t>Access Code (T + P )</w:t>
            </w:r>
          </w:p>
        </w:tc>
        <w:tc>
          <w:tcPr>
            <w:tcW w:w="2394"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bCs/>
                <w:i/>
                <w:iCs/>
                <w:sz w:val="18"/>
                <w:szCs w:val="18"/>
                <w:lang w:val="en-US"/>
              </w:rPr>
            </w:pPr>
            <w:r w:rsidRPr="006F3C94">
              <w:rPr>
                <w:rFonts w:asciiTheme="minorHAnsi" w:hAnsiTheme="minorHAnsi" w:cs="Arial"/>
                <w:bCs/>
                <w:i/>
                <w:iCs/>
                <w:sz w:val="18"/>
                <w:szCs w:val="18"/>
                <w:lang w:val="en-US"/>
              </w:rPr>
              <w:t>International dialling format</w:t>
            </w:r>
          </w:p>
        </w:tc>
        <w:tc>
          <w:tcPr>
            <w:tcW w:w="2394"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bCs/>
                <w:i/>
                <w:iCs/>
                <w:sz w:val="18"/>
                <w:szCs w:val="18"/>
                <w:lang w:val="en-US"/>
              </w:rPr>
            </w:pPr>
            <w:r w:rsidRPr="006F3C94">
              <w:rPr>
                <w:rFonts w:asciiTheme="minorHAnsi" w:hAnsiTheme="minorHAnsi" w:cs="Arial"/>
                <w:bCs/>
                <w:i/>
                <w:iCs/>
                <w:sz w:val="18"/>
                <w:szCs w:val="18"/>
                <w:lang w:val="en-US"/>
              </w:rPr>
              <w:t>Status of the Network</w:t>
            </w:r>
          </w:p>
        </w:tc>
      </w:tr>
      <w:tr w:rsidR="006A24F6" w:rsidRPr="00155E8B" w:rsidTr="006A24F6">
        <w:trPr>
          <w:jc w:val="center"/>
        </w:trPr>
        <w:tc>
          <w:tcPr>
            <w:tcW w:w="2538"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6F3C94">
              <w:rPr>
                <w:rFonts w:asciiTheme="minorHAnsi" w:hAnsiTheme="minorHAnsi" w:cs="Arial"/>
                <w:bCs/>
                <w:sz w:val="18"/>
                <w:szCs w:val="18"/>
                <w:lang w:val="en-US"/>
              </w:rPr>
              <w:t>Sudani</w:t>
            </w:r>
          </w:p>
        </w:tc>
        <w:tc>
          <w:tcPr>
            <w:tcW w:w="2250"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bCs/>
                <w:sz w:val="18"/>
                <w:szCs w:val="18"/>
                <w:lang w:val="en-US"/>
              </w:rPr>
            </w:pPr>
            <w:r w:rsidRPr="006F3C94">
              <w:rPr>
                <w:rFonts w:asciiTheme="minorHAnsi" w:hAnsiTheme="minorHAnsi" w:cs="Arial"/>
                <w:bCs/>
                <w:sz w:val="18"/>
                <w:szCs w:val="18"/>
                <w:lang w:val="en-US"/>
              </w:rPr>
              <w:t>12</w:t>
            </w:r>
          </w:p>
        </w:tc>
        <w:tc>
          <w:tcPr>
            <w:tcW w:w="2394"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6F3C94">
              <w:rPr>
                <w:rFonts w:asciiTheme="minorHAnsi" w:hAnsiTheme="minorHAnsi" w:cs="Arial"/>
                <w:bCs/>
                <w:sz w:val="18"/>
                <w:szCs w:val="18"/>
                <w:lang w:val="en-US"/>
              </w:rPr>
              <w:t>+211 12 XXX XXXX</w:t>
            </w:r>
          </w:p>
        </w:tc>
        <w:tc>
          <w:tcPr>
            <w:tcW w:w="2394"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6F3C94">
              <w:rPr>
                <w:rFonts w:asciiTheme="minorHAnsi" w:hAnsiTheme="minorHAnsi" w:cs="Arial"/>
                <w:bCs/>
                <w:sz w:val="18"/>
                <w:szCs w:val="18"/>
                <w:lang w:val="en-US"/>
              </w:rPr>
              <w:t>Active (CDMA)</w:t>
            </w:r>
          </w:p>
        </w:tc>
      </w:tr>
      <w:tr w:rsidR="006A24F6" w:rsidRPr="00155E8B" w:rsidTr="006A24F6">
        <w:trPr>
          <w:jc w:val="center"/>
        </w:trPr>
        <w:tc>
          <w:tcPr>
            <w:tcW w:w="2538"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6F3C94">
              <w:rPr>
                <w:rFonts w:asciiTheme="minorHAnsi" w:hAnsiTheme="minorHAnsi" w:cs="Arial"/>
                <w:bCs/>
                <w:sz w:val="18"/>
                <w:szCs w:val="18"/>
                <w:lang w:val="en-US"/>
              </w:rPr>
              <w:t>Vivacel (NOW)</w:t>
            </w:r>
          </w:p>
        </w:tc>
        <w:tc>
          <w:tcPr>
            <w:tcW w:w="2250"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bCs/>
                <w:sz w:val="18"/>
                <w:szCs w:val="18"/>
                <w:lang w:val="en-US"/>
              </w:rPr>
            </w:pPr>
            <w:r w:rsidRPr="006F3C94">
              <w:rPr>
                <w:rFonts w:asciiTheme="minorHAnsi" w:hAnsiTheme="minorHAnsi" w:cs="Arial"/>
                <w:bCs/>
                <w:sz w:val="18"/>
                <w:szCs w:val="18"/>
                <w:lang w:val="en-US"/>
              </w:rPr>
              <w:t>16</w:t>
            </w:r>
          </w:p>
        </w:tc>
        <w:tc>
          <w:tcPr>
            <w:tcW w:w="2394"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6F3C94">
              <w:rPr>
                <w:rFonts w:asciiTheme="minorHAnsi" w:hAnsiTheme="minorHAnsi" w:cs="Arial"/>
                <w:bCs/>
                <w:sz w:val="18"/>
                <w:szCs w:val="18"/>
                <w:lang w:val="en-US"/>
              </w:rPr>
              <w:t>+211 16 XXX XXXX</w:t>
            </w:r>
          </w:p>
        </w:tc>
        <w:tc>
          <w:tcPr>
            <w:tcW w:w="2394"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6F3C94">
              <w:rPr>
                <w:rFonts w:asciiTheme="minorHAnsi" w:hAnsiTheme="minorHAnsi" w:cs="Arial"/>
                <w:bCs/>
                <w:sz w:val="18"/>
                <w:szCs w:val="18"/>
                <w:lang w:val="en-US"/>
              </w:rPr>
              <w:t xml:space="preserve">Not Operational </w:t>
            </w:r>
          </w:p>
        </w:tc>
      </w:tr>
      <w:tr w:rsidR="006A24F6" w:rsidRPr="00155E8B" w:rsidTr="006A24F6">
        <w:trPr>
          <w:jc w:val="center"/>
        </w:trPr>
        <w:tc>
          <w:tcPr>
            <w:tcW w:w="2538"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6F3C94">
              <w:rPr>
                <w:rFonts w:asciiTheme="minorHAnsi" w:hAnsiTheme="minorHAnsi" w:cs="Arial"/>
                <w:bCs/>
                <w:sz w:val="18"/>
                <w:szCs w:val="18"/>
                <w:lang w:val="en-US"/>
              </w:rPr>
              <w:t>Gemtel (Green Network)</w:t>
            </w:r>
          </w:p>
        </w:tc>
        <w:tc>
          <w:tcPr>
            <w:tcW w:w="2250"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bCs/>
                <w:sz w:val="18"/>
                <w:szCs w:val="18"/>
                <w:lang w:val="en-US"/>
              </w:rPr>
            </w:pPr>
            <w:r w:rsidRPr="006F3C94">
              <w:rPr>
                <w:rFonts w:asciiTheme="minorHAnsi" w:hAnsiTheme="minorHAnsi" w:cs="Arial"/>
                <w:bCs/>
                <w:sz w:val="18"/>
                <w:szCs w:val="18"/>
                <w:lang w:val="en-US"/>
              </w:rPr>
              <w:t>17</w:t>
            </w:r>
          </w:p>
        </w:tc>
        <w:tc>
          <w:tcPr>
            <w:tcW w:w="2394"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6F3C94">
              <w:rPr>
                <w:rFonts w:asciiTheme="minorHAnsi" w:hAnsiTheme="minorHAnsi" w:cs="Arial"/>
                <w:bCs/>
                <w:sz w:val="18"/>
                <w:szCs w:val="18"/>
                <w:lang w:val="en-US"/>
              </w:rPr>
              <w:t>+211 17 XXX XXXX</w:t>
            </w:r>
          </w:p>
        </w:tc>
        <w:tc>
          <w:tcPr>
            <w:tcW w:w="2394"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6F3C94">
              <w:rPr>
                <w:rFonts w:asciiTheme="minorHAnsi" w:hAnsiTheme="minorHAnsi" w:cs="Arial"/>
                <w:bCs/>
                <w:sz w:val="18"/>
                <w:szCs w:val="18"/>
                <w:lang w:val="en-US"/>
              </w:rPr>
              <w:t xml:space="preserve">Not Operational </w:t>
            </w:r>
          </w:p>
        </w:tc>
      </w:tr>
      <w:tr w:rsidR="006A24F6" w:rsidRPr="00155E8B" w:rsidTr="006A24F6">
        <w:trPr>
          <w:jc w:val="center"/>
        </w:trPr>
        <w:tc>
          <w:tcPr>
            <w:tcW w:w="2538"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6F3C94">
              <w:rPr>
                <w:rFonts w:asciiTheme="minorHAnsi" w:hAnsiTheme="minorHAnsi" w:cs="Arial"/>
                <w:bCs/>
                <w:sz w:val="18"/>
                <w:szCs w:val="18"/>
                <w:lang w:val="en-US"/>
              </w:rPr>
              <w:t>Sudani  (fixed)</w:t>
            </w:r>
          </w:p>
        </w:tc>
        <w:tc>
          <w:tcPr>
            <w:tcW w:w="2250"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bCs/>
                <w:sz w:val="18"/>
                <w:szCs w:val="18"/>
                <w:lang w:val="en-US"/>
              </w:rPr>
            </w:pPr>
            <w:r w:rsidRPr="006F3C94">
              <w:rPr>
                <w:rFonts w:asciiTheme="minorHAnsi" w:hAnsiTheme="minorHAnsi" w:cs="Arial"/>
                <w:bCs/>
                <w:sz w:val="18"/>
                <w:szCs w:val="18"/>
                <w:lang w:val="en-US"/>
              </w:rPr>
              <w:t>18</w:t>
            </w:r>
          </w:p>
        </w:tc>
        <w:tc>
          <w:tcPr>
            <w:tcW w:w="2394"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6F3C94">
              <w:rPr>
                <w:rFonts w:asciiTheme="minorHAnsi" w:hAnsiTheme="minorHAnsi" w:cs="Arial"/>
                <w:bCs/>
                <w:sz w:val="18"/>
                <w:szCs w:val="18"/>
                <w:lang w:val="en-US"/>
              </w:rPr>
              <w:t>+211 18 XXX XXXX</w:t>
            </w:r>
          </w:p>
        </w:tc>
        <w:tc>
          <w:tcPr>
            <w:tcW w:w="2394"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6F3C94">
              <w:rPr>
                <w:rFonts w:asciiTheme="minorHAnsi" w:hAnsiTheme="minorHAnsi" w:cs="Arial"/>
                <w:bCs/>
                <w:sz w:val="18"/>
                <w:szCs w:val="18"/>
                <w:lang w:val="en-US"/>
              </w:rPr>
              <w:t xml:space="preserve">Active </w:t>
            </w:r>
          </w:p>
        </w:tc>
      </w:tr>
      <w:tr w:rsidR="006A24F6" w:rsidRPr="00155E8B" w:rsidTr="006A24F6">
        <w:trPr>
          <w:jc w:val="center"/>
        </w:trPr>
        <w:tc>
          <w:tcPr>
            <w:tcW w:w="2538"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6F3C94">
              <w:rPr>
                <w:rFonts w:asciiTheme="minorHAnsi" w:hAnsiTheme="minorHAnsi" w:cs="Arial"/>
                <w:bCs/>
                <w:sz w:val="18"/>
                <w:szCs w:val="18"/>
                <w:lang w:val="en-US"/>
              </w:rPr>
              <w:t>Government Reserve</w:t>
            </w:r>
          </w:p>
        </w:tc>
        <w:tc>
          <w:tcPr>
            <w:tcW w:w="2250"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bCs/>
                <w:sz w:val="18"/>
                <w:szCs w:val="18"/>
                <w:lang w:val="en-US"/>
              </w:rPr>
            </w:pPr>
            <w:r w:rsidRPr="006F3C94">
              <w:rPr>
                <w:rFonts w:asciiTheme="minorHAnsi" w:hAnsiTheme="minorHAnsi" w:cs="Arial"/>
                <w:bCs/>
                <w:sz w:val="18"/>
                <w:szCs w:val="18"/>
                <w:lang w:val="en-US"/>
              </w:rPr>
              <w:t>19</w:t>
            </w:r>
          </w:p>
        </w:tc>
        <w:tc>
          <w:tcPr>
            <w:tcW w:w="2394"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6F3C94">
              <w:rPr>
                <w:rFonts w:asciiTheme="minorHAnsi" w:hAnsiTheme="minorHAnsi" w:cs="Arial"/>
                <w:bCs/>
                <w:sz w:val="18"/>
                <w:szCs w:val="18"/>
                <w:lang w:val="en-US"/>
              </w:rPr>
              <w:t>+211 19 XXX XXXX</w:t>
            </w:r>
          </w:p>
        </w:tc>
        <w:tc>
          <w:tcPr>
            <w:tcW w:w="2394" w:type="dxa"/>
          </w:tcPr>
          <w:p w:rsidR="006A24F6" w:rsidRPr="006F3C9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6F3C94">
              <w:rPr>
                <w:rFonts w:asciiTheme="minorHAnsi" w:hAnsiTheme="minorHAnsi" w:cs="Arial"/>
                <w:bCs/>
                <w:sz w:val="18"/>
                <w:szCs w:val="18"/>
                <w:lang w:val="en-US"/>
              </w:rPr>
              <w:t xml:space="preserve">Not Operational </w:t>
            </w:r>
          </w:p>
        </w:tc>
      </w:tr>
    </w:tbl>
    <w:p w:rsidR="006A24F6" w:rsidRPr="00155E8B" w:rsidRDefault="006A24F6" w:rsidP="006A24F6">
      <w:pPr>
        <w:tabs>
          <w:tab w:val="clear" w:pos="567"/>
          <w:tab w:val="clear" w:pos="1276"/>
          <w:tab w:val="clear" w:pos="1843"/>
          <w:tab w:val="clear" w:pos="5387"/>
          <w:tab w:val="clear" w:pos="5954"/>
        </w:tabs>
        <w:overflowPunct/>
        <w:autoSpaceDE/>
        <w:autoSpaceDN/>
        <w:adjustRightInd/>
        <w:spacing w:before="0" w:after="200" w:line="276" w:lineRule="auto"/>
        <w:jc w:val="left"/>
        <w:textAlignment w:val="auto"/>
        <w:rPr>
          <w:rFonts w:asciiTheme="minorHAnsi" w:hAnsiTheme="minorHAnsi" w:cs="Arial"/>
          <w:bCs/>
          <w:lang w:val="en-US"/>
        </w:rPr>
      </w:pPr>
    </w:p>
    <w:p w:rsidR="006A24F6" w:rsidRDefault="006A24F6" w:rsidP="006520F5">
      <w:pPr>
        <w:rPr>
          <w:lang w:val="en-US"/>
        </w:rPr>
      </w:pPr>
      <w:r w:rsidRPr="00155E8B">
        <w:rPr>
          <w:lang w:val="en-US"/>
        </w:rPr>
        <w:t>Mobile (GSM)</w:t>
      </w:r>
    </w:p>
    <w:p w:rsidR="006A24F6" w:rsidRPr="00155E8B" w:rsidRDefault="006A24F6" w:rsidP="006A24F6">
      <w:pPr>
        <w:rPr>
          <w:lang w:val="en-US"/>
        </w:rPr>
      </w:pPr>
    </w:p>
    <w:tbl>
      <w:tblPr>
        <w:tblStyle w:val="TableGrid9"/>
        <w:tblW w:w="9072" w:type="dxa"/>
        <w:jc w:val="center"/>
        <w:tblLook w:val="04A0"/>
      </w:tblPr>
      <w:tblGrid>
        <w:gridCol w:w="2399"/>
        <w:gridCol w:w="2099"/>
        <w:gridCol w:w="2427"/>
        <w:gridCol w:w="2147"/>
      </w:tblGrid>
      <w:tr w:rsidR="006A24F6" w:rsidRPr="00155E8B" w:rsidTr="00B01192">
        <w:trPr>
          <w:jc w:val="center"/>
        </w:trPr>
        <w:tc>
          <w:tcPr>
            <w:tcW w:w="2399"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bCs/>
                <w:i/>
                <w:iCs/>
                <w:sz w:val="18"/>
                <w:szCs w:val="18"/>
                <w:lang w:val="en-US"/>
              </w:rPr>
            </w:pPr>
            <w:r w:rsidRPr="000601D4">
              <w:rPr>
                <w:rFonts w:asciiTheme="minorHAnsi" w:hAnsiTheme="minorHAnsi" w:cs="Arial"/>
                <w:bCs/>
                <w:i/>
                <w:iCs/>
                <w:sz w:val="18"/>
                <w:szCs w:val="18"/>
                <w:lang w:val="en-US"/>
              </w:rPr>
              <w:t>Mobile Service Provider</w:t>
            </w:r>
          </w:p>
        </w:tc>
        <w:tc>
          <w:tcPr>
            <w:tcW w:w="2099"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bCs/>
                <w:i/>
                <w:iCs/>
                <w:sz w:val="18"/>
                <w:szCs w:val="18"/>
                <w:lang w:val="en-US"/>
              </w:rPr>
            </w:pPr>
            <w:r w:rsidRPr="000601D4">
              <w:rPr>
                <w:rFonts w:asciiTheme="minorHAnsi" w:hAnsiTheme="minorHAnsi" w:cs="Arial"/>
                <w:bCs/>
                <w:i/>
                <w:iCs/>
                <w:sz w:val="18"/>
                <w:szCs w:val="18"/>
                <w:lang w:val="en-US"/>
              </w:rPr>
              <w:t>Mobile Access Code</w:t>
            </w:r>
          </w:p>
        </w:tc>
        <w:tc>
          <w:tcPr>
            <w:tcW w:w="2427"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bCs/>
                <w:i/>
                <w:iCs/>
                <w:sz w:val="18"/>
                <w:szCs w:val="18"/>
                <w:lang w:val="en-US"/>
              </w:rPr>
            </w:pPr>
            <w:r w:rsidRPr="000601D4">
              <w:rPr>
                <w:rFonts w:asciiTheme="minorHAnsi" w:hAnsiTheme="minorHAnsi" w:cs="Arial"/>
                <w:bCs/>
                <w:i/>
                <w:iCs/>
                <w:sz w:val="18"/>
                <w:szCs w:val="18"/>
                <w:lang w:val="en-US"/>
              </w:rPr>
              <w:t>International dialling format</w:t>
            </w:r>
          </w:p>
        </w:tc>
        <w:tc>
          <w:tcPr>
            <w:tcW w:w="2147"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bCs/>
                <w:i/>
                <w:iCs/>
                <w:sz w:val="18"/>
                <w:szCs w:val="18"/>
                <w:lang w:val="en-US"/>
              </w:rPr>
            </w:pPr>
            <w:r w:rsidRPr="000601D4">
              <w:rPr>
                <w:rFonts w:asciiTheme="minorHAnsi" w:hAnsiTheme="minorHAnsi" w:cs="Arial"/>
                <w:bCs/>
                <w:i/>
                <w:iCs/>
                <w:sz w:val="18"/>
                <w:szCs w:val="18"/>
                <w:lang w:val="en-US"/>
              </w:rPr>
              <w:t>Status of the Network</w:t>
            </w:r>
          </w:p>
        </w:tc>
      </w:tr>
      <w:tr w:rsidR="006A24F6" w:rsidRPr="00155E8B" w:rsidTr="00B01192">
        <w:trPr>
          <w:jc w:val="center"/>
        </w:trPr>
        <w:tc>
          <w:tcPr>
            <w:tcW w:w="2399"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MTN (South Sudan)</w:t>
            </w:r>
          </w:p>
        </w:tc>
        <w:tc>
          <w:tcPr>
            <w:tcW w:w="2099"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92</w:t>
            </w:r>
          </w:p>
        </w:tc>
        <w:tc>
          <w:tcPr>
            <w:tcW w:w="2427"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211 92 XXX XXXX</w:t>
            </w:r>
          </w:p>
        </w:tc>
        <w:tc>
          <w:tcPr>
            <w:tcW w:w="2147"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Active (GSM)</w:t>
            </w:r>
          </w:p>
        </w:tc>
      </w:tr>
      <w:tr w:rsidR="006A24F6" w:rsidRPr="00155E8B" w:rsidTr="00B01192">
        <w:trPr>
          <w:jc w:val="center"/>
        </w:trPr>
        <w:tc>
          <w:tcPr>
            <w:tcW w:w="2399"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ZAIN (South Sudan)</w:t>
            </w:r>
          </w:p>
        </w:tc>
        <w:tc>
          <w:tcPr>
            <w:tcW w:w="2099"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91</w:t>
            </w:r>
          </w:p>
        </w:tc>
        <w:tc>
          <w:tcPr>
            <w:tcW w:w="2427"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211 91 XXX XXXX</w:t>
            </w:r>
          </w:p>
        </w:tc>
        <w:tc>
          <w:tcPr>
            <w:tcW w:w="2147"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Active (GSM)</w:t>
            </w:r>
          </w:p>
        </w:tc>
      </w:tr>
      <w:tr w:rsidR="006A24F6" w:rsidRPr="00155E8B" w:rsidTr="00B01192">
        <w:trPr>
          <w:jc w:val="center"/>
        </w:trPr>
        <w:tc>
          <w:tcPr>
            <w:tcW w:w="2399"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Gemtel (Green Network)</w:t>
            </w:r>
          </w:p>
        </w:tc>
        <w:tc>
          <w:tcPr>
            <w:tcW w:w="2099"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97</w:t>
            </w:r>
          </w:p>
        </w:tc>
        <w:tc>
          <w:tcPr>
            <w:tcW w:w="2427"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211 97 XXX XXXX</w:t>
            </w:r>
          </w:p>
        </w:tc>
        <w:tc>
          <w:tcPr>
            <w:tcW w:w="2147"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Active (GSM)</w:t>
            </w:r>
          </w:p>
        </w:tc>
      </w:tr>
      <w:tr w:rsidR="006A24F6" w:rsidRPr="00155E8B" w:rsidTr="00B01192">
        <w:trPr>
          <w:jc w:val="center"/>
        </w:trPr>
        <w:tc>
          <w:tcPr>
            <w:tcW w:w="2399"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Vivacel (NOW)</w:t>
            </w:r>
          </w:p>
        </w:tc>
        <w:tc>
          <w:tcPr>
            <w:tcW w:w="2099"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95</w:t>
            </w:r>
          </w:p>
        </w:tc>
        <w:tc>
          <w:tcPr>
            <w:tcW w:w="2427"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211 95 XXX XXXX</w:t>
            </w:r>
          </w:p>
        </w:tc>
        <w:tc>
          <w:tcPr>
            <w:tcW w:w="2147"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Active (GSM)</w:t>
            </w:r>
          </w:p>
        </w:tc>
      </w:tr>
    </w:tbl>
    <w:p w:rsidR="006A24F6" w:rsidRDefault="006A24F6" w:rsidP="006A24F6">
      <w:pPr>
        <w:rPr>
          <w:lang w:val="en-US"/>
        </w:rPr>
      </w:pPr>
    </w:p>
    <w:p w:rsidR="006A24F6" w:rsidRDefault="006A24F6" w:rsidP="006A24F6">
      <w:pPr>
        <w:rPr>
          <w:lang w:val="en-US"/>
        </w:rPr>
      </w:pPr>
      <w:r w:rsidRPr="00155E8B">
        <w:rPr>
          <w:lang w:val="en-US"/>
        </w:rPr>
        <w:t>Find below codes for each operator operating in the Republic of South Sudan</w:t>
      </w:r>
    </w:p>
    <w:p w:rsidR="006A24F6" w:rsidRPr="00155E8B" w:rsidRDefault="006A24F6" w:rsidP="006A24F6">
      <w:pPr>
        <w:rPr>
          <w:lang w:val="en-US"/>
        </w:rPr>
      </w:pPr>
    </w:p>
    <w:tbl>
      <w:tblPr>
        <w:tblStyle w:val="TableGrid9"/>
        <w:tblW w:w="9072" w:type="dxa"/>
        <w:jc w:val="center"/>
        <w:tblLayout w:type="fixed"/>
        <w:tblLook w:val="04A0"/>
      </w:tblPr>
      <w:tblGrid>
        <w:gridCol w:w="1488"/>
        <w:gridCol w:w="1050"/>
        <w:gridCol w:w="1232"/>
        <w:gridCol w:w="1111"/>
        <w:gridCol w:w="1363"/>
        <w:gridCol w:w="1616"/>
        <w:gridCol w:w="1212"/>
      </w:tblGrid>
      <w:tr w:rsidR="006A24F6" w:rsidRPr="00155E8B" w:rsidTr="00B01192">
        <w:trPr>
          <w:jc w:val="center"/>
        </w:trPr>
        <w:tc>
          <w:tcPr>
            <w:tcW w:w="1488"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bCs/>
                <w:i/>
                <w:iCs/>
                <w:sz w:val="18"/>
                <w:szCs w:val="18"/>
                <w:lang w:val="en-US"/>
              </w:rPr>
            </w:pPr>
            <w:r w:rsidRPr="000601D4">
              <w:rPr>
                <w:rFonts w:asciiTheme="minorHAnsi" w:hAnsiTheme="minorHAnsi" w:cs="Arial"/>
                <w:bCs/>
                <w:i/>
                <w:iCs/>
                <w:sz w:val="18"/>
                <w:szCs w:val="18"/>
                <w:lang w:val="en-US"/>
              </w:rPr>
              <w:t>Codes</w:t>
            </w:r>
          </w:p>
        </w:tc>
        <w:tc>
          <w:tcPr>
            <w:tcW w:w="1050"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bCs/>
                <w:i/>
                <w:iCs/>
                <w:sz w:val="18"/>
                <w:szCs w:val="18"/>
                <w:lang w:val="en-US"/>
              </w:rPr>
            </w:pPr>
            <w:r w:rsidRPr="000601D4">
              <w:rPr>
                <w:rFonts w:asciiTheme="minorHAnsi" w:hAnsiTheme="minorHAnsi" w:cs="Arial"/>
                <w:bCs/>
                <w:i/>
                <w:iCs/>
                <w:sz w:val="18"/>
                <w:szCs w:val="18"/>
                <w:lang w:val="en-US"/>
              </w:rPr>
              <w:t>Zain</w:t>
            </w:r>
          </w:p>
        </w:tc>
        <w:tc>
          <w:tcPr>
            <w:tcW w:w="1232"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bCs/>
                <w:i/>
                <w:iCs/>
                <w:sz w:val="18"/>
                <w:szCs w:val="18"/>
                <w:lang w:val="en-US"/>
              </w:rPr>
            </w:pPr>
            <w:r w:rsidRPr="000601D4">
              <w:rPr>
                <w:rFonts w:asciiTheme="minorHAnsi" w:hAnsiTheme="minorHAnsi" w:cs="Arial"/>
                <w:bCs/>
                <w:i/>
                <w:iCs/>
                <w:sz w:val="18"/>
                <w:szCs w:val="18"/>
                <w:lang w:val="en-US"/>
              </w:rPr>
              <w:t>Vivacel</w:t>
            </w:r>
          </w:p>
        </w:tc>
        <w:tc>
          <w:tcPr>
            <w:tcW w:w="1111"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bCs/>
                <w:i/>
                <w:iCs/>
                <w:sz w:val="18"/>
                <w:szCs w:val="18"/>
                <w:lang w:val="en-US"/>
              </w:rPr>
            </w:pPr>
            <w:r w:rsidRPr="000601D4">
              <w:rPr>
                <w:rFonts w:asciiTheme="minorHAnsi" w:hAnsiTheme="minorHAnsi" w:cs="Arial"/>
                <w:bCs/>
                <w:i/>
                <w:iCs/>
                <w:sz w:val="18"/>
                <w:szCs w:val="18"/>
                <w:lang w:val="en-US"/>
              </w:rPr>
              <w:t>MTN</w:t>
            </w:r>
          </w:p>
        </w:tc>
        <w:tc>
          <w:tcPr>
            <w:tcW w:w="1363"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bCs/>
                <w:i/>
                <w:iCs/>
                <w:sz w:val="18"/>
                <w:szCs w:val="18"/>
                <w:lang w:val="en-US"/>
              </w:rPr>
            </w:pPr>
            <w:r w:rsidRPr="000601D4">
              <w:rPr>
                <w:rFonts w:asciiTheme="minorHAnsi" w:hAnsiTheme="minorHAnsi" w:cs="Arial"/>
                <w:bCs/>
                <w:i/>
                <w:iCs/>
                <w:sz w:val="18"/>
                <w:szCs w:val="18"/>
                <w:lang w:val="en-US"/>
              </w:rPr>
              <w:t>Gemtel</w:t>
            </w:r>
          </w:p>
        </w:tc>
        <w:tc>
          <w:tcPr>
            <w:tcW w:w="1616"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bCs/>
                <w:i/>
                <w:iCs/>
                <w:sz w:val="18"/>
                <w:szCs w:val="18"/>
                <w:lang w:val="en-US"/>
              </w:rPr>
            </w:pPr>
            <w:r w:rsidRPr="000601D4">
              <w:rPr>
                <w:rFonts w:asciiTheme="minorHAnsi" w:hAnsiTheme="minorHAnsi" w:cs="Arial"/>
                <w:bCs/>
                <w:i/>
                <w:iCs/>
                <w:sz w:val="18"/>
                <w:szCs w:val="18"/>
                <w:lang w:val="en-US"/>
              </w:rPr>
              <w:t>Sudani</w:t>
            </w:r>
          </w:p>
        </w:tc>
        <w:tc>
          <w:tcPr>
            <w:tcW w:w="1212"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bCs/>
                <w:i/>
                <w:iCs/>
                <w:sz w:val="18"/>
                <w:szCs w:val="18"/>
                <w:lang w:val="en-US"/>
              </w:rPr>
            </w:pPr>
            <w:r w:rsidRPr="000601D4">
              <w:rPr>
                <w:rFonts w:asciiTheme="minorHAnsi" w:hAnsiTheme="minorHAnsi" w:cs="Arial"/>
                <w:bCs/>
                <w:i/>
                <w:iCs/>
                <w:sz w:val="18"/>
                <w:szCs w:val="18"/>
                <w:lang w:val="en-US"/>
              </w:rPr>
              <w:t>SS Gatway</w:t>
            </w:r>
          </w:p>
        </w:tc>
      </w:tr>
      <w:tr w:rsidR="006A24F6" w:rsidRPr="00155E8B" w:rsidTr="00B01192">
        <w:trPr>
          <w:jc w:val="center"/>
        </w:trPr>
        <w:tc>
          <w:tcPr>
            <w:tcW w:w="1488"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E.164 CC</w:t>
            </w:r>
          </w:p>
        </w:tc>
        <w:tc>
          <w:tcPr>
            <w:tcW w:w="1050"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+211</w:t>
            </w:r>
          </w:p>
        </w:tc>
        <w:tc>
          <w:tcPr>
            <w:tcW w:w="1232"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+211</w:t>
            </w:r>
          </w:p>
        </w:tc>
        <w:tc>
          <w:tcPr>
            <w:tcW w:w="1111"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+211</w:t>
            </w:r>
          </w:p>
        </w:tc>
        <w:tc>
          <w:tcPr>
            <w:tcW w:w="1363"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+211</w:t>
            </w:r>
          </w:p>
        </w:tc>
        <w:tc>
          <w:tcPr>
            <w:tcW w:w="1616"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+211</w:t>
            </w:r>
          </w:p>
        </w:tc>
        <w:tc>
          <w:tcPr>
            <w:tcW w:w="1212"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p>
        </w:tc>
      </w:tr>
      <w:tr w:rsidR="006A24F6" w:rsidRPr="00155E8B" w:rsidTr="00B01192">
        <w:trPr>
          <w:jc w:val="center"/>
        </w:trPr>
        <w:tc>
          <w:tcPr>
            <w:tcW w:w="1488"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E.212 MCC + MNC</w:t>
            </w:r>
          </w:p>
        </w:tc>
        <w:tc>
          <w:tcPr>
            <w:tcW w:w="1050"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659 06</w:t>
            </w:r>
          </w:p>
        </w:tc>
        <w:tc>
          <w:tcPr>
            <w:tcW w:w="1232"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659 04</w:t>
            </w:r>
          </w:p>
        </w:tc>
        <w:tc>
          <w:tcPr>
            <w:tcW w:w="1111"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659 02</w:t>
            </w:r>
          </w:p>
        </w:tc>
        <w:tc>
          <w:tcPr>
            <w:tcW w:w="1363"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659 03</w:t>
            </w:r>
          </w:p>
        </w:tc>
        <w:tc>
          <w:tcPr>
            <w:tcW w:w="1616"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659 07</w:t>
            </w:r>
          </w:p>
        </w:tc>
        <w:tc>
          <w:tcPr>
            <w:tcW w:w="1212"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p>
        </w:tc>
      </w:tr>
      <w:tr w:rsidR="006A24F6" w:rsidRPr="00155E8B" w:rsidTr="00B01192">
        <w:trPr>
          <w:jc w:val="center"/>
        </w:trPr>
        <w:tc>
          <w:tcPr>
            <w:tcW w:w="1488"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ISPC (Q.708)</w:t>
            </w:r>
          </w:p>
        </w:tc>
        <w:tc>
          <w:tcPr>
            <w:tcW w:w="1050"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6-173-6</w:t>
            </w:r>
          </w:p>
        </w:tc>
        <w:tc>
          <w:tcPr>
            <w:tcW w:w="1232"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6-173-4</w:t>
            </w:r>
          </w:p>
        </w:tc>
        <w:tc>
          <w:tcPr>
            <w:tcW w:w="1111"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6-173-2</w:t>
            </w:r>
          </w:p>
        </w:tc>
        <w:tc>
          <w:tcPr>
            <w:tcW w:w="1363"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6-173-3</w:t>
            </w:r>
          </w:p>
        </w:tc>
        <w:tc>
          <w:tcPr>
            <w:tcW w:w="1616"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6-173-7</w:t>
            </w:r>
          </w:p>
        </w:tc>
        <w:tc>
          <w:tcPr>
            <w:tcW w:w="1212"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6-173-1</w:t>
            </w:r>
          </w:p>
        </w:tc>
      </w:tr>
      <w:tr w:rsidR="006A24F6" w:rsidRPr="00155E8B" w:rsidTr="00B01192">
        <w:trPr>
          <w:jc w:val="center"/>
        </w:trPr>
        <w:tc>
          <w:tcPr>
            <w:tcW w:w="1488" w:type="dxa"/>
          </w:tcPr>
          <w:p w:rsidR="006A24F6" w:rsidRPr="000601D4" w:rsidRDefault="006A24F6" w:rsidP="00B01192">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 xml:space="preserve">Operator Network code </w:t>
            </w:r>
            <w:r w:rsidR="00B01192">
              <w:rPr>
                <w:rFonts w:asciiTheme="minorHAnsi" w:hAnsiTheme="minorHAnsi" w:cs="Arial"/>
                <w:bCs/>
                <w:sz w:val="18"/>
                <w:szCs w:val="18"/>
                <w:lang w:val="en-US"/>
              </w:rPr>
              <w:t>–</w:t>
            </w:r>
            <w:r w:rsidRPr="000601D4">
              <w:rPr>
                <w:rFonts w:asciiTheme="minorHAnsi" w:hAnsiTheme="minorHAnsi" w:cs="Arial"/>
                <w:bCs/>
                <w:sz w:val="18"/>
                <w:szCs w:val="18"/>
                <w:lang w:val="en-US"/>
              </w:rPr>
              <w:t xml:space="preserve"> mobile</w:t>
            </w:r>
          </w:p>
        </w:tc>
        <w:tc>
          <w:tcPr>
            <w:tcW w:w="1050"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 xml:space="preserve">091 </w:t>
            </w:r>
          </w:p>
        </w:tc>
        <w:tc>
          <w:tcPr>
            <w:tcW w:w="1232"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 xml:space="preserve">095 </w:t>
            </w:r>
          </w:p>
        </w:tc>
        <w:tc>
          <w:tcPr>
            <w:tcW w:w="1111"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 xml:space="preserve">092 </w:t>
            </w:r>
          </w:p>
        </w:tc>
        <w:tc>
          <w:tcPr>
            <w:tcW w:w="1363"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 xml:space="preserve">097 </w:t>
            </w:r>
          </w:p>
        </w:tc>
        <w:tc>
          <w:tcPr>
            <w:tcW w:w="1616"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012</w:t>
            </w:r>
          </w:p>
        </w:tc>
        <w:tc>
          <w:tcPr>
            <w:tcW w:w="1212"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p>
        </w:tc>
      </w:tr>
      <w:tr w:rsidR="006A24F6" w:rsidRPr="00155E8B" w:rsidTr="00B01192">
        <w:trPr>
          <w:jc w:val="center"/>
        </w:trPr>
        <w:tc>
          <w:tcPr>
            <w:tcW w:w="1488"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 xml:space="preserve">Type of Service </w:t>
            </w:r>
          </w:p>
        </w:tc>
        <w:tc>
          <w:tcPr>
            <w:tcW w:w="1050"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GSM</w:t>
            </w:r>
          </w:p>
        </w:tc>
        <w:tc>
          <w:tcPr>
            <w:tcW w:w="1232"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GSM</w:t>
            </w:r>
          </w:p>
        </w:tc>
        <w:tc>
          <w:tcPr>
            <w:tcW w:w="1111"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GSM</w:t>
            </w:r>
          </w:p>
        </w:tc>
        <w:tc>
          <w:tcPr>
            <w:tcW w:w="1363"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GSM</w:t>
            </w:r>
          </w:p>
        </w:tc>
        <w:tc>
          <w:tcPr>
            <w:tcW w:w="1616"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WCDA/CDMA</w:t>
            </w:r>
          </w:p>
        </w:tc>
        <w:tc>
          <w:tcPr>
            <w:tcW w:w="1212"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p>
        </w:tc>
      </w:tr>
      <w:tr w:rsidR="006A24F6" w:rsidRPr="00155E8B" w:rsidTr="00B01192">
        <w:trPr>
          <w:jc w:val="center"/>
        </w:trPr>
        <w:tc>
          <w:tcPr>
            <w:tcW w:w="1488"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Type of service fixed</w:t>
            </w:r>
          </w:p>
        </w:tc>
        <w:tc>
          <w:tcPr>
            <w:tcW w:w="1050"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None</w:t>
            </w:r>
          </w:p>
        </w:tc>
        <w:tc>
          <w:tcPr>
            <w:tcW w:w="1232"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016</w:t>
            </w:r>
            <w:r>
              <w:rPr>
                <w:rFonts w:asciiTheme="minorHAnsi" w:hAnsiTheme="minorHAnsi" w:cs="Arial"/>
                <w:bCs/>
                <w:sz w:val="18"/>
                <w:szCs w:val="18"/>
                <w:lang w:val="en-US"/>
              </w:rPr>
              <w:br/>
            </w:r>
            <w:r w:rsidRPr="000601D4">
              <w:rPr>
                <w:rFonts w:asciiTheme="minorHAnsi" w:hAnsiTheme="minorHAnsi" w:cs="Arial"/>
                <w:bCs/>
                <w:sz w:val="18"/>
                <w:szCs w:val="18"/>
                <w:lang w:val="en-US"/>
              </w:rPr>
              <w:t xml:space="preserve">Not Active </w:t>
            </w:r>
          </w:p>
        </w:tc>
        <w:tc>
          <w:tcPr>
            <w:tcW w:w="1111"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None</w:t>
            </w:r>
          </w:p>
        </w:tc>
        <w:tc>
          <w:tcPr>
            <w:tcW w:w="1363"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 xml:space="preserve">017 </w:t>
            </w:r>
            <w:r>
              <w:rPr>
                <w:rFonts w:asciiTheme="minorHAnsi" w:hAnsiTheme="minorHAnsi" w:cs="Arial"/>
                <w:bCs/>
                <w:sz w:val="18"/>
                <w:szCs w:val="18"/>
                <w:lang w:val="en-US"/>
              </w:rPr>
              <w:br/>
            </w:r>
            <w:r w:rsidRPr="000601D4">
              <w:rPr>
                <w:rFonts w:asciiTheme="minorHAnsi" w:hAnsiTheme="minorHAnsi" w:cs="Arial"/>
                <w:bCs/>
                <w:sz w:val="18"/>
                <w:szCs w:val="18"/>
                <w:lang w:val="en-US"/>
              </w:rPr>
              <w:t>Not Active</w:t>
            </w:r>
          </w:p>
        </w:tc>
        <w:tc>
          <w:tcPr>
            <w:tcW w:w="1616"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r w:rsidRPr="000601D4">
              <w:rPr>
                <w:rFonts w:asciiTheme="minorHAnsi" w:hAnsiTheme="minorHAnsi" w:cs="Arial"/>
                <w:bCs/>
                <w:sz w:val="18"/>
                <w:szCs w:val="18"/>
                <w:lang w:val="en-US"/>
              </w:rPr>
              <w:t>018</w:t>
            </w:r>
            <w:r>
              <w:rPr>
                <w:rFonts w:asciiTheme="minorHAnsi" w:hAnsiTheme="minorHAnsi" w:cs="Arial"/>
                <w:bCs/>
                <w:sz w:val="18"/>
                <w:szCs w:val="18"/>
                <w:lang w:val="en-US"/>
              </w:rPr>
              <w:br/>
            </w:r>
            <w:r w:rsidRPr="000601D4">
              <w:rPr>
                <w:rFonts w:asciiTheme="minorHAnsi" w:hAnsiTheme="minorHAnsi" w:cs="Arial"/>
                <w:bCs/>
                <w:sz w:val="18"/>
                <w:szCs w:val="18"/>
                <w:lang w:val="en-US"/>
              </w:rPr>
              <w:t>Active</w:t>
            </w:r>
          </w:p>
        </w:tc>
        <w:tc>
          <w:tcPr>
            <w:tcW w:w="1212" w:type="dxa"/>
          </w:tcPr>
          <w:p w:rsidR="006A24F6" w:rsidRPr="000601D4" w:rsidRDefault="006A24F6" w:rsidP="006A24F6">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bCs/>
                <w:sz w:val="18"/>
                <w:szCs w:val="18"/>
                <w:lang w:val="en-US"/>
              </w:rPr>
            </w:pPr>
          </w:p>
        </w:tc>
      </w:tr>
    </w:tbl>
    <w:p w:rsidR="006A24F6" w:rsidRDefault="006A24F6" w:rsidP="006A24F6">
      <w:pPr>
        <w:rPr>
          <w:lang w:val="en-US"/>
        </w:rPr>
      </w:pPr>
    </w:p>
    <w:p w:rsidR="006A24F6" w:rsidRPr="00155E8B" w:rsidRDefault="006A24F6" w:rsidP="006A24F6">
      <w:pPr>
        <w:rPr>
          <w:lang w:val="en-US"/>
        </w:rPr>
      </w:pPr>
      <w:r>
        <w:rPr>
          <w:lang w:val="en-US"/>
        </w:rPr>
        <w:t>1</w:t>
      </w:r>
      <w:r w:rsidR="00A279CF">
        <w:rPr>
          <w:lang w:val="en-US"/>
        </w:rPr>
        <w:t>)</w:t>
      </w:r>
      <w:r>
        <w:rPr>
          <w:lang w:val="en-US"/>
        </w:rPr>
        <w:tab/>
      </w:r>
      <w:r w:rsidRPr="00155E8B">
        <w:rPr>
          <w:lang w:val="en-US"/>
        </w:rPr>
        <w:t>E-164 Geographic Country Code (CC) ( +211)</w:t>
      </w:r>
    </w:p>
    <w:p w:rsidR="006A24F6" w:rsidRPr="00155E8B" w:rsidRDefault="006A24F6" w:rsidP="00B01192">
      <w:pPr>
        <w:rPr>
          <w:lang w:val="en-US"/>
        </w:rPr>
      </w:pPr>
      <w:r>
        <w:rPr>
          <w:lang w:val="en-US"/>
        </w:rPr>
        <w:t>2</w:t>
      </w:r>
      <w:r w:rsidR="00A279CF">
        <w:rPr>
          <w:lang w:val="en-US"/>
        </w:rPr>
        <w:t>)</w:t>
      </w:r>
      <w:r>
        <w:rPr>
          <w:lang w:val="en-US"/>
        </w:rPr>
        <w:tab/>
      </w:r>
      <w:r w:rsidRPr="00155E8B">
        <w:rPr>
          <w:lang w:val="en-US"/>
        </w:rPr>
        <w:t>E-212 Mobile Country Code ( MCC)</w:t>
      </w:r>
      <w:r w:rsidR="00A279CF">
        <w:rPr>
          <w:lang w:val="en-US"/>
        </w:rPr>
        <w:t xml:space="preserve"> </w:t>
      </w:r>
      <w:r w:rsidRPr="00155E8B">
        <w:rPr>
          <w:lang w:val="en-US"/>
        </w:rPr>
        <w:t>( 659)</w:t>
      </w:r>
    </w:p>
    <w:p w:rsidR="006A24F6" w:rsidRPr="00155E8B" w:rsidRDefault="006A24F6" w:rsidP="00B01192">
      <w:pPr>
        <w:rPr>
          <w:lang w:val="en-US"/>
        </w:rPr>
      </w:pPr>
      <w:r>
        <w:rPr>
          <w:lang w:val="en-US"/>
        </w:rPr>
        <w:t>3</w:t>
      </w:r>
      <w:r w:rsidR="00A279CF">
        <w:rPr>
          <w:lang w:val="en-US"/>
        </w:rPr>
        <w:t>)</w:t>
      </w:r>
      <w:r>
        <w:rPr>
          <w:lang w:val="en-US"/>
        </w:rPr>
        <w:tab/>
      </w:r>
      <w:r w:rsidRPr="00155E8B">
        <w:rPr>
          <w:lang w:val="en-US"/>
        </w:rPr>
        <w:t>Q-708 Signal</w:t>
      </w:r>
      <w:r w:rsidR="002F165F">
        <w:rPr>
          <w:lang w:val="en-US"/>
        </w:rPr>
        <w:t>l</w:t>
      </w:r>
      <w:r w:rsidRPr="00155E8B">
        <w:rPr>
          <w:lang w:val="en-US"/>
        </w:rPr>
        <w:t>ing Area Network Code (SANC)</w:t>
      </w:r>
      <w:r w:rsidR="00A279CF">
        <w:rPr>
          <w:lang w:val="en-US"/>
        </w:rPr>
        <w:t xml:space="preserve"> </w:t>
      </w:r>
      <w:r w:rsidRPr="00155E8B">
        <w:rPr>
          <w:lang w:val="en-US"/>
        </w:rPr>
        <w:t>(6-173)</w:t>
      </w:r>
    </w:p>
    <w:p w:rsidR="006A24F6" w:rsidRPr="00155E8B" w:rsidRDefault="006A24F6" w:rsidP="006A24F6">
      <w:pPr>
        <w:rPr>
          <w:lang w:val="en-US"/>
        </w:rPr>
      </w:pPr>
      <w:r>
        <w:rPr>
          <w:lang w:val="en-US"/>
        </w:rPr>
        <w:t>4</w:t>
      </w:r>
      <w:r w:rsidR="00A279CF">
        <w:rPr>
          <w:lang w:val="en-US"/>
        </w:rPr>
        <w:t>)</w:t>
      </w:r>
      <w:r>
        <w:rPr>
          <w:lang w:val="en-US"/>
        </w:rPr>
        <w:tab/>
      </w:r>
      <w:r w:rsidRPr="00155E8B">
        <w:rPr>
          <w:lang w:val="en-US"/>
        </w:rPr>
        <w:t>Mobile Network Code (MNC)</w:t>
      </w:r>
    </w:p>
    <w:p w:rsidR="00B01192" w:rsidRDefault="00B01192">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6A24F6" w:rsidRPr="00155E8B" w:rsidRDefault="006A24F6" w:rsidP="006A24F6">
      <w:pPr>
        <w:rPr>
          <w:lang w:val="en-US"/>
        </w:rPr>
      </w:pPr>
      <w:r w:rsidRPr="00155E8B">
        <w:rPr>
          <w:lang w:val="en-US"/>
        </w:rPr>
        <w:lastRenderedPageBreak/>
        <w:t>Contact:</w:t>
      </w:r>
    </w:p>
    <w:p w:rsidR="006A24F6" w:rsidRPr="006B5B6C" w:rsidRDefault="006A24F6" w:rsidP="006A24F6">
      <w:pPr>
        <w:tabs>
          <w:tab w:val="clear" w:pos="1276"/>
          <w:tab w:val="left" w:pos="1246"/>
        </w:tabs>
        <w:ind w:left="567" w:hanging="567"/>
        <w:jc w:val="left"/>
      </w:pPr>
      <w:r>
        <w:rPr>
          <w:lang w:val="en-US"/>
        </w:rPr>
        <w:tab/>
      </w:r>
      <w:r w:rsidRPr="00155E8B">
        <w:rPr>
          <w:lang w:val="en-US"/>
        </w:rPr>
        <w:t>Mr Eng Simon Philip Ali</w:t>
      </w:r>
      <w:r>
        <w:rPr>
          <w:lang w:val="en-US"/>
        </w:rPr>
        <w:br/>
      </w:r>
      <w:r w:rsidRPr="00155E8B">
        <w:rPr>
          <w:rFonts w:asciiTheme="minorHAnsi" w:hAnsiTheme="minorHAnsi" w:cs="Arial"/>
          <w:lang w:val="en-US"/>
        </w:rPr>
        <w:t>Ministry of Telecommunications and Postal Services</w:t>
      </w:r>
      <w:r w:rsidRPr="00155E8B">
        <w:rPr>
          <w:rFonts w:asciiTheme="minorHAnsi" w:hAnsiTheme="minorHAnsi" w:cs="Arial"/>
          <w:lang w:val="en-US"/>
        </w:rPr>
        <w:br/>
        <w:t>P.O. Box 33</w:t>
      </w:r>
      <w:r w:rsidRPr="00155E8B">
        <w:rPr>
          <w:rFonts w:asciiTheme="minorHAnsi" w:hAnsiTheme="minorHAnsi" w:cs="Arial"/>
          <w:lang w:val="en-US"/>
        </w:rPr>
        <w:br/>
        <w:t xml:space="preserve">JUBA </w:t>
      </w:r>
      <w:r w:rsidRPr="00155E8B">
        <w:rPr>
          <w:rFonts w:asciiTheme="minorHAnsi" w:hAnsiTheme="minorHAnsi" w:cs="Arial"/>
          <w:lang w:val="en-US"/>
        </w:rPr>
        <w:br/>
        <w:t>South Sudan</w:t>
      </w:r>
      <w:r w:rsidRPr="00155E8B">
        <w:rPr>
          <w:rFonts w:asciiTheme="minorHAnsi" w:hAnsiTheme="minorHAnsi" w:cs="Arial"/>
          <w:lang w:val="en-US"/>
        </w:rPr>
        <w:br/>
        <w:t>Tel:</w:t>
      </w:r>
      <w:r>
        <w:rPr>
          <w:rFonts w:asciiTheme="minorHAnsi" w:hAnsiTheme="minorHAnsi" w:cs="Arial"/>
          <w:lang w:val="en-US"/>
        </w:rPr>
        <w:tab/>
      </w:r>
      <w:r w:rsidRPr="00155E8B">
        <w:rPr>
          <w:rFonts w:asciiTheme="minorHAnsi" w:hAnsiTheme="minorHAnsi" w:cs="Arial"/>
          <w:lang w:val="en-US"/>
        </w:rPr>
        <w:t>+211 957 100 018</w:t>
      </w:r>
      <w:r w:rsidRPr="00155E8B">
        <w:rPr>
          <w:rFonts w:asciiTheme="minorHAnsi" w:hAnsiTheme="minorHAnsi" w:cs="Arial"/>
          <w:lang w:val="en-US"/>
        </w:rPr>
        <w:br/>
        <w:t xml:space="preserve">Fax: </w:t>
      </w:r>
      <w:r>
        <w:rPr>
          <w:rFonts w:asciiTheme="minorHAnsi" w:hAnsiTheme="minorHAnsi" w:cs="Arial"/>
          <w:lang w:val="en-US"/>
        </w:rPr>
        <w:tab/>
      </w:r>
      <w:r w:rsidRPr="00155E8B">
        <w:rPr>
          <w:rFonts w:asciiTheme="minorHAnsi" w:hAnsiTheme="minorHAnsi" w:cs="Arial"/>
          <w:lang w:val="en-US"/>
        </w:rPr>
        <w:br/>
      </w:r>
      <w:r w:rsidRPr="006B5B6C">
        <w:t>E-mail:</w:t>
      </w:r>
      <w:r w:rsidRPr="006B5B6C">
        <w:tab/>
      </w:r>
      <w:hyperlink r:id="rId17" w:history="1">
        <w:r w:rsidRPr="006B5B6C">
          <w:rPr>
            <w:lang w:val="en-US"/>
          </w:rPr>
          <w:t>simonphlip@yahoo.com</w:t>
        </w:r>
      </w:hyperlink>
    </w:p>
    <w:p w:rsidR="005D3C4A" w:rsidRDefault="005D3C4A" w:rsidP="009448AE">
      <w:pPr>
        <w:spacing w:before="240"/>
      </w:pPr>
    </w:p>
    <w:p w:rsidR="002F165F" w:rsidRPr="004675A8" w:rsidRDefault="002F165F" w:rsidP="002F165F">
      <w:pPr>
        <w:pStyle w:val="Heading20"/>
        <w:spacing w:before="180"/>
        <w:rPr>
          <w:lang w:val="en-US"/>
        </w:rPr>
      </w:pPr>
      <w:bookmarkStart w:id="289" w:name="_Toc325627303"/>
      <w:r w:rsidRPr="004675A8">
        <w:rPr>
          <w:lang w:val="en-US"/>
        </w:rPr>
        <w:t>Changes in Administrations/ROAs and other entities</w:t>
      </w:r>
      <w:r w:rsidRPr="004675A8">
        <w:rPr>
          <w:lang w:val="en-US"/>
        </w:rPr>
        <w:br/>
        <w:t>or Organizations</w:t>
      </w:r>
      <w:bookmarkEnd w:id="289"/>
    </w:p>
    <w:p w:rsidR="002F165F" w:rsidRPr="004675A8" w:rsidRDefault="002F165F" w:rsidP="002F165F">
      <w:pPr>
        <w:tabs>
          <w:tab w:val="clear" w:pos="567"/>
          <w:tab w:val="clear" w:pos="1276"/>
          <w:tab w:val="clear" w:pos="1843"/>
          <w:tab w:val="left" w:pos="720"/>
          <w:tab w:val="left" w:pos="1134"/>
          <w:tab w:val="left" w:pos="1560"/>
          <w:tab w:val="left" w:pos="2127"/>
        </w:tabs>
        <w:overflowPunct/>
        <w:autoSpaceDE/>
        <w:adjustRightInd/>
        <w:spacing w:before="240"/>
        <w:ind w:right="272"/>
        <w:textAlignment w:val="auto"/>
        <w:rPr>
          <w:rFonts w:asciiTheme="minorHAnsi" w:hAnsiTheme="minorHAnsi" w:cs="Arial"/>
          <w:b/>
          <w:bCs/>
          <w:lang w:val="en-US" w:bidi="he-IL"/>
        </w:rPr>
      </w:pPr>
      <w:r w:rsidRPr="004675A8">
        <w:rPr>
          <w:rFonts w:asciiTheme="minorHAnsi" w:hAnsiTheme="minorHAnsi" w:cs="Arial"/>
          <w:b/>
          <w:bCs/>
          <w:lang w:val="en-US" w:bidi="he-IL"/>
        </w:rPr>
        <w:t>Chad</w:t>
      </w:r>
      <w:r w:rsidR="00561A36">
        <w:rPr>
          <w:rFonts w:asciiTheme="minorHAnsi" w:hAnsiTheme="minorHAnsi" w:cs="Arial"/>
          <w:b/>
          <w:bCs/>
          <w:lang w:val="en-US" w:bidi="he-IL"/>
        </w:rPr>
        <w:fldChar w:fldCharType="begin"/>
      </w:r>
      <w:r>
        <w:instrText xml:space="preserve"> TC "</w:instrText>
      </w:r>
      <w:bookmarkStart w:id="290" w:name="_Toc325627304"/>
      <w:r w:rsidRPr="004675A8">
        <w:rPr>
          <w:rFonts w:asciiTheme="minorHAnsi" w:hAnsiTheme="minorHAnsi" w:cs="Arial"/>
          <w:b/>
          <w:bCs/>
          <w:lang w:val="en-US" w:bidi="he-IL"/>
        </w:rPr>
        <w:instrText>Chad</w:instrText>
      </w:r>
      <w:bookmarkEnd w:id="290"/>
      <w:r>
        <w:instrText xml:space="preserve">" \f C \l "1" </w:instrText>
      </w:r>
      <w:r w:rsidR="00561A36">
        <w:rPr>
          <w:rFonts w:asciiTheme="minorHAnsi" w:hAnsiTheme="minorHAnsi" w:cs="Arial"/>
          <w:b/>
          <w:bCs/>
          <w:lang w:val="en-US" w:bidi="he-IL"/>
        </w:rPr>
        <w:fldChar w:fldCharType="end"/>
      </w:r>
    </w:p>
    <w:p w:rsidR="002F165F" w:rsidRPr="004675A8" w:rsidRDefault="002F165F" w:rsidP="002F165F">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en-US"/>
        </w:rPr>
      </w:pPr>
      <w:r w:rsidRPr="004675A8">
        <w:rPr>
          <w:rFonts w:asciiTheme="minorHAnsi" w:hAnsiTheme="minorHAnsi" w:cs="Arial"/>
          <w:lang w:val="en-US"/>
        </w:rPr>
        <w:t>Communication of 3.V.2012:</w:t>
      </w:r>
    </w:p>
    <w:p w:rsidR="002F165F" w:rsidRPr="004675A8" w:rsidRDefault="002F165F" w:rsidP="002F165F">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en-US"/>
        </w:rPr>
      </w:pPr>
    </w:p>
    <w:p w:rsidR="002F165F" w:rsidRPr="004675A8" w:rsidRDefault="002F165F" w:rsidP="002F165F">
      <w:pPr>
        <w:tabs>
          <w:tab w:val="clear" w:pos="567"/>
          <w:tab w:val="clear" w:pos="1276"/>
          <w:tab w:val="clear" w:pos="1843"/>
          <w:tab w:val="left" w:pos="720"/>
          <w:tab w:val="left" w:pos="1134"/>
          <w:tab w:val="left" w:pos="1560"/>
          <w:tab w:val="left" w:pos="2127"/>
        </w:tabs>
        <w:overflowPunct/>
        <w:spacing w:before="0"/>
        <w:jc w:val="center"/>
        <w:textAlignment w:val="auto"/>
        <w:rPr>
          <w:rFonts w:asciiTheme="minorHAnsi" w:hAnsiTheme="minorHAnsi" w:cs="Arial"/>
          <w:bCs/>
          <w:i/>
          <w:lang w:val="en-US"/>
        </w:rPr>
      </w:pPr>
      <w:r w:rsidRPr="004675A8">
        <w:rPr>
          <w:rFonts w:asciiTheme="minorHAnsi" w:hAnsiTheme="minorHAnsi" w:cs="Arial"/>
          <w:bCs/>
          <w:i/>
          <w:lang w:val="en-US"/>
        </w:rPr>
        <w:t>Changes in telephone and fax numbers and e-mail address</w:t>
      </w:r>
      <w:r w:rsidR="00561A36">
        <w:rPr>
          <w:rFonts w:asciiTheme="minorHAnsi" w:hAnsiTheme="minorHAnsi" w:cs="Arial"/>
          <w:bCs/>
          <w:i/>
          <w:lang w:val="en-US"/>
        </w:rPr>
        <w:fldChar w:fldCharType="begin"/>
      </w:r>
      <w:r>
        <w:instrText xml:space="preserve"> TC "</w:instrText>
      </w:r>
      <w:bookmarkStart w:id="291" w:name="_Toc325627305"/>
      <w:r w:rsidRPr="004675A8">
        <w:rPr>
          <w:rFonts w:asciiTheme="minorHAnsi" w:hAnsiTheme="minorHAnsi" w:cs="Arial"/>
          <w:bCs/>
          <w:i/>
          <w:lang w:val="en-US"/>
        </w:rPr>
        <w:instrText>Changes in telephone and fax numbers and e-mail address</w:instrText>
      </w:r>
      <w:bookmarkEnd w:id="291"/>
      <w:r>
        <w:instrText xml:space="preserve">" \f C \l "1" </w:instrText>
      </w:r>
      <w:r w:rsidR="00561A36">
        <w:rPr>
          <w:rFonts w:asciiTheme="minorHAnsi" w:hAnsiTheme="minorHAnsi" w:cs="Arial"/>
          <w:bCs/>
          <w:i/>
          <w:lang w:val="en-US"/>
        </w:rPr>
        <w:fldChar w:fldCharType="end"/>
      </w:r>
    </w:p>
    <w:p w:rsidR="002F165F" w:rsidRPr="004675A8" w:rsidRDefault="002F165F" w:rsidP="002F165F">
      <w:pPr>
        <w:rPr>
          <w:lang w:val="en-US"/>
        </w:rPr>
      </w:pPr>
      <w:r w:rsidRPr="004675A8">
        <w:rPr>
          <w:lang w:val="en-US"/>
        </w:rPr>
        <w:t>The</w:t>
      </w:r>
      <w:r w:rsidRPr="004675A8">
        <w:rPr>
          <w:i/>
          <w:iCs/>
          <w:lang w:val="en-US"/>
        </w:rPr>
        <w:t xml:space="preserve"> Société des Télécommunications du Tchad (SOTEL TCHAD)</w:t>
      </w:r>
      <w:r w:rsidRPr="004675A8">
        <w:rPr>
          <w:lang w:val="en-US"/>
        </w:rPr>
        <w:t>, N’djamena</w:t>
      </w:r>
      <w:r w:rsidR="00561A36">
        <w:rPr>
          <w:lang w:val="en-US"/>
        </w:rPr>
        <w:fldChar w:fldCharType="begin"/>
      </w:r>
      <w:r>
        <w:instrText xml:space="preserve"> TC "</w:instrText>
      </w:r>
      <w:bookmarkStart w:id="292" w:name="_Toc325627306"/>
      <w:r w:rsidRPr="00EC4907">
        <w:rPr>
          <w:i/>
          <w:iCs/>
          <w:lang w:val="en-US"/>
        </w:rPr>
        <w:instrText>Société des Télécommunications du Tchad (SOTEL TCHAD)</w:instrText>
      </w:r>
      <w:r w:rsidRPr="00EC4907">
        <w:rPr>
          <w:lang w:val="en-US"/>
        </w:rPr>
        <w:instrText>, N’djamena</w:instrText>
      </w:r>
      <w:bookmarkEnd w:id="292"/>
      <w:r>
        <w:instrText xml:space="preserve">" \f C \l "1" </w:instrText>
      </w:r>
      <w:r w:rsidR="00561A36">
        <w:rPr>
          <w:lang w:val="en-US"/>
        </w:rPr>
        <w:fldChar w:fldCharType="end"/>
      </w:r>
      <w:r w:rsidRPr="004675A8">
        <w:rPr>
          <w:lang w:val="en-US"/>
        </w:rPr>
        <w:t>, announces that its telephone, fax numbers and e-mail address have changed.</w:t>
      </w:r>
    </w:p>
    <w:p w:rsidR="002F165F" w:rsidRPr="004675A8" w:rsidRDefault="002F165F" w:rsidP="006520F5">
      <w:pPr>
        <w:ind w:left="567" w:hanging="567"/>
        <w:jc w:val="left"/>
        <w:rPr>
          <w:lang w:val="fr-FR"/>
        </w:rPr>
      </w:pPr>
      <w:r>
        <w:rPr>
          <w:lang w:val="fr-FR"/>
        </w:rPr>
        <w:tab/>
      </w:r>
      <w:r w:rsidRPr="004675A8">
        <w:rPr>
          <w:lang w:val="fr-FR"/>
        </w:rPr>
        <w:t>Société des Télécommunications du Tchad (SOTEL TCHAD)</w:t>
      </w:r>
      <w:r>
        <w:rPr>
          <w:lang w:val="fr-FR"/>
        </w:rPr>
        <w:br/>
      </w:r>
      <w:r w:rsidRPr="004675A8">
        <w:rPr>
          <w:rFonts w:asciiTheme="minorHAnsi" w:hAnsiTheme="minorHAnsi"/>
          <w:lang w:val="es-ES"/>
        </w:rPr>
        <w:t>B.P. 1132</w:t>
      </w:r>
      <w:r>
        <w:rPr>
          <w:rFonts w:asciiTheme="minorHAnsi" w:hAnsiTheme="minorHAnsi"/>
          <w:lang w:val="es-ES"/>
        </w:rPr>
        <w:br/>
      </w:r>
      <w:r w:rsidRPr="004675A8">
        <w:rPr>
          <w:rFonts w:asciiTheme="minorHAnsi" w:hAnsiTheme="minorHAnsi"/>
          <w:lang w:val="es-ES"/>
        </w:rPr>
        <w:t xml:space="preserve">N'DJAMENA </w:t>
      </w:r>
      <w:r>
        <w:rPr>
          <w:rFonts w:asciiTheme="minorHAnsi" w:hAnsiTheme="minorHAnsi"/>
          <w:lang w:val="es-ES"/>
        </w:rPr>
        <w:br/>
      </w:r>
      <w:r w:rsidRPr="004675A8">
        <w:rPr>
          <w:rFonts w:asciiTheme="minorHAnsi" w:hAnsiTheme="minorHAnsi"/>
          <w:lang w:val="es-ES"/>
        </w:rPr>
        <w:t>Tchad</w:t>
      </w:r>
      <w:r>
        <w:rPr>
          <w:rFonts w:asciiTheme="minorHAnsi" w:hAnsiTheme="minorHAnsi"/>
          <w:lang w:val="es-ES"/>
        </w:rPr>
        <w:br/>
      </w:r>
      <w:r w:rsidRPr="004675A8">
        <w:rPr>
          <w:rFonts w:asciiTheme="minorHAnsi" w:hAnsiTheme="minorHAnsi"/>
          <w:lang w:val="es-ES"/>
        </w:rPr>
        <w:t>Tel:</w:t>
      </w:r>
      <w:r w:rsidRPr="004675A8">
        <w:rPr>
          <w:rFonts w:asciiTheme="minorHAnsi" w:hAnsiTheme="minorHAnsi"/>
          <w:lang w:val="es-ES"/>
        </w:rPr>
        <w:tab/>
        <w:t>+ 235</w:t>
      </w:r>
      <w:r w:rsidR="006520F5">
        <w:rPr>
          <w:rFonts w:asciiTheme="minorHAnsi" w:hAnsiTheme="minorHAnsi"/>
          <w:lang w:val="es-ES"/>
        </w:rPr>
        <w:t xml:space="preserve"> </w:t>
      </w:r>
      <w:r w:rsidRPr="004675A8">
        <w:rPr>
          <w:rFonts w:asciiTheme="minorHAnsi" w:hAnsiTheme="minorHAnsi"/>
          <w:lang w:val="es-ES"/>
        </w:rPr>
        <w:t>22</w:t>
      </w:r>
      <w:r w:rsidR="00A279CF">
        <w:rPr>
          <w:rFonts w:asciiTheme="minorHAnsi" w:hAnsiTheme="minorHAnsi"/>
          <w:lang w:val="es-ES"/>
        </w:rPr>
        <w:t xml:space="preserve"> </w:t>
      </w:r>
      <w:r w:rsidRPr="004675A8">
        <w:rPr>
          <w:rFonts w:asciiTheme="minorHAnsi" w:hAnsiTheme="minorHAnsi"/>
          <w:lang w:val="es-ES"/>
        </w:rPr>
        <w:t>521</w:t>
      </w:r>
      <w:r w:rsidR="006520F5">
        <w:rPr>
          <w:rFonts w:asciiTheme="minorHAnsi" w:hAnsiTheme="minorHAnsi"/>
          <w:lang w:val="es-ES"/>
        </w:rPr>
        <w:t xml:space="preserve"> </w:t>
      </w:r>
      <w:r w:rsidRPr="004675A8">
        <w:rPr>
          <w:rFonts w:asciiTheme="minorHAnsi" w:hAnsiTheme="minorHAnsi"/>
          <w:lang w:val="es-ES"/>
        </w:rPr>
        <w:t>499</w:t>
      </w:r>
      <w:r>
        <w:rPr>
          <w:rFonts w:asciiTheme="minorHAnsi" w:hAnsiTheme="minorHAnsi"/>
          <w:lang w:val="es-ES"/>
        </w:rPr>
        <w:br/>
      </w:r>
      <w:r w:rsidRPr="004675A8">
        <w:rPr>
          <w:rFonts w:asciiTheme="minorHAnsi" w:hAnsiTheme="minorHAnsi"/>
          <w:lang w:val="fr-FR"/>
        </w:rPr>
        <w:t>Fax:</w:t>
      </w:r>
      <w:r w:rsidRPr="004675A8">
        <w:rPr>
          <w:rFonts w:asciiTheme="minorHAnsi" w:hAnsiTheme="minorHAnsi"/>
          <w:lang w:val="fr-FR"/>
        </w:rPr>
        <w:tab/>
        <w:t>+ 235</w:t>
      </w:r>
      <w:r w:rsidR="006520F5">
        <w:rPr>
          <w:rFonts w:asciiTheme="minorHAnsi" w:hAnsiTheme="minorHAnsi"/>
          <w:lang w:val="fr-FR"/>
        </w:rPr>
        <w:t xml:space="preserve"> </w:t>
      </w:r>
      <w:r w:rsidRPr="004675A8">
        <w:rPr>
          <w:rFonts w:asciiTheme="minorHAnsi" w:hAnsiTheme="minorHAnsi"/>
          <w:lang w:val="fr-FR"/>
        </w:rPr>
        <w:t>22</w:t>
      </w:r>
      <w:r w:rsidR="00A279CF">
        <w:rPr>
          <w:rFonts w:asciiTheme="minorHAnsi" w:hAnsiTheme="minorHAnsi"/>
          <w:lang w:val="fr-FR"/>
        </w:rPr>
        <w:t xml:space="preserve"> </w:t>
      </w:r>
      <w:r w:rsidRPr="004675A8">
        <w:rPr>
          <w:rFonts w:asciiTheme="minorHAnsi" w:hAnsiTheme="minorHAnsi"/>
          <w:lang w:val="fr-FR"/>
        </w:rPr>
        <w:t>521</w:t>
      </w:r>
      <w:r w:rsidR="006520F5">
        <w:rPr>
          <w:rFonts w:asciiTheme="minorHAnsi" w:hAnsiTheme="minorHAnsi"/>
          <w:lang w:val="fr-FR"/>
        </w:rPr>
        <w:t xml:space="preserve"> </w:t>
      </w:r>
      <w:r w:rsidRPr="004675A8">
        <w:rPr>
          <w:rFonts w:asciiTheme="minorHAnsi" w:hAnsiTheme="minorHAnsi"/>
          <w:lang w:val="fr-FR"/>
        </w:rPr>
        <w:t>408</w:t>
      </w:r>
      <w:r>
        <w:rPr>
          <w:rFonts w:asciiTheme="minorHAnsi" w:hAnsiTheme="minorHAnsi"/>
          <w:lang w:val="fr-FR"/>
        </w:rPr>
        <w:br/>
      </w:r>
      <w:r w:rsidRPr="004675A8">
        <w:rPr>
          <w:lang w:val="fr-FR"/>
        </w:rPr>
        <w:t>E-mail:</w:t>
      </w:r>
      <w:r w:rsidRPr="004675A8">
        <w:rPr>
          <w:lang w:val="fr-FR"/>
        </w:rPr>
        <w:tab/>
      </w:r>
      <w:hyperlink r:id="rId18" w:history="1">
        <w:r w:rsidRPr="004675A8">
          <w:rPr>
            <w:lang w:val="fr-FR"/>
          </w:rPr>
          <w:t>tahirtahiro@gmail.com</w:t>
        </w:r>
      </w:hyperlink>
    </w:p>
    <w:p w:rsidR="002F165F" w:rsidRPr="004675A8" w:rsidRDefault="002F165F" w:rsidP="002F165F">
      <w:pPr>
        <w:tabs>
          <w:tab w:val="clear" w:pos="567"/>
          <w:tab w:val="clear" w:pos="1276"/>
          <w:tab w:val="clear" w:pos="1843"/>
          <w:tab w:val="left" w:pos="720"/>
          <w:tab w:val="left" w:pos="1134"/>
          <w:tab w:val="left" w:pos="1560"/>
          <w:tab w:val="left" w:pos="2127"/>
        </w:tabs>
        <w:overflowPunct/>
        <w:autoSpaceDE/>
        <w:adjustRightInd/>
        <w:spacing w:before="240"/>
        <w:ind w:right="272"/>
        <w:textAlignment w:val="auto"/>
        <w:rPr>
          <w:rFonts w:asciiTheme="minorHAnsi" w:hAnsiTheme="minorHAnsi" w:cs="Arial"/>
          <w:b/>
          <w:bCs/>
          <w:lang w:val="fr-FR" w:bidi="he-IL"/>
        </w:rPr>
      </w:pPr>
      <w:r w:rsidRPr="004675A8">
        <w:rPr>
          <w:rFonts w:asciiTheme="minorHAnsi" w:hAnsiTheme="minorHAnsi" w:cs="Arial"/>
          <w:b/>
          <w:bCs/>
          <w:lang w:val="fr-FR" w:bidi="he-IL"/>
        </w:rPr>
        <w:t>Colombia</w:t>
      </w:r>
      <w:r w:rsidR="00561A36">
        <w:rPr>
          <w:rFonts w:asciiTheme="minorHAnsi" w:hAnsiTheme="minorHAnsi" w:cs="Arial"/>
          <w:b/>
          <w:bCs/>
          <w:lang w:val="fr-FR" w:bidi="he-IL"/>
        </w:rPr>
        <w:fldChar w:fldCharType="begin"/>
      </w:r>
      <w:r>
        <w:instrText xml:space="preserve"> TC "</w:instrText>
      </w:r>
      <w:bookmarkStart w:id="293" w:name="_Toc325627307"/>
      <w:r w:rsidRPr="004675A8">
        <w:rPr>
          <w:rFonts w:asciiTheme="minorHAnsi" w:hAnsiTheme="minorHAnsi" w:cs="Arial"/>
          <w:b/>
          <w:bCs/>
          <w:lang w:val="fr-FR" w:bidi="he-IL"/>
        </w:rPr>
        <w:instrText>Colombia</w:instrText>
      </w:r>
      <w:bookmarkEnd w:id="293"/>
      <w:r>
        <w:instrText xml:space="preserve">" \f C \l "1" </w:instrText>
      </w:r>
      <w:r w:rsidR="00561A36">
        <w:rPr>
          <w:rFonts w:asciiTheme="minorHAnsi" w:hAnsiTheme="minorHAnsi" w:cs="Arial"/>
          <w:b/>
          <w:bCs/>
          <w:lang w:val="fr-FR" w:bidi="he-IL"/>
        </w:rPr>
        <w:fldChar w:fldCharType="end"/>
      </w:r>
    </w:p>
    <w:p w:rsidR="002F165F" w:rsidRPr="004675A8" w:rsidRDefault="002F165F" w:rsidP="002F165F">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en-US"/>
        </w:rPr>
      </w:pPr>
      <w:r w:rsidRPr="004675A8">
        <w:rPr>
          <w:rFonts w:asciiTheme="minorHAnsi" w:hAnsiTheme="minorHAnsi" w:cs="Arial"/>
          <w:lang w:val="en-US"/>
        </w:rPr>
        <w:t>Communication of 7.V.2012:</w:t>
      </w:r>
    </w:p>
    <w:p w:rsidR="002F165F" w:rsidRPr="004675A8" w:rsidRDefault="002F165F" w:rsidP="002F165F">
      <w:pPr>
        <w:tabs>
          <w:tab w:val="clear" w:pos="567"/>
          <w:tab w:val="clear" w:pos="1276"/>
          <w:tab w:val="clear" w:pos="1843"/>
          <w:tab w:val="left" w:pos="720"/>
          <w:tab w:val="left" w:pos="1134"/>
          <w:tab w:val="left" w:pos="1560"/>
          <w:tab w:val="left" w:pos="2127"/>
        </w:tabs>
        <w:overflowPunct/>
        <w:spacing w:before="240"/>
        <w:jc w:val="center"/>
        <w:textAlignment w:val="auto"/>
        <w:rPr>
          <w:rFonts w:asciiTheme="minorHAnsi" w:hAnsiTheme="minorHAnsi" w:cs="Arial"/>
          <w:bCs/>
          <w:i/>
          <w:lang w:val="en-US"/>
        </w:rPr>
      </w:pPr>
      <w:r w:rsidRPr="004675A8">
        <w:rPr>
          <w:rFonts w:asciiTheme="minorHAnsi" w:hAnsiTheme="minorHAnsi" w:cs="Arial"/>
          <w:bCs/>
          <w:i/>
          <w:lang w:val="en-US"/>
        </w:rPr>
        <w:t>Changes in telephone number</w:t>
      </w:r>
      <w:r w:rsidR="00A279CF">
        <w:rPr>
          <w:rFonts w:asciiTheme="minorHAnsi" w:hAnsiTheme="minorHAnsi" w:cs="Arial"/>
          <w:bCs/>
          <w:i/>
          <w:lang w:val="en-US"/>
        </w:rPr>
        <w:t>s</w:t>
      </w:r>
      <w:r w:rsidR="00561A36">
        <w:rPr>
          <w:rFonts w:asciiTheme="minorHAnsi" w:hAnsiTheme="minorHAnsi" w:cs="Arial"/>
          <w:bCs/>
          <w:i/>
          <w:lang w:val="en-US"/>
        </w:rPr>
        <w:fldChar w:fldCharType="begin"/>
      </w:r>
      <w:r>
        <w:instrText xml:space="preserve"> TC "</w:instrText>
      </w:r>
      <w:bookmarkStart w:id="294" w:name="_Toc325627308"/>
      <w:r w:rsidRPr="004675A8">
        <w:rPr>
          <w:rFonts w:asciiTheme="minorHAnsi" w:hAnsiTheme="minorHAnsi" w:cs="Arial"/>
          <w:bCs/>
          <w:i/>
          <w:lang w:val="en-US"/>
        </w:rPr>
        <w:instrText>Changes in telephone number</w:instrText>
      </w:r>
      <w:bookmarkEnd w:id="294"/>
      <w:r>
        <w:instrText xml:space="preserve">" \f C \l "1" </w:instrText>
      </w:r>
      <w:r w:rsidR="00561A36">
        <w:rPr>
          <w:rFonts w:asciiTheme="minorHAnsi" w:hAnsiTheme="minorHAnsi" w:cs="Arial"/>
          <w:bCs/>
          <w:i/>
          <w:lang w:val="en-US"/>
        </w:rPr>
        <w:fldChar w:fldCharType="end"/>
      </w:r>
    </w:p>
    <w:p w:rsidR="002F165F" w:rsidRPr="004675A8" w:rsidRDefault="002F165F" w:rsidP="00A279CF">
      <w:pPr>
        <w:rPr>
          <w:lang w:val="es-ES"/>
        </w:rPr>
      </w:pPr>
      <w:r w:rsidRPr="004675A8">
        <w:rPr>
          <w:lang w:val="es-ES"/>
        </w:rPr>
        <w:t>The</w:t>
      </w:r>
      <w:r w:rsidRPr="004675A8">
        <w:rPr>
          <w:i/>
          <w:iCs/>
          <w:lang w:val="es-ES"/>
        </w:rPr>
        <w:t xml:space="preserve"> Empresa de Telecomunicaciones de Bogotá S.A. ESP</w:t>
      </w:r>
      <w:r w:rsidRPr="004675A8">
        <w:rPr>
          <w:lang w:val="es-ES"/>
        </w:rPr>
        <w:t>, Bogota</w:t>
      </w:r>
      <w:r w:rsidR="00561A36">
        <w:rPr>
          <w:lang w:val="es-ES"/>
        </w:rPr>
        <w:fldChar w:fldCharType="begin"/>
      </w:r>
      <w:r>
        <w:instrText xml:space="preserve"> TC "</w:instrText>
      </w:r>
      <w:bookmarkStart w:id="295" w:name="_Toc325627309"/>
      <w:r w:rsidRPr="00257F6F">
        <w:rPr>
          <w:i/>
          <w:iCs/>
          <w:lang w:val="es-ES"/>
        </w:rPr>
        <w:instrText>Empresa de Telecomunicaciones de Bogotá S.A. ESP</w:instrText>
      </w:r>
      <w:r w:rsidRPr="00257F6F">
        <w:rPr>
          <w:lang w:val="es-ES"/>
        </w:rPr>
        <w:instrText>, Bogota</w:instrText>
      </w:r>
      <w:bookmarkEnd w:id="295"/>
      <w:r>
        <w:instrText xml:space="preserve">" \f C \l "1" </w:instrText>
      </w:r>
      <w:r w:rsidR="00561A36">
        <w:rPr>
          <w:lang w:val="es-ES"/>
        </w:rPr>
        <w:fldChar w:fldCharType="end"/>
      </w:r>
      <w:r w:rsidRPr="004675A8">
        <w:rPr>
          <w:lang w:val="es-ES"/>
        </w:rPr>
        <w:t>, announces that its telephone number</w:t>
      </w:r>
      <w:r w:rsidR="00A279CF">
        <w:rPr>
          <w:lang w:val="es-ES"/>
        </w:rPr>
        <w:t>s</w:t>
      </w:r>
      <w:r w:rsidRPr="004675A8">
        <w:rPr>
          <w:lang w:val="es-ES"/>
        </w:rPr>
        <w:t xml:space="preserve"> ha</w:t>
      </w:r>
      <w:r w:rsidR="00A279CF">
        <w:rPr>
          <w:lang w:val="es-ES"/>
        </w:rPr>
        <w:t>ve</w:t>
      </w:r>
      <w:r w:rsidRPr="004675A8">
        <w:rPr>
          <w:lang w:val="es-ES"/>
        </w:rPr>
        <w:t xml:space="preserve"> changed</w:t>
      </w:r>
      <w:r>
        <w:rPr>
          <w:lang w:val="es-ES"/>
        </w:rPr>
        <w:t>.</w:t>
      </w:r>
    </w:p>
    <w:p w:rsidR="002F165F" w:rsidRPr="004675A8" w:rsidRDefault="002F165F" w:rsidP="006520F5">
      <w:pPr>
        <w:ind w:left="567" w:hanging="567"/>
        <w:jc w:val="left"/>
      </w:pPr>
      <w:r>
        <w:rPr>
          <w:lang w:val="es-ES"/>
        </w:rPr>
        <w:tab/>
      </w:r>
      <w:r w:rsidRPr="004675A8">
        <w:rPr>
          <w:lang w:val="es-ES"/>
        </w:rPr>
        <w:t>Empresa de Telecomunicaciones de Bogotá S.A. ESP</w:t>
      </w:r>
      <w:r>
        <w:rPr>
          <w:lang w:val="es-ES"/>
        </w:rPr>
        <w:br/>
      </w:r>
      <w:r w:rsidRPr="004675A8">
        <w:rPr>
          <w:lang w:val="es-ES"/>
        </w:rPr>
        <w:t>Gerencia de Regulación y Negocios con Operadores</w:t>
      </w:r>
      <w:r>
        <w:rPr>
          <w:lang w:val="es-ES"/>
        </w:rPr>
        <w:br/>
      </w:r>
      <w:r w:rsidRPr="004675A8">
        <w:rPr>
          <w:lang w:val="es-ES"/>
        </w:rPr>
        <w:t>Carrera 8, No. 20 - 56, piso 6</w:t>
      </w:r>
      <w:r>
        <w:rPr>
          <w:lang w:val="es-ES"/>
        </w:rPr>
        <w:br/>
      </w:r>
      <w:r w:rsidRPr="004675A8">
        <w:rPr>
          <w:lang w:val="es-ES"/>
        </w:rPr>
        <w:t xml:space="preserve">BOGOTÁ, D.C. </w:t>
      </w:r>
      <w:r>
        <w:rPr>
          <w:lang w:val="es-ES"/>
        </w:rPr>
        <w:br/>
      </w:r>
      <w:r w:rsidRPr="004675A8">
        <w:rPr>
          <w:lang w:val="es-ES"/>
        </w:rPr>
        <w:t>Colombia</w:t>
      </w:r>
      <w:r>
        <w:rPr>
          <w:lang w:val="es-ES"/>
        </w:rPr>
        <w:br/>
      </w:r>
      <w:r w:rsidRPr="004675A8">
        <w:rPr>
          <w:lang w:val="es-ES"/>
        </w:rPr>
        <w:t>Tel:</w:t>
      </w:r>
      <w:r w:rsidRPr="004675A8">
        <w:rPr>
          <w:lang w:val="es-ES"/>
        </w:rPr>
        <w:tab/>
        <w:t>+57 1 242</w:t>
      </w:r>
      <w:r w:rsidR="006520F5">
        <w:rPr>
          <w:lang w:val="es-ES"/>
        </w:rPr>
        <w:t xml:space="preserve"> </w:t>
      </w:r>
      <w:r w:rsidRPr="004675A8">
        <w:rPr>
          <w:lang w:val="es-ES"/>
        </w:rPr>
        <w:t xml:space="preserve">2205 </w:t>
      </w:r>
      <w:r>
        <w:rPr>
          <w:lang w:val="es-ES"/>
        </w:rPr>
        <w:br/>
      </w:r>
      <w:r w:rsidRPr="004675A8">
        <w:rPr>
          <w:lang w:val="es-ES"/>
        </w:rPr>
        <w:t>Fax:</w:t>
      </w:r>
      <w:r w:rsidRPr="004675A8">
        <w:rPr>
          <w:lang w:val="es-ES"/>
        </w:rPr>
        <w:tab/>
        <w:t>+57 1 342</w:t>
      </w:r>
      <w:r w:rsidR="006520F5">
        <w:rPr>
          <w:lang w:val="es-ES"/>
        </w:rPr>
        <w:t xml:space="preserve"> </w:t>
      </w:r>
      <w:r w:rsidRPr="004675A8">
        <w:rPr>
          <w:lang w:val="es-ES"/>
        </w:rPr>
        <w:t xml:space="preserve">4825 </w:t>
      </w:r>
      <w:r>
        <w:rPr>
          <w:lang w:val="es-ES"/>
        </w:rPr>
        <w:br/>
      </w:r>
      <w:r w:rsidRPr="004675A8">
        <w:rPr>
          <w:lang w:val="es-ES"/>
        </w:rPr>
        <w:t>E-mail:</w:t>
      </w:r>
      <w:r w:rsidRPr="004675A8">
        <w:rPr>
          <w:lang w:val="es-ES"/>
        </w:rPr>
        <w:tab/>
        <w:t xml:space="preserve">german.ariasp@etb.com.co </w:t>
      </w:r>
      <w:r>
        <w:rPr>
          <w:lang w:val="es-ES"/>
        </w:rPr>
        <w:br/>
      </w:r>
      <w:r w:rsidRPr="004675A8">
        <w:t>URL:</w:t>
      </w:r>
      <w:r w:rsidRPr="004675A8">
        <w:tab/>
      </w:r>
      <w:hyperlink r:id="rId19" w:history="1">
        <w:r w:rsidRPr="004675A8">
          <w:t>www.etb.com.co</w:t>
        </w:r>
      </w:hyperlink>
    </w:p>
    <w:p w:rsidR="002F165F" w:rsidRDefault="002F165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s-ES"/>
        </w:rPr>
      </w:pPr>
      <w:r>
        <w:rPr>
          <w:rFonts w:asciiTheme="minorHAnsi" w:hAnsiTheme="minorHAnsi" w:cs="Arial"/>
          <w:b/>
          <w:bCs/>
          <w:lang w:val="es-ES"/>
        </w:rPr>
        <w:br w:type="page"/>
      </w:r>
    </w:p>
    <w:p w:rsidR="002F165F" w:rsidRPr="004675A8" w:rsidRDefault="002F165F" w:rsidP="002F165F">
      <w:pPr>
        <w:tabs>
          <w:tab w:val="clear" w:pos="567"/>
          <w:tab w:val="clear" w:pos="1276"/>
          <w:tab w:val="clear" w:pos="1843"/>
          <w:tab w:val="clear" w:pos="5387"/>
          <w:tab w:val="clear" w:pos="5954"/>
        </w:tabs>
        <w:overflowPunct/>
        <w:spacing w:before="0"/>
        <w:jc w:val="left"/>
        <w:textAlignment w:val="auto"/>
        <w:rPr>
          <w:rFonts w:asciiTheme="minorHAnsi" w:hAnsiTheme="minorHAnsi" w:cs="Arial"/>
          <w:b/>
          <w:bCs/>
          <w:lang w:val="es-ES"/>
        </w:rPr>
      </w:pPr>
      <w:r w:rsidRPr="004675A8">
        <w:rPr>
          <w:rFonts w:asciiTheme="minorHAnsi" w:hAnsiTheme="minorHAnsi" w:cs="Arial"/>
          <w:b/>
          <w:bCs/>
          <w:lang w:val="es-ES"/>
        </w:rPr>
        <w:lastRenderedPageBreak/>
        <w:t>Italy</w:t>
      </w:r>
      <w:r w:rsidR="00561A36">
        <w:rPr>
          <w:rFonts w:asciiTheme="minorHAnsi" w:hAnsiTheme="minorHAnsi" w:cs="Arial"/>
          <w:b/>
          <w:bCs/>
          <w:lang w:val="es-ES"/>
        </w:rPr>
        <w:fldChar w:fldCharType="begin"/>
      </w:r>
      <w:r>
        <w:instrText xml:space="preserve"> TC </w:instrText>
      </w:r>
      <w:r w:rsidR="00A279CF">
        <w:instrText>“</w:instrText>
      </w:r>
      <w:bookmarkStart w:id="296" w:name="_Toc325627310"/>
      <w:r w:rsidRPr="004675A8">
        <w:rPr>
          <w:rFonts w:asciiTheme="minorHAnsi" w:hAnsiTheme="minorHAnsi" w:cs="Arial"/>
          <w:b/>
          <w:bCs/>
          <w:lang w:val="es-ES"/>
        </w:rPr>
        <w:instrText>Italy</w:instrText>
      </w:r>
      <w:bookmarkEnd w:id="296"/>
      <w:r w:rsidR="00A279CF">
        <w:instrText>”</w:instrText>
      </w:r>
      <w:r>
        <w:instrText xml:space="preserve"> \f C \l </w:instrText>
      </w:r>
      <w:r w:rsidR="00A279CF">
        <w:instrText>“</w:instrText>
      </w:r>
      <w:r>
        <w:instrText>1</w:instrText>
      </w:r>
      <w:r w:rsidR="00A279CF">
        <w:instrText>”</w:instrText>
      </w:r>
      <w:r>
        <w:instrText xml:space="preserve"> </w:instrText>
      </w:r>
      <w:r w:rsidR="00561A36">
        <w:rPr>
          <w:rFonts w:asciiTheme="minorHAnsi" w:hAnsiTheme="minorHAnsi" w:cs="Arial"/>
          <w:b/>
          <w:bCs/>
          <w:lang w:val="es-ES"/>
        </w:rPr>
        <w:fldChar w:fldCharType="end"/>
      </w:r>
    </w:p>
    <w:p w:rsidR="002F165F" w:rsidRPr="004675A8" w:rsidRDefault="002F165F" w:rsidP="002F165F">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n-US"/>
        </w:rPr>
      </w:pPr>
      <w:r w:rsidRPr="004675A8">
        <w:rPr>
          <w:rFonts w:asciiTheme="minorHAnsi" w:hAnsiTheme="minorHAnsi" w:cs="Arial"/>
          <w:lang w:val="en-US"/>
        </w:rPr>
        <w:t>Communication of 8.V.2012:</w:t>
      </w:r>
    </w:p>
    <w:p w:rsidR="002F165F" w:rsidRPr="004675A8" w:rsidRDefault="002F165F" w:rsidP="002F165F">
      <w:pPr>
        <w:keepNext/>
        <w:tabs>
          <w:tab w:val="clear" w:pos="567"/>
          <w:tab w:val="clear" w:pos="1276"/>
          <w:tab w:val="clear" w:pos="1843"/>
          <w:tab w:val="clear" w:pos="5387"/>
          <w:tab w:val="clear" w:pos="5954"/>
        </w:tabs>
        <w:overflowPunct/>
        <w:spacing w:before="0"/>
        <w:jc w:val="center"/>
        <w:textAlignment w:val="auto"/>
        <w:outlineLvl w:val="0"/>
        <w:rPr>
          <w:rFonts w:asciiTheme="minorHAnsi" w:hAnsiTheme="minorHAnsi" w:cs="Arial"/>
          <w:i/>
          <w:iCs/>
          <w:lang w:val="en-US"/>
        </w:rPr>
      </w:pPr>
      <w:r w:rsidRPr="004675A8">
        <w:rPr>
          <w:rFonts w:asciiTheme="minorHAnsi" w:hAnsiTheme="minorHAnsi" w:cs="Arial"/>
          <w:i/>
          <w:iCs/>
          <w:lang w:val="en-US"/>
        </w:rPr>
        <w:t>Change of name</w:t>
      </w:r>
      <w:r w:rsidR="00561A36">
        <w:rPr>
          <w:rFonts w:asciiTheme="minorHAnsi" w:hAnsiTheme="minorHAnsi" w:cs="Arial"/>
          <w:i/>
          <w:iCs/>
          <w:lang w:val="en-US"/>
        </w:rPr>
        <w:fldChar w:fldCharType="begin"/>
      </w:r>
      <w:r>
        <w:instrText xml:space="preserve"> TC </w:instrText>
      </w:r>
      <w:r w:rsidR="00A279CF">
        <w:instrText>“</w:instrText>
      </w:r>
      <w:bookmarkStart w:id="297" w:name="_Toc325627311"/>
      <w:r w:rsidRPr="004675A8">
        <w:rPr>
          <w:rFonts w:asciiTheme="minorHAnsi" w:hAnsiTheme="minorHAnsi" w:cs="Arial"/>
          <w:i/>
          <w:iCs/>
          <w:lang w:val="en-US"/>
        </w:rPr>
        <w:instrText>Change of name</w:instrText>
      </w:r>
      <w:bookmarkEnd w:id="297"/>
      <w:r w:rsidR="00A279CF">
        <w:instrText>”</w:instrText>
      </w:r>
      <w:r>
        <w:instrText xml:space="preserve"> \f C \l </w:instrText>
      </w:r>
      <w:r w:rsidR="00A279CF">
        <w:instrText>“</w:instrText>
      </w:r>
      <w:r>
        <w:instrText>1</w:instrText>
      </w:r>
      <w:r w:rsidR="00A279CF">
        <w:instrText>”</w:instrText>
      </w:r>
      <w:r>
        <w:instrText xml:space="preserve"> </w:instrText>
      </w:r>
      <w:r w:rsidR="00561A36">
        <w:rPr>
          <w:rFonts w:asciiTheme="minorHAnsi" w:hAnsiTheme="minorHAnsi" w:cs="Arial"/>
          <w:i/>
          <w:iCs/>
          <w:lang w:val="en-US"/>
        </w:rPr>
        <w:fldChar w:fldCharType="end"/>
      </w:r>
      <w:r w:rsidRPr="004675A8">
        <w:rPr>
          <w:rFonts w:asciiTheme="minorHAnsi" w:hAnsiTheme="minorHAnsi" w:cs="Arial"/>
          <w:i/>
          <w:iCs/>
          <w:lang w:val="en-US"/>
        </w:rPr>
        <w:t xml:space="preserve"> </w:t>
      </w:r>
    </w:p>
    <w:p w:rsidR="002F165F" w:rsidRPr="004675A8" w:rsidRDefault="002F165F" w:rsidP="002F165F">
      <w:pPr>
        <w:rPr>
          <w:lang w:val="en-US"/>
        </w:rPr>
      </w:pPr>
      <w:r w:rsidRPr="004675A8">
        <w:rPr>
          <w:lang w:val="en-US"/>
        </w:rPr>
        <w:t>The</w:t>
      </w:r>
      <w:r w:rsidRPr="004675A8">
        <w:rPr>
          <w:i/>
          <w:iCs/>
          <w:lang w:val="en-US"/>
        </w:rPr>
        <w:t xml:space="preserve"> </w:t>
      </w:r>
      <w:r w:rsidRPr="004675A8">
        <w:rPr>
          <w:i/>
          <w:iCs/>
        </w:rPr>
        <w:t>Ministry of Infrastructure &amp; Transport</w:t>
      </w:r>
      <w:r w:rsidRPr="004675A8">
        <w:rPr>
          <w:lang w:val="en-US"/>
        </w:rPr>
        <w:t>, Roma</w:t>
      </w:r>
      <w:r w:rsidR="00561A36">
        <w:rPr>
          <w:lang w:val="en-US"/>
        </w:rPr>
        <w:fldChar w:fldCharType="begin"/>
      </w:r>
      <w:r>
        <w:instrText xml:space="preserve"> TC </w:instrText>
      </w:r>
      <w:r w:rsidR="00A279CF">
        <w:instrText>“</w:instrText>
      </w:r>
      <w:bookmarkStart w:id="298" w:name="_Toc325627312"/>
      <w:r w:rsidRPr="007743BD">
        <w:rPr>
          <w:i/>
          <w:iCs/>
        </w:rPr>
        <w:instrText>Ministry of Infrastructure &amp; Transport</w:instrText>
      </w:r>
      <w:r w:rsidRPr="007743BD">
        <w:rPr>
          <w:lang w:val="en-US"/>
        </w:rPr>
        <w:instrText>, Roma</w:instrText>
      </w:r>
      <w:bookmarkEnd w:id="298"/>
      <w:r w:rsidR="00A279CF">
        <w:instrText>”</w:instrText>
      </w:r>
      <w:r>
        <w:instrText xml:space="preserve"> \f C \l </w:instrText>
      </w:r>
      <w:r w:rsidR="00A279CF">
        <w:instrText>“</w:instrText>
      </w:r>
      <w:r>
        <w:instrText>1</w:instrText>
      </w:r>
      <w:r w:rsidR="00A279CF">
        <w:instrText>”</w:instrText>
      </w:r>
      <w:r>
        <w:instrText xml:space="preserve"> </w:instrText>
      </w:r>
      <w:r w:rsidR="00561A36">
        <w:rPr>
          <w:lang w:val="en-US"/>
        </w:rPr>
        <w:fldChar w:fldCharType="end"/>
      </w:r>
      <w:r w:rsidRPr="004675A8">
        <w:rPr>
          <w:lang w:val="en-US"/>
        </w:rPr>
        <w:t>, announces that it has changed its name. It is now called: «Ministry of Economic Development».</w:t>
      </w:r>
    </w:p>
    <w:p w:rsidR="002F165F" w:rsidRPr="00EC3074" w:rsidRDefault="002F165F" w:rsidP="002F165F">
      <w:pPr>
        <w:tabs>
          <w:tab w:val="clear" w:pos="1276"/>
          <w:tab w:val="left" w:pos="1162"/>
        </w:tabs>
        <w:ind w:left="567" w:hanging="567"/>
        <w:jc w:val="left"/>
      </w:pPr>
      <w:r>
        <w:rPr>
          <w:lang w:val="en-US"/>
        </w:rPr>
        <w:tab/>
      </w:r>
      <w:r w:rsidRPr="004675A8">
        <w:rPr>
          <w:lang w:val="en-US"/>
        </w:rPr>
        <w:t>Ministry of Economic Development</w:t>
      </w:r>
      <w:r>
        <w:rPr>
          <w:lang w:val="en-US"/>
        </w:rPr>
        <w:br/>
      </w:r>
      <w:r w:rsidRPr="004675A8">
        <w:rPr>
          <w:rFonts w:asciiTheme="minorHAnsi" w:hAnsiTheme="minorHAnsi" w:cs="Arial"/>
          <w:lang w:val="en-US"/>
        </w:rPr>
        <w:t>Communications Department</w:t>
      </w:r>
      <w:r>
        <w:rPr>
          <w:rFonts w:asciiTheme="minorHAnsi" w:hAnsiTheme="minorHAnsi" w:cs="Arial"/>
          <w:lang w:val="en-US"/>
        </w:rPr>
        <w:br/>
      </w:r>
      <w:r w:rsidRPr="004675A8">
        <w:rPr>
          <w:rFonts w:asciiTheme="minorHAnsi" w:hAnsiTheme="minorHAnsi" w:cs="Arial"/>
          <w:lang w:val="es-ES"/>
        </w:rPr>
        <w:t>Viale America, 201</w:t>
      </w:r>
      <w:r>
        <w:rPr>
          <w:rFonts w:asciiTheme="minorHAnsi" w:hAnsiTheme="minorHAnsi" w:cs="Arial"/>
          <w:lang w:val="es-ES"/>
        </w:rPr>
        <w:br/>
      </w:r>
      <w:r w:rsidRPr="004675A8">
        <w:rPr>
          <w:rFonts w:asciiTheme="minorHAnsi" w:hAnsiTheme="minorHAnsi" w:cs="Arial"/>
          <w:lang w:val="es-ES"/>
        </w:rPr>
        <w:t>00144 ROMA</w:t>
      </w:r>
      <w:r>
        <w:rPr>
          <w:rFonts w:asciiTheme="minorHAnsi" w:hAnsiTheme="minorHAnsi" w:cs="Arial"/>
          <w:lang w:val="es-ES"/>
        </w:rPr>
        <w:br/>
      </w:r>
      <w:r w:rsidRPr="004675A8">
        <w:rPr>
          <w:rFonts w:asciiTheme="minorHAnsi" w:hAnsiTheme="minorHAnsi" w:cs="Arial"/>
          <w:lang w:val="es-ES"/>
        </w:rPr>
        <w:t>Italy</w:t>
      </w:r>
      <w:r>
        <w:rPr>
          <w:rFonts w:asciiTheme="minorHAnsi" w:hAnsiTheme="minorHAnsi" w:cs="Arial"/>
          <w:lang w:val="es-ES"/>
        </w:rPr>
        <w:br/>
      </w:r>
      <w:r w:rsidRPr="004675A8">
        <w:rPr>
          <w:rFonts w:asciiTheme="minorHAnsi" w:hAnsiTheme="minorHAnsi" w:cs="Arial"/>
          <w:lang w:val="es-ES"/>
        </w:rPr>
        <w:t>Tel:</w:t>
      </w:r>
      <w:r w:rsidRPr="004675A8">
        <w:rPr>
          <w:rFonts w:asciiTheme="minorHAnsi" w:hAnsiTheme="minorHAnsi" w:cs="Arial"/>
          <w:lang w:val="es-ES"/>
        </w:rPr>
        <w:tab/>
        <w:t>+39 06 4204</w:t>
      </w:r>
      <w:r w:rsidR="006520F5">
        <w:rPr>
          <w:rFonts w:asciiTheme="minorHAnsi" w:hAnsiTheme="minorHAnsi" w:cs="Arial"/>
          <w:lang w:val="es-ES"/>
        </w:rPr>
        <w:t xml:space="preserve"> </w:t>
      </w:r>
      <w:r w:rsidRPr="004675A8">
        <w:rPr>
          <w:rFonts w:asciiTheme="minorHAnsi" w:hAnsiTheme="minorHAnsi" w:cs="Arial"/>
          <w:lang w:val="es-ES"/>
        </w:rPr>
        <w:t xml:space="preserve">3400 </w:t>
      </w:r>
      <w:r>
        <w:rPr>
          <w:rFonts w:asciiTheme="minorHAnsi" w:hAnsiTheme="minorHAnsi" w:cs="Arial"/>
          <w:lang w:val="es-ES"/>
        </w:rPr>
        <w:br/>
      </w:r>
      <w:r w:rsidRPr="004675A8">
        <w:rPr>
          <w:rFonts w:asciiTheme="minorHAnsi" w:hAnsiTheme="minorHAnsi" w:cs="Arial"/>
          <w:lang w:val="fr-FR"/>
        </w:rPr>
        <w:t>Fax</w:t>
      </w:r>
      <w:r w:rsidR="00A279CF">
        <w:rPr>
          <w:rFonts w:asciiTheme="minorHAnsi" w:hAnsiTheme="minorHAnsi" w:cs="Arial"/>
          <w:lang w:val="fr-FR"/>
        </w:rPr>
        <w:t> </w:t>
      </w:r>
      <w:r w:rsidRPr="004675A8">
        <w:rPr>
          <w:rFonts w:asciiTheme="minorHAnsi" w:hAnsiTheme="minorHAnsi" w:cs="Arial"/>
          <w:lang w:val="fr-FR"/>
        </w:rPr>
        <w:t>:</w:t>
      </w:r>
      <w:r w:rsidRPr="004675A8">
        <w:rPr>
          <w:rFonts w:asciiTheme="minorHAnsi" w:hAnsiTheme="minorHAnsi" w:cs="Arial"/>
          <w:lang w:val="fr-FR"/>
        </w:rPr>
        <w:tab/>
        <w:t>+39 06 4788</w:t>
      </w:r>
      <w:r w:rsidR="006520F5">
        <w:rPr>
          <w:rFonts w:asciiTheme="minorHAnsi" w:hAnsiTheme="minorHAnsi" w:cs="Arial"/>
          <w:lang w:val="fr-FR"/>
        </w:rPr>
        <w:t xml:space="preserve"> </w:t>
      </w:r>
      <w:r w:rsidRPr="004675A8">
        <w:rPr>
          <w:rFonts w:asciiTheme="minorHAnsi" w:hAnsiTheme="minorHAnsi" w:cs="Arial"/>
          <w:lang w:val="fr-FR"/>
        </w:rPr>
        <w:t xml:space="preserve">7770 </w:t>
      </w:r>
      <w:r>
        <w:rPr>
          <w:rFonts w:asciiTheme="minorHAnsi" w:hAnsiTheme="minorHAnsi" w:cs="Arial"/>
          <w:lang w:val="fr-FR"/>
        </w:rPr>
        <w:br/>
      </w:r>
      <w:r w:rsidRPr="00EC3074">
        <w:rPr>
          <w:lang w:val="fr-FR"/>
        </w:rPr>
        <w:t>URL</w:t>
      </w:r>
      <w:r w:rsidR="00A279CF">
        <w:rPr>
          <w:lang w:val="fr-FR"/>
        </w:rPr>
        <w:t> </w:t>
      </w:r>
      <w:r w:rsidRPr="00EC3074">
        <w:rPr>
          <w:lang w:val="fr-FR"/>
        </w:rPr>
        <w:t>:</w:t>
      </w:r>
      <w:r w:rsidRPr="00EC3074">
        <w:rPr>
          <w:lang w:val="fr-FR"/>
        </w:rPr>
        <w:tab/>
      </w:r>
      <w:hyperlink r:id="rId20" w:history="1">
        <w:r w:rsidRPr="00EC3074">
          <w:rPr>
            <w:lang w:val="fr-FR"/>
          </w:rPr>
          <w:t>www.sviluppoeconomico.gov.it</w:t>
        </w:r>
      </w:hyperlink>
    </w:p>
    <w:p w:rsidR="006A24F6" w:rsidRDefault="006A24F6" w:rsidP="009448AE">
      <w:pPr>
        <w:spacing w:before="240"/>
      </w:pPr>
    </w:p>
    <w:p w:rsidR="00DD3E69" w:rsidRDefault="00DD3E69" w:rsidP="009448AE">
      <w:pPr>
        <w:spacing w:before="240"/>
      </w:pPr>
    </w:p>
    <w:p w:rsidR="00E5105F" w:rsidRPr="00115C7C" w:rsidRDefault="00E5105F" w:rsidP="00E5105F">
      <w:pPr>
        <w:pStyle w:val="Heading20"/>
        <w:spacing w:before="0" w:after="40"/>
        <w:rPr>
          <w:lang w:val="en-US"/>
        </w:rPr>
      </w:pPr>
      <w:bookmarkStart w:id="299" w:name="_Toc248829285"/>
      <w:bookmarkStart w:id="300" w:name="_Toc251059439"/>
      <w:bookmarkStart w:id="301" w:name="_Toc253407165"/>
      <w:bookmarkStart w:id="302" w:name="_Toc259783160"/>
      <w:bookmarkStart w:id="303" w:name="_Toc262631831"/>
      <w:bookmarkStart w:id="304" w:name="_Toc265056510"/>
      <w:bookmarkStart w:id="305" w:name="_Toc266181257"/>
      <w:bookmarkStart w:id="306" w:name="_Toc268774042"/>
      <w:bookmarkStart w:id="307" w:name="_Toc271700511"/>
      <w:bookmarkStart w:id="308" w:name="_Toc273023372"/>
      <w:bookmarkStart w:id="309" w:name="_Toc274223846"/>
      <w:bookmarkStart w:id="310" w:name="_Toc276717182"/>
      <w:bookmarkStart w:id="311" w:name="_Toc279669168"/>
      <w:bookmarkStart w:id="312" w:name="_Toc280349224"/>
      <w:bookmarkStart w:id="313" w:name="_Toc282526056"/>
      <w:bookmarkStart w:id="314" w:name="_Toc283737222"/>
      <w:bookmarkStart w:id="315" w:name="_Toc286218733"/>
      <w:bookmarkStart w:id="316" w:name="_Toc288660298"/>
      <w:bookmarkStart w:id="317" w:name="_Toc291005407"/>
      <w:bookmarkStart w:id="318" w:name="_Toc292704991"/>
      <w:bookmarkStart w:id="319" w:name="_Toc295387916"/>
      <w:bookmarkStart w:id="320" w:name="_Toc296675486"/>
      <w:bookmarkStart w:id="321" w:name="_Toc297804737"/>
      <w:bookmarkStart w:id="322" w:name="_Toc301945311"/>
      <w:bookmarkStart w:id="323" w:name="_Toc303344266"/>
      <w:bookmarkStart w:id="324" w:name="_Toc304892184"/>
      <w:bookmarkStart w:id="325" w:name="_Toc308530349"/>
      <w:bookmarkStart w:id="326" w:name="_Toc311103661"/>
      <w:bookmarkStart w:id="327" w:name="_Toc313973326"/>
      <w:bookmarkStart w:id="328" w:name="_Toc316479982"/>
      <w:bookmarkStart w:id="329" w:name="_Toc318965020"/>
      <w:bookmarkStart w:id="330" w:name="_Toc320536977"/>
      <w:bookmarkStart w:id="331" w:name="_Toc323035740"/>
      <w:bookmarkStart w:id="332" w:name="_Toc323904393"/>
      <w:bookmarkStart w:id="333" w:name="_Toc325627313"/>
      <w:bookmarkEnd w:id="257"/>
      <w:r w:rsidRPr="00115C7C">
        <w:rPr>
          <w:lang w:val="en-US"/>
        </w:rPr>
        <w:t>Service Restrictions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rsidR="00E5105F" w:rsidRPr="00075E3D" w:rsidRDefault="00E5105F" w:rsidP="00E5105F">
      <w:pPr>
        <w:jc w:val="center"/>
      </w:pPr>
      <w:bookmarkStart w:id="334" w:name="_Toc248829287"/>
      <w:bookmarkStart w:id="335" w:name="_Toc251059440"/>
      <w:r w:rsidRPr="00075E3D">
        <w:t xml:space="preserve">See URL: </w:t>
      </w:r>
      <w:hyperlink r:id="rId21" w:history="1">
        <w:r w:rsidRPr="00075E3D">
          <w:t>www.itu.int/pub/T-SP-SR.1-2012</w:t>
        </w:r>
      </w:hyperlink>
    </w:p>
    <w:p w:rsidR="00E5105F" w:rsidRPr="00075E3D" w:rsidRDefault="00E5105F" w:rsidP="00E5105F">
      <w:pPr>
        <w:rPr>
          <w:rFonts w:asciiTheme="minorHAnsi" w:hAnsiTheme="minorHAnsi"/>
        </w:rPr>
      </w:pPr>
    </w:p>
    <w:p w:rsidR="00E5105F" w:rsidRDefault="00E5105F" w:rsidP="00E5105F">
      <w:pPr>
        <w:rPr>
          <w:rFonts w:asciiTheme="minorHAnsi" w:hAnsiTheme="minorHAnsi"/>
        </w:rPr>
      </w:pPr>
    </w:p>
    <w:p w:rsidR="000F4586" w:rsidRDefault="000F4586" w:rsidP="00E5105F">
      <w:pPr>
        <w:rPr>
          <w:rFonts w:asciiTheme="minorHAnsi" w:hAnsiTheme="minorHAnsi"/>
        </w:rPr>
      </w:pPr>
    </w:p>
    <w:p w:rsidR="00E5105F" w:rsidRPr="00DB3264" w:rsidRDefault="00E5105F" w:rsidP="00E5105F">
      <w:pPr>
        <w:rPr>
          <w:rFonts w:asciiTheme="minorHAnsi" w:hAnsiTheme="minorHAnsi"/>
        </w:rPr>
      </w:pPr>
    </w:p>
    <w:p w:rsidR="00E5105F" w:rsidRPr="00115C7C" w:rsidRDefault="00E5105F" w:rsidP="00E5105F">
      <w:pPr>
        <w:pStyle w:val="Heading20"/>
        <w:rPr>
          <w:lang w:val="en-US"/>
        </w:rPr>
      </w:pPr>
      <w:bookmarkStart w:id="336" w:name="_Toc253407167"/>
      <w:bookmarkStart w:id="337" w:name="_Toc259783162"/>
      <w:bookmarkStart w:id="338" w:name="_Toc262631833"/>
      <w:bookmarkStart w:id="339" w:name="_Toc265056512"/>
      <w:bookmarkStart w:id="340" w:name="_Toc266181259"/>
      <w:bookmarkStart w:id="341" w:name="_Toc268774044"/>
      <w:bookmarkStart w:id="342" w:name="_Toc271700513"/>
      <w:bookmarkStart w:id="343" w:name="_Toc273023374"/>
      <w:bookmarkStart w:id="344" w:name="_Toc274223848"/>
      <w:bookmarkStart w:id="345" w:name="_Toc276717184"/>
      <w:bookmarkStart w:id="346" w:name="_Toc279669170"/>
      <w:bookmarkStart w:id="347" w:name="_Toc280349226"/>
      <w:bookmarkStart w:id="348" w:name="_Toc282526058"/>
      <w:bookmarkStart w:id="349" w:name="_Toc283737224"/>
      <w:bookmarkStart w:id="350" w:name="_Toc286218735"/>
      <w:bookmarkStart w:id="351" w:name="_Toc288660300"/>
      <w:bookmarkStart w:id="352" w:name="_Toc291005409"/>
      <w:bookmarkStart w:id="353" w:name="_Toc292704993"/>
      <w:bookmarkStart w:id="354" w:name="_Toc295387918"/>
      <w:bookmarkStart w:id="355" w:name="_Toc296675488"/>
      <w:bookmarkStart w:id="356" w:name="_Toc297804739"/>
      <w:bookmarkStart w:id="357" w:name="_Toc301945313"/>
      <w:bookmarkStart w:id="358" w:name="_Toc303344268"/>
      <w:bookmarkStart w:id="359" w:name="_Toc304892186"/>
      <w:bookmarkStart w:id="360" w:name="_Toc308530351"/>
      <w:bookmarkStart w:id="361" w:name="_Toc311103663"/>
      <w:bookmarkStart w:id="362" w:name="_Toc313973328"/>
      <w:bookmarkStart w:id="363" w:name="_Toc316479984"/>
      <w:bookmarkStart w:id="364" w:name="_Toc318965022"/>
      <w:bookmarkStart w:id="365" w:name="_Toc320536978"/>
      <w:bookmarkStart w:id="366" w:name="_Toc323035741"/>
      <w:bookmarkStart w:id="367" w:name="_Toc323904394"/>
      <w:bookmarkStart w:id="368" w:name="_Toc325627314"/>
      <w:r w:rsidRPr="00115C7C">
        <w:rPr>
          <w:lang w:val="en-US"/>
        </w:rPr>
        <w:t>Call-Back</w:t>
      </w:r>
      <w:r w:rsidRPr="00115C7C">
        <w:rPr>
          <w:lang w:val="en-US"/>
        </w:rPr>
        <w:br/>
        <w:t>and alternative calling procedures (Res. 21 Rev. PP-200</w:t>
      </w:r>
      <w:r>
        <w:rPr>
          <w:lang w:val="en-US"/>
        </w:rPr>
        <w:t>6</w:t>
      </w:r>
      <w:r w:rsidRPr="00115C7C">
        <w:rPr>
          <w:lang w:val="en-US"/>
        </w:rPr>
        <w:t>)</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rsidR="00E5105F" w:rsidRPr="00DB3264" w:rsidRDefault="00E5105F" w:rsidP="00E5105F">
      <w:pPr>
        <w:jc w:val="center"/>
        <w:rPr>
          <w:rFonts w:asciiTheme="minorHAnsi" w:hAnsiTheme="minorHAnsi"/>
        </w:rPr>
      </w:pPr>
      <w:r w:rsidRPr="00290DA4">
        <w:rPr>
          <w:rFonts w:asciiTheme="minorHAnsi" w:hAnsiTheme="minorHAnsi"/>
        </w:rPr>
        <w:t xml:space="preserve">See URL: </w:t>
      </w:r>
      <w:hyperlink r:id="rId22" w:history="1">
        <w:r w:rsidR="00A279CF" w:rsidRPr="004B020B">
          <w:rPr>
            <w:rStyle w:val="Hyperlink"/>
            <w:rFonts w:asciiTheme="minorHAnsi" w:hAnsiTheme="minorHAnsi"/>
          </w:rPr>
          <w:t>www.itu.int/pub/T-SP-PP.RES.21-2011/</w:t>
        </w:r>
      </w:hyperlink>
    </w:p>
    <w:p w:rsidR="00E5105F" w:rsidRPr="00DB3264" w:rsidRDefault="00E5105F" w:rsidP="00E5105F">
      <w:pPr>
        <w:rPr>
          <w:rFonts w:asciiTheme="minorHAnsi" w:hAnsiTheme="minorHAnsi"/>
        </w:rPr>
      </w:pPr>
    </w:p>
    <w:p w:rsidR="00E5105F" w:rsidRPr="00DB3264" w:rsidRDefault="00E5105F" w:rsidP="00E5105F">
      <w:pPr>
        <w:rPr>
          <w:rFonts w:asciiTheme="minorHAnsi" w:hAnsiTheme="minorHAnsi"/>
        </w:rPr>
      </w:pPr>
    </w:p>
    <w:p w:rsidR="00B94F44" w:rsidRPr="00DB3264" w:rsidRDefault="00B94F44" w:rsidP="00E10D9E">
      <w:pPr>
        <w:rPr>
          <w:rFonts w:asciiTheme="minorHAnsi" w:hAnsiTheme="minorHAnsi"/>
          <w:lang w:val="en-US"/>
        </w:rPr>
        <w:sectPr w:rsidR="00B94F44" w:rsidRPr="00DB3264" w:rsidSect="007D2301">
          <w:headerReference w:type="even" r:id="rId23"/>
          <w:headerReference w:type="default" r:id="rId24"/>
          <w:footerReference w:type="even" r:id="rId25"/>
          <w:footerReference w:type="default" r:id="rId26"/>
          <w:type w:val="continuous"/>
          <w:pgSz w:w="11901" w:h="16840" w:code="9"/>
          <w:pgMar w:top="1134" w:right="1418" w:bottom="1701" w:left="1418" w:header="720" w:footer="720" w:gutter="0"/>
          <w:paperSrc w:first="15" w:other="15"/>
          <w:cols w:space="720"/>
          <w:titlePg/>
          <w:docGrid w:linePitch="360"/>
        </w:sectPr>
      </w:pPr>
    </w:p>
    <w:p w:rsidR="00872C86" w:rsidRPr="00CD6391" w:rsidRDefault="00911AE9" w:rsidP="00872C86">
      <w:pPr>
        <w:pStyle w:val="Heading1"/>
        <w:spacing w:before="0"/>
        <w:ind w:left="142"/>
        <w:jc w:val="center"/>
        <w:rPr>
          <w:rFonts w:asciiTheme="minorBidi" w:hAnsiTheme="minorBidi" w:cstheme="minorBidi"/>
          <w:lang w:val="en-US"/>
        </w:rPr>
      </w:pPr>
      <w:bookmarkStart w:id="369" w:name="_Toc253407169"/>
      <w:bookmarkStart w:id="370" w:name="_Toc259783164"/>
      <w:bookmarkStart w:id="371" w:name="_Toc266181261"/>
      <w:bookmarkStart w:id="372" w:name="_Toc268774046"/>
      <w:bookmarkStart w:id="373" w:name="_Toc271700515"/>
      <w:bookmarkStart w:id="374" w:name="_Toc273023376"/>
      <w:bookmarkStart w:id="375" w:name="_Toc274223850"/>
      <w:bookmarkStart w:id="376" w:name="_Toc276717186"/>
      <w:bookmarkStart w:id="377" w:name="_Toc279669172"/>
      <w:bookmarkStart w:id="378" w:name="_Toc280349228"/>
      <w:bookmarkStart w:id="379" w:name="_Toc282526060"/>
      <w:bookmarkStart w:id="380" w:name="_Toc283737226"/>
      <w:bookmarkStart w:id="381" w:name="_Toc286218737"/>
      <w:bookmarkStart w:id="382" w:name="_Toc288660302"/>
      <w:bookmarkStart w:id="383" w:name="_Toc291005411"/>
      <w:bookmarkStart w:id="384" w:name="_Toc292704995"/>
      <w:bookmarkStart w:id="385" w:name="_Toc295387920"/>
      <w:bookmarkStart w:id="386" w:name="_Toc296675490"/>
      <w:bookmarkStart w:id="387" w:name="_Toc297804741"/>
      <w:bookmarkStart w:id="388" w:name="_Toc301945315"/>
      <w:bookmarkStart w:id="389" w:name="_Toc303344270"/>
      <w:bookmarkStart w:id="390" w:name="_Toc304892188"/>
      <w:bookmarkStart w:id="391" w:name="_Toc308530352"/>
      <w:bookmarkStart w:id="392" w:name="_Toc311103664"/>
      <w:bookmarkStart w:id="393" w:name="_Toc313973329"/>
      <w:bookmarkStart w:id="394" w:name="_Toc316479985"/>
      <w:bookmarkStart w:id="395" w:name="_Toc318965023"/>
      <w:bookmarkStart w:id="396" w:name="_Toc320536979"/>
      <w:bookmarkStart w:id="397" w:name="_Toc321233409"/>
      <w:bookmarkStart w:id="398" w:name="_Toc321311688"/>
      <w:bookmarkStart w:id="399" w:name="_Toc321820569"/>
      <w:bookmarkStart w:id="400" w:name="_Toc323035742"/>
      <w:bookmarkStart w:id="401" w:name="_Toc323904395"/>
      <w:bookmarkStart w:id="402" w:name="_Toc325627315"/>
      <w:r w:rsidRPr="00CD6391">
        <w:rPr>
          <w:rFonts w:asciiTheme="minorBidi" w:hAnsiTheme="minorBidi" w:cstheme="minorBidi"/>
          <w:lang w:val="en-US"/>
        </w:rPr>
        <w:lastRenderedPageBreak/>
        <w:t>AMENDMENTS</w:t>
      </w:r>
      <w:r w:rsidR="00CD6391">
        <w:rPr>
          <w:rFonts w:asciiTheme="minorBidi" w:hAnsiTheme="minorBidi" w:cstheme="minorBidi"/>
          <w:lang w:val="en-US"/>
        </w:rPr>
        <w:t xml:space="preserve"> </w:t>
      </w:r>
      <w:r w:rsidRPr="00CD6391">
        <w:rPr>
          <w:rFonts w:asciiTheme="minorBidi" w:hAnsiTheme="minorBidi" w:cstheme="minorBidi"/>
          <w:lang w:val="en-US"/>
        </w:rPr>
        <w:t xml:space="preserve"> TO </w:t>
      </w:r>
      <w:r w:rsidR="00CD6391">
        <w:rPr>
          <w:rFonts w:asciiTheme="minorBidi" w:hAnsiTheme="minorBidi" w:cstheme="minorBidi"/>
          <w:lang w:val="en-US"/>
        </w:rPr>
        <w:t xml:space="preserve"> </w:t>
      </w:r>
      <w:r w:rsidRPr="00CD6391">
        <w:rPr>
          <w:rFonts w:asciiTheme="minorBidi" w:hAnsiTheme="minorBidi" w:cstheme="minorBidi"/>
          <w:lang w:val="en-US"/>
        </w:rPr>
        <w:t>SERVICE</w:t>
      </w:r>
      <w:r w:rsidR="00CD6391">
        <w:rPr>
          <w:rFonts w:asciiTheme="minorBidi" w:hAnsiTheme="minorBidi" w:cstheme="minorBidi"/>
          <w:lang w:val="en-US"/>
        </w:rPr>
        <w:t xml:space="preserve"> </w:t>
      </w:r>
      <w:r w:rsidRPr="00CD6391">
        <w:rPr>
          <w:rFonts w:asciiTheme="minorBidi" w:hAnsiTheme="minorBidi" w:cstheme="minorBidi"/>
          <w:lang w:val="en-US"/>
        </w:rPr>
        <w:t xml:space="preserve"> PUBLICATIONS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rsidR="00872C86" w:rsidRPr="00DB3264" w:rsidRDefault="00911AE9" w:rsidP="00BA7A37">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tblPr>
      <w:tblGrid>
        <w:gridCol w:w="590"/>
        <w:gridCol w:w="1079"/>
        <w:gridCol w:w="1077"/>
        <w:gridCol w:w="557"/>
        <w:gridCol w:w="1251"/>
      </w:tblGrid>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delete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2D4CF6">
            <w:pPr>
              <w:pStyle w:val="Tabletext0"/>
              <w:spacing w:before="0" w:after="0"/>
              <w:rPr>
                <w:rFonts w:asciiTheme="minorHAnsi" w:hAnsiTheme="minorHAnsi"/>
                <w:sz w:val="20"/>
                <w:szCs w:val="20"/>
                <w:lang w:val="en-US"/>
              </w:rPr>
            </w:pPr>
          </w:p>
        </w:tc>
      </w:tr>
    </w:tbl>
    <w:p w:rsidR="005969B2" w:rsidRDefault="005969B2" w:rsidP="005969B2">
      <w:pPr>
        <w:rPr>
          <w:rFonts w:eastAsia="SimSun"/>
        </w:rPr>
      </w:pPr>
      <w:bookmarkStart w:id="403" w:name="_Toc36875243"/>
    </w:p>
    <w:p w:rsidR="002F165F" w:rsidRDefault="002F165F" w:rsidP="002F165F">
      <w:pPr>
        <w:pStyle w:val="Heading20"/>
        <w:spacing w:before="240"/>
        <w:rPr>
          <w:lang w:val="en-US"/>
        </w:rPr>
      </w:pPr>
      <w:bookmarkStart w:id="404" w:name="_Toc323035745"/>
      <w:bookmarkStart w:id="405" w:name="_Toc323904397"/>
      <w:bookmarkStart w:id="406" w:name="_Toc325627316"/>
      <w:r>
        <w:rPr>
          <w:lang w:val="en-US"/>
        </w:rPr>
        <w:t>Access codes/numbers for mobile networks</w:t>
      </w:r>
      <w:r>
        <w:rPr>
          <w:lang w:val="en-US"/>
        </w:rPr>
        <w:br/>
        <w:t>(According to ITU-T Recommendation E.164 (11/2010))</w:t>
      </w:r>
      <w:r>
        <w:rPr>
          <w:lang w:val="en-US"/>
        </w:rPr>
        <w:br/>
        <w:t>(Position on 1 December 2011)</w:t>
      </w:r>
      <w:bookmarkEnd w:id="404"/>
      <w:bookmarkEnd w:id="405"/>
      <w:bookmarkEnd w:id="406"/>
    </w:p>
    <w:p w:rsidR="002F165F" w:rsidRDefault="002F165F" w:rsidP="002F165F">
      <w:pPr>
        <w:tabs>
          <w:tab w:val="clear" w:pos="567"/>
          <w:tab w:val="left" w:pos="720"/>
        </w:tabs>
        <w:spacing w:before="240"/>
        <w:jc w:val="center"/>
      </w:pPr>
      <w:r>
        <w:t>(Annex to ITU Operational Bulletin No. 993 – 1.XII.2011)</w:t>
      </w:r>
    </w:p>
    <w:p w:rsidR="002F165F" w:rsidRDefault="002F165F" w:rsidP="002F165F">
      <w:pPr>
        <w:tabs>
          <w:tab w:val="clear" w:pos="567"/>
          <w:tab w:val="left" w:pos="720"/>
        </w:tabs>
        <w:spacing w:before="0"/>
        <w:jc w:val="center"/>
      </w:pPr>
      <w:r>
        <w:t>(Amendment No</w:t>
      </w:r>
      <w:r w:rsidRPr="00366D3C">
        <w:t xml:space="preserve">. </w:t>
      </w:r>
      <w:r>
        <w:t>11</w:t>
      </w:r>
      <w:r w:rsidRPr="00366D3C">
        <w:t>)</w:t>
      </w:r>
    </w:p>
    <w:p w:rsidR="002F165F" w:rsidRDefault="002F165F" w:rsidP="002F165F"/>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024"/>
        <w:gridCol w:w="1510"/>
        <w:gridCol w:w="4538"/>
      </w:tblGrid>
      <w:tr w:rsidR="002F165F" w:rsidTr="002F165F">
        <w:trPr>
          <w:tblHeader/>
          <w:jc w:val="center"/>
        </w:trPr>
        <w:tc>
          <w:tcPr>
            <w:tcW w:w="2835" w:type="dxa"/>
            <w:tcBorders>
              <w:top w:val="single" w:sz="6" w:space="0" w:color="auto"/>
              <w:left w:val="single" w:sz="6" w:space="0" w:color="auto"/>
              <w:bottom w:val="single" w:sz="6" w:space="0" w:color="auto"/>
              <w:right w:val="single" w:sz="6" w:space="0" w:color="auto"/>
            </w:tcBorders>
            <w:vAlign w:val="center"/>
            <w:hideMark/>
          </w:tcPr>
          <w:p w:rsidR="002F165F" w:rsidRDefault="002F165F" w:rsidP="002F165F">
            <w:pPr>
              <w:tabs>
                <w:tab w:val="clear" w:pos="567"/>
                <w:tab w:val="left" w:pos="720"/>
              </w:tabs>
              <w:spacing w:before="100" w:after="100" w:line="276" w:lineRule="auto"/>
              <w:jc w:val="center"/>
              <w:rPr>
                <w:rFonts w:asciiTheme="minorHAnsi" w:hAnsiTheme="minorHAnsi"/>
                <w:sz w:val="18"/>
                <w:szCs w:val="18"/>
                <w:lang w:val="en-US"/>
              </w:rPr>
            </w:pPr>
            <w:r>
              <w:rPr>
                <w:rFonts w:asciiTheme="minorHAnsi" w:hAnsiTheme="minorHAnsi"/>
                <w:i/>
                <w:sz w:val="18"/>
                <w:szCs w:val="18"/>
                <w:lang w:val="en-US"/>
              </w:rPr>
              <w:t>Country/geographical area</w:t>
            </w:r>
          </w:p>
        </w:tc>
        <w:tc>
          <w:tcPr>
            <w:tcW w:w="1416" w:type="dxa"/>
            <w:tcBorders>
              <w:top w:val="single" w:sz="6" w:space="0" w:color="auto"/>
              <w:left w:val="single" w:sz="6" w:space="0" w:color="auto"/>
              <w:bottom w:val="single" w:sz="6" w:space="0" w:color="auto"/>
              <w:right w:val="single" w:sz="6" w:space="0" w:color="auto"/>
            </w:tcBorders>
            <w:vAlign w:val="center"/>
            <w:hideMark/>
          </w:tcPr>
          <w:p w:rsidR="002F165F" w:rsidRDefault="002F165F" w:rsidP="002F165F">
            <w:pPr>
              <w:tabs>
                <w:tab w:val="clear" w:pos="567"/>
                <w:tab w:val="left" w:pos="720"/>
              </w:tabs>
              <w:spacing w:before="100" w:after="100" w:line="276" w:lineRule="auto"/>
              <w:jc w:val="center"/>
              <w:rPr>
                <w:rFonts w:asciiTheme="minorHAnsi" w:hAnsiTheme="minorHAnsi"/>
                <w:sz w:val="18"/>
                <w:szCs w:val="18"/>
                <w:lang w:val="en-US"/>
              </w:rPr>
            </w:pPr>
            <w:r>
              <w:rPr>
                <w:rFonts w:asciiTheme="minorHAnsi" w:hAnsiTheme="minorHAnsi"/>
                <w:i/>
                <w:sz w:val="18"/>
                <w:szCs w:val="18"/>
                <w:lang w:val="en-US"/>
              </w:rPr>
              <w:t xml:space="preserve">E.164 Country Code </w:t>
            </w:r>
          </w:p>
        </w:tc>
        <w:tc>
          <w:tcPr>
            <w:tcW w:w="4254" w:type="dxa"/>
            <w:tcBorders>
              <w:top w:val="single" w:sz="6" w:space="0" w:color="auto"/>
              <w:left w:val="single" w:sz="6" w:space="0" w:color="auto"/>
              <w:bottom w:val="single" w:sz="6" w:space="0" w:color="auto"/>
              <w:right w:val="single" w:sz="6" w:space="0" w:color="auto"/>
            </w:tcBorders>
            <w:vAlign w:val="center"/>
            <w:hideMark/>
          </w:tcPr>
          <w:p w:rsidR="002F165F" w:rsidRDefault="002F165F" w:rsidP="002F165F">
            <w:pPr>
              <w:tabs>
                <w:tab w:val="clear" w:pos="567"/>
                <w:tab w:val="left" w:pos="720"/>
              </w:tabs>
              <w:spacing w:before="100" w:after="100" w:line="276" w:lineRule="auto"/>
              <w:jc w:val="center"/>
              <w:rPr>
                <w:rFonts w:asciiTheme="minorHAnsi" w:hAnsiTheme="minorHAnsi"/>
                <w:sz w:val="18"/>
                <w:szCs w:val="18"/>
                <w:lang w:val="en-US"/>
              </w:rPr>
            </w:pPr>
            <w:r>
              <w:rPr>
                <w:rFonts w:asciiTheme="minorHAnsi" w:hAnsiTheme="minorHAnsi"/>
                <w:i/>
                <w:sz w:val="18"/>
                <w:szCs w:val="18"/>
                <w:lang w:val="en-US"/>
              </w:rPr>
              <w:t>Mobile telephone numbers, first digits after</w:t>
            </w:r>
            <w:r>
              <w:rPr>
                <w:rFonts w:asciiTheme="minorHAnsi" w:hAnsiTheme="minorHAnsi"/>
                <w:i/>
                <w:sz w:val="18"/>
                <w:szCs w:val="18"/>
                <w:lang w:val="en-US"/>
              </w:rPr>
              <w:br/>
              <w:t>country code</w:t>
            </w:r>
          </w:p>
        </w:tc>
      </w:tr>
    </w:tbl>
    <w:p w:rsidR="002F165F" w:rsidRPr="006463F5" w:rsidRDefault="002F165F" w:rsidP="002F165F">
      <w:pPr>
        <w:spacing w:before="0"/>
      </w:pPr>
    </w:p>
    <w:p w:rsidR="002F165F" w:rsidRPr="0016323E" w:rsidRDefault="002F165F" w:rsidP="002F165F">
      <w:pPr>
        <w:tabs>
          <w:tab w:val="left" w:pos="851"/>
          <w:tab w:val="left" w:pos="1418"/>
          <w:tab w:val="left" w:pos="3119"/>
        </w:tabs>
        <w:spacing w:before="40" w:after="120"/>
        <w:rPr>
          <w:rFonts w:cs="Arial"/>
          <w:b/>
        </w:rPr>
      </w:pPr>
      <w:r w:rsidRPr="0016323E">
        <w:rPr>
          <w:rFonts w:cs="Arial"/>
          <w:b/>
        </w:rPr>
        <w:t xml:space="preserve">P  </w:t>
      </w:r>
      <w:r>
        <w:rPr>
          <w:rFonts w:cs="Arial"/>
          <w:bCs/>
        </w:rPr>
        <w:t>8</w:t>
      </w:r>
      <w:r>
        <w:rPr>
          <w:rFonts w:cs="Arial"/>
          <w:b/>
        </w:rPr>
        <w:t xml:space="preserve">   </w:t>
      </w:r>
      <w:r w:rsidRPr="0016323E">
        <w:rPr>
          <w:rFonts w:cs="Arial"/>
          <w:b/>
        </w:rPr>
        <w:t xml:space="preserve">  </w:t>
      </w:r>
      <w:r>
        <w:rPr>
          <w:rFonts w:cs="Arial"/>
          <w:b/>
        </w:rPr>
        <w:t>Bahrain ( Kingdom of )</w:t>
      </w:r>
      <w:r w:rsidRPr="0016323E">
        <w:rPr>
          <w:rFonts w:cs="Arial"/>
          <w:b/>
        </w:rPr>
        <w:tab/>
        <w:t>LIR</w:t>
      </w:r>
    </w:p>
    <w:tbl>
      <w:tblPr>
        <w:tblW w:w="9058" w:type="dxa"/>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996"/>
        <w:gridCol w:w="1526"/>
        <w:gridCol w:w="4536"/>
      </w:tblGrid>
      <w:tr w:rsidR="002F165F" w:rsidRPr="00852797" w:rsidTr="002F165F">
        <w:tc>
          <w:tcPr>
            <w:tcW w:w="2996" w:type="dxa"/>
            <w:tcBorders>
              <w:top w:val="single" w:sz="6" w:space="0" w:color="000000"/>
              <w:left w:val="single" w:sz="6" w:space="0" w:color="000000"/>
              <w:bottom w:val="single" w:sz="6" w:space="0" w:color="000000"/>
              <w:right w:val="single" w:sz="6" w:space="0" w:color="000000"/>
            </w:tcBorders>
          </w:tcPr>
          <w:p w:rsidR="002F165F" w:rsidRPr="00A279CF" w:rsidRDefault="002F165F" w:rsidP="002F165F">
            <w:pPr>
              <w:pStyle w:val="TableText2"/>
              <w:rPr>
                <w:bCs/>
                <w:lang w:val="es-ES"/>
              </w:rPr>
            </w:pPr>
            <w:r w:rsidRPr="00A279CF">
              <w:rPr>
                <w:rFonts w:cs="Arial"/>
                <w:bCs/>
              </w:rPr>
              <w:t>Bahrain ( Kingdom of )</w:t>
            </w:r>
          </w:p>
        </w:tc>
        <w:tc>
          <w:tcPr>
            <w:tcW w:w="1526" w:type="dxa"/>
            <w:tcBorders>
              <w:top w:val="single" w:sz="6" w:space="0" w:color="000000"/>
              <w:left w:val="single" w:sz="6" w:space="0" w:color="000000"/>
              <w:bottom w:val="single" w:sz="6" w:space="0" w:color="000000"/>
              <w:right w:val="single" w:sz="6" w:space="0" w:color="000000"/>
            </w:tcBorders>
            <w:vAlign w:val="center"/>
          </w:tcPr>
          <w:p w:rsidR="002F165F" w:rsidRPr="00852797" w:rsidRDefault="002F165F" w:rsidP="002F165F">
            <w:pPr>
              <w:pStyle w:val="TableText2"/>
              <w:jc w:val="center"/>
              <w:rPr>
                <w:lang w:val="es-ES"/>
              </w:rPr>
            </w:pPr>
            <w:r>
              <w:rPr>
                <w:lang w:val="es-ES"/>
              </w:rPr>
              <w:t>973</w:t>
            </w:r>
          </w:p>
        </w:tc>
        <w:tc>
          <w:tcPr>
            <w:tcW w:w="4536" w:type="dxa"/>
            <w:tcBorders>
              <w:top w:val="single" w:sz="6" w:space="0" w:color="000000"/>
              <w:left w:val="single" w:sz="6" w:space="0" w:color="000000"/>
              <w:bottom w:val="single" w:sz="6" w:space="0" w:color="000000"/>
              <w:right w:val="single" w:sz="6" w:space="0" w:color="000000"/>
            </w:tcBorders>
            <w:vAlign w:val="center"/>
          </w:tcPr>
          <w:p w:rsidR="002F165F" w:rsidRPr="00852797" w:rsidRDefault="002F165F" w:rsidP="002F165F">
            <w:pPr>
              <w:pStyle w:val="TableText2"/>
              <w:rPr>
                <w:lang w:val="es-ES"/>
              </w:rPr>
            </w:pPr>
            <w:r>
              <w:rPr>
                <w:lang w:val="es-ES"/>
              </w:rPr>
              <w:t>3, 63, 6630, 6633, 666</w:t>
            </w:r>
          </w:p>
        </w:tc>
      </w:tr>
    </w:tbl>
    <w:p w:rsidR="005F0690" w:rsidRDefault="005F0690" w:rsidP="00985A84">
      <w:pPr>
        <w:rPr>
          <w:lang w:val="es-ES"/>
        </w:rPr>
      </w:pPr>
    </w:p>
    <w:p w:rsidR="002F165F" w:rsidRPr="00674CA3" w:rsidRDefault="002F165F" w:rsidP="002F165F">
      <w:pPr>
        <w:pStyle w:val="Heading20"/>
        <w:spacing w:before="240"/>
        <w:rPr>
          <w:lang w:val="en-US"/>
        </w:rPr>
      </w:pPr>
      <w:bookmarkStart w:id="407" w:name="_Toc303344273"/>
      <w:bookmarkStart w:id="408" w:name="_Toc311103669"/>
      <w:bookmarkStart w:id="409" w:name="_Toc325627317"/>
      <w:r w:rsidRPr="00674CA3">
        <w:rPr>
          <w:lang w:val="en-US"/>
        </w:rPr>
        <w:t>List of ITU Carrier Codes</w:t>
      </w:r>
      <w:r w:rsidRPr="00674CA3">
        <w:rPr>
          <w:lang w:val="en-US"/>
        </w:rPr>
        <w:br/>
        <w:t>(According to ITU-T Recommendation M.1400 (07/2006))</w:t>
      </w:r>
      <w:bookmarkEnd w:id="407"/>
      <w:r w:rsidRPr="00674CA3">
        <w:rPr>
          <w:lang w:val="en-US"/>
        </w:rPr>
        <w:br/>
        <w:t>(Position on 1 June 2011)</w:t>
      </w:r>
      <w:bookmarkEnd w:id="408"/>
      <w:bookmarkEnd w:id="409"/>
    </w:p>
    <w:p w:rsidR="002F165F" w:rsidRDefault="002F165F" w:rsidP="002F165F">
      <w:pPr>
        <w:jc w:val="center"/>
        <w:rPr>
          <w:lang w:val="en-US"/>
        </w:rPr>
      </w:pPr>
      <w:r w:rsidRPr="00674CA3">
        <w:rPr>
          <w:lang w:val="en-US"/>
        </w:rPr>
        <w:t>(Annex to ITU Operational Bulletin No. 981 – 1.VI.2011)</w:t>
      </w:r>
      <w:r w:rsidRPr="00674CA3">
        <w:rPr>
          <w:lang w:val="en-US"/>
        </w:rPr>
        <w:br/>
        <w:t>(Amendment No. 9)</w:t>
      </w:r>
    </w:p>
    <w:p w:rsidR="002F165F" w:rsidRPr="002F165F" w:rsidRDefault="002F165F" w:rsidP="002F165F">
      <w:pPr>
        <w:widowControl w:val="0"/>
        <w:tabs>
          <w:tab w:val="clear" w:pos="567"/>
          <w:tab w:val="clear" w:pos="1276"/>
          <w:tab w:val="clear" w:pos="1843"/>
          <w:tab w:val="clear" w:pos="5387"/>
          <w:tab w:val="clear" w:pos="5954"/>
          <w:tab w:val="left" w:pos="2731"/>
        </w:tabs>
        <w:spacing w:before="240" w:after="40"/>
        <w:jc w:val="left"/>
        <w:rPr>
          <w:rFonts w:asciiTheme="minorHAnsi" w:hAnsiTheme="minorHAnsi" w:cs="Arial"/>
          <w:b/>
          <w:bCs/>
          <w:i/>
          <w:iCs/>
          <w:lang w:val="en-US"/>
        </w:rPr>
      </w:pPr>
      <w:r w:rsidRPr="002F165F">
        <w:rPr>
          <w:rFonts w:asciiTheme="minorHAnsi" w:eastAsia="SimSun" w:hAnsiTheme="minorHAnsi" w:cs="Arial"/>
          <w:b/>
          <w:bCs/>
          <w:i/>
          <w:iCs/>
          <w:color w:val="000000"/>
          <w:lang w:val="en-US"/>
        </w:rPr>
        <w:t xml:space="preserve">P  28 to P  29   Germany (Federal Republic of) / DEU     </w:t>
      </w:r>
      <w:r w:rsidRPr="002F165F">
        <w:rPr>
          <w:rFonts w:asciiTheme="minorHAnsi" w:hAnsiTheme="minorHAnsi" w:cs="Arial"/>
          <w:b/>
          <w:bCs/>
          <w:lang w:val="en-US"/>
        </w:rPr>
        <w:t>ADD</w:t>
      </w:r>
    </w:p>
    <w:p w:rsidR="002F165F" w:rsidRPr="002F165F" w:rsidRDefault="002F165F" w:rsidP="002F165F">
      <w:pPr>
        <w:spacing w:before="0"/>
        <w:rPr>
          <w:sz w:val="4"/>
          <w:lang w:val="en-US"/>
        </w:rPr>
      </w:pPr>
    </w:p>
    <w:tbl>
      <w:tblPr>
        <w:tblW w:w="9072" w:type="dxa"/>
        <w:jc w:val="center"/>
        <w:tblLayout w:type="fixed"/>
        <w:tblLook w:val="04A0"/>
      </w:tblPr>
      <w:tblGrid>
        <w:gridCol w:w="3795"/>
        <w:gridCol w:w="2306"/>
        <w:gridCol w:w="2971"/>
      </w:tblGrid>
      <w:tr w:rsidR="002F165F" w:rsidRPr="00674CA3" w:rsidTr="002F165F">
        <w:trPr>
          <w:jc w:val="center"/>
        </w:trPr>
        <w:tc>
          <w:tcPr>
            <w:tcW w:w="3795" w:type="dxa"/>
          </w:tcPr>
          <w:p w:rsidR="002F165F" w:rsidRPr="00674CA3" w:rsidRDefault="002F165F" w:rsidP="002F165F">
            <w:pPr>
              <w:widowControl w:val="0"/>
              <w:tabs>
                <w:tab w:val="clear" w:pos="567"/>
                <w:tab w:val="clear" w:pos="1276"/>
                <w:tab w:val="clear" w:pos="1843"/>
                <w:tab w:val="clear" w:pos="5387"/>
                <w:tab w:val="clear" w:pos="5954"/>
              </w:tabs>
              <w:spacing w:before="60"/>
              <w:jc w:val="left"/>
              <w:rPr>
                <w:rFonts w:asciiTheme="minorHAnsi" w:eastAsia="SimSun" w:hAnsiTheme="minorHAnsi" w:cs="Arial"/>
                <w:b/>
                <w:bCs/>
                <w:i/>
                <w:iCs/>
                <w:color w:val="000000"/>
                <w:lang w:val="en-US"/>
              </w:rPr>
            </w:pPr>
            <w:r w:rsidRPr="00674CA3">
              <w:rPr>
                <w:rFonts w:asciiTheme="minorHAnsi" w:eastAsia="SimSun" w:hAnsiTheme="minorHAnsi" w:cs="Arial"/>
                <w:b/>
                <w:bCs/>
                <w:i/>
                <w:iCs/>
                <w:color w:val="000000"/>
                <w:lang w:val="en-US"/>
              </w:rPr>
              <w:t>Country or area/ISO code</w:t>
            </w:r>
          </w:p>
        </w:tc>
        <w:tc>
          <w:tcPr>
            <w:tcW w:w="2306" w:type="dxa"/>
          </w:tcPr>
          <w:p w:rsidR="002F165F" w:rsidRPr="00674CA3" w:rsidRDefault="002F165F" w:rsidP="002F165F">
            <w:pPr>
              <w:widowControl w:val="0"/>
              <w:tabs>
                <w:tab w:val="clear" w:pos="567"/>
                <w:tab w:val="clear" w:pos="1276"/>
                <w:tab w:val="clear" w:pos="1843"/>
                <w:tab w:val="clear" w:pos="5387"/>
                <w:tab w:val="clear" w:pos="5954"/>
              </w:tabs>
              <w:spacing w:before="60"/>
              <w:jc w:val="center"/>
              <w:rPr>
                <w:rFonts w:asciiTheme="minorHAnsi" w:eastAsia="SimSun" w:hAnsiTheme="minorHAnsi" w:cs="Arial"/>
                <w:b/>
                <w:bCs/>
                <w:i/>
                <w:iCs/>
                <w:color w:val="000000"/>
                <w:lang w:val="en-US"/>
              </w:rPr>
            </w:pPr>
            <w:r w:rsidRPr="00674CA3">
              <w:rPr>
                <w:rFonts w:asciiTheme="minorHAnsi" w:eastAsia="SimSun" w:hAnsiTheme="minorHAnsi" w:cs="Arial"/>
                <w:b/>
                <w:bCs/>
                <w:i/>
                <w:iCs/>
                <w:color w:val="000000"/>
                <w:lang w:val="en-US"/>
              </w:rPr>
              <w:t>Company Code</w:t>
            </w:r>
          </w:p>
        </w:tc>
        <w:tc>
          <w:tcPr>
            <w:tcW w:w="2971" w:type="dxa"/>
          </w:tcPr>
          <w:p w:rsidR="002F165F" w:rsidRPr="00674CA3" w:rsidRDefault="002F165F" w:rsidP="00A279CF">
            <w:pPr>
              <w:widowControl w:val="0"/>
              <w:tabs>
                <w:tab w:val="clear" w:pos="567"/>
                <w:tab w:val="clear" w:pos="1276"/>
                <w:tab w:val="clear" w:pos="1843"/>
                <w:tab w:val="clear" w:pos="5387"/>
                <w:tab w:val="clear" w:pos="5954"/>
              </w:tabs>
              <w:spacing w:before="60"/>
              <w:jc w:val="center"/>
              <w:rPr>
                <w:rFonts w:asciiTheme="minorHAnsi" w:eastAsia="SimSun" w:hAnsiTheme="minorHAnsi" w:cs="Arial"/>
                <w:b/>
                <w:bCs/>
                <w:i/>
                <w:iCs/>
                <w:color w:val="000000"/>
                <w:lang w:val="en-US"/>
              </w:rPr>
            </w:pPr>
            <w:r w:rsidRPr="00674CA3">
              <w:rPr>
                <w:rFonts w:asciiTheme="minorHAnsi" w:eastAsia="SimSun" w:hAnsiTheme="minorHAnsi" w:cs="Arial"/>
                <w:b/>
                <w:bCs/>
                <w:i/>
                <w:iCs/>
                <w:color w:val="000000"/>
                <w:lang w:val="en-US"/>
              </w:rPr>
              <w:t>Contact</w:t>
            </w:r>
          </w:p>
        </w:tc>
      </w:tr>
      <w:tr w:rsidR="002F165F" w:rsidRPr="00674CA3" w:rsidTr="002F165F">
        <w:trPr>
          <w:jc w:val="center"/>
        </w:trPr>
        <w:tc>
          <w:tcPr>
            <w:tcW w:w="3795" w:type="dxa"/>
          </w:tcPr>
          <w:p w:rsidR="002F165F" w:rsidRPr="00674CA3" w:rsidRDefault="002F165F" w:rsidP="002F165F">
            <w:pPr>
              <w:widowControl w:val="0"/>
              <w:tabs>
                <w:tab w:val="clear" w:pos="567"/>
                <w:tab w:val="clear" w:pos="1276"/>
                <w:tab w:val="clear" w:pos="1843"/>
                <w:tab w:val="clear" w:pos="5387"/>
                <w:tab w:val="clear" w:pos="5954"/>
              </w:tabs>
              <w:spacing w:before="0"/>
              <w:jc w:val="left"/>
              <w:rPr>
                <w:rFonts w:asciiTheme="minorHAnsi" w:eastAsia="SimSun" w:hAnsiTheme="minorHAnsi" w:cs="Arial"/>
                <w:b/>
                <w:bCs/>
                <w:i/>
                <w:iCs/>
                <w:color w:val="000000"/>
                <w:lang w:val="en-US"/>
              </w:rPr>
            </w:pPr>
            <w:r w:rsidRPr="00674CA3">
              <w:rPr>
                <w:rFonts w:asciiTheme="minorHAnsi" w:eastAsia="SimSun" w:hAnsiTheme="minorHAnsi" w:cs="Arial"/>
                <w:i/>
                <w:iCs/>
                <w:lang w:val="en-US"/>
              </w:rPr>
              <w:t xml:space="preserve">  </w:t>
            </w:r>
            <w:r w:rsidRPr="00674CA3">
              <w:rPr>
                <w:rFonts w:asciiTheme="minorHAnsi" w:eastAsia="SimSun" w:hAnsiTheme="minorHAnsi" w:cs="Arial"/>
                <w:b/>
                <w:bCs/>
                <w:i/>
                <w:iCs/>
                <w:color w:val="000000"/>
                <w:lang w:val="en-US"/>
              </w:rPr>
              <w:t>Company Name/Address</w:t>
            </w:r>
          </w:p>
        </w:tc>
        <w:tc>
          <w:tcPr>
            <w:tcW w:w="2306" w:type="dxa"/>
          </w:tcPr>
          <w:p w:rsidR="002F165F" w:rsidRPr="00674CA3" w:rsidRDefault="002F165F" w:rsidP="002F165F">
            <w:pPr>
              <w:widowControl w:val="0"/>
              <w:tabs>
                <w:tab w:val="clear" w:pos="567"/>
                <w:tab w:val="clear" w:pos="1276"/>
                <w:tab w:val="clear" w:pos="1843"/>
                <w:tab w:val="clear" w:pos="5387"/>
                <w:tab w:val="clear" w:pos="5954"/>
              </w:tabs>
              <w:spacing w:before="0"/>
              <w:jc w:val="center"/>
              <w:rPr>
                <w:rFonts w:asciiTheme="minorHAnsi" w:eastAsia="SimSun" w:hAnsiTheme="minorHAnsi" w:cs="Arial"/>
                <w:b/>
                <w:bCs/>
                <w:i/>
                <w:iCs/>
                <w:color w:val="000000"/>
                <w:lang w:val="en-US"/>
              </w:rPr>
            </w:pPr>
            <w:r w:rsidRPr="00674CA3">
              <w:rPr>
                <w:rFonts w:asciiTheme="minorHAnsi" w:eastAsia="SimSun" w:hAnsiTheme="minorHAnsi" w:cs="Arial"/>
                <w:b/>
                <w:bCs/>
                <w:i/>
                <w:iCs/>
                <w:color w:val="000000"/>
                <w:lang w:val="en-US"/>
              </w:rPr>
              <w:t>(carrier code)</w:t>
            </w:r>
          </w:p>
        </w:tc>
        <w:tc>
          <w:tcPr>
            <w:tcW w:w="2971" w:type="dxa"/>
          </w:tcPr>
          <w:p w:rsidR="002F165F" w:rsidRPr="00674CA3" w:rsidRDefault="002F165F" w:rsidP="002F165F">
            <w:pPr>
              <w:widowControl w:val="0"/>
              <w:tabs>
                <w:tab w:val="clear" w:pos="567"/>
                <w:tab w:val="clear" w:pos="1276"/>
                <w:tab w:val="clear" w:pos="1843"/>
                <w:tab w:val="clear" w:pos="5387"/>
                <w:tab w:val="clear" w:pos="5954"/>
              </w:tabs>
              <w:spacing w:before="0"/>
              <w:jc w:val="left"/>
              <w:rPr>
                <w:rFonts w:asciiTheme="minorHAnsi" w:eastAsia="SimSun" w:hAnsiTheme="minorHAnsi" w:cs="Arial"/>
                <w:b/>
                <w:bCs/>
                <w:i/>
                <w:iCs/>
                <w:color w:val="000000"/>
                <w:lang w:val="en-US"/>
              </w:rPr>
            </w:pPr>
          </w:p>
        </w:tc>
      </w:tr>
      <w:tr w:rsidR="002F165F" w:rsidRPr="00674CA3" w:rsidTr="002F165F">
        <w:trPr>
          <w:jc w:val="center"/>
        </w:trPr>
        <w:tc>
          <w:tcPr>
            <w:tcW w:w="3795" w:type="dxa"/>
          </w:tcPr>
          <w:p w:rsidR="002F165F" w:rsidRPr="00674CA3" w:rsidRDefault="002F165F" w:rsidP="002F165F">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sz w:val="18"/>
                <w:szCs w:val="18"/>
                <w:lang w:val="en-US"/>
              </w:rPr>
            </w:pPr>
            <w:r w:rsidRPr="00674CA3">
              <w:rPr>
                <w:rFonts w:asciiTheme="minorHAnsi" w:eastAsia="SimSun" w:hAnsiTheme="minorHAnsi" w:cs="Arial"/>
                <w:b/>
                <w:bCs/>
                <w:i/>
                <w:iCs/>
                <w:color w:val="000000"/>
                <w:sz w:val="18"/>
                <w:szCs w:val="18"/>
                <w:lang w:val="en-US"/>
              </w:rPr>
              <w:t>Germany (Federal Republic of) / DEU</w:t>
            </w:r>
          </w:p>
        </w:tc>
        <w:tc>
          <w:tcPr>
            <w:tcW w:w="2306" w:type="dxa"/>
          </w:tcPr>
          <w:p w:rsidR="002F165F" w:rsidRPr="00674CA3" w:rsidRDefault="002F165F" w:rsidP="002F165F">
            <w:pPr>
              <w:widowControl w:val="0"/>
              <w:tabs>
                <w:tab w:val="clear" w:pos="567"/>
                <w:tab w:val="clear" w:pos="1276"/>
                <w:tab w:val="clear" w:pos="1843"/>
                <w:tab w:val="clear" w:pos="5387"/>
                <w:tab w:val="clear" w:pos="5954"/>
              </w:tabs>
              <w:spacing w:before="71"/>
              <w:jc w:val="center"/>
              <w:rPr>
                <w:rFonts w:asciiTheme="minorHAnsi" w:eastAsia="SimSun" w:hAnsiTheme="minorHAnsi" w:cs="Arial"/>
                <w:b/>
                <w:bCs/>
                <w:i/>
                <w:iCs/>
                <w:color w:val="000000"/>
                <w:sz w:val="18"/>
                <w:szCs w:val="18"/>
                <w:lang w:val="en-US"/>
              </w:rPr>
            </w:pPr>
          </w:p>
        </w:tc>
        <w:tc>
          <w:tcPr>
            <w:tcW w:w="2971" w:type="dxa"/>
          </w:tcPr>
          <w:p w:rsidR="002F165F" w:rsidRPr="00674CA3" w:rsidRDefault="002F165F" w:rsidP="002F165F">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sz w:val="18"/>
                <w:szCs w:val="18"/>
                <w:lang w:val="en-US"/>
              </w:rPr>
            </w:pPr>
          </w:p>
        </w:tc>
      </w:tr>
      <w:tr w:rsidR="002F165F" w:rsidRPr="00674CA3" w:rsidTr="002F165F">
        <w:trPr>
          <w:jc w:val="center"/>
        </w:trPr>
        <w:tc>
          <w:tcPr>
            <w:tcW w:w="3795" w:type="dxa"/>
          </w:tcPr>
          <w:p w:rsidR="002F165F" w:rsidRPr="00674CA3" w:rsidRDefault="002F165F" w:rsidP="002F165F">
            <w:pPr>
              <w:widowControl w:val="0"/>
              <w:tabs>
                <w:tab w:val="clear" w:pos="567"/>
                <w:tab w:val="clear" w:pos="1276"/>
                <w:tab w:val="clear" w:pos="1843"/>
                <w:tab w:val="clear" w:pos="5387"/>
                <w:tab w:val="clear" w:pos="5954"/>
                <w:tab w:val="left" w:pos="322"/>
              </w:tabs>
              <w:spacing w:before="44"/>
              <w:jc w:val="left"/>
              <w:rPr>
                <w:rFonts w:asciiTheme="minorHAnsi" w:eastAsia="SimSun" w:hAnsiTheme="minorHAnsi" w:cs="Arial"/>
                <w:b/>
                <w:bCs/>
                <w:color w:val="000000"/>
                <w:sz w:val="18"/>
                <w:szCs w:val="18"/>
                <w:lang w:val="en-US"/>
              </w:rPr>
            </w:pPr>
            <w:r w:rsidRPr="00674CA3">
              <w:rPr>
                <w:rFonts w:asciiTheme="minorHAnsi" w:eastAsia="SimSun" w:hAnsiTheme="minorHAnsi" w:cs="Arial"/>
                <w:sz w:val="18"/>
                <w:szCs w:val="18"/>
                <w:lang w:val="en-US"/>
              </w:rPr>
              <w:tab/>
            </w:r>
            <w:r w:rsidRPr="00674CA3">
              <w:rPr>
                <w:rFonts w:asciiTheme="minorHAnsi" w:eastAsia="SimSun" w:hAnsiTheme="minorHAnsi" w:cs="Arial"/>
                <w:color w:val="000000"/>
                <w:sz w:val="18"/>
                <w:szCs w:val="18"/>
                <w:lang w:val="en-US"/>
              </w:rPr>
              <w:t>Plusnet GmbH &amp; Co.KG</w:t>
            </w:r>
            <w:r w:rsidRPr="00674CA3">
              <w:rPr>
                <w:rFonts w:asciiTheme="minorHAnsi" w:eastAsia="SimSun" w:hAnsiTheme="minorHAnsi" w:cs="Arial"/>
                <w:sz w:val="18"/>
                <w:szCs w:val="18"/>
                <w:lang w:val="en-US"/>
              </w:rPr>
              <w:tab/>
            </w:r>
          </w:p>
        </w:tc>
        <w:tc>
          <w:tcPr>
            <w:tcW w:w="2306" w:type="dxa"/>
          </w:tcPr>
          <w:p w:rsidR="002F165F" w:rsidRPr="00674CA3" w:rsidRDefault="002F165F" w:rsidP="002F165F">
            <w:pPr>
              <w:widowControl w:val="0"/>
              <w:tabs>
                <w:tab w:val="clear" w:pos="567"/>
                <w:tab w:val="clear" w:pos="1276"/>
                <w:tab w:val="clear" w:pos="1843"/>
                <w:tab w:val="clear" w:pos="5387"/>
                <w:tab w:val="clear" w:pos="5954"/>
              </w:tabs>
              <w:spacing w:before="44"/>
              <w:jc w:val="center"/>
              <w:rPr>
                <w:rFonts w:asciiTheme="minorHAnsi" w:eastAsia="SimSun" w:hAnsiTheme="minorHAnsi" w:cs="Arial"/>
                <w:b/>
                <w:bCs/>
                <w:color w:val="000000"/>
                <w:sz w:val="18"/>
                <w:szCs w:val="18"/>
                <w:lang w:val="en-US"/>
              </w:rPr>
            </w:pPr>
            <w:r w:rsidRPr="00674CA3">
              <w:rPr>
                <w:rFonts w:asciiTheme="minorHAnsi" w:eastAsia="SimSun" w:hAnsiTheme="minorHAnsi" w:cs="Arial"/>
                <w:color w:val="000000"/>
                <w:sz w:val="18"/>
                <w:szCs w:val="18"/>
                <w:lang w:val="en-US"/>
              </w:rPr>
              <w:t>PNET</w:t>
            </w:r>
          </w:p>
        </w:tc>
        <w:tc>
          <w:tcPr>
            <w:tcW w:w="2971" w:type="dxa"/>
          </w:tcPr>
          <w:p w:rsidR="002F165F" w:rsidRPr="00674CA3" w:rsidRDefault="002F165F" w:rsidP="002F165F">
            <w:pPr>
              <w:widowControl w:val="0"/>
              <w:tabs>
                <w:tab w:val="clear" w:pos="567"/>
                <w:tab w:val="clear" w:pos="1276"/>
                <w:tab w:val="clear" w:pos="1843"/>
                <w:tab w:val="clear" w:pos="5387"/>
                <w:tab w:val="clear" w:pos="5954"/>
                <w:tab w:val="left" w:pos="316"/>
              </w:tabs>
              <w:spacing w:before="44"/>
              <w:jc w:val="left"/>
              <w:rPr>
                <w:rFonts w:asciiTheme="minorHAnsi" w:eastAsia="SimSun" w:hAnsiTheme="minorHAnsi" w:cs="Arial"/>
                <w:color w:val="000000"/>
                <w:sz w:val="18"/>
                <w:szCs w:val="18"/>
                <w:lang w:val="en-US"/>
              </w:rPr>
            </w:pPr>
            <w:r w:rsidRPr="00674CA3">
              <w:rPr>
                <w:rFonts w:asciiTheme="minorHAnsi" w:eastAsia="SimSun" w:hAnsiTheme="minorHAnsi" w:cs="Arial"/>
                <w:sz w:val="18"/>
                <w:szCs w:val="18"/>
                <w:lang w:val="en-US"/>
              </w:rPr>
              <w:tab/>
            </w:r>
          </w:p>
        </w:tc>
      </w:tr>
      <w:tr w:rsidR="002F165F" w:rsidRPr="00674CA3" w:rsidTr="002F165F">
        <w:trPr>
          <w:jc w:val="center"/>
        </w:trPr>
        <w:tc>
          <w:tcPr>
            <w:tcW w:w="3795" w:type="dxa"/>
          </w:tcPr>
          <w:p w:rsidR="002F165F" w:rsidRPr="00674CA3" w:rsidRDefault="002F165F" w:rsidP="002F165F">
            <w:pPr>
              <w:widowControl w:val="0"/>
              <w:tabs>
                <w:tab w:val="clear" w:pos="567"/>
                <w:tab w:val="clear" w:pos="1276"/>
                <w:tab w:val="clear" w:pos="1843"/>
                <w:tab w:val="clear" w:pos="5387"/>
                <w:tab w:val="clear" w:pos="5954"/>
                <w:tab w:val="left" w:pos="322"/>
              </w:tabs>
              <w:spacing w:before="0"/>
              <w:jc w:val="left"/>
              <w:rPr>
                <w:rFonts w:asciiTheme="minorHAnsi" w:eastAsia="SimSun" w:hAnsiTheme="minorHAnsi" w:cs="Arial"/>
                <w:color w:val="000000"/>
                <w:sz w:val="18"/>
                <w:szCs w:val="18"/>
                <w:lang w:val="en-US"/>
              </w:rPr>
            </w:pPr>
            <w:r w:rsidRPr="00674CA3">
              <w:rPr>
                <w:rFonts w:asciiTheme="minorHAnsi" w:eastAsia="SimSun" w:hAnsiTheme="minorHAnsi" w:cs="Arial"/>
                <w:sz w:val="18"/>
                <w:szCs w:val="18"/>
                <w:lang w:val="en-US"/>
              </w:rPr>
              <w:tab/>
            </w:r>
          </w:p>
        </w:tc>
        <w:tc>
          <w:tcPr>
            <w:tcW w:w="2306" w:type="dxa"/>
          </w:tcPr>
          <w:p w:rsidR="002F165F" w:rsidRPr="00674CA3" w:rsidRDefault="002F165F" w:rsidP="002F165F">
            <w:pPr>
              <w:widowControl w:val="0"/>
              <w:tabs>
                <w:tab w:val="clear" w:pos="567"/>
                <w:tab w:val="clear" w:pos="1276"/>
                <w:tab w:val="clear" w:pos="1843"/>
                <w:tab w:val="clear" w:pos="5387"/>
                <w:tab w:val="clear" w:pos="5954"/>
              </w:tabs>
              <w:spacing w:before="0"/>
              <w:jc w:val="center"/>
              <w:rPr>
                <w:rFonts w:asciiTheme="minorHAnsi" w:eastAsia="SimSun" w:hAnsiTheme="minorHAnsi" w:cs="Arial"/>
                <w:color w:val="000000"/>
                <w:sz w:val="18"/>
                <w:szCs w:val="18"/>
                <w:lang w:val="en-US"/>
              </w:rPr>
            </w:pPr>
          </w:p>
        </w:tc>
        <w:tc>
          <w:tcPr>
            <w:tcW w:w="2971" w:type="dxa"/>
          </w:tcPr>
          <w:p w:rsidR="002F165F" w:rsidRPr="00674CA3" w:rsidRDefault="002F165F" w:rsidP="002F165F">
            <w:pPr>
              <w:widowControl w:val="0"/>
              <w:tabs>
                <w:tab w:val="clear" w:pos="567"/>
                <w:tab w:val="clear" w:pos="1276"/>
                <w:tab w:val="clear" w:pos="1843"/>
                <w:tab w:val="clear" w:pos="5387"/>
                <w:tab w:val="clear" w:pos="5954"/>
                <w:tab w:val="left" w:pos="316"/>
              </w:tabs>
              <w:spacing w:before="0"/>
              <w:jc w:val="left"/>
              <w:rPr>
                <w:rFonts w:asciiTheme="minorHAnsi" w:eastAsia="SimSun" w:hAnsiTheme="minorHAnsi" w:cs="Arial"/>
                <w:color w:val="000000"/>
                <w:sz w:val="18"/>
                <w:szCs w:val="18"/>
                <w:lang w:val="en-US"/>
              </w:rPr>
            </w:pPr>
            <w:r w:rsidRPr="00674CA3">
              <w:rPr>
                <w:rFonts w:asciiTheme="minorHAnsi" w:eastAsia="SimSun" w:hAnsiTheme="minorHAnsi" w:cs="Arial"/>
                <w:color w:val="000000"/>
                <w:sz w:val="18"/>
                <w:szCs w:val="18"/>
                <w:lang w:val="en-US"/>
              </w:rPr>
              <w:tab/>
              <w:t>Carrier Management</w:t>
            </w:r>
          </w:p>
        </w:tc>
      </w:tr>
      <w:tr w:rsidR="002F165F" w:rsidRPr="00674CA3" w:rsidTr="002F165F">
        <w:trPr>
          <w:jc w:val="center"/>
        </w:trPr>
        <w:tc>
          <w:tcPr>
            <w:tcW w:w="3795" w:type="dxa"/>
          </w:tcPr>
          <w:p w:rsidR="002F165F" w:rsidRPr="00674CA3" w:rsidRDefault="002F165F" w:rsidP="002F165F">
            <w:pPr>
              <w:widowControl w:val="0"/>
              <w:tabs>
                <w:tab w:val="clear" w:pos="567"/>
                <w:tab w:val="clear" w:pos="1276"/>
                <w:tab w:val="clear" w:pos="1843"/>
                <w:tab w:val="clear" w:pos="5387"/>
                <w:tab w:val="clear" w:pos="5954"/>
                <w:tab w:val="left" w:pos="322"/>
              </w:tabs>
              <w:spacing w:before="36"/>
              <w:jc w:val="left"/>
              <w:rPr>
                <w:rFonts w:asciiTheme="minorHAnsi" w:eastAsia="SimSun" w:hAnsiTheme="minorHAnsi" w:cs="Arial"/>
                <w:b/>
                <w:bCs/>
                <w:color w:val="000000"/>
                <w:sz w:val="18"/>
                <w:szCs w:val="18"/>
                <w:lang w:val="en-US"/>
              </w:rPr>
            </w:pPr>
            <w:r w:rsidRPr="00674CA3">
              <w:rPr>
                <w:rFonts w:asciiTheme="minorHAnsi" w:eastAsia="SimSun" w:hAnsiTheme="minorHAnsi" w:cs="Arial"/>
                <w:sz w:val="18"/>
                <w:szCs w:val="18"/>
                <w:lang w:val="en-US"/>
              </w:rPr>
              <w:tab/>
            </w:r>
            <w:r w:rsidRPr="00674CA3">
              <w:rPr>
                <w:rFonts w:asciiTheme="minorHAnsi" w:eastAsia="SimSun" w:hAnsiTheme="minorHAnsi" w:cs="Arial"/>
                <w:color w:val="000000"/>
                <w:sz w:val="18"/>
                <w:szCs w:val="18"/>
                <w:lang w:val="en-US"/>
              </w:rPr>
              <w:t>Matthias-Brueggen-Strasse 55</w:t>
            </w:r>
            <w:r w:rsidRPr="00674CA3">
              <w:rPr>
                <w:rFonts w:asciiTheme="minorHAnsi" w:eastAsia="SimSun" w:hAnsiTheme="minorHAnsi" w:cs="Arial"/>
                <w:sz w:val="18"/>
                <w:szCs w:val="18"/>
                <w:lang w:val="en-US"/>
              </w:rPr>
              <w:tab/>
            </w:r>
          </w:p>
        </w:tc>
        <w:tc>
          <w:tcPr>
            <w:tcW w:w="2306" w:type="dxa"/>
          </w:tcPr>
          <w:p w:rsidR="002F165F" w:rsidRPr="00674CA3" w:rsidRDefault="002F165F" w:rsidP="002F165F">
            <w:pPr>
              <w:widowControl w:val="0"/>
              <w:tabs>
                <w:tab w:val="clear" w:pos="567"/>
                <w:tab w:val="clear" w:pos="1276"/>
                <w:tab w:val="clear" w:pos="1843"/>
                <w:tab w:val="clear" w:pos="5387"/>
                <w:tab w:val="clear" w:pos="5954"/>
              </w:tabs>
              <w:spacing w:before="36"/>
              <w:jc w:val="center"/>
              <w:rPr>
                <w:rFonts w:asciiTheme="minorHAnsi" w:eastAsia="SimSun" w:hAnsiTheme="minorHAnsi" w:cs="Arial"/>
                <w:b/>
                <w:bCs/>
                <w:color w:val="000000"/>
                <w:sz w:val="18"/>
                <w:szCs w:val="18"/>
                <w:lang w:val="en-US"/>
              </w:rPr>
            </w:pPr>
          </w:p>
        </w:tc>
        <w:tc>
          <w:tcPr>
            <w:tcW w:w="2971" w:type="dxa"/>
          </w:tcPr>
          <w:p w:rsidR="002F165F" w:rsidRPr="00674CA3" w:rsidRDefault="002F165F" w:rsidP="002F165F">
            <w:pPr>
              <w:widowControl w:val="0"/>
              <w:tabs>
                <w:tab w:val="clear" w:pos="567"/>
                <w:tab w:val="clear" w:pos="1276"/>
                <w:tab w:val="clear" w:pos="1843"/>
                <w:tab w:val="clear" w:pos="5387"/>
                <w:tab w:val="clear" w:pos="5954"/>
                <w:tab w:val="left" w:pos="316"/>
                <w:tab w:val="left" w:pos="1025"/>
              </w:tabs>
              <w:spacing w:before="0"/>
              <w:jc w:val="left"/>
              <w:rPr>
                <w:rFonts w:asciiTheme="minorHAnsi" w:eastAsia="SimSun" w:hAnsiTheme="minorHAnsi" w:cs="Arial"/>
                <w:sz w:val="18"/>
                <w:szCs w:val="18"/>
                <w:lang w:val="en-US"/>
              </w:rPr>
            </w:pPr>
            <w:r w:rsidRPr="00674CA3">
              <w:rPr>
                <w:rFonts w:asciiTheme="minorHAnsi" w:eastAsia="SimSun" w:hAnsiTheme="minorHAnsi" w:cs="Arial"/>
                <w:sz w:val="18"/>
                <w:szCs w:val="18"/>
                <w:lang w:val="en-US"/>
              </w:rPr>
              <w:tab/>
              <w:t>Tel:</w:t>
            </w:r>
            <w:r w:rsidRPr="00674CA3">
              <w:rPr>
                <w:rFonts w:asciiTheme="minorHAnsi" w:eastAsia="SimSun" w:hAnsiTheme="minorHAnsi" w:cs="Arial"/>
                <w:sz w:val="18"/>
                <w:szCs w:val="18"/>
                <w:lang w:val="en-US"/>
              </w:rPr>
              <w:tab/>
              <w:t>+49 221 6698 050</w:t>
            </w:r>
          </w:p>
        </w:tc>
      </w:tr>
      <w:tr w:rsidR="002F165F" w:rsidRPr="00674CA3" w:rsidTr="002F165F">
        <w:trPr>
          <w:jc w:val="center"/>
        </w:trPr>
        <w:tc>
          <w:tcPr>
            <w:tcW w:w="3795" w:type="dxa"/>
          </w:tcPr>
          <w:p w:rsidR="002F165F" w:rsidRPr="00674CA3" w:rsidRDefault="002F165F" w:rsidP="002F165F">
            <w:pPr>
              <w:widowControl w:val="0"/>
              <w:tabs>
                <w:tab w:val="clear" w:pos="567"/>
                <w:tab w:val="clear" w:pos="1276"/>
                <w:tab w:val="clear" w:pos="1843"/>
                <w:tab w:val="clear" w:pos="5387"/>
                <w:tab w:val="clear" w:pos="5954"/>
                <w:tab w:val="left" w:pos="322"/>
              </w:tabs>
              <w:spacing w:before="0"/>
              <w:jc w:val="left"/>
              <w:rPr>
                <w:rFonts w:asciiTheme="minorHAnsi" w:eastAsia="SimSun" w:hAnsiTheme="minorHAnsi" w:cs="Arial"/>
                <w:b/>
                <w:bCs/>
                <w:color w:val="000000"/>
                <w:sz w:val="18"/>
                <w:szCs w:val="18"/>
                <w:lang w:val="en-US"/>
              </w:rPr>
            </w:pPr>
            <w:r w:rsidRPr="00674CA3">
              <w:rPr>
                <w:rFonts w:asciiTheme="minorHAnsi" w:eastAsia="SimSun" w:hAnsiTheme="minorHAnsi" w:cs="Arial"/>
                <w:sz w:val="18"/>
                <w:szCs w:val="18"/>
                <w:lang w:val="en-US"/>
              </w:rPr>
              <w:tab/>
            </w:r>
            <w:r w:rsidRPr="00674CA3">
              <w:rPr>
                <w:rFonts w:asciiTheme="minorHAnsi" w:eastAsia="SimSun" w:hAnsiTheme="minorHAnsi" w:cs="Arial"/>
                <w:color w:val="000000"/>
                <w:sz w:val="18"/>
                <w:szCs w:val="18"/>
                <w:lang w:val="en-US"/>
              </w:rPr>
              <w:t>D-50829 COLOGNE</w:t>
            </w:r>
            <w:r w:rsidRPr="00674CA3">
              <w:rPr>
                <w:rFonts w:asciiTheme="minorHAnsi" w:eastAsia="SimSun" w:hAnsiTheme="minorHAnsi" w:cs="Arial"/>
                <w:sz w:val="18"/>
                <w:szCs w:val="18"/>
                <w:lang w:val="en-US"/>
              </w:rPr>
              <w:tab/>
            </w:r>
          </w:p>
        </w:tc>
        <w:tc>
          <w:tcPr>
            <w:tcW w:w="2306" w:type="dxa"/>
          </w:tcPr>
          <w:p w:rsidR="002F165F" w:rsidRPr="00674CA3" w:rsidRDefault="002F165F" w:rsidP="002F165F">
            <w:pPr>
              <w:widowControl w:val="0"/>
              <w:tabs>
                <w:tab w:val="clear" w:pos="567"/>
                <w:tab w:val="clear" w:pos="1276"/>
                <w:tab w:val="clear" w:pos="1843"/>
                <w:tab w:val="clear" w:pos="5387"/>
                <w:tab w:val="clear" w:pos="5954"/>
              </w:tabs>
              <w:spacing w:before="0"/>
              <w:jc w:val="center"/>
              <w:rPr>
                <w:rFonts w:asciiTheme="minorHAnsi" w:eastAsia="SimSun" w:hAnsiTheme="minorHAnsi" w:cs="Arial"/>
                <w:b/>
                <w:bCs/>
                <w:color w:val="000000"/>
                <w:sz w:val="18"/>
                <w:szCs w:val="18"/>
                <w:lang w:val="en-US"/>
              </w:rPr>
            </w:pPr>
          </w:p>
        </w:tc>
        <w:tc>
          <w:tcPr>
            <w:tcW w:w="2971" w:type="dxa"/>
          </w:tcPr>
          <w:p w:rsidR="002F165F" w:rsidRPr="00674CA3" w:rsidRDefault="002F165F" w:rsidP="002F165F">
            <w:pPr>
              <w:widowControl w:val="0"/>
              <w:tabs>
                <w:tab w:val="clear" w:pos="567"/>
                <w:tab w:val="clear" w:pos="1276"/>
                <w:tab w:val="clear" w:pos="1843"/>
                <w:tab w:val="clear" w:pos="5387"/>
                <w:tab w:val="clear" w:pos="5954"/>
                <w:tab w:val="left" w:pos="316"/>
                <w:tab w:val="left" w:pos="1025"/>
              </w:tabs>
              <w:spacing w:before="0"/>
              <w:jc w:val="left"/>
              <w:rPr>
                <w:rFonts w:asciiTheme="minorHAnsi" w:eastAsia="SimSun" w:hAnsiTheme="minorHAnsi" w:cs="Arial"/>
                <w:sz w:val="18"/>
                <w:szCs w:val="18"/>
                <w:lang w:val="en-US"/>
              </w:rPr>
            </w:pPr>
            <w:r w:rsidRPr="00674CA3">
              <w:rPr>
                <w:rFonts w:asciiTheme="minorHAnsi" w:eastAsia="SimSun" w:hAnsiTheme="minorHAnsi" w:cs="Arial"/>
                <w:sz w:val="18"/>
                <w:szCs w:val="18"/>
                <w:lang w:val="en-US"/>
              </w:rPr>
              <w:tab/>
              <w:t>Fax:</w:t>
            </w:r>
            <w:r w:rsidRPr="00674CA3">
              <w:rPr>
                <w:rFonts w:asciiTheme="minorHAnsi" w:eastAsia="SimSun" w:hAnsiTheme="minorHAnsi" w:cs="Arial"/>
                <w:sz w:val="18"/>
                <w:szCs w:val="18"/>
                <w:lang w:val="en-US"/>
              </w:rPr>
              <w:tab/>
              <w:t>+49 221 6698 059</w:t>
            </w:r>
          </w:p>
        </w:tc>
      </w:tr>
      <w:tr w:rsidR="002F165F" w:rsidRPr="00674CA3" w:rsidTr="002F165F">
        <w:trPr>
          <w:jc w:val="center"/>
        </w:trPr>
        <w:tc>
          <w:tcPr>
            <w:tcW w:w="3795" w:type="dxa"/>
          </w:tcPr>
          <w:p w:rsidR="002F165F" w:rsidRPr="00674CA3" w:rsidRDefault="002F165F" w:rsidP="002F165F">
            <w:pPr>
              <w:widowControl w:val="0"/>
              <w:tabs>
                <w:tab w:val="clear" w:pos="567"/>
                <w:tab w:val="clear" w:pos="1276"/>
                <w:tab w:val="clear" w:pos="1843"/>
                <w:tab w:val="clear" w:pos="5387"/>
                <w:tab w:val="clear" w:pos="5954"/>
                <w:tab w:val="left" w:pos="322"/>
              </w:tabs>
              <w:spacing w:before="0"/>
              <w:jc w:val="left"/>
              <w:rPr>
                <w:rFonts w:asciiTheme="minorHAnsi" w:eastAsia="SimSun" w:hAnsiTheme="minorHAnsi" w:cs="Arial"/>
                <w:b/>
                <w:bCs/>
                <w:color w:val="000000"/>
                <w:sz w:val="18"/>
                <w:szCs w:val="18"/>
                <w:lang w:val="en-US"/>
              </w:rPr>
            </w:pPr>
            <w:r w:rsidRPr="00674CA3">
              <w:rPr>
                <w:rFonts w:asciiTheme="minorHAnsi" w:eastAsia="SimSun" w:hAnsiTheme="minorHAnsi" w:cs="Arial"/>
                <w:sz w:val="18"/>
                <w:szCs w:val="18"/>
                <w:lang w:val="en-US"/>
              </w:rPr>
              <w:tab/>
            </w:r>
          </w:p>
        </w:tc>
        <w:tc>
          <w:tcPr>
            <w:tcW w:w="2306" w:type="dxa"/>
          </w:tcPr>
          <w:p w:rsidR="002F165F" w:rsidRPr="00674CA3" w:rsidRDefault="002F165F" w:rsidP="002F165F">
            <w:pPr>
              <w:widowControl w:val="0"/>
              <w:tabs>
                <w:tab w:val="clear" w:pos="567"/>
                <w:tab w:val="clear" w:pos="1276"/>
                <w:tab w:val="clear" w:pos="1843"/>
                <w:tab w:val="clear" w:pos="5387"/>
                <w:tab w:val="clear" w:pos="5954"/>
              </w:tabs>
              <w:spacing w:before="0"/>
              <w:jc w:val="center"/>
              <w:rPr>
                <w:rFonts w:asciiTheme="minorHAnsi" w:eastAsia="SimSun" w:hAnsiTheme="minorHAnsi" w:cs="Arial"/>
                <w:b/>
                <w:bCs/>
                <w:color w:val="000000"/>
                <w:sz w:val="18"/>
                <w:szCs w:val="18"/>
                <w:lang w:val="en-US"/>
              </w:rPr>
            </w:pPr>
          </w:p>
        </w:tc>
        <w:tc>
          <w:tcPr>
            <w:tcW w:w="2971" w:type="dxa"/>
          </w:tcPr>
          <w:p w:rsidR="002F165F" w:rsidRPr="00674CA3" w:rsidRDefault="002F165F" w:rsidP="002F165F">
            <w:pPr>
              <w:widowControl w:val="0"/>
              <w:tabs>
                <w:tab w:val="clear" w:pos="567"/>
                <w:tab w:val="clear" w:pos="1276"/>
                <w:tab w:val="clear" w:pos="1843"/>
                <w:tab w:val="clear" w:pos="5387"/>
                <w:tab w:val="clear" w:pos="5954"/>
                <w:tab w:val="left" w:pos="316"/>
                <w:tab w:val="left" w:pos="1025"/>
              </w:tabs>
              <w:spacing w:before="0"/>
              <w:jc w:val="left"/>
              <w:rPr>
                <w:rFonts w:asciiTheme="minorHAnsi" w:eastAsia="SimSun" w:hAnsiTheme="minorHAnsi" w:cs="Arial"/>
                <w:color w:val="000000"/>
                <w:sz w:val="18"/>
                <w:szCs w:val="18"/>
                <w:lang w:val="en-US"/>
              </w:rPr>
            </w:pPr>
            <w:r w:rsidRPr="00674CA3">
              <w:rPr>
                <w:rFonts w:asciiTheme="minorHAnsi" w:eastAsia="SimSun" w:hAnsiTheme="minorHAnsi" w:cs="Arial"/>
                <w:sz w:val="18"/>
                <w:szCs w:val="18"/>
                <w:lang w:val="en-US"/>
              </w:rPr>
              <w:tab/>
            </w:r>
            <w:r w:rsidRPr="00674CA3">
              <w:rPr>
                <w:rFonts w:asciiTheme="minorHAnsi" w:eastAsia="SimSun" w:hAnsiTheme="minorHAnsi" w:cs="Arial"/>
                <w:color w:val="000000"/>
                <w:sz w:val="18"/>
                <w:szCs w:val="18"/>
                <w:lang w:val="en-US"/>
              </w:rPr>
              <w:t>E-mail</w:t>
            </w:r>
            <w:r>
              <w:rPr>
                <w:rFonts w:asciiTheme="minorHAnsi" w:eastAsia="SimSun" w:hAnsiTheme="minorHAnsi" w:cs="Arial"/>
                <w:color w:val="000000"/>
                <w:sz w:val="18"/>
                <w:szCs w:val="18"/>
                <w:lang w:val="en-US"/>
              </w:rPr>
              <w:t>:</w:t>
            </w:r>
            <w:r w:rsidRPr="00674CA3">
              <w:rPr>
                <w:rFonts w:asciiTheme="minorHAnsi" w:eastAsia="SimSun" w:hAnsiTheme="minorHAnsi" w:cs="Arial"/>
                <w:sz w:val="18"/>
                <w:szCs w:val="18"/>
                <w:lang w:val="en-US"/>
              </w:rPr>
              <w:tab/>
            </w:r>
            <w:r w:rsidRPr="00674CA3">
              <w:rPr>
                <w:rFonts w:asciiTheme="minorHAnsi" w:eastAsia="SimSun" w:hAnsiTheme="minorHAnsi" w:cs="Arial"/>
                <w:color w:val="000000"/>
                <w:sz w:val="18"/>
                <w:szCs w:val="18"/>
                <w:lang w:val="en-US"/>
              </w:rPr>
              <w:t>info@plusnet.de</w:t>
            </w:r>
          </w:p>
        </w:tc>
      </w:tr>
      <w:tr w:rsidR="002F165F" w:rsidRPr="00674CA3" w:rsidTr="002F165F">
        <w:trPr>
          <w:jc w:val="center"/>
        </w:trPr>
        <w:tc>
          <w:tcPr>
            <w:tcW w:w="3795" w:type="dxa"/>
          </w:tcPr>
          <w:p w:rsidR="002F165F" w:rsidRPr="00674CA3" w:rsidRDefault="002F165F" w:rsidP="002F165F">
            <w:pPr>
              <w:widowControl w:val="0"/>
              <w:tabs>
                <w:tab w:val="clear" w:pos="567"/>
                <w:tab w:val="clear" w:pos="1276"/>
                <w:tab w:val="clear" w:pos="1843"/>
                <w:tab w:val="clear" w:pos="5387"/>
                <w:tab w:val="clear" w:pos="5954"/>
                <w:tab w:val="left" w:pos="322"/>
              </w:tabs>
              <w:spacing w:before="26"/>
              <w:jc w:val="left"/>
              <w:rPr>
                <w:rFonts w:asciiTheme="minorHAnsi" w:eastAsia="SimSun" w:hAnsiTheme="minorHAnsi" w:cs="Arial"/>
                <w:b/>
                <w:bCs/>
                <w:i/>
                <w:iCs/>
                <w:color w:val="000000"/>
                <w:sz w:val="18"/>
                <w:szCs w:val="18"/>
                <w:lang w:val="en-US"/>
              </w:rPr>
            </w:pPr>
          </w:p>
        </w:tc>
        <w:tc>
          <w:tcPr>
            <w:tcW w:w="2306" w:type="dxa"/>
          </w:tcPr>
          <w:p w:rsidR="002F165F" w:rsidRPr="00674CA3" w:rsidRDefault="002F165F" w:rsidP="002F165F">
            <w:pPr>
              <w:widowControl w:val="0"/>
              <w:tabs>
                <w:tab w:val="clear" w:pos="567"/>
                <w:tab w:val="clear" w:pos="1276"/>
                <w:tab w:val="clear" w:pos="1843"/>
                <w:tab w:val="clear" w:pos="5387"/>
                <w:tab w:val="clear" w:pos="5954"/>
              </w:tabs>
              <w:spacing w:before="26"/>
              <w:jc w:val="center"/>
              <w:rPr>
                <w:rFonts w:asciiTheme="minorHAnsi" w:eastAsia="SimSun" w:hAnsiTheme="minorHAnsi" w:cs="Arial"/>
                <w:b/>
                <w:bCs/>
                <w:i/>
                <w:iCs/>
                <w:color w:val="000000"/>
                <w:sz w:val="18"/>
                <w:szCs w:val="18"/>
                <w:lang w:val="en-US"/>
              </w:rPr>
            </w:pPr>
          </w:p>
        </w:tc>
        <w:tc>
          <w:tcPr>
            <w:tcW w:w="2971" w:type="dxa"/>
          </w:tcPr>
          <w:p w:rsidR="002F165F" w:rsidRPr="00674CA3" w:rsidRDefault="002F165F" w:rsidP="002F165F">
            <w:pPr>
              <w:widowControl w:val="0"/>
              <w:tabs>
                <w:tab w:val="clear" w:pos="567"/>
                <w:tab w:val="clear" w:pos="1276"/>
                <w:tab w:val="clear" w:pos="1843"/>
                <w:tab w:val="clear" w:pos="5387"/>
                <w:tab w:val="clear" w:pos="5954"/>
                <w:tab w:val="left" w:pos="316"/>
              </w:tabs>
              <w:spacing w:before="26"/>
              <w:jc w:val="left"/>
              <w:rPr>
                <w:rFonts w:asciiTheme="minorHAnsi" w:eastAsia="SimSun" w:hAnsiTheme="minorHAnsi" w:cs="Arial"/>
                <w:b/>
                <w:bCs/>
                <w:i/>
                <w:iCs/>
                <w:color w:val="000000"/>
                <w:sz w:val="18"/>
                <w:szCs w:val="18"/>
                <w:lang w:val="en-US"/>
              </w:rPr>
            </w:pPr>
          </w:p>
        </w:tc>
      </w:tr>
      <w:tr w:rsidR="002F165F" w:rsidRPr="00674CA3" w:rsidTr="002F165F">
        <w:trPr>
          <w:jc w:val="center"/>
        </w:trPr>
        <w:tc>
          <w:tcPr>
            <w:tcW w:w="3795" w:type="dxa"/>
          </w:tcPr>
          <w:p w:rsidR="002F165F" w:rsidRPr="00674CA3" w:rsidRDefault="002F165F" w:rsidP="002F165F">
            <w:pPr>
              <w:widowControl w:val="0"/>
              <w:tabs>
                <w:tab w:val="clear" w:pos="567"/>
                <w:tab w:val="clear" w:pos="1276"/>
                <w:tab w:val="clear" w:pos="1843"/>
                <w:tab w:val="clear" w:pos="5387"/>
                <w:tab w:val="clear" w:pos="5954"/>
                <w:tab w:val="left" w:pos="322"/>
              </w:tabs>
              <w:spacing w:before="44"/>
              <w:jc w:val="left"/>
              <w:rPr>
                <w:rFonts w:asciiTheme="minorHAnsi" w:eastAsia="SimSun" w:hAnsiTheme="minorHAnsi" w:cs="Arial"/>
                <w:b/>
                <w:bCs/>
                <w:color w:val="000000"/>
                <w:sz w:val="18"/>
                <w:szCs w:val="18"/>
                <w:lang w:val="en-US"/>
              </w:rPr>
            </w:pPr>
            <w:r w:rsidRPr="00674CA3">
              <w:rPr>
                <w:rFonts w:asciiTheme="minorHAnsi" w:eastAsia="SimSun" w:hAnsiTheme="minorHAnsi" w:cs="Arial"/>
                <w:sz w:val="18"/>
                <w:szCs w:val="18"/>
                <w:lang w:val="en-US"/>
              </w:rPr>
              <w:tab/>
            </w:r>
            <w:r w:rsidRPr="00674CA3">
              <w:rPr>
                <w:rFonts w:asciiTheme="minorHAnsi" w:eastAsia="SimSun" w:hAnsiTheme="minorHAnsi" w:cs="Arial"/>
                <w:color w:val="000000"/>
                <w:sz w:val="18"/>
                <w:szCs w:val="18"/>
                <w:lang w:val="en-US"/>
              </w:rPr>
              <w:t>QSC AG</w:t>
            </w:r>
            <w:r w:rsidRPr="00674CA3">
              <w:rPr>
                <w:rFonts w:asciiTheme="minorHAnsi" w:eastAsia="SimSun" w:hAnsiTheme="minorHAnsi" w:cs="Arial"/>
                <w:sz w:val="18"/>
                <w:szCs w:val="18"/>
                <w:lang w:val="en-US"/>
              </w:rPr>
              <w:tab/>
            </w:r>
          </w:p>
        </w:tc>
        <w:tc>
          <w:tcPr>
            <w:tcW w:w="2306" w:type="dxa"/>
          </w:tcPr>
          <w:p w:rsidR="002F165F" w:rsidRPr="00674CA3" w:rsidRDefault="002F165F" w:rsidP="002F165F">
            <w:pPr>
              <w:widowControl w:val="0"/>
              <w:tabs>
                <w:tab w:val="clear" w:pos="567"/>
                <w:tab w:val="clear" w:pos="1276"/>
                <w:tab w:val="clear" w:pos="1843"/>
                <w:tab w:val="clear" w:pos="5387"/>
                <w:tab w:val="clear" w:pos="5954"/>
              </w:tabs>
              <w:spacing w:before="44"/>
              <w:jc w:val="center"/>
              <w:rPr>
                <w:rFonts w:asciiTheme="minorHAnsi" w:eastAsia="SimSun" w:hAnsiTheme="minorHAnsi" w:cs="Arial"/>
                <w:b/>
                <w:bCs/>
                <w:color w:val="000000"/>
                <w:sz w:val="18"/>
                <w:szCs w:val="18"/>
                <w:lang w:val="en-US"/>
              </w:rPr>
            </w:pPr>
            <w:r w:rsidRPr="00674CA3">
              <w:rPr>
                <w:rFonts w:asciiTheme="minorHAnsi" w:eastAsia="SimSun" w:hAnsiTheme="minorHAnsi" w:cs="Arial"/>
                <w:color w:val="000000"/>
                <w:sz w:val="18"/>
                <w:szCs w:val="18"/>
                <w:lang w:val="en-US"/>
              </w:rPr>
              <w:t>QSC</w:t>
            </w:r>
          </w:p>
        </w:tc>
        <w:tc>
          <w:tcPr>
            <w:tcW w:w="2971" w:type="dxa"/>
          </w:tcPr>
          <w:p w:rsidR="002F165F" w:rsidRPr="00674CA3" w:rsidRDefault="002F165F" w:rsidP="002F165F">
            <w:pPr>
              <w:widowControl w:val="0"/>
              <w:tabs>
                <w:tab w:val="clear" w:pos="567"/>
                <w:tab w:val="clear" w:pos="1276"/>
                <w:tab w:val="clear" w:pos="1843"/>
                <w:tab w:val="clear" w:pos="5387"/>
                <w:tab w:val="clear" w:pos="5954"/>
                <w:tab w:val="left" w:pos="316"/>
              </w:tabs>
              <w:spacing w:before="44"/>
              <w:jc w:val="left"/>
              <w:rPr>
                <w:rFonts w:asciiTheme="minorHAnsi" w:eastAsia="SimSun" w:hAnsiTheme="minorHAnsi" w:cs="Arial"/>
                <w:color w:val="000000"/>
                <w:sz w:val="18"/>
                <w:szCs w:val="18"/>
                <w:lang w:val="en-US"/>
              </w:rPr>
            </w:pPr>
            <w:r w:rsidRPr="00674CA3">
              <w:rPr>
                <w:rFonts w:asciiTheme="minorHAnsi" w:eastAsia="SimSun" w:hAnsiTheme="minorHAnsi" w:cs="Arial"/>
                <w:sz w:val="18"/>
                <w:szCs w:val="18"/>
                <w:lang w:val="en-US"/>
              </w:rPr>
              <w:tab/>
              <w:t>Carrier Management</w:t>
            </w:r>
          </w:p>
        </w:tc>
      </w:tr>
      <w:tr w:rsidR="002F165F" w:rsidRPr="00674CA3" w:rsidTr="002F165F">
        <w:trPr>
          <w:jc w:val="center"/>
        </w:trPr>
        <w:tc>
          <w:tcPr>
            <w:tcW w:w="3795" w:type="dxa"/>
          </w:tcPr>
          <w:p w:rsidR="002F165F" w:rsidRPr="00674CA3" w:rsidRDefault="002F165F" w:rsidP="002F165F">
            <w:pPr>
              <w:widowControl w:val="0"/>
              <w:tabs>
                <w:tab w:val="clear" w:pos="567"/>
                <w:tab w:val="clear" w:pos="1276"/>
                <w:tab w:val="clear" w:pos="1843"/>
                <w:tab w:val="clear" w:pos="5387"/>
                <w:tab w:val="clear" w:pos="5954"/>
                <w:tab w:val="left" w:pos="322"/>
              </w:tabs>
              <w:spacing w:before="0"/>
              <w:jc w:val="left"/>
              <w:rPr>
                <w:rFonts w:asciiTheme="minorHAnsi" w:eastAsia="SimSun" w:hAnsiTheme="minorHAnsi" w:cs="Arial"/>
                <w:b/>
                <w:bCs/>
                <w:color w:val="000000"/>
                <w:sz w:val="18"/>
                <w:szCs w:val="18"/>
                <w:lang w:val="en-US"/>
              </w:rPr>
            </w:pPr>
            <w:r w:rsidRPr="00674CA3">
              <w:rPr>
                <w:rFonts w:asciiTheme="minorHAnsi" w:eastAsia="SimSun" w:hAnsiTheme="minorHAnsi" w:cs="Arial"/>
                <w:sz w:val="18"/>
                <w:szCs w:val="18"/>
                <w:lang w:val="en-US"/>
              </w:rPr>
              <w:tab/>
            </w:r>
            <w:r w:rsidRPr="00674CA3">
              <w:rPr>
                <w:rFonts w:asciiTheme="minorHAnsi" w:eastAsia="SimSun" w:hAnsiTheme="minorHAnsi" w:cs="Arial"/>
                <w:color w:val="000000"/>
                <w:sz w:val="18"/>
                <w:szCs w:val="18"/>
                <w:lang w:val="en-US"/>
              </w:rPr>
              <w:t>Matthias-Brueggen-Strasse 55</w:t>
            </w:r>
            <w:r w:rsidRPr="00674CA3">
              <w:rPr>
                <w:rFonts w:asciiTheme="minorHAnsi" w:eastAsia="SimSun" w:hAnsiTheme="minorHAnsi" w:cs="Arial"/>
                <w:sz w:val="18"/>
                <w:szCs w:val="18"/>
                <w:lang w:val="en-US"/>
              </w:rPr>
              <w:tab/>
            </w:r>
          </w:p>
        </w:tc>
        <w:tc>
          <w:tcPr>
            <w:tcW w:w="2306" w:type="dxa"/>
          </w:tcPr>
          <w:p w:rsidR="002F165F" w:rsidRPr="00674CA3" w:rsidRDefault="002F165F" w:rsidP="002F165F">
            <w:pPr>
              <w:widowControl w:val="0"/>
              <w:tabs>
                <w:tab w:val="clear" w:pos="567"/>
                <w:tab w:val="clear" w:pos="1276"/>
                <w:tab w:val="clear" w:pos="1843"/>
                <w:tab w:val="clear" w:pos="5387"/>
                <w:tab w:val="clear" w:pos="5954"/>
              </w:tabs>
              <w:spacing w:before="0"/>
              <w:jc w:val="center"/>
              <w:rPr>
                <w:rFonts w:asciiTheme="minorHAnsi" w:eastAsia="SimSun" w:hAnsiTheme="minorHAnsi" w:cs="Arial"/>
                <w:b/>
                <w:bCs/>
                <w:color w:val="000000"/>
                <w:sz w:val="18"/>
                <w:szCs w:val="18"/>
                <w:lang w:val="en-US"/>
              </w:rPr>
            </w:pPr>
          </w:p>
        </w:tc>
        <w:tc>
          <w:tcPr>
            <w:tcW w:w="2971" w:type="dxa"/>
          </w:tcPr>
          <w:p w:rsidR="002F165F" w:rsidRPr="00674CA3" w:rsidRDefault="002F165F" w:rsidP="002F165F">
            <w:pPr>
              <w:widowControl w:val="0"/>
              <w:tabs>
                <w:tab w:val="clear" w:pos="567"/>
                <w:tab w:val="clear" w:pos="1276"/>
                <w:tab w:val="clear" w:pos="1843"/>
                <w:tab w:val="clear" w:pos="5387"/>
                <w:tab w:val="clear" w:pos="5954"/>
                <w:tab w:val="left" w:pos="316"/>
                <w:tab w:val="left" w:pos="1025"/>
              </w:tabs>
              <w:spacing w:before="0"/>
              <w:jc w:val="left"/>
              <w:rPr>
                <w:rFonts w:asciiTheme="minorHAnsi" w:eastAsia="SimSun" w:hAnsiTheme="minorHAnsi" w:cs="Arial"/>
                <w:sz w:val="18"/>
                <w:szCs w:val="18"/>
                <w:lang w:val="en-US"/>
              </w:rPr>
            </w:pPr>
            <w:r w:rsidRPr="00674CA3">
              <w:rPr>
                <w:rFonts w:asciiTheme="minorHAnsi" w:eastAsia="SimSun" w:hAnsiTheme="minorHAnsi" w:cs="Arial"/>
                <w:sz w:val="18"/>
                <w:szCs w:val="18"/>
                <w:lang w:val="en-US"/>
              </w:rPr>
              <w:tab/>
              <w:t>Tel</w:t>
            </w:r>
            <w:r>
              <w:rPr>
                <w:rFonts w:asciiTheme="minorHAnsi" w:eastAsia="SimSun" w:hAnsiTheme="minorHAnsi" w:cs="Arial"/>
                <w:sz w:val="18"/>
                <w:szCs w:val="18"/>
                <w:lang w:val="en-US"/>
              </w:rPr>
              <w:t>:</w:t>
            </w:r>
            <w:r w:rsidRPr="00674CA3">
              <w:rPr>
                <w:rFonts w:asciiTheme="minorHAnsi" w:eastAsia="SimSun" w:hAnsiTheme="minorHAnsi" w:cs="Arial"/>
                <w:sz w:val="18"/>
                <w:szCs w:val="18"/>
                <w:lang w:val="en-US"/>
              </w:rPr>
              <w:tab/>
              <w:t>+49 221 6698 000</w:t>
            </w:r>
          </w:p>
        </w:tc>
      </w:tr>
      <w:tr w:rsidR="002F165F" w:rsidRPr="00674CA3" w:rsidTr="002F165F">
        <w:trPr>
          <w:jc w:val="center"/>
        </w:trPr>
        <w:tc>
          <w:tcPr>
            <w:tcW w:w="3795" w:type="dxa"/>
          </w:tcPr>
          <w:p w:rsidR="002F165F" w:rsidRPr="00674CA3" w:rsidRDefault="002F165F" w:rsidP="002F165F">
            <w:pPr>
              <w:widowControl w:val="0"/>
              <w:tabs>
                <w:tab w:val="clear" w:pos="567"/>
                <w:tab w:val="clear" w:pos="1276"/>
                <w:tab w:val="clear" w:pos="1843"/>
                <w:tab w:val="clear" w:pos="5387"/>
                <w:tab w:val="clear" w:pos="5954"/>
                <w:tab w:val="left" w:pos="322"/>
              </w:tabs>
              <w:spacing w:before="0"/>
              <w:jc w:val="left"/>
              <w:rPr>
                <w:rFonts w:asciiTheme="minorHAnsi" w:eastAsia="SimSun" w:hAnsiTheme="minorHAnsi" w:cs="Arial"/>
                <w:b/>
                <w:bCs/>
                <w:color w:val="000000"/>
                <w:sz w:val="18"/>
                <w:szCs w:val="18"/>
                <w:lang w:val="en-US"/>
              </w:rPr>
            </w:pPr>
            <w:r w:rsidRPr="00674CA3">
              <w:rPr>
                <w:rFonts w:asciiTheme="minorHAnsi" w:eastAsia="SimSun" w:hAnsiTheme="minorHAnsi" w:cs="Arial"/>
                <w:sz w:val="18"/>
                <w:szCs w:val="18"/>
                <w:lang w:val="en-US"/>
              </w:rPr>
              <w:tab/>
            </w:r>
            <w:r w:rsidRPr="00674CA3">
              <w:rPr>
                <w:rFonts w:asciiTheme="minorHAnsi" w:eastAsia="SimSun" w:hAnsiTheme="minorHAnsi" w:cs="Arial"/>
                <w:color w:val="000000"/>
                <w:sz w:val="18"/>
                <w:szCs w:val="18"/>
                <w:lang w:val="en-US"/>
              </w:rPr>
              <w:t>D-50829 COLOGNE</w:t>
            </w:r>
            <w:r w:rsidRPr="00674CA3">
              <w:rPr>
                <w:rFonts w:asciiTheme="minorHAnsi" w:eastAsia="SimSun" w:hAnsiTheme="minorHAnsi" w:cs="Arial"/>
                <w:sz w:val="18"/>
                <w:szCs w:val="18"/>
                <w:lang w:val="en-US"/>
              </w:rPr>
              <w:tab/>
            </w:r>
          </w:p>
        </w:tc>
        <w:tc>
          <w:tcPr>
            <w:tcW w:w="2306" w:type="dxa"/>
          </w:tcPr>
          <w:p w:rsidR="002F165F" w:rsidRPr="00674CA3" w:rsidRDefault="002F165F" w:rsidP="002F165F">
            <w:pPr>
              <w:widowControl w:val="0"/>
              <w:tabs>
                <w:tab w:val="clear" w:pos="567"/>
                <w:tab w:val="clear" w:pos="1276"/>
                <w:tab w:val="clear" w:pos="1843"/>
                <w:tab w:val="clear" w:pos="5387"/>
                <w:tab w:val="clear" w:pos="5954"/>
              </w:tabs>
              <w:spacing w:before="0"/>
              <w:jc w:val="center"/>
              <w:rPr>
                <w:rFonts w:asciiTheme="minorHAnsi" w:eastAsia="SimSun" w:hAnsiTheme="minorHAnsi" w:cs="Arial"/>
                <w:b/>
                <w:bCs/>
                <w:color w:val="000000"/>
                <w:sz w:val="18"/>
                <w:szCs w:val="18"/>
                <w:lang w:val="en-US"/>
              </w:rPr>
            </w:pPr>
          </w:p>
        </w:tc>
        <w:tc>
          <w:tcPr>
            <w:tcW w:w="2971" w:type="dxa"/>
          </w:tcPr>
          <w:p w:rsidR="002F165F" w:rsidRPr="00674CA3" w:rsidRDefault="002F165F" w:rsidP="002F165F">
            <w:pPr>
              <w:widowControl w:val="0"/>
              <w:tabs>
                <w:tab w:val="clear" w:pos="567"/>
                <w:tab w:val="clear" w:pos="1276"/>
                <w:tab w:val="clear" w:pos="1843"/>
                <w:tab w:val="clear" w:pos="5387"/>
                <w:tab w:val="clear" w:pos="5954"/>
                <w:tab w:val="left" w:pos="316"/>
                <w:tab w:val="left" w:pos="1025"/>
              </w:tabs>
              <w:spacing w:before="0"/>
              <w:jc w:val="left"/>
              <w:rPr>
                <w:rFonts w:asciiTheme="minorHAnsi" w:eastAsia="SimSun" w:hAnsiTheme="minorHAnsi" w:cs="Arial"/>
                <w:sz w:val="18"/>
                <w:szCs w:val="18"/>
                <w:lang w:val="en-US"/>
              </w:rPr>
            </w:pPr>
            <w:r w:rsidRPr="00674CA3">
              <w:rPr>
                <w:rFonts w:asciiTheme="minorHAnsi" w:eastAsia="SimSun" w:hAnsiTheme="minorHAnsi" w:cs="Arial"/>
                <w:sz w:val="18"/>
                <w:szCs w:val="18"/>
                <w:lang w:val="en-US"/>
              </w:rPr>
              <w:tab/>
              <w:t>Fax</w:t>
            </w:r>
            <w:r>
              <w:rPr>
                <w:rFonts w:asciiTheme="minorHAnsi" w:eastAsia="SimSun" w:hAnsiTheme="minorHAnsi" w:cs="Arial"/>
                <w:sz w:val="18"/>
                <w:szCs w:val="18"/>
                <w:lang w:val="en-US"/>
              </w:rPr>
              <w:t>:</w:t>
            </w:r>
            <w:r w:rsidRPr="00674CA3">
              <w:rPr>
                <w:rFonts w:asciiTheme="minorHAnsi" w:eastAsia="SimSun" w:hAnsiTheme="minorHAnsi" w:cs="Arial"/>
                <w:sz w:val="18"/>
                <w:szCs w:val="18"/>
                <w:lang w:val="en-US"/>
              </w:rPr>
              <w:tab/>
              <w:t>+49 221 6698 009</w:t>
            </w:r>
          </w:p>
        </w:tc>
      </w:tr>
      <w:tr w:rsidR="002F165F" w:rsidRPr="00674CA3" w:rsidTr="002F165F">
        <w:trPr>
          <w:jc w:val="center"/>
        </w:trPr>
        <w:tc>
          <w:tcPr>
            <w:tcW w:w="3795" w:type="dxa"/>
          </w:tcPr>
          <w:p w:rsidR="002F165F" w:rsidRPr="00674CA3" w:rsidRDefault="002F165F" w:rsidP="002F165F">
            <w:pPr>
              <w:widowControl w:val="0"/>
              <w:tabs>
                <w:tab w:val="clear" w:pos="567"/>
                <w:tab w:val="clear" w:pos="1276"/>
                <w:tab w:val="clear" w:pos="1843"/>
                <w:tab w:val="clear" w:pos="5387"/>
                <w:tab w:val="clear" w:pos="5954"/>
                <w:tab w:val="left" w:pos="322"/>
              </w:tabs>
              <w:spacing w:before="0"/>
              <w:jc w:val="left"/>
              <w:rPr>
                <w:rFonts w:asciiTheme="minorHAnsi" w:eastAsia="SimSun" w:hAnsiTheme="minorHAnsi" w:cs="Arial"/>
                <w:b/>
                <w:bCs/>
                <w:color w:val="000000"/>
                <w:sz w:val="18"/>
                <w:szCs w:val="18"/>
                <w:lang w:val="en-US"/>
              </w:rPr>
            </w:pPr>
            <w:r w:rsidRPr="00674CA3">
              <w:rPr>
                <w:rFonts w:asciiTheme="minorHAnsi" w:eastAsia="SimSun" w:hAnsiTheme="minorHAnsi" w:cs="Arial"/>
                <w:sz w:val="18"/>
                <w:szCs w:val="18"/>
                <w:lang w:val="en-US"/>
              </w:rPr>
              <w:tab/>
            </w:r>
          </w:p>
        </w:tc>
        <w:tc>
          <w:tcPr>
            <w:tcW w:w="2306" w:type="dxa"/>
          </w:tcPr>
          <w:p w:rsidR="002F165F" w:rsidRPr="00674CA3" w:rsidRDefault="002F165F" w:rsidP="002F165F">
            <w:pPr>
              <w:widowControl w:val="0"/>
              <w:tabs>
                <w:tab w:val="clear" w:pos="567"/>
                <w:tab w:val="clear" w:pos="1276"/>
                <w:tab w:val="clear" w:pos="1843"/>
                <w:tab w:val="clear" w:pos="5387"/>
                <w:tab w:val="clear" w:pos="5954"/>
              </w:tabs>
              <w:spacing w:before="0"/>
              <w:jc w:val="center"/>
              <w:rPr>
                <w:rFonts w:asciiTheme="minorHAnsi" w:eastAsia="SimSun" w:hAnsiTheme="minorHAnsi" w:cs="Arial"/>
                <w:b/>
                <w:bCs/>
                <w:color w:val="000000"/>
                <w:sz w:val="18"/>
                <w:szCs w:val="18"/>
                <w:lang w:val="en-US"/>
              </w:rPr>
            </w:pPr>
          </w:p>
        </w:tc>
        <w:tc>
          <w:tcPr>
            <w:tcW w:w="2971" w:type="dxa"/>
          </w:tcPr>
          <w:p w:rsidR="002F165F" w:rsidRPr="00674CA3" w:rsidRDefault="002F165F" w:rsidP="002F165F">
            <w:pPr>
              <w:widowControl w:val="0"/>
              <w:tabs>
                <w:tab w:val="clear" w:pos="567"/>
                <w:tab w:val="clear" w:pos="1276"/>
                <w:tab w:val="clear" w:pos="1843"/>
                <w:tab w:val="clear" w:pos="5387"/>
                <w:tab w:val="clear" w:pos="5954"/>
                <w:tab w:val="left" w:pos="316"/>
                <w:tab w:val="left" w:pos="1025"/>
              </w:tabs>
              <w:spacing w:before="0"/>
              <w:jc w:val="left"/>
              <w:rPr>
                <w:rFonts w:asciiTheme="minorHAnsi" w:eastAsia="SimSun" w:hAnsiTheme="minorHAnsi" w:cs="Arial"/>
                <w:color w:val="000000"/>
                <w:sz w:val="18"/>
                <w:szCs w:val="18"/>
                <w:lang w:val="en-US"/>
              </w:rPr>
            </w:pPr>
            <w:r w:rsidRPr="00674CA3">
              <w:rPr>
                <w:rFonts w:asciiTheme="minorHAnsi" w:eastAsia="SimSun" w:hAnsiTheme="minorHAnsi" w:cs="Arial"/>
                <w:sz w:val="18"/>
                <w:szCs w:val="18"/>
                <w:lang w:val="en-US"/>
              </w:rPr>
              <w:tab/>
            </w:r>
            <w:r w:rsidRPr="00674CA3">
              <w:rPr>
                <w:rFonts w:asciiTheme="minorHAnsi" w:eastAsia="SimSun" w:hAnsiTheme="minorHAnsi" w:cs="Arial"/>
                <w:color w:val="000000"/>
                <w:sz w:val="18"/>
                <w:szCs w:val="18"/>
                <w:lang w:val="en-US"/>
              </w:rPr>
              <w:t>E-mail</w:t>
            </w:r>
            <w:r>
              <w:rPr>
                <w:rFonts w:asciiTheme="minorHAnsi" w:eastAsia="SimSun" w:hAnsiTheme="minorHAnsi" w:cs="Arial"/>
                <w:color w:val="000000"/>
                <w:sz w:val="18"/>
                <w:szCs w:val="18"/>
                <w:lang w:val="en-US"/>
              </w:rPr>
              <w:t>:</w:t>
            </w:r>
            <w:r w:rsidRPr="00674CA3">
              <w:rPr>
                <w:rFonts w:asciiTheme="minorHAnsi" w:eastAsia="SimSun" w:hAnsiTheme="minorHAnsi" w:cs="Arial"/>
                <w:sz w:val="18"/>
                <w:szCs w:val="18"/>
                <w:lang w:val="en-US"/>
              </w:rPr>
              <w:tab/>
              <w:t>info</w:t>
            </w:r>
            <w:r w:rsidRPr="00674CA3">
              <w:rPr>
                <w:rFonts w:asciiTheme="minorHAnsi" w:eastAsia="SimSun" w:hAnsiTheme="minorHAnsi" w:cs="Arial"/>
                <w:color w:val="000000"/>
                <w:sz w:val="18"/>
                <w:szCs w:val="18"/>
                <w:lang w:val="en-US"/>
              </w:rPr>
              <w:t>@qsc.de</w:t>
            </w:r>
          </w:p>
        </w:tc>
      </w:tr>
      <w:tr w:rsidR="002F165F" w:rsidRPr="00674CA3" w:rsidTr="002F165F">
        <w:trPr>
          <w:jc w:val="center"/>
        </w:trPr>
        <w:tc>
          <w:tcPr>
            <w:tcW w:w="3795" w:type="dxa"/>
          </w:tcPr>
          <w:p w:rsidR="002F165F" w:rsidRPr="00674CA3" w:rsidRDefault="002F165F" w:rsidP="002F165F">
            <w:pPr>
              <w:widowControl w:val="0"/>
              <w:tabs>
                <w:tab w:val="clear" w:pos="567"/>
                <w:tab w:val="clear" w:pos="1276"/>
                <w:tab w:val="clear" w:pos="1843"/>
                <w:tab w:val="clear" w:pos="5387"/>
                <w:tab w:val="clear" w:pos="5954"/>
                <w:tab w:val="left" w:pos="322"/>
              </w:tabs>
              <w:spacing w:before="282"/>
              <w:jc w:val="left"/>
              <w:rPr>
                <w:rFonts w:asciiTheme="minorHAnsi" w:eastAsia="SimSun" w:hAnsiTheme="minorHAnsi" w:cs="Arial"/>
                <w:b/>
                <w:bCs/>
                <w:sz w:val="18"/>
                <w:szCs w:val="18"/>
                <w:lang w:val="en-US"/>
              </w:rPr>
            </w:pPr>
            <w:r w:rsidRPr="00674CA3">
              <w:rPr>
                <w:rFonts w:asciiTheme="minorHAnsi" w:eastAsia="SimSun" w:hAnsiTheme="minorHAnsi" w:cs="Arial"/>
                <w:sz w:val="18"/>
                <w:szCs w:val="18"/>
                <w:lang w:val="en-US"/>
              </w:rPr>
              <w:tab/>
              <w:t xml:space="preserve">Telemark Telekommunikationsgesellschaft </w:t>
            </w:r>
            <w:r w:rsidRPr="00674CA3">
              <w:rPr>
                <w:rFonts w:asciiTheme="minorHAnsi" w:eastAsia="SimSun" w:hAnsiTheme="minorHAnsi" w:cs="Arial"/>
                <w:sz w:val="18"/>
                <w:szCs w:val="18"/>
                <w:lang w:val="en-US"/>
              </w:rPr>
              <w:tab/>
              <w:t>Mark mbH (Telemark)</w:t>
            </w:r>
          </w:p>
        </w:tc>
        <w:tc>
          <w:tcPr>
            <w:tcW w:w="2306" w:type="dxa"/>
          </w:tcPr>
          <w:p w:rsidR="002F165F" w:rsidRPr="00674CA3" w:rsidRDefault="002F165F" w:rsidP="002F165F">
            <w:pPr>
              <w:widowControl w:val="0"/>
              <w:tabs>
                <w:tab w:val="clear" w:pos="567"/>
                <w:tab w:val="clear" w:pos="1276"/>
                <w:tab w:val="clear" w:pos="1843"/>
                <w:tab w:val="clear" w:pos="5387"/>
                <w:tab w:val="clear" w:pos="5954"/>
              </w:tabs>
              <w:spacing w:before="282"/>
              <w:jc w:val="center"/>
              <w:rPr>
                <w:rFonts w:asciiTheme="minorHAnsi" w:eastAsia="SimSun" w:hAnsiTheme="minorHAnsi" w:cs="Arial"/>
                <w:b/>
                <w:bCs/>
                <w:sz w:val="18"/>
                <w:szCs w:val="18"/>
                <w:lang w:val="en-US"/>
              </w:rPr>
            </w:pPr>
            <w:r w:rsidRPr="00674CA3">
              <w:rPr>
                <w:rFonts w:asciiTheme="minorHAnsi" w:eastAsia="SimSun" w:hAnsiTheme="minorHAnsi" w:cs="Arial"/>
                <w:sz w:val="18"/>
                <w:szCs w:val="18"/>
                <w:lang w:val="en-US"/>
              </w:rPr>
              <w:t>TELEMK</w:t>
            </w:r>
          </w:p>
        </w:tc>
        <w:tc>
          <w:tcPr>
            <w:tcW w:w="2971" w:type="dxa"/>
          </w:tcPr>
          <w:p w:rsidR="002F165F" w:rsidRPr="00674CA3" w:rsidRDefault="002F165F" w:rsidP="002F165F">
            <w:pPr>
              <w:widowControl w:val="0"/>
              <w:tabs>
                <w:tab w:val="clear" w:pos="567"/>
                <w:tab w:val="clear" w:pos="1276"/>
                <w:tab w:val="clear" w:pos="1843"/>
                <w:tab w:val="clear" w:pos="5387"/>
                <w:tab w:val="clear" w:pos="5954"/>
                <w:tab w:val="left" w:pos="316"/>
              </w:tabs>
              <w:spacing w:before="282"/>
              <w:jc w:val="left"/>
              <w:rPr>
                <w:rFonts w:asciiTheme="minorHAnsi" w:eastAsia="SimSun" w:hAnsiTheme="minorHAnsi" w:cs="Arial"/>
                <w:sz w:val="18"/>
                <w:szCs w:val="18"/>
                <w:lang w:val="en-US"/>
              </w:rPr>
            </w:pPr>
            <w:r w:rsidRPr="00674CA3">
              <w:rPr>
                <w:rFonts w:asciiTheme="minorHAnsi" w:eastAsia="SimSun" w:hAnsiTheme="minorHAnsi" w:cs="Arial"/>
                <w:sz w:val="18"/>
                <w:szCs w:val="18"/>
                <w:lang w:val="en-US"/>
              </w:rPr>
              <w:tab/>
              <w:t>Stefan Doebbe</w:t>
            </w:r>
          </w:p>
        </w:tc>
      </w:tr>
      <w:tr w:rsidR="002F165F" w:rsidRPr="00674CA3" w:rsidTr="002F165F">
        <w:trPr>
          <w:jc w:val="center"/>
        </w:trPr>
        <w:tc>
          <w:tcPr>
            <w:tcW w:w="3795" w:type="dxa"/>
          </w:tcPr>
          <w:p w:rsidR="002F165F" w:rsidRPr="00674CA3" w:rsidRDefault="002F165F" w:rsidP="002F165F">
            <w:pPr>
              <w:widowControl w:val="0"/>
              <w:tabs>
                <w:tab w:val="clear" w:pos="567"/>
                <w:tab w:val="clear" w:pos="1276"/>
                <w:tab w:val="clear" w:pos="1843"/>
                <w:tab w:val="clear" w:pos="5387"/>
                <w:tab w:val="clear" w:pos="5954"/>
                <w:tab w:val="left" w:pos="322"/>
              </w:tabs>
              <w:spacing w:before="0"/>
              <w:jc w:val="left"/>
              <w:rPr>
                <w:rFonts w:asciiTheme="minorHAnsi" w:eastAsia="SimSun" w:hAnsiTheme="minorHAnsi" w:cs="Arial"/>
                <w:b/>
                <w:bCs/>
                <w:sz w:val="18"/>
                <w:szCs w:val="18"/>
                <w:lang w:val="en-US"/>
              </w:rPr>
            </w:pPr>
            <w:r w:rsidRPr="00674CA3">
              <w:rPr>
                <w:rFonts w:asciiTheme="minorHAnsi" w:eastAsia="SimSun" w:hAnsiTheme="minorHAnsi" w:cs="Arial"/>
                <w:sz w:val="18"/>
                <w:szCs w:val="18"/>
                <w:lang w:val="en-US"/>
              </w:rPr>
              <w:tab/>
              <w:t>Lennestrasse 2</w:t>
            </w:r>
          </w:p>
        </w:tc>
        <w:tc>
          <w:tcPr>
            <w:tcW w:w="2306" w:type="dxa"/>
          </w:tcPr>
          <w:p w:rsidR="002F165F" w:rsidRPr="00674CA3" w:rsidRDefault="002F165F" w:rsidP="002F165F">
            <w:pPr>
              <w:widowControl w:val="0"/>
              <w:tabs>
                <w:tab w:val="clear" w:pos="567"/>
                <w:tab w:val="clear" w:pos="1276"/>
                <w:tab w:val="clear" w:pos="1843"/>
                <w:tab w:val="clear" w:pos="5387"/>
                <w:tab w:val="clear" w:pos="5954"/>
              </w:tabs>
              <w:spacing w:before="0"/>
              <w:jc w:val="center"/>
              <w:rPr>
                <w:rFonts w:asciiTheme="minorHAnsi" w:eastAsia="SimSun" w:hAnsiTheme="minorHAnsi" w:cs="Arial"/>
                <w:b/>
                <w:bCs/>
                <w:sz w:val="18"/>
                <w:szCs w:val="18"/>
                <w:lang w:val="en-US"/>
              </w:rPr>
            </w:pPr>
          </w:p>
        </w:tc>
        <w:tc>
          <w:tcPr>
            <w:tcW w:w="2971" w:type="dxa"/>
          </w:tcPr>
          <w:p w:rsidR="002F165F" w:rsidRPr="00674CA3" w:rsidRDefault="002F165F" w:rsidP="002F165F">
            <w:pPr>
              <w:widowControl w:val="0"/>
              <w:tabs>
                <w:tab w:val="clear" w:pos="567"/>
                <w:tab w:val="clear" w:pos="1276"/>
                <w:tab w:val="clear" w:pos="1843"/>
                <w:tab w:val="clear" w:pos="5387"/>
                <w:tab w:val="clear" w:pos="5954"/>
                <w:tab w:val="left" w:pos="316"/>
                <w:tab w:val="left" w:pos="1025"/>
              </w:tabs>
              <w:spacing w:before="0"/>
              <w:jc w:val="left"/>
              <w:rPr>
                <w:rFonts w:asciiTheme="minorHAnsi" w:eastAsia="SimSun" w:hAnsiTheme="minorHAnsi" w:cs="Arial"/>
                <w:sz w:val="18"/>
                <w:szCs w:val="18"/>
                <w:lang w:val="en-US"/>
              </w:rPr>
            </w:pPr>
            <w:r w:rsidRPr="00674CA3">
              <w:rPr>
                <w:rFonts w:asciiTheme="minorHAnsi" w:eastAsia="SimSun" w:hAnsiTheme="minorHAnsi" w:cs="Arial"/>
                <w:sz w:val="18"/>
                <w:szCs w:val="18"/>
                <w:lang w:val="en-US"/>
              </w:rPr>
              <w:tab/>
              <w:t>Tel</w:t>
            </w:r>
            <w:r>
              <w:rPr>
                <w:rFonts w:asciiTheme="minorHAnsi" w:eastAsia="SimSun" w:hAnsiTheme="minorHAnsi" w:cs="Arial"/>
                <w:sz w:val="18"/>
                <w:szCs w:val="18"/>
                <w:lang w:val="en-US"/>
              </w:rPr>
              <w:t>:</w:t>
            </w:r>
            <w:r w:rsidRPr="00674CA3">
              <w:rPr>
                <w:rFonts w:asciiTheme="minorHAnsi" w:eastAsia="SimSun" w:hAnsiTheme="minorHAnsi" w:cs="Arial"/>
                <w:sz w:val="18"/>
                <w:szCs w:val="18"/>
                <w:lang w:val="en-US"/>
              </w:rPr>
              <w:tab/>
              <w:t>+49 235 1157 21307</w:t>
            </w:r>
          </w:p>
        </w:tc>
      </w:tr>
      <w:tr w:rsidR="002F165F" w:rsidRPr="00674CA3" w:rsidTr="002F165F">
        <w:trPr>
          <w:jc w:val="center"/>
        </w:trPr>
        <w:tc>
          <w:tcPr>
            <w:tcW w:w="3795" w:type="dxa"/>
          </w:tcPr>
          <w:p w:rsidR="002F165F" w:rsidRPr="00674CA3" w:rsidRDefault="002F165F" w:rsidP="002F165F">
            <w:pPr>
              <w:widowControl w:val="0"/>
              <w:tabs>
                <w:tab w:val="clear" w:pos="567"/>
                <w:tab w:val="clear" w:pos="1276"/>
                <w:tab w:val="clear" w:pos="1843"/>
                <w:tab w:val="clear" w:pos="5387"/>
                <w:tab w:val="clear" w:pos="5954"/>
                <w:tab w:val="left" w:pos="322"/>
              </w:tabs>
              <w:spacing w:before="0"/>
              <w:jc w:val="left"/>
              <w:rPr>
                <w:rFonts w:asciiTheme="minorHAnsi" w:eastAsia="SimSun" w:hAnsiTheme="minorHAnsi" w:cs="Arial"/>
                <w:b/>
                <w:bCs/>
                <w:sz w:val="18"/>
                <w:szCs w:val="18"/>
                <w:lang w:val="en-US"/>
              </w:rPr>
            </w:pPr>
            <w:r w:rsidRPr="00674CA3">
              <w:rPr>
                <w:rFonts w:asciiTheme="minorHAnsi" w:eastAsia="SimSun" w:hAnsiTheme="minorHAnsi" w:cs="Arial"/>
                <w:sz w:val="18"/>
                <w:szCs w:val="18"/>
                <w:lang w:val="en-US"/>
              </w:rPr>
              <w:tab/>
              <w:t>D-58507 LUEDENSCHEID</w:t>
            </w:r>
            <w:r w:rsidRPr="00674CA3">
              <w:rPr>
                <w:rFonts w:asciiTheme="minorHAnsi" w:eastAsia="SimSun" w:hAnsiTheme="minorHAnsi" w:cs="Arial"/>
                <w:sz w:val="18"/>
                <w:szCs w:val="18"/>
                <w:lang w:val="en-US"/>
              </w:rPr>
              <w:tab/>
            </w:r>
          </w:p>
        </w:tc>
        <w:tc>
          <w:tcPr>
            <w:tcW w:w="2306" w:type="dxa"/>
          </w:tcPr>
          <w:p w:rsidR="002F165F" w:rsidRPr="00674CA3" w:rsidRDefault="002F165F" w:rsidP="002F165F">
            <w:pPr>
              <w:widowControl w:val="0"/>
              <w:tabs>
                <w:tab w:val="clear" w:pos="567"/>
                <w:tab w:val="clear" w:pos="1276"/>
                <w:tab w:val="clear" w:pos="1843"/>
                <w:tab w:val="clear" w:pos="5387"/>
                <w:tab w:val="clear" w:pos="5954"/>
              </w:tabs>
              <w:spacing w:before="0"/>
              <w:jc w:val="center"/>
              <w:rPr>
                <w:rFonts w:asciiTheme="minorHAnsi" w:eastAsia="SimSun" w:hAnsiTheme="minorHAnsi" w:cs="Arial"/>
                <w:b/>
                <w:bCs/>
                <w:sz w:val="18"/>
                <w:szCs w:val="18"/>
                <w:lang w:val="en-US"/>
              </w:rPr>
            </w:pPr>
          </w:p>
        </w:tc>
        <w:tc>
          <w:tcPr>
            <w:tcW w:w="2971" w:type="dxa"/>
          </w:tcPr>
          <w:p w:rsidR="002F165F" w:rsidRPr="00674CA3" w:rsidRDefault="002F165F" w:rsidP="002F165F">
            <w:pPr>
              <w:widowControl w:val="0"/>
              <w:tabs>
                <w:tab w:val="clear" w:pos="567"/>
                <w:tab w:val="clear" w:pos="1276"/>
                <w:tab w:val="clear" w:pos="1843"/>
                <w:tab w:val="clear" w:pos="5387"/>
                <w:tab w:val="clear" w:pos="5954"/>
                <w:tab w:val="left" w:pos="316"/>
                <w:tab w:val="left" w:pos="1025"/>
              </w:tabs>
              <w:spacing w:before="0"/>
              <w:jc w:val="left"/>
              <w:rPr>
                <w:rFonts w:asciiTheme="minorHAnsi" w:eastAsia="SimSun" w:hAnsiTheme="minorHAnsi" w:cs="Arial"/>
                <w:sz w:val="18"/>
                <w:szCs w:val="18"/>
                <w:lang w:val="en-US"/>
              </w:rPr>
            </w:pPr>
            <w:r w:rsidRPr="00674CA3">
              <w:rPr>
                <w:rFonts w:asciiTheme="minorHAnsi" w:eastAsia="SimSun" w:hAnsiTheme="minorHAnsi" w:cs="Arial"/>
                <w:sz w:val="18"/>
                <w:szCs w:val="18"/>
                <w:lang w:val="en-US"/>
              </w:rPr>
              <w:tab/>
              <w:t>Fax</w:t>
            </w:r>
            <w:r>
              <w:rPr>
                <w:rFonts w:asciiTheme="minorHAnsi" w:eastAsia="SimSun" w:hAnsiTheme="minorHAnsi" w:cs="Arial"/>
                <w:sz w:val="18"/>
                <w:szCs w:val="18"/>
                <w:lang w:val="en-US"/>
              </w:rPr>
              <w:t>:</w:t>
            </w:r>
            <w:r w:rsidRPr="00674CA3">
              <w:rPr>
                <w:rFonts w:asciiTheme="minorHAnsi" w:eastAsia="SimSun" w:hAnsiTheme="minorHAnsi" w:cs="Arial"/>
                <w:sz w:val="18"/>
                <w:szCs w:val="18"/>
                <w:lang w:val="en-US"/>
              </w:rPr>
              <w:tab/>
              <w:t>+49 235 1157 11363</w:t>
            </w:r>
          </w:p>
        </w:tc>
      </w:tr>
      <w:tr w:rsidR="002F165F" w:rsidRPr="00674CA3" w:rsidTr="002F165F">
        <w:trPr>
          <w:jc w:val="center"/>
        </w:trPr>
        <w:tc>
          <w:tcPr>
            <w:tcW w:w="3795" w:type="dxa"/>
          </w:tcPr>
          <w:p w:rsidR="002F165F" w:rsidRPr="00674CA3" w:rsidRDefault="002F165F" w:rsidP="002F165F">
            <w:pPr>
              <w:widowControl w:val="0"/>
              <w:tabs>
                <w:tab w:val="clear" w:pos="567"/>
                <w:tab w:val="clear" w:pos="1276"/>
                <w:tab w:val="clear" w:pos="1843"/>
                <w:tab w:val="clear" w:pos="5387"/>
                <w:tab w:val="clear" w:pos="5954"/>
                <w:tab w:val="left" w:pos="322"/>
              </w:tabs>
              <w:spacing w:before="0"/>
              <w:jc w:val="left"/>
              <w:rPr>
                <w:rFonts w:asciiTheme="minorHAnsi" w:eastAsia="SimSun" w:hAnsiTheme="minorHAnsi" w:cs="Arial"/>
                <w:b/>
                <w:bCs/>
                <w:sz w:val="18"/>
                <w:szCs w:val="18"/>
                <w:lang w:val="en-US"/>
              </w:rPr>
            </w:pPr>
            <w:r w:rsidRPr="00674CA3">
              <w:rPr>
                <w:rFonts w:asciiTheme="minorHAnsi" w:eastAsia="SimSun" w:hAnsiTheme="minorHAnsi" w:cs="Arial"/>
                <w:sz w:val="18"/>
                <w:szCs w:val="18"/>
                <w:lang w:val="en-US"/>
              </w:rPr>
              <w:tab/>
            </w:r>
          </w:p>
        </w:tc>
        <w:tc>
          <w:tcPr>
            <w:tcW w:w="2306" w:type="dxa"/>
          </w:tcPr>
          <w:p w:rsidR="002F165F" w:rsidRPr="00674CA3" w:rsidRDefault="002F165F" w:rsidP="002F165F">
            <w:pPr>
              <w:widowControl w:val="0"/>
              <w:tabs>
                <w:tab w:val="clear" w:pos="567"/>
                <w:tab w:val="clear" w:pos="1276"/>
                <w:tab w:val="clear" w:pos="1843"/>
                <w:tab w:val="clear" w:pos="5387"/>
                <w:tab w:val="clear" w:pos="5954"/>
              </w:tabs>
              <w:spacing w:before="0"/>
              <w:jc w:val="center"/>
              <w:rPr>
                <w:rFonts w:asciiTheme="minorHAnsi" w:eastAsia="SimSun" w:hAnsiTheme="minorHAnsi" w:cs="Arial"/>
                <w:b/>
                <w:bCs/>
                <w:sz w:val="18"/>
                <w:szCs w:val="18"/>
                <w:lang w:val="en-US"/>
              </w:rPr>
            </w:pPr>
          </w:p>
        </w:tc>
        <w:tc>
          <w:tcPr>
            <w:tcW w:w="2971" w:type="dxa"/>
          </w:tcPr>
          <w:p w:rsidR="002F165F" w:rsidRPr="00674CA3" w:rsidRDefault="002F165F" w:rsidP="002F165F">
            <w:pPr>
              <w:widowControl w:val="0"/>
              <w:tabs>
                <w:tab w:val="clear" w:pos="567"/>
                <w:tab w:val="clear" w:pos="1276"/>
                <w:tab w:val="clear" w:pos="1843"/>
                <w:tab w:val="clear" w:pos="5387"/>
                <w:tab w:val="clear" w:pos="5954"/>
                <w:tab w:val="left" w:pos="316"/>
                <w:tab w:val="left" w:pos="1025"/>
              </w:tabs>
              <w:spacing w:before="0"/>
              <w:jc w:val="left"/>
              <w:rPr>
                <w:rFonts w:asciiTheme="minorHAnsi" w:eastAsia="SimSun" w:hAnsiTheme="minorHAnsi" w:cs="Arial"/>
                <w:sz w:val="18"/>
                <w:szCs w:val="18"/>
                <w:lang w:val="en-US"/>
              </w:rPr>
            </w:pPr>
            <w:r w:rsidRPr="00674CA3">
              <w:rPr>
                <w:rFonts w:asciiTheme="minorHAnsi" w:eastAsia="SimSun" w:hAnsiTheme="minorHAnsi" w:cs="Arial"/>
                <w:sz w:val="18"/>
                <w:szCs w:val="18"/>
                <w:lang w:val="en-US"/>
              </w:rPr>
              <w:tab/>
              <w:t>E-mail</w:t>
            </w:r>
            <w:r>
              <w:rPr>
                <w:rFonts w:asciiTheme="minorHAnsi" w:eastAsia="SimSun" w:hAnsiTheme="minorHAnsi" w:cs="Arial"/>
                <w:sz w:val="18"/>
                <w:szCs w:val="18"/>
                <w:lang w:val="en-US"/>
              </w:rPr>
              <w:t>:</w:t>
            </w:r>
            <w:r w:rsidRPr="00674CA3">
              <w:rPr>
                <w:rFonts w:asciiTheme="minorHAnsi" w:eastAsia="SimSun" w:hAnsiTheme="minorHAnsi" w:cs="Arial"/>
                <w:sz w:val="18"/>
                <w:szCs w:val="18"/>
                <w:lang w:val="en-US"/>
              </w:rPr>
              <w:tab/>
              <w:t xml:space="preserve">s.doebbe@telemark.de </w:t>
            </w:r>
          </w:p>
        </w:tc>
      </w:tr>
    </w:tbl>
    <w:p w:rsidR="002F165F" w:rsidRPr="002F165F" w:rsidRDefault="002F165F" w:rsidP="002F165F">
      <w:pPr>
        <w:spacing w:before="0"/>
        <w:rPr>
          <w:sz w:val="4"/>
          <w:lang w:val="en-US"/>
        </w:rPr>
      </w:pPr>
    </w:p>
    <w:p w:rsidR="002F165F" w:rsidRDefault="002F165F">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2F165F" w:rsidRPr="004675A8" w:rsidRDefault="002F165F" w:rsidP="002F165F">
      <w:pPr>
        <w:pStyle w:val="Heading20"/>
        <w:spacing w:before="180"/>
        <w:rPr>
          <w:lang w:val="en-US"/>
        </w:rPr>
      </w:pPr>
      <w:bookmarkStart w:id="410" w:name="_Toc325627318"/>
      <w:r w:rsidRPr="004675A8">
        <w:rPr>
          <w:lang w:val="en-US"/>
        </w:rPr>
        <w:lastRenderedPageBreak/>
        <w:t>List of International Signalling Point Codes (ISPC)</w:t>
      </w:r>
      <w:r w:rsidRPr="004675A8">
        <w:rPr>
          <w:lang w:val="en-US"/>
        </w:rPr>
        <w:br/>
        <w:t>(According to Recommendation ITU-T Q.708 (03/1999))</w:t>
      </w:r>
      <w:r w:rsidRPr="004675A8">
        <w:rPr>
          <w:lang w:val="en-US"/>
        </w:rPr>
        <w:br/>
        <w:t>(Position on 15 May 2012)</w:t>
      </w:r>
      <w:bookmarkEnd w:id="410"/>
    </w:p>
    <w:p w:rsidR="002F165F" w:rsidRPr="004675A8" w:rsidRDefault="002F165F" w:rsidP="002F165F">
      <w:pPr>
        <w:keepNext/>
        <w:tabs>
          <w:tab w:val="clear" w:pos="1276"/>
          <w:tab w:val="clear" w:pos="1843"/>
          <w:tab w:val="clear" w:pos="5387"/>
          <w:tab w:val="clear" w:pos="5954"/>
          <w:tab w:val="right" w:pos="1021"/>
          <w:tab w:val="left" w:pos="1701"/>
          <w:tab w:val="left" w:pos="2268"/>
        </w:tabs>
        <w:spacing w:before="360"/>
        <w:jc w:val="center"/>
      </w:pPr>
      <w:r w:rsidRPr="004675A8">
        <w:t>(Annex to ITU Operational Bulletin No. 1004 – 15.V.2012)</w:t>
      </w:r>
      <w:r w:rsidRPr="004675A8">
        <w:br/>
        <w:t>(Amendment No. 1)</w:t>
      </w:r>
    </w:p>
    <w:p w:rsidR="002F165F" w:rsidRPr="004675A8" w:rsidRDefault="002F165F" w:rsidP="002F165F"/>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461"/>
        <w:gridCol w:w="4009"/>
      </w:tblGrid>
      <w:tr w:rsidR="002F165F" w:rsidRPr="004675A8" w:rsidTr="002F165F">
        <w:trPr>
          <w:cantSplit/>
          <w:trHeight w:val="227"/>
        </w:trPr>
        <w:tc>
          <w:tcPr>
            <w:tcW w:w="1818" w:type="dxa"/>
            <w:gridSpan w:val="2"/>
          </w:tcPr>
          <w:p w:rsidR="002F165F" w:rsidRPr="004675A8" w:rsidRDefault="002F165F" w:rsidP="002F165F">
            <w:pPr>
              <w:keepNext/>
              <w:tabs>
                <w:tab w:val="clear" w:pos="567"/>
                <w:tab w:val="clear" w:pos="5387"/>
                <w:tab w:val="clear" w:pos="5954"/>
              </w:tabs>
              <w:spacing w:before="60" w:after="60"/>
              <w:jc w:val="left"/>
              <w:rPr>
                <w:i/>
                <w:sz w:val="18"/>
                <w:lang w:val="fr-FR"/>
              </w:rPr>
            </w:pPr>
            <w:r w:rsidRPr="004675A8">
              <w:rPr>
                <w:i/>
                <w:sz w:val="18"/>
                <w:lang w:val="fr-FR"/>
              </w:rPr>
              <w:t>Country/</w:t>
            </w:r>
            <w:r>
              <w:rPr>
                <w:i/>
                <w:sz w:val="18"/>
                <w:lang w:val="fr-FR"/>
              </w:rPr>
              <w:br/>
            </w:r>
            <w:r w:rsidRPr="004675A8">
              <w:rPr>
                <w:i/>
                <w:sz w:val="18"/>
                <w:lang w:val="fr-FR"/>
              </w:rPr>
              <w:t>Geographical Area</w:t>
            </w:r>
          </w:p>
        </w:tc>
        <w:tc>
          <w:tcPr>
            <w:tcW w:w="3461" w:type="dxa"/>
            <w:vMerge w:val="restart"/>
            <w:shd w:val="clear" w:color="auto" w:fill="auto"/>
          </w:tcPr>
          <w:p w:rsidR="002F165F" w:rsidRPr="004675A8" w:rsidRDefault="002F165F" w:rsidP="002F165F">
            <w:pPr>
              <w:keepNext/>
              <w:tabs>
                <w:tab w:val="clear" w:pos="567"/>
                <w:tab w:val="clear" w:pos="5387"/>
                <w:tab w:val="clear" w:pos="5954"/>
              </w:tabs>
              <w:spacing w:before="60" w:after="60"/>
              <w:jc w:val="left"/>
              <w:rPr>
                <w:i/>
                <w:sz w:val="18"/>
                <w:lang w:val="en-US"/>
              </w:rPr>
            </w:pPr>
            <w:r w:rsidRPr="004675A8">
              <w:rPr>
                <w:i/>
                <w:sz w:val="18"/>
                <w:lang w:val="en-US"/>
              </w:rPr>
              <w:t>Unique name of the signalling point</w:t>
            </w:r>
          </w:p>
        </w:tc>
        <w:tc>
          <w:tcPr>
            <w:tcW w:w="4009" w:type="dxa"/>
            <w:vMerge w:val="restart"/>
            <w:shd w:val="clear" w:color="auto" w:fill="auto"/>
          </w:tcPr>
          <w:p w:rsidR="002F165F" w:rsidRPr="004675A8" w:rsidRDefault="002F165F" w:rsidP="002F165F">
            <w:pPr>
              <w:keepNext/>
              <w:tabs>
                <w:tab w:val="clear" w:pos="567"/>
                <w:tab w:val="clear" w:pos="5387"/>
                <w:tab w:val="clear" w:pos="5954"/>
              </w:tabs>
              <w:spacing w:before="60" w:after="60"/>
              <w:jc w:val="left"/>
              <w:rPr>
                <w:i/>
                <w:sz w:val="18"/>
                <w:lang w:val="en-US"/>
              </w:rPr>
            </w:pPr>
            <w:r w:rsidRPr="004675A8">
              <w:rPr>
                <w:i/>
                <w:sz w:val="18"/>
                <w:lang w:val="en-US"/>
              </w:rPr>
              <w:t>Name of the signalling point operator</w:t>
            </w:r>
          </w:p>
        </w:tc>
      </w:tr>
      <w:tr w:rsidR="002F165F" w:rsidRPr="004675A8" w:rsidTr="002F165F">
        <w:trPr>
          <w:cantSplit/>
          <w:trHeight w:val="227"/>
        </w:trPr>
        <w:tc>
          <w:tcPr>
            <w:tcW w:w="909" w:type="dxa"/>
          </w:tcPr>
          <w:p w:rsidR="002F165F" w:rsidRPr="004675A8" w:rsidRDefault="002F165F" w:rsidP="002F165F">
            <w:pPr>
              <w:keepNext/>
              <w:tabs>
                <w:tab w:val="clear" w:pos="567"/>
                <w:tab w:val="clear" w:pos="5387"/>
                <w:tab w:val="clear" w:pos="5954"/>
              </w:tabs>
              <w:spacing w:before="60" w:after="60"/>
              <w:jc w:val="left"/>
              <w:rPr>
                <w:i/>
                <w:sz w:val="18"/>
                <w:lang w:val="fr-FR"/>
              </w:rPr>
            </w:pPr>
            <w:r w:rsidRPr="004675A8">
              <w:rPr>
                <w:i/>
                <w:sz w:val="18"/>
                <w:lang w:val="fr-FR"/>
              </w:rPr>
              <w:t>ISPC</w:t>
            </w:r>
          </w:p>
        </w:tc>
        <w:tc>
          <w:tcPr>
            <w:tcW w:w="909" w:type="dxa"/>
            <w:shd w:val="clear" w:color="auto" w:fill="auto"/>
          </w:tcPr>
          <w:p w:rsidR="002F165F" w:rsidRPr="004675A8" w:rsidRDefault="002F165F" w:rsidP="002F165F">
            <w:pPr>
              <w:keepNext/>
              <w:tabs>
                <w:tab w:val="clear" w:pos="567"/>
                <w:tab w:val="clear" w:pos="5387"/>
                <w:tab w:val="clear" w:pos="5954"/>
              </w:tabs>
              <w:spacing w:before="60" w:after="60"/>
              <w:jc w:val="left"/>
              <w:rPr>
                <w:i/>
                <w:sz w:val="18"/>
                <w:lang w:val="fr-FR"/>
              </w:rPr>
            </w:pPr>
            <w:r w:rsidRPr="004675A8">
              <w:rPr>
                <w:i/>
                <w:sz w:val="18"/>
                <w:lang w:val="fr-FR"/>
              </w:rPr>
              <w:t>DEC</w:t>
            </w:r>
          </w:p>
        </w:tc>
        <w:tc>
          <w:tcPr>
            <w:tcW w:w="3461" w:type="dxa"/>
            <w:vMerge/>
            <w:shd w:val="clear" w:color="auto" w:fill="auto"/>
          </w:tcPr>
          <w:p w:rsidR="002F165F" w:rsidRPr="004675A8" w:rsidRDefault="002F165F" w:rsidP="002F165F">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2F165F" w:rsidRPr="004675A8" w:rsidRDefault="002F165F" w:rsidP="002F165F">
            <w:pPr>
              <w:keepNext/>
              <w:tabs>
                <w:tab w:val="clear" w:pos="567"/>
                <w:tab w:val="clear" w:pos="5387"/>
                <w:tab w:val="clear" w:pos="5954"/>
              </w:tabs>
              <w:spacing w:before="60" w:after="60"/>
              <w:jc w:val="left"/>
              <w:rPr>
                <w:i/>
                <w:sz w:val="18"/>
                <w:lang w:val="fr-FR"/>
              </w:rPr>
            </w:pPr>
          </w:p>
        </w:tc>
      </w:tr>
      <w:tr w:rsidR="002F165F" w:rsidRPr="004675A8" w:rsidTr="002F165F">
        <w:trPr>
          <w:cantSplit/>
          <w:trHeight w:val="240"/>
        </w:trPr>
        <w:tc>
          <w:tcPr>
            <w:tcW w:w="9288" w:type="dxa"/>
            <w:gridSpan w:val="4"/>
            <w:shd w:val="clear" w:color="auto" w:fill="auto"/>
          </w:tcPr>
          <w:p w:rsidR="002F165F" w:rsidRPr="004675A8" w:rsidRDefault="002F165F" w:rsidP="002F165F">
            <w:pPr>
              <w:keepNext/>
              <w:tabs>
                <w:tab w:val="clear" w:pos="1276"/>
                <w:tab w:val="clear" w:pos="1843"/>
                <w:tab w:val="clear" w:pos="5387"/>
                <w:tab w:val="clear" w:pos="5954"/>
                <w:tab w:val="right" w:pos="1021"/>
                <w:tab w:val="left" w:pos="1701"/>
                <w:tab w:val="left" w:pos="2268"/>
              </w:tabs>
              <w:spacing w:before="240"/>
              <w:rPr>
                <w:b/>
              </w:rPr>
            </w:pPr>
            <w:r>
              <w:rPr>
                <w:b/>
              </w:rPr>
              <w:t xml:space="preserve">P  3   </w:t>
            </w:r>
            <w:r w:rsidRPr="004675A8">
              <w:rPr>
                <w:b/>
              </w:rPr>
              <w:t>Albania    ADD</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2-152-7</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5319</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STP- Tirana</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PLUS COMMUNICATIONS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3-233-0</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8008</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STP - INT/Durres</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Eagle Mobile</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3-233-1</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8009</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GMSC-AMC2</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AMC (Albanian Mobile Communications)</w:t>
            </w:r>
          </w:p>
        </w:tc>
      </w:tr>
      <w:tr w:rsidR="002F165F" w:rsidRPr="004675A8" w:rsidTr="002F165F">
        <w:trPr>
          <w:cantSplit/>
          <w:trHeight w:val="240"/>
        </w:trPr>
        <w:tc>
          <w:tcPr>
            <w:tcW w:w="9288" w:type="dxa"/>
            <w:gridSpan w:val="4"/>
            <w:shd w:val="clear" w:color="auto" w:fill="auto"/>
          </w:tcPr>
          <w:p w:rsidR="002F165F" w:rsidRPr="004675A8" w:rsidRDefault="002F165F" w:rsidP="002F165F">
            <w:pPr>
              <w:keepNext/>
              <w:tabs>
                <w:tab w:val="clear" w:pos="1276"/>
                <w:tab w:val="clear" w:pos="1843"/>
                <w:tab w:val="clear" w:pos="5387"/>
                <w:tab w:val="clear" w:pos="5954"/>
                <w:tab w:val="right" w:pos="1021"/>
                <w:tab w:val="left" w:pos="1701"/>
                <w:tab w:val="left" w:pos="2268"/>
              </w:tabs>
              <w:spacing w:before="240"/>
              <w:rPr>
                <w:b/>
              </w:rPr>
            </w:pPr>
            <w:r>
              <w:rPr>
                <w:b/>
              </w:rPr>
              <w:t xml:space="preserve">P  11   </w:t>
            </w:r>
            <w:r w:rsidRPr="004675A8">
              <w:rPr>
                <w:b/>
              </w:rPr>
              <w:t>Bangladesh    ADD</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4-140-0</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9312</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International Gateway, Gulshan, Dhaka</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Telex Limited</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4-141-0</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9320</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International Gateway, Gulshan, Dhaka</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Bangla Tel Limited</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4-142-0</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9328</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en-US"/>
              </w:rPr>
            </w:pPr>
            <w:r w:rsidRPr="004675A8">
              <w:rPr>
                <w:bCs/>
                <w:sz w:val="18"/>
                <w:szCs w:val="22"/>
                <w:lang w:val="en-US"/>
              </w:rPr>
              <w:t>International Gateway, RK Mission Road, Dhaka</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Roots Communication Ltd.</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4-142-4</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9332</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International Gateway, Banani, Dhaka</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Banglatrac Communication Ltd</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4-142-5</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9333</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en-US"/>
              </w:rPr>
            </w:pPr>
            <w:r w:rsidRPr="004675A8">
              <w:rPr>
                <w:bCs/>
                <w:sz w:val="18"/>
                <w:szCs w:val="22"/>
                <w:lang w:val="en-US"/>
              </w:rPr>
              <w:t>GMSC, Facilities Tower, Badda,Dhaka</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Grameen Phone Limited</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4-142-6</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9334</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International Gateway, Eskaton, Dhaka</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Mir Telecom</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4-142-7</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9335</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en-US"/>
              </w:rPr>
            </w:pPr>
            <w:r w:rsidRPr="004675A8">
              <w:rPr>
                <w:bCs/>
                <w:sz w:val="18"/>
                <w:szCs w:val="22"/>
                <w:lang w:val="en-US"/>
              </w:rPr>
              <w:t>International Gateway, 26 Shaymoli, Bir Uttam A. W. Chowdhury Road, Dhaka</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HRC Technologies Limited</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4-143-0</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9336</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International Gateway, Mohakhali, Dhaka</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Ratul Telecom Limited</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4-143-1</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9337</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International Gateway, Eskaton, Dhaka</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Ranks Telecom Limited</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4-143-2</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9338</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International Gateway, Segun Bagicha, Dhaka</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SM Communication Limited</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4-143-3</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9339</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International Gateway, Panthopath, Dhaka</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Vision Tel Limited</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4-143-4</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9340</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en-US"/>
              </w:rPr>
            </w:pPr>
            <w:r w:rsidRPr="004675A8">
              <w:rPr>
                <w:bCs/>
                <w:sz w:val="18"/>
                <w:szCs w:val="22"/>
                <w:lang w:val="en-US"/>
              </w:rPr>
              <w:t>International Gateway, Bir Uttam C.R. Datta Road, Dhaka</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Digicon Telecommunication Limited</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4-143-5</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9341</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International Gateway, Gulshan,Dhaka</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Unique Infoway Limited</w:t>
            </w:r>
          </w:p>
        </w:tc>
      </w:tr>
      <w:tr w:rsidR="002F165F" w:rsidRPr="004675A8" w:rsidTr="002F165F">
        <w:trPr>
          <w:cantSplit/>
          <w:trHeight w:val="240"/>
        </w:trPr>
        <w:tc>
          <w:tcPr>
            <w:tcW w:w="9288" w:type="dxa"/>
            <w:gridSpan w:val="4"/>
            <w:shd w:val="clear" w:color="auto" w:fill="auto"/>
          </w:tcPr>
          <w:p w:rsidR="002F165F" w:rsidRPr="004675A8" w:rsidRDefault="002F165F" w:rsidP="002F165F">
            <w:pPr>
              <w:keepNext/>
              <w:tabs>
                <w:tab w:val="clear" w:pos="1276"/>
                <w:tab w:val="clear" w:pos="1843"/>
                <w:tab w:val="clear" w:pos="5387"/>
                <w:tab w:val="clear" w:pos="5954"/>
                <w:tab w:val="right" w:pos="1021"/>
                <w:tab w:val="left" w:pos="1701"/>
                <w:tab w:val="left" w:pos="2268"/>
              </w:tabs>
              <w:spacing w:before="240"/>
              <w:rPr>
                <w:b/>
              </w:rPr>
            </w:pPr>
            <w:r>
              <w:rPr>
                <w:b/>
              </w:rPr>
              <w:t xml:space="preserve">P  12 to P  13   </w:t>
            </w:r>
            <w:r w:rsidRPr="004675A8">
              <w:rPr>
                <w:b/>
              </w:rPr>
              <w:t xml:space="preserve">Belgium    </w:t>
            </w:r>
            <w:r w:rsidRPr="00A279CF">
              <w:rPr>
                <w:b/>
                <w:i/>
                <w:iCs/>
              </w:rPr>
              <w:t>REP all information by:</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2-012-1</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4193</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Bruxelles/F</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Belgacom International Carrier Services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2-012-2</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4194</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Bruxelles/G</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Belgacom International Carrier Services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2-012-3</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4195</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Liège/C</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Belgacom International Carrier Services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2-012-4</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4196</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Brussel</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Verizon Business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2-012-5</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4197</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Mobistar Enterprise Services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2-012-7</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4199</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Antwerpen/E</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Belgacom International Carrier Services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2-013-0</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4200</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Wind International Services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2-013-1</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4201</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Bruxelles A/STP</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Belgacom International Carrier Services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2-013-2</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4202</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Antwerpen</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Telenet</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2-013-3</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4203</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Wind International Services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2-013-4</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4204</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Wind International Services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2-013-5</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4205</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Wind International Services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lastRenderedPageBreak/>
              <w:t>2-014-0</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4208</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Bruxelles L/STP</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Belgacom International Carrier Services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2-014-1</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4209</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Brussels, Evere</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COLT Technology Services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2-014-2</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4210</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Antwerpen</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Scarlet Business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2-014-4</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4212</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T2 Antwerpen 1</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Mobistar Enterprise Services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2-014-6</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4214</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FCI-Brussel</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Scarlet Business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2-014-7</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4215</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Bruxelles B/STP</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Belgacom International Carrier Services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2-015-0</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4216</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Bruxelles M/STP</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Belgacom International Carrier Services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2-015-1</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4217</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Zaventem</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BT Ltd (Belgian Branch)</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2-015-2</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4218</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AFRK/Gosselies</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Gateway Communications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2-015-3</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4219</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TELENET - STP Hoboken</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Telenet</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2-015-4</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4220</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TELENET - STP Gent</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Telenet</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2-015-5</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4221</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WorldCom Brussels - Site II</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Verizon Business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2-015-6</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4222</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BMSCA/Brussel-N</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KPN Group Belgium</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2-097-0</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4872</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Mobistar STP T02 BRU</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Mobistar</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2-097-1</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4873</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Mobistar STP T03 ANT</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Mobistar</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2-097-3</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4875</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BMSC2/Brussels</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KPN Group Belgium</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2-097-4</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4876</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ZMSC1</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KPN Group Belgium</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2-097-5</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4877</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GMSC3</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KPN Group Belgium</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2-097-6</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4878</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Vilvoorde</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Scarlet Business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2-097-7</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4879</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TELENET - Asse</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Telenet</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2-098-0</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4880</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Cable and Wireless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2-098-1</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4881</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Gateway Communications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2-098-2</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4882</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Gateway Communications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2-098-3</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4883</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BSTP1/Brussels STP</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KPN Group Belgium</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2-098-4</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4884</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ASTP1/Antwerp STP</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KPN Group Belgium</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2-098-5</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4885</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Gateway Communications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2-099-0</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4888</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Wind International Services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2-099-1</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4889</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Wind International Services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2-099-2</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4890</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N.M.B.S.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2-099-3</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4891</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N.M.B.S.</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2-099-4</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4892</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MSC-S/MGW Intl1</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Mobistar</w:t>
            </w:r>
          </w:p>
        </w:tc>
      </w:tr>
      <w:tr w:rsidR="002F165F" w:rsidRPr="004675A8" w:rsidTr="002F165F">
        <w:trPr>
          <w:cantSplit/>
          <w:trHeight w:val="240"/>
        </w:trPr>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2-099-5</w:t>
            </w:r>
          </w:p>
        </w:tc>
        <w:tc>
          <w:tcPr>
            <w:tcW w:w="909"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4893</w:t>
            </w:r>
          </w:p>
        </w:tc>
        <w:tc>
          <w:tcPr>
            <w:tcW w:w="2640" w:type="dxa"/>
            <w:shd w:val="clear" w:color="auto" w:fill="auto"/>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MSC-S/MGW Intl2</w:t>
            </w:r>
          </w:p>
        </w:tc>
        <w:tc>
          <w:tcPr>
            <w:tcW w:w="4009" w:type="dxa"/>
          </w:tcPr>
          <w:p w:rsidR="002F165F" w:rsidRPr="004675A8"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4675A8">
              <w:rPr>
                <w:bCs/>
                <w:sz w:val="18"/>
                <w:szCs w:val="22"/>
                <w:lang w:val="fr-FR"/>
              </w:rPr>
              <w:t>Mobistar</w:t>
            </w:r>
          </w:p>
        </w:tc>
      </w:tr>
    </w:tbl>
    <w:p w:rsidR="002F165F" w:rsidRPr="004675A8" w:rsidRDefault="002F165F" w:rsidP="002F165F">
      <w:pPr>
        <w:tabs>
          <w:tab w:val="clear" w:pos="567"/>
          <w:tab w:val="clear" w:pos="5387"/>
          <w:tab w:val="clear" w:pos="5954"/>
          <w:tab w:val="left" w:pos="284"/>
        </w:tabs>
        <w:spacing w:before="136"/>
        <w:rPr>
          <w:position w:val="6"/>
          <w:sz w:val="16"/>
          <w:szCs w:val="16"/>
          <w:lang w:val="fr-FR"/>
        </w:rPr>
      </w:pPr>
      <w:r w:rsidRPr="004675A8">
        <w:rPr>
          <w:position w:val="6"/>
          <w:sz w:val="16"/>
          <w:szCs w:val="16"/>
          <w:lang w:val="fr-FR"/>
        </w:rPr>
        <w:t>____________</w:t>
      </w:r>
    </w:p>
    <w:p w:rsidR="002F165F" w:rsidRPr="004675A8" w:rsidRDefault="002F165F" w:rsidP="002F165F">
      <w:pPr>
        <w:tabs>
          <w:tab w:val="clear" w:pos="1276"/>
          <w:tab w:val="clear" w:pos="1843"/>
          <w:tab w:val="clear" w:pos="5387"/>
          <w:tab w:val="clear" w:pos="5954"/>
        </w:tabs>
        <w:spacing w:before="40"/>
        <w:jc w:val="left"/>
        <w:rPr>
          <w:sz w:val="16"/>
          <w:szCs w:val="16"/>
          <w:lang w:val="fr-FR"/>
        </w:rPr>
      </w:pPr>
      <w:r w:rsidRPr="004675A8">
        <w:rPr>
          <w:sz w:val="16"/>
          <w:szCs w:val="16"/>
          <w:lang w:val="fr-FR"/>
        </w:rPr>
        <w:t>ISPC:</w:t>
      </w:r>
      <w:r w:rsidRPr="004675A8">
        <w:rPr>
          <w:sz w:val="16"/>
          <w:szCs w:val="16"/>
          <w:lang w:val="fr-FR"/>
        </w:rPr>
        <w:tab/>
        <w:t>International Signalling Point Codes.</w:t>
      </w:r>
    </w:p>
    <w:p w:rsidR="002F165F" w:rsidRPr="004675A8" w:rsidRDefault="002F165F" w:rsidP="002F165F">
      <w:pPr>
        <w:tabs>
          <w:tab w:val="clear" w:pos="1276"/>
          <w:tab w:val="clear" w:pos="1843"/>
          <w:tab w:val="clear" w:pos="5387"/>
          <w:tab w:val="clear" w:pos="5954"/>
        </w:tabs>
        <w:spacing w:before="0"/>
        <w:jc w:val="left"/>
        <w:rPr>
          <w:sz w:val="16"/>
          <w:szCs w:val="16"/>
          <w:lang w:val="fr-FR"/>
        </w:rPr>
      </w:pPr>
      <w:r w:rsidRPr="004675A8">
        <w:rPr>
          <w:sz w:val="16"/>
          <w:szCs w:val="16"/>
          <w:lang w:val="fr-FR"/>
        </w:rPr>
        <w:tab/>
        <w:t>Codes de points sémaphores internationaux (CPSI).</w:t>
      </w:r>
    </w:p>
    <w:p w:rsidR="002F165F" w:rsidRPr="004675A8" w:rsidRDefault="002F165F" w:rsidP="002F165F">
      <w:pPr>
        <w:tabs>
          <w:tab w:val="clear" w:pos="1276"/>
          <w:tab w:val="clear" w:pos="1843"/>
          <w:tab w:val="clear" w:pos="5387"/>
          <w:tab w:val="clear" w:pos="5954"/>
        </w:tabs>
        <w:spacing w:before="0"/>
        <w:jc w:val="left"/>
        <w:rPr>
          <w:b/>
          <w:sz w:val="18"/>
          <w:szCs w:val="22"/>
          <w:lang w:val="es-ES"/>
        </w:rPr>
      </w:pPr>
      <w:r w:rsidRPr="004675A8">
        <w:rPr>
          <w:sz w:val="16"/>
          <w:szCs w:val="16"/>
          <w:lang w:val="fr-FR"/>
        </w:rPr>
        <w:tab/>
      </w:r>
      <w:r w:rsidRPr="004675A8">
        <w:rPr>
          <w:sz w:val="16"/>
          <w:szCs w:val="16"/>
          <w:lang w:val="es-ES"/>
        </w:rPr>
        <w:t>Códigos de puntos de señalización internacional (CPSI).</w:t>
      </w:r>
    </w:p>
    <w:p w:rsidR="002F165F" w:rsidRDefault="002F165F">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2F165F" w:rsidRPr="007130AD" w:rsidRDefault="002F165F" w:rsidP="002F165F">
      <w:pPr>
        <w:pStyle w:val="Heading20"/>
        <w:spacing w:before="240"/>
        <w:rPr>
          <w:lang w:val="en-US"/>
        </w:rPr>
      </w:pPr>
      <w:bookmarkStart w:id="411" w:name="_Toc236568475"/>
      <w:bookmarkStart w:id="412" w:name="_Toc240772455"/>
      <w:bookmarkStart w:id="413" w:name="_Toc325627319"/>
      <w:r w:rsidRPr="00155E8B">
        <w:rPr>
          <w:lang w:val="en-US"/>
        </w:rPr>
        <w:lastRenderedPageBreak/>
        <w:t>List of Signalling Area/Network Codes (SANC)</w:t>
      </w:r>
      <w:r w:rsidRPr="00155E8B">
        <w:rPr>
          <w:lang w:val="en-US"/>
        </w:rPr>
        <w:br/>
        <w:t>(Complement to Recommendation ITU-T Q.708 (03/1999))</w:t>
      </w:r>
      <w:r w:rsidRPr="00155E8B">
        <w:rPr>
          <w:lang w:val="en-US"/>
        </w:rPr>
        <w:br/>
        <w:t>(Position on 1 July 2011)</w:t>
      </w:r>
      <w:bookmarkEnd w:id="411"/>
      <w:bookmarkEnd w:id="412"/>
      <w:bookmarkEnd w:id="413"/>
    </w:p>
    <w:p w:rsidR="002F165F" w:rsidRPr="00155E8B" w:rsidRDefault="002F165F" w:rsidP="002F165F">
      <w:pPr>
        <w:keepNext/>
        <w:tabs>
          <w:tab w:val="clear" w:pos="1276"/>
          <w:tab w:val="clear" w:pos="1843"/>
          <w:tab w:val="clear" w:pos="5387"/>
          <w:tab w:val="clear" w:pos="5954"/>
          <w:tab w:val="right" w:pos="1021"/>
          <w:tab w:val="left" w:pos="1701"/>
          <w:tab w:val="left" w:pos="2268"/>
        </w:tabs>
        <w:spacing w:before="360"/>
        <w:jc w:val="center"/>
      </w:pPr>
      <w:r w:rsidRPr="00155E8B">
        <w:t>(Annex to ITU Operational Bulletin No. 983 – 1.VII.2011)</w:t>
      </w:r>
      <w:r w:rsidRPr="00155E8B">
        <w:br/>
        <w:t>(Amendment No. 14)</w:t>
      </w:r>
    </w:p>
    <w:p w:rsidR="002F165F" w:rsidRPr="00687A2B" w:rsidRDefault="002F165F" w:rsidP="002F165F">
      <w:pPr>
        <w:keepNext/>
        <w:rPr>
          <w:sz w:val="4"/>
        </w:rPr>
      </w:pPr>
    </w:p>
    <w:tbl>
      <w:tblPr>
        <w:tblW w:w="9288" w:type="dxa"/>
        <w:tblLayout w:type="fixed"/>
        <w:tblLook w:val="01E0"/>
      </w:tblPr>
      <w:tblGrid>
        <w:gridCol w:w="909"/>
        <w:gridCol w:w="909"/>
        <w:gridCol w:w="7470"/>
      </w:tblGrid>
      <w:tr w:rsidR="002F165F" w:rsidRPr="00155E8B" w:rsidTr="002F165F">
        <w:trPr>
          <w:trHeight w:val="240"/>
        </w:trPr>
        <w:tc>
          <w:tcPr>
            <w:tcW w:w="9288" w:type="dxa"/>
            <w:gridSpan w:val="3"/>
            <w:shd w:val="clear" w:color="auto" w:fill="auto"/>
          </w:tcPr>
          <w:p w:rsidR="002F165F" w:rsidRPr="00155E8B" w:rsidRDefault="002F165F" w:rsidP="002F165F">
            <w:pPr>
              <w:keepNext/>
              <w:tabs>
                <w:tab w:val="clear" w:pos="1276"/>
                <w:tab w:val="clear" w:pos="1843"/>
                <w:tab w:val="clear" w:pos="5387"/>
                <w:tab w:val="clear" w:pos="5954"/>
                <w:tab w:val="right" w:pos="1021"/>
                <w:tab w:val="left" w:pos="1701"/>
                <w:tab w:val="left" w:pos="2268"/>
              </w:tabs>
              <w:spacing w:before="240"/>
              <w:rPr>
                <w:b/>
              </w:rPr>
            </w:pPr>
            <w:r w:rsidRPr="00155E8B">
              <w:rPr>
                <w:b/>
              </w:rPr>
              <w:t>Numerical order     ADD</w:t>
            </w:r>
          </w:p>
        </w:tc>
      </w:tr>
      <w:tr w:rsidR="002F165F" w:rsidRPr="00155E8B" w:rsidTr="002F165F">
        <w:trPr>
          <w:trHeight w:val="240"/>
        </w:trPr>
        <w:tc>
          <w:tcPr>
            <w:tcW w:w="909" w:type="dxa"/>
            <w:shd w:val="clear" w:color="auto" w:fill="auto"/>
          </w:tcPr>
          <w:p w:rsidR="002F165F" w:rsidRPr="002F165F" w:rsidRDefault="002F165F" w:rsidP="002F165F">
            <w:pPr>
              <w:tabs>
                <w:tab w:val="clear" w:pos="567"/>
                <w:tab w:val="clear" w:pos="1276"/>
                <w:tab w:val="clear" w:pos="1843"/>
                <w:tab w:val="clear" w:pos="5387"/>
                <w:tab w:val="clear" w:pos="5954"/>
                <w:tab w:val="right" w:pos="454"/>
              </w:tabs>
              <w:spacing w:before="40" w:after="40"/>
              <w:jc w:val="left"/>
              <w:rPr>
                <w:b/>
                <w:bCs/>
                <w:sz w:val="18"/>
                <w:szCs w:val="22"/>
                <w:lang w:val="fr-FR"/>
              </w:rPr>
            </w:pPr>
            <w:r w:rsidRPr="002F165F">
              <w:rPr>
                <w:b/>
                <w:bCs/>
                <w:sz w:val="18"/>
                <w:szCs w:val="22"/>
                <w:lang w:val="fr-FR"/>
              </w:rPr>
              <w:t>P  14</w:t>
            </w:r>
          </w:p>
        </w:tc>
        <w:tc>
          <w:tcPr>
            <w:tcW w:w="909" w:type="dxa"/>
            <w:shd w:val="clear" w:color="auto" w:fill="auto"/>
          </w:tcPr>
          <w:p w:rsidR="002F165F" w:rsidRPr="00155E8B"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155E8B">
              <w:rPr>
                <w:bCs/>
                <w:sz w:val="18"/>
                <w:szCs w:val="22"/>
                <w:lang w:val="fr-FR"/>
              </w:rPr>
              <w:t>4-139</w:t>
            </w:r>
          </w:p>
        </w:tc>
        <w:tc>
          <w:tcPr>
            <w:tcW w:w="7470" w:type="dxa"/>
            <w:shd w:val="clear" w:color="auto" w:fill="auto"/>
          </w:tcPr>
          <w:p w:rsidR="002F165F" w:rsidRPr="00155E8B"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155E8B">
              <w:rPr>
                <w:bCs/>
                <w:sz w:val="18"/>
                <w:szCs w:val="22"/>
                <w:lang w:val="fr-FR"/>
              </w:rPr>
              <w:t>Bangladesh (People's Republic of)</w:t>
            </w:r>
          </w:p>
        </w:tc>
      </w:tr>
      <w:tr w:rsidR="002F165F" w:rsidRPr="00155E8B" w:rsidTr="002F165F">
        <w:trPr>
          <w:trHeight w:val="240"/>
        </w:trPr>
        <w:tc>
          <w:tcPr>
            <w:tcW w:w="909" w:type="dxa"/>
            <w:shd w:val="clear" w:color="auto" w:fill="auto"/>
          </w:tcPr>
          <w:p w:rsidR="002F165F" w:rsidRPr="002F165F" w:rsidRDefault="002F165F" w:rsidP="002F165F">
            <w:pPr>
              <w:tabs>
                <w:tab w:val="clear" w:pos="567"/>
                <w:tab w:val="clear" w:pos="1276"/>
                <w:tab w:val="clear" w:pos="1843"/>
                <w:tab w:val="clear" w:pos="5387"/>
                <w:tab w:val="clear" w:pos="5954"/>
                <w:tab w:val="right" w:pos="454"/>
              </w:tabs>
              <w:spacing w:before="40" w:after="40"/>
              <w:jc w:val="left"/>
              <w:rPr>
                <w:b/>
                <w:bCs/>
                <w:sz w:val="18"/>
                <w:szCs w:val="22"/>
                <w:lang w:val="fr-FR"/>
              </w:rPr>
            </w:pPr>
            <w:r w:rsidRPr="002F165F">
              <w:rPr>
                <w:b/>
                <w:bCs/>
                <w:sz w:val="18"/>
                <w:szCs w:val="22"/>
                <w:lang w:val="fr-FR"/>
              </w:rPr>
              <w:t>P  20</w:t>
            </w:r>
          </w:p>
        </w:tc>
        <w:tc>
          <w:tcPr>
            <w:tcW w:w="909" w:type="dxa"/>
            <w:shd w:val="clear" w:color="auto" w:fill="auto"/>
          </w:tcPr>
          <w:p w:rsidR="002F165F" w:rsidRPr="00155E8B"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155E8B">
              <w:rPr>
                <w:bCs/>
                <w:sz w:val="18"/>
                <w:szCs w:val="22"/>
                <w:lang w:val="fr-FR"/>
              </w:rPr>
              <w:t>6-228</w:t>
            </w:r>
          </w:p>
        </w:tc>
        <w:tc>
          <w:tcPr>
            <w:tcW w:w="7470" w:type="dxa"/>
            <w:shd w:val="clear" w:color="auto" w:fill="auto"/>
          </w:tcPr>
          <w:p w:rsidR="002F165F" w:rsidRPr="00155E8B"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155E8B">
              <w:rPr>
                <w:bCs/>
                <w:sz w:val="18"/>
                <w:szCs w:val="22"/>
                <w:lang w:val="fr-FR"/>
              </w:rPr>
              <w:t>Lithuania (Republic of)</w:t>
            </w:r>
          </w:p>
        </w:tc>
      </w:tr>
    </w:tbl>
    <w:p w:rsidR="002F165F" w:rsidRPr="00155E8B" w:rsidRDefault="002F165F" w:rsidP="002F165F">
      <w:pPr>
        <w:keepNext/>
      </w:pPr>
    </w:p>
    <w:tbl>
      <w:tblPr>
        <w:tblW w:w="9288" w:type="dxa"/>
        <w:tblLayout w:type="fixed"/>
        <w:tblLook w:val="01E0"/>
      </w:tblPr>
      <w:tblGrid>
        <w:gridCol w:w="909"/>
        <w:gridCol w:w="909"/>
        <w:gridCol w:w="7470"/>
      </w:tblGrid>
      <w:tr w:rsidR="002F165F" w:rsidRPr="00155E8B" w:rsidTr="002F165F">
        <w:trPr>
          <w:trHeight w:val="240"/>
        </w:trPr>
        <w:tc>
          <w:tcPr>
            <w:tcW w:w="9288" w:type="dxa"/>
            <w:gridSpan w:val="3"/>
            <w:shd w:val="clear" w:color="auto" w:fill="auto"/>
          </w:tcPr>
          <w:p w:rsidR="002F165F" w:rsidRPr="00155E8B" w:rsidRDefault="002F165F" w:rsidP="002F165F">
            <w:pPr>
              <w:keepNext/>
              <w:tabs>
                <w:tab w:val="clear" w:pos="1276"/>
                <w:tab w:val="clear" w:pos="1843"/>
                <w:tab w:val="clear" w:pos="5387"/>
                <w:tab w:val="clear" w:pos="5954"/>
                <w:tab w:val="right" w:pos="1021"/>
                <w:tab w:val="left" w:pos="1701"/>
                <w:tab w:val="left" w:pos="2268"/>
              </w:tabs>
              <w:spacing w:before="240"/>
              <w:rPr>
                <w:b/>
              </w:rPr>
            </w:pPr>
            <w:r w:rsidRPr="00155E8B">
              <w:rPr>
                <w:b/>
              </w:rPr>
              <w:t>Alphabetical order    ADD</w:t>
            </w:r>
          </w:p>
        </w:tc>
      </w:tr>
      <w:tr w:rsidR="002F165F" w:rsidRPr="00155E8B" w:rsidTr="002F165F">
        <w:trPr>
          <w:trHeight w:val="240"/>
        </w:trPr>
        <w:tc>
          <w:tcPr>
            <w:tcW w:w="909" w:type="dxa"/>
            <w:shd w:val="clear" w:color="auto" w:fill="auto"/>
          </w:tcPr>
          <w:p w:rsidR="002F165F" w:rsidRPr="00687A2B" w:rsidRDefault="00687A2B" w:rsidP="002F165F">
            <w:pPr>
              <w:tabs>
                <w:tab w:val="clear" w:pos="567"/>
                <w:tab w:val="clear" w:pos="1276"/>
                <w:tab w:val="clear" w:pos="1843"/>
                <w:tab w:val="clear" w:pos="5387"/>
                <w:tab w:val="clear" w:pos="5954"/>
                <w:tab w:val="right" w:pos="454"/>
              </w:tabs>
              <w:spacing w:before="40" w:after="40"/>
              <w:jc w:val="left"/>
              <w:rPr>
                <w:b/>
                <w:bCs/>
                <w:sz w:val="18"/>
                <w:szCs w:val="22"/>
                <w:lang w:val="fr-FR"/>
              </w:rPr>
            </w:pPr>
            <w:r w:rsidRPr="00687A2B">
              <w:rPr>
                <w:b/>
                <w:bCs/>
                <w:sz w:val="18"/>
                <w:szCs w:val="22"/>
                <w:lang w:val="fr-FR"/>
              </w:rPr>
              <w:t>P  25</w:t>
            </w:r>
          </w:p>
        </w:tc>
        <w:tc>
          <w:tcPr>
            <w:tcW w:w="909" w:type="dxa"/>
            <w:shd w:val="clear" w:color="auto" w:fill="auto"/>
          </w:tcPr>
          <w:p w:rsidR="002F165F" w:rsidRPr="00155E8B"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155E8B">
              <w:rPr>
                <w:bCs/>
                <w:sz w:val="18"/>
                <w:szCs w:val="22"/>
                <w:lang w:val="fr-FR"/>
              </w:rPr>
              <w:t>4-139</w:t>
            </w:r>
          </w:p>
        </w:tc>
        <w:tc>
          <w:tcPr>
            <w:tcW w:w="7470" w:type="dxa"/>
            <w:shd w:val="clear" w:color="auto" w:fill="auto"/>
          </w:tcPr>
          <w:p w:rsidR="002F165F" w:rsidRPr="00155E8B"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155E8B">
              <w:rPr>
                <w:bCs/>
                <w:sz w:val="18"/>
                <w:szCs w:val="22"/>
                <w:lang w:val="fr-FR"/>
              </w:rPr>
              <w:t>Bangladesh (People's Republic of)</w:t>
            </w:r>
          </w:p>
        </w:tc>
      </w:tr>
      <w:tr w:rsidR="002F165F" w:rsidRPr="00155E8B" w:rsidTr="002F165F">
        <w:trPr>
          <w:trHeight w:val="240"/>
        </w:trPr>
        <w:tc>
          <w:tcPr>
            <w:tcW w:w="909" w:type="dxa"/>
            <w:shd w:val="clear" w:color="auto" w:fill="auto"/>
          </w:tcPr>
          <w:p w:rsidR="002F165F" w:rsidRPr="00687A2B" w:rsidRDefault="00687A2B" w:rsidP="002F165F">
            <w:pPr>
              <w:tabs>
                <w:tab w:val="clear" w:pos="567"/>
                <w:tab w:val="clear" w:pos="1276"/>
                <w:tab w:val="clear" w:pos="1843"/>
                <w:tab w:val="clear" w:pos="5387"/>
                <w:tab w:val="clear" w:pos="5954"/>
                <w:tab w:val="right" w:pos="454"/>
              </w:tabs>
              <w:spacing w:before="40" w:after="40"/>
              <w:jc w:val="left"/>
              <w:rPr>
                <w:b/>
                <w:bCs/>
                <w:sz w:val="18"/>
                <w:szCs w:val="22"/>
                <w:lang w:val="fr-FR"/>
              </w:rPr>
            </w:pPr>
            <w:r w:rsidRPr="00687A2B">
              <w:rPr>
                <w:b/>
                <w:bCs/>
                <w:sz w:val="18"/>
                <w:szCs w:val="22"/>
                <w:lang w:val="fr-FR"/>
              </w:rPr>
              <w:t>P  33</w:t>
            </w:r>
          </w:p>
        </w:tc>
        <w:tc>
          <w:tcPr>
            <w:tcW w:w="909" w:type="dxa"/>
            <w:shd w:val="clear" w:color="auto" w:fill="auto"/>
          </w:tcPr>
          <w:p w:rsidR="002F165F" w:rsidRPr="00155E8B"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155E8B">
              <w:rPr>
                <w:bCs/>
                <w:sz w:val="18"/>
                <w:szCs w:val="22"/>
                <w:lang w:val="fr-FR"/>
              </w:rPr>
              <w:t>6-228</w:t>
            </w:r>
          </w:p>
        </w:tc>
        <w:tc>
          <w:tcPr>
            <w:tcW w:w="7470" w:type="dxa"/>
            <w:shd w:val="clear" w:color="auto" w:fill="auto"/>
          </w:tcPr>
          <w:p w:rsidR="002F165F" w:rsidRPr="00155E8B" w:rsidRDefault="002F165F" w:rsidP="002F165F">
            <w:pPr>
              <w:tabs>
                <w:tab w:val="clear" w:pos="567"/>
                <w:tab w:val="clear" w:pos="1276"/>
                <w:tab w:val="clear" w:pos="1843"/>
                <w:tab w:val="clear" w:pos="5387"/>
                <w:tab w:val="clear" w:pos="5954"/>
                <w:tab w:val="right" w:pos="454"/>
              </w:tabs>
              <w:spacing w:before="40" w:after="40"/>
              <w:jc w:val="left"/>
              <w:rPr>
                <w:bCs/>
                <w:sz w:val="18"/>
                <w:szCs w:val="22"/>
                <w:lang w:val="fr-FR"/>
              </w:rPr>
            </w:pPr>
            <w:r w:rsidRPr="00155E8B">
              <w:rPr>
                <w:bCs/>
                <w:sz w:val="18"/>
                <w:szCs w:val="22"/>
                <w:lang w:val="fr-FR"/>
              </w:rPr>
              <w:t>Lithuania (Republic of)</w:t>
            </w:r>
          </w:p>
        </w:tc>
      </w:tr>
    </w:tbl>
    <w:p w:rsidR="002F165F" w:rsidRPr="00155E8B" w:rsidRDefault="002F165F" w:rsidP="002F165F">
      <w:pPr>
        <w:tabs>
          <w:tab w:val="clear" w:pos="567"/>
          <w:tab w:val="clear" w:pos="5387"/>
          <w:tab w:val="clear" w:pos="5954"/>
          <w:tab w:val="left" w:pos="284"/>
        </w:tabs>
        <w:spacing w:before="136"/>
        <w:rPr>
          <w:position w:val="6"/>
          <w:sz w:val="16"/>
          <w:szCs w:val="16"/>
          <w:lang w:val="en-US"/>
        </w:rPr>
      </w:pPr>
      <w:r w:rsidRPr="00155E8B">
        <w:rPr>
          <w:position w:val="6"/>
          <w:sz w:val="16"/>
          <w:szCs w:val="16"/>
          <w:lang w:val="en-US"/>
        </w:rPr>
        <w:t>____________</w:t>
      </w:r>
    </w:p>
    <w:p w:rsidR="002F165F" w:rsidRPr="00155E8B" w:rsidRDefault="002F165F" w:rsidP="002F165F">
      <w:pPr>
        <w:tabs>
          <w:tab w:val="clear" w:pos="1276"/>
          <w:tab w:val="clear" w:pos="1843"/>
          <w:tab w:val="clear" w:pos="5387"/>
          <w:tab w:val="clear" w:pos="5954"/>
        </w:tabs>
        <w:spacing w:before="40"/>
        <w:jc w:val="left"/>
        <w:rPr>
          <w:sz w:val="16"/>
          <w:szCs w:val="16"/>
          <w:lang w:val="en-US"/>
        </w:rPr>
      </w:pPr>
      <w:r w:rsidRPr="00155E8B">
        <w:rPr>
          <w:sz w:val="16"/>
          <w:szCs w:val="16"/>
          <w:lang w:val="en-US"/>
        </w:rPr>
        <w:t>SANC:</w:t>
      </w:r>
      <w:r w:rsidRPr="00155E8B">
        <w:rPr>
          <w:sz w:val="16"/>
          <w:szCs w:val="16"/>
          <w:lang w:val="en-US"/>
        </w:rPr>
        <w:tab/>
        <w:t>Signalling Area/Network Code.</w:t>
      </w:r>
    </w:p>
    <w:p w:rsidR="002F165F" w:rsidRPr="00155E8B" w:rsidRDefault="002F165F" w:rsidP="002F165F">
      <w:pPr>
        <w:tabs>
          <w:tab w:val="clear" w:pos="1276"/>
          <w:tab w:val="clear" w:pos="1843"/>
          <w:tab w:val="clear" w:pos="5387"/>
          <w:tab w:val="clear" w:pos="5954"/>
        </w:tabs>
        <w:spacing w:before="0"/>
        <w:jc w:val="left"/>
        <w:rPr>
          <w:sz w:val="16"/>
          <w:szCs w:val="16"/>
          <w:lang w:val="fr-FR"/>
        </w:rPr>
      </w:pPr>
      <w:r w:rsidRPr="00155E8B">
        <w:rPr>
          <w:sz w:val="16"/>
          <w:szCs w:val="16"/>
          <w:lang w:val="en-US"/>
        </w:rPr>
        <w:tab/>
      </w:r>
      <w:r w:rsidRPr="00155E8B">
        <w:rPr>
          <w:sz w:val="16"/>
          <w:szCs w:val="16"/>
          <w:lang w:val="fr-FR"/>
        </w:rPr>
        <w:t>Code de zone/réseau sémaphore (CZRS).</w:t>
      </w:r>
    </w:p>
    <w:p w:rsidR="002F165F" w:rsidRPr="00155E8B" w:rsidRDefault="002F165F" w:rsidP="002F165F">
      <w:pPr>
        <w:tabs>
          <w:tab w:val="clear" w:pos="1276"/>
          <w:tab w:val="clear" w:pos="1843"/>
          <w:tab w:val="clear" w:pos="5387"/>
          <w:tab w:val="clear" w:pos="5954"/>
        </w:tabs>
        <w:spacing w:before="0"/>
        <w:jc w:val="left"/>
        <w:rPr>
          <w:b/>
          <w:sz w:val="18"/>
          <w:szCs w:val="22"/>
          <w:lang w:val="es-ES"/>
        </w:rPr>
      </w:pPr>
      <w:r w:rsidRPr="00155E8B">
        <w:rPr>
          <w:sz w:val="16"/>
          <w:szCs w:val="16"/>
          <w:lang w:val="fr-FR"/>
        </w:rPr>
        <w:tab/>
      </w:r>
      <w:r w:rsidRPr="00155E8B">
        <w:rPr>
          <w:sz w:val="16"/>
          <w:szCs w:val="16"/>
          <w:lang w:val="es-ES"/>
        </w:rPr>
        <w:t>Código de zona/red de señalización (CZRS).</w:t>
      </w:r>
    </w:p>
    <w:p w:rsidR="00687A2B" w:rsidRDefault="00687A2B" w:rsidP="00687A2B">
      <w:pPr>
        <w:pStyle w:val="Heading20"/>
        <w:spacing w:before="240"/>
        <w:rPr>
          <w:lang w:val="en-US"/>
        </w:rPr>
      </w:pPr>
      <w:bookmarkStart w:id="414" w:name="_Toc318965031"/>
      <w:bookmarkStart w:id="415" w:name="_Toc325627320"/>
      <w:r>
        <w:rPr>
          <w:lang w:val="en-US"/>
        </w:rPr>
        <w:t xml:space="preserve">List of the national authorities designated to assign </w:t>
      </w:r>
      <w:r>
        <w:rPr>
          <w:lang w:val="en-US"/>
        </w:rPr>
        <w:br/>
        <w:t xml:space="preserve">ITU-T Recommendation T.35 terminal provider codes </w:t>
      </w:r>
      <w:r>
        <w:rPr>
          <w:lang w:val="en-US"/>
        </w:rPr>
        <w:br/>
        <w:t>(Position on 1 April 2012)</w:t>
      </w:r>
      <w:bookmarkEnd w:id="414"/>
      <w:bookmarkEnd w:id="415"/>
    </w:p>
    <w:p w:rsidR="00687A2B" w:rsidRDefault="00687A2B" w:rsidP="00687A2B">
      <w:pPr>
        <w:tabs>
          <w:tab w:val="left" w:pos="720"/>
        </w:tabs>
        <w:spacing w:before="240"/>
        <w:jc w:val="center"/>
        <w:rPr>
          <w:rFonts w:cs="Calibri"/>
        </w:rPr>
      </w:pPr>
      <w:r>
        <w:rPr>
          <w:rFonts w:cs="Calibri"/>
          <w:iCs/>
        </w:rPr>
        <w:t>(Annex to ITU Operational Bulletin No. 1001 – 1.IV.2012)</w:t>
      </w:r>
      <w:r>
        <w:rPr>
          <w:rFonts w:cs="Calibri"/>
          <w:iCs/>
        </w:rPr>
        <w:br/>
      </w:r>
      <w:r>
        <w:rPr>
          <w:rFonts w:cs="Calibri"/>
        </w:rPr>
        <w:t>(Amendment No.1)</w:t>
      </w:r>
    </w:p>
    <w:p w:rsidR="00687A2B" w:rsidRPr="00220313" w:rsidRDefault="00687A2B" w:rsidP="00687A2B">
      <w:pPr>
        <w:rPr>
          <w:rFonts w:cs="Calibri"/>
          <w:b/>
          <w:bCs/>
        </w:rPr>
      </w:pPr>
      <w:r w:rsidRPr="00220313">
        <w:rPr>
          <w:rFonts w:cs="Calibri"/>
          <w:b/>
          <w:bCs/>
        </w:rPr>
        <w:t xml:space="preserve">P  </w:t>
      </w:r>
      <w:r>
        <w:rPr>
          <w:rFonts w:cs="Calibri"/>
          <w:b/>
          <w:bCs/>
        </w:rPr>
        <w:t>3</w:t>
      </w:r>
      <w:r w:rsidRPr="00220313">
        <w:rPr>
          <w:rFonts w:cs="Calibri"/>
          <w:b/>
          <w:bCs/>
        </w:rPr>
        <w:t xml:space="preserve">   </w:t>
      </w:r>
      <w:r>
        <w:rPr>
          <w:rFonts w:cs="Calibri"/>
          <w:b/>
          <w:bCs/>
        </w:rPr>
        <w:t>Germany</w:t>
      </w:r>
      <w:r>
        <w:rPr>
          <w:rFonts w:cs="Calibri"/>
          <w:b/>
          <w:bCs/>
        </w:rPr>
        <w:tab/>
        <w:t>LIR</w:t>
      </w:r>
    </w:p>
    <w:p w:rsidR="00687A2B" w:rsidRPr="00687A2B" w:rsidRDefault="00687A2B" w:rsidP="00687A2B">
      <w:pPr>
        <w:rPr>
          <w:sz w:val="4"/>
        </w:rPr>
      </w:pPr>
    </w:p>
    <w:tbl>
      <w:tblPr>
        <w:tblW w:w="9639" w:type="dxa"/>
        <w:tblLayout w:type="fixed"/>
        <w:tblLook w:val="0000"/>
      </w:tblPr>
      <w:tblGrid>
        <w:gridCol w:w="1480"/>
        <w:gridCol w:w="8159"/>
      </w:tblGrid>
      <w:tr w:rsidR="00687A2B" w:rsidRPr="00A264F7" w:rsidTr="00672E07">
        <w:trPr>
          <w:cantSplit/>
          <w:trHeight w:val="240"/>
        </w:trPr>
        <w:tc>
          <w:tcPr>
            <w:tcW w:w="9639" w:type="dxa"/>
            <w:gridSpan w:val="2"/>
            <w:tcBorders>
              <w:top w:val="single" w:sz="8" w:space="0" w:color="000000"/>
              <w:left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r w:rsidRPr="00674CA3">
              <w:rPr>
                <w:rFonts w:asciiTheme="minorHAnsi" w:hAnsiTheme="minorHAnsi" w:cs="Calibri"/>
                <w:sz w:val="18"/>
                <w:szCs w:val="18"/>
              </w:rPr>
              <w:t>Germany</w:t>
            </w:r>
          </w:p>
        </w:tc>
      </w:tr>
      <w:tr w:rsidR="00687A2B" w:rsidRPr="00A264F7" w:rsidTr="00A279CF">
        <w:trPr>
          <w:cantSplit/>
          <w:trHeight w:val="240"/>
        </w:trPr>
        <w:tc>
          <w:tcPr>
            <w:tcW w:w="1480" w:type="dxa"/>
            <w:tcBorders>
              <w:top w:val="single" w:sz="8" w:space="0" w:color="000000"/>
              <w:left w:val="single" w:sz="8" w:space="0" w:color="000000"/>
              <w:bottom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r w:rsidRPr="00674CA3">
              <w:rPr>
                <w:rFonts w:asciiTheme="minorHAnsi" w:hAnsiTheme="minorHAnsi" w:cs="Calibri"/>
                <w:sz w:val="18"/>
                <w:szCs w:val="18"/>
              </w:rPr>
              <w:t xml:space="preserve">Name of Administration: </w:t>
            </w:r>
          </w:p>
        </w:tc>
        <w:tc>
          <w:tcPr>
            <w:tcW w:w="8159" w:type="dxa"/>
            <w:tcBorders>
              <w:top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bCs/>
                <w:sz w:val="18"/>
                <w:szCs w:val="18"/>
              </w:rPr>
            </w:pPr>
            <w:r w:rsidRPr="00674CA3">
              <w:rPr>
                <w:rFonts w:asciiTheme="minorHAnsi" w:hAnsiTheme="minorHAnsi" w:cs="Calibri"/>
                <w:bCs/>
                <w:sz w:val="18"/>
                <w:szCs w:val="18"/>
              </w:rPr>
              <w:t>Federal Network Agency for Electricity, Gas, Telecommunication, Post and Railway</w:t>
            </w:r>
          </w:p>
        </w:tc>
      </w:tr>
      <w:tr w:rsidR="00687A2B" w:rsidRPr="00A264F7" w:rsidTr="00672E07">
        <w:trPr>
          <w:cantSplit/>
          <w:trHeight w:val="240"/>
        </w:trPr>
        <w:tc>
          <w:tcPr>
            <w:tcW w:w="9639" w:type="dxa"/>
            <w:gridSpan w:val="2"/>
            <w:tcBorders>
              <w:top w:val="single" w:sz="8" w:space="0" w:color="000000"/>
              <w:left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r w:rsidRPr="00674CA3">
              <w:rPr>
                <w:rFonts w:asciiTheme="minorHAnsi" w:hAnsiTheme="minorHAnsi" w:cs="Calibri"/>
                <w:sz w:val="18"/>
                <w:szCs w:val="18"/>
              </w:rPr>
              <w:t xml:space="preserve">National manufacturers of H-, T- or V-Series compliant equipment? YES </w:t>
            </w:r>
          </w:p>
        </w:tc>
      </w:tr>
      <w:tr w:rsidR="00687A2B" w:rsidRPr="00A264F7" w:rsidTr="00672E07">
        <w:trPr>
          <w:cantSplit/>
          <w:trHeight w:val="240"/>
        </w:trPr>
        <w:tc>
          <w:tcPr>
            <w:tcW w:w="9639" w:type="dxa"/>
            <w:gridSpan w:val="2"/>
          </w:tcPr>
          <w:p w:rsidR="00687A2B" w:rsidRPr="00674CA3" w:rsidRDefault="00687A2B" w:rsidP="00672E07">
            <w:pPr>
              <w:pStyle w:val="Default"/>
              <w:spacing w:before="40" w:after="40"/>
              <w:rPr>
                <w:rFonts w:asciiTheme="minorHAnsi" w:hAnsiTheme="minorHAnsi" w:cs="Calibri"/>
                <w:sz w:val="18"/>
                <w:szCs w:val="18"/>
              </w:rPr>
            </w:pPr>
            <w:r w:rsidRPr="00674CA3">
              <w:rPr>
                <w:rFonts w:asciiTheme="minorHAnsi" w:hAnsiTheme="minorHAnsi" w:cs="Calibri"/>
                <w:sz w:val="18"/>
                <w:szCs w:val="18"/>
              </w:rPr>
              <w:t xml:space="preserve">Assignment authority: </w:t>
            </w:r>
          </w:p>
        </w:tc>
      </w:tr>
      <w:tr w:rsidR="00687A2B" w:rsidRPr="00A264F7" w:rsidTr="00A279CF">
        <w:trPr>
          <w:cantSplit/>
          <w:trHeight w:val="240"/>
        </w:trPr>
        <w:tc>
          <w:tcPr>
            <w:tcW w:w="1480" w:type="dxa"/>
            <w:tcBorders>
              <w:top w:val="single" w:sz="8" w:space="0" w:color="000000"/>
              <w:left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r w:rsidRPr="00674CA3">
              <w:rPr>
                <w:rFonts w:asciiTheme="minorHAnsi" w:hAnsiTheme="minorHAnsi" w:cs="Calibri"/>
                <w:sz w:val="18"/>
                <w:szCs w:val="18"/>
              </w:rPr>
              <w:t xml:space="preserve">Terminal Type: </w:t>
            </w:r>
          </w:p>
        </w:tc>
        <w:tc>
          <w:tcPr>
            <w:tcW w:w="8159" w:type="dxa"/>
            <w:tcBorders>
              <w:top w:val="single" w:sz="8" w:space="0" w:color="000000"/>
              <w:left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r w:rsidRPr="00674CA3">
              <w:rPr>
                <w:rFonts w:asciiTheme="minorHAnsi" w:hAnsiTheme="minorHAnsi" w:cs="Calibri"/>
                <w:sz w:val="18"/>
                <w:szCs w:val="18"/>
                <w:lang w:val="en-GB"/>
              </w:rPr>
              <w:t xml:space="preserve"> H-Series </w:t>
            </w:r>
            <w:r w:rsidRPr="00674CA3">
              <w:rPr>
                <w:rFonts w:asciiTheme="minorHAnsi" w:hAnsiTheme="minorHAnsi" w:cs="Calibri"/>
                <w:sz w:val="18"/>
                <w:szCs w:val="18"/>
                <w:lang w:val="en-GB"/>
              </w:rPr>
              <w:tab/>
              <w:t xml:space="preserve"> T-Series </w:t>
            </w:r>
            <w:r w:rsidRPr="00674CA3">
              <w:rPr>
                <w:rFonts w:asciiTheme="minorHAnsi" w:hAnsiTheme="minorHAnsi" w:cs="Calibri"/>
                <w:sz w:val="18"/>
                <w:szCs w:val="18"/>
                <w:lang w:val="en-GB"/>
              </w:rPr>
              <w:tab/>
              <w:t xml:space="preserve"> V-Series</w:t>
            </w:r>
            <w:r w:rsidRPr="00674CA3">
              <w:rPr>
                <w:rFonts w:asciiTheme="minorHAnsi" w:hAnsiTheme="minorHAnsi" w:cs="Calibri"/>
                <w:sz w:val="18"/>
                <w:szCs w:val="18"/>
                <w:lang w:val="en-GB"/>
              </w:rPr>
              <w:tab/>
            </w:r>
          </w:p>
        </w:tc>
      </w:tr>
      <w:tr w:rsidR="00687A2B" w:rsidRPr="00A264F7" w:rsidTr="00A279CF">
        <w:trPr>
          <w:cantSplit/>
          <w:trHeight w:val="240"/>
        </w:trPr>
        <w:tc>
          <w:tcPr>
            <w:tcW w:w="1480" w:type="dxa"/>
            <w:tcBorders>
              <w:top w:val="single" w:sz="8" w:space="0" w:color="000000"/>
              <w:left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r w:rsidRPr="00674CA3">
              <w:rPr>
                <w:rFonts w:asciiTheme="minorHAnsi" w:hAnsiTheme="minorHAnsi" w:cs="Calibri"/>
                <w:sz w:val="18"/>
                <w:szCs w:val="18"/>
              </w:rPr>
              <w:t xml:space="preserve">Contact name: </w:t>
            </w:r>
          </w:p>
        </w:tc>
        <w:tc>
          <w:tcPr>
            <w:tcW w:w="8159" w:type="dxa"/>
            <w:tcBorders>
              <w:top w:val="single" w:sz="8" w:space="0" w:color="000000"/>
              <w:left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p>
        </w:tc>
      </w:tr>
      <w:tr w:rsidR="00687A2B" w:rsidRPr="00A264F7" w:rsidTr="00A279CF">
        <w:trPr>
          <w:cantSplit/>
          <w:trHeight w:val="240"/>
        </w:trPr>
        <w:tc>
          <w:tcPr>
            <w:tcW w:w="1480" w:type="dxa"/>
            <w:tcBorders>
              <w:top w:val="single" w:sz="8" w:space="0" w:color="000000"/>
              <w:left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r w:rsidRPr="00674CA3">
              <w:rPr>
                <w:rFonts w:asciiTheme="minorHAnsi" w:hAnsiTheme="minorHAnsi" w:cs="Calibri"/>
                <w:sz w:val="18"/>
                <w:szCs w:val="18"/>
              </w:rPr>
              <w:t xml:space="preserve">Organization: </w:t>
            </w:r>
          </w:p>
        </w:tc>
        <w:tc>
          <w:tcPr>
            <w:tcW w:w="8159" w:type="dxa"/>
            <w:tcBorders>
              <w:top w:val="single" w:sz="8" w:space="0" w:color="000000"/>
              <w:left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r w:rsidRPr="00674CA3">
              <w:rPr>
                <w:rFonts w:asciiTheme="minorHAnsi" w:hAnsiTheme="minorHAnsi" w:cs="Calibri"/>
                <w:sz w:val="18"/>
                <w:szCs w:val="18"/>
                <w:lang w:val="en-GB"/>
              </w:rPr>
              <w:t xml:space="preserve">Federal Network Agency </w:t>
            </w:r>
            <w:r w:rsidRPr="00674CA3">
              <w:rPr>
                <w:rFonts w:asciiTheme="minorHAnsi" w:hAnsiTheme="minorHAnsi" w:cs="Calibri"/>
                <w:sz w:val="18"/>
                <w:szCs w:val="18"/>
              </w:rPr>
              <w:t>for Electricity, Gas, Telecommunication, Post and Railway</w:t>
            </w:r>
          </w:p>
        </w:tc>
      </w:tr>
      <w:tr w:rsidR="00687A2B" w:rsidRPr="00A264F7" w:rsidTr="00A279CF">
        <w:trPr>
          <w:cantSplit/>
          <w:trHeight w:val="240"/>
        </w:trPr>
        <w:tc>
          <w:tcPr>
            <w:tcW w:w="1480" w:type="dxa"/>
            <w:tcBorders>
              <w:top w:val="single" w:sz="8" w:space="0" w:color="000000"/>
              <w:left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r w:rsidRPr="00674CA3">
              <w:rPr>
                <w:rFonts w:asciiTheme="minorHAnsi" w:hAnsiTheme="minorHAnsi" w:cs="Calibri"/>
                <w:sz w:val="18"/>
                <w:szCs w:val="18"/>
              </w:rPr>
              <w:t xml:space="preserve">Department: </w:t>
            </w:r>
          </w:p>
        </w:tc>
        <w:tc>
          <w:tcPr>
            <w:tcW w:w="8159" w:type="dxa"/>
            <w:tcBorders>
              <w:top w:val="single" w:sz="8" w:space="0" w:color="000000"/>
              <w:left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r w:rsidRPr="00674CA3">
              <w:rPr>
                <w:rFonts w:asciiTheme="minorHAnsi" w:hAnsiTheme="minorHAnsi" w:cs="Calibri"/>
                <w:sz w:val="18"/>
                <w:szCs w:val="18"/>
                <w:lang w:val="en-GB"/>
              </w:rPr>
              <w:t>118; Number Management</w:t>
            </w:r>
          </w:p>
        </w:tc>
      </w:tr>
      <w:tr w:rsidR="00687A2B" w:rsidRPr="00A264F7" w:rsidTr="00A279CF">
        <w:trPr>
          <w:cantSplit/>
          <w:trHeight w:val="240"/>
        </w:trPr>
        <w:tc>
          <w:tcPr>
            <w:tcW w:w="1480" w:type="dxa"/>
            <w:tcBorders>
              <w:top w:val="single" w:sz="8" w:space="0" w:color="000000"/>
              <w:left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r w:rsidRPr="00674CA3">
              <w:rPr>
                <w:rFonts w:asciiTheme="minorHAnsi" w:hAnsiTheme="minorHAnsi" w:cs="Calibri"/>
                <w:sz w:val="18"/>
                <w:szCs w:val="18"/>
              </w:rPr>
              <w:t xml:space="preserve">Address: </w:t>
            </w:r>
          </w:p>
        </w:tc>
        <w:tc>
          <w:tcPr>
            <w:tcW w:w="8159" w:type="dxa"/>
            <w:tcBorders>
              <w:top w:val="single" w:sz="8" w:space="0" w:color="000000"/>
              <w:left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r w:rsidRPr="00674CA3">
              <w:rPr>
                <w:rFonts w:asciiTheme="minorHAnsi" w:hAnsiTheme="minorHAnsi" w:cs="Calibri"/>
                <w:sz w:val="18"/>
                <w:szCs w:val="18"/>
              </w:rPr>
              <w:t>Postfach 80 01, 55003 MAINZ, Germany</w:t>
            </w:r>
          </w:p>
        </w:tc>
      </w:tr>
      <w:tr w:rsidR="00687A2B" w:rsidRPr="00A264F7" w:rsidTr="00A279CF">
        <w:trPr>
          <w:cantSplit/>
          <w:trHeight w:val="240"/>
        </w:trPr>
        <w:tc>
          <w:tcPr>
            <w:tcW w:w="1480" w:type="dxa"/>
            <w:tcBorders>
              <w:top w:val="single" w:sz="8" w:space="0" w:color="000000"/>
              <w:left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r w:rsidRPr="00674CA3">
              <w:rPr>
                <w:rFonts w:asciiTheme="minorHAnsi" w:hAnsiTheme="minorHAnsi" w:cs="Calibri"/>
                <w:sz w:val="18"/>
                <w:szCs w:val="18"/>
              </w:rPr>
              <w:t xml:space="preserve">Telephone: </w:t>
            </w:r>
          </w:p>
        </w:tc>
        <w:tc>
          <w:tcPr>
            <w:tcW w:w="8159" w:type="dxa"/>
            <w:tcBorders>
              <w:top w:val="single" w:sz="8" w:space="0" w:color="000000"/>
              <w:left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p>
        </w:tc>
      </w:tr>
      <w:tr w:rsidR="00687A2B" w:rsidRPr="00A264F7" w:rsidTr="00A279CF">
        <w:trPr>
          <w:cantSplit/>
          <w:trHeight w:val="240"/>
        </w:trPr>
        <w:tc>
          <w:tcPr>
            <w:tcW w:w="1480" w:type="dxa"/>
            <w:tcBorders>
              <w:top w:val="single" w:sz="8" w:space="0" w:color="000000"/>
              <w:left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r w:rsidRPr="00674CA3">
              <w:rPr>
                <w:rFonts w:asciiTheme="minorHAnsi" w:hAnsiTheme="minorHAnsi" w:cs="Calibri"/>
                <w:sz w:val="18"/>
                <w:szCs w:val="18"/>
              </w:rPr>
              <w:t xml:space="preserve">Fax: </w:t>
            </w:r>
          </w:p>
        </w:tc>
        <w:tc>
          <w:tcPr>
            <w:tcW w:w="8159" w:type="dxa"/>
            <w:tcBorders>
              <w:top w:val="single" w:sz="8" w:space="0" w:color="000000"/>
              <w:left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r w:rsidRPr="00674CA3">
              <w:rPr>
                <w:rFonts w:asciiTheme="minorHAnsi" w:hAnsiTheme="minorHAnsi" w:cs="Calibri"/>
                <w:sz w:val="18"/>
                <w:szCs w:val="18"/>
                <w:lang w:val="en-GB"/>
              </w:rPr>
              <w:t>+49 6131 18 –  5660</w:t>
            </w:r>
          </w:p>
        </w:tc>
      </w:tr>
      <w:tr w:rsidR="00687A2B" w:rsidRPr="00A264F7" w:rsidTr="00A279CF">
        <w:trPr>
          <w:cantSplit/>
          <w:trHeight w:val="267"/>
        </w:trPr>
        <w:tc>
          <w:tcPr>
            <w:tcW w:w="1480" w:type="dxa"/>
            <w:tcBorders>
              <w:top w:val="single" w:sz="8" w:space="0" w:color="000000"/>
              <w:left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r w:rsidRPr="00674CA3">
              <w:rPr>
                <w:rFonts w:asciiTheme="minorHAnsi" w:hAnsiTheme="minorHAnsi" w:cs="Calibri"/>
                <w:sz w:val="18"/>
                <w:szCs w:val="18"/>
              </w:rPr>
              <w:t xml:space="preserve">E-mail: </w:t>
            </w:r>
          </w:p>
        </w:tc>
        <w:tc>
          <w:tcPr>
            <w:tcW w:w="8159" w:type="dxa"/>
            <w:tcBorders>
              <w:top w:val="single" w:sz="8" w:space="0" w:color="000000"/>
              <w:left w:val="single" w:sz="8" w:space="0" w:color="000000"/>
              <w:bottom w:val="single" w:sz="8" w:space="0" w:color="000000"/>
              <w:right w:val="single" w:sz="8" w:space="0" w:color="000000"/>
            </w:tcBorders>
          </w:tcPr>
          <w:p w:rsidR="00687A2B" w:rsidRPr="00674CA3" w:rsidRDefault="00561A36" w:rsidP="00672E07">
            <w:pPr>
              <w:pStyle w:val="Default"/>
              <w:spacing w:before="40" w:after="40"/>
              <w:rPr>
                <w:rFonts w:asciiTheme="minorHAnsi" w:hAnsiTheme="minorHAnsi"/>
                <w:sz w:val="18"/>
                <w:szCs w:val="18"/>
              </w:rPr>
            </w:pPr>
            <w:hyperlink r:id="rId27" w:history="1">
              <w:r w:rsidR="00687A2B" w:rsidRPr="00674CA3">
                <w:rPr>
                  <w:rFonts w:asciiTheme="minorHAnsi" w:hAnsiTheme="minorHAnsi"/>
                  <w:sz w:val="18"/>
                  <w:szCs w:val="18"/>
                </w:rPr>
                <w:t>nummernverwaltung@bnetza.de</w:t>
              </w:r>
            </w:hyperlink>
          </w:p>
        </w:tc>
      </w:tr>
      <w:tr w:rsidR="00687A2B" w:rsidRPr="00A264F7" w:rsidTr="00A279CF">
        <w:trPr>
          <w:cantSplit/>
          <w:trHeight w:val="267"/>
        </w:trPr>
        <w:tc>
          <w:tcPr>
            <w:tcW w:w="1480" w:type="dxa"/>
            <w:tcBorders>
              <w:top w:val="single" w:sz="8" w:space="0" w:color="000000"/>
              <w:left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r w:rsidRPr="00674CA3">
              <w:rPr>
                <w:rFonts w:asciiTheme="minorHAnsi" w:hAnsiTheme="minorHAnsi" w:cs="Calibri"/>
                <w:sz w:val="18"/>
                <w:szCs w:val="18"/>
              </w:rPr>
              <w:t xml:space="preserve">Related links: </w:t>
            </w:r>
          </w:p>
        </w:tc>
        <w:tc>
          <w:tcPr>
            <w:tcW w:w="8159" w:type="dxa"/>
            <w:tcBorders>
              <w:top w:val="single" w:sz="8" w:space="0" w:color="000000"/>
              <w:left w:val="single" w:sz="8" w:space="0" w:color="000000"/>
              <w:bottom w:val="single" w:sz="8" w:space="0" w:color="000000"/>
              <w:right w:val="single" w:sz="8" w:space="0" w:color="000000"/>
            </w:tcBorders>
          </w:tcPr>
          <w:p w:rsidR="00687A2B" w:rsidRPr="00674CA3" w:rsidRDefault="00561A36" w:rsidP="00A279CF">
            <w:pPr>
              <w:pStyle w:val="Default"/>
              <w:spacing w:before="40" w:after="40"/>
              <w:ind w:right="-113"/>
              <w:rPr>
                <w:rFonts w:asciiTheme="minorHAnsi" w:hAnsiTheme="minorHAnsi" w:cs="Calibri"/>
                <w:color w:val="auto"/>
                <w:sz w:val="18"/>
                <w:szCs w:val="18"/>
              </w:rPr>
            </w:pPr>
            <w:hyperlink r:id="rId28" w:history="1">
              <w:r w:rsidR="00687A2B" w:rsidRPr="00674CA3">
                <w:rPr>
                  <w:rFonts w:asciiTheme="minorHAnsi" w:hAnsiTheme="minorHAnsi"/>
                  <w:sz w:val="18"/>
                  <w:szCs w:val="18"/>
                </w:rPr>
                <w:t>Technical Numbers</w:t>
              </w:r>
            </w:hyperlink>
            <w:r w:rsidR="00687A2B" w:rsidRPr="00674CA3">
              <w:rPr>
                <w:rFonts w:asciiTheme="minorHAnsi" w:hAnsiTheme="minorHAnsi"/>
                <w:sz w:val="18"/>
                <w:szCs w:val="18"/>
              </w:rPr>
              <w:t xml:space="preserve"> (http://www.bundesnetzagentur.de/cln_1911/EN/Areas/Telecommunications/TelecomsRegulation/NumberManagement/TechnicalNumbers/EquipmentManufacturerCodes/equipmentmanufacturercodes_node.html)</w:t>
            </w:r>
          </w:p>
        </w:tc>
      </w:tr>
      <w:tr w:rsidR="00687A2B" w:rsidRPr="00A264F7" w:rsidTr="00A279CF">
        <w:trPr>
          <w:cantSplit/>
          <w:trHeight w:val="240"/>
        </w:trPr>
        <w:tc>
          <w:tcPr>
            <w:tcW w:w="1480" w:type="dxa"/>
            <w:tcBorders>
              <w:top w:val="single" w:sz="8" w:space="0" w:color="000000"/>
              <w:left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r w:rsidRPr="00674CA3">
              <w:rPr>
                <w:rFonts w:asciiTheme="minorHAnsi" w:hAnsiTheme="minorHAnsi" w:cs="Calibri"/>
                <w:sz w:val="18"/>
                <w:szCs w:val="18"/>
              </w:rPr>
              <w:t xml:space="preserve">Information updated: </w:t>
            </w:r>
          </w:p>
        </w:tc>
        <w:tc>
          <w:tcPr>
            <w:tcW w:w="8159" w:type="dxa"/>
            <w:tcBorders>
              <w:top w:val="single" w:sz="8" w:space="0" w:color="000000"/>
              <w:left w:val="single" w:sz="8" w:space="0" w:color="000000"/>
              <w:bottom w:val="single" w:sz="8" w:space="0" w:color="000000"/>
              <w:right w:val="single" w:sz="8" w:space="0" w:color="000000"/>
            </w:tcBorders>
          </w:tcPr>
          <w:p w:rsidR="00687A2B" w:rsidRPr="00674CA3" w:rsidRDefault="00687A2B" w:rsidP="00672E07">
            <w:pPr>
              <w:pStyle w:val="Default"/>
              <w:spacing w:before="40" w:after="40"/>
              <w:rPr>
                <w:rFonts w:asciiTheme="minorHAnsi" w:hAnsiTheme="minorHAnsi" w:cs="Calibri"/>
                <w:sz w:val="18"/>
                <w:szCs w:val="18"/>
              </w:rPr>
            </w:pPr>
            <w:r w:rsidRPr="00674CA3">
              <w:rPr>
                <w:rFonts w:asciiTheme="minorHAnsi" w:hAnsiTheme="minorHAnsi" w:cs="Calibri"/>
                <w:sz w:val="18"/>
                <w:szCs w:val="18"/>
              </w:rPr>
              <w:t>25 April 2012</w:t>
            </w:r>
          </w:p>
        </w:tc>
      </w:tr>
    </w:tbl>
    <w:p w:rsidR="00687A2B" w:rsidRPr="00687A2B" w:rsidRDefault="00687A2B" w:rsidP="00687A2B">
      <w:pPr>
        <w:spacing w:before="0"/>
        <w:rPr>
          <w:sz w:val="8"/>
        </w:rPr>
      </w:pPr>
    </w:p>
    <w:p w:rsidR="00687A2B" w:rsidRDefault="00687A2B">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687A2B" w:rsidRPr="00674CA3" w:rsidRDefault="00687A2B" w:rsidP="00687A2B">
      <w:pPr>
        <w:pStyle w:val="Heading20"/>
        <w:spacing w:before="240"/>
        <w:rPr>
          <w:lang w:val="en-US"/>
        </w:rPr>
      </w:pPr>
      <w:bookmarkStart w:id="416" w:name="_Toc325627321"/>
      <w:r w:rsidRPr="00674CA3">
        <w:rPr>
          <w:lang w:val="en-US"/>
        </w:rPr>
        <w:lastRenderedPageBreak/>
        <w:t>National Nu</w:t>
      </w:r>
      <w:smartTag w:uri="urn:schemas-microsoft-com:office:smarttags" w:element="PersonName">
        <w:r w:rsidRPr="00674CA3">
          <w:rPr>
            <w:lang w:val="en-US"/>
          </w:rPr>
          <w:t>m</w:t>
        </w:r>
      </w:smartTag>
      <w:r w:rsidRPr="00674CA3">
        <w:rPr>
          <w:lang w:val="en-US"/>
        </w:rPr>
        <w:t>bering Plan</w:t>
      </w:r>
      <w:r w:rsidRPr="00674CA3">
        <w:rPr>
          <w:lang w:val="en-US"/>
        </w:rPr>
        <w:br/>
        <w:t>(According to ITU-T Reco</w:t>
      </w:r>
      <w:smartTag w:uri="urn:schemas-microsoft-com:office:smarttags" w:element="PersonName">
        <w:r w:rsidRPr="00674CA3">
          <w:rPr>
            <w:lang w:val="en-US"/>
          </w:rPr>
          <w:t>m</w:t>
        </w:r>
      </w:smartTag>
      <w:smartTag w:uri="urn:schemas-microsoft-com:office:smarttags" w:element="PersonName">
        <w:r w:rsidRPr="00674CA3">
          <w:rPr>
            <w:lang w:val="en-US"/>
          </w:rPr>
          <w:t>m</w:t>
        </w:r>
      </w:smartTag>
      <w:r w:rsidRPr="00674CA3">
        <w:rPr>
          <w:lang w:val="en-US"/>
        </w:rPr>
        <w:t>endation E.129 (11/2009))</w:t>
      </w:r>
      <w:bookmarkEnd w:id="416"/>
    </w:p>
    <w:p w:rsidR="00687A2B" w:rsidRPr="00674CA3" w:rsidRDefault="00687A2B" w:rsidP="00687A2B">
      <w:pPr>
        <w:tabs>
          <w:tab w:val="clear" w:pos="1276"/>
          <w:tab w:val="clear" w:pos="1843"/>
          <w:tab w:val="left" w:pos="1134"/>
          <w:tab w:val="left" w:pos="1560"/>
          <w:tab w:val="left" w:pos="2127"/>
        </w:tabs>
        <w:spacing w:before="0" w:after="80"/>
        <w:jc w:val="center"/>
        <w:outlineLvl w:val="2"/>
        <w:rPr>
          <w:lang w:val="en-US"/>
        </w:rPr>
      </w:pPr>
      <w:bookmarkStart w:id="417" w:name="_Toc36875244"/>
      <w:r w:rsidRPr="00674CA3">
        <w:rPr>
          <w:lang w:val="en-US"/>
        </w:rPr>
        <w:t>Web:</w:t>
      </w:r>
      <w:bookmarkEnd w:id="417"/>
      <w:r w:rsidR="00561A36" w:rsidRPr="00674CA3">
        <w:fldChar w:fldCharType="begin"/>
      </w:r>
      <w:r w:rsidRPr="00674CA3">
        <w:instrText xml:space="preserve"> HYPERLINK "http://</w:instrText>
      </w:r>
      <w:r w:rsidRPr="00674CA3">
        <w:rPr>
          <w:lang w:val="en-US"/>
        </w:rPr>
        <w:instrText>www.itu.int/itu-t/inr/nnp/index.html</w:instrText>
      </w:r>
      <w:r w:rsidRPr="00674CA3">
        <w:instrText xml:space="preserve">" </w:instrText>
      </w:r>
      <w:r w:rsidR="00561A36" w:rsidRPr="00674CA3">
        <w:fldChar w:fldCharType="separate"/>
      </w:r>
      <w:r w:rsidRPr="00674CA3">
        <w:t>www.itu.int/itu-t/inr/nnp/index.html</w:t>
      </w:r>
      <w:r w:rsidR="00561A36" w:rsidRPr="00674CA3">
        <w:fldChar w:fldCharType="end"/>
      </w:r>
    </w:p>
    <w:p w:rsidR="00687A2B" w:rsidRPr="00674CA3" w:rsidRDefault="00687A2B" w:rsidP="00687A2B">
      <w:pPr>
        <w:spacing w:before="240"/>
      </w:pPr>
      <w:r w:rsidRPr="00674CA3">
        <w:t>Ad</w:t>
      </w:r>
      <w:smartTag w:uri="urn:schemas-microsoft-com:office:smarttags" w:element="PersonName">
        <w:r w:rsidRPr="00674CA3">
          <w:t>m</w:t>
        </w:r>
      </w:smartTag>
      <w:r w:rsidRPr="00674CA3">
        <w:t>inistrations are requested to notify ITU about their national nu</w:t>
      </w:r>
      <w:smartTag w:uri="urn:schemas-microsoft-com:office:smarttags" w:element="PersonName">
        <w:r w:rsidRPr="00674CA3">
          <w:t>m</w:t>
        </w:r>
      </w:smartTag>
      <w:r w:rsidRPr="00674CA3">
        <w:t>bering plan changes, or to give an explanation on their webpage concerning the national nu</w:t>
      </w:r>
      <w:smartTag w:uri="urn:schemas-microsoft-com:office:smarttags" w:element="PersonName">
        <w:r w:rsidRPr="00674CA3">
          <w:t>m</w:t>
        </w:r>
      </w:smartTag>
      <w:r w:rsidRPr="00674CA3">
        <w:t>bering plan as well as their contact points, so that the infor</w:t>
      </w:r>
      <w:smartTag w:uri="urn:schemas-microsoft-com:office:smarttags" w:element="PersonName">
        <w:r w:rsidRPr="00674CA3">
          <w:t>m</w:t>
        </w:r>
      </w:smartTag>
      <w:r w:rsidRPr="00674CA3">
        <w:t>ation, which will be made available freely to all administrations/ROAs and service providers, can be posted on the ITU-T website.</w:t>
      </w:r>
    </w:p>
    <w:p w:rsidR="00687A2B" w:rsidRPr="00674CA3" w:rsidRDefault="00687A2B" w:rsidP="00687A2B">
      <w:pPr>
        <w:rPr>
          <w:lang w:val="en-US"/>
        </w:rPr>
      </w:pPr>
      <w:r w:rsidRPr="00674CA3">
        <w:rPr>
          <w:lang w:val="en-US"/>
        </w:rPr>
        <w:t>For their nu</w:t>
      </w:r>
      <w:smartTag w:uri="urn:schemas-microsoft-com:office:smarttags" w:element="PersonName">
        <w:r w:rsidRPr="00674CA3">
          <w:rPr>
            <w:lang w:val="en-US"/>
          </w:rPr>
          <w:t>m</w:t>
        </w:r>
      </w:smartTag>
      <w:r w:rsidRPr="00674CA3">
        <w:rPr>
          <w:lang w:val="en-US"/>
        </w:rPr>
        <w:t>bering website, or when sending their infor</w:t>
      </w:r>
      <w:smartTag w:uri="urn:schemas-microsoft-com:office:smarttags" w:element="PersonName">
        <w:r w:rsidRPr="00674CA3">
          <w:rPr>
            <w:lang w:val="en-US"/>
          </w:rPr>
          <w:t>m</w:t>
        </w:r>
      </w:smartTag>
      <w:r w:rsidRPr="00674CA3">
        <w:rPr>
          <w:lang w:val="en-US"/>
        </w:rPr>
        <w:t>ation to ITU/TSB (e-</w:t>
      </w:r>
      <w:smartTag w:uri="urn:schemas-microsoft-com:office:smarttags" w:element="PersonName">
        <w:r w:rsidRPr="00674CA3">
          <w:rPr>
            <w:lang w:val="en-US"/>
          </w:rPr>
          <w:t>m</w:t>
        </w:r>
      </w:smartTag>
      <w:r w:rsidRPr="00674CA3">
        <w:rPr>
          <w:lang w:val="en-US"/>
        </w:rPr>
        <w:t xml:space="preserve">ail: </w:t>
      </w:r>
      <w:hyperlink r:id="rId29" w:history="1">
        <w:r w:rsidRPr="00674CA3">
          <w:rPr>
            <w:lang w:val="en-US"/>
          </w:rPr>
          <w:t>tsbtson@itu.int</w:t>
        </w:r>
      </w:hyperlink>
      <w:r w:rsidRPr="00674CA3">
        <w:rPr>
          <w:lang w:val="en-US"/>
        </w:rPr>
        <w:t>), administrations are kindly requested to use the for</w:t>
      </w:r>
      <w:smartTag w:uri="urn:schemas-microsoft-com:office:smarttags" w:element="PersonName">
        <w:r w:rsidRPr="00674CA3">
          <w:rPr>
            <w:lang w:val="en-US"/>
          </w:rPr>
          <w:t>m</w:t>
        </w:r>
      </w:smartTag>
      <w:r w:rsidRPr="00674CA3">
        <w:rPr>
          <w:lang w:val="en-US"/>
        </w:rPr>
        <w:t>at as explained in  Reco</w:t>
      </w:r>
      <w:smartTag w:uri="urn:schemas-microsoft-com:office:smarttags" w:element="PersonName">
        <w:r w:rsidRPr="00674CA3">
          <w:rPr>
            <w:lang w:val="en-US"/>
          </w:rPr>
          <w:t>m</w:t>
        </w:r>
      </w:smartTag>
      <w:smartTag w:uri="urn:schemas-microsoft-com:office:smarttags" w:element="PersonName">
        <w:r w:rsidRPr="00674CA3">
          <w:rPr>
            <w:lang w:val="en-US"/>
          </w:rPr>
          <w:t>m</w:t>
        </w:r>
      </w:smartTag>
      <w:r w:rsidRPr="00674CA3">
        <w:rPr>
          <w:lang w:val="en-US"/>
        </w:rPr>
        <w:t>endation ITU-T E.129. They are re</w:t>
      </w:r>
      <w:smartTag w:uri="urn:schemas-microsoft-com:office:smarttags" w:element="PersonName">
        <w:r w:rsidRPr="00674CA3">
          <w:rPr>
            <w:lang w:val="en-US"/>
          </w:rPr>
          <w:t>m</w:t>
        </w:r>
      </w:smartTag>
      <w:r w:rsidRPr="00674CA3">
        <w:rPr>
          <w:lang w:val="en-US"/>
        </w:rPr>
        <w:t>inded that they will be responsible for the ti</w:t>
      </w:r>
      <w:smartTag w:uri="urn:schemas-microsoft-com:office:smarttags" w:element="PersonName">
        <w:r w:rsidRPr="00674CA3">
          <w:rPr>
            <w:lang w:val="en-US"/>
          </w:rPr>
          <w:t>m</w:t>
        </w:r>
      </w:smartTag>
      <w:r w:rsidRPr="00674CA3">
        <w:rPr>
          <w:lang w:val="en-US"/>
        </w:rPr>
        <w:t>ely update of this infor</w:t>
      </w:r>
      <w:smartTag w:uri="urn:schemas-microsoft-com:office:smarttags" w:element="PersonName">
        <w:r w:rsidRPr="00674CA3">
          <w:rPr>
            <w:lang w:val="en-US"/>
          </w:rPr>
          <w:t>m</w:t>
        </w:r>
      </w:smartTag>
      <w:r w:rsidRPr="00674CA3">
        <w:rPr>
          <w:lang w:val="en-US"/>
        </w:rPr>
        <w:t>ation.</w:t>
      </w:r>
    </w:p>
    <w:p w:rsidR="00687A2B" w:rsidRDefault="00687A2B" w:rsidP="00687A2B">
      <w:pPr>
        <w:rPr>
          <w:lang w:val="en-US"/>
        </w:rPr>
      </w:pPr>
      <w:r w:rsidRPr="00674CA3">
        <w:rPr>
          <w:lang w:val="en-US"/>
        </w:rPr>
        <w:t>Fro</w:t>
      </w:r>
      <w:smartTag w:uri="urn:schemas-microsoft-com:office:smarttags" w:element="PersonName">
        <w:r w:rsidRPr="00674CA3">
          <w:rPr>
            <w:lang w:val="en-US"/>
          </w:rPr>
          <w:t>m</w:t>
        </w:r>
      </w:smartTag>
      <w:r w:rsidRPr="00674CA3">
        <w:rPr>
          <w:lang w:val="en-US"/>
        </w:rPr>
        <w:t xml:space="preserve"> </w:t>
      </w:r>
      <w:r w:rsidRPr="00674CA3">
        <w:t xml:space="preserve">1.V.2012 </w:t>
      </w:r>
      <w:r w:rsidRPr="00674CA3">
        <w:rPr>
          <w:lang w:val="en-US"/>
        </w:rPr>
        <w:t>the following countries have updated their national nu</w:t>
      </w:r>
      <w:smartTag w:uri="urn:schemas-microsoft-com:office:smarttags" w:element="PersonName">
        <w:r w:rsidRPr="00674CA3">
          <w:rPr>
            <w:lang w:val="en-US"/>
          </w:rPr>
          <w:t>m</w:t>
        </w:r>
      </w:smartTag>
      <w:r w:rsidRPr="00674CA3">
        <w:rPr>
          <w:lang w:val="en-US"/>
        </w:rPr>
        <w:t>bering plan on our site:</w:t>
      </w:r>
    </w:p>
    <w:p w:rsidR="00687A2B" w:rsidRDefault="00687A2B" w:rsidP="00687A2B">
      <w:pPr>
        <w:rPr>
          <w:rFonts w:cs="Arial"/>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283"/>
        <w:gridCol w:w="4789"/>
      </w:tblGrid>
      <w:tr w:rsidR="00687A2B" w:rsidTr="00672E07">
        <w:trPr>
          <w:jc w:val="center"/>
        </w:trPr>
        <w:tc>
          <w:tcPr>
            <w:tcW w:w="4283" w:type="dxa"/>
            <w:tcBorders>
              <w:top w:val="single" w:sz="4" w:space="0" w:color="auto"/>
              <w:left w:val="single" w:sz="4" w:space="0" w:color="auto"/>
              <w:bottom w:val="single" w:sz="4" w:space="0" w:color="auto"/>
              <w:right w:val="single" w:sz="4" w:space="0" w:color="auto"/>
            </w:tcBorders>
            <w:hideMark/>
          </w:tcPr>
          <w:p w:rsidR="00687A2B" w:rsidRPr="00674CA3" w:rsidRDefault="00687A2B" w:rsidP="00672E07">
            <w:pPr>
              <w:pStyle w:val="TableHead1"/>
            </w:pPr>
            <w:r w:rsidRPr="00674CA3">
              <w:t>Country</w:t>
            </w:r>
          </w:p>
        </w:tc>
        <w:tc>
          <w:tcPr>
            <w:tcW w:w="4789" w:type="dxa"/>
            <w:tcBorders>
              <w:top w:val="single" w:sz="4" w:space="0" w:color="auto"/>
              <w:left w:val="single" w:sz="4" w:space="0" w:color="auto"/>
              <w:bottom w:val="single" w:sz="4" w:space="0" w:color="auto"/>
              <w:right w:val="single" w:sz="4" w:space="0" w:color="auto"/>
            </w:tcBorders>
            <w:hideMark/>
          </w:tcPr>
          <w:p w:rsidR="00687A2B" w:rsidRPr="00674CA3" w:rsidRDefault="00687A2B" w:rsidP="00672E07">
            <w:pPr>
              <w:pStyle w:val="TableHead1"/>
            </w:pPr>
            <w:r w:rsidRPr="00674CA3">
              <w:t>Country Code (CC)</w:t>
            </w:r>
          </w:p>
        </w:tc>
      </w:tr>
      <w:tr w:rsidR="00687A2B" w:rsidTr="00672E07">
        <w:trPr>
          <w:jc w:val="center"/>
        </w:trPr>
        <w:tc>
          <w:tcPr>
            <w:tcW w:w="4283" w:type="dxa"/>
            <w:tcBorders>
              <w:top w:val="single" w:sz="4" w:space="0" w:color="auto"/>
              <w:left w:val="single" w:sz="4" w:space="0" w:color="auto"/>
              <w:bottom w:val="single" w:sz="4" w:space="0" w:color="auto"/>
              <w:right w:val="single" w:sz="4" w:space="0" w:color="auto"/>
            </w:tcBorders>
            <w:hideMark/>
          </w:tcPr>
          <w:p w:rsidR="00687A2B" w:rsidRPr="00674CA3" w:rsidRDefault="00687A2B" w:rsidP="00672E07">
            <w:pPr>
              <w:pStyle w:val="TableText2"/>
              <w:rPr>
                <w:rFonts w:eastAsia="SimSun" w:cs="Arial"/>
              </w:rPr>
            </w:pPr>
            <w:r w:rsidRPr="00674CA3">
              <w:rPr>
                <w:rFonts w:eastAsia="SimSun" w:cs="Arial"/>
              </w:rPr>
              <w:t>Bahrain</w:t>
            </w:r>
          </w:p>
        </w:tc>
        <w:tc>
          <w:tcPr>
            <w:tcW w:w="4789" w:type="dxa"/>
            <w:tcBorders>
              <w:top w:val="single" w:sz="4" w:space="0" w:color="auto"/>
              <w:left w:val="single" w:sz="4" w:space="0" w:color="auto"/>
              <w:bottom w:val="single" w:sz="4" w:space="0" w:color="auto"/>
              <w:right w:val="single" w:sz="4" w:space="0" w:color="auto"/>
            </w:tcBorders>
            <w:hideMark/>
          </w:tcPr>
          <w:p w:rsidR="00687A2B" w:rsidRPr="00674CA3" w:rsidRDefault="00687A2B" w:rsidP="00672E07">
            <w:pPr>
              <w:pStyle w:val="TableText2"/>
              <w:jc w:val="center"/>
              <w:rPr>
                <w:rFonts w:eastAsia="SimSun" w:cs="Arial"/>
                <w:lang w:val="fr-CH"/>
              </w:rPr>
            </w:pPr>
            <w:r w:rsidRPr="00674CA3">
              <w:rPr>
                <w:rFonts w:eastAsia="SimSun" w:cs="Arial"/>
                <w:lang w:val="fr-CH"/>
              </w:rPr>
              <w:t>+973</w:t>
            </w:r>
          </w:p>
        </w:tc>
      </w:tr>
      <w:tr w:rsidR="00687A2B" w:rsidTr="00672E07">
        <w:trPr>
          <w:jc w:val="center"/>
        </w:trPr>
        <w:tc>
          <w:tcPr>
            <w:tcW w:w="4283" w:type="dxa"/>
            <w:tcBorders>
              <w:top w:val="single" w:sz="4" w:space="0" w:color="auto"/>
              <w:left w:val="single" w:sz="4" w:space="0" w:color="auto"/>
              <w:bottom w:val="single" w:sz="4" w:space="0" w:color="auto"/>
              <w:right w:val="single" w:sz="4" w:space="0" w:color="auto"/>
            </w:tcBorders>
            <w:hideMark/>
          </w:tcPr>
          <w:p w:rsidR="00687A2B" w:rsidRPr="00674CA3" w:rsidRDefault="00687A2B" w:rsidP="00672E07">
            <w:pPr>
              <w:pStyle w:val="TableText2"/>
              <w:rPr>
                <w:rFonts w:eastAsia="SimSun" w:cs="Arial"/>
              </w:rPr>
            </w:pPr>
            <w:r w:rsidRPr="00674CA3">
              <w:rPr>
                <w:rFonts w:eastAsia="SimSun" w:cs="Arial"/>
              </w:rPr>
              <w:t>Costa Rica</w:t>
            </w:r>
          </w:p>
        </w:tc>
        <w:tc>
          <w:tcPr>
            <w:tcW w:w="4789" w:type="dxa"/>
            <w:tcBorders>
              <w:top w:val="single" w:sz="4" w:space="0" w:color="auto"/>
              <w:left w:val="single" w:sz="4" w:space="0" w:color="auto"/>
              <w:bottom w:val="single" w:sz="4" w:space="0" w:color="auto"/>
              <w:right w:val="single" w:sz="4" w:space="0" w:color="auto"/>
            </w:tcBorders>
            <w:hideMark/>
          </w:tcPr>
          <w:p w:rsidR="00687A2B" w:rsidRPr="00674CA3" w:rsidRDefault="00687A2B" w:rsidP="00672E07">
            <w:pPr>
              <w:pStyle w:val="TableText2"/>
              <w:jc w:val="center"/>
              <w:rPr>
                <w:rFonts w:eastAsia="SimSun" w:cs="Arial"/>
                <w:lang w:val="fr-CH"/>
              </w:rPr>
            </w:pPr>
            <w:r w:rsidRPr="00674CA3">
              <w:rPr>
                <w:rFonts w:eastAsia="SimSun" w:cs="Arial"/>
                <w:lang w:val="fr-CH"/>
              </w:rPr>
              <w:t>+506</w:t>
            </w:r>
          </w:p>
        </w:tc>
      </w:tr>
      <w:tr w:rsidR="00687A2B" w:rsidTr="00672E07">
        <w:trPr>
          <w:jc w:val="center"/>
        </w:trPr>
        <w:tc>
          <w:tcPr>
            <w:tcW w:w="4283" w:type="dxa"/>
            <w:tcBorders>
              <w:top w:val="single" w:sz="4" w:space="0" w:color="auto"/>
              <w:left w:val="single" w:sz="4" w:space="0" w:color="auto"/>
              <w:bottom w:val="single" w:sz="4" w:space="0" w:color="auto"/>
              <w:right w:val="single" w:sz="4" w:space="0" w:color="auto"/>
            </w:tcBorders>
            <w:hideMark/>
          </w:tcPr>
          <w:p w:rsidR="00687A2B" w:rsidRPr="00674CA3" w:rsidRDefault="00687A2B" w:rsidP="00672E07">
            <w:pPr>
              <w:pStyle w:val="TableText2"/>
              <w:rPr>
                <w:rFonts w:eastAsia="SimSun" w:cs="Arial"/>
              </w:rPr>
            </w:pPr>
            <w:r w:rsidRPr="00674CA3">
              <w:rPr>
                <w:rFonts w:eastAsia="SimSun" w:cs="Arial"/>
              </w:rPr>
              <w:t>Germany</w:t>
            </w:r>
          </w:p>
        </w:tc>
        <w:tc>
          <w:tcPr>
            <w:tcW w:w="4789" w:type="dxa"/>
            <w:tcBorders>
              <w:top w:val="single" w:sz="4" w:space="0" w:color="auto"/>
              <w:left w:val="single" w:sz="4" w:space="0" w:color="auto"/>
              <w:bottom w:val="single" w:sz="4" w:space="0" w:color="auto"/>
              <w:right w:val="single" w:sz="4" w:space="0" w:color="auto"/>
            </w:tcBorders>
            <w:hideMark/>
          </w:tcPr>
          <w:p w:rsidR="00687A2B" w:rsidRPr="00674CA3" w:rsidRDefault="00687A2B" w:rsidP="00672E07">
            <w:pPr>
              <w:pStyle w:val="TableText2"/>
              <w:jc w:val="center"/>
              <w:rPr>
                <w:rFonts w:eastAsia="SimSun" w:cs="Arial"/>
                <w:lang w:val="fr-CH"/>
              </w:rPr>
            </w:pPr>
            <w:r w:rsidRPr="00674CA3">
              <w:rPr>
                <w:rFonts w:eastAsia="SimSun" w:cs="Arial"/>
                <w:lang w:val="fr-CH"/>
              </w:rPr>
              <w:t>+49</w:t>
            </w:r>
          </w:p>
        </w:tc>
      </w:tr>
      <w:tr w:rsidR="00687A2B" w:rsidTr="00672E07">
        <w:trPr>
          <w:jc w:val="center"/>
        </w:trPr>
        <w:tc>
          <w:tcPr>
            <w:tcW w:w="4283" w:type="dxa"/>
            <w:tcBorders>
              <w:top w:val="single" w:sz="4" w:space="0" w:color="auto"/>
              <w:left w:val="single" w:sz="4" w:space="0" w:color="auto"/>
              <w:bottom w:val="single" w:sz="4" w:space="0" w:color="auto"/>
              <w:right w:val="single" w:sz="4" w:space="0" w:color="auto"/>
            </w:tcBorders>
            <w:hideMark/>
          </w:tcPr>
          <w:p w:rsidR="00687A2B" w:rsidRPr="00674CA3" w:rsidRDefault="00687A2B" w:rsidP="00672E07">
            <w:pPr>
              <w:pStyle w:val="TableText2"/>
              <w:rPr>
                <w:rFonts w:eastAsia="SimSun" w:cs="Arial"/>
              </w:rPr>
            </w:pPr>
            <w:r w:rsidRPr="00674CA3">
              <w:rPr>
                <w:rFonts w:eastAsia="SimSun" w:cs="Arial"/>
              </w:rPr>
              <w:t>Jordan</w:t>
            </w:r>
          </w:p>
        </w:tc>
        <w:tc>
          <w:tcPr>
            <w:tcW w:w="4789" w:type="dxa"/>
            <w:tcBorders>
              <w:top w:val="single" w:sz="4" w:space="0" w:color="auto"/>
              <w:left w:val="single" w:sz="4" w:space="0" w:color="auto"/>
              <w:bottom w:val="single" w:sz="4" w:space="0" w:color="auto"/>
              <w:right w:val="single" w:sz="4" w:space="0" w:color="auto"/>
            </w:tcBorders>
            <w:hideMark/>
          </w:tcPr>
          <w:p w:rsidR="00687A2B" w:rsidRPr="00674CA3" w:rsidRDefault="00687A2B" w:rsidP="00672E07">
            <w:pPr>
              <w:pStyle w:val="TableText2"/>
              <w:jc w:val="center"/>
              <w:rPr>
                <w:rFonts w:eastAsia="SimSun" w:cs="Arial"/>
                <w:lang w:val="fr-CH"/>
              </w:rPr>
            </w:pPr>
            <w:r w:rsidRPr="00674CA3">
              <w:rPr>
                <w:rFonts w:eastAsia="SimSun" w:cs="Arial"/>
                <w:lang w:val="fr-CH"/>
              </w:rPr>
              <w:t>+962</w:t>
            </w:r>
          </w:p>
        </w:tc>
      </w:tr>
      <w:tr w:rsidR="00687A2B" w:rsidTr="00672E07">
        <w:trPr>
          <w:jc w:val="center"/>
        </w:trPr>
        <w:tc>
          <w:tcPr>
            <w:tcW w:w="4283" w:type="dxa"/>
            <w:tcBorders>
              <w:top w:val="single" w:sz="4" w:space="0" w:color="auto"/>
              <w:left w:val="single" w:sz="4" w:space="0" w:color="auto"/>
              <w:bottom w:val="single" w:sz="4" w:space="0" w:color="auto"/>
              <w:right w:val="single" w:sz="4" w:space="0" w:color="auto"/>
            </w:tcBorders>
            <w:hideMark/>
          </w:tcPr>
          <w:p w:rsidR="00687A2B" w:rsidRPr="00674CA3" w:rsidRDefault="00687A2B" w:rsidP="00672E07">
            <w:pPr>
              <w:pStyle w:val="TableText2"/>
              <w:rPr>
                <w:rFonts w:eastAsia="SimSun" w:cs="Arial"/>
              </w:rPr>
            </w:pPr>
            <w:r w:rsidRPr="00674CA3">
              <w:rPr>
                <w:rFonts w:eastAsia="SimSun" w:cs="Arial"/>
              </w:rPr>
              <w:t>Netherlands</w:t>
            </w:r>
          </w:p>
        </w:tc>
        <w:tc>
          <w:tcPr>
            <w:tcW w:w="4789" w:type="dxa"/>
            <w:tcBorders>
              <w:top w:val="single" w:sz="4" w:space="0" w:color="auto"/>
              <w:left w:val="single" w:sz="4" w:space="0" w:color="auto"/>
              <w:bottom w:val="single" w:sz="4" w:space="0" w:color="auto"/>
              <w:right w:val="single" w:sz="4" w:space="0" w:color="auto"/>
            </w:tcBorders>
            <w:hideMark/>
          </w:tcPr>
          <w:p w:rsidR="00687A2B" w:rsidRPr="00674CA3" w:rsidRDefault="00687A2B" w:rsidP="00672E07">
            <w:pPr>
              <w:pStyle w:val="TableText2"/>
              <w:jc w:val="center"/>
              <w:rPr>
                <w:rFonts w:eastAsia="SimSun" w:cs="Arial"/>
                <w:lang w:val="fr-CH"/>
              </w:rPr>
            </w:pPr>
            <w:r w:rsidRPr="00674CA3">
              <w:rPr>
                <w:rFonts w:eastAsia="SimSun" w:cs="Arial"/>
                <w:lang w:val="fr-CH"/>
              </w:rPr>
              <w:t>+31</w:t>
            </w:r>
          </w:p>
        </w:tc>
      </w:tr>
    </w:tbl>
    <w:p w:rsidR="00687A2B" w:rsidRDefault="00687A2B" w:rsidP="00687A2B">
      <w:pPr>
        <w:rPr>
          <w:rFonts w:cs="Arial"/>
          <w:lang w:val="fr-FR"/>
        </w:rPr>
      </w:pPr>
    </w:p>
    <w:bookmarkEnd w:id="403"/>
    <w:p w:rsidR="00726FFC" w:rsidRDefault="00726FFC">
      <w:pPr>
        <w:tabs>
          <w:tab w:val="clear" w:pos="567"/>
          <w:tab w:val="clear" w:pos="1276"/>
          <w:tab w:val="clear" w:pos="1843"/>
          <w:tab w:val="clear" w:pos="5387"/>
          <w:tab w:val="clear" w:pos="5954"/>
        </w:tabs>
        <w:overflowPunct/>
        <w:autoSpaceDE/>
        <w:autoSpaceDN/>
        <w:adjustRightInd/>
        <w:spacing w:before="0"/>
        <w:jc w:val="left"/>
        <w:textAlignment w:val="auto"/>
        <w:rPr>
          <w:lang w:val="fr-FR"/>
        </w:rPr>
        <w:sectPr w:rsidR="00726FFC" w:rsidSect="007D2301">
          <w:footerReference w:type="first" r:id="rId30"/>
          <w:pgSz w:w="11901" w:h="16840" w:code="9"/>
          <w:pgMar w:top="1134" w:right="1418" w:bottom="1701" w:left="1418" w:header="720" w:footer="720" w:gutter="0"/>
          <w:paperSrc w:first="15" w:other="15"/>
          <w:cols w:space="720"/>
          <w:titlePg/>
          <w:docGrid w:linePitch="360"/>
        </w:sectPr>
      </w:pPr>
    </w:p>
    <w:p w:rsidR="004675A8" w:rsidRPr="004675A8" w:rsidRDefault="004675A8" w:rsidP="004675A8">
      <w:pPr>
        <w:tabs>
          <w:tab w:val="clear" w:pos="1276"/>
          <w:tab w:val="left" w:pos="1162"/>
        </w:tabs>
        <w:ind w:left="567" w:hanging="567"/>
        <w:jc w:val="left"/>
        <w:rPr>
          <w:rFonts w:asciiTheme="minorHAnsi" w:hAnsiTheme="minorHAnsi"/>
          <w:lang w:val="fr-FR"/>
        </w:rPr>
      </w:pPr>
    </w:p>
    <w:sectPr w:rsidR="004675A8" w:rsidRPr="004675A8" w:rsidSect="00726FFC">
      <w:footerReference w:type="first" r:id="rId31"/>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0F5" w:rsidRDefault="006520F5">
      <w:r>
        <w:separator/>
      </w:r>
    </w:p>
  </w:endnote>
  <w:endnote w:type="continuationSeparator" w:id="0">
    <w:p w:rsidR="006520F5" w:rsidRDefault="006520F5">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Univers">
    <w:altName w:val="Arial"/>
    <w:panose1 w:val="020B0603020202030204"/>
    <w:charset w:val="00"/>
    <w:family w:val="swiss"/>
    <w:pitch w:val="variable"/>
    <w:sig w:usb0="00000007" w:usb1="00000000" w:usb2="00000000" w:usb3="00000000" w:csb0="00000013" w:csb1="00000000"/>
  </w:font>
  <w:font w:name="FrugalSans">
    <w:altName w:val="Impact"/>
    <w:panose1 w:val="020B0800000000020000"/>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FrugalSansTh,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6520F5" w:rsidRPr="007F091C" w:rsidTr="008149B6">
      <w:trPr>
        <w:cantSplit/>
        <w:trHeight w:val="900"/>
      </w:trPr>
      <w:tc>
        <w:tcPr>
          <w:tcW w:w="8147" w:type="dxa"/>
          <w:tcBorders>
            <w:top w:val="nil"/>
            <w:bottom w:val="nil"/>
          </w:tcBorders>
          <w:shd w:val="clear" w:color="auto" w:fill="FFFFFF"/>
          <w:vAlign w:val="center"/>
        </w:tcPr>
        <w:p w:rsidR="006520F5" w:rsidRDefault="006520F5"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6520F5" w:rsidRPr="007F091C" w:rsidRDefault="006520F5"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6520F5" w:rsidRDefault="006520F5"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6520F5" w:rsidRPr="007F091C" w:rsidTr="00DE1F6D">
      <w:trPr>
        <w:cantSplit/>
        <w:jc w:val="center"/>
      </w:trPr>
      <w:tc>
        <w:tcPr>
          <w:tcW w:w="1761" w:type="dxa"/>
          <w:shd w:val="clear" w:color="auto" w:fill="4C4C4C"/>
        </w:tcPr>
        <w:p w:rsidR="006520F5" w:rsidRPr="007F091C" w:rsidRDefault="006520F5"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BA580D">
            <w:rPr>
              <w:noProof/>
              <w:color w:val="FFFFFF"/>
              <w:lang w:val="es-ES_tradnl"/>
            </w:rPr>
            <w:t>1005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BA580D">
            <w:rPr>
              <w:noProof/>
              <w:color w:val="FFFFFF"/>
              <w:lang w:val="en-US"/>
            </w:rPr>
            <w:t>24</w:t>
          </w:r>
          <w:r w:rsidRPr="007F091C">
            <w:rPr>
              <w:color w:val="FFFFFF"/>
              <w:lang w:val="en-US"/>
            </w:rPr>
            <w:fldChar w:fldCharType="end"/>
          </w:r>
        </w:p>
      </w:tc>
      <w:tc>
        <w:tcPr>
          <w:tcW w:w="7292" w:type="dxa"/>
          <w:shd w:val="clear" w:color="auto" w:fill="A6A6A6"/>
        </w:tcPr>
        <w:p w:rsidR="006520F5" w:rsidRPr="00911AE9" w:rsidRDefault="006520F5" w:rsidP="00520156">
          <w:pPr>
            <w:pStyle w:val="Footer"/>
            <w:spacing w:before="20" w:after="20"/>
            <w:ind w:right="141"/>
            <w:jc w:val="right"/>
            <w:rPr>
              <w:color w:val="FFFFFF"/>
              <w:lang w:val="fr-CH"/>
            </w:rPr>
          </w:pPr>
          <w:r w:rsidRPr="00911AE9">
            <w:rPr>
              <w:color w:val="FFFFFF"/>
              <w:lang w:val="fr-CH"/>
            </w:rPr>
            <w:t>ITU Operational Bulletin</w:t>
          </w:r>
        </w:p>
      </w:tc>
    </w:tr>
  </w:tbl>
  <w:p w:rsidR="006520F5" w:rsidRPr="008149B6" w:rsidRDefault="006520F5"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6520F5" w:rsidRPr="007F091C" w:rsidTr="00DE1F6D">
      <w:trPr>
        <w:cantSplit/>
        <w:jc w:val="right"/>
      </w:trPr>
      <w:tc>
        <w:tcPr>
          <w:tcW w:w="7378" w:type="dxa"/>
          <w:shd w:val="clear" w:color="auto" w:fill="A6A6A6"/>
        </w:tcPr>
        <w:p w:rsidR="006520F5" w:rsidRPr="00911AE9" w:rsidRDefault="006520F5"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6520F5" w:rsidRPr="007F091C" w:rsidRDefault="006520F5"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BA580D">
            <w:rPr>
              <w:noProof/>
              <w:color w:val="FFFFFF"/>
              <w:lang w:val="es-ES_tradnl"/>
            </w:rPr>
            <w:t>1005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BA580D">
            <w:rPr>
              <w:noProof/>
              <w:color w:val="FFFFFF"/>
              <w:lang w:val="en-US"/>
            </w:rPr>
            <w:t>15</w:t>
          </w:r>
          <w:r w:rsidRPr="007F091C">
            <w:rPr>
              <w:color w:val="FFFFFF"/>
              <w:lang w:val="en-US"/>
            </w:rPr>
            <w:fldChar w:fldCharType="end"/>
          </w:r>
          <w:r w:rsidRPr="007F091C">
            <w:rPr>
              <w:color w:val="FFFFFF"/>
              <w:lang w:val="es-ES_tradnl"/>
            </w:rPr>
            <w:t>  </w:t>
          </w:r>
        </w:p>
      </w:tc>
    </w:tr>
  </w:tbl>
  <w:p w:rsidR="006520F5" w:rsidRPr="008149B6" w:rsidRDefault="006520F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6520F5" w:rsidRPr="007F091C" w:rsidTr="000D70F7">
      <w:trPr>
        <w:cantSplit/>
        <w:jc w:val="right"/>
      </w:trPr>
      <w:tc>
        <w:tcPr>
          <w:tcW w:w="7378" w:type="dxa"/>
          <w:shd w:val="clear" w:color="auto" w:fill="A6A6A6"/>
        </w:tcPr>
        <w:p w:rsidR="006520F5" w:rsidRPr="007F091C" w:rsidRDefault="006520F5"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6520F5" w:rsidRPr="007F091C" w:rsidRDefault="006520F5"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BA580D">
            <w:rPr>
              <w:noProof/>
              <w:color w:val="FFFFFF"/>
              <w:lang w:val="es-ES_tradnl"/>
            </w:rPr>
            <w:t>1005</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BA580D">
            <w:rPr>
              <w:noProof/>
              <w:color w:val="FFFFFF"/>
              <w:lang w:val="en-US"/>
            </w:rPr>
            <w:t>20</w:t>
          </w:r>
          <w:r w:rsidRPr="007F091C">
            <w:rPr>
              <w:color w:val="FFFFFF"/>
              <w:lang w:val="en-US"/>
            </w:rPr>
            <w:fldChar w:fldCharType="end"/>
          </w:r>
          <w:r w:rsidRPr="007F091C">
            <w:rPr>
              <w:color w:val="FFFFFF"/>
              <w:lang w:val="es-ES_tradnl"/>
            </w:rPr>
            <w:t>  </w:t>
          </w:r>
        </w:p>
      </w:tc>
    </w:tr>
  </w:tbl>
  <w:p w:rsidR="006520F5" w:rsidRDefault="006520F5" w:rsidP="000D70F7">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0F5" w:rsidRPr="00726FFC" w:rsidRDefault="006520F5" w:rsidP="00726F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0F5" w:rsidRDefault="006520F5">
      <w:r>
        <w:separator/>
      </w:r>
    </w:p>
  </w:footnote>
  <w:footnote w:type="continuationSeparator" w:id="0">
    <w:p w:rsidR="006520F5" w:rsidRDefault="006520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0F5" w:rsidRDefault="006520F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0F5" w:rsidRDefault="006520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8AA5735"/>
    <w:multiLevelType w:val="hybridMultilevel"/>
    <w:tmpl w:val="BFE2B19C"/>
    <w:lvl w:ilvl="0" w:tplc="2682B150">
      <w:numFmt w:val="bullet"/>
      <w:lvlText w:val="-"/>
      <w:lvlJc w:val="left"/>
      <w:pPr>
        <w:ind w:left="930" w:hanging="360"/>
      </w:pPr>
      <w:rPr>
        <w:rFonts w:ascii="Arial" w:eastAsia="Times New Roman" w:hAnsi="Arial" w:hint="default"/>
      </w:rPr>
    </w:lvl>
    <w:lvl w:ilvl="1" w:tplc="04090003" w:tentative="1">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D11DC2"/>
    <w:multiLevelType w:val="hybridMultilevel"/>
    <w:tmpl w:val="F3E8AF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6">
    <w:nsid w:val="4D4465DD"/>
    <w:multiLevelType w:val="hybridMultilevel"/>
    <w:tmpl w:val="5A945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5B290C04"/>
    <w:multiLevelType w:val="hybridMultilevel"/>
    <w:tmpl w:val="1FE01E8E"/>
    <w:lvl w:ilvl="0" w:tplc="C8002366">
      <w:start w:val="1"/>
      <w:numFmt w:val="upperRoman"/>
      <w:lvlText w:val="%1."/>
      <w:lvlJc w:val="left"/>
      <w:pPr>
        <w:tabs>
          <w:tab w:val="num" w:pos="790"/>
        </w:tabs>
        <w:ind w:left="790" w:hanging="360"/>
      </w:pPr>
      <w:rPr>
        <w:rFonts w:hint="default"/>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10">
    <w:nsid w:val="7CC14C57"/>
    <w:multiLevelType w:val="hybridMultilevel"/>
    <w:tmpl w:val="D8B0949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numFmt w:val="bullet"/>
        <w:lvlText w:val=""/>
        <w:legacy w:legacy="1" w:legacySpace="120" w:legacyIndent="360"/>
        <w:lvlJc w:val="left"/>
        <w:pPr>
          <w:ind w:left="644" w:hanging="360"/>
        </w:pPr>
        <w:rPr>
          <w:rFonts w:ascii="Symbol" w:hAnsi="Symbol" w:hint="default"/>
        </w:rPr>
      </w:lvl>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1"/>
  </w:num>
  <w:num w:numId="6">
    <w:abstractNumId w:val="7"/>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 w:ilvl="0">
        <w:start w:val="1"/>
        <w:numFmt w:val="bullet"/>
        <w:lvlText w:val=""/>
        <w:legacy w:legacy="1" w:legacySpace="120" w:legacyIndent="360"/>
        <w:lvlJc w:val="left"/>
        <w:pPr>
          <w:ind w:left="1069" w:hanging="360"/>
        </w:pPr>
        <w:rPr>
          <w:rFonts w:ascii="Symbol" w:hAnsi="Symbol" w:hint="default"/>
        </w:rPr>
      </w:lvl>
    </w:lvlOverride>
  </w:num>
  <w:num w:numId="9">
    <w:abstractNumId w:val="9"/>
  </w:num>
  <w:num w:numId="10">
    <w:abstractNumId w:val="6"/>
  </w:num>
  <w:num w:numId="11">
    <w:abstractNumId w:val="10"/>
  </w:num>
  <w:num w:numId="12">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hideSpellingErrors/>
  <w:stylePaneFormatFilter w:val="3F08"/>
  <w:defaultTabStop w:val="720"/>
  <w:evenAndOddHeaders/>
  <w:noPunctuationKerning/>
  <w:characterSpacingControl w:val="doNotCompress"/>
  <w:hdrShapeDefaults>
    <o:shapedefaults v:ext="edit" spidmax="1869825"/>
  </w:hdrShapeDefaults>
  <w:footnotePr>
    <w:footnote w:id="-1"/>
    <w:footnote w:id="0"/>
  </w:footnotePr>
  <w:endnotePr>
    <w:endnote w:id="-1"/>
    <w:endnote w:id="0"/>
  </w:endnotePr>
  <w:compat>
    <w:useFELayout/>
  </w:compat>
  <w:rsids>
    <w:rsidRoot w:val="008149B6"/>
    <w:rsid w:val="00000B36"/>
    <w:rsid w:val="00001F95"/>
    <w:rsid w:val="00002186"/>
    <w:rsid w:val="000023A1"/>
    <w:rsid w:val="0000264E"/>
    <w:rsid w:val="00002ACC"/>
    <w:rsid w:val="00002E21"/>
    <w:rsid w:val="0000329C"/>
    <w:rsid w:val="000046D0"/>
    <w:rsid w:val="00004DC7"/>
    <w:rsid w:val="00004E01"/>
    <w:rsid w:val="00005B6E"/>
    <w:rsid w:val="00005FBB"/>
    <w:rsid w:val="0000712A"/>
    <w:rsid w:val="000071FA"/>
    <w:rsid w:val="00007586"/>
    <w:rsid w:val="00007730"/>
    <w:rsid w:val="00007E8C"/>
    <w:rsid w:val="0001004A"/>
    <w:rsid w:val="000107A8"/>
    <w:rsid w:val="00010807"/>
    <w:rsid w:val="00010CCA"/>
    <w:rsid w:val="00010D6F"/>
    <w:rsid w:val="0001109F"/>
    <w:rsid w:val="000114E2"/>
    <w:rsid w:val="00012BA9"/>
    <w:rsid w:val="00012E06"/>
    <w:rsid w:val="000136BD"/>
    <w:rsid w:val="0001371D"/>
    <w:rsid w:val="00013949"/>
    <w:rsid w:val="00013FDF"/>
    <w:rsid w:val="00014125"/>
    <w:rsid w:val="000153F9"/>
    <w:rsid w:val="00015DF8"/>
    <w:rsid w:val="00016004"/>
    <w:rsid w:val="00016F0D"/>
    <w:rsid w:val="00017637"/>
    <w:rsid w:val="00017CF9"/>
    <w:rsid w:val="000200B1"/>
    <w:rsid w:val="00020364"/>
    <w:rsid w:val="00020A03"/>
    <w:rsid w:val="00020B61"/>
    <w:rsid w:val="00020E56"/>
    <w:rsid w:val="00020FC6"/>
    <w:rsid w:val="00021CC1"/>
    <w:rsid w:val="000220D0"/>
    <w:rsid w:val="0002470D"/>
    <w:rsid w:val="00024830"/>
    <w:rsid w:val="00024B07"/>
    <w:rsid w:val="0002574A"/>
    <w:rsid w:val="00025D8E"/>
    <w:rsid w:val="00025E62"/>
    <w:rsid w:val="00026537"/>
    <w:rsid w:val="00026A8A"/>
    <w:rsid w:val="00026B14"/>
    <w:rsid w:val="00027C4D"/>
    <w:rsid w:val="00027F84"/>
    <w:rsid w:val="00027FCD"/>
    <w:rsid w:val="000303D5"/>
    <w:rsid w:val="000305E2"/>
    <w:rsid w:val="00030BEF"/>
    <w:rsid w:val="00031014"/>
    <w:rsid w:val="00031166"/>
    <w:rsid w:val="000311C7"/>
    <w:rsid w:val="00031768"/>
    <w:rsid w:val="00032061"/>
    <w:rsid w:val="00032120"/>
    <w:rsid w:val="000330E2"/>
    <w:rsid w:val="0003486D"/>
    <w:rsid w:val="00034905"/>
    <w:rsid w:val="000351B9"/>
    <w:rsid w:val="00035977"/>
    <w:rsid w:val="00035A42"/>
    <w:rsid w:val="00036A10"/>
    <w:rsid w:val="00036D71"/>
    <w:rsid w:val="00040639"/>
    <w:rsid w:val="00040DCC"/>
    <w:rsid w:val="00041498"/>
    <w:rsid w:val="00041772"/>
    <w:rsid w:val="000417A7"/>
    <w:rsid w:val="00041B2A"/>
    <w:rsid w:val="00041E9A"/>
    <w:rsid w:val="00042076"/>
    <w:rsid w:val="000426CE"/>
    <w:rsid w:val="00042A2A"/>
    <w:rsid w:val="00042F61"/>
    <w:rsid w:val="00043328"/>
    <w:rsid w:val="000434CE"/>
    <w:rsid w:val="00043FC0"/>
    <w:rsid w:val="0004400A"/>
    <w:rsid w:val="0004426D"/>
    <w:rsid w:val="00044D71"/>
    <w:rsid w:val="00044F72"/>
    <w:rsid w:val="000456B1"/>
    <w:rsid w:val="00046529"/>
    <w:rsid w:val="000479FB"/>
    <w:rsid w:val="00047AC3"/>
    <w:rsid w:val="00047EAE"/>
    <w:rsid w:val="000507F6"/>
    <w:rsid w:val="00050864"/>
    <w:rsid w:val="00050D55"/>
    <w:rsid w:val="00051208"/>
    <w:rsid w:val="00051213"/>
    <w:rsid w:val="00052378"/>
    <w:rsid w:val="00052A14"/>
    <w:rsid w:val="00053431"/>
    <w:rsid w:val="00053467"/>
    <w:rsid w:val="00053E4F"/>
    <w:rsid w:val="00054197"/>
    <w:rsid w:val="0005450E"/>
    <w:rsid w:val="00054C24"/>
    <w:rsid w:val="00054D83"/>
    <w:rsid w:val="00055104"/>
    <w:rsid w:val="0005514C"/>
    <w:rsid w:val="00055824"/>
    <w:rsid w:val="00055AAF"/>
    <w:rsid w:val="00055EDC"/>
    <w:rsid w:val="00055F13"/>
    <w:rsid w:val="00055FE0"/>
    <w:rsid w:val="00056989"/>
    <w:rsid w:val="00057689"/>
    <w:rsid w:val="000577B0"/>
    <w:rsid w:val="00057F0C"/>
    <w:rsid w:val="0006007B"/>
    <w:rsid w:val="00060133"/>
    <w:rsid w:val="000601D4"/>
    <w:rsid w:val="00060A15"/>
    <w:rsid w:val="00061438"/>
    <w:rsid w:val="0006267E"/>
    <w:rsid w:val="000631E3"/>
    <w:rsid w:val="000634EA"/>
    <w:rsid w:val="000639F0"/>
    <w:rsid w:val="0006429E"/>
    <w:rsid w:val="00064E11"/>
    <w:rsid w:val="000654E8"/>
    <w:rsid w:val="000655E1"/>
    <w:rsid w:val="00065937"/>
    <w:rsid w:val="000662EA"/>
    <w:rsid w:val="00066FAE"/>
    <w:rsid w:val="0007057F"/>
    <w:rsid w:val="000706BF"/>
    <w:rsid w:val="00070BD4"/>
    <w:rsid w:val="00071792"/>
    <w:rsid w:val="000721A6"/>
    <w:rsid w:val="0007240C"/>
    <w:rsid w:val="00073036"/>
    <w:rsid w:val="000731EE"/>
    <w:rsid w:val="00073F80"/>
    <w:rsid w:val="00075D35"/>
    <w:rsid w:val="00075E3D"/>
    <w:rsid w:val="00075FD3"/>
    <w:rsid w:val="00076007"/>
    <w:rsid w:val="000763E0"/>
    <w:rsid w:val="00077404"/>
    <w:rsid w:val="0008093B"/>
    <w:rsid w:val="000812D6"/>
    <w:rsid w:val="00081E45"/>
    <w:rsid w:val="0008290F"/>
    <w:rsid w:val="00082A76"/>
    <w:rsid w:val="00082C77"/>
    <w:rsid w:val="00083664"/>
    <w:rsid w:val="00083973"/>
    <w:rsid w:val="00083B80"/>
    <w:rsid w:val="000840D4"/>
    <w:rsid w:val="000841E1"/>
    <w:rsid w:val="000844DB"/>
    <w:rsid w:val="00084A0B"/>
    <w:rsid w:val="00084D92"/>
    <w:rsid w:val="000854AF"/>
    <w:rsid w:val="00085802"/>
    <w:rsid w:val="00085C3C"/>
    <w:rsid w:val="0008623A"/>
    <w:rsid w:val="0008629F"/>
    <w:rsid w:val="00086645"/>
    <w:rsid w:val="00086E13"/>
    <w:rsid w:val="000870A0"/>
    <w:rsid w:val="00087160"/>
    <w:rsid w:val="000875FC"/>
    <w:rsid w:val="00087ABD"/>
    <w:rsid w:val="00090860"/>
    <w:rsid w:val="00090CE4"/>
    <w:rsid w:val="00091197"/>
    <w:rsid w:val="00091C87"/>
    <w:rsid w:val="00092287"/>
    <w:rsid w:val="0009244C"/>
    <w:rsid w:val="000940E7"/>
    <w:rsid w:val="00094830"/>
    <w:rsid w:val="000953FD"/>
    <w:rsid w:val="00095C94"/>
    <w:rsid w:val="000968C6"/>
    <w:rsid w:val="0009738B"/>
    <w:rsid w:val="000978B0"/>
    <w:rsid w:val="000A0DF2"/>
    <w:rsid w:val="000A0FE1"/>
    <w:rsid w:val="000A110B"/>
    <w:rsid w:val="000A1A3D"/>
    <w:rsid w:val="000A1F79"/>
    <w:rsid w:val="000A2289"/>
    <w:rsid w:val="000A3A92"/>
    <w:rsid w:val="000A3DF2"/>
    <w:rsid w:val="000A4D64"/>
    <w:rsid w:val="000A4EDD"/>
    <w:rsid w:val="000A5071"/>
    <w:rsid w:val="000A588D"/>
    <w:rsid w:val="000A6408"/>
    <w:rsid w:val="000A7B09"/>
    <w:rsid w:val="000A7F2B"/>
    <w:rsid w:val="000A7FF6"/>
    <w:rsid w:val="000B0247"/>
    <w:rsid w:val="000B0364"/>
    <w:rsid w:val="000B0CB1"/>
    <w:rsid w:val="000B2096"/>
    <w:rsid w:val="000B22DF"/>
    <w:rsid w:val="000B23CD"/>
    <w:rsid w:val="000B2545"/>
    <w:rsid w:val="000B2828"/>
    <w:rsid w:val="000B2991"/>
    <w:rsid w:val="000B3F89"/>
    <w:rsid w:val="000B4223"/>
    <w:rsid w:val="000B4624"/>
    <w:rsid w:val="000B4765"/>
    <w:rsid w:val="000B4B7A"/>
    <w:rsid w:val="000B4D8F"/>
    <w:rsid w:val="000B5D42"/>
    <w:rsid w:val="000B6288"/>
    <w:rsid w:val="000B71B4"/>
    <w:rsid w:val="000B7455"/>
    <w:rsid w:val="000B74B5"/>
    <w:rsid w:val="000C0567"/>
    <w:rsid w:val="000C0D1E"/>
    <w:rsid w:val="000C100C"/>
    <w:rsid w:val="000C1F56"/>
    <w:rsid w:val="000C219A"/>
    <w:rsid w:val="000C2E1F"/>
    <w:rsid w:val="000C2E2D"/>
    <w:rsid w:val="000C2FCD"/>
    <w:rsid w:val="000C40BE"/>
    <w:rsid w:val="000C569A"/>
    <w:rsid w:val="000C569B"/>
    <w:rsid w:val="000C5F04"/>
    <w:rsid w:val="000C642A"/>
    <w:rsid w:val="000C7242"/>
    <w:rsid w:val="000C74BC"/>
    <w:rsid w:val="000C7B9F"/>
    <w:rsid w:val="000D0201"/>
    <w:rsid w:val="000D0D1D"/>
    <w:rsid w:val="000D0F9E"/>
    <w:rsid w:val="000D278E"/>
    <w:rsid w:val="000D2F77"/>
    <w:rsid w:val="000D32C7"/>
    <w:rsid w:val="000D39F1"/>
    <w:rsid w:val="000D48DF"/>
    <w:rsid w:val="000D4BBF"/>
    <w:rsid w:val="000D4D06"/>
    <w:rsid w:val="000D511F"/>
    <w:rsid w:val="000D5A3E"/>
    <w:rsid w:val="000D5A70"/>
    <w:rsid w:val="000D604A"/>
    <w:rsid w:val="000D614A"/>
    <w:rsid w:val="000D6685"/>
    <w:rsid w:val="000D70F7"/>
    <w:rsid w:val="000D7157"/>
    <w:rsid w:val="000E03FF"/>
    <w:rsid w:val="000E0CBE"/>
    <w:rsid w:val="000E0E2D"/>
    <w:rsid w:val="000E1241"/>
    <w:rsid w:val="000E323C"/>
    <w:rsid w:val="000E32A3"/>
    <w:rsid w:val="000E32FA"/>
    <w:rsid w:val="000E343E"/>
    <w:rsid w:val="000E3EB8"/>
    <w:rsid w:val="000E4776"/>
    <w:rsid w:val="000E56F7"/>
    <w:rsid w:val="000E65FD"/>
    <w:rsid w:val="000E67E7"/>
    <w:rsid w:val="000E6873"/>
    <w:rsid w:val="000E79E1"/>
    <w:rsid w:val="000E7F5A"/>
    <w:rsid w:val="000F165B"/>
    <w:rsid w:val="000F2C7A"/>
    <w:rsid w:val="000F38C2"/>
    <w:rsid w:val="000F3902"/>
    <w:rsid w:val="000F3BC2"/>
    <w:rsid w:val="000F4586"/>
    <w:rsid w:val="000F4897"/>
    <w:rsid w:val="000F48F8"/>
    <w:rsid w:val="000F49CB"/>
    <w:rsid w:val="000F51AF"/>
    <w:rsid w:val="000F524C"/>
    <w:rsid w:val="000F66E9"/>
    <w:rsid w:val="000F672D"/>
    <w:rsid w:val="000F6F40"/>
    <w:rsid w:val="000F77E4"/>
    <w:rsid w:val="000F7F50"/>
    <w:rsid w:val="001005BE"/>
    <w:rsid w:val="001013E2"/>
    <w:rsid w:val="00102704"/>
    <w:rsid w:val="00102FF4"/>
    <w:rsid w:val="001030E3"/>
    <w:rsid w:val="00103755"/>
    <w:rsid w:val="00103987"/>
    <w:rsid w:val="0010412A"/>
    <w:rsid w:val="001059BB"/>
    <w:rsid w:val="00106834"/>
    <w:rsid w:val="001076C0"/>
    <w:rsid w:val="00107908"/>
    <w:rsid w:val="00107CE4"/>
    <w:rsid w:val="00110085"/>
    <w:rsid w:val="00110302"/>
    <w:rsid w:val="00110853"/>
    <w:rsid w:val="001108C6"/>
    <w:rsid w:val="00110C62"/>
    <w:rsid w:val="001112AC"/>
    <w:rsid w:val="00111874"/>
    <w:rsid w:val="0011189F"/>
    <w:rsid w:val="00111A0C"/>
    <w:rsid w:val="0011220D"/>
    <w:rsid w:val="001123C1"/>
    <w:rsid w:val="00112A6A"/>
    <w:rsid w:val="00112C38"/>
    <w:rsid w:val="00112DF7"/>
    <w:rsid w:val="00113A12"/>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12CC"/>
    <w:rsid w:val="0012161B"/>
    <w:rsid w:val="00121FA1"/>
    <w:rsid w:val="001220A2"/>
    <w:rsid w:val="001222A6"/>
    <w:rsid w:val="00122B53"/>
    <w:rsid w:val="00122E65"/>
    <w:rsid w:val="00123360"/>
    <w:rsid w:val="00123531"/>
    <w:rsid w:val="0012355F"/>
    <w:rsid w:val="00124CAF"/>
    <w:rsid w:val="00125221"/>
    <w:rsid w:val="0012550E"/>
    <w:rsid w:val="001260CC"/>
    <w:rsid w:val="00126577"/>
    <w:rsid w:val="001268C2"/>
    <w:rsid w:val="00127106"/>
    <w:rsid w:val="001272A5"/>
    <w:rsid w:val="00127F77"/>
    <w:rsid w:val="00130B30"/>
    <w:rsid w:val="001316B8"/>
    <w:rsid w:val="0013230B"/>
    <w:rsid w:val="00132D77"/>
    <w:rsid w:val="00132DFA"/>
    <w:rsid w:val="00132FAC"/>
    <w:rsid w:val="0013318C"/>
    <w:rsid w:val="0013334D"/>
    <w:rsid w:val="001333AB"/>
    <w:rsid w:val="00133CAF"/>
    <w:rsid w:val="00133E86"/>
    <w:rsid w:val="00134F46"/>
    <w:rsid w:val="001354C0"/>
    <w:rsid w:val="001356B2"/>
    <w:rsid w:val="00136051"/>
    <w:rsid w:val="0013625F"/>
    <w:rsid w:val="0013652D"/>
    <w:rsid w:val="001365AE"/>
    <w:rsid w:val="001373CD"/>
    <w:rsid w:val="00137595"/>
    <w:rsid w:val="00137EE5"/>
    <w:rsid w:val="0014032F"/>
    <w:rsid w:val="001404FE"/>
    <w:rsid w:val="00140AA7"/>
    <w:rsid w:val="00140E83"/>
    <w:rsid w:val="00140F6A"/>
    <w:rsid w:val="001410C2"/>
    <w:rsid w:val="001410DC"/>
    <w:rsid w:val="0014115C"/>
    <w:rsid w:val="0014189D"/>
    <w:rsid w:val="00141F46"/>
    <w:rsid w:val="0014209E"/>
    <w:rsid w:val="00142320"/>
    <w:rsid w:val="00142DC8"/>
    <w:rsid w:val="0014308F"/>
    <w:rsid w:val="00143222"/>
    <w:rsid w:val="00143B28"/>
    <w:rsid w:val="0014408F"/>
    <w:rsid w:val="00144F58"/>
    <w:rsid w:val="0014523B"/>
    <w:rsid w:val="00145B6F"/>
    <w:rsid w:val="0014665D"/>
    <w:rsid w:val="0014702E"/>
    <w:rsid w:val="00147473"/>
    <w:rsid w:val="00147D4D"/>
    <w:rsid w:val="00147E25"/>
    <w:rsid w:val="00150698"/>
    <w:rsid w:val="001508D6"/>
    <w:rsid w:val="00150A5D"/>
    <w:rsid w:val="00150DA5"/>
    <w:rsid w:val="001510E1"/>
    <w:rsid w:val="001514D5"/>
    <w:rsid w:val="001514F2"/>
    <w:rsid w:val="0015164C"/>
    <w:rsid w:val="0015197C"/>
    <w:rsid w:val="001523DB"/>
    <w:rsid w:val="001538FE"/>
    <w:rsid w:val="00153B41"/>
    <w:rsid w:val="00153C60"/>
    <w:rsid w:val="00153EFA"/>
    <w:rsid w:val="001551CB"/>
    <w:rsid w:val="00155386"/>
    <w:rsid w:val="00155E8B"/>
    <w:rsid w:val="001566C1"/>
    <w:rsid w:val="00156C0B"/>
    <w:rsid w:val="00157964"/>
    <w:rsid w:val="00160377"/>
    <w:rsid w:val="001609D7"/>
    <w:rsid w:val="00160E2B"/>
    <w:rsid w:val="00161754"/>
    <w:rsid w:val="00161906"/>
    <w:rsid w:val="00162709"/>
    <w:rsid w:val="00162D80"/>
    <w:rsid w:val="00163423"/>
    <w:rsid w:val="0016401B"/>
    <w:rsid w:val="00164334"/>
    <w:rsid w:val="00164345"/>
    <w:rsid w:val="001650CB"/>
    <w:rsid w:val="00165164"/>
    <w:rsid w:val="001653D3"/>
    <w:rsid w:val="00165C91"/>
    <w:rsid w:val="00166EAF"/>
    <w:rsid w:val="001674EF"/>
    <w:rsid w:val="00170C80"/>
    <w:rsid w:val="00170F0F"/>
    <w:rsid w:val="00170FCA"/>
    <w:rsid w:val="001710D6"/>
    <w:rsid w:val="001710E8"/>
    <w:rsid w:val="0017147E"/>
    <w:rsid w:val="00171E02"/>
    <w:rsid w:val="0017218F"/>
    <w:rsid w:val="00172245"/>
    <w:rsid w:val="00172804"/>
    <w:rsid w:val="00172BEB"/>
    <w:rsid w:val="001730D8"/>
    <w:rsid w:val="00173532"/>
    <w:rsid w:val="00175386"/>
    <w:rsid w:val="001755D8"/>
    <w:rsid w:val="001763E7"/>
    <w:rsid w:val="001765CE"/>
    <w:rsid w:val="00177C8A"/>
    <w:rsid w:val="00177CD9"/>
    <w:rsid w:val="00180473"/>
    <w:rsid w:val="001804B1"/>
    <w:rsid w:val="0018297E"/>
    <w:rsid w:val="00182CF2"/>
    <w:rsid w:val="00183ADE"/>
    <w:rsid w:val="00183C2F"/>
    <w:rsid w:val="00183F0D"/>
    <w:rsid w:val="00184689"/>
    <w:rsid w:val="00184FA3"/>
    <w:rsid w:val="0018509F"/>
    <w:rsid w:val="001850E6"/>
    <w:rsid w:val="00185CA5"/>
    <w:rsid w:val="00185D8B"/>
    <w:rsid w:val="001868CB"/>
    <w:rsid w:val="00186F29"/>
    <w:rsid w:val="00187129"/>
    <w:rsid w:val="001873CB"/>
    <w:rsid w:val="00187628"/>
    <w:rsid w:val="00187645"/>
    <w:rsid w:val="00192778"/>
    <w:rsid w:val="00193393"/>
    <w:rsid w:val="0019340A"/>
    <w:rsid w:val="00193EC4"/>
    <w:rsid w:val="00194062"/>
    <w:rsid w:val="00194794"/>
    <w:rsid w:val="001948C7"/>
    <w:rsid w:val="001949AA"/>
    <w:rsid w:val="00194FC0"/>
    <w:rsid w:val="00195176"/>
    <w:rsid w:val="00195D71"/>
    <w:rsid w:val="00196652"/>
    <w:rsid w:val="00197302"/>
    <w:rsid w:val="00197655"/>
    <w:rsid w:val="00197E3E"/>
    <w:rsid w:val="001A05C5"/>
    <w:rsid w:val="001A06D8"/>
    <w:rsid w:val="001A0ACD"/>
    <w:rsid w:val="001A0BEE"/>
    <w:rsid w:val="001A1502"/>
    <w:rsid w:val="001A158C"/>
    <w:rsid w:val="001A1DD2"/>
    <w:rsid w:val="001A1F7F"/>
    <w:rsid w:val="001A2012"/>
    <w:rsid w:val="001A2799"/>
    <w:rsid w:val="001A2A19"/>
    <w:rsid w:val="001A31DF"/>
    <w:rsid w:val="001A345C"/>
    <w:rsid w:val="001A39CD"/>
    <w:rsid w:val="001A432D"/>
    <w:rsid w:val="001A438D"/>
    <w:rsid w:val="001A4500"/>
    <w:rsid w:val="001A4FCF"/>
    <w:rsid w:val="001A52D5"/>
    <w:rsid w:val="001A5467"/>
    <w:rsid w:val="001A5DF3"/>
    <w:rsid w:val="001A5E61"/>
    <w:rsid w:val="001A5F6B"/>
    <w:rsid w:val="001A5FA6"/>
    <w:rsid w:val="001A6474"/>
    <w:rsid w:val="001A6975"/>
    <w:rsid w:val="001A6DBA"/>
    <w:rsid w:val="001A7779"/>
    <w:rsid w:val="001B1723"/>
    <w:rsid w:val="001B2B7E"/>
    <w:rsid w:val="001B2CD6"/>
    <w:rsid w:val="001B3386"/>
    <w:rsid w:val="001B34D3"/>
    <w:rsid w:val="001B3545"/>
    <w:rsid w:val="001B4B05"/>
    <w:rsid w:val="001B4BF7"/>
    <w:rsid w:val="001B56A3"/>
    <w:rsid w:val="001B5A04"/>
    <w:rsid w:val="001B5E1E"/>
    <w:rsid w:val="001B611A"/>
    <w:rsid w:val="001B6283"/>
    <w:rsid w:val="001B7013"/>
    <w:rsid w:val="001B71AA"/>
    <w:rsid w:val="001B7203"/>
    <w:rsid w:val="001B74BF"/>
    <w:rsid w:val="001B7899"/>
    <w:rsid w:val="001B7F2A"/>
    <w:rsid w:val="001C0055"/>
    <w:rsid w:val="001C0B01"/>
    <w:rsid w:val="001C0F7F"/>
    <w:rsid w:val="001C1283"/>
    <w:rsid w:val="001C193C"/>
    <w:rsid w:val="001C1B0C"/>
    <w:rsid w:val="001C1C67"/>
    <w:rsid w:val="001C27D9"/>
    <w:rsid w:val="001C2812"/>
    <w:rsid w:val="001C2A98"/>
    <w:rsid w:val="001C2D94"/>
    <w:rsid w:val="001C3878"/>
    <w:rsid w:val="001C397D"/>
    <w:rsid w:val="001C3E6E"/>
    <w:rsid w:val="001C4CA6"/>
    <w:rsid w:val="001C4EBE"/>
    <w:rsid w:val="001C4F41"/>
    <w:rsid w:val="001C5836"/>
    <w:rsid w:val="001C5FF9"/>
    <w:rsid w:val="001C66EA"/>
    <w:rsid w:val="001C6ABE"/>
    <w:rsid w:val="001C6EBA"/>
    <w:rsid w:val="001C70AB"/>
    <w:rsid w:val="001C7A96"/>
    <w:rsid w:val="001D0FFC"/>
    <w:rsid w:val="001D14B9"/>
    <w:rsid w:val="001D1691"/>
    <w:rsid w:val="001D2B0D"/>
    <w:rsid w:val="001D3549"/>
    <w:rsid w:val="001D3DB0"/>
    <w:rsid w:val="001D3F38"/>
    <w:rsid w:val="001D4010"/>
    <w:rsid w:val="001D4188"/>
    <w:rsid w:val="001D541C"/>
    <w:rsid w:val="001D65E8"/>
    <w:rsid w:val="001D7DC1"/>
    <w:rsid w:val="001E01C0"/>
    <w:rsid w:val="001E04FD"/>
    <w:rsid w:val="001E0F06"/>
    <w:rsid w:val="001E0FEF"/>
    <w:rsid w:val="001E1732"/>
    <w:rsid w:val="001E1B7D"/>
    <w:rsid w:val="001E1B8E"/>
    <w:rsid w:val="001E29DE"/>
    <w:rsid w:val="001E2D9D"/>
    <w:rsid w:val="001E3258"/>
    <w:rsid w:val="001E3A44"/>
    <w:rsid w:val="001E4097"/>
    <w:rsid w:val="001E459B"/>
    <w:rsid w:val="001E474C"/>
    <w:rsid w:val="001E4B41"/>
    <w:rsid w:val="001E4DD0"/>
    <w:rsid w:val="001E622F"/>
    <w:rsid w:val="001E6D08"/>
    <w:rsid w:val="001E7F7D"/>
    <w:rsid w:val="001F0B30"/>
    <w:rsid w:val="001F0D70"/>
    <w:rsid w:val="001F0EB3"/>
    <w:rsid w:val="001F19F3"/>
    <w:rsid w:val="001F1E5F"/>
    <w:rsid w:val="001F214E"/>
    <w:rsid w:val="001F280A"/>
    <w:rsid w:val="001F2E7C"/>
    <w:rsid w:val="001F2F34"/>
    <w:rsid w:val="001F32F7"/>
    <w:rsid w:val="001F34E6"/>
    <w:rsid w:val="001F3885"/>
    <w:rsid w:val="001F42DC"/>
    <w:rsid w:val="001F4704"/>
    <w:rsid w:val="001F4852"/>
    <w:rsid w:val="001F49DA"/>
    <w:rsid w:val="001F560B"/>
    <w:rsid w:val="001F5D8F"/>
    <w:rsid w:val="001F69FD"/>
    <w:rsid w:val="001F7FEF"/>
    <w:rsid w:val="0020071A"/>
    <w:rsid w:val="00200730"/>
    <w:rsid w:val="00200B53"/>
    <w:rsid w:val="002012A5"/>
    <w:rsid w:val="00201704"/>
    <w:rsid w:val="00202536"/>
    <w:rsid w:val="00202ABD"/>
    <w:rsid w:val="00202CF2"/>
    <w:rsid w:val="00202F51"/>
    <w:rsid w:val="00203EB1"/>
    <w:rsid w:val="00203F90"/>
    <w:rsid w:val="0020438B"/>
    <w:rsid w:val="0020453B"/>
    <w:rsid w:val="002046C0"/>
    <w:rsid w:val="00205F2F"/>
    <w:rsid w:val="00206CAE"/>
    <w:rsid w:val="00206F01"/>
    <w:rsid w:val="002070CB"/>
    <w:rsid w:val="00207123"/>
    <w:rsid w:val="002076D7"/>
    <w:rsid w:val="002101C3"/>
    <w:rsid w:val="00210A9F"/>
    <w:rsid w:val="00210B46"/>
    <w:rsid w:val="002116DC"/>
    <w:rsid w:val="0021191A"/>
    <w:rsid w:val="00211AAF"/>
    <w:rsid w:val="00212204"/>
    <w:rsid w:val="0021275D"/>
    <w:rsid w:val="002129DF"/>
    <w:rsid w:val="00212DB5"/>
    <w:rsid w:val="002132A7"/>
    <w:rsid w:val="00213F3B"/>
    <w:rsid w:val="00214082"/>
    <w:rsid w:val="0021514F"/>
    <w:rsid w:val="00216184"/>
    <w:rsid w:val="00216B53"/>
    <w:rsid w:val="00216E1E"/>
    <w:rsid w:val="00216FCD"/>
    <w:rsid w:val="002170B2"/>
    <w:rsid w:val="00217321"/>
    <w:rsid w:val="00217F5B"/>
    <w:rsid w:val="00220989"/>
    <w:rsid w:val="00220ACE"/>
    <w:rsid w:val="00220E61"/>
    <w:rsid w:val="00220EE8"/>
    <w:rsid w:val="00221D54"/>
    <w:rsid w:val="0022219C"/>
    <w:rsid w:val="002225FA"/>
    <w:rsid w:val="00222727"/>
    <w:rsid w:val="002228E6"/>
    <w:rsid w:val="00222FC6"/>
    <w:rsid w:val="00223417"/>
    <w:rsid w:val="00224067"/>
    <w:rsid w:val="00225810"/>
    <w:rsid w:val="00225FAC"/>
    <w:rsid w:val="002265A6"/>
    <w:rsid w:val="002277A3"/>
    <w:rsid w:val="00230CE2"/>
    <w:rsid w:val="0023106F"/>
    <w:rsid w:val="0023110C"/>
    <w:rsid w:val="00231116"/>
    <w:rsid w:val="0023136A"/>
    <w:rsid w:val="00231392"/>
    <w:rsid w:val="002317E6"/>
    <w:rsid w:val="00231EF4"/>
    <w:rsid w:val="002324B9"/>
    <w:rsid w:val="002327BE"/>
    <w:rsid w:val="00232AB6"/>
    <w:rsid w:val="00233108"/>
    <w:rsid w:val="002337BD"/>
    <w:rsid w:val="002339A7"/>
    <w:rsid w:val="00233AD2"/>
    <w:rsid w:val="00233E3C"/>
    <w:rsid w:val="0023401A"/>
    <w:rsid w:val="00235031"/>
    <w:rsid w:val="00236E50"/>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A33"/>
    <w:rsid w:val="00245C9D"/>
    <w:rsid w:val="00245DA8"/>
    <w:rsid w:val="00245F43"/>
    <w:rsid w:val="00246AB6"/>
    <w:rsid w:val="00247196"/>
    <w:rsid w:val="00247B4A"/>
    <w:rsid w:val="00247F42"/>
    <w:rsid w:val="002500F3"/>
    <w:rsid w:val="00251FFB"/>
    <w:rsid w:val="00253161"/>
    <w:rsid w:val="002538A7"/>
    <w:rsid w:val="00254322"/>
    <w:rsid w:val="002551B4"/>
    <w:rsid w:val="00257A3F"/>
    <w:rsid w:val="00260268"/>
    <w:rsid w:val="0026039A"/>
    <w:rsid w:val="00260724"/>
    <w:rsid w:val="00260975"/>
    <w:rsid w:val="00261108"/>
    <w:rsid w:val="00261463"/>
    <w:rsid w:val="00262365"/>
    <w:rsid w:val="0026303E"/>
    <w:rsid w:val="00263300"/>
    <w:rsid w:val="002633B7"/>
    <w:rsid w:val="002635C7"/>
    <w:rsid w:val="0026574E"/>
    <w:rsid w:val="00265B9B"/>
    <w:rsid w:val="00266366"/>
    <w:rsid w:val="00266CAD"/>
    <w:rsid w:val="002672A1"/>
    <w:rsid w:val="002673CB"/>
    <w:rsid w:val="002708BA"/>
    <w:rsid w:val="002717D9"/>
    <w:rsid w:val="00271B48"/>
    <w:rsid w:val="00273AA6"/>
    <w:rsid w:val="002740BF"/>
    <w:rsid w:val="00274330"/>
    <w:rsid w:val="002751DC"/>
    <w:rsid w:val="00275FCB"/>
    <w:rsid w:val="0027788A"/>
    <w:rsid w:val="00277D52"/>
    <w:rsid w:val="0028002A"/>
    <w:rsid w:val="002808DB"/>
    <w:rsid w:val="00280C2E"/>
    <w:rsid w:val="00281751"/>
    <w:rsid w:val="002818E5"/>
    <w:rsid w:val="00281C74"/>
    <w:rsid w:val="00281EE1"/>
    <w:rsid w:val="00281F88"/>
    <w:rsid w:val="00283D20"/>
    <w:rsid w:val="0028505D"/>
    <w:rsid w:val="002850BD"/>
    <w:rsid w:val="002852B1"/>
    <w:rsid w:val="00285618"/>
    <w:rsid w:val="00285A5A"/>
    <w:rsid w:val="00286054"/>
    <w:rsid w:val="002865E8"/>
    <w:rsid w:val="0028668A"/>
    <w:rsid w:val="00286C46"/>
    <w:rsid w:val="00290C76"/>
    <w:rsid w:val="00290DA4"/>
    <w:rsid w:val="00290E08"/>
    <w:rsid w:val="002917F6"/>
    <w:rsid w:val="002918C1"/>
    <w:rsid w:val="00291EC5"/>
    <w:rsid w:val="00292115"/>
    <w:rsid w:val="00293B5F"/>
    <w:rsid w:val="00293DCA"/>
    <w:rsid w:val="002941C4"/>
    <w:rsid w:val="002954AD"/>
    <w:rsid w:val="00295540"/>
    <w:rsid w:val="002957A0"/>
    <w:rsid w:val="00295C15"/>
    <w:rsid w:val="002962AE"/>
    <w:rsid w:val="00296B9F"/>
    <w:rsid w:val="00296F36"/>
    <w:rsid w:val="002972B3"/>
    <w:rsid w:val="002973A6"/>
    <w:rsid w:val="0029751A"/>
    <w:rsid w:val="002A00E4"/>
    <w:rsid w:val="002A03BA"/>
    <w:rsid w:val="002A0A2C"/>
    <w:rsid w:val="002A0AEE"/>
    <w:rsid w:val="002A17F9"/>
    <w:rsid w:val="002A1803"/>
    <w:rsid w:val="002A21C5"/>
    <w:rsid w:val="002A22FE"/>
    <w:rsid w:val="002A23DC"/>
    <w:rsid w:val="002A242B"/>
    <w:rsid w:val="002A2F8E"/>
    <w:rsid w:val="002A39F2"/>
    <w:rsid w:val="002A43FC"/>
    <w:rsid w:val="002A4992"/>
    <w:rsid w:val="002A4D59"/>
    <w:rsid w:val="002A5CEB"/>
    <w:rsid w:val="002A6183"/>
    <w:rsid w:val="002A6832"/>
    <w:rsid w:val="002A6CE2"/>
    <w:rsid w:val="002A6DE1"/>
    <w:rsid w:val="002A7729"/>
    <w:rsid w:val="002A77B4"/>
    <w:rsid w:val="002A7AA0"/>
    <w:rsid w:val="002A7D3D"/>
    <w:rsid w:val="002A7E33"/>
    <w:rsid w:val="002A7FE1"/>
    <w:rsid w:val="002B02B5"/>
    <w:rsid w:val="002B04F2"/>
    <w:rsid w:val="002B1280"/>
    <w:rsid w:val="002B1C49"/>
    <w:rsid w:val="002B27DE"/>
    <w:rsid w:val="002B3041"/>
    <w:rsid w:val="002B592C"/>
    <w:rsid w:val="002B6156"/>
    <w:rsid w:val="002B69D4"/>
    <w:rsid w:val="002B74D5"/>
    <w:rsid w:val="002B77FB"/>
    <w:rsid w:val="002B7F0B"/>
    <w:rsid w:val="002B7FC0"/>
    <w:rsid w:val="002C03F3"/>
    <w:rsid w:val="002C0627"/>
    <w:rsid w:val="002C0BEF"/>
    <w:rsid w:val="002C184E"/>
    <w:rsid w:val="002C2B02"/>
    <w:rsid w:val="002C3461"/>
    <w:rsid w:val="002C349E"/>
    <w:rsid w:val="002C3BB4"/>
    <w:rsid w:val="002C422E"/>
    <w:rsid w:val="002C4E18"/>
    <w:rsid w:val="002C5295"/>
    <w:rsid w:val="002C52B6"/>
    <w:rsid w:val="002C5EE2"/>
    <w:rsid w:val="002C6678"/>
    <w:rsid w:val="002C68E8"/>
    <w:rsid w:val="002C6CC9"/>
    <w:rsid w:val="002C6D6C"/>
    <w:rsid w:val="002C750D"/>
    <w:rsid w:val="002C79A6"/>
    <w:rsid w:val="002D0251"/>
    <w:rsid w:val="002D0644"/>
    <w:rsid w:val="002D079E"/>
    <w:rsid w:val="002D07DE"/>
    <w:rsid w:val="002D0B67"/>
    <w:rsid w:val="002D163C"/>
    <w:rsid w:val="002D203E"/>
    <w:rsid w:val="002D288A"/>
    <w:rsid w:val="002D2C9D"/>
    <w:rsid w:val="002D3316"/>
    <w:rsid w:val="002D3A55"/>
    <w:rsid w:val="002D3A56"/>
    <w:rsid w:val="002D3AFF"/>
    <w:rsid w:val="002D3B1E"/>
    <w:rsid w:val="002D3BAA"/>
    <w:rsid w:val="002D47E9"/>
    <w:rsid w:val="002D4CF6"/>
    <w:rsid w:val="002D50F8"/>
    <w:rsid w:val="002D536C"/>
    <w:rsid w:val="002D54D5"/>
    <w:rsid w:val="002D5622"/>
    <w:rsid w:val="002D6650"/>
    <w:rsid w:val="002D7FBF"/>
    <w:rsid w:val="002E0B3E"/>
    <w:rsid w:val="002E0CF8"/>
    <w:rsid w:val="002E12C1"/>
    <w:rsid w:val="002E21FB"/>
    <w:rsid w:val="002E24B0"/>
    <w:rsid w:val="002E26B2"/>
    <w:rsid w:val="002E270B"/>
    <w:rsid w:val="002E2892"/>
    <w:rsid w:val="002E2AA1"/>
    <w:rsid w:val="002E3521"/>
    <w:rsid w:val="002E384F"/>
    <w:rsid w:val="002E4423"/>
    <w:rsid w:val="002E4A79"/>
    <w:rsid w:val="002E4B50"/>
    <w:rsid w:val="002E5AD4"/>
    <w:rsid w:val="002E5B77"/>
    <w:rsid w:val="002E66CA"/>
    <w:rsid w:val="002E72AA"/>
    <w:rsid w:val="002E741D"/>
    <w:rsid w:val="002E75F2"/>
    <w:rsid w:val="002E7AC1"/>
    <w:rsid w:val="002F0FFB"/>
    <w:rsid w:val="002F1501"/>
    <w:rsid w:val="002F165F"/>
    <w:rsid w:val="002F1E17"/>
    <w:rsid w:val="002F24AD"/>
    <w:rsid w:val="002F2B3F"/>
    <w:rsid w:val="002F2D29"/>
    <w:rsid w:val="002F3393"/>
    <w:rsid w:val="002F3BDA"/>
    <w:rsid w:val="002F463B"/>
    <w:rsid w:val="002F468F"/>
    <w:rsid w:val="002F46CD"/>
    <w:rsid w:val="002F5236"/>
    <w:rsid w:val="002F5603"/>
    <w:rsid w:val="002F6132"/>
    <w:rsid w:val="002F62A9"/>
    <w:rsid w:val="002F709A"/>
    <w:rsid w:val="002F7D39"/>
    <w:rsid w:val="0030047A"/>
    <w:rsid w:val="0030089D"/>
    <w:rsid w:val="003019AC"/>
    <w:rsid w:val="00301C8C"/>
    <w:rsid w:val="003021DD"/>
    <w:rsid w:val="0030272A"/>
    <w:rsid w:val="00302AB2"/>
    <w:rsid w:val="0030401C"/>
    <w:rsid w:val="0030439A"/>
    <w:rsid w:val="00304E88"/>
    <w:rsid w:val="00304F71"/>
    <w:rsid w:val="003050BE"/>
    <w:rsid w:val="0030592D"/>
    <w:rsid w:val="00305C06"/>
    <w:rsid w:val="00306215"/>
    <w:rsid w:val="00306255"/>
    <w:rsid w:val="0030672B"/>
    <w:rsid w:val="00307B59"/>
    <w:rsid w:val="003103F4"/>
    <w:rsid w:val="00310F53"/>
    <w:rsid w:val="003111A1"/>
    <w:rsid w:val="003112EB"/>
    <w:rsid w:val="00311FAD"/>
    <w:rsid w:val="0031233D"/>
    <w:rsid w:val="0031274B"/>
    <w:rsid w:val="003132A0"/>
    <w:rsid w:val="00313AD0"/>
    <w:rsid w:val="00313B9D"/>
    <w:rsid w:val="0031478F"/>
    <w:rsid w:val="00315D50"/>
    <w:rsid w:val="00316B7D"/>
    <w:rsid w:val="00317219"/>
    <w:rsid w:val="00317914"/>
    <w:rsid w:val="00317B29"/>
    <w:rsid w:val="00317CF0"/>
    <w:rsid w:val="003201C8"/>
    <w:rsid w:val="00320A51"/>
    <w:rsid w:val="00320D1B"/>
    <w:rsid w:val="003210B2"/>
    <w:rsid w:val="00321BED"/>
    <w:rsid w:val="00321FF1"/>
    <w:rsid w:val="00322646"/>
    <w:rsid w:val="00322956"/>
    <w:rsid w:val="00322F80"/>
    <w:rsid w:val="00323634"/>
    <w:rsid w:val="00323A57"/>
    <w:rsid w:val="00324153"/>
    <w:rsid w:val="003243A9"/>
    <w:rsid w:val="003250D0"/>
    <w:rsid w:val="00325203"/>
    <w:rsid w:val="00325C1D"/>
    <w:rsid w:val="00326453"/>
    <w:rsid w:val="00326BC6"/>
    <w:rsid w:val="003273D1"/>
    <w:rsid w:val="00327520"/>
    <w:rsid w:val="00327787"/>
    <w:rsid w:val="003278A0"/>
    <w:rsid w:val="00327E66"/>
    <w:rsid w:val="00327FC0"/>
    <w:rsid w:val="00330427"/>
    <w:rsid w:val="00330C21"/>
    <w:rsid w:val="00330CD9"/>
    <w:rsid w:val="00330EC8"/>
    <w:rsid w:val="00330F28"/>
    <w:rsid w:val="00333AE8"/>
    <w:rsid w:val="00333D4A"/>
    <w:rsid w:val="00333EB4"/>
    <w:rsid w:val="0033592A"/>
    <w:rsid w:val="00336186"/>
    <w:rsid w:val="00336B50"/>
    <w:rsid w:val="00336EAC"/>
    <w:rsid w:val="00336F65"/>
    <w:rsid w:val="00337799"/>
    <w:rsid w:val="0034052A"/>
    <w:rsid w:val="00341CF5"/>
    <w:rsid w:val="00341D25"/>
    <w:rsid w:val="00342188"/>
    <w:rsid w:val="003421DF"/>
    <w:rsid w:val="0034341E"/>
    <w:rsid w:val="003435F5"/>
    <w:rsid w:val="00343922"/>
    <w:rsid w:val="00343D92"/>
    <w:rsid w:val="003446B9"/>
    <w:rsid w:val="00344744"/>
    <w:rsid w:val="00345843"/>
    <w:rsid w:val="003462B9"/>
    <w:rsid w:val="003465A4"/>
    <w:rsid w:val="00346678"/>
    <w:rsid w:val="00346815"/>
    <w:rsid w:val="00346AB5"/>
    <w:rsid w:val="0034787E"/>
    <w:rsid w:val="00347DD1"/>
    <w:rsid w:val="00351CBE"/>
    <w:rsid w:val="0035216C"/>
    <w:rsid w:val="0035234F"/>
    <w:rsid w:val="0035350E"/>
    <w:rsid w:val="00353694"/>
    <w:rsid w:val="00353EED"/>
    <w:rsid w:val="00355045"/>
    <w:rsid w:val="00355145"/>
    <w:rsid w:val="00355897"/>
    <w:rsid w:val="00356167"/>
    <w:rsid w:val="00356307"/>
    <w:rsid w:val="00356D0A"/>
    <w:rsid w:val="00356E98"/>
    <w:rsid w:val="00357744"/>
    <w:rsid w:val="0035789E"/>
    <w:rsid w:val="00360116"/>
    <w:rsid w:val="00360D00"/>
    <w:rsid w:val="00363672"/>
    <w:rsid w:val="00363DF6"/>
    <w:rsid w:val="00365ABB"/>
    <w:rsid w:val="00365C2D"/>
    <w:rsid w:val="00365D2D"/>
    <w:rsid w:val="00365F1F"/>
    <w:rsid w:val="003677E2"/>
    <w:rsid w:val="003678B9"/>
    <w:rsid w:val="00367BAE"/>
    <w:rsid w:val="00367E81"/>
    <w:rsid w:val="00370594"/>
    <w:rsid w:val="0037110E"/>
    <w:rsid w:val="003715D1"/>
    <w:rsid w:val="003717D9"/>
    <w:rsid w:val="00372571"/>
    <w:rsid w:val="00372C78"/>
    <w:rsid w:val="00373028"/>
    <w:rsid w:val="00373627"/>
    <w:rsid w:val="00373935"/>
    <w:rsid w:val="003740DC"/>
    <w:rsid w:val="0037474A"/>
    <w:rsid w:val="00374E33"/>
    <w:rsid w:val="00375404"/>
    <w:rsid w:val="0037578B"/>
    <w:rsid w:val="00377325"/>
    <w:rsid w:val="00377519"/>
    <w:rsid w:val="00377817"/>
    <w:rsid w:val="0038020B"/>
    <w:rsid w:val="003802B5"/>
    <w:rsid w:val="00380874"/>
    <w:rsid w:val="00380B58"/>
    <w:rsid w:val="00380CB1"/>
    <w:rsid w:val="00380E42"/>
    <w:rsid w:val="00381628"/>
    <w:rsid w:val="00381AB9"/>
    <w:rsid w:val="00381AD8"/>
    <w:rsid w:val="00381C7E"/>
    <w:rsid w:val="00382032"/>
    <w:rsid w:val="0038250D"/>
    <w:rsid w:val="00383AAD"/>
    <w:rsid w:val="00385879"/>
    <w:rsid w:val="0038685B"/>
    <w:rsid w:val="00386945"/>
    <w:rsid w:val="0038698D"/>
    <w:rsid w:val="0038735F"/>
    <w:rsid w:val="003877BD"/>
    <w:rsid w:val="00387DD9"/>
    <w:rsid w:val="00391BBD"/>
    <w:rsid w:val="00391DEC"/>
    <w:rsid w:val="00391FBE"/>
    <w:rsid w:val="00392205"/>
    <w:rsid w:val="003927BC"/>
    <w:rsid w:val="00392AA5"/>
    <w:rsid w:val="00392B3B"/>
    <w:rsid w:val="00393612"/>
    <w:rsid w:val="003936E4"/>
    <w:rsid w:val="00393A6B"/>
    <w:rsid w:val="00394194"/>
    <w:rsid w:val="003941CC"/>
    <w:rsid w:val="0039496B"/>
    <w:rsid w:val="00395F76"/>
    <w:rsid w:val="00397260"/>
    <w:rsid w:val="00397DB9"/>
    <w:rsid w:val="00397DEE"/>
    <w:rsid w:val="00397EC6"/>
    <w:rsid w:val="003A075D"/>
    <w:rsid w:val="003A1497"/>
    <w:rsid w:val="003A19BC"/>
    <w:rsid w:val="003A213B"/>
    <w:rsid w:val="003A2DC3"/>
    <w:rsid w:val="003A2DEB"/>
    <w:rsid w:val="003A336C"/>
    <w:rsid w:val="003A3B8A"/>
    <w:rsid w:val="003A3E7D"/>
    <w:rsid w:val="003A439B"/>
    <w:rsid w:val="003A4A43"/>
    <w:rsid w:val="003A4F22"/>
    <w:rsid w:val="003A4F7A"/>
    <w:rsid w:val="003A5402"/>
    <w:rsid w:val="003A67D5"/>
    <w:rsid w:val="003A6841"/>
    <w:rsid w:val="003A6BCE"/>
    <w:rsid w:val="003A74B9"/>
    <w:rsid w:val="003A7675"/>
    <w:rsid w:val="003A7ABB"/>
    <w:rsid w:val="003B0F2A"/>
    <w:rsid w:val="003B1228"/>
    <w:rsid w:val="003B1469"/>
    <w:rsid w:val="003B20CE"/>
    <w:rsid w:val="003B2909"/>
    <w:rsid w:val="003B2BAA"/>
    <w:rsid w:val="003B2F5D"/>
    <w:rsid w:val="003B3BE7"/>
    <w:rsid w:val="003B49F2"/>
    <w:rsid w:val="003B4D29"/>
    <w:rsid w:val="003B5DBA"/>
    <w:rsid w:val="003B606B"/>
    <w:rsid w:val="003B6BE2"/>
    <w:rsid w:val="003B72EB"/>
    <w:rsid w:val="003B765F"/>
    <w:rsid w:val="003B76EB"/>
    <w:rsid w:val="003B7DBF"/>
    <w:rsid w:val="003B7E47"/>
    <w:rsid w:val="003C0CC6"/>
    <w:rsid w:val="003C0DD7"/>
    <w:rsid w:val="003C1C35"/>
    <w:rsid w:val="003C1D97"/>
    <w:rsid w:val="003C203F"/>
    <w:rsid w:val="003C23A1"/>
    <w:rsid w:val="003C2577"/>
    <w:rsid w:val="003C25A3"/>
    <w:rsid w:val="003C2F81"/>
    <w:rsid w:val="003C338C"/>
    <w:rsid w:val="003C34B9"/>
    <w:rsid w:val="003C4A77"/>
    <w:rsid w:val="003C4B53"/>
    <w:rsid w:val="003C4B6C"/>
    <w:rsid w:val="003C4E4F"/>
    <w:rsid w:val="003C646C"/>
    <w:rsid w:val="003D0193"/>
    <w:rsid w:val="003D040F"/>
    <w:rsid w:val="003D1997"/>
    <w:rsid w:val="003D25ED"/>
    <w:rsid w:val="003D2E78"/>
    <w:rsid w:val="003D3623"/>
    <w:rsid w:val="003D5BF5"/>
    <w:rsid w:val="003D5E29"/>
    <w:rsid w:val="003D6683"/>
    <w:rsid w:val="003D78C7"/>
    <w:rsid w:val="003D7C96"/>
    <w:rsid w:val="003E0704"/>
    <w:rsid w:val="003E0986"/>
    <w:rsid w:val="003E0B82"/>
    <w:rsid w:val="003E0C2A"/>
    <w:rsid w:val="003E0D13"/>
    <w:rsid w:val="003E109C"/>
    <w:rsid w:val="003E1A41"/>
    <w:rsid w:val="003E1D23"/>
    <w:rsid w:val="003E2BE5"/>
    <w:rsid w:val="003E33E6"/>
    <w:rsid w:val="003E34F0"/>
    <w:rsid w:val="003E352B"/>
    <w:rsid w:val="003E37DA"/>
    <w:rsid w:val="003E3FE0"/>
    <w:rsid w:val="003E43A8"/>
    <w:rsid w:val="003E4B0E"/>
    <w:rsid w:val="003E4B7A"/>
    <w:rsid w:val="003E5023"/>
    <w:rsid w:val="003E55F4"/>
    <w:rsid w:val="003E5DF2"/>
    <w:rsid w:val="003E610E"/>
    <w:rsid w:val="003E6AAF"/>
    <w:rsid w:val="003E72A4"/>
    <w:rsid w:val="003E7358"/>
    <w:rsid w:val="003F0826"/>
    <w:rsid w:val="003F0A5D"/>
    <w:rsid w:val="003F1693"/>
    <w:rsid w:val="003F1912"/>
    <w:rsid w:val="003F19B6"/>
    <w:rsid w:val="003F1B84"/>
    <w:rsid w:val="003F1EB6"/>
    <w:rsid w:val="003F2356"/>
    <w:rsid w:val="003F2421"/>
    <w:rsid w:val="003F2656"/>
    <w:rsid w:val="003F315F"/>
    <w:rsid w:val="003F4194"/>
    <w:rsid w:val="003F4338"/>
    <w:rsid w:val="003F52ED"/>
    <w:rsid w:val="003F54CB"/>
    <w:rsid w:val="003F6111"/>
    <w:rsid w:val="003F64B3"/>
    <w:rsid w:val="003F6C8C"/>
    <w:rsid w:val="004003F4"/>
    <w:rsid w:val="004005A9"/>
    <w:rsid w:val="00400D0D"/>
    <w:rsid w:val="00400D5F"/>
    <w:rsid w:val="00402771"/>
    <w:rsid w:val="004034D1"/>
    <w:rsid w:val="004035E1"/>
    <w:rsid w:val="00403C4A"/>
    <w:rsid w:val="00403E22"/>
    <w:rsid w:val="00403EFE"/>
    <w:rsid w:val="00403F80"/>
    <w:rsid w:val="004049A2"/>
    <w:rsid w:val="00404CDC"/>
    <w:rsid w:val="00405195"/>
    <w:rsid w:val="00406060"/>
    <w:rsid w:val="00406561"/>
    <w:rsid w:val="004068A0"/>
    <w:rsid w:val="00406F65"/>
    <w:rsid w:val="00407F48"/>
    <w:rsid w:val="00410464"/>
    <w:rsid w:val="00410CDA"/>
    <w:rsid w:val="00411258"/>
    <w:rsid w:val="004118D0"/>
    <w:rsid w:val="00411B19"/>
    <w:rsid w:val="00411D8C"/>
    <w:rsid w:val="00412032"/>
    <w:rsid w:val="004127B9"/>
    <w:rsid w:val="004128A7"/>
    <w:rsid w:val="0041363A"/>
    <w:rsid w:val="004137F0"/>
    <w:rsid w:val="00415158"/>
    <w:rsid w:val="004151FD"/>
    <w:rsid w:val="00415327"/>
    <w:rsid w:val="004158B4"/>
    <w:rsid w:val="00415A0F"/>
    <w:rsid w:val="004161C2"/>
    <w:rsid w:val="00420775"/>
    <w:rsid w:val="00420D79"/>
    <w:rsid w:val="00420DFE"/>
    <w:rsid w:val="00421144"/>
    <w:rsid w:val="00421B15"/>
    <w:rsid w:val="00422B19"/>
    <w:rsid w:val="004240F6"/>
    <w:rsid w:val="004242B3"/>
    <w:rsid w:val="00424BA6"/>
    <w:rsid w:val="00424F86"/>
    <w:rsid w:val="00425264"/>
    <w:rsid w:val="004252FE"/>
    <w:rsid w:val="0042531B"/>
    <w:rsid w:val="004257EF"/>
    <w:rsid w:val="00425916"/>
    <w:rsid w:val="00426402"/>
    <w:rsid w:val="00427319"/>
    <w:rsid w:val="004273BB"/>
    <w:rsid w:val="00427714"/>
    <w:rsid w:val="00427733"/>
    <w:rsid w:val="004279E6"/>
    <w:rsid w:val="00427C04"/>
    <w:rsid w:val="0043000C"/>
    <w:rsid w:val="004305CD"/>
    <w:rsid w:val="00431A5C"/>
    <w:rsid w:val="0043241E"/>
    <w:rsid w:val="0043289A"/>
    <w:rsid w:val="00433064"/>
    <w:rsid w:val="00433183"/>
    <w:rsid w:val="00433418"/>
    <w:rsid w:val="004334E4"/>
    <w:rsid w:val="00433B78"/>
    <w:rsid w:val="00433CAE"/>
    <w:rsid w:val="00434143"/>
    <w:rsid w:val="004349D2"/>
    <w:rsid w:val="00436689"/>
    <w:rsid w:val="00436E33"/>
    <w:rsid w:val="00436E36"/>
    <w:rsid w:val="00437438"/>
    <w:rsid w:val="0043747B"/>
    <w:rsid w:val="00437F2C"/>
    <w:rsid w:val="00440B09"/>
    <w:rsid w:val="00440E02"/>
    <w:rsid w:val="00440F06"/>
    <w:rsid w:val="004411E5"/>
    <w:rsid w:val="0044150A"/>
    <w:rsid w:val="00441D20"/>
    <w:rsid w:val="004428C0"/>
    <w:rsid w:val="00443124"/>
    <w:rsid w:val="0044363C"/>
    <w:rsid w:val="00443AE7"/>
    <w:rsid w:val="004448AB"/>
    <w:rsid w:val="00444D63"/>
    <w:rsid w:val="0044501A"/>
    <w:rsid w:val="00445BD0"/>
    <w:rsid w:val="00445D8E"/>
    <w:rsid w:val="00445E2D"/>
    <w:rsid w:val="00446FDF"/>
    <w:rsid w:val="004478C5"/>
    <w:rsid w:val="00447A36"/>
    <w:rsid w:val="00447E6E"/>
    <w:rsid w:val="004508B5"/>
    <w:rsid w:val="00450B1E"/>
    <w:rsid w:val="004510B3"/>
    <w:rsid w:val="004515DF"/>
    <w:rsid w:val="0045393B"/>
    <w:rsid w:val="00453A51"/>
    <w:rsid w:val="00454AB9"/>
    <w:rsid w:val="00455AB2"/>
    <w:rsid w:val="00455E61"/>
    <w:rsid w:val="0045605F"/>
    <w:rsid w:val="004567CE"/>
    <w:rsid w:val="004574F2"/>
    <w:rsid w:val="004576CF"/>
    <w:rsid w:val="004577F3"/>
    <w:rsid w:val="00457819"/>
    <w:rsid w:val="00460013"/>
    <w:rsid w:val="00460188"/>
    <w:rsid w:val="00460D87"/>
    <w:rsid w:val="00460DAF"/>
    <w:rsid w:val="00461913"/>
    <w:rsid w:val="00461AB6"/>
    <w:rsid w:val="00462BA8"/>
    <w:rsid w:val="0046321F"/>
    <w:rsid w:val="00463446"/>
    <w:rsid w:val="0046426B"/>
    <w:rsid w:val="0046440A"/>
    <w:rsid w:val="004644E0"/>
    <w:rsid w:val="00464575"/>
    <w:rsid w:val="00464C42"/>
    <w:rsid w:val="00465688"/>
    <w:rsid w:val="004657AA"/>
    <w:rsid w:val="00465FE4"/>
    <w:rsid w:val="00466CEA"/>
    <w:rsid w:val="00466FBF"/>
    <w:rsid w:val="0046742B"/>
    <w:rsid w:val="004675A8"/>
    <w:rsid w:val="0046767B"/>
    <w:rsid w:val="0046797A"/>
    <w:rsid w:val="00467C2C"/>
    <w:rsid w:val="00467C95"/>
    <w:rsid w:val="00470135"/>
    <w:rsid w:val="00470C5E"/>
    <w:rsid w:val="0047147B"/>
    <w:rsid w:val="004718BA"/>
    <w:rsid w:val="00471C84"/>
    <w:rsid w:val="00472297"/>
    <w:rsid w:val="00472D1C"/>
    <w:rsid w:val="00472EC5"/>
    <w:rsid w:val="0047300A"/>
    <w:rsid w:val="00473763"/>
    <w:rsid w:val="00474896"/>
    <w:rsid w:val="00474E6C"/>
    <w:rsid w:val="0047512A"/>
    <w:rsid w:val="00475AD5"/>
    <w:rsid w:val="00475BA8"/>
    <w:rsid w:val="00476AAC"/>
    <w:rsid w:val="00476DB6"/>
    <w:rsid w:val="004770B9"/>
    <w:rsid w:val="004777E9"/>
    <w:rsid w:val="00480475"/>
    <w:rsid w:val="00480B93"/>
    <w:rsid w:val="0048163A"/>
    <w:rsid w:val="00481943"/>
    <w:rsid w:val="0048290A"/>
    <w:rsid w:val="00483FFE"/>
    <w:rsid w:val="004860E1"/>
    <w:rsid w:val="00486175"/>
    <w:rsid w:val="0048679F"/>
    <w:rsid w:val="00487D09"/>
    <w:rsid w:val="00490CEE"/>
    <w:rsid w:val="00490FFC"/>
    <w:rsid w:val="0049103F"/>
    <w:rsid w:val="004912F6"/>
    <w:rsid w:val="004922A1"/>
    <w:rsid w:val="00492A5C"/>
    <w:rsid w:val="00492CD7"/>
    <w:rsid w:val="00493DF8"/>
    <w:rsid w:val="00493F7F"/>
    <w:rsid w:val="00494ABE"/>
    <w:rsid w:val="00494ED8"/>
    <w:rsid w:val="00496238"/>
    <w:rsid w:val="0049636F"/>
    <w:rsid w:val="00496687"/>
    <w:rsid w:val="00496A4B"/>
    <w:rsid w:val="0049705A"/>
    <w:rsid w:val="00497761"/>
    <w:rsid w:val="00497DC2"/>
    <w:rsid w:val="004A02FA"/>
    <w:rsid w:val="004A0437"/>
    <w:rsid w:val="004A0E1D"/>
    <w:rsid w:val="004A1DDB"/>
    <w:rsid w:val="004A3695"/>
    <w:rsid w:val="004A409F"/>
    <w:rsid w:val="004A4878"/>
    <w:rsid w:val="004A52CE"/>
    <w:rsid w:val="004A5D80"/>
    <w:rsid w:val="004A65E2"/>
    <w:rsid w:val="004A6674"/>
    <w:rsid w:val="004A6D9B"/>
    <w:rsid w:val="004A71E0"/>
    <w:rsid w:val="004A7E9B"/>
    <w:rsid w:val="004B0D34"/>
    <w:rsid w:val="004B0DDD"/>
    <w:rsid w:val="004B0E0D"/>
    <w:rsid w:val="004B2E34"/>
    <w:rsid w:val="004B355C"/>
    <w:rsid w:val="004B38A5"/>
    <w:rsid w:val="004B4FD7"/>
    <w:rsid w:val="004B5048"/>
    <w:rsid w:val="004B5130"/>
    <w:rsid w:val="004B5E5A"/>
    <w:rsid w:val="004B6E1A"/>
    <w:rsid w:val="004B702E"/>
    <w:rsid w:val="004B7BEB"/>
    <w:rsid w:val="004C0D67"/>
    <w:rsid w:val="004C11A1"/>
    <w:rsid w:val="004C1268"/>
    <w:rsid w:val="004C19AC"/>
    <w:rsid w:val="004C1CBB"/>
    <w:rsid w:val="004C1EDF"/>
    <w:rsid w:val="004C25EF"/>
    <w:rsid w:val="004C2E2A"/>
    <w:rsid w:val="004C3CBD"/>
    <w:rsid w:val="004C3CFC"/>
    <w:rsid w:val="004C3FD8"/>
    <w:rsid w:val="004C42E8"/>
    <w:rsid w:val="004C4780"/>
    <w:rsid w:val="004C4EDB"/>
    <w:rsid w:val="004C6073"/>
    <w:rsid w:val="004C61EC"/>
    <w:rsid w:val="004C6938"/>
    <w:rsid w:val="004C71C2"/>
    <w:rsid w:val="004C7C07"/>
    <w:rsid w:val="004C7F52"/>
    <w:rsid w:val="004D0C86"/>
    <w:rsid w:val="004D14E6"/>
    <w:rsid w:val="004D21CF"/>
    <w:rsid w:val="004D3E53"/>
    <w:rsid w:val="004D47C1"/>
    <w:rsid w:val="004D654B"/>
    <w:rsid w:val="004D7039"/>
    <w:rsid w:val="004D75D3"/>
    <w:rsid w:val="004D781C"/>
    <w:rsid w:val="004D7844"/>
    <w:rsid w:val="004D7F4A"/>
    <w:rsid w:val="004E0416"/>
    <w:rsid w:val="004E0463"/>
    <w:rsid w:val="004E0940"/>
    <w:rsid w:val="004E0A1D"/>
    <w:rsid w:val="004E0FFE"/>
    <w:rsid w:val="004E1162"/>
    <w:rsid w:val="004E1930"/>
    <w:rsid w:val="004E31CD"/>
    <w:rsid w:val="004E3275"/>
    <w:rsid w:val="004E34EF"/>
    <w:rsid w:val="004E4134"/>
    <w:rsid w:val="004E4ADF"/>
    <w:rsid w:val="004E587A"/>
    <w:rsid w:val="004E5B45"/>
    <w:rsid w:val="004E5E45"/>
    <w:rsid w:val="004E648D"/>
    <w:rsid w:val="004E65C6"/>
    <w:rsid w:val="004E6B42"/>
    <w:rsid w:val="004E700D"/>
    <w:rsid w:val="004E7773"/>
    <w:rsid w:val="004E7EEA"/>
    <w:rsid w:val="004F00CD"/>
    <w:rsid w:val="004F061E"/>
    <w:rsid w:val="004F07CF"/>
    <w:rsid w:val="004F08FB"/>
    <w:rsid w:val="004F0CA3"/>
    <w:rsid w:val="004F1373"/>
    <w:rsid w:val="004F149E"/>
    <w:rsid w:val="004F1C9E"/>
    <w:rsid w:val="004F2BC9"/>
    <w:rsid w:val="004F320A"/>
    <w:rsid w:val="004F3341"/>
    <w:rsid w:val="004F366E"/>
    <w:rsid w:val="004F3D9A"/>
    <w:rsid w:val="004F4443"/>
    <w:rsid w:val="004F44A2"/>
    <w:rsid w:val="004F454E"/>
    <w:rsid w:val="004F4B33"/>
    <w:rsid w:val="004F5359"/>
    <w:rsid w:val="004F6360"/>
    <w:rsid w:val="004F63FC"/>
    <w:rsid w:val="004F6A38"/>
    <w:rsid w:val="004F7D7A"/>
    <w:rsid w:val="0050039D"/>
    <w:rsid w:val="00500DCC"/>
    <w:rsid w:val="00501656"/>
    <w:rsid w:val="00501718"/>
    <w:rsid w:val="00501955"/>
    <w:rsid w:val="005029F8"/>
    <w:rsid w:val="00503E90"/>
    <w:rsid w:val="00504245"/>
    <w:rsid w:val="00504AF7"/>
    <w:rsid w:val="00504D7C"/>
    <w:rsid w:val="0050535B"/>
    <w:rsid w:val="00505C67"/>
    <w:rsid w:val="00505C69"/>
    <w:rsid w:val="00505CA5"/>
    <w:rsid w:val="0050614A"/>
    <w:rsid w:val="005063EC"/>
    <w:rsid w:val="0050640E"/>
    <w:rsid w:val="005070EF"/>
    <w:rsid w:val="005073C5"/>
    <w:rsid w:val="00507D51"/>
    <w:rsid w:val="005106B0"/>
    <w:rsid w:val="00510B2A"/>
    <w:rsid w:val="00510D9F"/>
    <w:rsid w:val="00510FD3"/>
    <w:rsid w:val="005117C9"/>
    <w:rsid w:val="00511FCA"/>
    <w:rsid w:val="00512870"/>
    <w:rsid w:val="00514C1F"/>
    <w:rsid w:val="00515277"/>
    <w:rsid w:val="005156A1"/>
    <w:rsid w:val="00515E2D"/>
    <w:rsid w:val="0051642A"/>
    <w:rsid w:val="00516825"/>
    <w:rsid w:val="0051737B"/>
    <w:rsid w:val="005173EB"/>
    <w:rsid w:val="00517CCF"/>
    <w:rsid w:val="00517F5D"/>
    <w:rsid w:val="00520156"/>
    <w:rsid w:val="005213D7"/>
    <w:rsid w:val="005216A0"/>
    <w:rsid w:val="005219EF"/>
    <w:rsid w:val="0052265A"/>
    <w:rsid w:val="00522B39"/>
    <w:rsid w:val="00523DD2"/>
    <w:rsid w:val="00524096"/>
    <w:rsid w:val="00524A48"/>
    <w:rsid w:val="00524AEF"/>
    <w:rsid w:val="00524BA9"/>
    <w:rsid w:val="00524BE9"/>
    <w:rsid w:val="0052502F"/>
    <w:rsid w:val="0052529F"/>
    <w:rsid w:val="0052534A"/>
    <w:rsid w:val="00525B05"/>
    <w:rsid w:val="005262D9"/>
    <w:rsid w:val="005266E2"/>
    <w:rsid w:val="005267B5"/>
    <w:rsid w:val="0052718B"/>
    <w:rsid w:val="0052733F"/>
    <w:rsid w:val="00527B48"/>
    <w:rsid w:val="00527B80"/>
    <w:rsid w:val="00527EBB"/>
    <w:rsid w:val="00530511"/>
    <w:rsid w:val="00531030"/>
    <w:rsid w:val="00531431"/>
    <w:rsid w:val="00531965"/>
    <w:rsid w:val="00531DCA"/>
    <w:rsid w:val="005326B2"/>
    <w:rsid w:val="00532E2B"/>
    <w:rsid w:val="00532F16"/>
    <w:rsid w:val="0053343A"/>
    <w:rsid w:val="005334B8"/>
    <w:rsid w:val="00533BE2"/>
    <w:rsid w:val="00535575"/>
    <w:rsid w:val="005356BC"/>
    <w:rsid w:val="00535B39"/>
    <w:rsid w:val="005372C2"/>
    <w:rsid w:val="00537AD9"/>
    <w:rsid w:val="00537AE3"/>
    <w:rsid w:val="00537F92"/>
    <w:rsid w:val="00537FC2"/>
    <w:rsid w:val="00540055"/>
    <w:rsid w:val="00540513"/>
    <w:rsid w:val="00541E59"/>
    <w:rsid w:val="00541E95"/>
    <w:rsid w:val="005428A9"/>
    <w:rsid w:val="00542A7A"/>
    <w:rsid w:val="005431D5"/>
    <w:rsid w:val="005432DE"/>
    <w:rsid w:val="00543C20"/>
    <w:rsid w:val="00544C40"/>
    <w:rsid w:val="005459E8"/>
    <w:rsid w:val="005459F3"/>
    <w:rsid w:val="005475D7"/>
    <w:rsid w:val="00547B91"/>
    <w:rsid w:val="00547FC6"/>
    <w:rsid w:val="005502B3"/>
    <w:rsid w:val="0055066E"/>
    <w:rsid w:val="00551EDD"/>
    <w:rsid w:val="00553B4F"/>
    <w:rsid w:val="00553E1C"/>
    <w:rsid w:val="00554456"/>
    <w:rsid w:val="00554E26"/>
    <w:rsid w:val="00554E8F"/>
    <w:rsid w:val="005557B2"/>
    <w:rsid w:val="00555924"/>
    <w:rsid w:val="00556439"/>
    <w:rsid w:val="00556CC5"/>
    <w:rsid w:val="00557431"/>
    <w:rsid w:val="0056011F"/>
    <w:rsid w:val="005601B8"/>
    <w:rsid w:val="00560A47"/>
    <w:rsid w:val="00560B26"/>
    <w:rsid w:val="00560B4D"/>
    <w:rsid w:val="00560DF0"/>
    <w:rsid w:val="00560EFA"/>
    <w:rsid w:val="0056181F"/>
    <w:rsid w:val="005619AD"/>
    <w:rsid w:val="00561A36"/>
    <w:rsid w:val="00562FE2"/>
    <w:rsid w:val="005640F1"/>
    <w:rsid w:val="0056492D"/>
    <w:rsid w:val="005649AC"/>
    <w:rsid w:val="00564A8A"/>
    <w:rsid w:val="00565498"/>
    <w:rsid w:val="00565ADA"/>
    <w:rsid w:val="0056617B"/>
    <w:rsid w:val="00566306"/>
    <w:rsid w:val="0056634D"/>
    <w:rsid w:val="005667C1"/>
    <w:rsid w:val="0056739C"/>
    <w:rsid w:val="00567C0C"/>
    <w:rsid w:val="00570003"/>
    <w:rsid w:val="00570190"/>
    <w:rsid w:val="00571DED"/>
    <w:rsid w:val="00572302"/>
    <w:rsid w:val="00572A7C"/>
    <w:rsid w:val="005737E0"/>
    <w:rsid w:val="00574193"/>
    <w:rsid w:val="00574A2A"/>
    <w:rsid w:val="00575BAB"/>
    <w:rsid w:val="0057629C"/>
    <w:rsid w:val="0057653D"/>
    <w:rsid w:val="0057670B"/>
    <w:rsid w:val="00580943"/>
    <w:rsid w:val="005809E1"/>
    <w:rsid w:val="0058162A"/>
    <w:rsid w:val="005820AA"/>
    <w:rsid w:val="005823A3"/>
    <w:rsid w:val="00582E21"/>
    <w:rsid w:val="00582E35"/>
    <w:rsid w:val="00582E9B"/>
    <w:rsid w:val="005835E8"/>
    <w:rsid w:val="0058386E"/>
    <w:rsid w:val="00583F07"/>
    <w:rsid w:val="00584414"/>
    <w:rsid w:val="00584680"/>
    <w:rsid w:val="00584987"/>
    <w:rsid w:val="00584A14"/>
    <w:rsid w:val="00585522"/>
    <w:rsid w:val="005866C1"/>
    <w:rsid w:val="0058737C"/>
    <w:rsid w:val="00587A07"/>
    <w:rsid w:val="00587B6B"/>
    <w:rsid w:val="0059026C"/>
    <w:rsid w:val="005902FA"/>
    <w:rsid w:val="0059047F"/>
    <w:rsid w:val="00590FAB"/>
    <w:rsid w:val="005923D4"/>
    <w:rsid w:val="00592E65"/>
    <w:rsid w:val="005934EF"/>
    <w:rsid w:val="00593D03"/>
    <w:rsid w:val="00594B51"/>
    <w:rsid w:val="00595171"/>
    <w:rsid w:val="00595436"/>
    <w:rsid w:val="005961D3"/>
    <w:rsid w:val="00596455"/>
    <w:rsid w:val="00596579"/>
    <w:rsid w:val="005969B2"/>
    <w:rsid w:val="0059751C"/>
    <w:rsid w:val="005978BE"/>
    <w:rsid w:val="005A0006"/>
    <w:rsid w:val="005A05FA"/>
    <w:rsid w:val="005A0B0C"/>
    <w:rsid w:val="005A11A9"/>
    <w:rsid w:val="005A2468"/>
    <w:rsid w:val="005A2B8D"/>
    <w:rsid w:val="005A3FB8"/>
    <w:rsid w:val="005A435F"/>
    <w:rsid w:val="005A4686"/>
    <w:rsid w:val="005A581E"/>
    <w:rsid w:val="005A5956"/>
    <w:rsid w:val="005A60B2"/>
    <w:rsid w:val="005A6181"/>
    <w:rsid w:val="005A750C"/>
    <w:rsid w:val="005B0899"/>
    <w:rsid w:val="005B11E0"/>
    <w:rsid w:val="005B13C0"/>
    <w:rsid w:val="005B1533"/>
    <w:rsid w:val="005B1707"/>
    <w:rsid w:val="005B1FC9"/>
    <w:rsid w:val="005B281F"/>
    <w:rsid w:val="005B40EB"/>
    <w:rsid w:val="005B4C6C"/>
    <w:rsid w:val="005B4F67"/>
    <w:rsid w:val="005B5B37"/>
    <w:rsid w:val="005B5C2B"/>
    <w:rsid w:val="005B5D08"/>
    <w:rsid w:val="005B62AC"/>
    <w:rsid w:val="005B6565"/>
    <w:rsid w:val="005B6967"/>
    <w:rsid w:val="005C0826"/>
    <w:rsid w:val="005C0F19"/>
    <w:rsid w:val="005C1556"/>
    <w:rsid w:val="005C240D"/>
    <w:rsid w:val="005C2544"/>
    <w:rsid w:val="005C2B0C"/>
    <w:rsid w:val="005C3905"/>
    <w:rsid w:val="005C3BF3"/>
    <w:rsid w:val="005C3C61"/>
    <w:rsid w:val="005C41C3"/>
    <w:rsid w:val="005C444C"/>
    <w:rsid w:val="005C46CC"/>
    <w:rsid w:val="005C48CC"/>
    <w:rsid w:val="005C4B6C"/>
    <w:rsid w:val="005C4D54"/>
    <w:rsid w:val="005C6219"/>
    <w:rsid w:val="005C7435"/>
    <w:rsid w:val="005C7B6B"/>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61AD"/>
    <w:rsid w:val="005D635C"/>
    <w:rsid w:val="005E0105"/>
    <w:rsid w:val="005E080B"/>
    <w:rsid w:val="005E0E29"/>
    <w:rsid w:val="005E15F9"/>
    <w:rsid w:val="005E17CD"/>
    <w:rsid w:val="005E1D19"/>
    <w:rsid w:val="005E1E92"/>
    <w:rsid w:val="005E2F8F"/>
    <w:rsid w:val="005E3379"/>
    <w:rsid w:val="005E3BE3"/>
    <w:rsid w:val="005E41C4"/>
    <w:rsid w:val="005E4876"/>
    <w:rsid w:val="005E4A01"/>
    <w:rsid w:val="005E59C7"/>
    <w:rsid w:val="005E5F89"/>
    <w:rsid w:val="005E65C5"/>
    <w:rsid w:val="005E696F"/>
    <w:rsid w:val="005E6F04"/>
    <w:rsid w:val="005E6F28"/>
    <w:rsid w:val="005E74E4"/>
    <w:rsid w:val="005E78BA"/>
    <w:rsid w:val="005E7C3B"/>
    <w:rsid w:val="005E7E85"/>
    <w:rsid w:val="005E7FA5"/>
    <w:rsid w:val="005F0690"/>
    <w:rsid w:val="005F07D6"/>
    <w:rsid w:val="005F0B02"/>
    <w:rsid w:val="005F160B"/>
    <w:rsid w:val="005F19FA"/>
    <w:rsid w:val="005F23C5"/>
    <w:rsid w:val="005F34EB"/>
    <w:rsid w:val="005F3880"/>
    <w:rsid w:val="005F4E0B"/>
    <w:rsid w:val="005F4E58"/>
    <w:rsid w:val="005F5712"/>
    <w:rsid w:val="005F5A15"/>
    <w:rsid w:val="005F5FC9"/>
    <w:rsid w:val="005F6315"/>
    <w:rsid w:val="005F6A07"/>
    <w:rsid w:val="006003CF"/>
    <w:rsid w:val="006018CF"/>
    <w:rsid w:val="00601A53"/>
    <w:rsid w:val="00601FEC"/>
    <w:rsid w:val="0060228D"/>
    <w:rsid w:val="006029F4"/>
    <w:rsid w:val="00603A7A"/>
    <w:rsid w:val="006046F5"/>
    <w:rsid w:val="00604802"/>
    <w:rsid w:val="006050D6"/>
    <w:rsid w:val="006054B1"/>
    <w:rsid w:val="00605BDD"/>
    <w:rsid w:val="00605CC1"/>
    <w:rsid w:val="00607147"/>
    <w:rsid w:val="00607697"/>
    <w:rsid w:val="006077F1"/>
    <w:rsid w:val="00607FDF"/>
    <w:rsid w:val="00611186"/>
    <w:rsid w:val="00612930"/>
    <w:rsid w:val="006134EB"/>
    <w:rsid w:val="006147B9"/>
    <w:rsid w:val="00614A44"/>
    <w:rsid w:val="00615FBC"/>
    <w:rsid w:val="00616FED"/>
    <w:rsid w:val="00617621"/>
    <w:rsid w:val="006176D6"/>
    <w:rsid w:val="00620A51"/>
    <w:rsid w:val="0062142C"/>
    <w:rsid w:val="0062189F"/>
    <w:rsid w:val="00621AAC"/>
    <w:rsid w:val="00624194"/>
    <w:rsid w:val="00624522"/>
    <w:rsid w:val="006245AC"/>
    <w:rsid w:val="00624B13"/>
    <w:rsid w:val="00624C00"/>
    <w:rsid w:val="00624E5D"/>
    <w:rsid w:val="0062600C"/>
    <w:rsid w:val="0062640E"/>
    <w:rsid w:val="006266CA"/>
    <w:rsid w:val="0062681F"/>
    <w:rsid w:val="00626A59"/>
    <w:rsid w:val="00627286"/>
    <w:rsid w:val="00627500"/>
    <w:rsid w:val="00627A9C"/>
    <w:rsid w:val="00627DBE"/>
    <w:rsid w:val="00627F88"/>
    <w:rsid w:val="00630281"/>
    <w:rsid w:val="00630C51"/>
    <w:rsid w:val="006313B8"/>
    <w:rsid w:val="00631E22"/>
    <w:rsid w:val="006322B9"/>
    <w:rsid w:val="00632E69"/>
    <w:rsid w:val="006338B9"/>
    <w:rsid w:val="00633A86"/>
    <w:rsid w:val="00633A8A"/>
    <w:rsid w:val="0063402D"/>
    <w:rsid w:val="0063513F"/>
    <w:rsid w:val="0063542E"/>
    <w:rsid w:val="006358A4"/>
    <w:rsid w:val="00635AD8"/>
    <w:rsid w:val="006365EF"/>
    <w:rsid w:val="00636724"/>
    <w:rsid w:val="00636806"/>
    <w:rsid w:val="00636E2F"/>
    <w:rsid w:val="00637045"/>
    <w:rsid w:val="006377F8"/>
    <w:rsid w:val="00640377"/>
    <w:rsid w:val="00640895"/>
    <w:rsid w:val="006408C7"/>
    <w:rsid w:val="0064097F"/>
    <w:rsid w:val="006411C8"/>
    <w:rsid w:val="00641C20"/>
    <w:rsid w:val="00641F99"/>
    <w:rsid w:val="00642391"/>
    <w:rsid w:val="00642861"/>
    <w:rsid w:val="00642DC0"/>
    <w:rsid w:val="0064320C"/>
    <w:rsid w:val="00643232"/>
    <w:rsid w:val="006436BF"/>
    <w:rsid w:val="00643AB0"/>
    <w:rsid w:val="00643BEC"/>
    <w:rsid w:val="00643D35"/>
    <w:rsid w:val="006447E2"/>
    <w:rsid w:val="00645450"/>
    <w:rsid w:val="00646162"/>
    <w:rsid w:val="006469D0"/>
    <w:rsid w:val="00646D0B"/>
    <w:rsid w:val="00647508"/>
    <w:rsid w:val="006477FC"/>
    <w:rsid w:val="00647D8C"/>
    <w:rsid w:val="00650C76"/>
    <w:rsid w:val="00650FE1"/>
    <w:rsid w:val="00651647"/>
    <w:rsid w:val="00651AB7"/>
    <w:rsid w:val="00651C4F"/>
    <w:rsid w:val="00651D12"/>
    <w:rsid w:val="006520F5"/>
    <w:rsid w:val="00652230"/>
    <w:rsid w:val="006537AA"/>
    <w:rsid w:val="0065390C"/>
    <w:rsid w:val="00653BA6"/>
    <w:rsid w:val="00653E80"/>
    <w:rsid w:val="00655131"/>
    <w:rsid w:val="00655250"/>
    <w:rsid w:val="00655F50"/>
    <w:rsid w:val="00656074"/>
    <w:rsid w:val="006562C5"/>
    <w:rsid w:val="006564A1"/>
    <w:rsid w:val="00656AF4"/>
    <w:rsid w:val="00657519"/>
    <w:rsid w:val="006577BF"/>
    <w:rsid w:val="00657AAD"/>
    <w:rsid w:val="00661A57"/>
    <w:rsid w:val="00661F0F"/>
    <w:rsid w:val="006623B1"/>
    <w:rsid w:val="00663576"/>
    <w:rsid w:val="00663C1C"/>
    <w:rsid w:val="00664201"/>
    <w:rsid w:val="00664C37"/>
    <w:rsid w:val="0066506A"/>
    <w:rsid w:val="00666790"/>
    <w:rsid w:val="00666B67"/>
    <w:rsid w:val="0067066F"/>
    <w:rsid w:val="00670738"/>
    <w:rsid w:val="0067073E"/>
    <w:rsid w:val="006707E8"/>
    <w:rsid w:val="0067107A"/>
    <w:rsid w:val="006712AA"/>
    <w:rsid w:val="006712E8"/>
    <w:rsid w:val="006717FE"/>
    <w:rsid w:val="0067190C"/>
    <w:rsid w:val="006720F1"/>
    <w:rsid w:val="0067242F"/>
    <w:rsid w:val="006726EB"/>
    <w:rsid w:val="006729E0"/>
    <w:rsid w:val="00672E07"/>
    <w:rsid w:val="00672E35"/>
    <w:rsid w:val="00672FCE"/>
    <w:rsid w:val="00673305"/>
    <w:rsid w:val="00674283"/>
    <w:rsid w:val="00674C2A"/>
    <w:rsid w:val="00674CA3"/>
    <w:rsid w:val="0067513F"/>
    <w:rsid w:val="0067529A"/>
    <w:rsid w:val="0067597A"/>
    <w:rsid w:val="00676176"/>
    <w:rsid w:val="006763A3"/>
    <w:rsid w:val="00677F5B"/>
    <w:rsid w:val="00680506"/>
    <w:rsid w:val="00680844"/>
    <w:rsid w:val="00680FB9"/>
    <w:rsid w:val="00683452"/>
    <w:rsid w:val="00683EF4"/>
    <w:rsid w:val="00685097"/>
    <w:rsid w:val="006852B5"/>
    <w:rsid w:val="0068536B"/>
    <w:rsid w:val="00685ACA"/>
    <w:rsid w:val="006862BA"/>
    <w:rsid w:val="00686E76"/>
    <w:rsid w:val="00687300"/>
    <w:rsid w:val="006875AC"/>
    <w:rsid w:val="006877D1"/>
    <w:rsid w:val="00687A2B"/>
    <w:rsid w:val="006901BB"/>
    <w:rsid w:val="00690249"/>
    <w:rsid w:val="006912C7"/>
    <w:rsid w:val="006913BA"/>
    <w:rsid w:val="00692196"/>
    <w:rsid w:val="00693647"/>
    <w:rsid w:val="00694393"/>
    <w:rsid w:val="00694D9C"/>
    <w:rsid w:val="00695067"/>
    <w:rsid w:val="006967D5"/>
    <w:rsid w:val="00696A2E"/>
    <w:rsid w:val="00696CFE"/>
    <w:rsid w:val="00697138"/>
    <w:rsid w:val="00697225"/>
    <w:rsid w:val="00697376"/>
    <w:rsid w:val="00697635"/>
    <w:rsid w:val="00697662"/>
    <w:rsid w:val="00697F77"/>
    <w:rsid w:val="006A0FE3"/>
    <w:rsid w:val="006A155B"/>
    <w:rsid w:val="006A1571"/>
    <w:rsid w:val="006A1D27"/>
    <w:rsid w:val="006A24F6"/>
    <w:rsid w:val="006A2F0C"/>
    <w:rsid w:val="006A323F"/>
    <w:rsid w:val="006A37C5"/>
    <w:rsid w:val="006A3C90"/>
    <w:rsid w:val="006A3D7D"/>
    <w:rsid w:val="006A4081"/>
    <w:rsid w:val="006A4C36"/>
    <w:rsid w:val="006A508E"/>
    <w:rsid w:val="006A538B"/>
    <w:rsid w:val="006A5AA7"/>
    <w:rsid w:val="006A6D6E"/>
    <w:rsid w:val="006A73E0"/>
    <w:rsid w:val="006A7FAA"/>
    <w:rsid w:val="006B03FD"/>
    <w:rsid w:val="006B0613"/>
    <w:rsid w:val="006B10F9"/>
    <w:rsid w:val="006B12E8"/>
    <w:rsid w:val="006B1EFB"/>
    <w:rsid w:val="006B2504"/>
    <w:rsid w:val="006B2968"/>
    <w:rsid w:val="006B37A5"/>
    <w:rsid w:val="006B38B6"/>
    <w:rsid w:val="006B38FB"/>
    <w:rsid w:val="006B39D5"/>
    <w:rsid w:val="006B3D8A"/>
    <w:rsid w:val="006B537D"/>
    <w:rsid w:val="006B5393"/>
    <w:rsid w:val="006B54A0"/>
    <w:rsid w:val="006B57C6"/>
    <w:rsid w:val="006B5B6C"/>
    <w:rsid w:val="006B5F78"/>
    <w:rsid w:val="006B64B3"/>
    <w:rsid w:val="006B6863"/>
    <w:rsid w:val="006B7441"/>
    <w:rsid w:val="006B74BE"/>
    <w:rsid w:val="006B7B96"/>
    <w:rsid w:val="006C017E"/>
    <w:rsid w:val="006C0251"/>
    <w:rsid w:val="006C0861"/>
    <w:rsid w:val="006C13FE"/>
    <w:rsid w:val="006C1AB9"/>
    <w:rsid w:val="006C1F48"/>
    <w:rsid w:val="006C21A2"/>
    <w:rsid w:val="006C2C58"/>
    <w:rsid w:val="006C3202"/>
    <w:rsid w:val="006C3D2C"/>
    <w:rsid w:val="006C414A"/>
    <w:rsid w:val="006C5536"/>
    <w:rsid w:val="006C55B1"/>
    <w:rsid w:val="006C59E0"/>
    <w:rsid w:val="006C5F88"/>
    <w:rsid w:val="006C6030"/>
    <w:rsid w:val="006C637D"/>
    <w:rsid w:val="006C6616"/>
    <w:rsid w:val="006C75D7"/>
    <w:rsid w:val="006C7654"/>
    <w:rsid w:val="006D0436"/>
    <w:rsid w:val="006D1027"/>
    <w:rsid w:val="006D142C"/>
    <w:rsid w:val="006D1438"/>
    <w:rsid w:val="006D1BAE"/>
    <w:rsid w:val="006D2201"/>
    <w:rsid w:val="006D2A0A"/>
    <w:rsid w:val="006D2DC5"/>
    <w:rsid w:val="006D32A3"/>
    <w:rsid w:val="006D38E7"/>
    <w:rsid w:val="006D44A7"/>
    <w:rsid w:val="006D4A50"/>
    <w:rsid w:val="006D4C65"/>
    <w:rsid w:val="006D5DB3"/>
    <w:rsid w:val="006D5F4E"/>
    <w:rsid w:val="006D6567"/>
    <w:rsid w:val="006D683F"/>
    <w:rsid w:val="006D6BB6"/>
    <w:rsid w:val="006D6C36"/>
    <w:rsid w:val="006D7EAF"/>
    <w:rsid w:val="006D7FB5"/>
    <w:rsid w:val="006E0D94"/>
    <w:rsid w:val="006E0F74"/>
    <w:rsid w:val="006E14A7"/>
    <w:rsid w:val="006E1B7D"/>
    <w:rsid w:val="006E1D5E"/>
    <w:rsid w:val="006E1F57"/>
    <w:rsid w:val="006E2097"/>
    <w:rsid w:val="006E266B"/>
    <w:rsid w:val="006E2D9B"/>
    <w:rsid w:val="006E2EA7"/>
    <w:rsid w:val="006E31F7"/>
    <w:rsid w:val="006E3312"/>
    <w:rsid w:val="006E4335"/>
    <w:rsid w:val="006E4651"/>
    <w:rsid w:val="006E4C1E"/>
    <w:rsid w:val="006E51BC"/>
    <w:rsid w:val="006E52AE"/>
    <w:rsid w:val="006E62D1"/>
    <w:rsid w:val="006E6D0C"/>
    <w:rsid w:val="006F0EB4"/>
    <w:rsid w:val="006F130B"/>
    <w:rsid w:val="006F201E"/>
    <w:rsid w:val="006F255A"/>
    <w:rsid w:val="006F275C"/>
    <w:rsid w:val="006F280B"/>
    <w:rsid w:val="006F35AF"/>
    <w:rsid w:val="006F3C94"/>
    <w:rsid w:val="006F3E36"/>
    <w:rsid w:val="006F417E"/>
    <w:rsid w:val="006F4545"/>
    <w:rsid w:val="006F46C7"/>
    <w:rsid w:val="006F4991"/>
    <w:rsid w:val="006F5DE8"/>
    <w:rsid w:val="007002B6"/>
    <w:rsid w:val="0070046B"/>
    <w:rsid w:val="00701040"/>
    <w:rsid w:val="0070122C"/>
    <w:rsid w:val="0070146E"/>
    <w:rsid w:val="007017F9"/>
    <w:rsid w:val="0070197C"/>
    <w:rsid w:val="00701CE9"/>
    <w:rsid w:val="00701DE6"/>
    <w:rsid w:val="007027C0"/>
    <w:rsid w:val="00702F7A"/>
    <w:rsid w:val="00703434"/>
    <w:rsid w:val="00704315"/>
    <w:rsid w:val="00704895"/>
    <w:rsid w:val="00704C46"/>
    <w:rsid w:val="00705AA4"/>
    <w:rsid w:val="00706196"/>
    <w:rsid w:val="00706B8F"/>
    <w:rsid w:val="00706C50"/>
    <w:rsid w:val="00707170"/>
    <w:rsid w:val="007077DE"/>
    <w:rsid w:val="0070792C"/>
    <w:rsid w:val="00707DFD"/>
    <w:rsid w:val="00710403"/>
    <w:rsid w:val="007109F4"/>
    <w:rsid w:val="00710C72"/>
    <w:rsid w:val="0071139C"/>
    <w:rsid w:val="007115A2"/>
    <w:rsid w:val="007119C7"/>
    <w:rsid w:val="00711C13"/>
    <w:rsid w:val="00711C38"/>
    <w:rsid w:val="00711E21"/>
    <w:rsid w:val="00712165"/>
    <w:rsid w:val="007123D5"/>
    <w:rsid w:val="00712745"/>
    <w:rsid w:val="0071304D"/>
    <w:rsid w:val="007130AD"/>
    <w:rsid w:val="00713373"/>
    <w:rsid w:val="00713B4A"/>
    <w:rsid w:val="00714239"/>
    <w:rsid w:val="0071436D"/>
    <w:rsid w:val="00714898"/>
    <w:rsid w:val="007153BA"/>
    <w:rsid w:val="0071549B"/>
    <w:rsid w:val="0071593F"/>
    <w:rsid w:val="00715C00"/>
    <w:rsid w:val="00715C6E"/>
    <w:rsid w:val="007165B4"/>
    <w:rsid w:val="0071689F"/>
    <w:rsid w:val="00717658"/>
    <w:rsid w:val="007202E2"/>
    <w:rsid w:val="00720FE7"/>
    <w:rsid w:val="0072126A"/>
    <w:rsid w:val="00721755"/>
    <w:rsid w:val="00721E93"/>
    <w:rsid w:val="00722C8E"/>
    <w:rsid w:val="007233BF"/>
    <w:rsid w:val="00724C6F"/>
    <w:rsid w:val="007261DF"/>
    <w:rsid w:val="00726337"/>
    <w:rsid w:val="00726387"/>
    <w:rsid w:val="00726AC2"/>
    <w:rsid w:val="00726B9F"/>
    <w:rsid w:val="00726FFC"/>
    <w:rsid w:val="007274A5"/>
    <w:rsid w:val="007275CD"/>
    <w:rsid w:val="00727791"/>
    <w:rsid w:val="007277B1"/>
    <w:rsid w:val="00727F59"/>
    <w:rsid w:val="00731046"/>
    <w:rsid w:val="0073166E"/>
    <w:rsid w:val="00732916"/>
    <w:rsid w:val="00732CAC"/>
    <w:rsid w:val="00732D15"/>
    <w:rsid w:val="00733139"/>
    <w:rsid w:val="007334C4"/>
    <w:rsid w:val="00734249"/>
    <w:rsid w:val="00735077"/>
    <w:rsid w:val="0073539E"/>
    <w:rsid w:val="00736A10"/>
    <w:rsid w:val="00736A36"/>
    <w:rsid w:val="0073719A"/>
    <w:rsid w:val="00737DA1"/>
    <w:rsid w:val="00740F63"/>
    <w:rsid w:val="00741532"/>
    <w:rsid w:val="00741D8B"/>
    <w:rsid w:val="007432B6"/>
    <w:rsid w:val="00744002"/>
    <w:rsid w:val="00744091"/>
    <w:rsid w:val="0074531E"/>
    <w:rsid w:val="00745CA3"/>
    <w:rsid w:val="0074634F"/>
    <w:rsid w:val="00746BE9"/>
    <w:rsid w:val="00747641"/>
    <w:rsid w:val="0074772F"/>
    <w:rsid w:val="007479CA"/>
    <w:rsid w:val="00747E9D"/>
    <w:rsid w:val="00747EE1"/>
    <w:rsid w:val="00750374"/>
    <w:rsid w:val="00750AA2"/>
    <w:rsid w:val="00750E58"/>
    <w:rsid w:val="00752640"/>
    <w:rsid w:val="00752B44"/>
    <w:rsid w:val="0075360B"/>
    <w:rsid w:val="00755D14"/>
    <w:rsid w:val="00755D31"/>
    <w:rsid w:val="007575F4"/>
    <w:rsid w:val="00757992"/>
    <w:rsid w:val="00760486"/>
    <w:rsid w:val="00760A8E"/>
    <w:rsid w:val="00760E82"/>
    <w:rsid w:val="00761065"/>
    <w:rsid w:val="00761175"/>
    <w:rsid w:val="007616A3"/>
    <w:rsid w:val="00761A5A"/>
    <w:rsid w:val="00761C96"/>
    <w:rsid w:val="00762D16"/>
    <w:rsid w:val="00764238"/>
    <w:rsid w:val="0076452C"/>
    <w:rsid w:val="00764D79"/>
    <w:rsid w:val="00765E8F"/>
    <w:rsid w:val="00766A16"/>
    <w:rsid w:val="00766E66"/>
    <w:rsid w:val="00767087"/>
    <w:rsid w:val="00767568"/>
    <w:rsid w:val="0076756F"/>
    <w:rsid w:val="007675D2"/>
    <w:rsid w:val="007677DE"/>
    <w:rsid w:val="007678F3"/>
    <w:rsid w:val="00767D13"/>
    <w:rsid w:val="00767D8C"/>
    <w:rsid w:val="00770A91"/>
    <w:rsid w:val="00770C03"/>
    <w:rsid w:val="00770EF4"/>
    <w:rsid w:val="00771390"/>
    <w:rsid w:val="007719C9"/>
    <w:rsid w:val="007721C9"/>
    <w:rsid w:val="00772352"/>
    <w:rsid w:val="007731E2"/>
    <w:rsid w:val="00773962"/>
    <w:rsid w:val="007746CC"/>
    <w:rsid w:val="00775369"/>
    <w:rsid w:val="00775A12"/>
    <w:rsid w:val="00775D50"/>
    <w:rsid w:val="00776829"/>
    <w:rsid w:val="00776CEF"/>
    <w:rsid w:val="007770C9"/>
    <w:rsid w:val="007779EB"/>
    <w:rsid w:val="00777BD1"/>
    <w:rsid w:val="00780488"/>
    <w:rsid w:val="007805BA"/>
    <w:rsid w:val="00780788"/>
    <w:rsid w:val="00781092"/>
    <w:rsid w:val="00781A70"/>
    <w:rsid w:val="0078261E"/>
    <w:rsid w:val="00782ABE"/>
    <w:rsid w:val="00782EAC"/>
    <w:rsid w:val="00782F05"/>
    <w:rsid w:val="0078317F"/>
    <w:rsid w:val="007833F0"/>
    <w:rsid w:val="00783670"/>
    <w:rsid w:val="00783E8B"/>
    <w:rsid w:val="0078594C"/>
    <w:rsid w:val="00785C6B"/>
    <w:rsid w:val="007860F0"/>
    <w:rsid w:val="00786386"/>
    <w:rsid w:val="007865BC"/>
    <w:rsid w:val="007869DB"/>
    <w:rsid w:val="007875CC"/>
    <w:rsid w:val="007910E1"/>
    <w:rsid w:val="007910E9"/>
    <w:rsid w:val="007915C2"/>
    <w:rsid w:val="007918A2"/>
    <w:rsid w:val="00791BF5"/>
    <w:rsid w:val="00791DD2"/>
    <w:rsid w:val="007920E4"/>
    <w:rsid w:val="007922F2"/>
    <w:rsid w:val="00792319"/>
    <w:rsid w:val="00792567"/>
    <w:rsid w:val="007926ED"/>
    <w:rsid w:val="007933AB"/>
    <w:rsid w:val="00793D0F"/>
    <w:rsid w:val="00793E4E"/>
    <w:rsid w:val="0079467D"/>
    <w:rsid w:val="00794B7B"/>
    <w:rsid w:val="007950F4"/>
    <w:rsid w:val="0079584B"/>
    <w:rsid w:val="00795D7E"/>
    <w:rsid w:val="00796261"/>
    <w:rsid w:val="00796AF8"/>
    <w:rsid w:val="00796F49"/>
    <w:rsid w:val="0079731E"/>
    <w:rsid w:val="00797B24"/>
    <w:rsid w:val="00797D58"/>
    <w:rsid w:val="00797FAF"/>
    <w:rsid w:val="007A06F6"/>
    <w:rsid w:val="007A0C7A"/>
    <w:rsid w:val="007A0F8E"/>
    <w:rsid w:val="007A2B63"/>
    <w:rsid w:val="007A2BE2"/>
    <w:rsid w:val="007A2F5B"/>
    <w:rsid w:val="007A2F65"/>
    <w:rsid w:val="007A311A"/>
    <w:rsid w:val="007A32AC"/>
    <w:rsid w:val="007A3B95"/>
    <w:rsid w:val="007A3C43"/>
    <w:rsid w:val="007A413D"/>
    <w:rsid w:val="007A420B"/>
    <w:rsid w:val="007A4629"/>
    <w:rsid w:val="007A49C2"/>
    <w:rsid w:val="007A4E44"/>
    <w:rsid w:val="007A53A9"/>
    <w:rsid w:val="007A61EE"/>
    <w:rsid w:val="007A6240"/>
    <w:rsid w:val="007A661D"/>
    <w:rsid w:val="007A7163"/>
    <w:rsid w:val="007A74D3"/>
    <w:rsid w:val="007A7BCB"/>
    <w:rsid w:val="007B05A7"/>
    <w:rsid w:val="007B06E0"/>
    <w:rsid w:val="007B0AFD"/>
    <w:rsid w:val="007B0B8F"/>
    <w:rsid w:val="007B0C3D"/>
    <w:rsid w:val="007B132E"/>
    <w:rsid w:val="007B1882"/>
    <w:rsid w:val="007B1942"/>
    <w:rsid w:val="007B1A80"/>
    <w:rsid w:val="007B2325"/>
    <w:rsid w:val="007B2368"/>
    <w:rsid w:val="007B25C8"/>
    <w:rsid w:val="007B2710"/>
    <w:rsid w:val="007B446F"/>
    <w:rsid w:val="007B5688"/>
    <w:rsid w:val="007B5C50"/>
    <w:rsid w:val="007B5CFD"/>
    <w:rsid w:val="007B5EB2"/>
    <w:rsid w:val="007B64C5"/>
    <w:rsid w:val="007B6610"/>
    <w:rsid w:val="007B7386"/>
    <w:rsid w:val="007B74CD"/>
    <w:rsid w:val="007B7922"/>
    <w:rsid w:val="007C112B"/>
    <w:rsid w:val="007C148D"/>
    <w:rsid w:val="007C2040"/>
    <w:rsid w:val="007C21EF"/>
    <w:rsid w:val="007C26D4"/>
    <w:rsid w:val="007C2D18"/>
    <w:rsid w:val="007C2D56"/>
    <w:rsid w:val="007C2FC7"/>
    <w:rsid w:val="007C302C"/>
    <w:rsid w:val="007C30A5"/>
    <w:rsid w:val="007C354B"/>
    <w:rsid w:val="007C5404"/>
    <w:rsid w:val="007C62FA"/>
    <w:rsid w:val="007C753D"/>
    <w:rsid w:val="007D053A"/>
    <w:rsid w:val="007D06FA"/>
    <w:rsid w:val="007D0B96"/>
    <w:rsid w:val="007D1210"/>
    <w:rsid w:val="007D1584"/>
    <w:rsid w:val="007D1954"/>
    <w:rsid w:val="007D1A4F"/>
    <w:rsid w:val="007D1C14"/>
    <w:rsid w:val="007D2301"/>
    <w:rsid w:val="007D2B27"/>
    <w:rsid w:val="007D3172"/>
    <w:rsid w:val="007D32B4"/>
    <w:rsid w:val="007D33FD"/>
    <w:rsid w:val="007D49E7"/>
    <w:rsid w:val="007D4E99"/>
    <w:rsid w:val="007D5084"/>
    <w:rsid w:val="007D5775"/>
    <w:rsid w:val="007D5929"/>
    <w:rsid w:val="007D5F80"/>
    <w:rsid w:val="007D601A"/>
    <w:rsid w:val="007D6188"/>
    <w:rsid w:val="007D7043"/>
    <w:rsid w:val="007D7129"/>
    <w:rsid w:val="007D7E31"/>
    <w:rsid w:val="007E0F12"/>
    <w:rsid w:val="007E113F"/>
    <w:rsid w:val="007E1D97"/>
    <w:rsid w:val="007E2A05"/>
    <w:rsid w:val="007E33CE"/>
    <w:rsid w:val="007E3464"/>
    <w:rsid w:val="007E3D37"/>
    <w:rsid w:val="007E3FBC"/>
    <w:rsid w:val="007E4A86"/>
    <w:rsid w:val="007E5389"/>
    <w:rsid w:val="007E5770"/>
    <w:rsid w:val="007E6AE6"/>
    <w:rsid w:val="007F0B03"/>
    <w:rsid w:val="007F0CDE"/>
    <w:rsid w:val="007F1B82"/>
    <w:rsid w:val="007F1F51"/>
    <w:rsid w:val="007F3265"/>
    <w:rsid w:val="007F3DA9"/>
    <w:rsid w:val="007F4279"/>
    <w:rsid w:val="007F4C96"/>
    <w:rsid w:val="007F66C4"/>
    <w:rsid w:val="007F6D3E"/>
    <w:rsid w:val="007F741A"/>
    <w:rsid w:val="007F7632"/>
    <w:rsid w:val="007F7933"/>
    <w:rsid w:val="00800D81"/>
    <w:rsid w:val="00800F22"/>
    <w:rsid w:val="0080138A"/>
    <w:rsid w:val="00801452"/>
    <w:rsid w:val="00801615"/>
    <w:rsid w:val="008019D4"/>
    <w:rsid w:val="00802DA1"/>
    <w:rsid w:val="008039E8"/>
    <w:rsid w:val="00803A0B"/>
    <w:rsid w:val="00803ABE"/>
    <w:rsid w:val="0080427C"/>
    <w:rsid w:val="008045BB"/>
    <w:rsid w:val="0080569E"/>
    <w:rsid w:val="00805BE0"/>
    <w:rsid w:val="00806403"/>
    <w:rsid w:val="00807460"/>
    <w:rsid w:val="00807904"/>
    <w:rsid w:val="00807D09"/>
    <w:rsid w:val="00807D10"/>
    <w:rsid w:val="008104D4"/>
    <w:rsid w:val="00810821"/>
    <w:rsid w:val="0081198E"/>
    <w:rsid w:val="00811F24"/>
    <w:rsid w:val="0081261C"/>
    <w:rsid w:val="00813738"/>
    <w:rsid w:val="00813B64"/>
    <w:rsid w:val="008140AB"/>
    <w:rsid w:val="008142BF"/>
    <w:rsid w:val="008149B6"/>
    <w:rsid w:val="00815497"/>
    <w:rsid w:val="00815B79"/>
    <w:rsid w:val="00815BE7"/>
    <w:rsid w:val="00815EAB"/>
    <w:rsid w:val="008164A6"/>
    <w:rsid w:val="00816879"/>
    <w:rsid w:val="008170B5"/>
    <w:rsid w:val="0081715F"/>
    <w:rsid w:val="008173B0"/>
    <w:rsid w:val="00817ED0"/>
    <w:rsid w:val="00817F97"/>
    <w:rsid w:val="0082004E"/>
    <w:rsid w:val="008206B9"/>
    <w:rsid w:val="00820862"/>
    <w:rsid w:val="00820C9E"/>
    <w:rsid w:val="008213FE"/>
    <w:rsid w:val="00821726"/>
    <w:rsid w:val="00821D58"/>
    <w:rsid w:val="008222B6"/>
    <w:rsid w:val="00823184"/>
    <w:rsid w:val="008236BD"/>
    <w:rsid w:val="00823704"/>
    <w:rsid w:val="00825E89"/>
    <w:rsid w:val="00826265"/>
    <w:rsid w:val="008263B8"/>
    <w:rsid w:val="0082641F"/>
    <w:rsid w:val="00826F17"/>
    <w:rsid w:val="00827E13"/>
    <w:rsid w:val="00830D64"/>
    <w:rsid w:val="00831E40"/>
    <w:rsid w:val="0083297D"/>
    <w:rsid w:val="00832D8B"/>
    <w:rsid w:val="00833E42"/>
    <w:rsid w:val="00834397"/>
    <w:rsid w:val="00834EFB"/>
    <w:rsid w:val="008354A7"/>
    <w:rsid w:val="00835706"/>
    <w:rsid w:val="008364FC"/>
    <w:rsid w:val="00836AB0"/>
    <w:rsid w:val="008376E7"/>
    <w:rsid w:val="008378F3"/>
    <w:rsid w:val="008403E1"/>
    <w:rsid w:val="0084074B"/>
    <w:rsid w:val="00841315"/>
    <w:rsid w:val="008419DD"/>
    <w:rsid w:val="00841A4D"/>
    <w:rsid w:val="00842014"/>
    <w:rsid w:val="0084214F"/>
    <w:rsid w:val="00842517"/>
    <w:rsid w:val="00843A72"/>
    <w:rsid w:val="00843B5B"/>
    <w:rsid w:val="00843B6F"/>
    <w:rsid w:val="0084440E"/>
    <w:rsid w:val="008445DA"/>
    <w:rsid w:val="00844662"/>
    <w:rsid w:val="00844874"/>
    <w:rsid w:val="0084569D"/>
    <w:rsid w:val="008458DC"/>
    <w:rsid w:val="00846056"/>
    <w:rsid w:val="00846CE7"/>
    <w:rsid w:val="008472BC"/>
    <w:rsid w:val="00847D85"/>
    <w:rsid w:val="0085006A"/>
    <w:rsid w:val="00850510"/>
    <w:rsid w:val="0085081D"/>
    <w:rsid w:val="008510B8"/>
    <w:rsid w:val="0085141D"/>
    <w:rsid w:val="008514CD"/>
    <w:rsid w:val="0085158D"/>
    <w:rsid w:val="008517BF"/>
    <w:rsid w:val="00851F6C"/>
    <w:rsid w:val="00851FC4"/>
    <w:rsid w:val="00852707"/>
    <w:rsid w:val="00853179"/>
    <w:rsid w:val="00853377"/>
    <w:rsid w:val="008535BB"/>
    <w:rsid w:val="00853673"/>
    <w:rsid w:val="008538C7"/>
    <w:rsid w:val="008549AA"/>
    <w:rsid w:val="00854B2F"/>
    <w:rsid w:val="00854C5F"/>
    <w:rsid w:val="0085551B"/>
    <w:rsid w:val="00856244"/>
    <w:rsid w:val="0085727A"/>
    <w:rsid w:val="00857FDD"/>
    <w:rsid w:val="00860837"/>
    <w:rsid w:val="0086083A"/>
    <w:rsid w:val="00860B34"/>
    <w:rsid w:val="00860C1F"/>
    <w:rsid w:val="00861CB9"/>
    <w:rsid w:val="00861E43"/>
    <w:rsid w:val="00861F78"/>
    <w:rsid w:val="00862517"/>
    <w:rsid w:val="0086261F"/>
    <w:rsid w:val="00862867"/>
    <w:rsid w:val="00862F09"/>
    <w:rsid w:val="00863836"/>
    <w:rsid w:val="00863899"/>
    <w:rsid w:val="00863F05"/>
    <w:rsid w:val="00865EC0"/>
    <w:rsid w:val="00865ECC"/>
    <w:rsid w:val="0086797B"/>
    <w:rsid w:val="00870DBA"/>
    <w:rsid w:val="00870FA0"/>
    <w:rsid w:val="00871A56"/>
    <w:rsid w:val="00871FBF"/>
    <w:rsid w:val="00872A5B"/>
    <w:rsid w:val="00872C86"/>
    <w:rsid w:val="00873C05"/>
    <w:rsid w:val="008749A2"/>
    <w:rsid w:val="008769AE"/>
    <w:rsid w:val="00876D56"/>
    <w:rsid w:val="0087710F"/>
    <w:rsid w:val="00877712"/>
    <w:rsid w:val="00877F4B"/>
    <w:rsid w:val="00880F9D"/>
    <w:rsid w:val="00881336"/>
    <w:rsid w:val="00881509"/>
    <w:rsid w:val="00881548"/>
    <w:rsid w:val="008819C6"/>
    <w:rsid w:val="00881B6B"/>
    <w:rsid w:val="00882664"/>
    <w:rsid w:val="00883644"/>
    <w:rsid w:val="00883F5D"/>
    <w:rsid w:val="00884032"/>
    <w:rsid w:val="00884265"/>
    <w:rsid w:val="00884B22"/>
    <w:rsid w:val="00884BB0"/>
    <w:rsid w:val="008874F0"/>
    <w:rsid w:val="00887797"/>
    <w:rsid w:val="00887CAB"/>
    <w:rsid w:val="00887F20"/>
    <w:rsid w:val="00890875"/>
    <w:rsid w:val="008912B6"/>
    <w:rsid w:val="00891914"/>
    <w:rsid w:val="00891A16"/>
    <w:rsid w:val="00891A74"/>
    <w:rsid w:val="00892366"/>
    <w:rsid w:val="00892DBA"/>
    <w:rsid w:val="00892E77"/>
    <w:rsid w:val="00892E7C"/>
    <w:rsid w:val="0089392F"/>
    <w:rsid w:val="00895463"/>
    <w:rsid w:val="00895C2D"/>
    <w:rsid w:val="0089602A"/>
    <w:rsid w:val="00897280"/>
    <w:rsid w:val="008978A5"/>
    <w:rsid w:val="008A026E"/>
    <w:rsid w:val="008A1DCE"/>
    <w:rsid w:val="008A2162"/>
    <w:rsid w:val="008A348D"/>
    <w:rsid w:val="008A3E80"/>
    <w:rsid w:val="008A3E98"/>
    <w:rsid w:val="008A417B"/>
    <w:rsid w:val="008A41CB"/>
    <w:rsid w:val="008A4314"/>
    <w:rsid w:val="008A4826"/>
    <w:rsid w:val="008A4B68"/>
    <w:rsid w:val="008A5111"/>
    <w:rsid w:val="008A5B0B"/>
    <w:rsid w:val="008A6285"/>
    <w:rsid w:val="008A6682"/>
    <w:rsid w:val="008A672F"/>
    <w:rsid w:val="008A695B"/>
    <w:rsid w:val="008A6C10"/>
    <w:rsid w:val="008A6C18"/>
    <w:rsid w:val="008A701A"/>
    <w:rsid w:val="008A7397"/>
    <w:rsid w:val="008A772C"/>
    <w:rsid w:val="008B00D7"/>
    <w:rsid w:val="008B026B"/>
    <w:rsid w:val="008B0906"/>
    <w:rsid w:val="008B0BA6"/>
    <w:rsid w:val="008B3EB8"/>
    <w:rsid w:val="008B533F"/>
    <w:rsid w:val="008B58A1"/>
    <w:rsid w:val="008B5AE9"/>
    <w:rsid w:val="008B5D57"/>
    <w:rsid w:val="008B6908"/>
    <w:rsid w:val="008B7AAB"/>
    <w:rsid w:val="008C015B"/>
    <w:rsid w:val="008C0244"/>
    <w:rsid w:val="008C089E"/>
    <w:rsid w:val="008C0D80"/>
    <w:rsid w:val="008C0F1C"/>
    <w:rsid w:val="008C2E80"/>
    <w:rsid w:val="008C349B"/>
    <w:rsid w:val="008C4578"/>
    <w:rsid w:val="008C4738"/>
    <w:rsid w:val="008C4E0D"/>
    <w:rsid w:val="008C4FD7"/>
    <w:rsid w:val="008C5BA7"/>
    <w:rsid w:val="008C5D00"/>
    <w:rsid w:val="008C5D4A"/>
    <w:rsid w:val="008C6081"/>
    <w:rsid w:val="008C7BDA"/>
    <w:rsid w:val="008D0374"/>
    <w:rsid w:val="008D0410"/>
    <w:rsid w:val="008D138A"/>
    <w:rsid w:val="008D1B36"/>
    <w:rsid w:val="008D1C44"/>
    <w:rsid w:val="008D2A89"/>
    <w:rsid w:val="008D2C72"/>
    <w:rsid w:val="008D2CA6"/>
    <w:rsid w:val="008D3867"/>
    <w:rsid w:val="008D3AD1"/>
    <w:rsid w:val="008D43A6"/>
    <w:rsid w:val="008D4419"/>
    <w:rsid w:val="008D5558"/>
    <w:rsid w:val="008D6219"/>
    <w:rsid w:val="008D6962"/>
    <w:rsid w:val="008D6BE3"/>
    <w:rsid w:val="008D72D9"/>
    <w:rsid w:val="008D7690"/>
    <w:rsid w:val="008D7D69"/>
    <w:rsid w:val="008D7E88"/>
    <w:rsid w:val="008D7F92"/>
    <w:rsid w:val="008E0B81"/>
    <w:rsid w:val="008E17A7"/>
    <w:rsid w:val="008E1A91"/>
    <w:rsid w:val="008E1C21"/>
    <w:rsid w:val="008E2A74"/>
    <w:rsid w:val="008E2D48"/>
    <w:rsid w:val="008E362D"/>
    <w:rsid w:val="008E3953"/>
    <w:rsid w:val="008E4C13"/>
    <w:rsid w:val="008E4D34"/>
    <w:rsid w:val="008E50D8"/>
    <w:rsid w:val="008E5824"/>
    <w:rsid w:val="008E5D22"/>
    <w:rsid w:val="008E60BF"/>
    <w:rsid w:val="008E6E88"/>
    <w:rsid w:val="008E6FEB"/>
    <w:rsid w:val="008E7648"/>
    <w:rsid w:val="008E7CF0"/>
    <w:rsid w:val="008F00D8"/>
    <w:rsid w:val="008F1092"/>
    <w:rsid w:val="008F1902"/>
    <w:rsid w:val="008F3043"/>
    <w:rsid w:val="008F38F3"/>
    <w:rsid w:val="008F3D11"/>
    <w:rsid w:val="008F3E72"/>
    <w:rsid w:val="008F4AE1"/>
    <w:rsid w:val="008F6327"/>
    <w:rsid w:val="008F63F8"/>
    <w:rsid w:val="008F741F"/>
    <w:rsid w:val="008F760B"/>
    <w:rsid w:val="008F7858"/>
    <w:rsid w:val="0090001C"/>
    <w:rsid w:val="00900F6D"/>
    <w:rsid w:val="00902F86"/>
    <w:rsid w:val="00903810"/>
    <w:rsid w:val="00903F95"/>
    <w:rsid w:val="009041E6"/>
    <w:rsid w:val="00904634"/>
    <w:rsid w:val="00904D41"/>
    <w:rsid w:val="00905051"/>
    <w:rsid w:val="00905707"/>
    <w:rsid w:val="0090598A"/>
    <w:rsid w:val="00905DDB"/>
    <w:rsid w:val="009066D2"/>
    <w:rsid w:val="00906BC9"/>
    <w:rsid w:val="00906FA0"/>
    <w:rsid w:val="00910510"/>
    <w:rsid w:val="009106A4"/>
    <w:rsid w:val="0091109A"/>
    <w:rsid w:val="00911AE9"/>
    <w:rsid w:val="00911C93"/>
    <w:rsid w:val="0091304F"/>
    <w:rsid w:val="0091364D"/>
    <w:rsid w:val="009137B5"/>
    <w:rsid w:val="00913DFF"/>
    <w:rsid w:val="0091413E"/>
    <w:rsid w:val="00914221"/>
    <w:rsid w:val="009146BA"/>
    <w:rsid w:val="00915161"/>
    <w:rsid w:val="00915711"/>
    <w:rsid w:val="00915915"/>
    <w:rsid w:val="00915E97"/>
    <w:rsid w:val="009179A1"/>
    <w:rsid w:val="00917B44"/>
    <w:rsid w:val="00920A12"/>
    <w:rsid w:val="00920FEE"/>
    <w:rsid w:val="009210BC"/>
    <w:rsid w:val="009210CF"/>
    <w:rsid w:val="00921EBB"/>
    <w:rsid w:val="00922307"/>
    <w:rsid w:val="00922A1D"/>
    <w:rsid w:val="00923165"/>
    <w:rsid w:val="00923508"/>
    <w:rsid w:val="009241A0"/>
    <w:rsid w:val="00924300"/>
    <w:rsid w:val="00925573"/>
    <w:rsid w:val="00925E2D"/>
    <w:rsid w:val="00926155"/>
    <w:rsid w:val="009265EA"/>
    <w:rsid w:val="009266E0"/>
    <w:rsid w:val="00926CFC"/>
    <w:rsid w:val="00926E47"/>
    <w:rsid w:val="00927359"/>
    <w:rsid w:val="00927733"/>
    <w:rsid w:val="0093002B"/>
    <w:rsid w:val="009303C1"/>
    <w:rsid w:val="00930499"/>
    <w:rsid w:val="0093061D"/>
    <w:rsid w:val="00931382"/>
    <w:rsid w:val="009324A2"/>
    <w:rsid w:val="00933A20"/>
    <w:rsid w:val="00934C22"/>
    <w:rsid w:val="00936AC5"/>
    <w:rsid w:val="00936B83"/>
    <w:rsid w:val="00936F55"/>
    <w:rsid w:val="00937127"/>
    <w:rsid w:val="00937B88"/>
    <w:rsid w:val="00937C78"/>
    <w:rsid w:val="00937D76"/>
    <w:rsid w:val="00937F2F"/>
    <w:rsid w:val="00940B44"/>
    <w:rsid w:val="009419C9"/>
    <w:rsid w:val="00942000"/>
    <w:rsid w:val="009435FE"/>
    <w:rsid w:val="00943771"/>
    <w:rsid w:val="009448AE"/>
    <w:rsid w:val="00945023"/>
    <w:rsid w:val="009461B7"/>
    <w:rsid w:val="009463E4"/>
    <w:rsid w:val="00946B04"/>
    <w:rsid w:val="00946CE1"/>
    <w:rsid w:val="00946DB7"/>
    <w:rsid w:val="00947C3D"/>
    <w:rsid w:val="00950270"/>
    <w:rsid w:val="0095078F"/>
    <w:rsid w:val="00951164"/>
    <w:rsid w:val="00951428"/>
    <w:rsid w:val="00951E87"/>
    <w:rsid w:val="00952727"/>
    <w:rsid w:val="00952866"/>
    <w:rsid w:val="00952871"/>
    <w:rsid w:val="00952946"/>
    <w:rsid w:val="009535D6"/>
    <w:rsid w:val="00953D33"/>
    <w:rsid w:val="0095443F"/>
    <w:rsid w:val="009545D1"/>
    <w:rsid w:val="0095484C"/>
    <w:rsid w:val="00955338"/>
    <w:rsid w:val="009555AA"/>
    <w:rsid w:val="00955629"/>
    <w:rsid w:val="009560FB"/>
    <w:rsid w:val="00956A11"/>
    <w:rsid w:val="00956B27"/>
    <w:rsid w:val="00960314"/>
    <w:rsid w:val="009603F3"/>
    <w:rsid w:val="009609EC"/>
    <w:rsid w:val="0096115B"/>
    <w:rsid w:val="0096183A"/>
    <w:rsid w:val="009619C4"/>
    <w:rsid w:val="009630C5"/>
    <w:rsid w:val="00964094"/>
    <w:rsid w:val="009643C6"/>
    <w:rsid w:val="00964452"/>
    <w:rsid w:val="009649F6"/>
    <w:rsid w:val="00965424"/>
    <w:rsid w:val="0096561B"/>
    <w:rsid w:val="009657D9"/>
    <w:rsid w:val="00965B04"/>
    <w:rsid w:val="00966F3E"/>
    <w:rsid w:val="009675B8"/>
    <w:rsid w:val="00967802"/>
    <w:rsid w:val="009705A2"/>
    <w:rsid w:val="00970695"/>
    <w:rsid w:val="00970978"/>
    <w:rsid w:val="009723A1"/>
    <w:rsid w:val="00973092"/>
    <w:rsid w:val="009735E6"/>
    <w:rsid w:val="00973F2A"/>
    <w:rsid w:val="0097473B"/>
    <w:rsid w:val="009748AD"/>
    <w:rsid w:val="00974A62"/>
    <w:rsid w:val="009755F1"/>
    <w:rsid w:val="009757A4"/>
    <w:rsid w:val="00975A83"/>
    <w:rsid w:val="00975D23"/>
    <w:rsid w:val="00975E2B"/>
    <w:rsid w:val="009766A9"/>
    <w:rsid w:val="009772B0"/>
    <w:rsid w:val="0097749D"/>
    <w:rsid w:val="0097765D"/>
    <w:rsid w:val="00977CD8"/>
    <w:rsid w:val="00977F8B"/>
    <w:rsid w:val="00980820"/>
    <w:rsid w:val="00980AC8"/>
    <w:rsid w:val="00981201"/>
    <w:rsid w:val="009819DD"/>
    <w:rsid w:val="00981C47"/>
    <w:rsid w:val="00982C00"/>
    <w:rsid w:val="009830CB"/>
    <w:rsid w:val="00983A02"/>
    <w:rsid w:val="00984F56"/>
    <w:rsid w:val="00984FBB"/>
    <w:rsid w:val="00985704"/>
    <w:rsid w:val="00985A84"/>
    <w:rsid w:val="00985BBC"/>
    <w:rsid w:val="00986611"/>
    <w:rsid w:val="00986964"/>
    <w:rsid w:val="00986FBA"/>
    <w:rsid w:val="0098731D"/>
    <w:rsid w:val="0099021A"/>
    <w:rsid w:val="0099136C"/>
    <w:rsid w:val="00991746"/>
    <w:rsid w:val="0099229A"/>
    <w:rsid w:val="0099289B"/>
    <w:rsid w:val="00992FEE"/>
    <w:rsid w:val="00993921"/>
    <w:rsid w:val="00993BD6"/>
    <w:rsid w:val="00993EC1"/>
    <w:rsid w:val="009948F7"/>
    <w:rsid w:val="00995077"/>
    <w:rsid w:val="00995BF0"/>
    <w:rsid w:val="00996E25"/>
    <w:rsid w:val="0099722E"/>
    <w:rsid w:val="009973A3"/>
    <w:rsid w:val="009978F5"/>
    <w:rsid w:val="009A04F0"/>
    <w:rsid w:val="009A050E"/>
    <w:rsid w:val="009A0C49"/>
    <w:rsid w:val="009A0F36"/>
    <w:rsid w:val="009A0FD6"/>
    <w:rsid w:val="009A1960"/>
    <w:rsid w:val="009A1A7B"/>
    <w:rsid w:val="009A3A4D"/>
    <w:rsid w:val="009A3E4E"/>
    <w:rsid w:val="009A4206"/>
    <w:rsid w:val="009A447B"/>
    <w:rsid w:val="009A4CDA"/>
    <w:rsid w:val="009A5AD2"/>
    <w:rsid w:val="009A5CB3"/>
    <w:rsid w:val="009A5D33"/>
    <w:rsid w:val="009A6260"/>
    <w:rsid w:val="009A6AD9"/>
    <w:rsid w:val="009A7501"/>
    <w:rsid w:val="009A7708"/>
    <w:rsid w:val="009A7805"/>
    <w:rsid w:val="009A7996"/>
    <w:rsid w:val="009B17D6"/>
    <w:rsid w:val="009B1D62"/>
    <w:rsid w:val="009B24A6"/>
    <w:rsid w:val="009B2991"/>
    <w:rsid w:val="009B32AE"/>
    <w:rsid w:val="009B3522"/>
    <w:rsid w:val="009B364C"/>
    <w:rsid w:val="009B379A"/>
    <w:rsid w:val="009B37A5"/>
    <w:rsid w:val="009B3DE6"/>
    <w:rsid w:val="009B5A90"/>
    <w:rsid w:val="009B6511"/>
    <w:rsid w:val="009B72FB"/>
    <w:rsid w:val="009B74E8"/>
    <w:rsid w:val="009C0394"/>
    <w:rsid w:val="009C082B"/>
    <w:rsid w:val="009C0E8D"/>
    <w:rsid w:val="009C109A"/>
    <w:rsid w:val="009C152A"/>
    <w:rsid w:val="009C2389"/>
    <w:rsid w:val="009C2E10"/>
    <w:rsid w:val="009C2F48"/>
    <w:rsid w:val="009C345F"/>
    <w:rsid w:val="009C3562"/>
    <w:rsid w:val="009C386C"/>
    <w:rsid w:val="009C3E81"/>
    <w:rsid w:val="009C4573"/>
    <w:rsid w:val="009C5B45"/>
    <w:rsid w:val="009C5FC3"/>
    <w:rsid w:val="009C654F"/>
    <w:rsid w:val="009C65D5"/>
    <w:rsid w:val="009C67BC"/>
    <w:rsid w:val="009C6D21"/>
    <w:rsid w:val="009C7072"/>
    <w:rsid w:val="009C7122"/>
    <w:rsid w:val="009C7998"/>
    <w:rsid w:val="009C7CF2"/>
    <w:rsid w:val="009C7FA1"/>
    <w:rsid w:val="009D1710"/>
    <w:rsid w:val="009D173E"/>
    <w:rsid w:val="009D22C1"/>
    <w:rsid w:val="009D30DD"/>
    <w:rsid w:val="009D3635"/>
    <w:rsid w:val="009D3A92"/>
    <w:rsid w:val="009D3C80"/>
    <w:rsid w:val="009D3D16"/>
    <w:rsid w:val="009D3EF9"/>
    <w:rsid w:val="009D3F8B"/>
    <w:rsid w:val="009D4500"/>
    <w:rsid w:val="009D5297"/>
    <w:rsid w:val="009D55E5"/>
    <w:rsid w:val="009D5C84"/>
    <w:rsid w:val="009D705B"/>
    <w:rsid w:val="009E05B8"/>
    <w:rsid w:val="009E062D"/>
    <w:rsid w:val="009E09BC"/>
    <w:rsid w:val="009E0CD5"/>
    <w:rsid w:val="009E1818"/>
    <w:rsid w:val="009E185B"/>
    <w:rsid w:val="009E1DE8"/>
    <w:rsid w:val="009E1E49"/>
    <w:rsid w:val="009E1F2E"/>
    <w:rsid w:val="009E2483"/>
    <w:rsid w:val="009E2937"/>
    <w:rsid w:val="009E2C83"/>
    <w:rsid w:val="009E2EBF"/>
    <w:rsid w:val="009E34AB"/>
    <w:rsid w:val="009E369F"/>
    <w:rsid w:val="009E404D"/>
    <w:rsid w:val="009E4268"/>
    <w:rsid w:val="009E4726"/>
    <w:rsid w:val="009E49F5"/>
    <w:rsid w:val="009E4D0D"/>
    <w:rsid w:val="009E5310"/>
    <w:rsid w:val="009E6151"/>
    <w:rsid w:val="009E67B8"/>
    <w:rsid w:val="009E6978"/>
    <w:rsid w:val="009E6AF4"/>
    <w:rsid w:val="009E6D6C"/>
    <w:rsid w:val="009E6FF2"/>
    <w:rsid w:val="009E7066"/>
    <w:rsid w:val="009E718D"/>
    <w:rsid w:val="009F0D78"/>
    <w:rsid w:val="009F12E0"/>
    <w:rsid w:val="009F14B6"/>
    <w:rsid w:val="009F1BE5"/>
    <w:rsid w:val="009F29D6"/>
    <w:rsid w:val="009F36FE"/>
    <w:rsid w:val="009F3D6A"/>
    <w:rsid w:val="009F41BB"/>
    <w:rsid w:val="009F4709"/>
    <w:rsid w:val="009F52BF"/>
    <w:rsid w:val="009F5519"/>
    <w:rsid w:val="009F6474"/>
    <w:rsid w:val="009F65DF"/>
    <w:rsid w:val="009F7D8B"/>
    <w:rsid w:val="009F7DAD"/>
    <w:rsid w:val="009F7E61"/>
    <w:rsid w:val="00A01162"/>
    <w:rsid w:val="00A01966"/>
    <w:rsid w:val="00A01DF8"/>
    <w:rsid w:val="00A0227B"/>
    <w:rsid w:val="00A02385"/>
    <w:rsid w:val="00A02732"/>
    <w:rsid w:val="00A02FC2"/>
    <w:rsid w:val="00A037A5"/>
    <w:rsid w:val="00A0393B"/>
    <w:rsid w:val="00A0620C"/>
    <w:rsid w:val="00A07E3C"/>
    <w:rsid w:val="00A10733"/>
    <w:rsid w:val="00A10A12"/>
    <w:rsid w:val="00A10FB4"/>
    <w:rsid w:val="00A11478"/>
    <w:rsid w:val="00A11A72"/>
    <w:rsid w:val="00A11E80"/>
    <w:rsid w:val="00A11F41"/>
    <w:rsid w:val="00A12B2B"/>
    <w:rsid w:val="00A132E0"/>
    <w:rsid w:val="00A133F8"/>
    <w:rsid w:val="00A13766"/>
    <w:rsid w:val="00A1394F"/>
    <w:rsid w:val="00A13C12"/>
    <w:rsid w:val="00A14233"/>
    <w:rsid w:val="00A144BB"/>
    <w:rsid w:val="00A1528A"/>
    <w:rsid w:val="00A15513"/>
    <w:rsid w:val="00A15587"/>
    <w:rsid w:val="00A1578C"/>
    <w:rsid w:val="00A15AE4"/>
    <w:rsid w:val="00A16A02"/>
    <w:rsid w:val="00A16F73"/>
    <w:rsid w:val="00A16F9A"/>
    <w:rsid w:val="00A207D0"/>
    <w:rsid w:val="00A20E5C"/>
    <w:rsid w:val="00A210DF"/>
    <w:rsid w:val="00A21BEA"/>
    <w:rsid w:val="00A22BB3"/>
    <w:rsid w:val="00A24193"/>
    <w:rsid w:val="00A251D5"/>
    <w:rsid w:val="00A25A6E"/>
    <w:rsid w:val="00A25C8D"/>
    <w:rsid w:val="00A272B7"/>
    <w:rsid w:val="00A27431"/>
    <w:rsid w:val="00A279CF"/>
    <w:rsid w:val="00A27ACD"/>
    <w:rsid w:val="00A27B1A"/>
    <w:rsid w:val="00A3072A"/>
    <w:rsid w:val="00A309D4"/>
    <w:rsid w:val="00A314EA"/>
    <w:rsid w:val="00A31599"/>
    <w:rsid w:val="00A318F0"/>
    <w:rsid w:val="00A31C01"/>
    <w:rsid w:val="00A32845"/>
    <w:rsid w:val="00A3284D"/>
    <w:rsid w:val="00A32B35"/>
    <w:rsid w:val="00A32F7A"/>
    <w:rsid w:val="00A33787"/>
    <w:rsid w:val="00A3408F"/>
    <w:rsid w:val="00A3412C"/>
    <w:rsid w:val="00A346A0"/>
    <w:rsid w:val="00A346AB"/>
    <w:rsid w:val="00A35033"/>
    <w:rsid w:val="00A3514B"/>
    <w:rsid w:val="00A351CF"/>
    <w:rsid w:val="00A352AA"/>
    <w:rsid w:val="00A35642"/>
    <w:rsid w:val="00A359B3"/>
    <w:rsid w:val="00A3634C"/>
    <w:rsid w:val="00A36A6A"/>
    <w:rsid w:val="00A36DB4"/>
    <w:rsid w:val="00A37145"/>
    <w:rsid w:val="00A40A3C"/>
    <w:rsid w:val="00A40BD6"/>
    <w:rsid w:val="00A40C09"/>
    <w:rsid w:val="00A40C48"/>
    <w:rsid w:val="00A42081"/>
    <w:rsid w:val="00A42B50"/>
    <w:rsid w:val="00A431D3"/>
    <w:rsid w:val="00A432A3"/>
    <w:rsid w:val="00A4340E"/>
    <w:rsid w:val="00A447CC"/>
    <w:rsid w:val="00A4489F"/>
    <w:rsid w:val="00A44ECE"/>
    <w:rsid w:val="00A45256"/>
    <w:rsid w:val="00A45407"/>
    <w:rsid w:val="00A46CB2"/>
    <w:rsid w:val="00A47290"/>
    <w:rsid w:val="00A47905"/>
    <w:rsid w:val="00A479D9"/>
    <w:rsid w:val="00A508EC"/>
    <w:rsid w:val="00A50A3B"/>
    <w:rsid w:val="00A524C1"/>
    <w:rsid w:val="00A52DB7"/>
    <w:rsid w:val="00A52FF7"/>
    <w:rsid w:val="00A530C1"/>
    <w:rsid w:val="00A53984"/>
    <w:rsid w:val="00A54180"/>
    <w:rsid w:val="00A548FE"/>
    <w:rsid w:val="00A55359"/>
    <w:rsid w:val="00A568F2"/>
    <w:rsid w:val="00A56F82"/>
    <w:rsid w:val="00A57080"/>
    <w:rsid w:val="00A57305"/>
    <w:rsid w:val="00A57600"/>
    <w:rsid w:val="00A57D55"/>
    <w:rsid w:val="00A60173"/>
    <w:rsid w:val="00A616D8"/>
    <w:rsid w:val="00A61A0E"/>
    <w:rsid w:val="00A61CFD"/>
    <w:rsid w:val="00A629DA"/>
    <w:rsid w:val="00A62B32"/>
    <w:rsid w:val="00A63179"/>
    <w:rsid w:val="00A634A2"/>
    <w:rsid w:val="00A64A6F"/>
    <w:rsid w:val="00A64C13"/>
    <w:rsid w:val="00A64C33"/>
    <w:rsid w:val="00A64F60"/>
    <w:rsid w:val="00A65256"/>
    <w:rsid w:val="00A65460"/>
    <w:rsid w:val="00A660E9"/>
    <w:rsid w:val="00A66857"/>
    <w:rsid w:val="00A669D3"/>
    <w:rsid w:val="00A67286"/>
    <w:rsid w:val="00A677DA"/>
    <w:rsid w:val="00A67D11"/>
    <w:rsid w:val="00A70870"/>
    <w:rsid w:val="00A70C98"/>
    <w:rsid w:val="00A70CB6"/>
    <w:rsid w:val="00A70EB9"/>
    <w:rsid w:val="00A716CA"/>
    <w:rsid w:val="00A72824"/>
    <w:rsid w:val="00A72E5F"/>
    <w:rsid w:val="00A73679"/>
    <w:rsid w:val="00A737D4"/>
    <w:rsid w:val="00A73A15"/>
    <w:rsid w:val="00A73AC4"/>
    <w:rsid w:val="00A73AEF"/>
    <w:rsid w:val="00A7421C"/>
    <w:rsid w:val="00A744FC"/>
    <w:rsid w:val="00A74882"/>
    <w:rsid w:val="00A75016"/>
    <w:rsid w:val="00A751C7"/>
    <w:rsid w:val="00A75409"/>
    <w:rsid w:val="00A7582F"/>
    <w:rsid w:val="00A75ACC"/>
    <w:rsid w:val="00A76035"/>
    <w:rsid w:val="00A77EBE"/>
    <w:rsid w:val="00A8022B"/>
    <w:rsid w:val="00A80EBE"/>
    <w:rsid w:val="00A8104B"/>
    <w:rsid w:val="00A8105E"/>
    <w:rsid w:val="00A81BCB"/>
    <w:rsid w:val="00A832A8"/>
    <w:rsid w:val="00A835D3"/>
    <w:rsid w:val="00A83B85"/>
    <w:rsid w:val="00A8426B"/>
    <w:rsid w:val="00A84D47"/>
    <w:rsid w:val="00A858F8"/>
    <w:rsid w:val="00A85D27"/>
    <w:rsid w:val="00A86D18"/>
    <w:rsid w:val="00A86E5E"/>
    <w:rsid w:val="00A87219"/>
    <w:rsid w:val="00A9014B"/>
    <w:rsid w:val="00A90F11"/>
    <w:rsid w:val="00A90F9B"/>
    <w:rsid w:val="00A9115C"/>
    <w:rsid w:val="00A9120B"/>
    <w:rsid w:val="00A913BD"/>
    <w:rsid w:val="00A91E05"/>
    <w:rsid w:val="00A925DA"/>
    <w:rsid w:val="00A92A11"/>
    <w:rsid w:val="00A92DB5"/>
    <w:rsid w:val="00A9313B"/>
    <w:rsid w:val="00A934BF"/>
    <w:rsid w:val="00A94610"/>
    <w:rsid w:val="00A94A5D"/>
    <w:rsid w:val="00A94C65"/>
    <w:rsid w:val="00A957A0"/>
    <w:rsid w:val="00A96166"/>
    <w:rsid w:val="00A968C1"/>
    <w:rsid w:val="00A96E71"/>
    <w:rsid w:val="00A97BA3"/>
    <w:rsid w:val="00A97EE4"/>
    <w:rsid w:val="00AA0523"/>
    <w:rsid w:val="00AA10CB"/>
    <w:rsid w:val="00AA17D9"/>
    <w:rsid w:val="00AA1C1F"/>
    <w:rsid w:val="00AA2469"/>
    <w:rsid w:val="00AA2EDA"/>
    <w:rsid w:val="00AA396C"/>
    <w:rsid w:val="00AA503A"/>
    <w:rsid w:val="00AA5246"/>
    <w:rsid w:val="00AA5611"/>
    <w:rsid w:val="00AA5967"/>
    <w:rsid w:val="00AA5A2E"/>
    <w:rsid w:val="00AA5CF5"/>
    <w:rsid w:val="00AA5F80"/>
    <w:rsid w:val="00AA6B8B"/>
    <w:rsid w:val="00AA6C6D"/>
    <w:rsid w:val="00AA6E96"/>
    <w:rsid w:val="00AA7C63"/>
    <w:rsid w:val="00AA7D3D"/>
    <w:rsid w:val="00AB0057"/>
    <w:rsid w:val="00AB1231"/>
    <w:rsid w:val="00AB173B"/>
    <w:rsid w:val="00AB1854"/>
    <w:rsid w:val="00AB1917"/>
    <w:rsid w:val="00AB1A50"/>
    <w:rsid w:val="00AB1B90"/>
    <w:rsid w:val="00AB1FEA"/>
    <w:rsid w:val="00AB21C3"/>
    <w:rsid w:val="00AB247E"/>
    <w:rsid w:val="00AB25DF"/>
    <w:rsid w:val="00AB3926"/>
    <w:rsid w:val="00AB42CA"/>
    <w:rsid w:val="00AB442A"/>
    <w:rsid w:val="00AB466F"/>
    <w:rsid w:val="00AB50B9"/>
    <w:rsid w:val="00AB53F0"/>
    <w:rsid w:val="00AB551C"/>
    <w:rsid w:val="00AB573F"/>
    <w:rsid w:val="00AB5850"/>
    <w:rsid w:val="00AB58DD"/>
    <w:rsid w:val="00AB5977"/>
    <w:rsid w:val="00AB6D2C"/>
    <w:rsid w:val="00AB6F17"/>
    <w:rsid w:val="00AB7084"/>
    <w:rsid w:val="00AB7F2B"/>
    <w:rsid w:val="00AC03E4"/>
    <w:rsid w:val="00AC0849"/>
    <w:rsid w:val="00AC0E1B"/>
    <w:rsid w:val="00AC1161"/>
    <w:rsid w:val="00AC1597"/>
    <w:rsid w:val="00AC17EF"/>
    <w:rsid w:val="00AC1ABE"/>
    <w:rsid w:val="00AC1BB4"/>
    <w:rsid w:val="00AC1C4F"/>
    <w:rsid w:val="00AC26C0"/>
    <w:rsid w:val="00AC2A8E"/>
    <w:rsid w:val="00AC3051"/>
    <w:rsid w:val="00AC3167"/>
    <w:rsid w:val="00AC582D"/>
    <w:rsid w:val="00AC59F0"/>
    <w:rsid w:val="00AC5EE3"/>
    <w:rsid w:val="00AC6296"/>
    <w:rsid w:val="00AC638F"/>
    <w:rsid w:val="00AC6BFA"/>
    <w:rsid w:val="00AC6D4A"/>
    <w:rsid w:val="00AC706D"/>
    <w:rsid w:val="00AC747F"/>
    <w:rsid w:val="00AC74A8"/>
    <w:rsid w:val="00AC76D2"/>
    <w:rsid w:val="00AC7F08"/>
    <w:rsid w:val="00AD1464"/>
    <w:rsid w:val="00AD2007"/>
    <w:rsid w:val="00AD2579"/>
    <w:rsid w:val="00AD284D"/>
    <w:rsid w:val="00AD2C1B"/>
    <w:rsid w:val="00AD2C4A"/>
    <w:rsid w:val="00AD43B6"/>
    <w:rsid w:val="00AD57F1"/>
    <w:rsid w:val="00AD5EB2"/>
    <w:rsid w:val="00AD61E9"/>
    <w:rsid w:val="00AD7569"/>
    <w:rsid w:val="00AD77E8"/>
    <w:rsid w:val="00AD7C4C"/>
    <w:rsid w:val="00AE00CB"/>
    <w:rsid w:val="00AE10A9"/>
    <w:rsid w:val="00AE1538"/>
    <w:rsid w:val="00AE17CB"/>
    <w:rsid w:val="00AE1ECC"/>
    <w:rsid w:val="00AE2DAA"/>
    <w:rsid w:val="00AE2EF3"/>
    <w:rsid w:val="00AE311B"/>
    <w:rsid w:val="00AE3AFE"/>
    <w:rsid w:val="00AE3BCE"/>
    <w:rsid w:val="00AE3D55"/>
    <w:rsid w:val="00AE44EF"/>
    <w:rsid w:val="00AE4DB0"/>
    <w:rsid w:val="00AE4DB2"/>
    <w:rsid w:val="00AE5786"/>
    <w:rsid w:val="00AE583D"/>
    <w:rsid w:val="00AE5CA2"/>
    <w:rsid w:val="00AE5F54"/>
    <w:rsid w:val="00AE65A4"/>
    <w:rsid w:val="00AE6FA9"/>
    <w:rsid w:val="00AF00CB"/>
    <w:rsid w:val="00AF02C7"/>
    <w:rsid w:val="00AF067B"/>
    <w:rsid w:val="00AF07B6"/>
    <w:rsid w:val="00AF17A0"/>
    <w:rsid w:val="00AF1FA8"/>
    <w:rsid w:val="00AF2679"/>
    <w:rsid w:val="00AF27EE"/>
    <w:rsid w:val="00AF2E8A"/>
    <w:rsid w:val="00AF2F26"/>
    <w:rsid w:val="00AF3268"/>
    <w:rsid w:val="00AF3D2B"/>
    <w:rsid w:val="00AF3D74"/>
    <w:rsid w:val="00AF46CD"/>
    <w:rsid w:val="00AF487D"/>
    <w:rsid w:val="00AF5AD4"/>
    <w:rsid w:val="00AF6443"/>
    <w:rsid w:val="00AF6656"/>
    <w:rsid w:val="00AF6CAC"/>
    <w:rsid w:val="00AF7C5B"/>
    <w:rsid w:val="00AF7D74"/>
    <w:rsid w:val="00AF7F2D"/>
    <w:rsid w:val="00B01192"/>
    <w:rsid w:val="00B012CD"/>
    <w:rsid w:val="00B01389"/>
    <w:rsid w:val="00B02964"/>
    <w:rsid w:val="00B04659"/>
    <w:rsid w:val="00B0564B"/>
    <w:rsid w:val="00B0574A"/>
    <w:rsid w:val="00B058A8"/>
    <w:rsid w:val="00B060A5"/>
    <w:rsid w:val="00B0678C"/>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D10"/>
    <w:rsid w:val="00B1529F"/>
    <w:rsid w:val="00B15693"/>
    <w:rsid w:val="00B163FF"/>
    <w:rsid w:val="00B17D9E"/>
    <w:rsid w:val="00B2195D"/>
    <w:rsid w:val="00B21D98"/>
    <w:rsid w:val="00B22628"/>
    <w:rsid w:val="00B22D7E"/>
    <w:rsid w:val="00B22E9C"/>
    <w:rsid w:val="00B2307F"/>
    <w:rsid w:val="00B23169"/>
    <w:rsid w:val="00B238A3"/>
    <w:rsid w:val="00B23B04"/>
    <w:rsid w:val="00B2404D"/>
    <w:rsid w:val="00B24248"/>
    <w:rsid w:val="00B24A85"/>
    <w:rsid w:val="00B250BD"/>
    <w:rsid w:val="00B26598"/>
    <w:rsid w:val="00B26FCA"/>
    <w:rsid w:val="00B2796F"/>
    <w:rsid w:val="00B27975"/>
    <w:rsid w:val="00B27FCE"/>
    <w:rsid w:val="00B30B12"/>
    <w:rsid w:val="00B30B78"/>
    <w:rsid w:val="00B3193D"/>
    <w:rsid w:val="00B3244C"/>
    <w:rsid w:val="00B324B9"/>
    <w:rsid w:val="00B326C1"/>
    <w:rsid w:val="00B326F6"/>
    <w:rsid w:val="00B32AD3"/>
    <w:rsid w:val="00B3302C"/>
    <w:rsid w:val="00B3325E"/>
    <w:rsid w:val="00B33650"/>
    <w:rsid w:val="00B339F8"/>
    <w:rsid w:val="00B33F0B"/>
    <w:rsid w:val="00B34323"/>
    <w:rsid w:val="00B34379"/>
    <w:rsid w:val="00B34624"/>
    <w:rsid w:val="00B34DF8"/>
    <w:rsid w:val="00B3529D"/>
    <w:rsid w:val="00B35357"/>
    <w:rsid w:val="00B35E4B"/>
    <w:rsid w:val="00B35FE5"/>
    <w:rsid w:val="00B37207"/>
    <w:rsid w:val="00B37AE3"/>
    <w:rsid w:val="00B37C50"/>
    <w:rsid w:val="00B40FBB"/>
    <w:rsid w:val="00B41165"/>
    <w:rsid w:val="00B415FF"/>
    <w:rsid w:val="00B41D2D"/>
    <w:rsid w:val="00B4304F"/>
    <w:rsid w:val="00B43578"/>
    <w:rsid w:val="00B44E73"/>
    <w:rsid w:val="00B455C4"/>
    <w:rsid w:val="00B458CF"/>
    <w:rsid w:val="00B45D1D"/>
    <w:rsid w:val="00B50472"/>
    <w:rsid w:val="00B5104C"/>
    <w:rsid w:val="00B5187D"/>
    <w:rsid w:val="00B51C54"/>
    <w:rsid w:val="00B5209F"/>
    <w:rsid w:val="00B522FD"/>
    <w:rsid w:val="00B52E09"/>
    <w:rsid w:val="00B534D5"/>
    <w:rsid w:val="00B53AC7"/>
    <w:rsid w:val="00B54FDA"/>
    <w:rsid w:val="00B55076"/>
    <w:rsid w:val="00B55B93"/>
    <w:rsid w:val="00B55C66"/>
    <w:rsid w:val="00B5630E"/>
    <w:rsid w:val="00B578F9"/>
    <w:rsid w:val="00B600EA"/>
    <w:rsid w:val="00B60BA6"/>
    <w:rsid w:val="00B614AE"/>
    <w:rsid w:val="00B62161"/>
    <w:rsid w:val="00B62509"/>
    <w:rsid w:val="00B629B5"/>
    <w:rsid w:val="00B62F74"/>
    <w:rsid w:val="00B63476"/>
    <w:rsid w:val="00B63B22"/>
    <w:rsid w:val="00B643BC"/>
    <w:rsid w:val="00B64548"/>
    <w:rsid w:val="00B64A3E"/>
    <w:rsid w:val="00B65042"/>
    <w:rsid w:val="00B654E4"/>
    <w:rsid w:val="00B654E8"/>
    <w:rsid w:val="00B656C2"/>
    <w:rsid w:val="00B66B85"/>
    <w:rsid w:val="00B67B98"/>
    <w:rsid w:val="00B67D4F"/>
    <w:rsid w:val="00B67F2C"/>
    <w:rsid w:val="00B7090E"/>
    <w:rsid w:val="00B70B18"/>
    <w:rsid w:val="00B71015"/>
    <w:rsid w:val="00B71812"/>
    <w:rsid w:val="00B71D27"/>
    <w:rsid w:val="00B7205B"/>
    <w:rsid w:val="00B72841"/>
    <w:rsid w:val="00B7289B"/>
    <w:rsid w:val="00B72A10"/>
    <w:rsid w:val="00B72D6D"/>
    <w:rsid w:val="00B72F63"/>
    <w:rsid w:val="00B73690"/>
    <w:rsid w:val="00B7386B"/>
    <w:rsid w:val="00B73906"/>
    <w:rsid w:val="00B74879"/>
    <w:rsid w:val="00B74ADA"/>
    <w:rsid w:val="00B74C97"/>
    <w:rsid w:val="00B74E20"/>
    <w:rsid w:val="00B764A6"/>
    <w:rsid w:val="00B765CC"/>
    <w:rsid w:val="00B766D9"/>
    <w:rsid w:val="00B76852"/>
    <w:rsid w:val="00B769EF"/>
    <w:rsid w:val="00B76D93"/>
    <w:rsid w:val="00B77359"/>
    <w:rsid w:val="00B80466"/>
    <w:rsid w:val="00B80C25"/>
    <w:rsid w:val="00B80E51"/>
    <w:rsid w:val="00B80F18"/>
    <w:rsid w:val="00B81247"/>
    <w:rsid w:val="00B813C9"/>
    <w:rsid w:val="00B82028"/>
    <w:rsid w:val="00B83767"/>
    <w:rsid w:val="00B83AEC"/>
    <w:rsid w:val="00B84048"/>
    <w:rsid w:val="00B8479E"/>
    <w:rsid w:val="00B84D83"/>
    <w:rsid w:val="00B8526A"/>
    <w:rsid w:val="00B8527E"/>
    <w:rsid w:val="00B85C44"/>
    <w:rsid w:val="00B8642B"/>
    <w:rsid w:val="00B868D8"/>
    <w:rsid w:val="00B87966"/>
    <w:rsid w:val="00B907E5"/>
    <w:rsid w:val="00B90B0F"/>
    <w:rsid w:val="00B92D30"/>
    <w:rsid w:val="00B93849"/>
    <w:rsid w:val="00B94017"/>
    <w:rsid w:val="00B949FA"/>
    <w:rsid w:val="00B94F44"/>
    <w:rsid w:val="00B95710"/>
    <w:rsid w:val="00B95A9C"/>
    <w:rsid w:val="00B95DEA"/>
    <w:rsid w:val="00B95F3A"/>
    <w:rsid w:val="00B95F52"/>
    <w:rsid w:val="00B960C9"/>
    <w:rsid w:val="00B964DB"/>
    <w:rsid w:val="00B9682A"/>
    <w:rsid w:val="00B96E8C"/>
    <w:rsid w:val="00B97554"/>
    <w:rsid w:val="00B97B1E"/>
    <w:rsid w:val="00B97DD3"/>
    <w:rsid w:val="00BA0F46"/>
    <w:rsid w:val="00BA1398"/>
    <w:rsid w:val="00BA1D90"/>
    <w:rsid w:val="00BA2A95"/>
    <w:rsid w:val="00BA2B11"/>
    <w:rsid w:val="00BA3BA0"/>
    <w:rsid w:val="00BA4084"/>
    <w:rsid w:val="00BA450C"/>
    <w:rsid w:val="00BA580D"/>
    <w:rsid w:val="00BA6411"/>
    <w:rsid w:val="00BA6ACE"/>
    <w:rsid w:val="00BA6D8A"/>
    <w:rsid w:val="00BA6FFD"/>
    <w:rsid w:val="00BA7A37"/>
    <w:rsid w:val="00BA7B0D"/>
    <w:rsid w:val="00BB0891"/>
    <w:rsid w:val="00BB0EE0"/>
    <w:rsid w:val="00BB1564"/>
    <w:rsid w:val="00BB180D"/>
    <w:rsid w:val="00BB1C43"/>
    <w:rsid w:val="00BB1F27"/>
    <w:rsid w:val="00BB28E2"/>
    <w:rsid w:val="00BB29F1"/>
    <w:rsid w:val="00BB318E"/>
    <w:rsid w:val="00BB373C"/>
    <w:rsid w:val="00BB3E2E"/>
    <w:rsid w:val="00BB48DE"/>
    <w:rsid w:val="00BB59E7"/>
    <w:rsid w:val="00BB6735"/>
    <w:rsid w:val="00BB7B4F"/>
    <w:rsid w:val="00BC0EF3"/>
    <w:rsid w:val="00BC1526"/>
    <w:rsid w:val="00BC1879"/>
    <w:rsid w:val="00BC2E8B"/>
    <w:rsid w:val="00BC3693"/>
    <w:rsid w:val="00BC378E"/>
    <w:rsid w:val="00BC4B55"/>
    <w:rsid w:val="00BC5257"/>
    <w:rsid w:val="00BC5B88"/>
    <w:rsid w:val="00BC622F"/>
    <w:rsid w:val="00BC6656"/>
    <w:rsid w:val="00BC66DB"/>
    <w:rsid w:val="00BC6ABE"/>
    <w:rsid w:val="00BC7917"/>
    <w:rsid w:val="00BC7941"/>
    <w:rsid w:val="00BD05C4"/>
    <w:rsid w:val="00BD2146"/>
    <w:rsid w:val="00BD2360"/>
    <w:rsid w:val="00BD2D40"/>
    <w:rsid w:val="00BD2EFA"/>
    <w:rsid w:val="00BD2F41"/>
    <w:rsid w:val="00BD38D0"/>
    <w:rsid w:val="00BD4C63"/>
    <w:rsid w:val="00BD62F3"/>
    <w:rsid w:val="00BD6589"/>
    <w:rsid w:val="00BD666D"/>
    <w:rsid w:val="00BE06BE"/>
    <w:rsid w:val="00BE09EC"/>
    <w:rsid w:val="00BE2558"/>
    <w:rsid w:val="00BE2BD0"/>
    <w:rsid w:val="00BE42DB"/>
    <w:rsid w:val="00BE565A"/>
    <w:rsid w:val="00BE6E4D"/>
    <w:rsid w:val="00BE765D"/>
    <w:rsid w:val="00BF005D"/>
    <w:rsid w:val="00BF0AD9"/>
    <w:rsid w:val="00BF0E08"/>
    <w:rsid w:val="00BF0EB8"/>
    <w:rsid w:val="00BF1464"/>
    <w:rsid w:val="00BF1C88"/>
    <w:rsid w:val="00BF2409"/>
    <w:rsid w:val="00BF26A4"/>
    <w:rsid w:val="00BF2E37"/>
    <w:rsid w:val="00BF33F6"/>
    <w:rsid w:val="00BF3C39"/>
    <w:rsid w:val="00BF431C"/>
    <w:rsid w:val="00BF467D"/>
    <w:rsid w:val="00BF51FF"/>
    <w:rsid w:val="00BF560D"/>
    <w:rsid w:val="00BF59D2"/>
    <w:rsid w:val="00BF5D41"/>
    <w:rsid w:val="00BF5E4C"/>
    <w:rsid w:val="00BF644D"/>
    <w:rsid w:val="00BF6667"/>
    <w:rsid w:val="00BF6BDA"/>
    <w:rsid w:val="00BF6C67"/>
    <w:rsid w:val="00BF6E6E"/>
    <w:rsid w:val="00C002FA"/>
    <w:rsid w:val="00C00C32"/>
    <w:rsid w:val="00C01158"/>
    <w:rsid w:val="00C0177B"/>
    <w:rsid w:val="00C017E1"/>
    <w:rsid w:val="00C02140"/>
    <w:rsid w:val="00C02BAA"/>
    <w:rsid w:val="00C03581"/>
    <w:rsid w:val="00C041F0"/>
    <w:rsid w:val="00C0490C"/>
    <w:rsid w:val="00C04936"/>
    <w:rsid w:val="00C049FD"/>
    <w:rsid w:val="00C052FA"/>
    <w:rsid w:val="00C053D3"/>
    <w:rsid w:val="00C05B30"/>
    <w:rsid w:val="00C06955"/>
    <w:rsid w:val="00C0722C"/>
    <w:rsid w:val="00C074D3"/>
    <w:rsid w:val="00C077DA"/>
    <w:rsid w:val="00C0795A"/>
    <w:rsid w:val="00C07E43"/>
    <w:rsid w:val="00C10013"/>
    <w:rsid w:val="00C1082D"/>
    <w:rsid w:val="00C116C5"/>
    <w:rsid w:val="00C117BD"/>
    <w:rsid w:val="00C11A24"/>
    <w:rsid w:val="00C120CD"/>
    <w:rsid w:val="00C12231"/>
    <w:rsid w:val="00C12512"/>
    <w:rsid w:val="00C12898"/>
    <w:rsid w:val="00C128DE"/>
    <w:rsid w:val="00C132B3"/>
    <w:rsid w:val="00C136C9"/>
    <w:rsid w:val="00C13888"/>
    <w:rsid w:val="00C140BC"/>
    <w:rsid w:val="00C1483A"/>
    <w:rsid w:val="00C152B2"/>
    <w:rsid w:val="00C15873"/>
    <w:rsid w:val="00C158E0"/>
    <w:rsid w:val="00C15A3C"/>
    <w:rsid w:val="00C1603C"/>
    <w:rsid w:val="00C16F89"/>
    <w:rsid w:val="00C1795E"/>
    <w:rsid w:val="00C204C9"/>
    <w:rsid w:val="00C20BE3"/>
    <w:rsid w:val="00C22F8E"/>
    <w:rsid w:val="00C22FE9"/>
    <w:rsid w:val="00C235E0"/>
    <w:rsid w:val="00C23F6A"/>
    <w:rsid w:val="00C24804"/>
    <w:rsid w:val="00C24B16"/>
    <w:rsid w:val="00C24B9F"/>
    <w:rsid w:val="00C256D5"/>
    <w:rsid w:val="00C2584F"/>
    <w:rsid w:val="00C25D38"/>
    <w:rsid w:val="00C25F67"/>
    <w:rsid w:val="00C26115"/>
    <w:rsid w:val="00C26373"/>
    <w:rsid w:val="00C27089"/>
    <w:rsid w:val="00C270C0"/>
    <w:rsid w:val="00C30140"/>
    <w:rsid w:val="00C30CEC"/>
    <w:rsid w:val="00C30FCE"/>
    <w:rsid w:val="00C31236"/>
    <w:rsid w:val="00C314EF"/>
    <w:rsid w:val="00C32D7C"/>
    <w:rsid w:val="00C330FD"/>
    <w:rsid w:val="00C33266"/>
    <w:rsid w:val="00C3342B"/>
    <w:rsid w:val="00C33946"/>
    <w:rsid w:val="00C33B48"/>
    <w:rsid w:val="00C33EB1"/>
    <w:rsid w:val="00C33F55"/>
    <w:rsid w:val="00C347AC"/>
    <w:rsid w:val="00C34ACA"/>
    <w:rsid w:val="00C34EDB"/>
    <w:rsid w:val="00C35565"/>
    <w:rsid w:val="00C35A0F"/>
    <w:rsid w:val="00C35A93"/>
    <w:rsid w:val="00C35D46"/>
    <w:rsid w:val="00C36973"/>
    <w:rsid w:val="00C372A0"/>
    <w:rsid w:val="00C40872"/>
    <w:rsid w:val="00C40B45"/>
    <w:rsid w:val="00C4143A"/>
    <w:rsid w:val="00C419F2"/>
    <w:rsid w:val="00C4245B"/>
    <w:rsid w:val="00C42A2F"/>
    <w:rsid w:val="00C42F3B"/>
    <w:rsid w:val="00C432F8"/>
    <w:rsid w:val="00C43B03"/>
    <w:rsid w:val="00C43D89"/>
    <w:rsid w:val="00C44593"/>
    <w:rsid w:val="00C446E8"/>
    <w:rsid w:val="00C4526A"/>
    <w:rsid w:val="00C45308"/>
    <w:rsid w:val="00C45C39"/>
    <w:rsid w:val="00C46660"/>
    <w:rsid w:val="00C467AA"/>
    <w:rsid w:val="00C46FCD"/>
    <w:rsid w:val="00C47018"/>
    <w:rsid w:val="00C47318"/>
    <w:rsid w:val="00C5049B"/>
    <w:rsid w:val="00C50723"/>
    <w:rsid w:val="00C50860"/>
    <w:rsid w:val="00C52651"/>
    <w:rsid w:val="00C52A80"/>
    <w:rsid w:val="00C52AED"/>
    <w:rsid w:val="00C53027"/>
    <w:rsid w:val="00C53350"/>
    <w:rsid w:val="00C53357"/>
    <w:rsid w:val="00C534CF"/>
    <w:rsid w:val="00C53FAA"/>
    <w:rsid w:val="00C54C80"/>
    <w:rsid w:val="00C554F5"/>
    <w:rsid w:val="00C55AF5"/>
    <w:rsid w:val="00C55EDF"/>
    <w:rsid w:val="00C56719"/>
    <w:rsid w:val="00C56FCA"/>
    <w:rsid w:val="00C57DE5"/>
    <w:rsid w:val="00C57F01"/>
    <w:rsid w:val="00C6026D"/>
    <w:rsid w:val="00C6096E"/>
    <w:rsid w:val="00C61248"/>
    <w:rsid w:val="00C612F8"/>
    <w:rsid w:val="00C61C47"/>
    <w:rsid w:val="00C626A7"/>
    <w:rsid w:val="00C62855"/>
    <w:rsid w:val="00C6324F"/>
    <w:rsid w:val="00C639A7"/>
    <w:rsid w:val="00C63BC8"/>
    <w:rsid w:val="00C63D3A"/>
    <w:rsid w:val="00C63FE0"/>
    <w:rsid w:val="00C64127"/>
    <w:rsid w:val="00C64971"/>
    <w:rsid w:val="00C65034"/>
    <w:rsid w:val="00C66198"/>
    <w:rsid w:val="00C662E8"/>
    <w:rsid w:val="00C66707"/>
    <w:rsid w:val="00C66859"/>
    <w:rsid w:val="00C6760C"/>
    <w:rsid w:val="00C67886"/>
    <w:rsid w:val="00C710D1"/>
    <w:rsid w:val="00C712C4"/>
    <w:rsid w:val="00C71CCC"/>
    <w:rsid w:val="00C7321A"/>
    <w:rsid w:val="00C736F7"/>
    <w:rsid w:val="00C73BE7"/>
    <w:rsid w:val="00C73CA1"/>
    <w:rsid w:val="00C74D45"/>
    <w:rsid w:val="00C74D6F"/>
    <w:rsid w:val="00C74EC4"/>
    <w:rsid w:val="00C75F59"/>
    <w:rsid w:val="00C76139"/>
    <w:rsid w:val="00C762A1"/>
    <w:rsid w:val="00C76AF9"/>
    <w:rsid w:val="00C772B2"/>
    <w:rsid w:val="00C77416"/>
    <w:rsid w:val="00C77768"/>
    <w:rsid w:val="00C77DF8"/>
    <w:rsid w:val="00C808B7"/>
    <w:rsid w:val="00C80A38"/>
    <w:rsid w:val="00C80DE1"/>
    <w:rsid w:val="00C81E09"/>
    <w:rsid w:val="00C82259"/>
    <w:rsid w:val="00C822A9"/>
    <w:rsid w:val="00C82CF4"/>
    <w:rsid w:val="00C846E4"/>
    <w:rsid w:val="00C86316"/>
    <w:rsid w:val="00C86B08"/>
    <w:rsid w:val="00C86B88"/>
    <w:rsid w:val="00C8700E"/>
    <w:rsid w:val="00C8703B"/>
    <w:rsid w:val="00C87275"/>
    <w:rsid w:val="00C87289"/>
    <w:rsid w:val="00C8770C"/>
    <w:rsid w:val="00C87D78"/>
    <w:rsid w:val="00C87E82"/>
    <w:rsid w:val="00C90138"/>
    <w:rsid w:val="00C90A96"/>
    <w:rsid w:val="00C90B5B"/>
    <w:rsid w:val="00C90C4C"/>
    <w:rsid w:val="00C91CB7"/>
    <w:rsid w:val="00C920B1"/>
    <w:rsid w:val="00C922A9"/>
    <w:rsid w:val="00C9244B"/>
    <w:rsid w:val="00C92B74"/>
    <w:rsid w:val="00C92D0D"/>
    <w:rsid w:val="00C937F2"/>
    <w:rsid w:val="00C93951"/>
    <w:rsid w:val="00C93D0F"/>
    <w:rsid w:val="00C94820"/>
    <w:rsid w:val="00C94934"/>
    <w:rsid w:val="00C94FE0"/>
    <w:rsid w:val="00C94FED"/>
    <w:rsid w:val="00C95466"/>
    <w:rsid w:val="00C96418"/>
    <w:rsid w:val="00C972C7"/>
    <w:rsid w:val="00CA08A5"/>
    <w:rsid w:val="00CA1537"/>
    <w:rsid w:val="00CA25D3"/>
    <w:rsid w:val="00CA2821"/>
    <w:rsid w:val="00CA2D4C"/>
    <w:rsid w:val="00CA4F5A"/>
    <w:rsid w:val="00CA5602"/>
    <w:rsid w:val="00CA5736"/>
    <w:rsid w:val="00CA5820"/>
    <w:rsid w:val="00CA58F0"/>
    <w:rsid w:val="00CA6881"/>
    <w:rsid w:val="00CA6D07"/>
    <w:rsid w:val="00CA7064"/>
    <w:rsid w:val="00CA751F"/>
    <w:rsid w:val="00CA7B52"/>
    <w:rsid w:val="00CB0582"/>
    <w:rsid w:val="00CB0642"/>
    <w:rsid w:val="00CB08EF"/>
    <w:rsid w:val="00CB0AD9"/>
    <w:rsid w:val="00CB1103"/>
    <w:rsid w:val="00CB11E4"/>
    <w:rsid w:val="00CB1688"/>
    <w:rsid w:val="00CB1ECB"/>
    <w:rsid w:val="00CB26B2"/>
    <w:rsid w:val="00CB2C68"/>
    <w:rsid w:val="00CB2D39"/>
    <w:rsid w:val="00CB2DAC"/>
    <w:rsid w:val="00CB30A1"/>
    <w:rsid w:val="00CB38B2"/>
    <w:rsid w:val="00CB394B"/>
    <w:rsid w:val="00CB41AC"/>
    <w:rsid w:val="00CB4CF7"/>
    <w:rsid w:val="00CB4DC5"/>
    <w:rsid w:val="00CB5280"/>
    <w:rsid w:val="00CB5317"/>
    <w:rsid w:val="00CB5833"/>
    <w:rsid w:val="00CB6094"/>
    <w:rsid w:val="00CB70A6"/>
    <w:rsid w:val="00CB77F3"/>
    <w:rsid w:val="00CC004E"/>
    <w:rsid w:val="00CC0061"/>
    <w:rsid w:val="00CC1064"/>
    <w:rsid w:val="00CC22B0"/>
    <w:rsid w:val="00CC29E9"/>
    <w:rsid w:val="00CC3099"/>
    <w:rsid w:val="00CC4DB7"/>
    <w:rsid w:val="00CC5494"/>
    <w:rsid w:val="00CC54DE"/>
    <w:rsid w:val="00CC566C"/>
    <w:rsid w:val="00CC5A56"/>
    <w:rsid w:val="00CC66CF"/>
    <w:rsid w:val="00CC7E17"/>
    <w:rsid w:val="00CD03AB"/>
    <w:rsid w:val="00CD04A6"/>
    <w:rsid w:val="00CD067F"/>
    <w:rsid w:val="00CD16AA"/>
    <w:rsid w:val="00CD1F9C"/>
    <w:rsid w:val="00CD3CFD"/>
    <w:rsid w:val="00CD5018"/>
    <w:rsid w:val="00CD5057"/>
    <w:rsid w:val="00CD5FD2"/>
    <w:rsid w:val="00CD6391"/>
    <w:rsid w:val="00CD6513"/>
    <w:rsid w:val="00CD7934"/>
    <w:rsid w:val="00CE0AE3"/>
    <w:rsid w:val="00CE3901"/>
    <w:rsid w:val="00CE3CA1"/>
    <w:rsid w:val="00CE3CD0"/>
    <w:rsid w:val="00CE4878"/>
    <w:rsid w:val="00CE6290"/>
    <w:rsid w:val="00CE6761"/>
    <w:rsid w:val="00CE7F99"/>
    <w:rsid w:val="00CF03AE"/>
    <w:rsid w:val="00CF0A29"/>
    <w:rsid w:val="00CF1BA2"/>
    <w:rsid w:val="00CF1FFF"/>
    <w:rsid w:val="00CF21D2"/>
    <w:rsid w:val="00CF2342"/>
    <w:rsid w:val="00CF23FC"/>
    <w:rsid w:val="00CF2E6A"/>
    <w:rsid w:val="00CF3D31"/>
    <w:rsid w:val="00CF3EBA"/>
    <w:rsid w:val="00CF3F63"/>
    <w:rsid w:val="00CF5224"/>
    <w:rsid w:val="00CF6A75"/>
    <w:rsid w:val="00CF74E1"/>
    <w:rsid w:val="00CF7A5E"/>
    <w:rsid w:val="00D00724"/>
    <w:rsid w:val="00D00A28"/>
    <w:rsid w:val="00D013F0"/>
    <w:rsid w:val="00D0151D"/>
    <w:rsid w:val="00D01E2A"/>
    <w:rsid w:val="00D021A2"/>
    <w:rsid w:val="00D0228B"/>
    <w:rsid w:val="00D02779"/>
    <w:rsid w:val="00D02ED4"/>
    <w:rsid w:val="00D03216"/>
    <w:rsid w:val="00D052ED"/>
    <w:rsid w:val="00D05350"/>
    <w:rsid w:val="00D059F1"/>
    <w:rsid w:val="00D06B85"/>
    <w:rsid w:val="00D07E65"/>
    <w:rsid w:val="00D10377"/>
    <w:rsid w:val="00D10B22"/>
    <w:rsid w:val="00D10CA7"/>
    <w:rsid w:val="00D1149E"/>
    <w:rsid w:val="00D116D0"/>
    <w:rsid w:val="00D119FA"/>
    <w:rsid w:val="00D11A3A"/>
    <w:rsid w:val="00D11CC0"/>
    <w:rsid w:val="00D121C2"/>
    <w:rsid w:val="00D127A1"/>
    <w:rsid w:val="00D12C52"/>
    <w:rsid w:val="00D13170"/>
    <w:rsid w:val="00D134F9"/>
    <w:rsid w:val="00D138C3"/>
    <w:rsid w:val="00D14A3D"/>
    <w:rsid w:val="00D14B45"/>
    <w:rsid w:val="00D15572"/>
    <w:rsid w:val="00D158E8"/>
    <w:rsid w:val="00D15DAF"/>
    <w:rsid w:val="00D16D88"/>
    <w:rsid w:val="00D171CE"/>
    <w:rsid w:val="00D1755A"/>
    <w:rsid w:val="00D1757B"/>
    <w:rsid w:val="00D20714"/>
    <w:rsid w:val="00D20C1E"/>
    <w:rsid w:val="00D21CF5"/>
    <w:rsid w:val="00D223A8"/>
    <w:rsid w:val="00D223F5"/>
    <w:rsid w:val="00D2252F"/>
    <w:rsid w:val="00D2260D"/>
    <w:rsid w:val="00D22CF4"/>
    <w:rsid w:val="00D23B28"/>
    <w:rsid w:val="00D24236"/>
    <w:rsid w:val="00D245C9"/>
    <w:rsid w:val="00D2463C"/>
    <w:rsid w:val="00D24D40"/>
    <w:rsid w:val="00D24EFC"/>
    <w:rsid w:val="00D25DFB"/>
    <w:rsid w:val="00D26162"/>
    <w:rsid w:val="00D26692"/>
    <w:rsid w:val="00D266FD"/>
    <w:rsid w:val="00D26FB7"/>
    <w:rsid w:val="00D27B48"/>
    <w:rsid w:val="00D27C1A"/>
    <w:rsid w:val="00D30251"/>
    <w:rsid w:val="00D30A50"/>
    <w:rsid w:val="00D3158F"/>
    <w:rsid w:val="00D317D8"/>
    <w:rsid w:val="00D31AAA"/>
    <w:rsid w:val="00D32D57"/>
    <w:rsid w:val="00D33149"/>
    <w:rsid w:val="00D33180"/>
    <w:rsid w:val="00D33E10"/>
    <w:rsid w:val="00D34019"/>
    <w:rsid w:val="00D35B78"/>
    <w:rsid w:val="00D360AD"/>
    <w:rsid w:val="00D3717C"/>
    <w:rsid w:val="00D37199"/>
    <w:rsid w:val="00D40ECD"/>
    <w:rsid w:val="00D4107B"/>
    <w:rsid w:val="00D4141D"/>
    <w:rsid w:val="00D41F1E"/>
    <w:rsid w:val="00D426E7"/>
    <w:rsid w:val="00D42CF6"/>
    <w:rsid w:val="00D42EA2"/>
    <w:rsid w:val="00D431E1"/>
    <w:rsid w:val="00D43460"/>
    <w:rsid w:val="00D44391"/>
    <w:rsid w:val="00D44DDE"/>
    <w:rsid w:val="00D44E94"/>
    <w:rsid w:val="00D465E3"/>
    <w:rsid w:val="00D470DB"/>
    <w:rsid w:val="00D47FB9"/>
    <w:rsid w:val="00D500C2"/>
    <w:rsid w:val="00D505FA"/>
    <w:rsid w:val="00D5082C"/>
    <w:rsid w:val="00D5099D"/>
    <w:rsid w:val="00D51069"/>
    <w:rsid w:val="00D512BC"/>
    <w:rsid w:val="00D51502"/>
    <w:rsid w:val="00D51F93"/>
    <w:rsid w:val="00D520D3"/>
    <w:rsid w:val="00D5225F"/>
    <w:rsid w:val="00D53805"/>
    <w:rsid w:val="00D54202"/>
    <w:rsid w:val="00D54A6A"/>
    <w:rsid w:val="00D54F02"/>
    <w:rsid w:val="00D560E1"/>
    <w:rsid w:val="00D564AC"/>
    <w:rsid w:val="00D56633"/>
    <w:rsid w:val="00D56801"/>
    <w:rsid w:val="00D56862"/>
    <w:rsid w:val="00D56E7F"/>
    <w:rsid w:val="00D56F75"/>
    <w:rsid w:val="00D607B6"/>
    <w:rsid w:val="00D60CDB"/>
    <w:rsid w:val="00D61DC8"/>
    <w:rsid w:val="00D62FA7"/>
    <w:rsid w:val="00D63007"/>
    <w:rsid w:val="00D630CA"/>
    <w:rsid w:val="00D64278"/>
    <w:rsid w:val="00D64466"/>
    <w:rsid w:val="00D6446E"/>
    <w:rsid w:val="00D64729"/>
    <w:rsid w:val="00D656C4"/>
    <w:rsid w:val="00D65E57"/>
    <w:rsid w:val="00D66563"/>
    <w:rsid w:val="00D666E0"/>
    <w:rsid w:val="00D676AB"/>
    <w:rsid w:val="00D67786"/>
    <w:rsid w:val="00D67965"/>
    <w:rsid w:val="00D67B13"/>
    <w:rsid w:val="00D67FA1"/>
    <w:rsid w:val="00D67FAE"/>
    <w:rsid w:val="00D7048C"/>
    <w:rsid w:val="00D70C0D"/>
    <w:rsid w:val="00D71099"/>
    <w:rsid w:val="00D72D58"/>
    <w:rsid w:val="00D730FE"/>
    <w:rsid w:val="00D749A2"/>
    <w:rsid w:val="00D75342"/>
    <w:rsid w:val="00D75597"/>
    <w:rsid w:val="00D75CCA"/>
    <w:rsid w:val="00D75DB9"/>
    <w:rsid w:val="00D765BF"/>
    <w:rsid w:val="00D770BE"/>
    <w:rsid w:val="00D77E10"/>
    <w:rsid w:val="00D77FDC"/>
    <w:rsid w:val="00D803A1"/>
    <w:rsid w:val="00D80B7F"/>
    <w:rsid w:val="00D81D39"/>
    <w:rsid w:val="00D8240B"/>
    <w:rsid w:val="00D82425"/>
    <w:rsid w:val="00D826AF"/>
    <w:rsid w:val="00D82B98"/>
    <w:rsid w:val="00D83027"/>
    <w:rsid w:val="00D8313D"/>
    <w:rsid w:val="00D83D01"/>
    <w:rsid w:val="00D848D7"/>
    <w:rsid w:val="00D85800"/>
    <w:rsid w:val="00D85E0E"/>
    <w:rsid w:val="00D86387"/>
    <w:rsid w:val="00D8670A"/>
    <w:rsid w:val="00D872BC"/>
    <w:rsid w:val="00D87354"/>
    <w:rsid w:val="00D874F0"/>
    <w:rsid w:val="00D877E3"/>
    <w:rsid w:val="00D87CCC"/>
    <w:rsid w:val="00D901FD"/>
    <w:rsid w:val="00D90215"/>
    <w:rsid w:val="00D90BAC"/>
    <w:rsid w:val="00D911E5"/>
    <w:rsid w:val="00D9191B"/>
    <w:rsid w:val="00D92583"/>
    <w:rsid w:val="00D9380D"/>
    <w:rsid w:val="00D944A6"/>
    <w:rsid w:val="00D95097"/>
    <w:rsid w:val="00D95434"/>
    <w:rsid w:val="00D95D05"/>
    <w:rsid w:val="00D962DD"/>
    <w:rsid w:val="00D9678C"/>
    <w:rsid w:val="00D976CD"/>
    <w:rsid w:val="00DA0824"/>
    <w:rsid w:val="00DA15BD"/>
    <w:rsid w:val="00DA1B2A"/>
    <w:rsid w:val="00DA1BF1"/>
    <w:rsid w:val="00DA1CE4"/>
    <w:rsid w:val="00DA245E"/>
    <w:rsid w:val="00DA2D12"/>
    <w:rsid w:val="00DA3034"/>
    <w:rsid w:val="00DA3184"/>
    <w:rsid w:val="00DA3577"/>
    <w:rsid w:val="00DA36DF"/>
    <w:rsid w:val="00DA4F34"/>
    <w:rsid w:val="00DA4F9E"/>
    <w:rsid w:val="00DA64F4"/>
    <w:rsid w:val="00DA65C0"/>
    <w:rsid w:val="00DA7616"/>
    <w:rsid w:val="00DA7E4D"/>
    <w:rsid w:val="00DB07D8"/>
    <w:rsid w:val="00DB0F31"/>
    <w:rsid w:val="00DB102E"/>
    <w:rsid w:val="00DB126E"/>
    <w:rsid w:val="00DB15F4"/>
    <w:rsid w:val="00DB188B"/>
    <w:rsid w:val="00DB18CE"/>
    <w:rsid w:val="00DB2098"/>
    <w:rsid w:val="00DB237B"/>
    <w:rsid w:val="00DB2ED3"/>
    <w:rsid w:val="00DB3264"/>
    <w:rsid w:val="00DB3522"/>
    <w:rsid w:val="00DB482E"/>
    <w:rsid w:val="00DB4ACA"/>
    <w:rsid w:val="00DB5023"/>
    <w:rsid w:val="00DB5458"/>
    <w:rsid w:val="00DB54D7"/>
    <w:rsid w:val="00DB5554"/>
    <w:rsid w:val="00DB57F7"/>
    <w:rsid w:val="00DB5CA5"/>
    <w:rsid w:val="00DB5FC4"/>
    <w:rsid w:val="00DB6123"/>
    <w:rsid w:val="00DB6374"/>
    <w:rsid w:val="00DB6459"/>
    <w:rsid w:val="00DB664B"/>
    <w:rsid w:val="00DB6C24"/>
    <w:rsid w:val="00DB709A"/>
    <w:rsid w:val="00DB75FF"/>
    <w:rsid w:val="00DB785B"/>
    <w:rsid w:val="00DB786C"/>
    <w:rsid w:val="00DB7C22"/>
    <w:rsid w:val="00DB7CD9"/>
    <w:rsid w:val="00DC1684"/>
    <w:rsid w:val="00DC1A2C"/>
    <w:rsid w:val="00DC1F32"/>
    <w:rsid w:val="00DC1F5A"/>
    <w:rsid w:val="00DC2832"/>
    <w:rsid w:val="00DC2DCB"/>
    <w:rsid w:val="00DC3311"/>
    <w:rsid w:val="00DC390C"/>
    <w:rsid w:val="00DC3F5C"/>
    <w:rsid w:val="00DC4D21"/>
    <w:rsid w:val="00DC5511"/>
    <w:rsid w:val="00DC5D08"/>
    <w:rsid w:val="00DC5F81"/>
    <w:rsid w:val="00DC6C56"/>
    <w:rsid w:val="00DC7006"/>
    <w:rsid w:val="00DC73A8"/>
    <w:rsid w:val="00DC7954"/>
    <w:rsid w:val="00DC7B2C"/>
    <w:rsid w:val="00DC7BA2"/>
    <w:rsid w:val="00DD1340"/>
    <w:rsid w:val="00DD1523"/>
    <w:rsid w:val="00DD1B0D"/>
    <w:rsid w:val="00DD23C1"/>
    <w:rsid w:val="00DD2CDD"/>
    <w:rsid w:val="00DD2CED"/>
    <w:rsid w:val="00DD2FFA"/>
    <w:rsid w:val="00DD32A2"/>
    <w:rsid w:val="00DD3693"/>
    <w:rsid w:val="00DD393B"/>
    <w:rsid w:val="00DD3E69"/>
    <w:rsid w:val="00DD419C"/>
    <w:rsid w:val="00DD4BAA"/>
    <w:rsid w:val="00DD5BB3"/>
    <w:rsid w:val="00DE0177"/>
    <w:rsid w:val="00DE06D9"/>
    <w:rsid w:val="00DE086F"/>
    <w:rsid w:val="00DE0D79"/>
    <w:rsid w:val="00DE0ED6"/>
    <w:rsid w:val="00DE1F6D"/>
    <w:rsid w:val="00DE221A"/>
    <w:rsid w:val="00DE2464"/>
    <w:rsid w:val="00DE2A6D"/>
    <w:rsid w:val="00DE3B47"/>
    <w:rsid w:val="00DE3FFA"/>
    <w:rsid w:val="00DE44DF"/>
    <w:rsid w:val="00DE4E09"/>
    <w:rsid w:val="00DE5219"/>
    <w:rsid w:val="00DE5373"/>
    <w:rsid w:val="00DE5457"/>
    <w:rsid w:val="00DE6322"/>
    <w:rsid w:val="00DE78B7"/>
    <w:rsid w:val="00DE7D62"/>
    <w:rsid w:val="00DF09F9"/>
    <w:rsid w:val="00DF0D6C"/>
    <w:rsid w:val="00DF15E5"/>
    <w:rsid w:val="00DF1ADF"/>
    <w:rsid w:val="00DF1AE2"/>
    <w:rsid w:val="00DF269A"/>
    <w:rsid w:val="00DF284A"/>
    <w:rsid w:val="00DF311D"/>
    <w:rsid w:val="00DF332C"/>
    <w:rsid w:val="00DF38D9"/>
    <w:rsid w:val="00DF3F21"/>
    <w:rsid w:val="00DF41E1"/>
    <w:rsid w:val="00DF41FC"/>
    <w:rsid w:val="00DF4709"/>
    <w:rsid w:val="00DF5ACE"/>
    <w:rsid w:val="00E008B4"/>
    <w:rsid w:val="00E00BA3"/>
    <w:rsid w:val="00E00BA6"/>
    <w:rsid w:val="00E00C5C"/>
    <w:rsid w:val="00E00E04"/>
    <w:rsid w:val="00E01111"/>
    <w:rsid w:val="00E01BAD"/>
    <w:rsid w:val="00E023F8"/>
    <w:rsid w:val="00E0255B"/>
    <w:rsid w:val="00E02639"/>
    <w:rsid w:val="00E02745"/>
    <w:rsid w:val="00E027DE"/>
    <w:rsid w:val="00E0333A"/>
    <w:rsid w:val="00E0339E"/>
    <w:rsid w:val="00E038F7"/>
    <w:rsid w:val="00E03B1E"/>
    <w:rsid w:val="00E044DB"/>
    <w:rsid w:val="00E04EA7"/>
    <w:rsid w:val="00E0629C"/>
    <w:rsid w:val="00E06D57"/>
    <w:rsid w:val="00E06D5C"/>
    <w:rsid w:val="00E075A3"/>
    <w:rsid w:val="00E07DF8"/>
    <w:rsid w:val="00E100C5"/>
    <w:rsid w:val="00E101F1"/>
    <w:rsid w:val="00E106E3"/>
    <w:rsid w:val="00E107DE"/>
    <w:rsid w:val="00E10D9E"/>
    <w:rsid w:val="00E11036"/>
    <w:rsid w:val="00E11814"/>
    <w:rsid w:val="00E11BD2"/>
    <w:rsid w:val="00E121F5"/>
    <w:rsid w:val="00E1271E"/>
    <w:rsid w:val="00E12E8A"/>
    <w:rsid w:val="00E136E8"/>
    <w:rsid w:val="00E138C4"/>
    <w:rsid w:val="00E13B10"/>
    <w:rsid w:val="00E14172"/>
    <w:rsid w:val="00E141DB"/>
    <w:rsid w:val="00E14376"/>
    <w:rsid w:val="00E1485D"/>
    <w:rsid w:val="00E148B7"/>
    <w:rsid w:val="00E150DB"/>
    <w:rsid w:val="00E15920"/>
    <w:rsid w:val="00E15CE9"/>
    <w:rsid w:val="00E15E74"/>
    <w:rsid w:val="00E163B6"/>
    <w:rsid w:val="00E16400"/>
    <w:rsid w:val="00E16497"/>
    <w:rsid w:val="00E17351"/>
    <w:rsid w:val="00E20866"/>
    <w:rsid w:val="00E21BC1"/>
    <w:rsid w:val="00E22369"/>
    <w:rsid w:val="00E2278F"/>
    <w:rsid w:val="00E234D2"/>
    <w:rsid w:val="00E2351E"/>
    <w:rsid w:val="00E24378"/>
    <w:rsid w:val="00E24917"/>
    <w:rsid w:val="00E2520E"/>
    <w:rsid w:val="00E25C4D"/>
    <w:rsid w:val="00E25CFA"/>
    <w:rsid w:val="00E261BE"/>
    <w:rsid w:val="00E26D19"/>
    <w:rsid w:val="00E2751A"/>
    <w:rsid w:val="00E27691"/>
    <w:rsid w:val="00E27948"/>
    <w:rsid w:val="00E3014B"/>
    <w:rsid w:val="00E30B36"/>
    <w:rsid w:val="00E30CEA"/>
    <w:rsid w:val="00E30F1D"/>
    <w:rsid w:val="00E3134F"/>
    <w:rsid w:val="00E31374"/>
    <w:rsid w:val="00E3252F"/>
    <w:rsid w:val="00E32999"/>
    <w:rsid w:val="00E329BE"/>
    <w:rsid w:val="00E32E5A"/>
    <w:rsid w:val="00E33343"/>
    <w:rsid w:val="00E336E1"/>
    <w:rsid w:val="00E33AC5"/>
    <w:rsid w:val="00E33C42"/>
    <w:rsid w:val="00E34E80"/>
    <w:rsid w:val="00E353BC"/>
    <w:rsid w:val="00E35BB2"/>
    <w:rsid w:val="00E36830"/>
    <w:rsid w:val="00E406C7"/>
    <w:rsid w:val="00E40AEF"/>
    <w:rsid w:val="00E40EFA"/>
    <w:rsid w:val="00E413DB"/>
    <w:rsid w:val="00E41412"/>
    <w:rsid w:val="00E42295"/>
    <w:rsid w:val="00E428D5"/>
    <w:rsid w:val="00E4318E"/>
    <w:rsid w:val="00E43CF9"/>
    <w:rsid w:val="00E441F7"/>
    <w:rsid w:val="00E44AAF"/>
    <w:rsid w:val="00E45724"/>
    <w:rsid w:val="00E45E3E"/>
    <w:rsid w:val="00E462D2"/>
    <w:rsid w:val="00E471E9"/>
    <w:rsid w:val="00E4747E"/>
    <w:rsid w:val="00E50282"/>
    <w:rsid w:val="00E5105F"/>
    <w:rsid w:val="00E5172D"/>
    <w:rsid w:val="00E520C7"/>
    <w:rsid w:val="00E521DD"/>
    <w:rsid w:val="00E5239F"/>
    <w:rsid w:val="00E52571"/>
    <w:rsid w:val="00E525E6"/>
    <w:rsid w:val="00E52A1B"/>
    <w:rsid w:val="00E5329E"/>
    <w:rsid w:val="00E532A7"/>
    <w:rsid w:val="00E536AE"/>
    <w:rsid w:val="00E53A77"/>
    <w:rsid w:val="00E53CA5"/>
    <w:rsid w:val="00E543E0"/>
    <w:rsid w:val="00E563DB"/>
    <w:rsid w:val="00E56435"/>
    <w:rsid w:val="00E566D9"/>
    <w:rsid w:val="00E56C0B"/>
    <w:rsid w:val="00E57571"/>
    <w:rsid w:val="00E578F4"/>
    <w:rsid w:val="00E5795A"/>
    <w:rsid w:val="00E57D90"/>
    <w:rsid w:val="00E60A31"/>
    <w:rsid w:val="00E615C6"/>
    <w:rsid w:val="00E631DE"/>
    <w:rsid w:val="00E63B05"/>
    <w:rsid w:val="00E63CC1"/>
    <w:rsid w:val="00E64266"/>
    <w:rsid w:val="00E64852"/>
    <w:rsid w:val="00E64D77"/>
    <w:rsid w:val="00E6508C"/>
    <w:rsid w:val="00E65132"/>
    <w:rsid w:val="00E658AD"/>
    <w:rsid w:val="00E65F4C"/>
    <w:rsid w:val="00E663BC"/>
    <w:rsid w:val="00E66B2E"/>
    <w:rsid w:val="00E676C6"/>
    <w:rsid w:val="00E67963"/>
    <w:rsid w:val="00E70119"/>
    <w:rsid w:val="00E7014E"/>
    <w:rsid w:val="00E7027D"/>
    <w:rsid w:val="00E707F3"/>
    <w:rsid w:val="00E70CCF"/>
    <w:rsid w:val="00E711A8"/>
    <w:rsid w:val="00E7158F"/>
    <w:rsid w:val="00E7180C"/>
    <w:rsid w:val="00E71B82"/>
    <w:rsid w:val="00E71D8E"/>
    <w:rsid w:val="00E71EC7"/>
    <w:rsid w:val="00E72151"/>
    <w:rsid w:val="00E723F4"/>
    <w:rsid w:val="00E7379D"/>
    <w:rsid w:val="00E73DE5"/>
    <w:rsid w:val="00E74421"/>
    <w:rsid w:val="00E751E9"/>
    <w:rsid w:val="00E753D1"/>
    <w:rsid w:val="00E754B8"/>
    <w:rsid w:val="00E75599"/>
    <w:rsid w:val="00E75C2F"/>
    <w:rsid w:val="00E769D7"/>
    <w:rsid w:val="00E76AB9"/>
    <w:rsid w:val="00E76CB4"/>
    <w:rsid w:val="00E7737C"/>
    <w:rsid w:val="00E774DC"/>
    <w:rsid w:val="00E80317"/>
    <w:rsid w:val="00E80771"/>
    <w:rsid w:val="00E80CE3"/>
    <w:rsid w:val="00E81426"/>
    <w:rsid w:val="00E816FC"/>
    <w:rsid w:val="00E82278"/>
    <w:rsid w:val="00E8265B"/>
    <w:rsid w:val="00E850C5"/>
    <w:rsid w:val="00E85EB6"/>
    <w:rsid w:val="00E8691C"/>
    <w:rsid w:val="00E86B38"/>
    <w:rsid w:val="00E87218"/>
    <w:rsid w:val="00E87244"/>
    <w:rsid w:val="00E874C6"/>
    <w:rsid w:val="00E90A6A"/>
    <w:rsid w:val="00E90D83"/>
    <w:rsid w:val="00E913A0"/>
    <w:rsid w:val="00E916B4"/>
    <w:rsid w:val="00E926B2"/>
    <w:rsid w:val="00E932B7"/>
    <w:rsid w:val="00E93656"/>
    <w:rsid w:val="00E953B2"/>
    <w:rsid w:val="00E95C6D"/>
    <w:rsid w:val="00E95D32"/>
    <w:rsid w:val="00E96776"/>
    <w:rsid w:val="00E96963"/>
    <w:rsid w:val="00E969C2"/>
    <w:rsid w:val="00E969F7"/>
    <w:rsid w:val="00E9791D"/>
    <w:rsid w:val="00EA225F"/>
    <w:rsid w:val="00EA2285"/>
    <w:rsid w:val="00EA3909"/>
    <w:rsid w:val="00EA496D"/>
    <w:rsid w:val="00EA4B51"/>
    <w:rsid w:val="00EA4E28"/>
    <w:rsid w:val="00EA5E68"/>
    <w:rsid w:val="00EA64BE"/>
    <w:rsid w:val="00EA6858"/>
    <w:rsid w:val="00EA6A95"/>
    <w:rsid w:val="00EA722F"/>
    <w:rsid w:val="00EA7364"/>
    <w:rsid w:val="00EA7824"/>
    <w:rsid w:val="00EB02A0"/>
    <w:rsid w:val="00EB0593"/>
    <w:rsid w:val="00EB3526"/>
    <w:rsid w:val="00EB3542"/>
    <w:rsid w:val="00EB3571"/>
    <w:rsid w:val="00EB3DEB"/>
    <w:rsid w:val="00EB4190"/>
    <w:rsid w:val="00EB43CA"/>
    <w:rsid w:val="00EB4419"/>
    <w:rsid w:val="00EB4A2E"/>
    <w:rsid w:val="00EB4E65"/>
    <w:rsid w:val="00EB5D05"/>
    <w:rsid w:val="00EB5EB4"/>
    <w:rsid w:val="00EB617E"/>
    <w:rsid w:val="00EB67F0"/>
    <w:rsid w:val="00EB6C71"/>
    <w:rsid w:val="00EB6E68"/>
    <w:rsid w:val="00EB6F8B"/>
    <w:rsid w:val="00EB75DB"/>
    <w:rsid w:val="00EB7640"/>
    <w:rsid w:val="00EC017C"/>
    <w:rsid w:val="00EC087D"/>
    <w:rsid w:val="00EC0F20"/>
    <w:rsid w:val="00EC11FF"/>
    <w:rsid w:val="00EC13C8"/>
    <w:rsid w:val="00EC145D"/>
    <w:rsid w:val="00EC1E1B"/>
    <w:rsid w:val="00EC264D"/>
    <w:rsid w:val="00EC2D50"/>
    <w:rsid w:val="00EC3074"/>
    <w:rsid w:val="00EC307D"/>
    <w:rsid w:val="00EC3176"/>
    <w:rsid w:val="00EC375C"/>
    <w:rsid w:val="00EC39F9"/>
    <w:rsid w:val="00EC39FF"/>
    <w:rsid w:val="00EC3A90"/>
    <w:rsid w:val="00EC3BC7"/>
    <w:rsid w:val="00EC3ECF"/>
    <w:rsid w:val="00EC4498"/>
    <w:rsid w:val="00EC5127"/>
    <w:rsid w:val="00EC5912"/>
    <w:rsid w:val="00EC5924"/>
    <w:rsid w:val="00EC5994"/>
    <w:rsid w:val="00EC6680"/>
    <w:rsid w:val="00EC6876"/>
    <w:rsid w:val="00EC6CB4"/>
    <w:rsid w:val="00EC6FB8"/>
    <w:rsid w:val="00EC71AA"/>
    <w:rsid w:val="00EC7A3B"/>
    <w:rsid w:val="00EC7CF4"/>
    <w:rsid w:val="00ED002F"/>
    <w:rsid w:val="00ED0598"/>
    <w:rsid w:val="00ED0BAB"/>
    <w:rsid w:val="00ED20B3"/>
    <w:rsid w:val="00ED248E"/>
    <w:rsid w:val="00ED3123"/>
    <w:rsid w:val="00ED406A"/>
    <w:rsid w:val="00ED43D6"/>
    <w:rsid w:val="00ED4757"/>
    <w:rsid w:val="00ED4C07"/>
    <w:rsid w:val="00ED555C"/>
    <w:rsid w:val="00ED5686"/>
    <w:rsid w:val="00ED5BF9"/>
    <w:rsid w:val="00ED63C9"/>
    <w:rsid w:val="00ED643A"/>
    <w:rsid w:val="00ED7700"/>
    <w:rsid w:val="00ED7718"/>
    <w:rsid w:val="00EE308C"/>
    <w:rsid w:val="00EE3975"/>
    <w:rsid w:val="00EE498D"/>
    <w:rsid w:val="00EE4E4E"/>
    <w:rsid w:val="00EE5584"/>
    <w:rsid w:val="00EE563D"/>
    <w:rsid w:val="00EE5B5A"/>
    <w:rsid w:val="00EE6579"/>
    <w:rsid w:val="00EE6CC4"/>
    <w:rsid w:val="00EE6D58"/>
    <w:rsid w:val="00EE760D"/>
    <w:rsid w:val="00EE7ADF"/>
    <w:rsid w:val="00EF00FA"/>
    <w:rsid w:val="00EF02C3"/>
    <w:rsid w:val="00EF0697"/>
    <w:rsid w:val="00EF0E0F"/>
    <w:rsid w:val="00EF1C46"/>
    <w:rsid w:val="00EF1F15"/>
    <w:rsid w:val="00EF2055"/>
    <w:rsid w:val="00EF206B"/>
    <w:rsid w:val="00EF2902"/>
    <w:rsid w:val="00EF2F85"/>
    <w:rsid w:val="00EF31A0"/>
    <w:rsid w:val="00EF390B"/>
    <w:rsid w:val="00EF3D80"/>
    <w:rsid w:val="00EF5400"/>
    <w:rsid w:val="00EF5BDF"/>
    <w:rsid w:val="00EF6B1B"/>
    <w:rsid w:val="00EF7129"/>
    <w:rsid w:val="00EF7705"/>
    <w:rsid w:val="00F008FB"/>
    <w:rsid w:val="00F0127A"/>
    <w:rsid w:val="00F01E14"/>
    <w:rsid w:val="00F022C3"/>
    <w:rsid w:val="00F023D7"/>
    <w:rsid w:val="00F02494"/>
    <w:rsid w:val="00F02583"/>
    <w:rsid w:val="00F025E2"/>
    <w:rsid w:val="00F0261F"/>
    <w:rsid w:val="00F027D1"/>
    <w:rsid w:val="00F03277"/>
    <w:rsid w:val="00F033B0"/>
    <w:rsid w:val="00F0378D"/>
    <w:rsid w:val="00F05495"/>
    <w:rsid w:val="00F054DC"/>
    <w:rsid w:val="00F05508"/>
    <w:rsid w:val="00F064E5"/>
    <w:rsid w:val="00F07881"/>
    <w:rsid w:val="00F10395"/>
    <w:rsid w:val="00F1042E"/>
    <w:rsid w:val="00F10450"/>
    <w:rsid w:val="00F11630"/>
    <w:rsid w:val="00F116E3"/>
    <w:rsid w:val="00F11935"/>
    <w:rsid w:val="00F12D02"/>
    <w:rsid w:val="00F12D05"/>
    <w:rsid w:val="00F12E72"/>
    <w:rsid w:val="00F133C0"/>
    <w:rsid w:val="00F13769"/>
    <w:rsid w:val="00F146A0"/>
    <w:rsid w:val="00F149EA"/>
    <w:rsid w:val="00F14C0A"/>
    <w:rsid w:val="00F1506D"/>
    <w:rsid w:val="00F15545"/>
    <w:rsid w:val="00F155FA"/>
    <w:rsid w:val="00F158AF"/>
    <w:rsid w:val="00F15C51"/>
    <w:rsid w:val="00F20060"/>
    <w:rsid w:val="00F20EE0"/>
    <w:rsid w:val="00F20FA0"/>
    <w:rsid w:val="00F21133"/>
    <w:rsid w:val="00F21310"/>
    <w:rsid w:val="00F213CB"/>
    <w:rsid w:val="00F21435"/>
    <w:rsid w:val="00F2170C"/>
    <w:rsid w:val="00F21B73"/>
    <w:rsid w:val="00F21D76"/>
    <w:rsid w:val="00F22670"/>
    <w:rsid w:val="00F22E32"/>
    <w:rsid w:val="00F22EFF"/>
    <w:rsid w:val="00F235A3"/>
    <w:rsid w:val="00F235CC"/>
    <w:rsid w:val="00F23A7C"/>
    <w:rsid w:val="00F23E4A"/>
    <w:rsid w:val="00F24290"/>
    <w:rsid w:val="00F242F1"/>
    <w:rsid w:val="00F245C1"/>
    <w:rsid w:val="00F250B9"/>
    <w:rsid w:val="00F2544B"/>
    <w:rsid w:val="00F26266"/>
    <w:rsid w:val="00F265DB"/>
    <w:rsid w:val="00F268BF"/>
    <w:rsid w:val="00F27083"/>
    <w:rsid w:val="00F27117"/>
    <w:rsid w:val="00F27BD3"/>
    <w:rsid w:val="00F27FAA"/>
    <w:rsid w:val="00F27FB4"/>
    <w:rsid w:val="00F3082D"/>
    <w:rsid w:val="00F30905"/>
    <w:rsid w:val="00F30D76"/>
    <w:rsid w:val="00F30E27"/>
    <w:rsid w:val="00F310E7"/>
    <w:rsid w:val="00F31741"/>
    <w:rsid w:val="00F323C0"/>
    <w:rsid w:val="00F32697"/>
    <w:rsid w:val="00F331A9"/>
    <w:rsid w:val="00F33569"/>
    <w:rsid w:val="00F3452A"/>
    <w:rsid w:val="00F3456D"/>
    <w:rsid w:val="00F34AE4"/>
    <w:rsid w:val="00F35124"/>
    <w:rsid w:val="00F356BA"/>
    <w:rsid w:val="00F35D7A"/>
    <w:rsid w:val="00F361EC"/>
    <w:rsid w:val="00F36361"/>
    <w:rsid w:val="00F36760"/>
    <w:rsid w:val="00F373AE"/>
    <w:rsid w:val="00F37AED"/>
    <w:rsid w:val="00F41086"/>
    <w:rsid w:val="00F42673"/>
    <w:rsid w:val="00F4311E"/>
    <w:rsid w:val="00F43423"/>
    <w:rsid w:val="00F43F75"/>
    <w:rsid w:val="00F45304"/>
    <w:rsid w:val="00F45307"/>
    <w:rsid w:val="00F455AE"/>
    <w:rsid w:val="00F45F31"/>
    <w:rsid w:val="00F46673"/>
    <w:rsid w:val="00F469B7"/>
    <w:rsid w:val="00F46BDE"/>
    <w:rsid w:val="00F4702F"/>
    <w:rsid w:val="00F472F7"/>
    <w:rsid w:val="00F506B8"/>
    <w:rsid w:val="00F51FDC"/>
    <w:rsid w:val="00F52DD5"/>
    <w:rsid w:val="00F53AD5"/>
    <w:rsid w:val="00F53DED"/>
    <w:rsid w:val="00F5421F"/>
    <w:rsid w:val="00F55BBC"/>
    <w:rsid w:val="00F5609B"/>
    <w:rsid w:val="00F56275"/>
    <w:rsid w:val="00F56E19"/>
    <w:rsid w:val="00F56EE6"/>
    <w:rsid w:val="00F57082"/>
    <w:rsid w:val="00F578E1"/>
    <w:rsid w:val="00F57DB8"/>
    <w:rsid w:val="00F601D3"/>
    <w:rsid w:val="00F60D62"/>
    <w:rsid w:val="00F60E1A"/>
    <w:rsid w:val="00F61907"/>
    <w:rsid w:val="00F6286C"/>
    <w:rsid w:val="00F62B20"/>
    <w:rsid w:val="00F62DB6"/>
    <w:rsid w:val="00F63577"/>
    <w:rsid w:val="00F63F10"/>
    <w:rsid w:val="00F642B9"/>
    <w:rsid w:val="00F6443E"/>
    <w:rsid w:val="00F65A3C"/>
    <w:rsid w:val="00F663DD"/>
    <w:rsid w:val="00F66F8A"/>
    <w:rsid w:val="00F670B1"/>
    <w:rsid w:val="00F6724B"/>
    <w:rsid w:val="00F679C5"/>
    <w:rsid w:val="00F67B0C"/>
    <w:rsid w:val="00F67D71"/>
    <w:rsid w:val="00F70338"/>
    <w:rsid w:val="00F71207"/>
    <w:rsid w:val="00F72311"/>
    <w:rsid w:val="00F7245B"/>
    <w:rsid w:val="00F76E93"/>
    <w:rsid w:val="00F76ECF"/>
    <w:rsid w:val="00F80019"/>
    <w:rsid w:val="00F804D0"/>
    <w:rsid w:val="00F8078F"/>
    <w:rsid w:val="00F80851"/>
    <w:rsid w:val="00F81773"/>
    <w:rsid w:val="00F81922"/>
    <w:rsid w:val="00F81F03"/>
    <w:rsid w:val="00F8264E"/>
    <w:rsid w:val="00F826D6"/>
    <w:rsid w:val="00F82935"/>
    <w:rsid w:val="00F83F71"/>
    <w:rsid w:val="00F843EA"/>
    <w:rsid w:val="00F844CA"/>
    <w:rsid w:val="00F84CE8"/>
    <w:rsid w:val="00F84F40"/>
    <w:rsid w:val="00F8567E"/>
    <w:rsid w:val="00F86311"/>
    <w:rsid w:val="00F863E6"/>
    <w:rsid w:val="00F86FDB"/>
    <w:rsid w:val="00F87081"/>
    <w:rsid w:val="00F87211"/>
    <w:rsid w:val="00F87568"/>
    <w:rsid w:val="00F87700"/>
    <w:rsid w:val="00F9016C"/>
    <w:rsid w:val="00F9086A"/>
    <w:rsid w:val="00F90BC8"/>
    <w:rsid w:val="00F91073"/>
    <w:rsid w:val="00F9170A"/>
    <w:rsid w:val="00F918EF"/>
    <w:rsid w:val="00F91A09"/>
    <w:rsid w:val="00F91F59"/>
    <w:rsid w:val="00F92458"/>
    <w:rsid w:val="00F92CC0"/>
    <w:rsid w:val="00F935BB"/>
    <w:rsid w:val="00F93F3A"/>
    <w:rsid w:val="00F94968"/>
    <w:rsid w:val="00F94EE3"/>
    <w:rsid w:val="00F95187"/>
    <w:rsid w:val="00F95531"/>
    <w:rsid w:val="00F9688B"/>
    <w:rsid w:val="00F97A0E"/>
    <w:rsid w:val="00F97D4C"/>
    <w:rsid w:val="00FA02FE"/>
    <w:rsid w:val="00FA06C2"/>
    <w:rsid w:val="00FA0822"/>
    <w:rsid w:val="00FA1B74"/>
    <w:rsid w:val="00FA1D01"/>
    <w:rsid w:val="00FA3D38"/>
    <w:rsid w:val="00FA45FD"/>
    <w:rsid w:val="00FA47C5"/>
    <w:rsid w:val="00FA486B"/>
    <w:rsid w:val="00FA5067"/>
    <w:rsid w:val="00FA5121"/>
    <w:rsid w:val="00FA54DA"/>
    <w:rsid w:val="00FA586B"/>
    <w:rsid w:val="00FA5AD8"/>
    <w:rsid w:val="00FA5BB7"/>
    <w:rsid w:val="00FA5C39"/>
    <w:rsid w:val="00FA63D7"/>
    <w:rsid w:val="00FA641E"/>
    <w:rsid w:val="00FA71BD"/>
    <w:rsid w:val="00FA7884"/>
    <w:rsid w:val="00FB0F34"/>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7068"/>
    <w:rsid w:val="00FC00E5"/>
    <w:rsid w:val="00FC1829"/>
    <w:rsid w:val="00FC1B92"/>
    <w:rsid w:val="00FC25DB"/>
    <w:rsid w:val="00FC2E6A"/>
    <w:rsid w:val="00FC33C0"/>
    <w:rsid w:val="00FC3900"/>
    <w:rsid w:val="00FC43C0"/>
    <w:rsid w:val="00FC4DE4"/>
    <w:rsid w:val="00FC51D7"/>
    <w:rsid w:val="00FC52CE"/>
    <w:rsid w:val="00FC597C"/>
    <w:rsid w:val="00FC693A"/>
    <w:rsid w:val="00FC6BC7"/>
    <w:rsid w:val="00FC728C"/>
    <w:rsid w:val="00FC7681"/>
    <w:rsid w:val="00FD0B25"/>
    <w:rsid w:val="00FD0D34"/>
    <w:rsid w:val="00FD1A7D"/>
    <w:rsid w:val="00FD2082"/>
    <w:rsid w:val="00FD2861"/>
    <w:rsid w:val="00FD2B7B"/>
    <w:rsid w:val="00FD35CC"/>
    <w:rsid w:val="00FD3C94"/>
    <w:rsid w:val="00FD3D90"/>
    <w:rsid w:val="00FD457E"/>
    <w:rsid w:val="00FD53CB"/>
    <w:rsid w:val="00FD7177"/>
    <w:rsid w:val="00FD7B47"/>
    <w:rsid w:val="00FD7F17"/>
    <w:rsid w:val="00FE0143"/>
    <w:rsid w:val="00FE0374"/>
    <w:rsid w:val="00FE064B"/>
    <w:rsid w:val="00FE19F4"/>
    <w:rsid w:val="00FE26AA"/>
    <w:rsid w:val="00FE3C6C"/>
    <w:rsid w:val="00FE4995"/>
    <w:rsid w:val="00FE5C4F"/>
    <w:rsid w:val="00FE6169"/>
    <w:rsid w:val="00FE75E9"/>
    <w:rsid w:val="00FE768D"/>
    <w:rsid w:val="00FE7839"/>
    <w:rsid w:val="00FE7935"/>
    <w:rsid w:val="00FE7A84"/>
    <w:rsid w:val="00FF0B6F"/>
    <w:rsid w:val="00FF1AB2"/>
    <w:rsid w:val="00FF20E9"/>
    <w:rsid w:val="00FF3374"/>
    <w:rsid w:val="00FF4130"/>
    <w:rsid w:val="00FF4307"/>
    <w:rsid w:val="00FF5531"/>
    <w:rsid w:val="00FF5AF9"/>
    <w:rsid w:val="00FF63C5"/>
    <w:rsid w:val="00FF664E"/>
    <w:rsid w:val="00FF797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69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endnote text" w:uiPriority="99"/>
    <w:lsdException w:name="Title" w:qFormat="1"/>
    <w:lsdException w:name="Body Text Indent" w:uiPriority="99"/>
    <w:lsdException w:name="Subtitle" w:qFormat="1"/>
    <w:lsdException w:name="Body Text 2"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iPriority w:val="9"/>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uiPriority w:val="9"/>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uiPriority w:val="9"/>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uiPriority w:val="9"/>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uiPriority w:val="9"/>
    <w:rsid w:val="0046797A"/>
    <w:rPr>
      <w:rFonts w:eastAsia="Times New Roman"/>
      <w:i/>
      <w:iCs/>
      <w:sz w:val="24"/>
      <w:szCs w:val="24"/>
      <w:lang w:val="en-GB" w:eastAsia="en-US"/>
    </w:rPr>
  </w:style>
  <w:style w:type="character" w:customStyle="1" w:styleId="Heading9Char">
    <w:name w:val="Heading 9 Char"/>
    <w:basedOn w:val="DefaultParagraphFont"/>
    <w:link w:val="Heading9"/>
    <w:uiPriority w:val="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uiPriority w:val="99"/>
    <w:rsid w:val="008149B6"/>
  </w:style>
  <w:style w:type="character" w:customStyle="1" w:styleId="FootnoteTextChar">
    <w:name w:val="Footnote Text Char"/>
    <w:aliases w:val="ftx Char,ft Char"/>
    <w:basedOn w:val="DefaultParagraphFont"/>
    <w:link w:val="FootnoteText"/>
    <w:uiPriority w:val="99"/>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uiPriority w:val="99"/>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uiPriority w:val="99"/>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uiPriority w:val="99"/>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uiPriority w:val="99"/>
    <w:rsid w:val="0046797A"/>
    <w:rPr>
      <w:rFonts w:ascii="Arial" w:eastAsia="Times New Roman" w:hAnsi="Arial"/>
      <w:lang w:val="en-GB" w:eastAsia="en-US"/>
    </w:rPr>
  </w:style>
  <w:style w:type="paragraph" w:styleId="BodyTextIndent2">
    <w:name w:val="Body Text Indent 2"/>
    <w:basedOn w:val="Normal"/>
    <w:link w:val="BodyTextIndent2Char"/>
    <w:uiPriority w:val="99"/>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uiPriority w:val="99"/>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uiPriority w:val="99"/>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uiPriority w:val="39"/>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semiHidden/>
    <w:unhideWhenUsed/>
    <w:rsid w:val="009A7501"/>
  </w:style>
  <w:style w:type="table" w:customStyle="1" w:styleId="TableGrid3">
    <w:name w:val="Table Grid3"/>
    <w:basedOn w:val="TableNormal"/>
    <w:next w:val="TableGrid"/>
    <w:uiPriority w:val="59"/>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uiPriority w:val="59"/>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uiPriority w:val="99"/>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uiPriority w:val="59"/>
    <w:rsid w:val="00155E8B"/>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hyperlink" Target="mailto:tahirtahiro@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itu.int/pub/T-SP-SR.1-2012" TargetMode="External"/><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yperlink" Target="mailto:simonphlip@yahoo.com"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ce.bf" TargetMode="External"/><Relationship Id="rId20" Type="http://schemas.openxmlformats.org/officeDocument/2006/relationships/hyperlink" Target="http://www.sviluppoeconomico.gov.it" TargetMode="External"/><Relationship Id="rId29" Type="http://schemas.openxmlformats.org/officeDocument/2006/relationships/hyperlink" Target="mailto:tsbtson@itu/.i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ecretariat@arce.bf" TargetMode="External"/><Relationship Id="rId23" Type="http://schemas.openxmlformats.org/officeDocument/2006/relationships/header" Target="header1.xml"/><Relationship Id="rId28" Type="http://schemas.openxmlformats.org/officeDocument/2006/relationships/hyperlink" Target="http://www.bundesnetzagentur.de/cln_1911/EN/Areas/Telecommunications/TelecomsRegulation/NumberManagement/TechnicalNumbers/EquipmentManufacturerCodes/equipmentmanufacturercodes_node.html" TargetMode="External"/><Relationship Id="rId10" Type="http://schemas.openxmlformats.org/officeDocument/2006/relationships/footer" Target="footer1.xml"/><Relationship Id="rId19" Type="http://schemas.openxmlformats.org/officeDocument/2006/relationships/hyperlink" Target="http://www.etb.com.co"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mailto:liz.reid@zeatel.com" TargetMode="External"/><Relationship Id="rId22" Type="http://schemas.openxmlformats.org/officeDocument/2006/relationships/hyperlink" Target="http://www.itu.int/pub/T-SP-PP.RES.21-2011/" TargetMode="External"/><Relationship Id="rId27" Type="http://schemas.openxmlformats.org/officeDocument/2006/relationships/hyperlink" Target="mailto:nummernverwaltung@bnetza.de" TargetMode="External"/><Relationship Id="rId30"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08174-B63C-4071-861F-3D7C89863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1308</TotalTime>
  <Pages>25</Pages>
  <Words>4854</Words>
  <Characters>31258</Characters>
  <Application>Microsoft Office Word</Application>
  <DocSecurity>0</DocSecurity>
  <Lines>260</Lines>
  <Paragraphs>72</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36040</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cp:lastModifiedBy>
  <cp:revision>198</cp:revision>
  <cp:lastPrinted>2012-04-25T07:29:00Z</cp:lastPrinted>
  <dcterms:created xsi:type="dcterms:W3CDTF">2012-03-15T07:33:00Z</dcterms:created>
  <dcterms:modified xsi:type="dcterms:W3CDTF">2012-05-30T14:25:00Z</dcterms:modified>
</cp:coreProperties>
</file>