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color w:val="FFFFFF"/>
                <w:sz w:val="26"/>
                <w:szCs w:val="26"/>
              </w:rPr>
            </w:pPr>
            <w:r w:rsidRPr="00BB01E0">
              <w:rPr>
                <w:rFonts w:ascii="Verdana" w:hAnsi="Verdana"/>
                <w:b/>
                <w:bCs/>
                <w:sz w:val="26"/>
                <w:szCs w:val="26"/>
              </w:rPr>
              <w:t>Oficina de Normalización</w:t>
            </w:r>
            <w:r w:rsidRPr="00BB01E0">
              <w:rPr>
                <w:rFonts w:ascii="Verdana" w:hAnsi="Verdana"/>
                <w:b/>
                <w:bCs/>
                <w:sz w:val="26"/>
                <w:szCs w:val="26"/>
              </w:rPr>
              <w:br/>
              <w:t>de las Telecomunicaciones</w:t>
            </w:r>
          </w:p>
        </w:tc>
        <w:tc>
          <w:tcPr>
            <w:tcW w:w="3355" w:type="dxa"/>
            <w:vAlign w:val="center"/>
          </w:tcPr>
          <w:p w:rsidR="004651AD" w:rsidRPr="00BB01E0" w:rsidRDefault="004006A7" w:rsidP="00CA4659">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4"/>
                <w:lang w:val="en-US" w:eastAsia="zh-CN"/>
              </w:rPr>
              <w:drawing>
                <wp:inline distT="0" distB="0" distL="0" distR="0">
                  <wp:extent cx="1770380" cy="702310"/>
                  <wp:effectExtent l="19050" t="0" r="1270" b="0"/>
                  <wp:docPr id="1" name="Picture 1"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_"/>
                          <pic:cNvPicPr>
                            <a:picLocks noChangeAspect="1" noChangeArrowheads="1"/>
                          </pic:cNvPicPr>
                        </pic:nvPicPr>
                        <pic:blipFill>
                          <a:blip r:embed="rId7" cstate="print"/>
                          <a:srcRect/>
                          <a:stretch>
                            <a:fillRect/>
                          </a:stretch>
                        </pic:blipFill>
                        <pic:spPr bwMode="auto">
                          <a:xfrm>
                            <a:off x="0" y="0"/>
                            <a:ext cx="1770380" cy="702310"/>
                          </a:xfrm>
                          <a:prstGeom prst="rect">
                            <a:avLst/>
                          </a:prstGeom>
                          <a:noFill/>
                          <a:ln w="9525">
                            <a:noFill/>
                            <a:miter lim="800000"/>
                            <a:headEnd/>
                            <a:tailEnd/>
                          </a:ln>
                        </pic:spPr>
                      </pic:pic>
                    </a:graphicData>
                  </a:graphic>
                </wp:inline>
              </w:drawing>
            </w:r>
          </w:p>
        </w:tc>
      </w:tr>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iCs/>
                <w:sz w:val="18"/>
                <w:szCs w:val="18"/>
              </w:rPr>
            </w:pPr>
          </w:p>
        </w:tc>
        <w:tc>
          <w:tcPr>
            <w:tcW w:w="3355" w:type="dxa"/>
            <w:vAlign w:val="center"/>
          </w:tcPr>
          <w:p w:rsidR="004651AD" w:rsidRPr="00BB01E0" w:rsidRDefault="004651AD" w:rsidP="00CA4659">
            <w:pPr>
              <w:spacing w:before="0"/>
              <w:ind w:left="993" w:hanging="993"/>
              <w:jc w:val="right"/>
              <w:rPr>
                <w:rFonts w:ascii="Verdana" w:hAnsi="Verdana"/>
                <w:sz w:val="18"/>
                <w:szCs w:val="18"/>
              </w:rPr>
            </w:pPr>
          </w:p>
        </w:tc>
      </w:tr>
    </w:tbl>
    <w:p w:rsidR="004651AD" w:rsidRDefault="004651AD" w:rsidP="00CA4659">
      <w:pPr>
        <w:tabs>
          <w:tab w:val="clear" w:pos="794"/>
          <w:tab w:val="clear" w:pos="1191"/>
          <w:tab w:val="clear" w:pos="1588"/>
          <w:tab w:val="clear" w:pos="1985"/>
          <w:tab w:val="left" w:pos="4962"/>
        </w:tabs>
      </w:pPr>
    </w:p>
    <w:p w:rsidR="0035277F" w:rsidRPr="009B782B" w:rsidRDefault="0035277F" w:rsidP="00CA4659">
      <w:pPr>
        <w:tabs>
          <w:tab w:val="clear" w:pos="794"/>
          <w:tab w:val="clear" w:pos="1191"/>
          <w:tab w:val="clear" w:pos="1588"/>
          <w:tab w:val="clear" w:pos="1985"/>
          <w:tab w:val="left" w:pos="4962"/>
        </w:tabs>
      </w:pPr>
      <w:r w:rsidRPr="009B782B">
        <w:tab/>
        <w:t xml:space="preserve">Ginebra, </w:t>
      </w:r>
      <w:r w:rsidR="00EE242C">
        <w:t>17 de junio de 2010</w:t>
      </w:r>
    </w:p>
    <w:p w:rsidR="0035277F" w:rsidRPr="009B782B" w:rsidRDefault="0035277F" w:rsidP="00CA4659">
      <w:pPr>
        <w:spacing w:before="0" w:after="240"/>
      </w:pPr>
    </w:p>
    <w:tbl>
      <w:tblPr>
        <w:tblW w:w="0" w:type="auto"/>
        <w:tblInd w:w="8" w:type="dxa"/>
        <w:tblLayout w:type="fixed"/>
        <w:tblCellMar>
          <w:left w:w="0" w:type="dxa"/>
          <w:right w:w="0" w:type="dxa"/>
        </w:tblCellMar>
        <w:tblLook w:val="0000"/>
      </w:tblPr>
      <w:tblGrid>
        <w:gridCol w:w="1084"/>
        <w:gridCol w:w="3793"/>
        <w:gridCol w:w="4762"/>
      </w:tblGrid>
      <w:tr w:rsidR="0035277F" w:rsidRPr="009B782B">
        <w:trPr>
          <w:cantSplit/>
          <w:trHeight w:val="340"/>
        </w:trPr>
        <w:tc>
          <w:tcPr>
            <w:tcW w:w="1084" w:type="dxa"/>
          </w:tcPr>
          <w:p w:rsidR="0035277F" w:rsidRPr="009B782B" w:rsidRDefault="0035277F" w:rsidP="00CA4659">
            <w:pPr>
              <w:tabs>
                <w:tab w:val="left" w:pos="4111"/>
              </w:tabs>
              <w:spacing w:before="10"/>
              <w:ind w:left="57"/>
              <w:rPr>
                <w:sz w:val="22"/>
              </w:rPr>
            </w:pPr>
            <w:r w:rsidRPr="009B782B">
              <w:rPr>
                <w:sz w:val="22"/>
              </w:rPr>
              <w:t>Ref</w:t>
            </w:r>
            <w:r w:rsidR="0095375A" w:rsidRPr="009B782B">
              <w:rPr>
                <w:sz w:val="22"/>
              </w:rPr>
              <w:t>.</w:t>
            </w:r>
            <w:r w:rsidRPr="009B782B">
              <w:rPr>
                <w:sz w:val="22"/>
              </w:rPr>
              <w:t>:</w:t>
            </w:r>
          </w:p>
        </w:tc>
        <w:tc>
          <w:tcPr>
            <w:tcW w:w="3793" w:type="dxa"/>
          </w:tcPr>
          <w:p w:rsidR="0035277F" w:rsidRPr="009B782B" w:rsidRDefault="0035277F" w:rsidP="00EE242C">
            <w:pPr>
              <w:tabs>
                <w:tab w:val="left" w:pos="4111"/>
              </w:tabs>
              <w:spacing w:before="0"/>
              <w:ind w:left="57"/>
              <w:rPr>
                <w:u w:val="single"/>
              </w:rPr>
            </w:pPr>
            <w:r w:rsidRPr="009B782B">
              <w:rPr>
                <w:b/>
              </w:rPr>
              <w:t xml:space="preserve">Carta </w:t>
            </w:r>
            <w:r w:rsidR="00F33617" w:rsidRPr="009B782B">
              <w:rPr>
                <w:b/>
              </w:rPr>
              <w:t>C</w:t>
            </w:r>
            <w:r w:rsidRPr="009B782B">
              <w:rPr>
                <w:b/>
              </w:rPr>
              <w:t xml:space="preserve">olectiva TSB </w:t>
            </w:r>
            <w:r w:rsidR="00EE242C">
              <w:rPr>
                <w:b/>
              </w:rPr>
              <w:t>4/12</w:t>
            </w:r>
          </w:p>
          <w:p w:rsidR="0035277F" w:rsidRPr="009B782B" w:rsidRDefault="0035277F" w:rsidP="00CA4659">
            <w:pPr>
              <w:tabs>
                <w:tab w:val="left" w:pos="4111"/>
              </w:tabs>
              <w:spacing w:before="0"/>
              <w:ind w:left="57"/>
              <w:rPr>
                <w:u w:val="single"/>
              </w:rPr>
            </w:pPr>
          </w:p>
          <w:p w:rsidR="0035277F" w:rsidRPr="009B782B" w:rsidRDefault="0035277F" w:rsidP="00CA4659">
            <w:pPr>
              <w:tabs>
                <w:tab w:val="left" w:pos="4111"/>
              </w:tabs>
              <w:spacing w:before="0"/>
              <w:ind w:left="57"/>
            </w:pPr>
          </w:p>
        </w:tc>
        <w:tc>
          <w:tcPr>
            <w:tcW w:w="4762" w:type="dxa"/>
          </w:tcPr>
          <w:p w:rsidR="0035277F" w:rsidRPr="009B782B" w:rsidRDefault="0035277F" w:rsidP="00CA4659">
            <w:pPr>
              <w:tabs>
                <w:tab w:val="left" w:pos="4111"/>
              </w:tabs>
              <w:spacing w:before="0"/>
              <w:ind w:left="57"/>
              <w:rPr>
                <w:b/>
              </w:rPr>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Tel</w:t>
            </w:r>
            <w:r w:rsidR="0095375A" w:rsidRPr="009B782B">
              <w:rPr>
                <w:sz w:val="22"/>
              </w:rPr>
              <w:t>.</w:t>
            </w:r>
            <w:r w:rsidRPr="009B782B">
              <w:rPr>
                <w:sz w:val="22"/>
              </w:rPr>
              <w:t>:</w:t>
            </w:r>
          </w:p>
        </w:tc>
        <w:tc>
          <w:tcPr>
            <w:tcW w:w="3793" w:type="dxa"/>
          </w:tcPr>
          <w:p w:rsidR="0035277F" w:rsidRPr="009B782B" w:rsidRDefault="0035277F" w:rsidP="00CA4659">
            <w:pPr>
              <w:tabs>
                <w:tab w:val="left" w:pos="4111"/>
              </w:tabs>
              <w:spacing w:before="0"/>
              <w:ind w:left="57"/>
            </w:pPr>
            <w:r w:rsidRPr="009B782B">
              <w:t xml:space="preserve">+41 22 730 </w:t>
            </w:r>
            <w:r w:rsidR="00EE242C">
              <w:t>5780</w:t>
            </w:r>
          </w:p>
        </w:tc>
        <w:tc>
          <w:tcPr>
            <w:tcW w:w="4762" w:type="dxa"/>
          </w:tcPr>
          <w:p w:rsidR="0035277F" w:rsidRPr="009B782B" w:rsidRDefault="0035277F" w:rsidP="00CA4659">
            <w:pPr>
              <w:tabs>
                <w:tab w:val="left" w:pos="4111"/>
              </w:tabs>
              <w:spacing w:before="0"/>
              <w:ind w:left="57"/>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Fax:</w:t>
            </w:r>
          </w:p>
          <w:p w:rsidR="0035277F" w:rsidRPr="009B782B" w:rsidRDefault="0035277F" w:rsidP="00CA4659">
            <w:pPr>
              <w:tabs>
                <w:tab w:val="left" w:pos="4111"/>
              </w:tabs>
              <w:spacing w:before="10"/>
              <w:ind w:left="57"/>
              <w:rPr>
                <w:sz w:val="22"/>
              </w:rPr>
            </w:pPr>
            <w:r w:rsidRPr="009B782B">
              <w:rPr>
                <w:sz w:val="22"/>
              </w:rPr>
              <w:t>Correo-e:</w:t>
            </w:r>
          </w:p>
        </w:tc>
        <w:tc>
          <w:tcPr>
            <w:tcW w:w="3793" w:type="dxa"/>
          </w:tcPr>
          <w:p w:rsidR="0035277F" w:rsidRPr="009B782B" w:rsidRDefault="0035277F" w:rsidP="00CA4659">
            <w:pPr>
              <w:tabs>
                <w:tab w:val="left" w:pos="4111"/>
              </w:tabs>
              <w:spacing w:before="0"/>
              <w:ind w:left="57"/>
            </w:pPr>
            <w:r w:rsidRPr="009B782B">
              <w:t>+41 22 730 5853</w:t>
            </w:r>
          </w:p>
          <w:p w:rsidR="0035277F" w:rsidRPr="009B782B" w:rsidRDefault="00541DAB" w:rsidP="00EE242C">
            <w:pPr>
              <w:tabs>
                <w:tab w:val="left" w:pos="4111"/>
              </w:tabs>
              <w:spacing w:before="0"/>
              <w:ind w:left="57"/>
            </w:pPr>
            <w:hyperlink r:id="rId8" w:history="1">
              <w:r w:rsidR="00EE242C" w:rsidRPr="00C2465C">
                <w:rPr>
                  <w:rStyle w:val="Hyperlink"/>
                </w:rPr>
                <w:t>tsbsg12@itu.int</w:t>
              </w:r>
            </w:hyperlink>
          </w:p>
        </w:tc>
        <w:tc>
          <w:tcPr>
            <w:tcW w:w="4762" w:type="dxa"/>
          </w:tcPr>
          <w:p w:rsidR="0035277F" w:rsidRPr="009B782B" w:rsidRDefault="0035277F" w:rsidP="007C57CE">
            <w:pPr>
              <w:tabs>
                <w:tab w:val="clear" w:pos="794"/>
                <w:tab w:val="left" w:pos="4111"/>
              </w:tabs>
              <w:spacing w:before="0"/>
            </w:pPr>
            <w:r w:rsidRPr="009B782B">
              <w:t>A las Administraciones de los Estados Miembros de la Unión, a los Miembros del Sector UIT</w:t>
            </w:r>
            <w:r w:rsidRPr="009B782B">
              <w:noBreakHyphen/>
              <w:t>T y a los Asociados del UIT-T que</w:t>
            </w:r>
            <w:r w:rsidR="00D8148E" w:rsidRPr="009B782B">
              <w:t> </w:t>
            </w:r>
            <w:r w:rsidRPr="009B782B">
              <w:t xml:space="preserve">participan en los trabajos de la Comisión de Estudio </w:t>
            </w:r>
            <w:r w:rsidR="00EE242C">
              <w:t>12</w:t>
            </w:r>
          </w:p>
        </w:tc>
      </w:tr>
    </w:tbl>
    <w:p w:rsidR="0035277F" w:rsidRPr="009B782B" w:rsidRDefault="0035277F" w:rsidP="00CA4659"/>
    <w:tbl>
      <w:tblPr>
        <w:tblW w:w="0" w:type="auto"/>
        <w:tblInd w:w="8" w:type="dxa"/>
        <w:tblLayout w:type="fixed"/>
        <w:tblCellMar>
          <w:left w:w="0" w:type="dxa"/>
          <w:right w:w="0" w:type="dxa"/>
        </w:tblCellMar>
        <w:tblLook w:val="0000"/>
      </w:tblPr>
      <w:tblGrid>
        <w:gridCol w:w="1070"/>
        <w:gridCol w:w="4711"/>
      </w:tblGrid>
      <w:tr w:rsidR="0035277F" w:rsidRPr="009B782B">
        <w:trPr>
          <w:cantSplit/>
          <w:trHeight w:val="680"/>
        </w:trPr>
        <w:tc>
          <w:tcPr>
            <w:tcW w:w="1070" w:type="dxa"/>
          </w:tcPr>
          <w:p w:rsidR="0035277F" w:rsidRPr="009B782B" w:rsidRDefault="0035277F" w:rsidP="00CA4659">
            <w:pPr>
              <w:tabs>
                <w:tab w:val="left" w:pos="4111"/>
              </w:tabs>
              <w:spacing w:before="10"/>
              <w:ind w:left="57"/>
              <w:rPr>
                <w:sz w:val="22"/>
              </w:rPr>
            </w:pPr>
            <w:r w:rsidRPr="009B782B">
              <w:rPr>
                <w:sz w:val="22"/>
              </w:rPr>
              <w:t>Asunto:</w:t>
            </w:r>
          </w:p>
        </w:tc>
        <w:tc>
          <w:tcPr>
            <w:tcW w:w="4711" w:type="dxa"/>
          </w:tcPr>
          <w:p w:rsidR="0035277F" w:rsidRPr="009B782B" w:rsidRDefault="0035277F" w:rsidP="00EE242C">
            <w:pPr>
              <w:tabs>
                <w:tab w:val="left" w:pos="4111"/>
              </w:tabs>
              <w:spacing w:before="0"/>
              <w:ind w:left="57"/>
              <w:rPr>
                <w:b/>
                <w:bCs/>
              </w:rPr>
            </w:pPr>
            <w:r w:rsidRPr="009B782B">
              <w:rPr>
                <w:b/>
                <w:bCs/>
              </w:rPr>
              <w:t xml:space="preserve">Reunión </w:t>
            </w:r>
            <w:r w:rsidR="00EE242C">
              <w:rPr>
                <w:b/>
                <w:bCs/>
              </w:rPr>
              <w:t>del Grupo de Trabajo</w:t>
            </w:r>
            <w:r w:rsidRPr="009B782B">
              <w:rPr>
                <w:b/>
                <w:bCs/>
              </w:rPr>
              <w:t xml:space="preserve"> </w:t>
            </w:r>
            <w:r w:rsidR="00EE242C">
              <w:rPr>
                <w:b/>
                <w:bCs/>
              </w:rPr>
              <w:t>2/12</w:t>
            </w:r>
            <w:r w:rsidRPr="009B782B">
              <w:rPr>
                <w:b/>
                <w:bCs/>
              </w:rPr>
              <w:br/>
            </w:r>
            <w:r w:rsidR="00EE242C">
              <w:rPr>
                <w:b/>
                <w:bCs/>
              </w:rPr>
              <w:t>Berlín</w:t>
            </w:r>
            <w:r w:rsidRPr="009B782B">
              <w:rPr>
                <w:b/>
                <w:bCs/>
              </w:rPr>
              <w:t xml:space="preserve">, </w:t>
            </w:r>
            <w:r w:rsidR="00EE242C">
              <w:rPr>
                <w:b/>
                <w:bCs/>
              </w:rPr>
              <w:t>17 de septiembre de 2010</w:t>
            </w:r>
          </w:p>
        </w:tc>
      </w:tr>
    </w:tbl>
    <w:p w:rsidR="0035277F" w:rsidRPr="009B782B" w:rsidRDefault="0035277F" w:rsidP="00CA4659">
      <w:pPr>
        <w:spacing w:before="240"/>
        <w:ind w:left="-199"/>
        <w:rPr>
          <w:rFonts w:ascii="Century Gothic" w:hAnsi="Century Gothic"/>
          <w:szCs w:val="24"/>
        </w:rPr>
      </w:pPr>
    </w:p>
    <w:p w:rsidR="0035277F" w:rsidRPr="009B782B" w:rsidRDefault="0035277F" w:rsidP="00CA4659">
      <w:pPr>
        <w:pStyle w:val="ITUintr"/>
        <w:tabs>
          <w:tab w:val="clear" w:pos="737"/>
          <w:tab w:val="clear" w:pos="1134"/>
          <w:tab w:val="left" w:pos="794"/>
        </w:tabs>
        <w:spacing w:before="120"/>
        <w:ind w:right="92"/>
        <w:rPr>
          <w:sz w:val="24"/>
        </w:rPr>
      </w:pPr>
      <w:r w:rsidRPr="009B782B">
        <w:rPr>
          <w:sz w:val="24"/>
        </w:rPr>
        <w:t xml:space="preserve">Muy </w:t>
      </w:r>
      <w:r w:rsidR="00C10EC1" w:rsidRPr="009B782B">
        <w:rPr>
          <w:sz w:val="24"/>
        </w:rPr>
        <w:t>S</w:t>
      </w:r>
      <w:r w:rsidRPr="009B782B">
        <w:rPr>
          <w:sz w:val="24"/>
        </w:rPr>
        <w:t>eñor mío</w:t>
      </w:r>
      <w:r w:rsidR="005A2EE8" w:rsidRPr="009B782B">
        <w:rPr>
          <w:sz w:val="24"/>
        </w:rPr>
        <w:t>/Muy Señora mía</w:t>
      </w:r>
      <w:r w:rsidRPr="009B782B">
        <w:rPr>
          <w:sz w:val="24"/>
        </w:rPr>
        <w:t>:</w:t>
      </w:r>
    </w:p>
    <w:p w:rsidR="0035277F" w:rsidRDefault="0035277F" w:rsidP="001A7911">
      <w:r w:rsidRPr="009B782B">
        <w:rPr>
          <w:bCs/>
        </w:rPr>
        <w:t>1</w:t>
      </w:r>
      <w:r w:rsidRPr="009B782B">
        <w:tab/>
      </w:r>
      <w:r w:rsidR="00EE242C">
        <w:t xml:space="preserve">Por amable invitación de Deutsche Telekom AG </w:t>
      </w:r>
      <w:proofErr w:type="spellStart"/>
      <w:r w:rsidR="00EE242C">
        <w:t>Laboratories</w:t>
      </w:r>
      <w:proofErr w:type="spellEnd"/>
      <w:r w:rsidR="00EE242C">
        <w:t>, y de conformidad con el acuerdo alcanzado en la última reunión de la Comisión de Estudio 12 (Ginebra, 18-27 de mayo de</w:t>
      </w:r>
      <w:r w:rsidR="001A7911">
        <w:t> </w:t>
      </w:r>
      <w:r w:rsidR="00EE242C">
        <w:t>2010), deseo informarle que el Grupo de Trabajo 2/12 (Modelos objetivos y herramientas para la calidad de los multimedios) de la Comisión de Estudio 12 (</w:t>
      </w:r>
      <w:r w:rsidR="00EE242C" w:rsidRPr="00EE242C">
        <w:t>Calidad de funcionamiento, calidad de servicio y calidad percibida</w:t>
      </w:r>
      <w:r w:rsidR="00EE242C">
        <w:t>)</w:t>
      </w:r>
      <w:r w:rsidR="00EE242C" w:rsidRPr="00EE242C">
        <w:t xml:space="preserve"> </w:t>
      </w:r>
      <w:r w:rsidRPr="009B782B">
        <w:t xml:space="preserve">se reunirá en </w:t>
      </w:r>
      <w:r w:rsidR="00EE242C">
        <w:t>Berlín e</w:t>
      </w:r>
      <w:r w:rsidR="00747A51">
        <w:t>l día 17 de septiembre de 2010.</w:t>
      </w:r>
    </w:p>
    <w:p w:rsidR="004343A3" w:rsidRDefault="00EE242C" w:rsidP="00EE242C">
      <w:r>
        <w:t>El objetivo de la reunión del Grupo de Trabajo 2/12</w:t>
      </w:r>
      <w:r w:rsidR="004343A3">
        <w:t xml:space="preserve"> es dar el consentimiento a la Recomendación P.OLQA (C.9/12)</w:t>
      </w:r>
      <w:r w:rsidR="001A7911">
        <w:t xml:space="preserve"> y alcanzar un acuerdo respecto</w:t>
      </w:r>
      <w:r w:rsidR="004343A3">
        <w:t xml:space="preserve"> del “P.NBAMS – Solicitud de presentación de modelos” (C.14/12). La reunión irá precedida de una reunión conjunta de los Grupo de Relator de las Cuestiones 9, 14 y 17/12 (15-17 de septiembre de 2010).</w:t>
      </w:r>
    </w:p>
    <w:p w:rsidR="00EE242C" w:rsidRPr="009B782B" w:rsidRDefault="00A50D87" w:rsidP="00747A51">
      <w:r>
        <w:t>La reunión del Grupo de Trabajo 2/12 comenzará a las 1400 horas del 17 de septiembre. La inscripción de los participantes comenzará a las 1330 horas en el lugar de la reunión (véase Anexo</w:t>
      </w:r>
      <w:r w:rsidR="00747A51">
        <w:t> 2).</w:t>
      </w:r>
    </w:p>
    <w:p w:rsidR="0035277F" w:rsidRPr="009B782B" w:rsidRDefault="00A50D87" w:rsidP="001A7911">
      <w:r>
        <w:t>2</w:t>
      </w:r>
      <w:r w:rsidR="0035277F" w:rsidRPr="009B782B">
        <w:tab/>
        <w:t xml:space="preserve">En el </w:t>
      </w:r>
      <w:r w:rsidR="0035277F" w:rsidRPr="009B782B">
        <w:rPr>
          <w:b/>
        </w:rPr>
        <w:t>anexo 1</w:t>
      </w:r>
      <w:r w:rsidR="0035277F" w:rsidRPr="009B782B">
        <w:t xml:space="preserve"> adjunto figura el proyecto de orden del día preparado por </w:t>
      </w:r>
      <w:r>
        <w:t>el Sr.</w:t>
      </w:r>
      <w:r w:rsidR="001A7911">
        <w:t> </w:t>
      </w:r>
      <w:proofErr w:type="spellStart"/>
      <w:r w:rsidR="001A7911">
        <w:t>Klemens</w:t>
      </w:r>
      <w:proofErr w:type="spellEnd"/>
      <w:r w:rsidR="001A7911">
        <w:t> </w:t>
      </w:r>
      <w:r>
        <w:t>Adler, Presidente del GT</w:t>
      </w:r>
      <w:r w:rsidR="001B4689">
        <w:t xml:space="preserve"> </w:t>
      </w:r>
      <w:r w:rsidR="00747A51">
        <w:t>2/12.</w:t>
      </w:r>
    </w:p>
    <w:p w:rsidR="0035277F" w:rsidRPr="009B782B" w:rsidRDefault="00A50D87" w:rsidP="00A50D87">
      <w:r>
        <w:t>3</w:t>
      </w:r>
      <w:r w:rsidR="0035277F" w:rsidRPr="009B782B">
        <w:tab/>
        <w:t xml:space="preserve">En el </w:t>
      </w:r>
      <w:r w:rsidR="0035277F" w:rsidRPr="009B782B">
        <w:rPr>
          <w:b/>
          <w:bCs/>
        </w:rPr>
        <w:t>anexo 2</w:t>
      </w:r>
      <w:r w:rsidR="0035277F" w:rsidRPr="009B782B">
        <w:t xml:space="preserve"> adjunto </w:t>
      </w:r>
      <w:r>
        <w:t xml:space="preserve">se facilita información práctica preparada </w:t>
      </w:r>
      <w:r w:rsidR="00747A51">
        <w:t>por la organización anfitriona.</w:t>
      </w:r>
    </w:p>
    <w:p w:rsidR="00747A51" w:rsidRDefault="00A50D87" w:rsidP="00A50D87">
      <w:pPr>
        <w:ind w:right="-52"/>
      </w:pPr>
      <w:r>
        <w:rPr>
          <w:bCs/>
        </w:rPr>
        <w:t>4</w:t>
      </w:r>
      <w:r w:rsidR="0035277F" w:rsidRPr="009B782B">
        <w:tab/>
      </w:r>
      <w:r w:rsidR="00455B41">
        <w:t>Le informamos que, a raíz de una discusión durante la reunión del GANT celebrada del 8</w:t>
      </w:r>
      <w:r w:rsidR="00F1516B">
        <w:t> </w:t>
      </w:r>
      <w:r w:rsidR="00455B41">
        <w:t>al</w:t>
      </w:r>
      <w:r w:rsidR="006D4BD7">
        <w:t> </w:t>
      </w:r>
      <w:r w:rsidR="00455B41">
        <w:t>11 de febrero de 2010, y de acuerdo con los Presidentes de las Comisiones de Estudio</w:t>
      </w:r>
      <w:r w:rsidR="00EB7DA2">
        <w:t xml:space="preserve"> del UIT-T</w:t>
      </w:r>
      <w:r w:rsidR="00455B41">
        <w:t>, la</w:t>
      </w:r>
      <w:r w:rsidR="009878D6">
        <w:t>s</w:t>
      </w:r>
      <w:r w:rsidR="00455B41">
        <w:t xml:space="preserve"> contribuciones deberán</w:t>
      </w:r>
      <w:r w:rsidR="00EB7DA2">
        <w:t xml:space="preserve"> en adelante ser recibidas por la TSB</w:t>
      </w:r>
      <w:r w:rsidR="00455B41">
        <w:t>, a título experimental, al menos 12 (doce)</w:t>
      </w:r>
      <w:r w:rsidR="00BB3D2F" w:rsidRPr="009B782B">
        <w:t xml:space="preserve"> días naturales </w:t>
      </w:r>
      <w:r w:rsidR="0035277F" w:rsidRPr="009B782B">
        <w:t>antes de la fecha fijada para el comienzo de la reunión</w:t>
      </w:r>
      <w:r w:rsidR="00455B41">
        <w:t>. Dichas contribuciones</w:t>
      </w:r>
      <w:r w:rsidR="0035277F" w:rsidRPr="009B782B">
        <w:t xml:space="preserve"> se </w:t>
      </w:r>
    </w:p>
    <w:p w:rsidR="00747A51" w:rsidRDefault="00747A51">
      <w:pPr>
        <w:tabs>
          <w:tab w:val="clear" w:pos="794"/>
          <w:tab w:val="clear" w:pos="1191"/>
          <w:tab w:val="clear" w:pos="1588"/>
          <w:tab w:val="clear" w:pos="1985"/>
        </w:tabs>
        <w:spacing w:before="0"/>
      </w:pPr>
      <w:r>
        <w:br w:type="page"/>
      </w:r>
    </w:p>
    <w:p w:rsidR="0035277F" w:rsidRPr="009B782B" w:rsidRDefault="0035277F" w:rsidP="00A50D87">
      <w:pPr>
        <w:ind w:right="-52"/>
      </w:pPr>
      <w:r w:rsidRPr="009B782B">
        <w:lastRenderedPageBreak/>
        <w:t>publicarán en la dirección web de la Comisión d</w:t>
      </w:r>
      <w:r w:rsidR="003A3D21" w:rsidRPr="009B782B">
        <w:t xml:space="preserve">e Estudio </w:t>
      </w:r>
      <w:r w:rsidR="00A50D87">
        <w:t>12.</w:t>
      </w:r>
      <w:r w:rsidR="003A3D21" w:rsidRPr="009B782B">
        <w:t xml:space="preserve"> Por tanto estas </w:t>
      </w:r>
      <w:r w:rsidR="009F070F" w:rsidRPr="009B782B">
        <w:t>c</w:t>
      </w:r>
      <w:r w:rsidRPr="009B782B">
        <w:t xml:space="preserve">ontribuciones deberán obrar en poder de la TSB </w:t>
      </w:r>
      <w:r w:rsidRPr="009B782B">
        <w:rPr>
          <w:b/>
        </w:rPr>
        <w:t>a más tardar el</w:t>
      </w:r>
      <w:r w:rsidR="00B14915" w:rsidRPr="009B782B">
        <w:rPr>
          <w:bCs/>
        </w:rPr>
        <w:t xml:space="preserve"> </w:t>
      </w:r>
      <w:r w:rsidR="00A50D87" w:rsidRPr="00A50D87">
        <w:rPr>
          <w:b/>
        </w:rPr>
        <w:t>4 de septiembre de 2010</w:t>
      </w:r>
      <w:r w:rsidR="00BB3D2F" w:rsidRPr="009B782B">
        <w:rPr>
          <w:bCs/>
        </w:rPr>
        <w:t xml:space="preserve">. </w:t>
      </w:r>
      <w:r w:rsidR="00BB3D2F" w:rsidRPr="009B782B">
        <w:t xml:space="preserve">Las </w:t>
      </w:r>
      <w:r w:rsidR="009F070F" w:rsidRPr="009B782B">
        <w:t>c</w:t>
      </w:r>
      <w:r w:rsidR="00BB3D2F" w:rsidRPr="009B782B">
        <w:t>ontribuciones recibidas por lo menos dos meses antes del comienzo de la reunión podrán traducirse, llegado el caso, con arregl</w:t>
      </w:r>
      <w:r w:rsidR="00747A51">
        <w:t>o a las disposiciones en vigor.</w:t>
      </w:r>
    </w:p>
    <w:p w:rsidR="0035277F" w:rsidRPr="009B782B" w:rsidRDefault="0035277F" w:rsidP="00A50D87">
      <w:r w:rsidRPr="009B782B">
        <w:t xml:space="preserve">Se alienta a los participantes a presentar contribuciones </w:t>
      </w:r>
      <w:r w:rsidR="00A30100" w:rsidRPr="009B782B">
        <w:t xml:space="preserve">mediante el correspondiente formulario disponible en la página web inicial de la Comisión de Estudio </w:t>
      </w:r>
      <w:r w:rsidR="00A50D87">
        <w:t>12</w:t>
      </w:r>
      <w:r w:rsidR="00BF35F3" w:rsidRPr="009B782B">
        <w:t>, o</w:t>
      </w:r>
      <w:r w:rsidR="00A30100" w:rsidRPr="009B782B">
        <w:t xml:space="preserve"> </w:t>
      </w:r>
      <w:r w:rsidRPr="009B782B">
        <w:t xml:space="preserve">por correo electrónico </w:t>
      </w:r>
      <w:r w:rsidR="00A30100" w:rsidRPr="009B782B">
        <w:t xml:space="preserve">a </w:t>
      </w:r>
      <w:r w:rsidRPr="009B782B">
        <w:t xml:space="preserve">la siguiente dirección: </w:t>
      </w:r>
      <w:hyperlink r:id="rId9" w:history="1">
        <w:r w:rsidR="000E6BF9" w:rsidRPr="00D73582">
          <w:rPr>
            <w:rStyle w:val="Hyperlink"/>
          </w:rPr>
          <w:t>tsbsg12@itu.int</w:t>
        </w:r>
      </w:hyperlink>
      <w:r w:rsidR="000E6BF9">
        <w:t xml:space="preserve">. </w:t>
      </w:r>
      <w:r w:rsidRPr="009B782B">
        <w:t>En la dirección web del UIT</w:t>
      </w:r>
      <w:r w:rsidRPr="009B782B">
        <w:noBreakHyphen/>
        <w:t>T figuran instrucciones detalladas.</w:t>
      </w:r>
    </w:p>
    <w:p w:rsidR="0035277F" w:rsidRPr="009B782B" w:rsidRDefault="0035277F" w:rsidP="00B040F9">
      <w:r w:rsidRPr="009B782B">
        <w:t xml:space="preserve">Le recomendamos encarecidamente que utilice el juego de plantillas a fin de armonizar la presentación de los documentos del UIT-T y, al mismo tiempo, facilitar y hacer más eficaz su producción. Se pueden </w:t>
      </w:r>
      <w:r w:rsidR="000D21A0" w:rsidRPr="009B782B">
        <w:t>des</w:t>
      </w:r>
      <w:r w:rsidRPr="009B782B">
        <w:t>cargar desde la página web de cada Comisión de Estudio del UIT-T en "</w:t>
      </w:r>
      <w:proofErr w:type="spellStart"/>
      <w:r w:rsidR="00DC4642">
        <w:t>Delegate</w:t>
      </w:r>
      <w:proofErr w:type="spellEnd"/>
      <w:r w:rsidR="00DC4642">
        <w:t xml:space="preserve"> </w:t>
      </w:r>
      <w:proofErr w:type="spellStart"/>
      <w:r w:rsidR="00DC4642">
        <w:t>resources</w:t>
      </w:r>
      <w:proofErr w:type="spellEnd"/>
      <w:r w:rsidRPr="009B782B">
        <w:t>" (</w:t>
      </w:r>
      <w:hyperlink r:id="rId10" w:history="1">
        <w:r w:rsidR="00B040F9" w:rsidRPr="00840F1C">
          <w:rPr>
            <w:rStyle w:val="Hyperlink"/>
          </w:rPr>
          <w:t>http://www.itu.int/IT</w:t>
        </w:r>
        <w:r w:rsidR="00B040F9" w:rsidRPr="00840F1C">
          <w:rPr>
            <w:rStyle w:val="Hyperlink"/>
          </w:rPr>
          <w:t>U</w:t>
        </w:r>
        <w:r w:rsidR="00B040F9" w:rsidRPr="00840F1C">
          <w:rPr>
            <w:rStyle w:val="Hyperlink"/>
          </w:rPr>
          <w:t>-T/studygroups/templates/index.html</w:t>
        </w:r>
      </w:hyperlink>
      <w:r w:rsidRPr="009B782B">
        <w:t>).</w:t>
      </w:r>
    </w:p>
    <w:p w:rsidR="0035277F" w:rsidRPr="009B782B" w:rsidRDefault="0035277F" w:rsidP="00CA4659">
      <w:r w:rsidRPr="009B782B">
        <w:t>Para resolver todas las posibles cuestiones que se planteen en relación con las contribuciones, en adelante se indicará en las mismas el apellido de la persona encargada, sus números de telefax y de teléfono, así como su dirección de correo electrónico (e-mail).</w:t>
      </w:r>
      <w:r w:rsidR="00A93433">
        <w:t xml:space="preserve"> </w:t>
      </w:r>
      <w:r w:rsidRPr="009B782B">
        <w:t xml:space="preserve">Para ello, le ruego indique esta información en la portada de </w:t>
      </w:r>
      <w:r w:rsidRPr="009B782B">
        <w:rPr>
          <w:u w:val="single"/>
        </w:rPr>
        <w:t>todos</w:t>
      </w:r>
      <w:r w:rsidRPr="009B782B">
        <w:t xml:space="preserve"> los documentos.</w:t>
      </w:r>
    </w:p>
    <w:p w:rsidR="0035277F" w:rsidRPr="009B782B" w:rsidRDefault="00A50D87" w:rsidP="00747A51">
      <w:r>
        <w:t>5</w:t>
      </w:r>
      <w:r w:rsidR="0035277F" w:rsidRPr="009B782B">
        <w:tab/>
        <w:t xml:space="preserve">Para que la TSB pueda tomar las disposiciones necesarias sobre la documentación y </w:t>
      </w:r>
      <w:r w:rsidR="000D21A0" w:rsidRPr="009B782B">
        <w:t xml:space="preserve">la </w:t>
      </w:r>
      <w:r w:rsidR="0035277F" w:rsidRPr="009B782B">
        <w:t>organización de la reunión, le ruego me comunique cuanto antes, por carta, por fax (+41 22 730 5853) o por correo electrónico (</w:t>
      </w:r>
      <w:hyperlink r:id="rId11" w:history="1">
        <w:r w:rsidR="0035277F" w:rsidRPr="009B782B">
          <w:rPr>
            <w:rStyle w:val="Hyperlink"/>
          </w:rPr>
          <w:t>tsbre</w:t>
        </w:r>
        <w:r w:rsidR="0035277F" w:rsidRPr="009B782B">
          <w:rPr>
            <w:rStyle w:val="Hyperlink"/>
          </w:rPr>
          <w:t>g</w:t>
        </w:r>
        <w:r w:rsidR="0035277F" w:rsidRPr="009B782B">
          <w:rPr>
            <w:rStyle w:val="Hyperlink"/>
          </w:rPr>
          <w:t>@itu.int</w:t>
        </w:r>
      </w:hyperlink>
      <w:r w:rsidR="0035277F" w:rsidRPr="009B782B">
        <w:t xml:space="preserve">) y </w:t>
      </w:r>
      <w:r w:rsidR="0035277F" w:rsidRPr="009B782B">
        <w:rPr>
          <w:b/>
        </w:rPr>
        <w:t xml:space="preserve">a más tardar el </w:t>
      </w:r>
      <w:r w:rsidRPr="00A50D87">
        <w:rPr>
          <w:b/>
        </w:rPr>
        <w:t>17 de agosto de</w:t>
      </w:r>
      <w:r w:rsidR="00747A51">
        <w:rPr>
          <w:b/>
        </w:rPr>
        <w:t> </w:t>
      </w:r>
      <w:r w:rsidRPr="00A50D87">
        <w:rPr>
          <w:b/>
        </w:rPr>
        <w:t>2010</w:t>
      </w:r>
      <w:r w:rsidR="0035277F" w:rsidRPr="009B782B">
        <w:t xml:space="preserve">, una lista de las personas que representarán a su Administración, Miembro del Sector, Asociado, organización regional y/o internacional u otra entidad. Se ruega también a las Administraciones que indiquen el nombre de su </w:t>
      </w:r>
      <w:r w:rsidR="0006076C" w:rsidRPr="009B782B">
        <w:t>J</w:t>
      </w:r>
      <w:r w:rsidR="0035277F" w:rsidRPr="009B782B">
        <w:t xml:space="preserve">efe de </w:t>
      </w:r>
      <w:r w:rsidR="0006076C" w:rsidRPr="009B782B">
        <w:t>D</w:t>
      </w:r>
      <w:r w:rsidR="0035277F" w:rsidRPr="009B782B">
        <w:t xml:space="preserve">elegación (y jefe adjunto, si procede). </w:t>
      </w:r>
    </w:p>
    <w:p w:rsidR="00AD7598" w:rsidRPr="009B782B" w:rsidRDefault="00A50D87" w:rsidP="00A50D87">
      <w:pPr>
        <w:rPr>
          <w:szCs w:val="24"/>
        </w:rPr>
      </w:pPr>
      <w:r>
        <w:rPr>
          <w:szCs w:val="24"/>
        </w:rPr>
        <w:t>6</w:t>
      </w:r>
      <w:r w:rsidR="00D8148E" w:rsidRPr="009B782B">
        <w:rPr>
          <w:szCs w:val="24"/>
        </w:rPr>
        <w:tab/>
      </w:r>
      <w:r w:rsidR="00AD7598" w:rsidRPr="009B782B">
        <w:rPr>
          <w:b/>
          <w:bCs/>
          <w:szCs w:val="24"/>
        </w:rPr>
        <w:t xml:space="preserve">No olvide </w:t>
      </w:r>
      <w:r w:rsidR="00781670" w:rsidRPr="009B782B">
        <w:rPr>
          <w:b/>
          <w:bCs/>
          <w:szCs w:val="24"/>
        </w:rPr>
        <w:t xml:space="preserve">que </w:t>
      </w:r>
      <w:r w:rsidR="00AD7598" w:rsidRPr="009B782B">
        <w:rPr>
          <w:b/>
          <w:bCs/>
          <w:szCs w:val="24"/>
        </w:rPr>
        <w:t xml:space="preserve">la </w:t>
      </w:r>
      <w:r w:rsidR="00781670" w:rsidRPr="009B782B">
        <w:rPr>
          <w:b/>
          <w:bCs/>
          <w:szCs w:val="24"/>
        </w:rPr>
        <w:t>pre</w:t>
      </w:r>
      <w:r w:rsidR="00AD7598" w:rsidRPr="009B782B">
        <w:rPr>
          <w:b/>
          <w:bCs/>
          <w:szCs w:val="24"/>
        </w:rPr>
        <w:t>inscripción de los participantes a l</w:t>
      </w:r>
      <w:r w:rsidR="00781670" w:rsidRPr="009B782B">
        <w:rPr>
          <w:b/>
          <w:bCs/>
          <w:szCs w:val="24"/>
        </w:rPr>
        <w:t>as reuniones del UIT</w:t>
      </w:r>
      <w:r w:rsidR="00781670" w:rsidRPr="009B782B">
        <w:rPr>
          <w:b/>
          <w:bCs/>
          <w:szCs w:val="24"/>
        </w:rPr>
        <w:noBreakHyphen/>
        <w:t>T se efectú</w:t>
      </w:r>
      <w:r w:rsidR="00AD7598" w:rsidRPr="009B782B">
        <w:rPr>
          <w:b/>
          <w:bCs/>
          <w:szCs w:val="24"/>
        </w:rPr>
        <w:t xml:space="preserve">a </w:t>
      </w:r>
      <w:r w:rsidR="00AD7598" w:rsidRPr="009B782B">
        <w:rPr>
          <w:b/>
          <w:bCs/>
          <w:i/>
          <w:iCs/>
          <w:szCs w:val="24"/>
        </w:rPr>
        <w:t>en línea</w:t>
      </w:r>
      <w:r w:rsidR="00AD7598" w:rsidRPr="009B782B">
        <w:rPr>
          <w:b/>
          <w:bCs/>
          <w:szCs w:val="24"/>
        </w:rPr>
        <w:t xml:space="preserve"> </w:t>
      </w:r>
      <w:r w:rsidR="000D21A0" w:rsidRPr="009B782B">
        <w:rPr>
          <w:b/>
          <w:bCs/>
          <w:szCs w:val="24"/>
        </w:rPr>
        <w:t>desde</w:t>
      </w:r>
      <w:r w:rsidR="00AD7598" w:rsidRPr="009B782B">
        <w:rPr>
          <w:b/>
          <w:bCs/>
          <w:szCs w:val="24"/>
        </w:rPr>
        <w:t xml:space="preserve"> la página web del UIT</w:t>
      </w:r>
      <w:r w:rsidR="00AD7598" w:rsidRPr="009B782B">
        <w:rPr>
          <w:b/>
          <w:bCs/>
          <w:szCs w:val="24"/>
        </w:rPr>
        <w:noBreakHyphen/>
        <w:t>T</w:t>
      </w:r>
      <w:r w:rsidR="00ED3683" w:rsidRPr="009B782B">
        <w:rPr>
          <w:b/>
          <w:bCs/>
          <w:szCs w:val="24"/>
        </w:rPr>
        <w:t>:</w:t>
      </w:r>
      <w:r w:rsidR="00AD7598" w:rsidRPr="009B782B">
        <w:rPr>
          <w:b/>
          <w:bCs/>
          <w:szCs w:val="24"/>
        </w:rPr>
        <w:t xml:space="preserve"> </w:t>
      </w:r>
      <w:r w:rsidR="00B32FE4" w:rsidRPr="009B782B">
        <w:rPr>
          <w:b/>
          <w:bCs/>
          <w:szCs w:val="24"/>
        </w:rPr>
        <w:br/>
      </w:r>
      <w:r w:rsidR="00AD7598" w:rsidRPr="009B782B">
        <w:rPr>
          <w:b/>
          <w:bCs/>
          <w:szCs w:val="24"/>
        </w:rPr>
        <w:t>(</w:t>
      </w:r>
      <w:hyperlink r:id="rId12" w:history="1">
        <w:r w:rsidRPr="00C2465C">
          <w:rPr>
            <w:rStyle w:val="Hyperlink"/>
            <w:b/>
            <w:bCs/>
            <w:szCs w:val="24"/>
          </w:rPr>
          <w:t>http://www.itu.int/</w:t>
        </w:r>
        <w:r w:rsidRPr="00C2465C">
          <w:rPr>
            <w:rStyle w:val="Hyperlink"/>
            <w:b/>
            <w:bCs/>
            <w:szCs w:val="24"/>
          </w:rPr>
          <w:t>I</w:t>
        </w:r>
        <w:r w:rsidRPr="00C2465C">
          <w:rPr>
            <w:rStyle w:val="Hyperlink"/>
            <w:b/>
            <w:bCs/>
            <w:szCs w:val="24"/>
          </w:rPr>
          <w:t>TU-T/studygroups/com12/index.asp</w:t>
        </w:r>
      </w:hyperlink>
      <w:r w:rsidR="00AD7598" w:rsidRPr="009B782B">
        <w:rPr>
          <w:b/>
          <w:bCs/>
          <w:szCs w:val="24"/>
        </w:rPr>
        <w:t>)</w:t>
      </w:r>
      <w:r w:rsidR="00AD7598" w:rsidRPr="009B782B">
        <w:rPr>
          <w:szCs w:val="24"/>
        </w:rPr>
        <w:t>.</w:t>
      </w:r>
    </w:p>
    <w:p w:rsidR="00125F9F" w:rsidRPr="009B782B" w:rsidRDefault="00A50D87" w:rsidP="00A50D87">
      <w:r>
        <w:t>7</w:t>
      </w:r>
      <w:r w:rsidR="00125F9F" w:rsidRPr="009B782B">
        <w:tab/>
        <w:t>En acuerdo con su Presidente</w:t>
      </w:r>
      <w:r w:rsidR="00060219" w:rsidRPr="009B782B">
        <w:t>,</w:t>
      </w:r>
      <w:r w:rsidR="00125F9F" w:rsidRPr="009B782B">
        <w:t xml:space="preserve"> </w:t>
      </w:r>
      <w:r>
        <w:t xml:space="preserve">el </w:t>
      </w:r>
      <w:r w:rsidR="00125F9F" w:rsidRPr="009B782B">
        <w:t xml:space="preserve">Sr. </w:t>
      </w:r>
      <w:proofErr w:type="spellStart"/>
      <w:r>
        <w:t>Klemens</w:t>
      </w:r>
      <w:proofErr w:type="spellEnd"/>
      <w:r>
        <w:t xml:space="preserve"> Adler, el Grupo de Trabajo 2/12</w:t>
      </w:r>
      <w:r w:rsidR="00125F9F" w:rsidRPr="009B782B">
        <w:t xml:space="preserve"> seguirá tomando las medidas pertinentes con el fin de trabajar en un entorno totalmente electrónico. Por consiguiente, la reunión tendrá lugar sin papel.</w:t>
      </w:r>
    </w:p>
    <w:p w:rsidR="00917F29" w:rsidRPr="009B782B" w:rsidRDefault="00A50D87" w:rsidP="00A50D87">
      <w:r>
        <w:t>8</w:t>
      </w:r>
      <w:r w:rsidR="00917F29" w:rsidRPr="009B782B">
        <w:tab/>
        <w:t>Tenemos el placer de comunicarle que la UIT concederá un número limitado de becas parciales (</w:t>
      </w:r>
      <w:r w:rsidR="00A17835" w:rsidRPr="009B782B">
        <w:t>ya sea un billete de avión en clase turista</w:t>
      </w:r>
      <w:r w:rsidR="00917F29" w:rsidRPr="009B782B">
        <w:t>,</w:t>
      </w:r>
      <w:r w:rsidR="00A17835" w:rsidRPr="009B782B">
        <w:t xml:space="preserve"> </w:t>
      </w:r>
      <w:r w:rsidR="00A17835" w:rsidRPr="009B782B">
        <w:rPr>
          <w:b/>
          <w:bCs/>
        </w:rPr>
        <w:t>o</w:t>
      </w:r>
      <w:r w:rsidR="00A17835" w:rsidRPr="009B782B">
        <w:t xml:space="preserve"> bien</w:t>
      </w:r>
      <w:r w:rsidR="00917F29" w:rsidRPr="009B782B">
        <w:t xml:space="preserve"> alojamiento y dietas diarias para cubrir los gastos de comidas y otros gastos) con objeto de facilitar la participación de los países menos adelantados y los países en desarrollo con bajos ingresos. La solicitud debe ser autorizada por la </w:t>
      </w:r>
      <w:r w:rsidR="007A2F02" w:rsidRPr="009B782B">
        <w:t>A</w:t>
      </w:r>
      <w:r w:rsidR="00917F29" w:rsidRPr="009B782B">
        <w:t xml:space="preserve">dministración correspondiente del Estado Miembro de la UIT y se limita a una persona por país. El formulario de solicitud de beca, que figura en el </w:t>
      </w:r>
      <w:r w:rsidR="00917F29" w:rsidRPr="009B782B">
        <w:rPr>
          <w:b/>
        </w:rPr>
        <w:t>anexo </w:t>
      </w:r>
      <w:r>
        <w:rPr>
          <w:b/>
        </w:rPr>
        <w:t>3</w:t>
      </w:r>
      <w:r w:rsidR="00917F29" w:rsidRPr="009B782B">
        <w:t xml:space="preserve">, deberá obrar en poder de la UIT </w:t>
      </w:r>
      <w:r w:rsidR="00917F29" w:rsidRPr="009B782B">
        <w:rPr>
          <w:b/>
        </w:rPr>
        <w:t>a más tardar el</w:t>
      </w:r>
      <w:r w:rsidR="00917F29" w:rsidRPr="009B782B">
        <w:t xml:space="preserve"> </w:t>
      </w:r>
      <w:r w:rsidRPr="00A50D87">
        <w:rPr>
          <w:b/>
          <w:bCs/>
        </w:rPr>
        <w:t>17 de agosto de 2010</w:t>
      </w:r>
      <w:r w:rsidR="00917F29" w:rsidRPr="009B782B">
        <w:t>.</w:t>
      </w:r>
      <w:r w:rsidR="00125F9F" w:rsidRPr="009B782B">
        <w:t xml:space="preserve"> Sírvase tomar nota de que en la AMNT</w:t>
      </w:r>
      <w:r w:rsidR="00125F9F" w:rsidRPr="009B782B">
        <w:noBreakHyphen/>
        <w:t xml:space="preserve">08 los Jefes de Delegación se comprometieron a proporcionar candidatos a </w:t>
      </w:r>
      <w:r w:rsidR="006D1DCB" w:rsidRPr="009B782B">
        <w:t>P</w:t>
      </w:r>
      <w:r w:rsidR="00125F9F" w:rsidRPr="009B782B">
        <w:t xml:space="preserve">residentes y </w:t>
      </w:r>
      <w:r w:rsidR="006D1DCB" w:rsidRPr="009B782B">
        <w:t>V</w:t>
      </w:r>
      <w:r w:rsidR="00125F9F" w:rsidRPr="009B782B">
        <w:t>icepresidentes con los recursos necesarios para dar cumplimiento a sus funciones durante todo el periodo de cuatro años, y</w:t>
      </w:r>
      <w:r w:rsidR="00060219" w:rsidRPr="009B782B">
        <w:t xml:space="preserve"> </w:t>
      </w:r>
      <w:r w:rsidR="00125F9F" w:rsidRPr="009B782B">
        <w:t xml:space="preserve">por consiguiente se reconoció que los </w:t>
      </w:r>
      <w:r w:rsidR="006D1DCB" w:rsidRPr="009B782B">
        <w:t>P</w:t>
      </w:r>
      <w:r w:rsidR="00125F9F" w:rsidRPr="009B782B">
        <w:t xml:space="preserve">residentes y </w:t>
      </w:r>
      <w:r w:rsidR="006D1DCB" w:rsidRPr="009B782B">
        <w:t>V</w:t>
      </w:r>
      <w:r w:rsidR="00125F9F" w:rsidRPr="009B782B">
        <w:t>icepresidentes no recibirán asistencia financiera de la UIT.</w:t>
      </w:r>
    </w:p>
    <w:p w:rsidR="0035277F" w:rsidRDefault="00A50D87" w:rsidP="00A50D87">
      <w:r>
        <w:t>9</w:t>
      </w:r>
      <w:r w:rsidR="0035277F" w:rsidRPr="009B782B">
        <w:tab/>
      </w:r>
      <w:r w:rsidR="00841A7B" w:rsidRPr="009B782B">
        <w:t>Deseamos recordarle</w:t>
      </w:r>
      <w:r w:rsidR="00F478A4" w:rsidRPr="009B782B">
        <w:t xml:space="preserve"> que los ciudadanos procedentes de ciertos países necesitan visado para </w:t>
      </w:r>
      <w:r w:rsidR="00841A7B" w:rsidRPr="009B782B">
        <w:t>entrar</w:t>
      </w:r>
      <w:r w:rsidR="00F478A4" w:rsidRPr="009B782B">
        <w:t xml:space="preserve"> y permanecer en </w:t>
      </w:r>
      <w:r>
        <w:t>Alemania</w:t>
      </w:r>
      <w:r w:rsidR="00F478A4" w:rsidRPr="009B782B">
        <w:t xml:space="preserve">. </w:t>
      </w:r>
      <w:r w:rsidR="00F478A4" w:rsidRPr="009B782B">
        <w:rPr>
          <w:b/>
          <w:bCs/>
        </w:rPr>
        <w:t xml:space="preserve">Ese visado debe solicitarse </w:t>
      </w:r>
      <w:r w:rsidR="00841A7B" w:rsidRPr="009B782B">
        <w:rPr>
          <w:b/>
          <w:bCs/>
        </w:rPr>
        <w:t xml:space="preserve">al menos </w:t>
      </w:r>
      <w:r w:rsidR="008A37B8">
        <w:rPr>
          <w:b/>
          <w:bCs/>
        </w:rPr>
        <w:t>cuatro (4)</w:t>
      </w:r>
      <w:r w:rsidR="00841A7B" w:rsidRPr="009B782B">
        <w:rPr>
          <w:b/>
          <w:bCs/>
        </w:rPr>
        <w:t xml:space="preserve"> semanas antes de la fecha de inicio de la reunión</w:t>
      </w:r>
      <w:r w:rsidR="00841A7B" w:rsidRPr="009B782B">
        <w:t xml:space="preserve"> </w:t>
      </w:r>
      <w:r w:rsidR="00F478A4" w:rsidRPr="009B782B">
        <w:t xml:space="preserve">en la oficina (embajada o consulado) que representa a Suiza en su país o, en su defecto, en la más próxima a su país de partida. </w:t>
      </w:r>
    </w:p>
    <w:p w:rsidR="00747A51" w:rsidRDefault="00747A51">
      <w:pPr>
        <w:tabs>
          <w:tab w:val="clear" w:pos="794"/>
          <w:tab w:val="clear" w:pos="1191"/>
          <w:tab w:val="clear" w:pos="1588"/>
          <w:tab w:val="clear" w:pos="1985"/>
        </w:tabs>
        <w:spacing w:before="0"/>
      </w:pPr>
      <w:r>
        <w:br w:type="page"/>
      </w:r>
    </w:p>
    <w:p w:rsidR="00A50D87" w:rsidRPr="009B782B" w:rsidRDefault="00A50D87" w:rsidP="007237F4">
      <w:r w:rsidRPr="00A50D87">
        <w:t xml:space="preserve">Se ruega a los participantes que necesiten una carta de invitación y/o una carta que justifique la petición del visado que </w:t>
      </w:r>
      <w:r>
        <w:t>se comuniquen</w:t>
      </w:r>
      <w:r w:rsidRPr="00A50D87">
        <w:t xml:space="preserve"> por correo electrónico </w:t>
      </w:r>
      <w:r>
        <w:t xml:space="preserve">con la persona responsable en Alemania, el Profesor Dr. Ing. Alexander </w:t>
      </w:r>
      <w:proofErr w:type="spellStart"/>
      <w:r>
        <w:t>Raake</w:t>
      </w:r>
      <w:proofErr w:type="spellEnd"/>
      <w:r>
        <w:t xml:space="preserve">, o con la Sra. </w:t>
      </w:r>
      <w:proofErr w:type="spellStart"/>
      <w:r>
        <w:t>Anne</w:t>
      </w:r>
      <w:proofErr w:type="spellEnd"/>
      <w:r>
        <w:t xml:space="preserve"> </w:t>
      </w:r>
      <w:proofErr w:type="spellStart"/>
      <w:r>
        <w:t>Keller-Marz</w:t>
      </w:r>
      <w:proofErr w:type="spellEnd"/>
      <w:r>
        <w:t xml:space="preserve">, </w:t>
      </w:r>
      <w:r w:rsidR="007237F4">
        <w:t>cuyos datos figuran en el Anexo 2.</w:t>
      </w:r>
    </w:p>
    <w:p w:rsidR="0035277F" w:rsidRPr="009B782B" w:rsidRDefault="00917F29" w:rsidP="00CA4659">
      <w:pPr>
        <w:spacing w:before="240"/>
        <w:ind w:right="92"/>
      </w:pPr>
      <w:r w:rsidRPr="009B782B">
        <w:t>Atentamente.</w:t>
      </w:r>
    </w:p>
    <w:p w:rsidR="0035277F" w:rsidRPr="009B782B" w:rsidRDefault="006E4204" w:rsidP="00CA4659">
      <w:pPr>
        <w:spacing w:before="1701"/>
        <w:ind w:right="91"/>
      </w:pPr>
      <w:r w:rsidRPr="009B782B">
        <w:t>Malcolm Johnson</w:t>
      </w:r>
      <w:r w:rsidR="0035277F" w:rsidRPr="009B782B">
        <w:br/>
        <w:t>Director de la Oficina de Normalización</w:t>
      </w:r>
      <w:r w:rsidR="0035277F" w:rsidRPr="009B782B">
        <w:br/>
        <w:t>de las Telecomunicaciones</w:t>
      </w:r>
    </w:p>
    <w:p w:rsidR="0035277F" w:rsidRPr="009B782B" w:rsidRDefault="0035277F" w:rsidP="00CA4659">
      <w:pPr>
        <w:spacing w:before="400"/>
        <w:ind w:right="91"/>
      </w:pPr>
    </w:p>
    <w:p w:rsidR="005945A4" w:rsidRDefault="0035277F" w:rsidP="004127EA">
      <w:pPr>
        <w:rPr>
          <w:b/>
          <w:bCs/>
          <w:lang w:val="en-US"/>
        </w:rPr>
      </w:pPr>
      <w:proofErr w:type="spellStart"/>
      <w:r w:rsidRPr="00EB7DA2">
        <w:rPr>
          <w:b/>
          <w:lang w:val="en-US"/>
        </w:rPr>
        <w:t>Anexos</w:t>
      </w:r>
      <w:proofErr w:type="spellEnd"/>
      <w:r w:rsidRPr="00EB7DA2">
        <w:rPr>
          <w:b/>
          <w:bCs/>
          <w:lang w:val="en-US"/>
        </w:rPr>
        <w:t>:</w:t>
      </w:r>
      <w:r w:rsidR="007237F4">
        <w:rPr>
          <w:b/>
          <w:bCs/>
          <w:lang w:val="en-US"/>
        </w:rPr>
        <w:t xml:space="preserve"> 3</w:t>
      </w:r>
    </w:p>
    <w:p w:rsidR="000F4540" w:rsidRDefault="000F4540" w:rsidP="004127EA">
      <w:pPr>
        <w:rPr>
          <w:b/>
          <w:bCs/>
          <w:lang w:val="en-US"/>
        </w:rPr>
      </w:pPr>
    </w:p>
    <w:p w:rsidR="000F4540" w:rsidRDefault="000F4540">
      <w:pPr>
        <w:tabs>
          <w:tab w:val="clear" w:pos="794"/>
          <w:tab w:val="clear" w:pos="1191"/>
          <w:tab w:val="clear" w:pos="1588"/>
          <w:tab w:val="clear" w:pos="1985"/>
        </w:tabs>
        <w:spacing w:before="0"/>
        <w:rPr>
          <w:lang w:val="en-US"/>
        </w:rPr>
      </w:pPr>
      <w:bookmarkStart w:id="1" w:name="Duties"/>
      <w:bookmarkEnd w:id="1"/>
      <w:r>
        <w:rPr>
          <w:lang w:val="en-US"/>
        </w:rPr>
        <w:br w:type="page"/>
      </w:r>
    </w:p>
    <w:p w:rsidR="00747A51" w:rsidRDefault="00747A51" w:rsidP="00747A51">
      <w:pPr>
        <w:jc w:val="center"/>
        <w:rPr>
          <w:lang w:val="en-US"/>
        </w:rPr>
      </w:pPr>
      <w:r>
        <w:rPr>
          <w:lang w:val="en-US"/>
        </w:rPr>
        <w:t>ANNEX 1</w:t>
      </w:r>
      <w:r>
        <w:rPr>
          <w:lang w:val="en-US"/>
        </w:rPr>
        <w:br/>
        <w:t>(to TSB Collective letter 4/12</w:t>
      </w:r>
      <w:r w:rsidRPr="007B5B29">
        <w:rPr>
          <w:lang w:val="en-US"/>
        </w:rPr>
        <w:t>)</w:t>
      </w:r>
    </w:p>
    <w:p w:rsidR="00747A51" w:rsidRPr="007B5B29" w:rsidRDefault="00747A51" w:rsidP="00747A51">
      <w:pPr>
        <w:jc w:val="center"/>
        <w:rPr>
          <w:lang w:val="en-US"/>
        </w:rPr>
      </w:pPr>
    </w:p>
    <w:p w:rsidR="00747A51" w:rsidRPr="00747A51" w:rsidRDefault="00747A51" w:rsidP="00747A51">
      <w:pPr>
        <w:pStyle w:val="AnnexTitle"/>
        <w:rPr>
          <w:lang w:val="en-US"/>
        </w:rPr>
      </w:pPr>
      <w:r>
        <w:rPr>
          <w:lang w:val="en-US"/>
        </w:rPr>
        <w:t xml:space="preserve">Draft agenda </w:t>
      </w:r>
      <w:r w:rsidRPr="00747A51">
        <w:rPr>
          <w:lang w:val="en-US"/>
        </w:rPr>
        <w:t>for Working Party 2/12 meeting</w:t>
      </w:r>
    </w:p>
    <w:p w:rsidR="00747A51" w:rsidRDefault="00747A51" w:rsidP="00747A51">
      <w:pPr>
        <w:pStyle w:val="AnnexTitle"/>
        <w:rPr>
          <w:lang w:val="en-US"/>
        </w:rPr>
      </w:pPr>
      <w:r w:rsidRPr="00747A51">
        <w:rPr>
          <w:lang w:val="en-US"/>
        </w:rPr>
        <w:t>(Berlin, 17 September 2010)</w:t>
      </w:r>
    </w:p>
    <w:p w:rsidR="00747A51" w:rsidRDefault="00747A51" w:rsidP="00747A51">
      <w:pPr>
        <w:pStyle w:val="heading0"/>
        <w:tabs>
          <w:tab w:val="clear" w:pos="794"/>
          <w:tab w:val="clear" w:pos="2127"/>
          <w:tab w:val="clear" w:pos="2410"/>
          <w:tab w:val="clear" w:pos="2921"/>
          <w:tab w:val="clear" w:pos="3261"/>
        </w:tabs>
        <w:rPr>
          <w:lang w:val="en-US"/>
        </w:rPr>
      </w:pPr>
    </w:p>
    <w:p w:rsidR="00747A51" w:rsidRPr="00B04A5C" w:rsidRDefault="00747A51" w:rsidP="00747A51">
      <w:pPr>
        <w:pStyle w:val="heading0"/>
        <w:tabs>
          <w:tab w:val="clear" w:pos="794"/>
          <w:tab w:val="clear" w:pos="2127"/>
          <w:tab w:val="clear" w:pos="2410"/>
          <w:tab w:val="clear" w:pos="2921"/>
          <w:tab w:val="clear" w:pos="3261"/>
        </w:tabs>
      </w:pPr>
      <w:r>
        <w:t>Friday, 17</w:t>
      </w:r>
      <w:r w:rsidRPr="00983F2F">
        <w:rPr>
          <w:vertAlign w:val="superscript"/>
        </w:rPr>
        <w:t>th</w:t>
      </w:r>
      <w:r>
        <w:t xml:space="preserve"> September 2010, 2pm</w:t>
      </w:r>
    </w:p>
    <w:p w:rsidR="00747A51" w:rsidRDefault="00747A51" w:rsidP="00747A51">
      <w:pPr>
        <w:pStyle w:val="N2-Num2"/>
        <w:tabs>
          <w:tab w:val="clear" w:pos="0"/>
          <w:tab w:val="clear" w:pos="720"/>
          <w:tab w:val="clear" w:pos="864"/>
          <w:tab w:val="clear" w:pos="1440"/>
          <w:tab w:val="clear" w:pos="2160"/>
          <w:tab w:val="clear" w:pos="2880"/>
          <w:tab w:val="clear" w:pos="3600"/>
          <w:tab w:val="clear" w:pos="4320"/>
          <w:tab w:val="clear" w:pos="5040"/>
          <w:tab w:val="clear" w:pos="5760"/>
        </w:tabs>
        <w:spacing w:before="136"/>
        <w:rPr>
          <w:rFonts w:ascii="Times New Roman" w:hAnsi="Times New Roman"/>
          <w:lang w:val="en-GB"/>
        </w:rPr>
      </w:pPr>
      <w:r>
        <w:rPr>
          <w:rFonts w:ascii="Times New Roman" w:hAnsi="Times New Roman"/>
          <w:lang w:val="en-GB"/>
        </w:rPr>
        <w:t>1.</w:t>
      </w:r>
      <w:r>
        <w:rPr>
          <w:rFonts w:ascii="Times New Roman" w:hAnsi="Times New Roman"/>
          <w:lang w:val="en-GB"/>
        </w:rPr>
        <w:tab/>
        <w:t>Opening</w:t>
      </w:r>
    </w:p>
    <w:p w:rsidR="00747A51" w:rsidRPr="00747A51" w:rsidRDefault="00747A51" w:rsidP="00747A51">
      <w:pPr>
        <w:tabs>
          <w:tab w:val="clear" w:pos="794"/>
          <w:tab w:val="clear" w:pos="1191"/>
          <w:tab w:val="clear" w:pos="1588"/>
          <w:tab w:val="clear" w:pos="1985"/>
        </w:tabs>
        <w:ind w:left="720" w:hanging="720"/>
        <w:rPr>
          <w:lang w:val="en-US"/>
        </w:rPr>
      </w:pPr>
      <w:r w:rsidRPr="00747A51">
        <w:rPr>
          <w:lang w:val="en-US"/>
        </w:rPr>
        <w:t>2.</w:t>
      </w:r>
      <w:r w:rsidRPr="00747A51">
        <w:rPr>
          <w:lang w:val="en-US"/>
        </w:rPr>
        <w:tab/>
        <w:t>Approval of the Agenda</w:t>
      </w:r>
    </w:p>
    <w:p w:rsidR="00747A51" w:rsidRPr="00747A51" w:rsidRDefault="00747A51" w:rsidP="00747A51">
      <w:pPr>
        <w:tabs>
          <w:tab w:val="clear" w:pos="794"/>
          <w:tab w:val="clear" w:pos="1191"/>
          <w:tab w:val="clear" w:pos="1588"/>
          <w:tab w:val="clear" w:pos="1985"/>
        </w:tabs>
        <w:ind w:left="720" w:hanging="720"/>
        <w:rPr>
          <w:lang w:val="en-US"/>
        </w:rPr>
      </w:pPr>
      <w:r w:rsidRPr="00747A51">
        <w:rPr>
          <w:lang w:val="en-US"/>
        </w:rPr>
        <w:t>3.</w:t>
      </w:r>
      <w:r w:rsidRPr="00747A51">
        <w:rPr>
          <w:lang w:val="en-US"/>
        </w:rPr>
        <w:tab/>
        <w:t>Document allocation</w:t>
      </w:r>
    </w:p>
    <w:p w:rsidR="00747A51" w:rsidRPr="00747A51" w:rsidRDefault="00747A51" w:rsidP="00747A51">
      <w:pPr>
        <w:tabs>
          <w:tab w:val="clear" w:pos="794"/>
          <w:tab w:val="clear" w:pos="1191"/>
          <w:tab w:val="clear" w:pos="1588"/>
          <w:tab w:val="clear" w:pos="1985"/>
        </w:tabs>
        <w:ind w:left="720" w:hanging="720"/>
        <w:rPr>
          <w:lang w:val="en-US"/>
        </w:rPr>
      </w:pPr>
      <w:r w:rsidRPr="00747A51">
        <w:rPr>
          <w:lang w:val="en-US"/>
        </w:rPr>
        <w:t>4.</w:t>
      </w:r>
      <w:r w:rsidRPr="00747A51">
        <w:rPr>
          <w:lang w:val="en-US"/>
        </w:rPr>
        <w:tab/>
        <w:t>Approval of the “P.NBAMS Call for Model Submission” Document – Q.14/12</w:t>
      </w:r>
    </w:p>
    <w:p w:rsidR="00747A51" w:rsidRPr="00747A51" w:rsidRDefault="00747A51" w:rsidP="00747A51">
      <w:pPr>
        <w:pStyle w:val="Index1"/>
        <w:tabs>
          <w:tab w:val="clear" w:pos="794"/>
          <w:tab w:val="clear" w:pos="1191"/>
          <w:tab w:val="clear" w:pos="1588"/>
          <w:tab w:val="clear" w:pos="1985"/>
          <w:tab w:val="left" w:pos="709"/>
        </w:tabs>
        <w:rPr>
          <w:lang w:val="en-US"/>
        </w:rPr>
      </w:pPr>
      <w:r w:rsidRPr="00747A51">
        <w:rPr>
          <w:lang w:val="en-US"/>
        </w:rPr>
        <w:t>5.</w:t>
      </w:r>
      <w:r w:rsidRPr="00747A51">
        <w:rPr>
          <w:lang w:val="en-US"/>
        </w:rPr>
        <w:tab/>
        <w:t>Consent of draft new Recommendation P.863 (former P.OLQA) – Q.9/12</w:t>
      </w:r>
    </w:p>
    <w:p w:rsidR="00747A51" w:rsidRPr="00747A51" w:rsidRDefault="00747A51" w:rsidP="00747A51">
      <w:pPr>
        <w:pStyle w:val="Index1"/>
        <w:tabs>
          <w:tab w:val="clear" w:pos="794"/>
          <w:tab w:val="clear" w:pos="1191"/>
          <w:tab w:val="clear" w:pos="1588"/>
          <w:tab w:val="clear" w:pos="1985"/>
          <w:tab w:val="left" w:pos="709"/>
          <w:tab w:val="left" w:pos="1701"/>
        </w:tabs>
        <w:rPr>
          <w:lang w:val="en-US"/>
        </w:rPr>
      </w:pPr>
      <w:r w:rsidRPr="00747A51">
        <w:rPr>
          <w:lang w:val="en-US"/>
        </w:rPr>
        <w:t>6.</w:t>
      </w:r>
      <w:r w:rsidRPr="00747A51">
        <w:rPr>
          <w:lang w:val="en-US"/>
        </w:rPr>
        <w:tab/>
        <w:t>Approval of liaison documents</w:t>
      </w:r>
    </w:p>
    <w:p w:rsidR="00747A51" w:rsidRPr="00747A51" w:rsidRDefault="00747A51" w:rsidP="00747A51">
      <w:pPr>
        <w:tabs>
          <w:tab w:val="clear" w:pos="794"/>
          <w:tab w:val="clear" w:pos="1191"/>
          <w:tab w:val="clear" w:pos="1588"/>
          <w:tab w:val="clear" w:pos="1985"/>
          <w:tab w:val="left" w:pos="709"/>
          <w:tab w:val="left" w:pos="1701"/>
        </w:tabs>
        <w:rPr>
          <w:lang w:val="en-US"/>
        </w:rPr>
      </w:pPr>
      <w:r w:rsidRPr="00747A51">
        <w:rPr>
          <w:lang w:val="en-US"/>
        </w:rPr>
        <w:t>7.</w:t>
      </w:r>
      <w:r w:rsidRPr="00747A51">
        <w:rPr>
          <w:lang w:val="en-US"/>
        </w:rPr>
        <w:tab/>
        <w:t>Any other business</w:t>
      </w:r>
    </w:p>
    <w:p w:rsidR="00747A51" w:rsidRPr="00747A51" w:rsidRDefault="00747A51" w:rsidP="00747A51">
      <w:pPr>
        <w:pStyle w:val="Index1"/>
        <w:tabs>
          <w:tab w:val="clear" w:pos="794"/>
          <w:tab w:val="clear" w:pos="1191"/>
          <w:tab w:val="clear" w:pos="1588"/>
          <w:tab w:val="clear" w:pos="1985"/>
          <w:tab w:val="left" w:pos="709"/>
          <w:tab w:val="left" w:pos="1701"/>
        </w:tabs>
        <w:rPr>
          <w:lang w:val="en-US"/>
        </w:rPr>
      </w:pPr>
      <w:r w:rsidRPr="00747A51">
        <w:rPr>
          <w:lang w:val="en-US"/>
        </w:rPr>
        <w:t>8.</w:t>
      </w:r>
      <w:r w:rsidRPr="00747A51">
        <w:rPr>
          <w:lang w:val="en-US"/>
        </w:rPr>
        <w:tab/>
        <w:t>Closure of the meeting</w:t>
      </w:r>
    </w:p>
    <w:p w:rsidR="00747A51" w:rsidRDefault="00747A51" w:rsidP="00747A51">
      <w:pPr>
        <w:jc w:val="center"/>
        <w:rPr>
          <w:lang w:val="en-US"/>
        </w:rPr>
      </w:pPr>
      <w:r w:rsidRPr="00747A51">
        <w:rPr>
          <w:rFonts w:ascii="Arial" w:hAnsi="Arial" w:cs="Arial"/>
          <w:b/>
          <w:bCs/>
          <w:sz w:val="32"/>
          <w:szCs w:val="32"/>
          <w:lang w:val="en-US"/>
        </w:rPr>
        <w:br w:type="page"/>
      </w:r>
      <w:r>
        <w:rPr>
          <w:lang w:val="en-US"/>
        </w:rPr>
        <w:t>ANNEX 2</w:t>
      </w:r>
      <w:r>
        <w:rPr>
          <w:lang w:val="en-US"/>
        </w:rPr>
        <w:br/>
        <w:t>(to TSB Collective letter 4/12</w:t>
      </w:r>
      <w:r w:rsidRPr="007B5B29">
        <w:rPr>
          <w:lang w:val="en-US"/>
        </w:rPr>
        <w:t>)</w:t>
      </w:r>
    </w:p>
    <w:p w:rsidR="00747A51" w:rsidRPr="00747A51" w:rsidRDefault="00747A51" w:rsidP="00747A51">
      <w:pPr>
        <w:pStyle w:val="AnnexTitle"/>
        <w:rPr>
          <w:lang w:val="en-US"/>
        </w:rPr>
      </w:pPr>
      <w:r>
        <w:rPr>
          <w:lang w:val="en-US"/>
        </w:rPr>
        <w:t>Practical information</w:t>
      </w:r>
    </w:p>
    <w:p w:rsidR="00747A51" w:rsidRPr="00747A51" w:rsidRDefault="00747A51" w:rsidP="00747A51">
      <w:pPr>
        <w:rPr>
          <w:rFonts w:ascii="Arial" w:hAnsi="Arial" w:cs="Arial"/>
          <w:b/>
          <w:bCs/>
          <w:lang w:val="en-US"/>
        </w:rPr>
      </w:pPr>
      <w:r>
        <w:rPr>
          <w:rFonts w:ascii="Arial" w:hAnsi="Arial" w:cs="Arial"/>
          <w:b/>
          <w:bCs/>
          <w:lang w:val="en-US"/>
        </w:rPr>
        <w:t>Meeting</w:t>
      </w:r>
      <w:r w:rsidRPr="008D5196">
        <w:rPr>
          <w:rFonts w:ascii="Arial" w:hAnsi="Arial" w:cs="Arial"/>
          <w:b/>
          <w:bCs/>
          <w:lang w:val="en-US"/>
        </w:rPr>
        <w:t xml:space="preserve"> </w:t>
      </w:r>
      <w:r>
        <w:rPr>
          <w:rFonts w:ascii="Arial" w:hAnsi="Arial" w:cs="Arial"/>
          <w:b/>
          <w:bCs/>
          <w:lang w:val="en-US"/>
        </w:rPr>
        <w:t>venue</w:t>
      </w:r>
    </w:p>
    <w:p w:rsidR="00747A51" w:rsidRPr="00747A51" w:rsidRDefault="00747A51" w:rsidP="00747A51">
      <w:pPr>
        <w:rPr>
          <w:rFonts w:ascii="Arial" w:hAnsi="Arial" w:cs="Arial"/>
          <w:sz w:val="22"/>
          <w:szCs w:val="22"/>
          <w:lang w:val="en-US"/>
        </w:rPr>
      </w:pPr>
      <w:r w:rsidRPr="008D5196">
        <w:rPr>
          <w:rFonts w:ascii="Arial" w:hAnsi="Arial" w:cs="Arial"/>
          <w:sz w:val="22"/>
          <w:szCs w:val="22"/>
          <w:lang w:val="en-US"/>
        </w:rPr>
        <w:t>Deutsche Telekom Laboratories</w:t>
      </w:r>
      <w:r>
        <w:rPr>
          <w:rFonts w:ascii="Arial" w:hAnsi="Arial" w:cs="Arial"/>
          <w:sz w:val="22"/>
          <w:szCs w:val="22"/>
          <w:lang w:val="en-US"/>
        </w:rPr>
        <w:br/>
      </w:r>
      <w:r w:rsidRPr="008D5196">
        <w:rPr>
          <w:rFonts w:ascii="Arial" w:hAnsi="Arial" w:cs="Arial"/>
          <w:sz w:val="22"/>
          <w:szCs w:val="22"/>
          <w:lang w:val="en-US"/>
        </w:rPr>
        <w:t>Building TEL, 20th floor</w:t>
      </w:r>
      <w:r>
        <w:rPr>
          <w:rFonts w:ascii="Arial" w:hAnsi="Arial" w:cs="Arial"/>
          <w:sz w:val="22"/>
          <w:szCs w:val="22"/>
          <w:lang w:val="en-US"/>
        </w:rPr>
        <w:br/>
      </w:r>
      <w:r w:rsidRPr="00747A51">
        <w:rPr>
          <w:rFonts w:ascii="Arial" w:hAnsi="Arial" w:cs="Arial"/>
          <w:sz w:val="22"/>
          <w:szCs w:val="22"/>
          <w:lang w:val="en-US"/>
        </w:rPr>
        <w:t>Ernst-Reuter-</w:t>
      </w:r>
      <w:proofErr w:type="spellStart"/>
      <w:r w:rsidRPr="00747A51">
        <w:rPr>
          <w:rFonts w:ascii="Arial" w:hAnsi="Arial" w:cs="Arial"/>
          <w:sz w:val="22"/>
          <w:szCs w:val="22"/>
          <w:lang w:val="en-US"/>
        </w:rPr>
        <w:t>Platz</w:t>
      </w:r>
      <w:proofErr w:type="spellEnd"/>
      <w:r w:rsidRPr="00747A51">
        <w:rPr>
          <w:rFonts w:ascii="Arial" w:hAnsi="Arial" w:cs="Arial"/>
          <w:sz w:val="22"/>
          <w:szCs w:val="22"/>
          <w:lang w:val="en-US"/>
        </w:rPr>
        <w:t xml:space="preserve"> 7</w:t>
      </w:r>
      <w:r w:rsidRPr="00747A51">
        <w:rPr>
          <w:rFonts w:ascii="Arial" w:hAnsi="Arial" w:cs="Arial"/>
          <w:sz w:val="22"/>
          <w:szCs w:val="22"/>
          <w:lang w:val="en-US"/>
        </w:rPr>
        <w:br/>
        <w:t>10587 Berlin</w:t>
      </w:r>
      <w:r w:rsidRPr="00747A51">
        <w:rPr>
          <w:rFonts w:ascii="Arial" w:hAnsi="Arial" w:cs="Arial"/>
          <w:sz w:val="22"/>
          <w:szCs w:val="22"/>
          <w:lang w:val="en-US"/>
        </w:rPr>
        <w:br/>
        <w:t>Germany</w:t>
      </w:r>
    </w:p>
    <w:p w:rsidR="00747A51" w:rsidRPr="008D5196" w:rsidRDefault="00747A51" w:rsidP="00747A51">
      <w:pPr>
        <w:spacing w:before="240"/>
        <w:rPr>
          <w:rFonts w:ascii="Arial" w:hAnsi="Arial" w:cs="Arial"/>
          <w:b/>
          <w:bCs/>
          <w:lang w:val="en-US"/>
        </w:rPr>
      </w:pPr>
      <w:r>
        <w:rPr>
          <w:rFonts w:ascii="Arial" w:hAnsi="Arial" w:cs="Arial"/>
          <w:b/>
          <w:bCs/>
          <w:lang w:val="en-US"/>
        </w:rPr>
        <w:t>Country/city information</w:t>
      </w:r>
    </w:p>
    <w:p w:rsidR="00747A51" w:rsidRPr="008D5196" w:rsidRDefault="00747A51" w:rsidP="00747A51">
      <w:pPr>
        <w:rPr>
          <w:rFonts w:ascii="Arial" w:hAnsi="Arial" w:cs="Arial"/>
          <w:b/>
          <w:bCs/>
          <w:sz w:val="22"/>
          <w:szCs w:val="22"/>
          <w:lang w:val="en-US"/>
        </w:rPr>
      </w:pPr>
      <w:r w:rsidRPr="008D5196">
        <w:rPr>
          <w:rFonts w:ascii="Arial" w:hAnsi="Arial" w:cs="Arial"/>
          <w:b/>
          <w:bCs/>
          <w:lang w:val="en-US"/>
        </w:rPr>
        <w:t xml:space="preserve">Germany info: </w:t>
      </w:r>
      <w:hyperlink r:id="rId13" w:tooltip="http://www.deutschland.de/Tourism.38+M52087573ab0.0.html" w:history="1">
        <w:r w:rsidRPr="00747A51">
          <w:rPr>
            <w:rStyle w:val="Hyperlink"/>
            <w:rFonts w:ascii="Arial" w:hAnsi="Arial" w:cs="Arial"/>
            <w:sz w:val="22"/>
            <w:szCs w:val="22"/>
            <w:lang w:val="en-US"/>
          </w:rPr>
          <w:t>http://www.deutschland.de/Tourism.38+M52087573ab0.0.html</w:t>
        </w:r>
      </w:hyperlink>
    </w:p>
    <w:p w:rsidR="00747A51" w:rsidRPr="00747A51" w:rsidRDefault="00747A51" w:rsidP="00747A51">
      <w:pPr>
        <w:rPr>
          <w:rFonts w:ascii="Arial" w:hAnsi="Arial" w:cs="Arial"/>
          <w:b/>
          <w:bCs/>
          <w:sz w:val="22"/>
          <w:szCs w:val="22"/>
          <w:lang w:val="en-US"/>
        </w:rPr>
      </w:pPr>
      <w:r w:rsidRPr="00747A51">
        <w:rPr>
          <w:rFonts w:ascii="Arial" w:hAnsi="Arial" w:cs="Arial"/>
          <w:b/>
          <w:bCs/>
          <w:lang w:val="en-US"/>
        </w:rPr>
        <w:t>Berlin info:      </w:t>
      </w:r>
      <w:hyperlink r:id="rId14" w:tooltip="http://www.berlin.de/international/index.en.php" w:history="1">
        <w:r w:rsidRPr="00747A51">
          <w:rPr>
            <w:rStyle w:val="Hyperlink"/>
            <w:rFonts w:ascii="Arial" w:hAnsi="Arial" w:cs="Arial"/>
            <w:sz w:val="22"/>
            <w:szCs w:val="22"/>
            <w:lang w:val="en-US"/>
          </w:rPr>
          <w:t>http://www.berlin.de/international/index.en.php</w:t>
        </w:r>
      </w:hyperlink>
    </w:p>
    <w:p w:rsidR="00747A51" w:rsidRPr="008D5196" w:rsidRDefault="00747A51" w:rsidP="00747A51">
      <w:pPr>
        <w:spacing w:before="240"/>
        <w:rPr>
          <w:rFonts w:ascii="Arial" w:hAnsi="Arial" w:cs="Arial"/>
          <w:b/>
          <w:bCs/>
          <w:lang w:val="en-US"/>
        </w:rPr>
      </w:pPr>
      <w:r w:rsidRPr="008D5196">
        <w:rPr>
          <w:rFonts w:ascii="Arial" w:hAnsi="Arial" w:cs="Arial"/>
          <w:b/>
          <w:bCs/>
          <w:lang w:val="en-US"/>
        </w:rPr>
        <w:t>Visas requirements (contact person for invitation letter)</w:t>
      </w:r>
    </w:p>
    <w:p w:rsidR="00747A51" w:rsidRPr="008D5196" w:rsidRDefault="00747A51" w:rsidP="00747A51">
      <w:pPr>
        <w:rPr>
          <w:rFonts w:ascii="Arial" w:hAnsi="Arial" w:cs="Arial"/>
          <w:sz w:val="22"/>
          <w:szCs w:val="22"/>
          <w:lang w:val="en-US"/>
        </w:rPr>
      </w:pPr>
      <w:r w:rsidRPr="008D5196">
        <w:rPr>
          <w:rFonts w:ascii="Arial" w:hAnsi="Arial" w:cs="Arial"/>
          <w:sz w:val="22"/>
          <w:szCs w:val="22"/>
          <w:lang w:val="en-US"/>
        </w:rPr>
        <w:t xml:space="preserve">Link: </w:t>
      </w:r>
      <w:hyperlink r:id="rId15" w:tooltip="http://www.auswaertiges-amt.de/diplo/en/Infoservice/FAQ/VisumFuerD/01-VisumNoetig.html" w:history="1">
        <w:r w:rsidRPr="00747A51">
          <w:rPr>
            <w:rStyle w:val="Hyperlink"/>
            <w:rFonts w:ascii="Arial" w:hAnsi="Arial" w:cs="Arial"/>
            <w:sz w:val="22"/>
            <w:szCs w:val="22"/>
            <w:lang w:val="en-US"/>
          </w:rPr>
          <w:t>http://www.auswaertiges-amt.de/diplo/en/Infoservice/FAQ/VisumFuerD/01-VisumNoetig.html</w:t>
        </w:r>
      </w:hyperlink>
    </w:p>
    <w:p w:rsidR="00747A51" w:rsidRPr="0084069A" w:rsidRDefault="00747A51" w:rsidP="00747A51">
      <w:pPr>
        <w:rPr>
          <w:rFonts w:ascii="Arial" w:hAnsi="Arial" w:cs="Arial"/>
          <w:sz w:val="22"/>
          <w:szCs w:val="22"/>
          <w:lang w:val="en-US"/>
        </w:rPr>
      </w:pPr>
      <w:r w:rsidRPr="0084069A">
        <w:rPr>
          <w:rFonts w:ascii="Arial" w:hAnsi="Arial" w:cs="Arial"/>
          <w:sz w:val="22"/>
          <w:szCs w:val="22"/>
          <w:lang w:val="en-US"/>
        </w:rPr>
        <w:t>If you have any further questions, please do not hesitate to contact us.</w:t>
      </w:r>
    </w:p>
    <w:p w:rsidR="00747A51" w:rsidRPr="008D5196" w:rsidRDefault="00747A51" w:rsidP="00747A5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9"/>
        <w:gridCol w:w="645"/>
        <w:gridCol w:w="5301"/>
      </w:tblGrid>
      <w:tr w:rsidR="00747A51" w:rsidRPr="006B67C3" w:rsidTr="00747A51">
        <w:tc>
          <w:tcPr>
            <w:tcW w:w="3999" w:type="dxa"/>
          </w:tcPr>
          <w:p w:rsidR="00747A51" w:rsidRPr="006B67C3" w:rsidRDefault="00747A51" w:rsidP="00747A51">
            <w:pPr>
              <w:overflowPunct w:val="0"/>
              <w:autoSpaceDE w:val="0"/>
              <w:autoSpaceDN w:val="0"/>
              <w:adjustRightInd w:val="0"/>
              <w:textAlignment w:val="baseline"/>
              <w:rPr>
                <w:rFonts w:ascii="Arial" w:hAnsi="Arial" w:cs="Arial"/>
                <w:sz w:val="22"/>
                <w:szCs w:val="22"/>
                <w:lang w:val="en-US"/>
              </w:rPr>
            </w:pPr>
            <w:r w:rsidRPr="006B67C3">
              <w:rPr>
                <w:rFonts w:ascii="Arial" w:hAnsi="Arial" w:cs="Arial"/>
                <w:sz w:val="22"/>
                <w:szCs w:val="22"/>
                <w:lang w:val="en-US"/>
              </w:rPr>
              <w:t>Prof. Dr.-</w:t>
            </w:r>
            <w:proofErr w:type="spellStart"/>
            <w:r w:rsidRPr="006B67C3">
              <w:rPr>
                <w:rFonts w:ascii="Arial" w:hAnsi="Arial" w:cs="Arial"/>
                <w:sz w:val="22"/>
                <w:szCs w:val="22"/>
                <w:lang w:val="en-US"/>
              </w:rPr>
              <w:t>Ing</w:t>
            </w:r>
            <w:proofErr w:type="spellEnd"/>
            <w:r w:rsidRPr="006B67C3">
              <w:rPr>
                <w:rFonts w:ascii="Arial" w:hAnsi="Arial" w:cs="Arial"/>
                <w:sz w:val="22"/>
                <w:szCs w:val="22"/>
                <w:lang w:val="en-US"/>
              </w:rPr>
              <w:t xml:space="preserve">. Alexander </w:t>
            </w:r>
            <w:proofErr w:type="spellStart"/>
            <w:r w:rsidRPr="006B67C3">
              <w:rPr>
                <w:rFonts w:ascii="Arial" w:hAnsi="Arial" w:cs="Arial"/>
                <w:sz w:val="22"/>
                <w:szCs w:val="22"/>
                <w:lang w:val="en-US"/>
              </w:rPr>
              <w:t>Raake</w:t>
            </w:r>
            <w:proofErr w:type="spellEnd"/>
            <w:r w:rsidRPr="006B67C3">
              <w:rPr>
                <w:rFonts w:ascii="Arial" w:hAnsi="Arial" w:cs="Arial"/>
                <w:sz w:val="22"/>
                <w:szCs w:val="22"/>
                <w:lang w:val="en-US"/>
              </w:rPr>
              <w:br/>
              <w:t>Assessment of IP-based Applications</w:t>
            </w:r>
          </w:p>
          <w:p w:rsidR="00747A51" w:rsidRPr="006B67C3" w:rsidRDefault="00747A51" w:rsidP="00747A51">
            <w:pPr>
              <w:overflowPunct w:val="0"/>
              <w:autoSpaceDE w:val="0"/>
              <w:autoSpaceDN w:val="0"/>
              <w:adjustRightInd w:val="0"/>
              <w:textAlignment w:val="baseline"/>
              <w:rPr>
                <w:rFonts w:ascii="Arial" w:hAnsi="Arial" w:cs="Arial"/>
                <w:sz w:val="22"/>
                <w:szCs w:val="22"/>
                <w:lang w:val="en-US"/>
              </w:rPr>
            </w:pPr>
            <w:r w:rsidRPr="006B67C3">
              <w:rPr>
                <w:rFonts w:ascii="Arial" w:hAnsi="Arial" w:cs="Arial"/>
                <w:sz w:val="22"/>
                <w:szCs w:val="22"/>
                <w:lang w:val="en-US"/>
              </w:rPr>
              <w:t>Tel.:  +49308353-58462</w:t>
            </w:r>
          </w:p>
          <w:p w:rsidR="00747A51" w:rsidRPr="006B67C3" w:rsidRDefault="00747A51" w:rsidP="00747A51">
            <w:pPr>
              <w:overflowPunct w:val="0"/>
              <w:autoSpaceDE w:val="0"/>
              <w:autoSpaceDN w:val="0"/>
              <w:adjustRightInd w:val="0"/>
              <w:textAlignment w:val="baseline"/>
              <w:rPr>
                <w:rFonts w:ascii="Arial" w:hAnsi="Arial" w:cs="Arial"/>
                <w:sz w:val="22"/>
                <w:szCs w:val="22"/>
                <w:lang w:val="en-US"/>
              </w:rPr>
            </w:pPr>
            <w:r w:rsidRPr="006B67C3">
              <w:rPr>
                <w:rFonts w:ascii="Arial" w:hAnsi="Arial" w:cs="Arial"/>
                <w:sz w:val="22"/>
                <w:szCs w:val="22"/>
                <w:lang w:val="en-US"/>
              </w:rPr>
              <w:t>Fax:  +49308353-58409</w:t>
            </w:r>
          </w:p>
          <w:p w:rsidR="00747A51" w:rsidRPr="006B67C3" w:rsidRDefault="00747A51" w:rsidP="00747A51">
            <w:pPr>
              <w:overflowPunct w:val="0"/>
              <w:autoSpaceDE w:val="0"/>
              <w:autoSpaceDN w:val="0"/>
              <w:adjustRightInd w:val="0"/>
              <w:textAlignment w:val="baseline"/>
              <w:rPr>
                <w:rFonts w:ascii="Arial" w:hAnsi="Arial" w:cs="Arial"/>
                <w:sz w:val="22"/>
                <w:szCs w:val="22"/>
                <w:lang w:val="fr-FR"/>
              </w:rPr>
            </w:pPr>
            <w:r w:rsidRPr="006B67C3">
              <w:rPr>
                <w:rFonts w:ascii="Arial" w:hAnsi="Arial" w:cs="Arial"/>
                <w:sz w:val="22"/>
                <w:szCs w:val="22"/>
                <w:lang w:val="en-US"/>
              </w:rPr>
              <w:t xml:space="preserve">e-mail: </w:t>
            </w:r>
            <w:hyperlink r:id="rId16" w:tooltip="mailto:alexander.raake@telekom.de" w:history="1">
              <w:r w:rsidRPr="006B67C3">
                <w:rPr>
                  <w:rStyle w:val="Hyperlink"/>
                  <w:rFonts w:ascii="Arial" w:hAnsi="Arial" w:cs="Arial"/>
                  <w:sz w:val="22"/>
                  <w:szCs w:val="22"/>
                  <w:lang w:val="fr-FR"/>
                </w:rPr>
                <w:t>alexander.raake@telekom.de</w:t>
              </w:r>
            </w:hyperlink>
          </w:p>
          <w:p w:rsidR="00747A51" w:rsidRPr="006B67C3" w:rsidRDefault="00541DAB" w:rsidP="00747A51">
            <w:pPr>
              <w:overflowPunct w:val="0"/>
              <w:autoSpaceDE w:val="0"/>
              <w:autoSpaceDN w:val="0"/>
              <w:adjustRightInd w:val="0"/>
              <w:textAlignment w:val="baseline"/>
              <w:rPr>
                <w:rFonts w:ascii="Arial" w:hAnsi="Arial" w:cs="Arial"/>
                <w:sz w:val="22"/>
                <w:szCs w:val="22"/>
                <w:lang w:val="fr-FR"/>
              </w:rPr>
            </w:pPr>
            <w:hyperlink r:id="rId17" w:tooltip="http://www.aipa.tu-berlin.de/" w:history="1">
              <w:r w:rsidR="00747A51" w:rsidRPr="006B67C3">
                <w:rPr>
                  <w:rStyle w:val="Hyperlink"/>
                  <w:rFonts w:ascii="Arial" w:hAnsi="Arial" w:cs="Arial"/>
                  <w:sz w:val="22"/>
                  <w:szCs w:val="22"/>
                  <w:lang w:val="fr-FR"/>
                </w:rPr>
                <w:t>http://www.aipa.tu-berlin.de/</w:t>
              </w:r>
            </w:hyperlink>
          </w:p>
        </w:tc>
        <w:tc>
          <w:tcPr>
            <w:tcW w:w="645" w:type="dxa"/>
          </w:tcPr>
          <w:p w:rsidR="00747A51" w:rsidRPr="006B67C3" w:rsidRDefault="00747A51" w:rsidP="00747A51">
            <w:pPr>
              <w:overflowPunct w:val="0"/>
              <w:autoSpaceDE w:val="0"/>
              <w:autoSpaceDN w:val="0"/>
              <w:adjustRightInd w:val="0"/>
              <w:textAlignment w:val="baseline"/>
              <w:rPr>
                <w:rFonts w:ascii="Arial" w:hAnsi="Arial" w:cs="Arial"/>
                <w:sz w:val="22"/>
                <w:szCs w:val="22"/>
                <w:lang w:val="fr-FR"/>
              </w:rPr>
            </w:pPr>
            <w:r w:rsidRPr="006B67C3">
              <w:rPr>
                <w:rFonts w:ascii="Arial" w:hAnsi="Arial" w:cs="Arial"/>
                <w:sz w:val="22"/>
                <w:szCs w:val="22"/>
                <w:lang w:val="fr-FR"/>
              </w:rPr>
              <w:t>or</w:t>
            </w:r>
          </w:p>
        </w:tc>
        <w:tc>
          <w:tcPr>
            <w:tcW w:w="5301" w:type="dxa"/>
          </w:tcPr>
          <w:p w:rsidR="00747A51" w:rsidRPr="006B67C3" w:rsidRDefault="00747A51" w:rsidP="00747A51">
            <w:pPr>
              <w:overflowPunct w:val="0"/>
              <w:autoSpaceDE w:val="0"/>
              <w:autoSpaceDN w:val="0"/>
              <w:adjustRightInd w:val="0"/>
              <w:textAlignment w:val="baseline"/>
              <w:rPr>
                <w:rFonts w:ascii="Arial" w:hAnsi="Arial" w:cs="Arial"/>
                <w:sz w:val="22"/>
                <w:szCs w:val="22"/>
                <w:lang w:val="en-US"/>
              </w:rPr>
            </w:pPr>
            <w:r w:rsidRPr="006B67C3">
              <w:rPr>
                <w:rFonts w:ascii="Arial" w:hAnsi="Arial" w:cs="Arial"/>
                <w:sz w:val="22"/>
                <w:szCs w:val="22"/>
                <w:lang w:val="en-US"/>
              </w:rPr>
              <w:t>Ms. Anne Keller-</w:t>
            </w:r>
            <w:proofErr w:type="spellStart"/>
            <w:r w:rsidRPr="006B67C3">
              <w:rPr>
                <w:rFonts w:ascii="Arial" w:hAnsi="Arial" w:cs="Arial"/>
                <w:sz w:val="22"/>
                <w:szCs w:val="22"/>
                <w:lang w:val="en-US"/>
              </w:rPr>
              <w:t>Marz</w:t>
            </w:r>
            <w:proofErr w:type="spellEnd"/>
            <w:r w:rsidRPr="006B67C3">
              <w:rPr>
                <w:rFonts w:ascii="Arial" w:hAnsi="Arial" w:cs="Arial"/>
                <w:sz w:val="22"/>
                <w:szCs w:val="22"/>
                <w:lang w:val="en-US"/>
              </w:rPr>
              <w:br/>
              <w:t>Administration Assistant</w:t>
            </w:r>
          </w:p>
          <w:p w:rsidR="00747A51" w:rsidRPr="006B67C3" w:rsidRDefault="00747A51" w:rsidP="00747A51">
            <w:pPr>
              <w:overflowPunct w:val="0"/>
              <w:autoSpaceDE w:val="0"/>
              <w:autoSpaceDN w:val="0"/>
              <w:adjustRightInd w:val="0"/>
              <w:textAlignment w:val="baseline"/>
              <w:rPr>
                <w:rFonts w:ascii="Arial" w:hAnsi="Arial" w:cs="Arial"/>
                <w:sz w:val="22"/>
                <w:szCs w:val="22"/>
              </w:rPr>
            </w:pPr>
            <w:r w:rsidRPr="006B67C3">
              <w:rPr>
                <w:rFonts w:ascii="Arial" w:hAnsi="Arial" w:cs="Arial"/>
                <w:sz w:val="22"/>
                <w:szCs w:val="22"/>
              </w:rPr>
              <w:t>Tel.:  +49308353-58809</w:t>
            </w:r>
          </w:p>
          <w:p w:rsidR="00747A51" w:rsidRPr="006B67C3" w:rsidRDefault="00747A51" w:rsidP="00747A51">
            <w:pPr>
              <w:overflowPunct w:val="0"/>
              <w:autoSpaceDE w:val="0"/>
              <w:autoSpaceDN w:val="0"/>
              <w:adjustRightInd w:val="0"/>
              <w:textAlignment w:val="baseline"/>
              <w:rPr>
                <w:rFonts w:ascii="Arial" w:hAnsi="Arial" w:cs="Arial"/>
                <w:sz w:val="22"/>
                <w:szCs w:val="22"/>
              </w:rPr>
            </w:pPr>
            <w:r w:rsidRPr="006B67C3">
              <w:rPr>
                <w:rFonts w:ascii="Arial" w:hAnsi="Arial" w:cs="Arial"/>
                <w:sz w:val="22"/>
                <w:szCs w:val="22"/>
              </w:rPr>
              <w:t>Fax:  +49308353-58409</w:t>
            </w:r>
          </w:p>
          <w:p w:rsidR="00747A51" w:rsidRPr="006B67C3" w:rsidRDefault="00747A51" w:rsidP="00747A51">
            <w:pPr>
              <w:overflowPunct w:val="0"/>
              <w:autoSpaceDE w:val="0"/>
              <w:autoSpaceDN w:val="0"/>
              <w:adjustRightInd w:val="0"/>
              <w:textAlignment w:val="baseline"/>
              <w:rPr>
                <w:rFonts w:ascii="Arial" w:hAnsi="Arial" w:cs="Arial"/>
                <w:sz w:val="22"/>
                <w:szCs w:val="22"/>
              </w:rPr>
            </w:pPr>
            <w:r w:rsidRPr="006B67C3">
              <w:rPr>
                <w:rFonts w:ascii="Arial" w:hAnsi="Arial" w:cs="Arial"/>
                <w:sz w:val="22"/>
                <w:szCs w:val="22"/>
              </w:rPr>
              <w:t xml:space="preserve">e-mail: </w:t>
            </w:r>
            <w:hyperlink r:id="rId18" w:tooltip="mailto:jan.binder@telekom.de" w:history="1">
              <w:r w:rsidRPr="006B67C3">
                <w:rPr>
                  <w:rStyle w:val="Hyperlink"/>
                  <w:rFonts w:ascii="Arial" w:hAnsi="Arial" w:cs="Arial"/>
                  <w:sz w:val="22"/>
                  <w:szCs w:val="22"/>
                </w:rPr>
                <w:t>anne.keller-marz@telekom.de</w:t>
              </w:r>
            </w:hyperlink>
          </w:p>
          <w:p w:rsidR="00747A51" w:rsidRPr="006B67C3" w:rsidRDefault="00747A51" w:rsidP="00747A51">
            <w:pPr>
              <w:overflowPunct w:val="0"/>
              <w:autoSpaceDE w:val="0"/>
              <w:autoSpaceDN w:val="0"/>
              <w:adjustRightInd w:val="0"/>
              <w:textAlignment w:val="baseline"/>
              <w:rPr>
                <w:rFonts w:ascii="Arial" w:hAnsi="Arial" w:cs="Arial"/>
                <w:sz w:val="22"/>
                <w:szCs w:val="22"/>
                <w:lang w:val="en-US"/>
              </w:rPr>
            </w:pPr>
          </w:p>
        </w:tc>
      </w:tr>
    </w:tbl>
    <w:p w:rsidR="00747A51" w:rsidRPr="00EC3745" w:rsidRDefault="00747A51" w:rsidP="00747A51">
      <w:pPr>
        <w:spacing w:before="240"/>
        <w:rPr>
          <w:rFonts w:ascii="Arial" w:hAnsi="Arial" w:cs="Arial"/>
          <w:sz w:val="22"/>
          <w:szCs w:val="22"/>
        </w:rPr>
      </w:pPr>
      <w:r w:rsidRPr="00EC3745">
        <w:rPr>
          <w:rFonts w:ascii="Arial" w:hAnsi="Arial" w:cs="Arial"/>
          <w:sz w:val="22"/>
          <w:szCs w:val="22"/>
        </w:rPr>
        <w:t xml:space="preserve">Postal </w:t>
      </w:r>
      <w:proofErr w:type="spellStart"/>
      <w:r w:rsidRPr="00EC3745">
        <w:rPr>
          <w:rFonts w:ascii="Arial" w:hAnsi="Arial" w:cs="Arial"/>
          <w:sz w:val="22"/>
          <w:szCs w:val="22"/>
        </w:rPr>
        <w:t>Address</w:t>
      </w:r>
      <w:proofErr w:type="spellEnd"/>
      <w:r w:rsidRPr="00EC3745">
        <w:rPr>
          <w:rFonts w:ascii="Arial" w:hAnsi="Arial" w:cs="Arial"/>
          <w:sz w:val="22"/>
          <w:szCs w:val="22"/>
        </w:rPr>
        <w:t>:</w:t>
      </w:r>
    </w:p>
    <w:p w:rsidR="00747A51" w:rsidRPr="00EC3745" w:rsidRDefault="00747A51" w:rsidP="00747A51">
      <w:pPr>
        <w:rPr>
          <w:rFonts w:ascii="Arial" w:hAnsi="Arial" w:cs="Arial"/>
          <w:b/>
          <w:bCs/>
          <w:sz w:val="22"/>
          <w:szCs w:val="22"/>
        </w:rPr>
      </w:pPr>
      <w:r w:rsidRPr="00EC3745">
        <w:rPr>
          <w:rFonts w:ascii="Arial" w:hAnsi="Arial" w:cs="Arial"/>
          <w:b/>
          <w:bCs/>
          <w:sz w:val="22"/>
          <w:szCs w:val="22"/>
        </w:rPr>
        <w:t>TECHNISCHE UNIVERSITÄT BERLIN</w:t>
      </w:r>
    </w:p>
    <w:p w:rsidR="00747A51" w:rsidRPr="00747A51" w:rsidRDefault="00747A51" w:rsidP="00747A51">
      <w:pPr>
        <w:rPr>
          <w:rFonts w:ascii="Arial" w:hAnsi="Arial" w:cs="Arial"/>
          <w:sz w:val="22"/>
          <w:szCs w:val="22"/>
          <w:lang w:val="en-US"/>
        </w:rPr>
      </w:pPr>
      <w:proofErr w:type="spellStart"/>
      <w:r w:rsidRPr="00747A51">
        <w:rPr>
          <w:rFonts w:ascii="Arial" w:hAnsi="Arial" w:cs="Arial"/>
          <w:sz w:val="22"/>
          <w:szCs w:val="22"/>
          <w:lang w:val="en-US"/>
        </w:rPr>
        <w:t>Fakultät</w:t>
      </w:r>
      <w:proofErr w:type="spellEnd"/>
      <w:r w:rsidRPr="00747A51">
        <w:rPr>
          <w:rFonts w:ascii="Arial" w:hAnsi="Arial" w:cs="Arial"/>
          <w:sz w:val="22"/>
          <w:szCs w:val="22"/>
          <w:lang w:val="en-US"/>
        </w:rPr>
        <w:t xml:space="preserve"> IV, </w:t>
      </w:r>
      <w:proofErr w:type="spellStart"/>
      <w:r w:rsidRPr="00747A51">
        <w:rPr>
          <w:rFonts w:ascii="Arial" w:hAnsi="Arial" w:cs="Arial"/>
          <w:sz w:val="22"/>
          <w:szCs w:val="22"/>
          <w:lang w:val="en-US"/>
        </w:rPr>
        <w:t>Elektrotechnik</w:t>
      </w:r>
      <w:proofErr w:type="spellEnd"/>
      <w:r w:rsidRPr="00747A51">
        <w:rPr>
          <w:rFonts w:ascii="Arial" w:hAnsi="Arial" w:cs="Arial"/>
          <w:sz w:val="22"/>
          <w:szCs w:val="22"/>
          <w:lang w:val="en-US"/>
        </w:rPr>
        <w:t xml:space="preserve"> und </w:t>
      </w:r>
      <w:proofErr w:type="spellStart"/>
      <w:r w:rsidRPr="00747A51">
        <w:rPr>
          <w:rFonts w:ascii="Arial" w:hAnsi="Arial" w:cs="Arial"/>
          <w:sz w:val="22"/>
          <w:szCs w:val="22"/>
          <w:lang w:val="en-US"/>
        </w:rPr>
        <w:t>Informatik</w:t>
      </w:r>
      <w:proofErr w:type="spellEnd"/>
      <w:r w:rsidRPr="00747A51">
        <w:rPr>
          <w:rFonts w:ascii="Arial" w:hAnsi="Arial" w:cs="Arial"/>
          <w:sz w:val="22"/>
          <w:szCs w:val="22"/>
          <w:lang w:val="en-US"/>
        </w:rPr>
        <w:br/>
      </w:r>
      <w:r w:rsidRPr="00EC3745">
        <w:rPr>
          <w:rFonts w:ascii="Arial" w:hAnsi="Arial" w:cs="Arial"/>
          <w:sz w:val="22"/>
          <w:szCs w:val="22"/>
          <w:lang w:val="en-US"/>
        </w:rPr>
        <w:t>Assessment of IP-based Applications</w:t>
      </w:r>
      <w:r>
        <w:rPr>
          <w:rFonts w:ascii="Arial" w:hAnsi="Arial" w:cs="Arial"/>
          <w:sz w:val="22"/>
          <w:szCs w:val="22"/>
          <w:lang w:val="en-US"/>
        </w:rPr>
        <w:br/>
      </w:r>
      <w:r w:rsidRPr="00EC3745">
        <w:rPr>
          <w:rFonts w:ascii="Arial" w:hAnsi="Arial" w:cs="Arial"/>
          <w:sz w:val="22"/>
          <w:szCs w:val="22"/>
          <w:lang w:val="en-US"/>
        </w:rPr>
        <w:t>Deutsche Telekom Laboratories</w:t>
      </w:r>
      <w:r>
        <w:rPr>
          <w:rFonts w:ascii="Arial" w:hAnsi="Arial" w:cs="Arial"/>
          <w:sz w:val="22"/>
          <w:szCs w:val="22"/>
          <w:lang w:val="en-US"/>
        </w:rPr>
        <w:br/>
      </w:r>
      <w:r w:rsidRPr="00747A51">
        <w:rPr>
          <w:rFonts w:ascii="Arial" w:hAnsi="Arial" w:cs="Arial"/>
          <w:sz w:val="22"/>
          <w:szCs w:val="22"/>
          <w:lang w:val="en-US"/>
        </w:rPr>
        <w:t>Ernst-Reuter-</w:t>
      </w:r>
      <w:proofErr w:type="spellStart"/>
      <w:r w:rsidRPr="00747A51">
        <w:rPr>
          <w:rFonts w:ascii="Arial" w:hAnsi="Arial" w:cs="Arial"/>
          <w:sz w:val="22"/>
          <w:szCs w:val="22"/>
          <w:lang w:val="en-US"/>
        </w:rPr>
        <w:t>Platz</w:t>
      </w:r>
      <w:proofErr w:type="spellEnd"/>
      <w:r w:rsidRPr="00747A51">
        <w:rPr>
          <w:rFonts w:ascii="Arial" w:hAnsi="Arial" w:cs="Arial"/>
          <w:sz w:val="22"/>
          <w:szCs w:val="22"/>
          <w:lang w:val="en-US"/>
        </w:rPr>
        <w:t xml:space="preserve"> 7, </w:t>
      </w:r>
      <w:proofErr w:type="spellStart"/>
      <w:r w:rsidRPr="00747A51">
        <w:rPr>
          <w:rFonts w:ascii="Arial" w:hAnsi="Arial" w:cs="Arial"/>
          <w:sz w:val="22"/>
          <w:szCs w:val="22"/>
          <w:lang w:val="en-US"/>
        </w:rPr>
        <w:t>Sekr</w:t>
      </w:r>
      <w:proofErr w:type="spellEnd"/>
      <w:r w:rsidRPr="00747A51">
        <w:rPr>
          <w:rFonts w:ascii="Arial" w:hAnsi="Arial" w:cs="Arial"/>
          <w:sz w:val="22"/>
          <w:szCs w:val="22"/>
          <w:lang w:val="en-US"/>
        </w:rPr>
        <w:t>. TEL 18-1</w:t>
      </w:r>
      <w:r w:rsidRPr="00747A51">
        <w:rPr>
          <w:rFonts w:ascii="Arial" w:hAnsi="Arial" w:cs="Arial"/>
          <w:sz w:val="22"/>
          <w:szCs w:val="22"/>
          <w:lang w:val="en-US"/>
        </w:rPr>
        <w:br/>
        <w:t>D-10587 Berlin</w:t>
      </w:r>
    </w:p>
    <w:p w:rsidR="00747A51" w:rsidRPr="008D5196" w:rsidRDefault="00747A51" w:rsidP="00747A51">
      <w:pPr>
        <w:spacing w:before="240"/>
        <w:rPr>
          <w:rFonts w:ascii="Arial" w:hAnsi="Arial" w:cs="Arial"/>
          <w:b/>
          <w:bCs/>
          <w:lang w:val="en-US"/>
        </w:rPr>
      </w:pPr>
      <w:r>
        <w:rPr>
          <w:rFonts w:ascii="Arial" w:hAnsi="Arial" w:cs="Arial"/>
          <w:b/>
          <w:bCs/>
          <w:lang w:val="en-US"/>
        </w:rPr>
        <w:t>Customs regulations</w:t>
      </w:r>
    </w:p>
    <w:p w:rsidR="00747A51" w:rsidRPr="00EC3745" w:rsidRDefault="00747A51" w:rsidP="00747A51">
      <w:pPr>
        <w:rPr>
          <w:rFonts w:ascii="Arial" w:hAnsi="Arial" w:cs="Arial"/>
          <w:sz w:val="22"/>
          <w:szCs w:val="22"/>
          <w:lang w:val="en-US"/>
        </w:rPr>
      </w:pPr>
      <w:r w:rsidRPr="00EC3745">
        <w:rPr>
          <w:rFonts w:ascii="Arial" w:hAnsi="Arial" w:cs="Arial"/>
          <w:sz w:val="22"/>
          <w:szCs w:val="22"/>
          <w:lang w:val="en-US"/>
        </w:rPr>
        <w:t>For information please see:</w:t>
      </w:r>
    </w:p>
    <w:p w:rsidR="00747A51" w:rsidRPr="008D5196" w:rsidRDefault="00541DAB" w:rsidP="00747A51">
      <w:pPr>
        <w:rPr>
          <w:rFonts w:ascii="Arial" w:hAnsi="Arial" w:cs="Arial"/>
          <w:sz w:val="22"/>
          <w:szCs w:val="22"/>
          <w:lang w:val="en-US"/>
        </w:rPr>
      </w:pPr>
      <w:hyperlink r:id="rId19" w:tooltip="http://www.zoll.de/english_version/a0_passenger_traffic/b0_third_country/a0_free_of_duty/index.html" w:history="1">
        <w:r w:rsidR="00747A51" w:rsidRPr="00747A51">
          <w:rPr>
            <w:rStyle w:val="Hyperlink"/>
            <w:rFonts w:ascii="Arial" w:hAnsi="Arial" w:cs="Arial"/>
            <w:sz w:val="22"/>
            <w:szCs w:val="22"/>
            <w:lang w:val="en-US"/>
          </w:rPr>
          <w:t>http://www.zoll.de/english_version/a0_passenger_traffic/b0_third_country/a0_free_of_duty/index.html</w:t>
        </w:r>
      </w:hyperlink>
    </w:p>
    <w:p w:rsidR="00747A51" w:rsidRPr="008D5196" w:rsidRDefault="00747A51" w:rsidP="00747A51">
      <w:pPr>
        <w:spacing w:before="240"/>
        <w:rPr>
          <w:rFonts w:ascii="Arial" w:hAnsi="Arial" w:cs="Arial"/>
          <w:b/>
          <w:bCs/>
          <w:lang w:val="en-US"/>
        </w:rPr>
      </w:pPr>
      <w:r>
        <w:rPr>
          <w:rFonts w:ascii="Arial" w:hAnsi="Arial" w:cs="Arial"/>
          <w:b/>
          <w:bCs/>
          <w:lang w:val="en-US"/>
        </w:rPr>
        <w:t>Vaccination requirements</w:t>
      </w:r>
    </w:p>
    <w:p w:rsidR="00747A51" w:rsidRPr="008D5196" w:rsidRDefault="00747A51" w:rsidP="00747A51">
      <w:pPr>
        <w:rPr>
          <w:rFonts w:ascii="Arial" w:hAnsi="Arial" w:cs="Arial"/>
          <w:b/>
          <w:bCs/>
          <w:lang w:val="en-US"/>
        </w:rPr>
      </w:pPr>
      <w:r w:rsidRPr="00747A51">
        <w:rPr>
          <w:rFonts w:ascii="Arial" w:hAnsi="Arial" w:cs="Arial"/>
          <w:sz w:val="22"/>
          <w:szCs w:val="22"/>
          <w:lang w:val="en-US"/>
        </w:rPr>
        <w:t>None</w:t>
      </w:r>
    </w:p>
    <w:p w:rsidR="00747A51" w:rsidRPr="008D5196" w:rsidRDefault="00747A51" w:rsidP="00747A51">
      <w:pPr>
        <w:spacing w:before="240"/>
        <w:rPr>
          <w:rFonts w:ascii="Arial" w:hAnsi="Arial" w:cs="Arial"/>
          <w:b/>
          <w:bCs/>
          <w:lang w:val="en-US"/>
        </w:rPr>
      </w:pPr>
      <w:r w:rsidRPr="008D5196">
        <w:rPr>
          <w:rFonts w:ascii="Arial" w:hAnsi="Arial" w:cs="Arial"/>
          <w:b/>
          <w:bCs/>
          <w:lang w:val="en-US"/>
        </w:rPr>
        <w:t xml:space="preserve">Medical </w:t>
      </w:r>
      <w:r>
        <w:rPr>
          <w:rFonts w:ascii="Arial" w:hAnsi="Arial" w:cs="Arial"/>
          <w:b/>
          <w:bCs/>
          <w:lang w:val="en-US"/>
        </w:rPr>
        <w:t>facilities and nearest hospital</w:t>
      </w:r>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Several hospitals nearby, close hospitals e.g.</w:t>
      </w:r>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DRK-</w:t>
      </w:r>
      <w:proofErr w:type="spellStart"/>
      <w:r w:rsidRPr="00747A51">
        <w:rPr>
          <w:rFonts w:ascii="Arial" w:hAnsi="Arial" w:cs="Arial"/>
          <w:sz w:val="22"/>
          <w:szCs w:val="22"/>
          <w:lang w:val="en-US"/>
        </w:rPr>
        <w:t>Westend</w:t>
      </w:r>
      <w:proofErr w:type="spellEnd"/>
      <w:r w:rsidRPr="00747A51">
        <w:rPr>
          <w:rFonts w:ascii="Arial" w:hAnsi="Arial" w:cs="Arial"/>
          <w:sz w:val="22"/>
          <w:szCs w:val="22"/>
          <w:lang w:val="en-US"/>
        </w:rPr>
        <w:t xml:space="preserve">: </w:t>
      </w:r>
      <w:hyperlink r:id="rId20" w:tooltip="http://www.drk-kliniken-berlin.de/westend/krankenhaus-westend/" w:history="1">
        <w:r w:rsidRPr="00747A51">
          <w:rPr>
            <w:rStyle w:val="Hyperlink"/>
            <w:rFonts w:ascii="Arial" w:hAnsi="Arial" w:cs="Arial"/>
            <w:sz w:val="22"/>
            <w:szCs w:val="22"/>
            <w:lang w:val="en-US"/>
          </w:rPr>
          <w:t>http://www.drk-kliniken-berlin.de/westend/krankenhaus-westend/</w:t>
        </w:r>
      </w:hyperlink>
    </w:p>
    <w:p w:rsidR="00747A51" w:rsidRDefault="00747A51" w:rsidP="00747A51">
      <w:pPr>
        <w:rPr>
          <w:rFonts w:ascii="Arial" w:hAnsi="Arial" w:cs="Arial"/>
          <w:b/>
          <w:bCs/>
          <w:lang w:val="en-US"/>
        </w:rPr>
      </w:pPr>
      <w:r w:rsidRPr="00747A51">
        <w:rPr>
          <w:rFonts w:ascii="Arial" w:hAnsi="Arial" w:cs="Arial"/>
          <w:b/>
          <w:bCs/>
          <w:lang w:val="en-US"/>
        </w:rPr>
        <w:br w:type="page"/>
        <w:t>L</w:t>
      </w:r>
      <w:r w:rsidRPr="008D5196">
        <w:rPr>
          <w:rFonts w:ascii="Arial" w:hAnsi="Arial" w:cs="Arial"/>
          <w:b/>
          <w:bCs/>
          <w:lang w:val="en-US"/>
        </w:rPr>
        <w:t>ist of hotels, (preferential rates if any) and reservation procedure (with contact person detail</w:t>
      </w:r>
      <w:r>
        <w:rPr>
          <w:rFonts w:ascii="Arial" w:hAnsi="Arial" w:cs="Arial"/>
          <w:b/>
          <w:bCs/>
          <w:lang w:val="en-US"/>
        </w:rPr>
        <w:t>s)</w:t>
      </w:r>
    </w:p>
    <w:p w:rsidR="00747A51" w:rsidRPr="008D5196" w:rsidRDefault="00747A51" w:rsidP="00747A51">
      <w:pPr>
        <w:rPr>
          <w:rFonts w:ascii="Arial" w:hAnsi="Arial" w:cs="Arial"/>
          <w:b/>
          <w:bCs/>
          <w:lang w:val="en-US"/>
        </w:rPr>
      </w:pPr>
      <w:r>
        <w:rPr>
          <w:rFonts w:ascii="Arial" w:hAnsi="Arial" w:cs="Arial"/>
          <w:b/>
          <w:bCs/>
          <w:lang w:val="en-US"/>
        </w:rPr>
        <w:t>See map below for locations</w:t>
      </w:r>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List of hotels near Deutsche Telekom Laboratories, Ernst-Reuter-</w:t>
      </w:r>
      <w:proofErr w:type="spellStart"/>
      <w:r w:rsidRPr="00747A51">
        <w:rPr>
          <w:rFonts w:ascii="Arial" w:hAnsi="Arial" w:cs="Arial"/>
          <w:sz w:val="22"/>
          <w:szCs w:val="22"/>
          <w:lang w:val="en-US"/>
        </w:rPr>
        <w:t>Platz</w:t>
      </w:r>
      <w:proofErr w:type="spellEnd"/>
      <w:r w:rsidRPr="00747A51">
        <w:rPr>
          <w:rFonts w:ascii="Arial" w:hAnsi="Arial" w:cs="Arial"/>
          <w:sz w:val="22"/>
          <w:szCs w:val="22"/>
          <w:lang w:val="en-US"/>
        </w:rPr>
        <w:t xml:space="preserve"> 7, 10587 Berlin:</w:t>
      </w:r>
    </w:p>
    <w:p w:rsidR="00747A51" w:rsidRPr="00747A51" w:rsidRDefault="00747A51" w:rsidP="00747A51">
      <w:pPr>
        <w:tabs>
          <w:tab w:val="left" w:pos="1267"/>
        </w:tabs>
        <w:rPr>
          <w:rFonts w:ascii="Arial" w:hAnsi="Arial" w:cs="Arial"/>
          <w:sz w:val="20"/>
          <w:lang w:val="en-US"/>
        </w:rPr>
      </w:pPr>
    </w:p>
    <w:p w:rsidR="00747A51" w:rsidRPr="008D5196" w:rsidRDefault="00747A51" w:rsidP="00747A51">
      <w:pPr>
        <w:tabs>
          <w:tab w:val="left" w:pos="1267"/>
        </w:tabs>
        <w:rPr>
          <w:rFonts w:ascii="Arial" w:hAnsi="Arial" w:cs="Arial"/>
        </w:rPr>
      </w:pPr>
      <w:r>
        <w:rPr>
          <w:rFonts w:ascii="Arial" w:hAnsi="Arial" w:cs="Arial"/>
          <w:noProof/>
          <w:lang w:val="en-US" w:eastAsia="zh-CN"/>
        </w:rPr>
        <w:drawing>
          <wp:inline distT="0" distB="0" distL="0" distR="0">
            <wp:extent cx="5006340" cy="6606540"/>
            <wp:effectExtent l="1905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06340" cy="6606540"/>
                    </a:xfrm>
                    <a:prstGeom prst="rect">
                      <a:avLst/>
                    </a:prstGeom>
                    <a:noFill/>
                    <a:ln w="9525">
                      <a:noFill/>
                      <a:miter lim="800000"/>
                      <a:headEnd/>
                      <a:tailEnd/>
                    </a:ln>
                  </pic:spPr>
                </pic:pic>
              </a:graphicData>
            </a:graphic>
          </wp:inline>
        </w:drawing>
      </w:r>
    </w:p>
    <w:p w:rsidR="00747A51" w:rsidRPr="008D5196" w:rsidRDefault="00747A51" w:rsidP="00747A51">
      <w:pPr>
        <w:tabs>
          <w:tab w:val="left" w:pos="1267"/>
        </w:tabs>
        <w:rPr>
          <w:rFonts w:ascii="Arial" w:hAnsi="Arial" w:cs="Arial"/>
        </w:rPr>
      </w:pPr>
    </w:p>
    <w:p w:rsidR="00747A51" w:rsidRPr="00747A51" w:rsidRDefault="00747A51" w:rsidP="00747A51">
      <w:pPr>
        <w:keepNext/>
        <w:tabs>
          <w:tab w:val="left" w:pos="1267"/>
        </w:tabs>
        <w:autoSpaceDE w:val="0"/>
        <w:autoSpaceDN w:val="0"/>
        <w:adjustRightInd w:val="0"/>
        <w:rPr>
          <w:rFonts w:ascii="Arial" w:hAnsi="Arial" w:cs="Arial"/>
          <w:b/>
          <w:color w:val="000000"/>
          <w:lang w:val="en-US"/>
        </w:rPr>
      </w:pPr>
      <w:r w:rsidRPr="00747A51">
        <w:rPr>
          <w:rFonts w:ascii="Arial" w:hAnsi="Arial" w:cs="Arial"/>
          <w:b/>
          <w:color w:val="000000"/>
          <w:lang w:val="en-US"/>
        </w:rPr>
        <w:br w:type="page"/>
        <w:t>1 Hotel Gates</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Knesebeckstr</w:t>
      </w:r>
      <w:proofErr w:type="spellEnd"/>
      <w:r w:rsidRPr="00747A51">
        <w:rPr>
          <w:rFonts w:ascii="Arial" w:hAnsi="Arial" w:cs="Arial"/>
          <w:color w:val="000000"/>
          <w:lang w:val="en-US"/>
        </w:rPr>
        <w:t>. 8-9 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10623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30 311 06 00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8,5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30 312 20 60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4,9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2" w:history="1">
        <w:r w:rsidRPr="00747A51">
          <w:rPr>
            <w:rStyle w:val="Hyperlink"/>
            <w:rFonts w:ascii="Arial" w:hAnsi="Arial" w:cs="Arial"/>
            <w:lang w:val="en-US"/>
          </w:rPr>
          <w:t>info@hotel-gates.com</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FF"/>
          <w:lang w:val="en-US"/>
        </w:rPr>
        <w:tab/>
      </w:r>
      <w:r w:rsidRPr="00747A51">
        <w:rPr>
          <w:rFonts w:ascii="Arial" w:hAnsi="Arial" w:cs="Arial"/>
          <w:color w:val="000000"/>
          <w:lang w:val="en-US"/>
        </w:rPr>
        <w:t>Exhibition: Berlin ICC, 2,5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2 Hotel Otto</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Knesebeckstr</w:t>
      </w:r>
      <w:proofErr w:type="spellEnd"/>
      <w:r w:rsidRPr="00747A51">
        <w:rPr>
          <w:rFonts w:ascii="Arial" w:hAnsi="Arial" w:cs="Arial"/>
          <w:color w:val="000000"/>
          <w:lang w:val="en-US"/>
        </w:rPr>
        <w:t>. 10 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10623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54 71 00 80 </w:t>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8,5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54 71 00 888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4,9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3" w:history="1">
        <w:r w:rsidRPr="00747A51">
          <w:rPr>
            <w:rStyle w:val="Hyperlink"/>
            <w:rFonts w:ascii="Arial" w:hAnsi="Arial" w:cs="Arial"/>
            <w:lang w:val="en-US"/>
          </w:rPr>
          <w:t>info@hotelotto.com</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FF"/>
          <w:lang w:val="en-US"/>
        </w:rPr>
        <w:tab/>
      </w:r>
      <w:r w:rsidRPr="00747A51">
        <w:rPr>
          <w:rFonts w:ascii="Arial" w:hAnsi="Arial" w:cs="Arial"/>
          <w:color w:val="000000"/>
          <w:lang w:val="en-US"/>
        </w:rPr>
        <w:t>Exhibition: Berlin ICC, 2,5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3 Berlin Excelsior Hotel</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Hardenbergstr</w:t>
      </w:r>
      <w:proofErr w:type="spellEnd"/>
      <w:r w:rsidRPr="00747A51">
        <w:rPr>
          <w:rFonts w:ascii="Arial" w:hAnsi="Arial" w:cs="Arial"/>
          <w:color w:val="000000"/>
          <w:lang w:val="en-US"/>
        </w:rPr>
        <w:t>. 14 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10623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31 55-0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9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31 55-10 02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4,4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4" w:history="1">
        <w:r w:rsidRPr="00747A51">
          <w:rPr>
            <w:rStyle w:val="Hyperlink"/>
            <w:rFonts w:ascii="Arial" w:hAnsi="Arial" w:cs="Arial"/>
            <w:lang w:val="en-US"/>
          </w:rPr>
          <w:t>info@hotel-excelsior.de</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FF"/>
          <w:lang w:val="en-US"/>
        </w:rPr>
        <w:tab/>
      </w:r>
      <w:r w:rsidRPr="00747A51">
        <w:rPr>
          <w:rFonts w:ascii="Arial" w:hAnsi="Arial" w:cs="Arial"/>
          <w:color w:val="000000"/>
          <w:lang w:val="en-US"/>
        </w:rPr>
        <w:t>Exhibition: Berlin ICC, 3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4 Motel One</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Kantstr</w:t>
      </w:r>
      <w:proofErr w:type="spellEnd"/>
      <w:r w:rsidRPr="00747A51">
        <w:rPr>
          <w:rFonts w:ascii="Arial" w:hAnsi="Arial" w:cs="Arial"/>
          <w:color w:val="000000"/>
          <w:lang w:val="en-US"/>
        </w:rPr>
        <w:t>. 7-11a Single room: 63,00 €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10623 Berlin Booking Code: Telekom 2010</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Distance to:</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 xml:space="preserve">Phone: +49 30 315 1736 0 </w:t>
      </w:r>
      <w:r w:rsidRPr="00747A51">
        <w:rPr>
          <w:rFonts w:ascii="Arial" w:hAnsi="Arial" w:cs="Arial"/>
          <w:color w:val="000000"/>
          <w:lang w:val="en-US"/>
        </w:rPr>
        <w:tab/>
      </w:r>
      <w:r w:rsidRPr="00747A51">
        <w:rPr>
          <w:rFonts w:ascii="Arial" w:hAnsi="Arial" w:cs="Arial"/>
          <w:color w:val="000000"/>
          <w:lang w:val="en-US"/>
        </w:rPr>
        <w:tab/>
        <w:t xml:space="preserve">    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7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30 315 1736 10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    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4,7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5" w:history="1">
        <w:r w:rsidRPr="00747A51">
          <w:rPr>
            <w:rStyle w:val="Hyperlink"/>
            <w:rFonts w:ascii="Arial" w:hAnsi="Arial" w:cs="Arial"/>
            <w:lang w:val="en-US"/>
          </w:rPr>
          <w:t>berlin-kudamm@motel-one.com</w:t>
        </w:r>
      </w:hyperlink>
      <w:r w:rsidRPr="00747A51">
        <w:rPr>
          <w:rFonts w:ascii="Arial" w:hAnsi="Arial" w:cs="Arial"/>
          <w:color w:val="0000FF"/>
          <w:lang w:val="en-US"/>
        </w:rPr>
        <w:t xml:space="preserve"> </w:t>
      </w:r>
      <w:r w:rsidRPr="00747A51">
        <w:rPr>
          <w:rFonts w:ascii="Arial" w:hAnsi="Arial" w:cs="Arial"/>
          <w:color w:val="000000"/>
          <w:lang w:val="en-US"/>
        </w:rPr>
        <w:t>    Exhibition: Berlin ICC, 5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 xml:space="preserve">5 </w:t>
      </w:r>
      <w:proofErr w:type="spellStart"/>
      <w:r w:rsidRPr="00747A51">
        <w:rPr>
          <w:rFonts w:ascii="Arial" w:hAnsi="Arial" w:cs="Arial"/>
          <w:b/>
          <w:color w:val="000000"/>
          <w:lang w:val="en-US"/>
        </w:rPr>
        <w:t>Ringhotel</w:t>
      </w:r>
      <w:proofErr w:type="spellEnd"/>
      <w:r w:rsidRPr="00747A51">
        <w:rPr>
          <w:rFonts w:ascii="Arial" w:hAnsi="Arial" w:cs="Arial"/>
          <w:b/>
          <w:color w:val="000000"/>
          <w:lang w:val="en-US"/>
        </w:rPr>
        <w:t xml:space="preserve"> Chateau Berlin</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Knesebeckstr</w:t>
      </w:r>
      <w:proofErr w:type="spellEnd"/>
      <w:r w:rsidRPr="00747A51">
        <w:rPr>
          <w:rFonts w:ascii="Arial" w:hAnsi="Arial" w:cs="Arial"/>
          <w:color w:val="000000"/>
          <w:lang w:val="en-US"/>
        </w:rPr>
        <w:t>. 38 - 49 Single room: 77,00 €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10719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30 889 1198 0 </w:t>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9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30 889 1198 15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5,4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6" w:history="1">
        <w:r w:rsidRPr="00747A51">
          <w:rPr>
            <w:rStyle w:val="Hyperlink"/>
            <w:rFonts w:ascii="Arial" w:hAnsi="Arial" w:cs="Arial"/>
            <w:lang w:val="en-US"/>
          </w:rPr>
          <w:t>info@hotel-chateau-berlin.de</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00"/>
          <w:lang w:val="en-US"/>
        </w:rPr>
        <w:t>Exhibition: Berlin ICC, 3,4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 xml:space="preserve">6 </w:t>
      </w:r>
      <w:proofErr w:type="spellStart"/>
      <w:r w:rsidRPr="00747A51">
        <w:rPr>
          <w:rFonts w:ascii="Arial" w:hAnsi="Arial" w:cs="Arial"/>
          <w:b/>
          <w:color w:val="000000"/>
          <w:lang w:val="en-US"/>
        </w:rPr>
        <w:t>art'otel</w:t>
      </w:r>
      <w:proofErr w:type="spellEnd"/>
      <w:r w:rsidRPr="00747A51">
        <w:rPr>
          <w:rFonts w:ascii="Arial" w:hAnsi="Arial" w:cs="Arial"/>
          <w:b/>
          <w:color w:val="000000"/>
          <w:lang w:val="en-US"/>
        </w:rPr>
        <w:t xml:space="preserve"> Berlin</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Joachimstaler</w:t>
      </w:r>
      <w:proofErr w:type="spellEnd"/>
      <w:r w:rsidRPr="00747A51">
        <w:rPr>
          <w:rFonts w:ascii="Arial" w:hAnsi="Arial" w:cs="Arial"/>
          <w:color w:val="000000"/>
          <w:lang w:val="en-US"/>
        </w:rPr>
        <w:t xml:space="preserve"> Str. 28 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10719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3088 44 7 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11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88 44 7-700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5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7" w:history="1">
        <w:r w:rsidRPr="00747A51">
          <w:rPr>
            <w:rStyle w:val="Hyperlink"/>
            <w:rFonts w:ascii="Arial" w:hAnsi="Arial" w:cs="Arial"/>
            <w:lang w:val="en-US"/>
          </w:rPr>
          <w:t>abkinfo@pphe.com</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FF"/>
          <w:lang w:val="en-US"/>
        </w:rPr>
        <w:tab/>
      </w:r>
      <w:r w:rsidRPr="00747A51">
        <w:rPr>
          <w:rFonts w:ascii="Arial" w:hAnsi="Arial" w:cs="Arial"/>
          <w:color w:val="000000"/>
          <w:lang w:val="en-US"/>
        </w:rPr>
        <w:t>Exhibition: Berlin ICC, 5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 xml:space="preserve">7 </w:t>
      </w:r>
      <w:proofErr w:type="spellStart"/>
      <w:r w:rsidRPr="00747A51">
        <w:rPr>
          <w:rFonts w:ascii="Arial" w:hAnsi="Arial" w:cs="Arial"/>
          <w:b/>
          <w:color w:val="000000"/>
          <w:lang w:val="en-US"/>
        </w:rPr>
        <w:t>Econtel</w:t>
      </w:r>
      <w:proofErr w:type="spellEnd"/>
      <w:r w:rsidRPr="00747A51">
        <w:rPr>
          <w:rFonts w:ascii="Arial" w:hAnsi="Arial" w:cs="Arial"/>
          <w:b/>
          <w:color w:val="000000"/>
          <w:lang w:val="en-US"/>
        </w:rPr>
        <w:t xml:space="preserve"> Berlin</w:t>
      </w:r>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Sömmeringstr</w:t>
      </w:r>
      <w:proofErr w:type="spellEnd"/>
      <w:r w:rsidRPr="00747A51">
        <w:rPr>
          <w:rFonts w:ascii="Arial" w:hAnsi="Arial" w:cs="Arial"/>
          <w:color w:val="000000"/>
          <w:lang w:val="en-US"/>
        </w:rPr>
        <w:t>. 24-26 Single room: 72,00 €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10589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3 46 81-0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3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34 68 11 63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4,8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8" w:history="1">
        <w:r w:rsidRPr="00747A51">
          <w:rPr>
            <w:rStyle w:val="Hyperlink"/>
            <w:rFonts w:ascii="Arial" w:hAnsi="Arial" w:cs="Arial"/>
            <w:lang w:val="en-US"/>
          </w:rPr>
          <w:t>info@berlin.econtel.de</w:t>
        </w:r>
      </w:hyperlink>
      <w:r w:rsidRPr="00747A51">
        <w:rPr>
          <w:rFonts w:ascii="Arial" w:hAnsi="Arial" w:cs="Arial"/>
          <w:color w:val="0000FF"/>
          <w:lang w:val="en-US"/>
        </w:rPr>
        <w:tab/>
      </w:r>
      <w:r w:rsidRPr="00747A51">
        <w:rPr>
          <w:rFonts w:ascii="Arial" w:hAnsi="Arial" w:cs="Arial"/>
          <w:color w:val="0000FF"/>
          <w:lang w:val="en-US"/>
        </w:rPr>
        <w:tab/>
      </w:r>
      <w:r w:rsidRPr="00747A51">
        <w:rPr>
          <w:rFonts w:ascii="Arial" w:hAnsi="Arial" w:cs="Arial"/>
          <w:color w:val="000000"/>
          <w:lang w:val="en-US"/>
        </w:rPr>
        <w:t>Exhibition: Berlin ICC, 3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 xml:space="preserve">8 </w:t>
      </w:r>
      <w:proofErr w:type="spellStart"/>
      <w:r w:rsidRPr="00747A51">
        <w:rPr>
          <w:rFonts w:ascii="Arial" w:hAnsi="Arial" w:cs="Arial"/>
          <w:b/>
          <w:color w:val="000000"/>
          <w:lang w:val="en-US"/>
        </w:rPr>
        <w:t>alfa</w:t>
      </w:r>
      <w:proofErr w:type="spellEnd"/>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000000"/>
          <w:lang w:val="en-US"/>
        </w:rPr>
        <w:t>Ufnaustr</w:t>
      </w:r>
      <w:proofErr w:type="spellEnd"/>
      <w:r w:rsidRPr="00747A51">
        <w:rPr>
          <w:rFonts w:ascii="Arial" w:hAnsi="Arial" w:cs="Arial"/>
          <w:color w:val="000000"/>
          <w:lang w:val="en-US"/>
        </w:rPr>
        <w:t>. 1 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10553 Berlin 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2 02 13-5 00 </w:t>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4,5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2 02 13-5 55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4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E-Mail: </w:t>
      </w:r>
      <w:hyperlink r:id="rId29" w:history="1">
        <w:r w:rsidRPr="00747A51">
          <w:rPr>
            <w:rStyle w:val="Hyperlink"/>
            <w:rFonts w:ascii="Arial" w:hAnsi="Arial" w:cs="Arial"/>
            <w:lang w:val="en-US"/>
          </w:rPr>
          <w:t>mike.reichwald@gold-inn.de</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00"/>
          <w:lang w:val="en-US"/>
        </w:rPr>
        <w:t>Exhibition: Berlin ICC, 5,2 km</w:t>
      </w:r>
    </w:p>
    <w:p w:rsidR="00747A51" w:rsidRPr="00747A51" w:rsidRDefault="00747A51" w:rsidP="00747A51">
      <w:pPr>
        <w:keepNext/>
        <w:tabs>
          <w:tab w:val="left" w:pos="1267"/>
        </w:tabs>
        <w:autoSpaceDE w:val="0"/>
        <w:autoSpaceDN w:val="0"/>
        <w:adjustRightInd w:val="0"/>
        <w:spacing w:before="360"/>
        <w:rPr>
          <w:rFonts w:ascii="Arial" w:hAnsi="Arial" w:cs="Arial"/>
          <w:b/>
          <w:color w:val="000000"/>
          <w:lang w:val="en-US"/>
        </w:rPr>
      </w:pPr>
      <w:r w:rsidRPr="00747A51">
        <w:rPr>
          <w:rFonts w:ascii="Arial" w:hAnsi="Arial" w:cs="Arial"/>
          <w:b/>
          <w:color w:val="000000"/>
          <w:lang w:val="en-US"/>
        </w:rPr>
        <w:t xml:space="preserve">9 Hotel </w:t>
      </w:r>
      <w:proofErr w:type="spellStart"/>
      <w:r w:rsidRPr="00747A51">
        <w:rPr>
          <w:rFonts w:ascii="Arial" w:hAnsi="Arial" w:cs="Arial"/>
          <w:b/>
          <w:color w:val="000000"/>
          <w:lang w:val="en-US"/>
        </w:rPr>
        <w:t>Adrema</w:t>
      </w:r>
      <w:proofErr w:type="spellEnd"/>
    </w:p>
    <w:p w:rsidR="00747A51" w:rsidRPr="00747A51" w:rsidRDefault="00747A51" w:rsidP="00747A51">
      <w:pPr>
        <w:tabs>
          <w:tab w:val="left" w:pos="1267"/>
        </w:tabs>
        <w:autoSpaceDE w:val="0"/>
        <w:autoSpaceDN w:val="0"/>
        <w:adjustRightInd w:val="0"/>
        <w:rPr>
          <w:rFonts w:ascii="Arial" w:hAnsi="Arial" w:cs="Arial"/>
          <w:color w:val="000000"/>
          <w:lang w:val="en-US"/>
        </w:rPr>
      </w:pPr>
      <w:proofErr w:type="spellStart"/>
      <w:r w:rsidRPr="00747A51">
        <w:rPr>
          <w:rFonts w:ascii="Arial" w:hAnsi="Arial" w:cs="Arial"/>
          <w:color w:val="333300"/>
          <w:lang w:val="en-US"/>
        </w:rPr>
        <w:t>Gotzkowskystraße</w:t>
      </w:r>
      <w:proofErr w:type="spellEnd"/>
      <w:r w:rsidRPr="00747A51">
        <w:rPr>
          <w:rFonts w:ascii="Arial" w:hAnsi="Arial" w:cs="Arial"/>
          <w:color w:val="333300"/>
          <w:lang w:val="en-US"/>
        </w:rPr>
        <w:t xml:space="preserve"> 20/21 </w:t>
      </w:r>
      <w:r w:rsidRPr="00747A51">
        <w:rPr>
          <w:rFonts w:ascii="Arial" w:hAnsi="Arial" w:cs="Arial"/>
          <w:color w:val="000000"/>
          <w:lang w:val="en-US"/>
        </w:rPr>
        <w:t>Single room: 80,00 €</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333300"/>
          <w:lang w:val="en-US"/>
        </w:rPr>
        <w:t xml:space="preserve">10555 Berlin </w:t>
      </w:r>
      <w:r w:rsidRPr="00747A51">
        <w:rPr>
          <w:rFonts w:ascii="Arial" w:hAnsi="Arial" w:cs="Arial"/>
          <w:color w:val="000000"/>
          <w:lang w:val="en-US"/>
        </w:rPr>
        <w:t>Booking Code: Telekom 2010</w:t>
      </w:r>
    </w:p>
    <w:p w:rsidR="00747A51" w:rsidRPr="00747A51" w:rsidRDefault="00747A51" w:rsidP="00747A51">
      <w:pPr>
        <w:tabs>
          <w:tab w:val="left" w:pos="1267"/>
        </w:tabs>
        <w:autoSpaceDE w:val="0"/>
        <w:autoSpaceDN w:val="0"/>
        <w:adjustRightInd w:val="0"/>
        <w:rPr>
          <w:rFonts w:ascii="Arial" w:hAnsi="Arial" w:cs="Arial"/>
          <w:color w:val="000000"/>
          <w:lang w:val="en-US"/>
        </w:rPr>
      </w:pPr>
      <w:r w:rsidRPr="00747A51">
        <w:rPr>
          <w:rFonts w:ascii="Arial" w:hAnsi="Arial" w:cs="Arial"/>
          <w:color w:val="000000"/>
          <w:lang w:val="en-US"/>
        </w:rPr>
        <w:t>Contact:</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Distance to:</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Phone: +49 30 202 13 40 0 </w:t>
      </w:r>
      <w:r w:rsidRPr="00747A51">
        <w:rPr>
          <w:rFonts w:ascii="Arial" w:hAnsi="Arial" w:cs="Arial"/>
          <w:color w:val="000000"/>
          <w:lang w:val="en-US"/>
        </w:rPr>
        <w:tab/>
      </w:r>
      <w:r w:rsidRPr="00747A51">
        <w:rPr>
          <w:rFonts w:ascii="Arial" w:hAnsi="Arial" w:cs="Arial"/>
          <w:color w:val="000000"/>
          <w:lang w:val="en-US"/>
        </w:rPr>
        <w:tab/>
        <w:t xml:space="preserve">Airport: Berlin </w:t>
      </w:r>
      <w:proofErr w:type="spellStart"/>
      <w:r w:rsidRPr="00747A51">
        <w:rPr>
          <w:rFonts w:ascii="Arial" w:hAnsi="Arial" w:cs="Arial"/>
          <w:color w:val="000000"/>
          <w:lang w:val="en-US"/>
        </w:rPr>
        <w:t>Tegel</w:t>
      </w:r>
      <w:proofErr w:type="spellEnd"/>
      <w:r w:rsidRPr="00747A51">
        <w:rPr>
          <w:rFonts w:ascii="Arial" w:hAnsi="Arial" w:cs="Arial"/>
          <w:color w:val="000000"/>
          <w:lang w:val="en-US"/>
        </w:rPr>
        <w:t>, 8,5 km</w:t>
      </w:r>
    </w:p>
    <w:p w:rsidR="00747A51" w:rsidRPr="00747A51" w:rsidRDefault="00747A51" w:rsidP="00747A51">
      <w:pPr>
        <w:tabs>
          <w:tab w:val="left" w:pos="1267"/>
        </w:tabs>
        <w:autoSpaceDE w:val="0"/>
        <w:autoSpaceDN w:val="0"/>
        <w:adjustRightInd w:val="0"/>
        <w:spacing w:before="60"/>
        <w:rPr>
          <w:rFonts w:ascii="Arial" w:hAnsi="Arial" w:cs="Arial"/>
          <w:color w:val="000000"/>
          <w:lang w:val="en-US"/>
        </w:rPr>
      </w:pPr>
      <w:r w:rsidRPr="00747A51">
        <w:rPr>
          <w:rFonts w:ascii="Arial" w:hAnsi="Arial" w:cs="Arial"/>
          <w:color w:val="000000"/>
          <w:lang w:val="en-US"/>
        </w:rPr>
        <w:t xml:space="preserve">Fax: +49 30 202 13 444 </w:t>
      </w:r>
      <w:r w:rsidRPr="00747A51">
        <w:rPr>
          <w:rFonts w:ascii="Arial" w:hAnsi="Arial" w:cs="Arial"/>
          <w:color w:val="000000"/>
          <w:lang w:val="en-US"/>
        </w:rPr>
        <w:tab/>
      </w:r>
      <w:r w:rsidRPr="00747A51">
        <w:rPr>
          <w:rFonts w:ascii="Arial" w:hAnsi="Arial" w:cs="Arial"/>
          <w:color w:val="000000"/>
          <w:lang w:val="en-US"/>
        </w:rPr>
        <w:tab/>
      </w:r>
      <w:r w:rsidRPr="00747A51">
        <w:rPr>
          <w:rFonts w:ascii="Arial" w:hAnsi="Arial" w:cs="Arial"/>
          <w:color w:val="000000"/>
          <w:lang w:val="en-US"/>
        </w:rPr>
        <w:tab/>
        <w:t xml:space="preserve">Train station: Berlin </w:t>
      </w:r>
      <w:proofErr w:type="spellStart"/>
      <w:r w:rsidRPr="00747A51">
        <w:rPr>
          <w:rFonts w:ascii="Arial" w:hAnsi="Arial" w:cs="Arial"/>
          <w:color w:val="000000"/>
          <w:lang w:val="en-US"/>
        </w:rPr>
        <w:t>Hauptbahnhof</w:t>
      </w:r>
      <w:proofErr w:type="spellEnd"/>
      <w:r w:rsidRPr="00747A51">
        <w:rPr>
          <w:rFonts w:ascii="Arial" w:hAnsi="Arial" w:cs="Arial"/>
          <w:color w:val="000000"/>
          <w:lang w:val="en-US"/>
        </w:rPr>
        <w:t>, 2,6 km</w:t>
      </w:r>
    </w:p>
    <w:p w:rsidR="00747A51" w:rsidRPr="00747A51" w:rsidRDefault="00747A51" w:rsidP="00747A51">
      <w:pPr>
        <w:tabs>
          <w:tab w:val="left" w:pos="1267"/>
        </w:tabs>
        <w:autoSpaceDE w:val="0"/>
        <w:autoSpaceDN w:val="0"/>
        <w:adjustRightInd w:val="0"/>
        <w:spacing w:before="60"/>
        <w:rPr>
          <w:rFonts w:ascii="Arial" w:hAnsi="Arial" w:cs="Arial"/>
          <w:lang w:val="en-US"/>
        </w:rPr>
      </w:pPr>
      <w:r w:rsidRPr="00747A51">
        <w:rPr>
          <w:rFonts w:ascii="Arial" w:hAnsi="Arial" w:cs="Arial"/>
          <w:color w:val="000000"/>
          <w:lang w:val="en-US"/>
        </w:rPr>
        <w:t xml:space="preserve">E-Mail: </w:t>
      </w:r>
      <w:hyperlink r:id="rId30" w:history="1">
        <w:r w:rsidRPr="00747A51">
          <w:rPr>
            <w:rStyle w:val="Hyperlink"/>
            <w:rFonts w:ascii="Arial" w:hAnsi="Arial" w:cs="Arial"/>
            <w:lang w:val="en-US"/>
          </w:rPr>
          <w:t>info.BERADR@gold-inn.de</w:t>
        </w:r>
      </w:hyperlink>
      <w:r w:rsidRPr="00747A51">
        <w:rPr>
          <w:rFonts w:ascii="Arial" w:hAnsi="Arial" w:cs="Arial"/>
          <w:color w:val="0000FF"/>
          <w:lang w:val="en-US"/>
        </w:rPr>
        <w:t xml:space="preserve"> </w:t>
      </w:r>
      <w:r w:rsidRPr="00747A51">
        <w:rPr>
          <w:rFonts w:ascii="Arial" w:hAnsi="Arial" w:cs="Arial"/>
          <w:color w:val="0000FF"/>
          <w:lang w:val="en-US"/>
        </w:rPr>
        <w:tab/>
      </w:r>
      <w:r w:rsidRPr="00747A51">
        <w:rPr>
          <w:rFonts w:ascii="Arial" w:hAnsi="Arial" w:cs="Arial"/>
          <w:color w:val="000000"/>
          <w:lang w:val="en-US"/>
        </w:rPr>
        <w:t>Exhibition: Berlin ICC, 2,5 km</w:t>
      </w:r>
    </w:p>
    <w:p w:rsidR="00747A51" w:rsidRPr="00747A51" w:rsidRDefault="00747A51" w:rsidP="00747A51">
      <w:pPr>
        <w:autoSpaceDE w:val="0"/>
        <w:autoSpaceDN w:val="0"/>
        <w:adjustRightInd w:val="0"/>
        <w:rPr>
          <w:rFonts w:ascii="Arial" w:hAnsi="Arial" w:cs="Arial"/>
          <w:b/>
          <w:sz w:val="28"/>
          <w:szCs w:val="28"/>
          <w:lang w:val="en-US"/>
        </w:rPr>
      </w:pPr>
      <w:r w:rsidRPr="00747A51">
        <w:rPr>
          <w:rFonts w:ascii="Arial" w:hAnsi="Arial" w:cs="Arial"/>
          <w:b/>
          <w:sz w:val="28"/>
          <w:szCs w:val="28"/>
          <w:lang w:val="en-US"/>
        </w:rPr>
        <w:br w:type="page"/>
        <w:t>How to reach Deutsche Telekom Laboratories</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If you are travelling to Deutsche Telekom Laboratories Berlin, you can travel by rail, air or car. The following overview shows the various points of arrival in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and which routes take you into the city. </w:t>
      </w:r>
    </w:p>
    <w:p w:rsidR="00747A51" w:rsidRPr="008D5196" w:rsidRDefault="00747A51" w:rsidP="00747A51">
      <w:pPr>
        <w:autoSpaceDE w:val="0"/>
        <w:autoSpaceDN w:val="0"/>
        <w:adjustRightInd w:val="0"/>
        <w:rPr>
          <w:rFonts w:ascii="Arial" w:hAnsi="Arial" w:cs="Arial"/>
          <w:lang w:val="en-AU"/>
        </w:rPr>
      </w:pPr>
    </w:p>
    <w:p w:rsidR="00747A51" w:rsidRPr="00747A51" w:rsidRDefault="00747A51" w:rsidP="00747A51">
      <w:pPr>
        <w:autoSpaceDE w:val="0"/>
        <w:autoSpaceDN w:val="0"/>
        <w:adjustRightInd w:val="0"/>
        <w:rPr>
          <w:rFonts w:ascii="Arial" w:hAnsi="Arial" w:cs="Arial"/>
          <w:b/>
          <w:lang w:val="en-US"/>
        </w:rPr>
      </w:pPr>
      <w:r w:rsidRPr="00747A51">
        <w:rPr>
          <w:rFonts w:ascii="Arial" w:hAnsi="Arial" w:cs="Arial"/>
          <w:b/>
          <w:lang w:val="en-US"/>
        </w:rPr>
        <w:t>Our address</w:t>
      </w:r>
    </w:p>
    <w:p w:rsidR="00747A51" w:rsidRPr="00747A51" w:rsidRDefault="00747A51" w:rsidP="00747A51">
      <w:pPr>
        <w:autoSpaceDE w:val="0"/>
        <w:autoSpaceDN w:val="0"/>
        <w:adjustRightInd w:val="0"/>
        <w:rPr>
          <w:rFonts w:ascii="Arial" w:hAnsi="Arial" w:cs="Arial"/>
          <w:lang w:val="en-US"/>
        </w:rPr>
      </w:pPr>
      <w:r w:rsidRPr="00747A51">
        <w:rPr>
          <w:rFonts w:ascii="Arial" w:hAnsi="Arial" w:cs="Arial"/>
          <w:lang w:val="en-US"/>
        </w:rPr>
        <w:t>Deutsche Telekom AG</w:t>
      </w:r>
    </w:p>
    <w:p w:rsidR="00747A51" w:rsidRPr="00747A51" w:rsidRDefault="00747A51" w:rsidP="00747A51">
      <w:pPr>
        <w:autoSpaceDE w:val="0"/>
        <w:autoSpaceDN w:val="0"/>
        <w:adjustRightInd w:val="0"/>
        <w:rPr>
          <w:rFonts w:ascii="Arial" w:hAnsi="Arial" w:cs="Arial"/>
          <w:lang w:val="en-US"/>
        </w:rPr>
      </w:pPr>
      <w:r w:rsidRPr="00747A51">
        <w:rPr>
          <w:rFonts w:ascii="Arial" w:hAnsi="Arial" w:cs="Arial"/>
          <w:lang w:val="en-US"/>
        </w:rPr>
        <w:t>Deutsche Telekom Laboratories (18th floor)</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Ernst-Reuter-</w:t>
      </w:r>
      <w:proofErr w:type="spellStart"/>
      <w:r w:rsidRPr="008D5196">
        <w:rPr>
          <w:rFonts w:ascii="Arial" w:hAnsi="Arial" w:cs="Arial"/>
          <w:lang w:val="en-AU"/>
        </w:rPr>
        <w:t>Platz</w:t>
      </w:r>
      <w:proofErr w:type="spellEnd"/>
      <w:r w:rsidRPr="008D5196">
        <w:rPr>
          <w:rFonts w:ascii="Arial" w:hAnsi="Arial" w:cs="Arial"/>
          <w:lang w:val="en-AU"/>
        </w:rPr>
        <w:t xml:space="preserve"> 7</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10587 </w:t>
      </w:r>
      <w:smartTag w:uri="urn:schemas-microsoft-com:office:smarttags" w:element="State">
        <w:smartTag w:uri="urn:schemas-microsoft-com:office:smarttags" w:element="place">
          <w:r w:rsidRPr="008D5196">
            <w:rPr>
              <w:rFonts w:ascii="Arial" w:hAnsi="Arial" w:cs="Arial"/>
              <w:lang w:val="en-AU"/>
            </w:rPr>
            <w:t>Berlin</w:t>
          </w:r>
        </w:smartTag>
      </w:smartTag>
    </w:p>
    <w:p w:rsidR="00747A51" w:rsidRPr="008D5196" w:rsidRDefault="00747A51" w:rsidP="00747A51">
      <w:pPr>
        <w:rPr>
          <w:rFonts w:ascii="Arial" w:hAnsi="Arial" w:cs="Arial"/>
          <w:lang w:val="en-AU"/>
        </w:rPr>
      </w:pPr>
      <w:r>
        <w:rPr>
          <w:rFonts w:ascii="Arial" w:hAnsi="Arial" w:cs="Arial"/>
          <w:noProof/>
          <w:lang w:val="en-US" w:eastAsia="zh-CN"/>
        </w:rPr>
        <w:drawing>
          <wp:inline distT="0" distB="0" distL="0" distR="0">
            <wp:extent cx="5029200" cy="4640580"/>
            <wp:effectExtent l="19050" t="0" r="0" b="0"/>
            <wp:docPr id="2" name="Picture 2"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bersicht labs"/>
                    <pic:cNvPicPr>
                      <a:picLocks noChangeAspect="1" noChangeArrowheads="1"/>
                    </pic:cNvPicPr>
                  </pic:nvPicPr>
                  <pic:blipFill>
                    <a:blip r:embed="rId31" cstate="print"/>
                    <a:srcRect/>
                    <a:stretch>
                      <a:fillRect/>
                    </a:stretch>
                  </pic:blipFill>
                  <pic:spPr bwMode="auto">
                    <a:xfrm>
                      <a:off x="0" y="0"/>
                      <a:ext cx="5029200" cy="4640580"/>
                    </a:xfrm>
                    <a:prstGeom prst="rect">
                      <a:avLst/>
                    </a:prstGeom>
                    <a:noFill/>
                    <a:ln w="9525">
                      <a:noFill/>
                      <a:miter lim="800000"/>
                      <a:headEnd/>
                      <a:tailEnd/>
                    </a:ln>
                  </pic:spPr>
                </pic:pic>
              </a:graphicData>
            </a:graphic>
          </wp:inline>
        </w:drawing>
      </w:r>
    </w:p>
    <w:p w:rsidR="00747A51" w:rsidRPr="008D5196" w:rsidRDefault="00747A51" w:rsidP="00747A51">
      <w:pPr>
        <w:autoSpaceDE w:val="0"/>
        <w:autoSpaceDN w:val="0"/>
        <w:adjustRightInd w:val="0"/>
        <w:rPr>
          <w:rFonts w:ascii="Arial" w:hAnsi="Arial" w:cs="Arial"/>
          <w:b/>
          <w:u w:val="single"/>
          <w:lang w:val="en-AU"/>
        </w:rPr>
      </w:pPr>
      <w:r>
        <w:rPr>
          <w:rFonts w:ascii="Arial" w:hAnsi="Arial" w:cs="Arial"/>
          <w:b/>
          <w:u w:val="single"/>
          <w:lang w:val="en-AU"/>
        </w:rPr>
        <w:br w:type="page"/>
        <w:t>Arrival by airplane</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Using </w:t>
      </w:r>
      <w:r w:rsidRPr="008D5196">
        <w:rPr>
          <w:rFonts w:ascii="Arial" w:hAnsi="Arial" w:cs="Arial"/>
          <w:b/>
          <w:lang w:val="en-AU"/>
        </w:rPr>
        <w:t>public transportation</w:t>
      </w:r>
      <w:r w:rsidRPr="008D5196">
        <w:rPr>
          <w:rFonts w:ascii="Arial" w:hAnsi="Arial" w:cs="Arial"/>
          <w:lang w:val="en-AU"/>
        </w:rPr>
        <w:t xml:space="preserve"> to Telekom Laboratories:</w:t>
      </w:r>
    </w:p>
    <w:p w:rsidR="00747A51" w:rsidRPr="008D5196" w:rsidRDefault="00747A51" w:rsidP="00747A51">
      <w:pPr>
        <w:autoSpaceDE w:val="0"/>
        <w:autoSpaceDN w:val="0"/>
        <w:adjustRightInd w:val="0"/>
        <w:rPr>
          <w:rFonts w:ascii="Arial" w:hAnsi="Arial" w:cs="Arial"/>
          <w:b/>
          <w:lang w:val="en-AU"/>
        </w:rPr>
      </w:pPr>
    </w:p>
    <w:p w:rsidR="00747A51" w:rsidRPr="008D5196" w:rsidRDefault="00747A51" w:rsidP="00747A51">
      <w:pPr>
        <w:autoSpaceDE w:val="0"/>
        <w:autoSpaceDN w:val="0"/>
        <w:adjustRightInd w:val="0"/>
        <w:rPr>
          <w:rFonts w:ascii="Arial" w:hAnsi="Arial" w:cs="Arial"/>
          <w:b/>
          <w:lang w:val="en-AU"/>
        </w:rPr>
      </w:pPr>
      <w:r>
        <w:rPr>
          <w:rFonts w:ascii="Arial" w:hAnsi="Arial" w:cs="Arial"/>
          <w:b/>
          <w:lang w:val="en-AU"/>
        </w:rPr>
        <w:t xml:space="preserve">From </w:t>
      </w:r>
      <w:proofErr w:type="spellStart"/>
      <w:r>
        <w:rPr>
          <w:rFonts w:ascii="Arial" w:hAnsi="Arial" w:cs="Arial"/>
          <w:b/>
          <w:lang w:val="en-AU"/>
        </w:rPr>
        <w:t>Tegel</w:t>
      </w:r>
      <w:proofErr w:type="spellEnd"/>
      <w:r>
        <w:rPr>
          <w:rFonts w:ascii="Arial" w:hAnsi="Arial" w:cs="Arial"/>
          <w:b/>
          <w:lang w:val="en-AU"/>
        </w:rPr>
        <w:t xml:space="preserve"> airport</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Take bus X9 heading towards S+U-</w:t>
      </w:r>
      <w:proofErr w:type="spellStart"/>
      <w:r w:rsidRPr="008D5196">
        <w:rPr>
          <w:rFonts w:ascii="Arial" w:hAnsi="Arial" w:cs="Arial"/>
          <w:lang w:val="en-AU"/>
        </w:rPr>
        <w:t>Bahnhof</w:t>
      </w:r>
      <w:proofErr w:type="spellEnd"/>
      <w:r w:rsidRPr="008D5196">
        <w:rPr>
          <w:rFonts w:ascii="Arial" w:hAnsi="Arial" w:cs="Arial"/>
          <w:lang w:val="en-AU"/>
        </w:rPr>
        <w:t xml:space="preserve">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and get off at</w:t>
      </w:r>
      <w:r>
        <w:rPr>
          <w:rFonts w:ascii="Arial" w:hAnsi="Arial" w:cs="Arial"/>
          <w:lang w:val="en-AU"/>
        </w:rPr>
        <w:t xml:space="preserve"> </w:t>
      </w:r>
      <w:r w:rsidRPr="00747A51">
        <w:rPr>
          <w:rFonts w:ascii="Arial" w:hAnsi="Arial" w:cs="Arial"/>
          <w:lang w:val="en-US"/>
        </w:rPr>
        <w:t>U-</w:t>
      </w:r>
      <w:proofErr w:type="spellStart"/>
      <w:r w:rsidRPr="00747A51">
        <w:rPr>
          <w:rFonts w:ascii="Arial" w:hAnsi="Arial" w:cs="Arial"/>
          <w:lang w:val="en-US"/>
        </w:rPr>
        <w:t>Bahnhof</w:t>
      </w:r>
      <w:proofErr w:type="spellEnd"/>
      <w:r w:rsidRPr="00747A51">
        <w:rPr>
          <w:rFonts w:ascii="Arial" w:hAnsi="Arial" w:cs="Arial"/>
          <w:lang w:val="en-US"/>
        </w:rPr>
        <w:t xml:space="preserve"> Ernst-Reuter-</w:t>
      </w:r>
      <w:proofErr w:type="spellStart"/>
      <w:r w:rsidRPr="00747A51">
        <w:rPr>
          <w:rFonts w:ascii="Arial" w:hAnsi="Arial" w:cs="Arial"/>
          <w:lang w:val="en-US"/>
        </w:rPr>
        <w:t>Platz</w:t>
      </w:r>
      <w:proofErr w:type="spellEnd"/>
      <w:r w:rsidRPr="00747A51">
        <w:rPr>
          <w:rFonts w:ascii="Arial" w:hAnsi="Arial" w:cs="Arial"/>
          <w:lang w:val="en-US"/>
        </w:rPr>
        <w:t xml:space="preserve">. </w:t>
      </w:r>
      <w:r w:rsidRPr="008D5196">
        <w:rPr>
          <w:rFonts w:ascii="Arial" w:hAnsi="Arial" w:cs="Arial"/>
          <w:lang w:val="en-AU"/>
        </w:rPr>
        <w:t>It will take approximately 20 minutes.</w:t>
      </w:r>
    </w:p>
    <w:p w:rsidR="00747A51" w:rsidRPr="008D5196" w:rsidRDefault="00747A51" w:rsidP="00747A51">
      <w:pPr>
        <w:autoSpaceDE w:val="0"/>
        <w:autoSpaceDN w:val="0"/>
        <w:adjustRightInd w:val="0"/>
        <w:rPr>
          <w:rFonts w:ascii="Arial" w:hAnsi="Arial" w:cs="Arial"/>
          <w:lang w:val="en-AU"/>
        </w:rPr>
      </w:pPr>
    </w:p>
    <w:p w:rsidR="00747A51" w:rsidRPr="008D5196" w:rsidRDefault="00747A51" w:rsidP="00747A51">
      <w:pPr>
        <w:autoSpaceDE w:val="0"/>
        <w:autoSpaceDN w:val="0"/>
        <w:adjustRightInd w:val="0"/>
        <w:rPr>
          <w:rFonts w:ascii="Arial" w:hAnsi="Arial" w:cs="Arial"/>
          <w:b/>
          <w:lang w:val="en-AU"/>
        </w:rPr>
      </w:pPr>
      <w:r>
        <w:rPr>
          <w:rFonts w:ascii="Arial" w:hAnsi="Arial" w:cs="Arial"/>
          <w:b/>
          <w:lang w:val="en-AU"/>
        </w:rPr>
        <w:t xml:space="preserve">From </w:t>
      </w:r>
      <w:proofErr w:type="spellStart"/>
      <w:r>
        <w:rPr>
          <w:rFonts w:ascii="Arial" w:hAnsi="Arial" w:cs="Arial"/>
          <w:b/>
          <w:lang w:val="en-AU"/>
        </w:rPr>
        <w:t>Schönefeld</w:t>
      </w:r>
      <w:proofErr w:type="spellEnd"/>
      <w:r>
        <w:rPr>
          <w:rFonts w:ascii="Arial" w:hAnsi="Arial" w:cs="Arial"/>
          <w:b/>
          <w:lang w:val="en-AU"/>
        </w:rPr>
        <w:t xml:space="preserve"> airport</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Take the free shuttle bus to the S-</w:t>
      </w:r>
      <w:proofErr w:type="spellStart"/>
      <w:r w:rsidRPr="008D5196">
        <w:rPr>
          <w:rFonts w:ascii="Arial" w:hAnsi="Arial" w:cs="Arial"/>
          <w:lang w:val="en-AU"/>
        </w:rPr>
        <w:t>Bahn</w:t>
      </w:r>
      <w:proofErr w:type="spellEnd"/>
      <w:r w:rsidRPr="008D5196">
        <w:rPr>
          <w:rFonts w:ascii="Arial" w:hAnsi="Arial" w:cs="Arial"/>
          <w:lang w:val="en-AU"/>
        </w:rPr>
        <w:t xml:space="preserve"> station </w:t>
      </w:r>
      <w:proofErr w:type="spellStart"/>
      <w:r w:rsidRPr="008D5196">
        <w:rPr>
          <w:rFonts w:ascii="Arial" w:hAnsi="Arial" w:cs="Arial"/>
          <w:lang w:val="en-AU"/>
        </w:rPr>
        <w:t>Flughafen</w:t>
      </w:r>
      <w:proofErr w:type="spellEnd"/>
      <w:r w:rsidRPr="008D5196">
        <w:rPr>
          <w:rFonts w:ascii="Arial" w:hAnsi="Arial" w:cs="Arial"/>
          <w:lang w:val="en-AU"/>
        </w:rPr>
        <w:t xml:space="preserve"> Berlin-</w:t>
      </w:r>
      <w:proofErr w:type="spellStart"/>
      <w:r w:rsidRPr="008D5196">
        <w:rPr>
          <w:rFonts w:ascii="Arial" w:hAnsi="Arial" w:cs="Arial"/>
          <w:lang w:val="en-AU"/>
        </w:rPr>
        <w:t>Schönefeld</w:t>
      </w:r>
      <w:proofErr w:type="spellEnd"/>
      <w:r w:rsidRPr="008D5196">
        <w:rPr>
          <w:rFonts w:ascii="Arial" w:hAnsi="Arial" w:cs="Arial"/>
          <w:lang w:val="en-AU"/>
        </w:rPr>
        <w:t>.</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There, take the </w:t>
      </w:r>
      <w:proofErr w:type="spellStart"/>
      <w:r w:rsidRPr="008D5196">
        <w:rPr>
          <w:rFonts w:ascii="Arial" w:hAnsi="Arial" w:cs="Arial"/>
          <w:lang w:val="en-AU"/>
        </w:rPr>
        <w:t>AirportExpress</w:t>
      </w:r>
      <w:proofErr w:type="spellEnd"/>
      <w:r w:rsidRPr="008D5196">
        <w:rPr>
          <w:rFonts w:ascii="Arial" w:hAnsi="Arial" w:cs="Arial"/>
          <w:lang w:val="en-AU"/>
        </w:rPr>
        <w:t xml:space="preserve"> train (DB RE4 or DB RE5; heading towards</w:t>
      </w:r>
      <w:r>
        <w:rPr>
          <w:rFonts w:ascii="Arial" w:hAnsi="Arial" w:cs="Arial"/>
          <w:lang w:val="en-AU"/>
        </w:rPr>
        <w:t xml:space="preserve"> </w:t>
      </w:r>
      <w:proofErr w:type="spellStart"/>
      <w:r w:rsidRPr="008D5196">
        <w:rPr>
          <w:rFonts w:ascii="Arial" w:hAnsi="Arial" w:cs="Arial"/>
          <w:lang w:val="en-AU"/>
        </w:rPr>
        <w:t>Rathenow</w:t>
      </w:r>
      <w:proofErr w:type="spellEnd"/>
      <w:r w:rsidRPr="008D5196">
        <w:rPr>
          <w:rFonts w:ascii="Arial" w:hAnsi="Arial" w:cs="Arial"/>
          <w:lang w:val="en-AU"/>
        </w:rPr>
        <w:t xml:space="preserve"> or </w:t>
      </w:r>
      <w:smartTag w:uri="urn:schemas-microsoft-com:office:smarttags" w:element="City">
        <w:smartTag w:uri="urn:schemas-microsoft-com:office:smarttags" w:element="place">
          <w:r w:rsidRPr="008D5196">
            <w:rPr>
              <w:rFonts w:ascii="Arial" w:hAnsi="Arial" w:cs="Arial"/>
              <w:lang w:val="en-AU"/>
            </w:rPr>
            <w:t>Rostock</w:t>
          </w:r>
        </w:smartTag>
      </w:smartTag>
      <w:r w:rsidRPr="008D5196">
        <w:rPr>
          <w:rFonts w:ascii="Arial" w:hAnsi="Arial" w:cs="Arial"/>
          <w:lang w:val="en-AU"/>
        </w:rPr>
        <w:t xml:space="preserve"> (the </w:t>
      </w:r>
      <w:proofErr w:type="spellStart"/>
      <w:r w:rsidRPr="008D5196">
        <w:rPr>
          <w:rFonts w:ascii="Arial" w:hAnsi="Arial" w:cs="Arial"/>
          <w:lang w:val="en-AU"/>
        </w:rPr>
        <w:t>AirportExpress</w:t>
      </w:r>
      <w:proofErr w:type="spellEnd"/>
      <w:r w:rsidRPr="008D5196">
        <w:rPr>
          <w:rFonts w:ascii="Arial" w:hAnsi="Arial" w:cs="Arial"/>
          <w:lang w:val="en-AU"/>
        </w:rPr>
        <w:t xml:space="preserve"> departs approximately every 30 minutes).  Get off at the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station. Next, take the U-</w:t>
      </w:r>
      <w:proofErr w:type="spellStart"/>
      <w:r w:rsidRPr="008D5196">
        <w:rPr>
          <w:rFonts w:ascii="Arial" w:hAnsi="Arial" w:cs="Arial"/>
          <w:lang w:val="en-AU"/>
        </w:rPr>
        <w:t>Bahn</w:t>
      </w:r>
      <w:proofErr w:type="spellEnd"/>
      <w:r w:rsidRPr="008D5196">
        <w:rPr>
          <w:rFonts w:ascii="Arial" w:hAnsi="Arial" w:cs="Arial"/>
          <w:lang w:val="en-AU"/>
        </w:rPr>
        <w:t xml:space="preserve"> line U2 heading towards </w:t>
      </w:r>
      <w:proofErr w:type="spellStart"/>
      <w:r w:rsidRPr="008D5196">
        <w:rPr>
          <w:rFonts w:ascii="Arial" w:hAnsi="Arial" w:cs="Arial"/>
          <w:lang w:val="en-AU"/>
        </w:rPr>
        <w:t>Ruhleben</w:t>
      </w:r>
      <w:proofErr w:type="spellEnd"/>
      <w:r w:rsidRPr="008D5196">
        <w:rPr>
          <w:rFonts w:ascii="Arial" w:hAnsi="Arial" w:cs="Arial"/>
          <w:lang w:val="en-AU"/>
        </w:rPr>
        <w:t xml:space="preserve"> and get off at Ernst-Reuter-</w:t>
      </w:r>
      <w:proofErr w:type="spellStart"/>
      <w:r w:rsidRPr="008D5196">
        <w:rPr>
          <w:rFonts w:ascii="Arial" w:hAnsi="Arial" w:cs="Arial"/>
          <w:lang w:val="en-AU"/>
        </w:rPr>
        <w:t>Platz</w:t>
      </w:r>
      <w:proofErr w:type="spellEnd"/>
      <w:r w:rsidRPr="008D5196">
        <w:rPr>
          <w:rFonts w:ascii="Arial" w:hAnsi="Arial" w:cs="Arial"/>
          <w:lang w:val="en-AU"/>
        </w:rPr>
        <w:t>. In total, it will take approximately 45 minutes.</w:t>
      </w:r>
    </w:p>
    <w:p w:rsidR="00747A51" w:rsidRPr="008D5196" w:rsidRDefault="00747A51" w:rsidP="00747A51">
      <w:pPr>
        <w:rPr>
          <w:rFonts w:ascii="Arial" w:hAnsi="Arial" w:cs="Arial"/>
          <w:lang w:val="en-AU"/>
        </w:rPr>
      </w:pPr>
      <w:r>
        <w:rPr>
          <w:rFonts w:ascii="Arial" w:hAnsi="Arial" w:cs="Arial"/>
          <w:noProof/>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4229100" cy="327406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229100" cy="3274060"/>
                    </a:xfrm>
                    <a:prstGeom prst="rect">
                      <a:avLst/>
                    </a:prstGeom>
                    <a:noFill/>
                    <a:ln w="9525">
                      <a:noFill/>
                      <a:miter lim="800000"/>
                      <a:headEnd/>
                      <a:tailEnd/>
                    </a:ln>
                  </pic:spPr>
                </pic:pic>
              </a:graphicData>
            </a:graphic>
          </wp:anchor>
        </w:drawing>
      </w: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r>
        <w:rPr>
          <w:rFonts w:ascii="Arial" w:hAnsi="Arial" w:cs="Arial"/>
          <w:noProof/>
          <w:lang w:val="en-US" w:eastAsia="zh-CN"/>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102870</wp:posOffset>
            </wp:positionV>
            <wp:extent cx="4143375" cy="2495550"/>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143375" cy="2495550"/>
                    </a:xfrm>
                    <a:prstGeom prst="rect">
                      <a:avLst/>
                    </a:prstGeom>
                    <a:noFill/>
                    <a:ln w="9525">
                      <a:noFill/>
                      <a:miter lim="800000"/>
                      <a:headEnd/>
                      <a:tailEnd/>
                    </a:ln>
                  </pic:spPr>
                </pic:pic>
              </a:graphicData>
            </a:graphic>
          </wp:anchor>
        </w:drawing>
      </w:r>
    </w:p>
    <w:p w:rsidR="00747A51" w:rsidRPr="008D5196" w:rsidRDefault="00747A51" w:rsidP="00747A51">
      <w:pPr>
        <w:rPr>
          <w:rFonts w:ascii="Arial" w:hAnsi="Arial" w:cs="Arial"/>
          <w:lang w:val="en-AU"/>
        </w:rPr>
      </w:pPr>
    </w:p>
    <w:p w:rsidR="00747A51" w:rsidRPr="008D5196" w:rsidRDefault="00747A51" w:rsidP="00747A51">
      <w:pPr>
        <w:rPr>
          <w:rFonts w:ascii="Arial" w:hAnsi="Arial" w:cs="Arial"/>
          <w:lang w:val="en-AU"/>
        </w:rPr>
      </w:pPr>
    </w:p>
    <w:p w:rsidR="00747A51" w:rsidRPr="008D5196" w:rsidRDefault="00747A51" w:rsidP="00747A51">
      <w:pPr>
        <w:autoSpaceDE w:val="0"/>
        <w:autoSpaceDN w:val="0"/>
        <w:adjustRightInd w:val="0"/>
        <w:rPr>
          <w:rFonts w:ascii="Arial" w:hAnsi="Arial" w:cs="Arial"/>
          <w:b/>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autoSpaceDE w:val="0"/>
        <w:autoSpaceDN w:val="0"/>
        <w:adjustRightInd w:val="0"/>
        <w:rPr>
          <w:rFonts w:ascii="Arial" w:hAnsi="Arial" w:cs="Arial"/>
          <w:b/>
          <w:u w:val="single"/>
          <w:lang w:val="en-AU"/>
        </w:rPr>
      </w:pPr>
      <w:r w:rsidRPr="008D5196">
        <w:rPr>
          <w:rFonts w:ascii="Arial" w:hAnsi="Arial" w:cs="Arial"/>
          <w:b/>
          <w:u w:val="single"/>
          <w:lang w:val="en-AU"/>
        </w:rPr>
        <w:t>Travelling</w:t>
      </w:r>
      <w:r>
        <w:rPr>
          <w:rFonts w:ascii="Arial" w:hAnsi="Arial" w:cs="Arial"/>
          <w:b/>
          <w:u w:val="single"/>
          <w:lang w:val="en-AU"/>
        </w:rPr>
        <w:t xml:space="preserve"> to Telekom Laboratories by car</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General remarks on travelling to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by car:</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If you are travelling to </w:t>
      </w:r>
      <w:smartTag w:uri="urn:schemas-microsoft-com:office:smarttags" w:element="State">
        <w:smartTag w:uri="urn:schemas-microsoft-com:office:smarttags" w:element="place">
          <w:r w:rsidRPr="008D5196">
            <w:rPr>
              <w:rFonts w:ascii="Arial" w:hAnsi="Arial" w:cs="Arial"/>
              <w:lang w:val="en-AU"/>
            </w:rPr>
            <w:t>Berlin</w:t>
          </w:r>
        </w:smartTag>
      </w:smartTag>
      <w:r w:rsidRPr="008D5196">
        <w:rPr>
          <w:rFonts w:ascii="Arial" w:hAnsi="Arial" w:cs="Arial"/>
          <w:lang w:val="en-AU"/>
        </w:rPr>
        <w:t xml:space="preserve"> by car, it is best to take the highway or</w:t>
      </w:r>
      <w:r>
        <w:rPr>
          <w:rFonts w:ascii="Arial" w:hAnsi="Arial" w:cs="Arial"/>
          <w:lang w:val="en-AU"/>
        </w:rPr>
        <w:t xml:space="preserve"> </w:t>
      </w:r>
      <w:proofErr w:type="spellStart"/>
      <w:r w:rsidRPr="008D5196">
        <w:rPr>
          <w:rFonts w:ascii="Arial" w:hAnsi="Arial" w:cs="Arial"/>
          <w:lang w:val="en-AU"/>
        </w:rPr>
        <w:t>Stadtautobahn</w:t>
      </w:r>
      <w:proofErr w:type="spellEnd"/>
      <w:r w:rsidRPr="008D5196">
        <w:rPr>
          <w:rFonts w:ascii="Arial" w:hAnsi="Arial" w:cs="Arial"/>
          <w:lang w:val="en-AU"/>
        </w:rPr>
        <w:t xml:space="preserve"> (see overview map). From the exit marked </w:t>
      </w:r>
      <w:proofErr w:type="spellStart"/>
      <w:r w:rsidRPr="008D5196">
        <w:rPr>
          <w:rFonts w:ascii="Arial" w:hAnsi="Arial" w:cs="Arial"/>
          <w:lang w:val="en-AU"/>
        </w:rPr>
        <w:t>Kaiserdamm</w:t>
      </w:r>
      <w:proofErr w:type="spellEnd"/>
      <w:r w:rsidRPr="008D5196">
        <w:rPr>
          <w:rFonts w:ascii="Arial" w:hAnsi="Arial" w:cs="Arial"/>
          <w:lang w:val="en-AU"/>
        </w:rPr>
        <w:t>, it is</w:t>
      </w:r>
      <w:r>
        <w:rPr>
          <w:rFonts w:ascii="Arial" w:hAnsi="Arial" w:cs="Arial"/>
          <w:lang w:val="en-AU"/>
        </w:rPr>
        <w:t xml:space="preserve"> </w:t>
      </w:r>
      <w:r w:rsidRPr="008D5196">
        <w:rPr>
          <w:rFonts w:ascii="Arial" w:hAnsi="Arial" w:cs="Arial"/>
          <w:lang w:val="en-AU"/>
        </w:rPr>
        <w:t>approximately a 10-minute drive to Ernst-Reuter-</w:t>
      </w:r>
      <w:proofErr w:type="spellStart"/>
      <w:r w:rsidRPr="008D5196">
        <w:rPr>
          <w:rFonts w:ascii="Arial" w:hAnsi="Arial" w:cs="Arial"/>
          <w:lang w:val="en-AU"/>
        </w:rPr>
        <w:t>Platz</w:t>
      </w:r>
      <w:proofErr w:type="spellEnd"/>
      <w:r w:rsidRPr="008D5196">
        <w:rPr>
          <w:rFonts w:ascii="Arial" w:hAnsi="Arial" w:cs="Arial"/>
          <w:lang w:val="en-AU"/>
        </w:rPr>
        <w:t>, depending on the traffic.</w:t>
      </w:r>
    </w:p>
    <w:p w:rsidR="00747A51" w:rsidRPr="008D5196" w:rsidRDefault="00747A51" w:rsidP="00747A51">
      <w:pPr>
        <w:autoSpaceDE w:val="0"/>
        <w:autoSpaceDN w:val="0"/>
        <w:adjustRightInd w:val="0"/>
        <w:rPr>
          <w:rFonts w:ascii="Arial" w:hAnsi="Arial" w:cs="Arial"/>
          <w:b/>
          <w:lang w:val="en-AU"/>
        </w:rPr>
      </w:pPr>
    </w:p>
    <w:p w:rsidR="00747A51" w:rsidRPr="008D5196" w:rsidRDefault="00747A51" w:rsidP="00747A51">
      <w:pPr>
        <w:autoSpaceDE w:val="0"/>
        <w:autoSpaceDN w:val="0"/>
        <w:adjustRightInd w:val="0"/>
        <w:rPr>
          <w:rFonts w:ascii="Arial" w:hAnsi="Arial" w:cs="Arial"/>
          <w:b/>
          <w:lang w:val="en-AU"/>
        </w:rPr>
      </w:pPr>
      <w:r>
        <w:rPr>
          <w:rFonts w:ascii="Arial" w:hAnsi="Arial" w:cs="Arial"/>
          <w:b/>
          <w:lang w:val="en-AU"/>
        </w:rPr>
        <w:t>Parking</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There is always plenty of (metered) parking in </w:t>
      </w:r>
      <w:proofErr w:type="spellStart"/>
      <w:r w:rsidRPr="008D5196">
        <w:rPr>
          <w:rFonts w:ascii="Arial" w:hAnsi="Arial" w:cs="Arial"/>
          <w:lang w:val="en-AU"/>
        </w:rPr>
        <w:t>Bismarckstraße</w:t>
      </w:r>
      <w:proofErr w:type="spellEnd"/>
      <w:r w:rsidRPr="008D5196">
        <w:rPr>
          <w:rFonts w:ascii="Arial" w:hAnsi="Arial" w:cs="Arial"/>
          <w:lang w:val="en-AU"/>
        </w:rPr>
        <w:t>. Parking in Otto-</w:t>
      </w:r>
      <w:proofErr w:type="spellStart"/>
      <w:r w:rsidRPr="008D5196">
        <w:rPr>
          <w:rFonts w:ascii="Arial" w:hAnsi="Arial" w:cs="Arial"/>
          <w:lang w:val="en-AU"/>
        </w:rPr>
        <w:t>Suhr</w:t>
      </w:r>
      <w:proofErr w:type="spellEnd"/>
      <w:r w:rsidRPr="008D5196">
        <w:rPr>
          <w:rFonts w:ascii="Arial" w:hAnsi="Arial" w:cs="Arial"/>
          <w:lang w:val="en-AU"/>
        </w:rPr>
        <w:t>-</w:t>
      </w:r>
      <w:proofErr w:type="spellStart"/>
      <w:r w:rsidRPr="008D5196">
        <w:rPr>
          <w:rFonts w:ascii="Arial" w:hAnsi="Arial" w:cs="Arial"/>
          <w:lang w:val="en-AU"/>
        </w:rPr>
        <w:t>Allee</w:t>
      </w:r>
      <w:proofErr w:type="spellEnd"/>
      <w:r w:rsidRPr="008D5196">
        <w:rPr>
          <w:rFonts w:ascii="Arial" w:hAnsi="Arial" w:cs="Arial"/>
          <w:lang w:val="en-AU"/>
        </w:rPr>
        <w:t xml:space="preserve"> is free of charge but can be a little bit farther from Ernst-Reuter-</w:t>
      </w:r>
      <w:proofErr w:type="spellStart"/>
      <w:r w:rsidRPr="008D5196">
        <w:rPr>
          <w:rFonts w:ascii="Arial" w:hAnsi="Arial" w:cs="Arial"/>
          <w:lang w:val="en-AU"/>
        </w:rPr>
        <w:t>Platz</w:t>
      </w:r>
      <w:proofErr w:type="spellEnd"/>
      <w:r w:rsidRPr="008D5196">
        <w:rPr>
          <w:rFonts w:ascii="Arial" w:hAnsi="Arial" w:cs="Arial"/>
          <w:lang w:val="en-AU"/>
        </w:rPr>
        <w:t>.</w:t>
      </w:r>
    </w:p>
    <w:p w:rsidR="00747A51" w:rsidRPr="008D5196" w:rsidRDefault="00747A51" w:rsidP="00747A51">
      <w:pPr>
        <w:autoSpaceDE w:val="0"/>
        <w:autoSpaceDN w:val="0"/>
        <w:adjustRightInd w:val="0"/>
        <w:rPr>
          <w:rFonts w:ascii="Arial" w:hAnsi="Arial" w:cs="Arial"/>
          <w:lang w:val="en-AU"/>
        </w:rPr>
      </w:pPr>
    </w:p>
    <w:p w:rsidR="00747A51" w:rsidRPr="008D5196" w:rsidRDefault="00747A51" w:rsidP="00747A51">
      <w:pPr>
        <w:autoSpaceDE w:val="0"/>
        <w:autoSpaceDN w:val="0"/>
        <w:adjustRightInd w:val="0"/>
        <w:rPr>
          <w:rFonts w:ascii="Arial" w:hAnsi="Arial" w:cs="Arial"/>
          <w:b/>
          <w:lang w:val="en-AU"/>
        </w:rPr>
      </w:pPr>
      <w:r>
        <w:rPr>
          <w:rFonts w:ascii="Arial" w:hAnsi="Arial" w:cs="Arial"/>
          <w:b/>
          <w:noProof/>
          <w:lang w:val="en-US" w:eastAsia="zh-CN"/>
        </w:rPr>
        <w:drawing>
          <wp:inline distT="0" distB="0" distL="0" distR="0">
            <wp:extent cx="5760720" cy="28651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760720" cy="2865120"/>
                    </a:xfrm>
                    <a:prstGeom prst="rect">
                      <a:avLst/>
                    </a:prstGeom>
                    <a:noFill/>
                    <a:ln w="9525">
                      <a:noFill/>
                      <a:miter lim="800000"/>
                      <a:headEnd/>
                      <a:tailEnd/>
                    </a:ln>
                  </pic:spPr>
                </pic:pic>
              </a:graphicData>
            </a:graphic>
          </wp:inline>
        </w:drawing>
      </w:r>
    </w:p>
    <w:p w:rsidR="00747A51" w:rsidRPr="008D5196" w:rsidRDefault="00747A51" w:rsidP="00747A51">
      <w:pPr>
        <w:tabs>
          <w:tab w:val="left" w:pos="1065"/>
        </w:tabs>
        <w:rPr>
          <w:rFonts w:ascii="Arial" w:hAnsi="Arial" w:cs="Arial"/>
          <w:lang w:val="en-AU"/>
        </w:rPr>
      </w:pPr>
    </w:p>
    <w:p w:rsidR="00747A51" w:rsidRPr="008D5196" w:rsidRDefault="00747A51" w:rsidP="00747A51">
      <w:pPr>
        <w:autoSpaceDE w:val="0"/>
        <w:autoSpaceDN w:val="0"/>
        <w:adjustRightInd w:val="0"/>
        <w:rPr>
          <w:rFonts w:ascii="Arial" w:hAnsi="Arial" w:cs="Arial"/>
          <w:b/>
          <w:lang w:val="en-AU"/>
        </w:rPr>
      </w:pPr>
      <w:r w:rsidRPr="008D5196">
        <w:rPr>
          <w:rFonts w:ascii="Arial" w:hAnsi="Arial" w:cs="Arial"/>
          <w:b/>
          <w:lang w:val="en-AU"/>
        </w:rPr>
        <w:t>Arrivi</w:t>
      </w:r>
      <w:r>
        <w:rPr>
          <w:rFonts w:ascii="Arial" w:hAnsi="Arial" w:cs="Arial"/>
          <w:b/>
          <w:lang w:val="en-AU"/>
        </w:rPr>
        <w:t>ng from the north via the A 111</w:t>
      </w:r>
    </w:p>
    <w:p w:rsidR="00747A51" w:rsidRPr="00747A51" w:rsidRDefault="00747A51" w:rsidP="00747A51">
      <w:pPr>
        <w:autoSpaceDE w:val="0"/>
        <w:autoSpaceDN w:val="0"/>
        <w:adjustRightInd w:val="0"/>
        <w:rPr>
          <w:rFonts w:ascii="Arial" w:hAnsi="Arial" w:cs="Arial"/>
          <w:lang w:val="en-US"/>
        </w:rPr>
      </w:pPr>
      <w:r w:rsidRPr="008D5196">
        <w:rPr>
          <w:rFonts w:ascii="Arial" w:hAnsi="Arial" w:cs="Arial"/>
          <w:lang w:val="en-AU"/>
        </w:rPr>
        <w:t>Follow the A 111. This will automatically take you onto the A 100. Take the exit</w:t>
      </w:r>
      <w:r>
        <w:rPr>
          <w:rFonts w:ascii="Arial" w:hAnsi="Arial" w:cs="Arial"/>
          <w:lang w:val="en-AU"/>
        </w:rPr>
        <w:t xml:space="preserve"> </w:t>
      </w:r>
      <w:r w:rsidRPr="008D5196">
        <w:rPr>
          <w:rFonts w:ascii="Arial" w:hAnsi="Arial" w:cs="Arial"/>
          <w:lang w:val="en-AU"/>
        </w:rPr>
        <w:t xml:space="preserve">marked </w:t>
      </w:r>
      <w:proofErr w:type="spellStart"/>
      <w:r w:rsidRPr="008D5196">
        <w:rPr>
          <w:rFonts w:ascii="Arial" w:hAnsi="Arial" w:cs="Arial"/>
          <w:lang w:val="en-AU"/>
        </w:rPr>
        <w:t>Kaiserdamm</w:t>
      </w:r>
      <w:proofErr w:type="spellEnd"/>
      <w:r w:rsidRPr="008D5196">
        <w:rPr>
          <w:rFonts w:ascii="Arial" w:hAnsi="Arial" w:cs="Arial"/>
          <w:lang w:val="en-AU"/>
        </w:rPr>
        <w:t xml:space="preserve">, and turn left into </w:t>
      </w:r>
      <w:proofErr w:type="spellStart"/>
      <w:r w:rsidRPr="008D5196">
        <w:rPr>
          <w:rFonts w:ascii="Arial" w:hAnsi="Arial" w:cs="Arial"/>
          <w:lang w:val="en-AU"/>
        </w:rPr>
        <w:t>Knobelsdorffstraße</w:t>
      </w:r>
      <w:proofErr w:type="spellEnd"/>
      <w:r w:rsidRPr="008D5196">
        <w:rPr>
          <w:rFonts w:ascii="Arial" w:hAnsi="Arial" w:cs="Arial"/>
          <w:lang w:val="en-AU"/>
        </w:rPr>
        <w:t>. After crossing the</w:t>
      </w:r>
      <w:r>
        <w:rPr>
          <w:rFonts w:ascii="Arial" w:hAnsi="Arial" w:cs="Arial"/>
          <w:lang w:val="en-AU"/>
        </w:rPr>
        <w:t xml:space="preserve"> </w:t>
      </w:r>
      <w:r w:rsidRPr="008D5196">
        <w:rPr>
          <w:rFonts w:ascii="Arial" w:hAnsi="Arial" w:cs="Arial"/>
          <w:lang w:val="en-AU"/>
        </w:rPr>
        <w:t>autobahn turn right into Sophie-</w:t>
      </w:r>
      <w:proofErr w:type="spellStart"/>
      <w:r w:rsidRPr="008D5196">
        <w:rPr>
          <w:rFonts w:ascii="Arial" w:hAnsi="Arial" w:cs="Arial"/>
          <w:lang w:val="en-AU"/>
        </w:rPr>
        <w:t>Charlotten</w:t>
      </w:r>
      <w:proofErr w:type="spellEnd"/>
      <w:r w:rsidRPr="008D5196">
        <w:rPr>
          <w:rFonts w:ascii="Arial" w:hAnsi="Arial" w:cs="Arial"/>
          <w:lang w:val="en-AU"/>
        </w:rPr>
        <w:t>-</w:t>
      </w:r>
      <w:proofErr w:type="spellStart"/>
      <w:r w:rsidRPr="008D5196">
        <w:rPr>
          <w:rFonts w:ascii="Arial" w:hAnsi="Arial" w:cs="Arial"/>
          <w:lang w:val="en-AU"/>
        </w:rPr>
        <w:t>Straße</w:t>
      </w:r>
      <w:proofErr w:type="spellEnd"/>
      <w:r w:rsidRPr="008D5196">
        <w:rPr>
          <w:rFonts w:ascii="Arial" w:hAnsi="Arial" w:cs="Arial"/>
          <w:lang w:val="en-AU"/>
        </w:rPr>
        <w:t xml:space="preserve">. Turn left into </w:t>
      </w:r>
      <w:proofErr w:type="spellStart"/>
      <w:r w:rsidRPr="008D5196">
        <w:rPr>
          <w:rFonts w:ascii="Arial" w:hAnsi="Arial" w:cs="Arial"/>
          <w:lang w:val="en-AU"/>
        </w:rPr>
        <w:t>Kaiserdamm</w:t>
      </w:r>
      <w:proofErr w:type="spellEnd"/>
      <w:r w:rsidRPr="008D5196">
        <w:rPr>
          <w:rFonts w:ascii="Arial" w:hAnsi="Arial" w:cs="Arial"/>
          <w:lang w:val="en-AU"/>
        </w:rPr>
        <w:t xml:space="preserve"> at</w:t>
      </w:r>
      <w:r>
        <w:rPr>
          <w:rFonts w:ascii="Arial" w:hAnsi="Arial" w:cs="Arial"/>
          <w:lang w:val="en-AU"/>
        </w:rPr>
        <w:t xml:space="preserve"> </w:t>
      </w:r>
      <w:r w:rsidRPr="008D5196">
        <w:rPr>
          <w:rFonts w:ascii="Arial" w:hAnsi="Arial" w:cs="Arial"/>
          <w:lang w:val="en-AU"/>
        </w:rPr>
        <w:t xml:space="preserve">the next traffic light. Follow </w:t>
      </w:r>
      <w:proofErr w:type="spellStart"/>
      <w:r w:rsidRPr="008D5196">
        <w:rPr>
          <w:rFonts w:ascii="Arial" w:hAnsi="Arial" w:cs="Arial"/>
          <w:lang w:val="en-AU"/>
        </w:rPr>
        <w:t>Kaiserdamm</w:t>
      </w:r>
      <w:proofErr w:type="spellEnd"/>
      <w:r w:rsidRPr="008D5196">
        <w:rPr>
          <w:rFonts w:ascii="Arial" w:hAnsi="Arial" w:cs="Arial"/>
          <w:lang w:val="en-AU"/>
        </w:rPr>
        <w:t xml:space="preserve"> (it will turn into </w:t>
      </w:r>
      <w:proofErr w:type="spellStart"/>
      <w:r w:rsidRPr="008D5196">
        <w:rPr>
          <w:rFonts w:ascii="Arial" w:hAnsi="Arial" w:cs="Arial"/>
          <w:lang w:val="en-AU"/>
        </w:rPr>
        <w:t>Bismarckstraße</w:t>
      </w:r>
      <w:proofErr w:type="spellEnd"/>
      <w:r w:rsidRPr="008D5196">
        <w:rPr>
          <w:rFonts w:ascii="Arial" w:hAnsi="Arial" w:cs="Arial"/>
          <w:lang w:val="en-AU"/>
        </w:rPr>
        <w:t>) until</w:t>
      </w:r>
      <w:r>
        <w:rPr>
          <w:rFonts w:ascii="Arial" w:hAnsi="Arial" w:cs="Arial"/>
          <w:lang w:val="en-AU"/>
        </w:rPr>
        <w:t xml:space="preserve"> </w:t>
      </w:r>
      <w:r w:rsidRPr="00747A51">
        <w:rPr>
          <w:rFonts w:ascii="Arial" w:hAnsi="Arial" w:cs="Arial"/>
          <w:lang w:val="en-US"/>
        </w:rPr>
        <w:t>you reach Ernst-Reuter-</w:t>
      </w:r>
      <w:proofErr w:type="spellStart"/>
      <w:r w:rsidRPr="00747A51">
        <w:rPr>
          <w:rFonts w:ascii="Arial" w:hAnsi="Arial" w:cs="Arial"/>
          <w:lang w:val="en-US"/>
        </w:rPr>
        <w:t>Platz</w:t>
      </w:r>
      <w:proofErr w:type="spellEnd"/>
      <w:r w:rsidRPr="00747A51">
        <w:rPr>
          <w:rFonts w:ascii="Arial" w:hAnsi="Arial" w:cs="Arial"/>
          <w:lang w:val="en-US"/>
        </w:rPr>
        <w:t>.</w:t>
      </w:r>
    </w:p>
    <w:p w:rsidR="00747A51" w:rsidRPr="00747A51" w:rsidRDefault="00747A51" w:rsidP="00747A51">
      <w:pPr>
        <w:autoSpaceDE w:val="0"/>
        <w:autoSpaceDN w:val="0"/>
        <w:adjustRightInd w:val="0"/>
        <w:rPr>
          <w:rFonts w:ascii="Arial" w:hAnsi="Arial" w:cs="Arial"/>
          <w:lang w:val="en-US"/>
        </w:rPr>
      </w:pPr>
    </w:p>
    <w:p w:rsidR="00747A51" w:rsidRPr="008D5196" w:rsidRDefault="00747A51" w:rsidP="00747A51">
      <w:pPr>
        <w:autoSpaceDE w:val="0"/>
        <w:autoSpaceDN w:val="0"/>
        <w:adjustRightInd w:val="0"/>
        <w:rPr>
          <w:rFonts w:ascii="Arial" w:hAnsi="Arial" w:cs="Arial"/>
          <w:b/>
          <w:lang w:val="en-AU"/>
        </w:rPr>
      </w:pPr>
      <w:r w:rsidRPr="008D5196">
        <w:rPr>
          <w:rFonts w:ascii="Arial" w:hAnsi="Arial" w:cs="Arial"/>
          <w:b/>
          <w:lang w:val="en-AU"/>
        </w:rPr>
        <w:t>Arriving from the south vi</w:t>
      </w:r>
      <w:r>
        <w:rPr>
          <w:rFonts w:ascii="Arial" w:hAnsi="Arial" w:cs="Arial"/>
          <w:b/>
          <w:lang w:val="en-AU"/>
        </w:rPr>
        <w:t>a the A 115 (</w:t>
      </w:r>
      <w:proofErr w:type="spellStart"/>
      <w:r>
        <w:rPr>
          <w:rFonts w:ascii="Arial" w:hAnsi="Arial" w:cs="Arial"/>
          <w:b/>
          <w:lang w:val="en-AU"/>
        </w:rPr>
        <w:t>Avus</w:t>
      </w:r>
      <w:proofErr w:type="spellEnd"/>
      <w:r>
        <w:rPr>
          <w:rFonts w:ascii="Arial" w:hAnsi="Arial" w:cs="Arial"/>
          <w:b/>
          <w:lang w:val="en-AU"/>
        </w:rPr>
        <w:t>) or the A 100</w:t>
      </w:r>
    </w:p>
    <w:p w:rsidR="00747A51" w:rsidRPr="00747A51" w:rsidRDefault="00747A51" w:rsidP="00747A51">
      <w:pPr>
        <w:autoSpaceDE w:val="0"/>
        <w:autoSpaceDN w:val="0"/>
        <w:adjustRightInd w:val="0"/>
        <w:rPr>
          <w:rFonts w:ascii="Arial" w:hAnsi="Arial" w:cs="Arial"/>
          <w:lang w:val="en-US"/>
        </w:rPr>
      </w:pPr>
      <w:r w:rsidRPr="008D5196">
        <w:rPr>
          <w:rFonts w:ascii="Arial" w:hAnsi="Arial" w:cs="Arial"/>
          <w:lang w:val="en-AU"/>
        </w:rPr>
        <w:t>If you are arriving via the A 115 (</w:t>
      </w:r>
      <w:proofErr w:type="spellStart"/>
      <w:r w:rsidRPr="008D5196">
        <w:rPr>
          <w:rFonts w:ascii="Arial" w:hAnsi="Arial" w:cs="Arial"/>
          <w:lang w:val="en-AU"/>
        </w:rPr>
        <w:t>Avus</w:t>
      </w:r>
      <w:proofErr w:type="spellEnd"/>
      <w:r w:rsidRPr="008D5196">
        <w:rPr>
          <w:rFonts w:ascii="Arial" w:hAnsi="Arial" w:cs="Arial"/>
          <w:lang w:val="en-AU"/>
        </w:rPr>
        <w:t>), please continue to the intersection</w:t>
      </w:r>
      <w:r>
        <w:rPr>
          <w:rFonts w:ascii="Arial" w:hAnsi="Arial" w:cs="Arial"/>
          <w:lang w:val="en-AU"/>
        </w:rPr>
        <w:t xml:space="preserve"> </w:t>
      </w:r>
      <w:proofErr w:type="spellStart"/>
      <w:r w:rsidRPr="008D5196">
        <w:rPr>
          <w:rFonts w:ascii="Arial" w:hAnsi="Arial" w:cs="Arial"/>
          <w:lang w:val="en-AU"/>
        </w:rPr>
        <w:t>Dreieck</w:t>
      </w:r>
      <w:proofErr w:type="spellEnd"/>
      <w:r w:rsidRPr="008D5196">
        <w:rPr>
          <w:rFonts w:ascii="Arial" w:hAnsi="Arial" w:cs="Arial"/>
          <w:lang w:val="en-AU"/>
        </w:rPr>
        <w:t xml:space="preserve"> </w:t>
      </w:r>
      <w:proofErr w:type="spellStart"/>
      <w:r w:rsidRPr="008D5196">
        <w:rPr>
          <w:rFonts w:ascii="Arial" w:hAnsi="Arial" w:cs="Arial"/>
          <w:lang w:val="en-AU"/>
        </w:rPr>
        <w:t>Funkturm</w:t>
      </w:r>
      <w:proofErr w:type="spellEnd"/>
      <w:r w:rsidRPr="008D5196">
        <w:rPr>
          <w:rFonts w:ascii="Arial" w:hAnsi="Arial" w:cs="Arial"/>
          <w:lang w:val="en-AU"/>
        </w:rPr>
        <w:t xml:space="preserve">. From there, take the A 100 heading towards </w:t>
      </w:r>
      <w:smartTag w:uri="urn:schemas-microsoft-com:office:smarttags" w:element="State">
        <w:smartTag w:uri="urn:schemas-microsoft-com:office:smarttags" w:element="place">
          <w:r w:rsidRPr="008D5196">
            <w:rPr>
              <w:rFonts w:ascii="Arial" w:hAnsi="Arial" w:cs="Arial"/>
              <w:lang w:val="en-AU"/>
            </w:rPr>
            <w:t>Hamburg</w:t>
          </w:r>
        </w:smartTag>
      </w:smartTag>
      <w:r w:rsidRPr="008D5196">
        <w:rPr>
          <w:rFonts w:ascii="Arial" w:hAnsi="Arial" w:cs="Arial"/>
          <w:lang w:val="en-AU"/>
        </w:rPr>
        <w:t>. Take</w:t>
      </w:r>
      <w:r>
        <w:rPr>
          <w:rFonts w:ascii="Arial" w:hAnsi="Arial" w:cs="Arial"/>
          <w:lang w:val="en-AU"/>
        </w:rPr>
        <w:t xml:space="preserve"> </w:t>
      </w:r>
      <w:r w:rsidRPr="008D5196">
        <w:rPr>
          <w:rFonts w:ascii="Arial" w:hAnsi="Arial" w:cs="Arial"/>
          <w:lang w:val="en-AU"/>
        </w:rPr>
        <w:t xml:space="preserve">the exit marked </w:t>
      </w:r>
      <w:proofErr w:type="spellStart"/>
      <w:r w:rsidRPr="008D5196">
        <w:rPr>
          <w:rFonts w:ascii="Arial" w:hAnsi="Arial" w:cs="Arial"/>
          <w:lang w:val="en-AU"/>
        </w:rPr>
        <w:t>Kaiserdamm</w:t>
      </w:r>
      <w:proofErr w:type="spellEnd"/>
      <w:r w:rsidRPr="008D5196">
        <w:rPr>
          <w:rFonts w:ascii="Arial" w:hAnsi="Arial" w:cs="Arial"/>
          <w:lang w:val="en-AU"/>
        </w:rPr>
        <w:t xml:space="preserve">, turn right into </w:t>
      </w:r>
      <w:proofErr w:type="spellStart"/>
      <w:r w:rsidRPr="008D5196">
        <w:rPr>
          <w:rFonts w:ascii="Arial" w:hAnsi="Arial" w:cs="Arial"/>
          <w:lang w:val="en-AU"/>
        </w:rPr>
        <w:t>Knobelsdorffstraße</w:t>
      </w:r>
      <w:proofErr w:type="spellEnd"/>
      <w:r w:rsidRPr="008D5196">
        <w:rPr>
          <w:rFonts w:ascii="Arial" w:hAnsi="Arial" w:cs="Arial"/>
          <w:lang w:val="en-AU"/>
        </w:rPr>
        <w:t xml:space="preserve"> and turn right</w:t>
      </w:r>
      <w:r>
        <w:rPr>
          <w:rFonts w:ascii="Arial" w:hAnsi="Arial" w:cs="Arial"/>
          <w:lang w:val="en-AU"/>
        </w:rPr>
        <w:t xml:space="preserve"> </w:t>
      </w:r>
      <w:r w:rsidRPr="008D5196">
        <w:rPr>
          <w:rFonts w:ascii="Arial" w:hAnsi="Arial" w:cs="Arial"/>
          <w:lang w:val="en-AU"/>
        </w:rPr>
        <w:t>again at the next traffic light into Sophie-</w:t>
      </w:r>
      <w:proofErr w:type="spellStart"/>
      <w:r w:rsidRPr="008D5196">
        <w:rPr>
          <w:rFonts w:ascii="Arial" w:hAnsi="Arial" w:cs="Arial"/>
          <w:lang w:val="en-AU"/>
        </w:rPr>
        <w:t>Charlotten</w:t>
      </w:r>
      <w:proofErr w:type="spellEnd"/>
      <w:r w:rsidRPr="008D5196">
        <w:rPr>
          <w:rFonts w:ascii="Arial" w:hAnsi="Arial" w:cs="Arial"/>
          <w:lang w:val="en-AU"/>
        </w:rPr>
        <w:t>-</w:t>
      </w:r>
      <w:proofErr w:type="spellStart"/>
      <w:r w:rsidRPr="008D5196">
        <w:rPr>
          <w:rFonts w:ascii="Arial" w:hAnsi="Arial" w:cs="Arial"/>
          <w:lang w:val="en-AU"/>
        </w:rPr>
        <w:t>Straße</w:t>
      </w:r>
      <w:proofErr w:type="spellEnd"/>
      <w:r w:rsidRPr="008D5196">
        <w:rPr>
          <w:rFonts w:ascii="Arial" w:hAnsi="Arial" w:cs="Arial"/>
          <w:lang w:val="en-AU"/>
        </w:rPr>
        <w:t>. At the next traffic</w:t>
      </w:r>
      <w:r>
        <w:rPr>
          <w:rFonts w:ascii="Arial" w:hAnsi="Arial" w:cs="Arial"/>
          <w:lang w:val="en-AU"/>
        </w:rPr>
        <w:t xml:space="preserve"> </w:t>
      </w:r>
      <w:r w:rsidRPr="008D5196">
        <w:rPr>
          <w:rFonts w:ascii="Arial" w:hAnsi="Arial" w:cs="Arial"/>
          <w:lang w:val="en-AU"/>
        </w:rPr>
        <w:t xml:space="preserve">light, turn left into </w:t>
      </w:r>
      <w:proofErr w:type="spellStart"/>
      <w:r w:rsidRPr="008D5196">
        <w:rPr>
          <w:rFonts w:ascii="Arial" w:hAnsi="Arial" w:cs="Arial"/>
          <w:lang w:val="en-AU"/>
        </w:rPr>
        <w:t>Kaiserdamm</w:t>
      </w:r>
      <w:proofErr w:type="spellEnd"/>
      <w:r w:rsidRPr="008D5196">
        <w:rPr>
          <w:rFonts w:ascii="Arial" w:hAnsi="Arial" w:cs="Arial"/>
          <w:lang w:val="en-AU"/>
        </w:rPr>
        <w:t xml:space="preserve">. Follow </w:t>
      </w:r>
      <w:proofErr w:type="spellStart"/>
      <w:r w:rsidRPr="008D5196">
        <w:rPr>
          <w:rFonts w:ascii="Arial" w:hAnsi="Arial" w:cs="Arial"/>
          <w:lang w:val="en-AU"/>
        </w:rPr>
        <w:t>Kaiserdamm</w:t>
      </w:r>
      <w:proofErr w:type="spellEnd"/>
      <w:r w:rsidRPr="008D5196">
        <w:rPr>
          <w:rFonts w:ascii="Arial" w:hAnsi="Arial" w:cs="Arial"/>
          <w:lang w:val="en-AU"/>
        </w:rPr>
        <w:t xml:space="preserve"> (it will turn into</w:t>
      </w:r>
      <w:r>
        <w:rPr>
          <w:rFonts w:ascii="Arial" w:hAnsi="Arial" w:cs="Arial"/>
          <w:lang w:val="en-AU"/>
        </w:rPr>
        <w:t xml:space="preserve"> </w:t>
      </w:r>
      <w:proofErr w:type="spellStart"/>
      <w:r w:rsidRPr="00747A51">
        <w:rPr>
          <w:rFonts w:ascii="Arial" w:hAnsi="Arial" w:cs="Arial"/>
          <w:lang w:val="en-US"/>
        </w:rPr>
        <w:t>Bismarckstraße</w:t>
      </w:r>
      <w:proofErr w:type="spellEnd"/>
      <w:r w:rsidRPr="00747A51">
        <w:rPr>
          <w:rFonts w:ascii="Arial" w:hAnsi="Arial" w:cs="Arial"/>
          <w:lang w:val="en-US"/>
        </w:rPr>
        <w:t>) until you reach Ernst-Reuter-</w:t>
      </w:r>
      <w:proofErr w:type="spellStart"/>
      <w:r w:rsidRPr="00747A51">
        <w:rPr>
          <w:rFonts w:ascii="Arial" w:hAnsi="Arial" w:cs="Arial"/>
          <w:lang w:val="en-US"/>
        </w:rPr>
        <w:t>Platz</w:t>
      </w:r>
      <w:proofErr w:type="spellEnd"/>
      <w:r w:rsidRPr="00747A51">
        <w:rPr>
          <w:rFonts w:ascii="Arial" w:hAnsi="Arial" w:cs="Arial"/>
          <w:lang w:val="en-US"/>
        </w:rPr>
        <w:t>.</w:t>
      </w:r>
    </w:p>
    <w:p w:rsidR="00747A51" w:rsidRDefault="00747A51" w:rsidP="00747A51">
      <w:pPr>
        <w:autoSpaceDE w:val="0"/>
        <w:autoSpaceDN w:val="0"/>
        <w:adjustRightInd w:val="0"/>
        <w:rPr>
          <w:rFonts w:ascii="Arial" w:hAnsi="Arial" w:cs="Arial"/>
          <w:b/>
          <w:u w:val="single"/>
          <w:lang w:val="en-AU"/>
        </w:rPr>
      </w:pPr>
    </w:p>
    <w:p w:rsidR="00747A51" w:rsidRPr="008D5196" w:rsidRDefault="00747A51" w:rsidP="00747A51">
      <w:pPr>
        <w:autoSpaceDE w:val="0"/>
        <w:autoSpaceDN w:val="0"/>
        <w:adjustRightInd w:val="0"/>
        <w:rPr>
          <w:rFonts w:ascii="Arial" w:hAnsi="Arial" w:cs="Arial"/>
          <w:b/>
          <w:u w:val="single"/>
          <w:lang w:val="en-AU"/>
        </w:rPr>
      </w:pPr>
      <w:r>
        <w:rPr>
          <w:rFonts w:ascii="Arial" w:hAnsi="Arial" w:cs="Arial"/>
          <w:b/>
          <w:u w:val="single"/>
          <w:lang w:val="en-AU"/>
        </w:rPr>
        <w:br w:type="page"/>
        <w:t>Arrival by train</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Arriving at Berlin </w:t>
      </w:r>
      <w:proofErr w:type="spellStart"/>
      <w:r w:rsidRPr="008D5196">
        <w:rPr>
          <w:rFonts w:ascii="Arial" w:hAnsi="Arial" w:cs="Arial"/>
          <w:lang w:val="en-AU"/>
        </w:rPr>
        <w:t>Hauptbahnhof</w:t>
      </w:r>
      <w:proofErr w:type="spellEnd"/>
      <w:r w:rsidRPr="008D5196">
        <w:rPr>
          <w:rFonts w:ascii="Arial" w:hAnsi="Arial" w:cs="Arial"/>
          <w:lang w:val="en-AU"/>
        </w:rPr>
        <w:t xml:space="preserve"> railway station:</w:t>
      </w:r>
    </w:p>
    <w:p w:rsidR="00747A51" w:rsidRPr="008D5196" w:rsidRDefault="00747A51" w:rsidP="00747A51">
      <w:pPr>
        <w:autoSpaceDE w:val="0"/>
        <w:autoSpaceDN w:val="0"/>
        <w:adjustRightInd w:val="0"/>
        <w:rPr>
          <w:rFonts w:ascii="Arial" w:hAnsi="Arial" w:cs="Arial"/>
          <w:lang w:val="en-AU"/>
        </w:rPr>
      </w:pPr>
      <w:r w:rsidRPr="008D5196">
        <w:rPr>
          <w:rFonts w:ascii="Arial" w:hAnsi="Arial" w:cs="Arial"/>
          <w:lang w:val="en-AU"/>
        </w:rPr>
        <w:t xml:space="preserve">Take the Bus No. 245 heading towards S+U </w:t>
      </w:r>
      <w:proofErr w:type="spellStart"/>
      <w:r w:rsidRPr="008D5196">
        <w:rPr>
          <w:rFonts w:ascii="Arial" w:hAnsi="Arial" w:cs="Arial"/>
          <w:lang w:val="en-AU"/>
        </w:rPr>
        <w:t>Zoologischer</w:t>
      </w:r>
      <w:proofErr w:type="spellEnd"/>
      <w:r w:rsidRPr="008D5196">
        <w:rPr>
          <w:rFonts w:ascii="Arial" w:hAnsi="Arial" w:cs="Arial"/>
          <w:lang w:val="en-AU"/>
        </w:rPr>
        <w:t xml:space="preserve"> </w:t>
      </w:r>
      <w:proofErr w:type="spellStart"/>
      <w:r w:rsidRPr="008D5196">
        <w:rPr>
          <w:rFonts w:ascii="Arial" w:hAnsi="Arial" w:cs="Arial"/>
          <w:lang w:val="en-AU"/>
        </w:rPr>
        <w:t>Garten</w:t>
      </w:r>
      <w:proofErr w:type="spellEnd"/>
      <w:r w:rsidRPr="008D5196">
        <w:rPr>
          <w:rFonts w:ascii="Arial" w:hAnsi="Arial" w:cs="Arial"/>
          <w:lang w:val="en-AU"/>
        </w:rPr>
        <w:t xml:space="preserve">. Get off at stop </w:t>
      </w:r>
      <w:proofErr w:type="spellStart"/>
      <w:r w:rsidRPr="008D5196">
        <w:rPr>
          <w:rFonts w:ascii="Arial" w:hAnsi="Arial" w:cs="Arial"/>
          <w:lang w:val="en-AU"/>
        </w:rPr>
        <w:t>Marchstraße</w:t>
      </w:r>
      <w:proofErr w:type="spellEnd"/>
      <w:r w:rsidRPr="008D5196">
        <w:rPr>
          <w:rFonts w:ascii="Arial" w:hAnsi="Arial" w:cs="Arial"/>
          <w:lang w:val="en-AU"/>
        </w:rPr>
        <w:t xml:space="preserve">. The bus departs every 10 minutes from </w:t>
      </w:r>
      <w:proofErr w:type="spellStart"/>
      <w:r w:rsidRPr="008D5196">
        <w:rPr>
          <w:rFonts w:ascii="Arial" w:hAnsi="Arial" w:cs="Arial"/>
          <w:lang w:val="en-AU"/>
        </w:rPr>
        <w:t>Invalidenstraße</w:t>
      </w:r>
      <w:proofErr w:type="spellEnd"/>
      <w:r w:rsidRPr="008D5196">
        <w:rPr>
          <w:rFonts w:ascii="Arial" w:hAnsi="Arial" w:cs="Arial"/>
          <w:lang w:val="en-AU"/>
        </w:rPr>
        <w:t xml:space="preserve"> (just</w:t>
      </w:r>
      <w:r>
        <w:rPr>
          <w:rFonts w:ascii="Arial" w:hAnsi="Arial" w:cs="Arial"/>
          <w:lang w:val="en-AU"/>
        </w:rPr>
        <w:t xml:space="preserve"> </w:t>
      </w:r>
      <w:r w:rsidRPr="008D5196">
        <w:rPr>
          <w:rFonts w:ascii="Arial" w:hAnsi="Arial" w:cs="Arial"/>
          <w:lang w:val="en-AU"/>
        </w:rPr>
        <w:t>north of the station) and the trip takes about 20 minutes.</w:t>
      </w:r>
    </w:p>
    <w:p w:rsidR="00747A51" w:rsidRPr="008D5196" w:rsidRDefault="00747A51" w:rsidP="00747A51">
      <w:pPr>
        <w:autoSpaceDE w:val="0"/>
        <w:autoSpaceDN w:val="0"/>
        <w:adjustRightInd w:val="0"/>
        <w:rPr>
          <w:rFonts w:ascii="Arial" w:hAnsi="Arial" w:cs="Arial"/>
          <w:lang w:val="en-AU"/>
        </w:rPr>
      </w:pPr>
    </w:p>
    <w:p w:rsidR="00747A51" w:rsidRPr="008D5196" w:rsidRDefault="00747A51" w:rsidP="00747A51">
      <w:pPr>
        <w:autoSpaceDE w:val="0"/>
        <w:autoSpaceDN w:val="0"/>
        <w:adjustRightInd w:val="0"/>
        <w:rPr>
          <w:rFonts w:ascii="Arial" w:hAnsi="Arial" w:cs="Arial"/>
          <w:lang w:val="en-AU"/>
        </w:rPr>
      </w:pPr>
      <w:r>
        <w:rPr>
          <w:rFonts w:ascii="Arial" w:hAnsi="Arial" w:cs="Arial"/>
          <w:noProof/>
          <w:lang w:val="en-US" w:eastAsia="zh-CN"/>
        </w:rPr>
        <w:drawing>
          <wp:inline distT="0" distB="0" distL="0" distR="0">
            <wp:extent cx="5608320" cy="5173980"/>
            <wp:effectExtent l="19050" t="0" r="0" b="0"/>
            <wp:docPr id="4" name="Picture 4" descr="übersicht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übersicht labs"/>
                    <pic:cNvPicPr>
                      <a:picLocks noChangeAspect="1" noChangeArrowheads="1"/>
                    </pic:cNvPicPr>
                  </pic:nvPicPr>
                  <pic:blipFill>
                    <a:blip r:embed="rId31" cstate="print"/>
                    <a:srcRect/>
                    <a:stretch>
                      <a:fillRect/>
                    </a:stretch>
                  </pic:blipFill>
                  <pic:spPr bwMode="auto">
                    <a:xfrm>
                      <a:off x="0" y="0"/>
                      <a:ext cx="5608320" cy="5173980"/>
                    </a:xfrm>
                    <a:prstGeom prst="rect">
                      <a:avLst/>
                    </a:prstGeom>
                    <a:noFill/>
                    <a:ln w="9525">
                      <a:noFill/>
                      <a:miter lim="800000"/>
                      <a:headEnd/>
                      <a:tailEnd/>
                    </a:ln>
                  </pic:spPr>
                </pic:pic>
              </a:graphicData>
            </a:graphic>
          </wp:inline>
        </w:drawing>
      </w:r>
    </w:p>
    <w:p w:rsidR="00747A51" w:rsidRPr="008D5196" w:rsidRDefault="00747A51" w:rsidP="00747A51">
      <w:pPr>
        <w:autoSpaceDE w:val="0"/>
        <w:autoSpaceDN w:val="0"/>
        <w:adjustRightInd w:val="0"/>
        <w:rPr>
          <w:rFonts w:ascii="Arial" w:hAnsi="Arial" w:cs="Arial"/>
          <w:lang w:val="en-AU"/>
        </w:rPr>
      </w:pPr>
    </w:p>
    <w:p w:rsidR="00747A51" w:rsidRPr="008D5196" w:rsidRDefault="00747A51" w:rsidP="00747A51">
      <w:pPr>
        <w:tabs>
          <w:tab w:val="left" w:pos="1065"/>
        </w:tabs>
        <w:rPr>
          <w:rFonts w:ascii="Arial" w:hAnsi="Arial" w:cs="Arial"/>
          <w:lang w:val="en-AU"/>
        </w:rPr>
      </w:pPr>
    </w:p>
    <w:p w:rsidR="00747A51" w:rsidRPr="008D5196" w:rsidRDefault="00747A51" w:rsidP="00747A51">
      <w:pPr>
        <w:tabs>
          <w:tab w:val="left" w:pos="1065"/>
        </w:tabs>
        <w:rPr>
          <w:rFonts w:ascii="Arial" w:hAnsi="Arial" w:cs="Arial"/>
          <w:lang w:val="en-AU"/>
        </w:rPr>
      </w:pPr>
      <w:r>
        <w:rPr>
          <w:rFonts w:ascii="Arial" w:hAnsi="Arial" w:cs="Arial"/>
          <w:noProof/>
          <w:lang w:val="en-US" w:eastAsia="zh-CN"/>
        </w:rPr>
        <w:drawing>
          <wp:inline distT="0" distB="0" distL="0" distR="0">
            <wp:extent cx="4259580" cy="254508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259580" cy="2545080"/>
                    </a:xfrm>
                    <a:prstGeom prst="rect">
                      <a:avLst/>
                    </a:prstGeom>
                    <a:noFill/>
                    <a:ln w="9525">
                      <a:noFill/>
                      <a:miter lim="800000"/>
                      <a:headEnd/>
                      <a:tailEnd/>
                    </a:ln>
                  </pic:spPr>
                </pic:pic>
              </a:graphicData>
            </a:graphic>
          </wp:inline>
        </w:drawing>
      </w:r>
    </w:p>
    <w:p w:rsidR="00747A51" w:rsidRPr="008D5196" w:rsidRDefault="00747A51" w:rsidP="00747A51">
      <w:pPr>
        <w:rPr>
          <w:rFonts w:ascii="Arial" w:hAnsi="Arial" w:cs="Arial"/>
          <w:b/>
          <w:bCs/>
          <w:lang w:val="en-US"/>
        </w:rPr>
      </w:pPr>
      <w:r w:rsidRPr="008D5196">
        <w:rPr>
          <w:rFonts w:ascii="Arial" w:hAnsi="Arial" w:cs="Arial"/>
          <w:b/>
          <w:bCs/>
          <w:lang w:val="en-US"/>
        </w:rPr>
        <w:t xml:space="preserve">Getting around in </w:t>
      </w:r>
      <w:smartTag w:uri="urn:schemas-microsoft-com:office:smarttags" w:element="State">
        <w:smartTag w:uri="urn:schemas-microsoft-com:office:smarttags" w:element="place">
          <w:r w:rsidRPr="008D5196">
            <w:rPr>
              <w:rFonts w:ascii="Arial" w:hAnsi="Arial" w:cs="Arial"/>
              <w:b/>
              <w:bCs/>
              <w:lang w:val="en-US"/>
            </w:rPr>
            <w:t>Berlin</w:t>
          </w:r>
        </w:smartTag>
      </w:smartTag>
      <w:r>
        <w:rPr>
          <w:rFonts w:ascii="Arial" w:hAnsi="Arial" w:cs="Arial"/>
          <w:b/>
          <w:bCs/>
          <w:lang w:val="en-US"/>
        </w:rPr>
        <w:t xml:space="preserve"> / in-town transport</w:t>
      </w:r>
    </w:p>
    <w:p w:rsidR="00747A51" w:rsidRPr="00747A51" w:rsidRDefault="00541DAB" w:rsidP="00747A51">
      <w:pPr>
        <w:rPr>
          <w:rFonts w:ascii="Arial" w:hAnsi="Arial" w:cs="Arial"/>
          <w:sz w:val="22"/>
          <w:szCs w:val="22"/>
          <w:lang w:val="en-US"/>
        </w:rPr>
      </w:pPr>
      <w:hyperlink r:id="rId36" w:tooltip="http://www.bvg.de/index.php/en/index.html" w:history="1">
        <w:r w:rsidR="00747A51" w:rsidRPr="00747A51">
          <w:rPr>
            <w:rStyle w:val="Hyperlink"/>
            <w:rFonts w:ascii="Arial" w:hAnsi="Arial" w:cs="Arial"/>
            <w:sz w:val="22"/>
            <w:szCs w:val="22"/>
            <w:lang w:val="en-US"/>
          </w:rPr>
          <w:t>http://www.bvg.de/index.php/en/index.html</w:t>
        </w:r>
      </w:hyperlink>
    </w:p>
    <w:p w:rsidR="00747A51" w:rsidRPr="00747A51" w:rsidRDefault="00747A51" w:rsidP="00747A51">
      <w:pPr>
        <w:rPr>
          <w:rFonts w:ascii="Arial" w:hAnsi="Arial" w:cs="Arial"/>
          <w:b/>
          <w:bCs/>
          <w:lang w:val="en-US"/>
        </w:rPr>
      </w:pPr>
    </w:p>
    <w:p w:rsidR="00747A51" w:rsidRPr="008D5196" w:rsidRDefault="00747A51" w:rsidP="00747A51">
      <w:pPr>
        <w:rPr>
          <w:rFonts w:ascii="Arial" w:hAnsi="Arial" w:cs="Arial"/>
          <w:b/>
          <w:bCs/>
          <w:lang w:val="en-US"/>
        </w:rPr>
      </w:pPr>
      <w:r w:rsidRPr="008D5196">
        <w:rPr>
          <w:rFonts w:ascii="Arial" w:hAnsi="Arial" w:cs="Arial"/>
          <w:b/>
          <w:bCs/>
          <w:lang w:val="en-US"/>
        </w:rPr>
        <w:t>Currency</w:t>
      </w:r>
      <w:r>
        <w:rPr>
          <w:rFonts w:ascii="Arial" w:hAnsi="Arial" w:cs="Arial"/>
          <w:b/>
          <w:bCs/>
          <w:lang w:val="en-US"/>
        </w:rPr>
        <w:t>/credit cards/</w:t>
      </w:r>
      <w:proofErr w:type="spellStart"/>
      <w:r>
        <w:rPr>
          <w:rFonts w:ascii="Arial" w:hAnsi="Arial" w:cs="Arial"/>
          <w:b/>
          <w:bCs/>
          <w:lang w:val="en-US"/>
        </w:rPr>
        <w:t>traveller</w:t>
      </w:r>
      <w:proofErr w:type="spellEnd"/>
      <w:r>
        <w:rPr>
          <w:rFonts w:ascii="Arial" w:hAnsi="Arial" w:cs="Arial"/>
          <w:b/>
          <w:bCs/>
          <w:lang w:val="en-US"/>
        </w:rPr>
        <w:t xml:space="preserve"> </w:t>
      </w:r>
      <w:proofErr w:type="spellStart"/>
      <w:r>
        <w:rPr>
          <w:rFonts w:ascii="Arial" w:hAnsi="Arial" w:cs="Arial"/>
          <w:b/>
          <w:bCs/>
          <w:lang w:val="en-US"/>
        </w:rPr>
        <w:t>cheques</w:t>
      </w:r>
      <w:proofErr w:type="spellEnd"/>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Euro/Credit cards mostly accepted in restaurants, but not normally in shops.</w:t>
      </w:r>
    </w:p>
    <w:p w:rsidR="00747A51" w:rsidRPr="007968CB" w:rsidRDefault="00541DAB" w:rsidP="00747A51">
      <w:pPr>
        <w:rPr>
          <w:rFonts w:ascii="Arial" w:hAnsi="Arial" w:cs="Arial"/>
          <w:sz w:val="22"/>
          <w:szCs w:val="22"/>
          <w:lang w:val="en-US"/>
        </w:rPr>
      </w:pPr>
      <w:hyperlink r:id="rId37" w:tooltip="http://www.oanda.com/lang/de/currency/converter/" w:history="1">
        <w:r w:rsidR="00747A51" w:rsidRPr="007968CB">
          <w:rPr>
            <w:rStyle w:val="Hyperlink"/>
            <w:rFonts w:ascii="Arial" w:hAnsi="Arial" w:cs="Arial"/>
            <w:sz w:val="22"/>
            <w:szCs w:val="22"/>
            <w:lang w:val="en-US"/>
          </w:rPr>
          <w:t>http://www.oanda.com/lang/de/currency/converter/</w:t>
        </w:r>
      </w:hyperlink>
    </w:p>
    <w:p w:rsidR="00747A51" w:rsidRPr="007968CB" w:rsidRDefault="00747A51" w:rsidP="00747A51">
      <w:pPr>
        <w:rPr>
          <w:rFonts w:ascii="Arial" w:hAnsi="Arial" w:cs="Arial"/>
          <w:sz w:val="22"/>
          <w:szCs w:val="22"/>
          <w:lang w:val="en-US"/>
        </w:rPr>
      </w:pPr>
    </w:p>
    <w:p w:rsidR="00747A51" w:rsidRPr="00747A51" w:rsidRDefault="00747A51" w:rsidP="00747A51">
      <w:pPr>
        <w:rPr>
          <w:rFonts w:ascii="Arial" w:hAnsi="Arial" w:cs="Arial"/>
          <w:b/>
          <w:bCs/>
          <w:lang w:val="en-US"/>
        </w:rPr>
      </w:pPr>
      <w:r>
        <w:rPr>
          <w:rFonts w:ascii="Arial" w:hAnsi="Arial" w:cs="Arial"/>
          <w:b/>
          <w:bCs/>
          <w:lang w:val="en-US"/>
        </w:rPr>
        <w:t>Climate</w:t>
      </w:r>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 xml:space="preserve">Most of Germany has a </w:t>
      </w:r>
      <w:hyperlink r:id="rId38" w:tooltip="http://en.wikipedia.org/wiki/Temperate&#10;Temperate" w:history="1">
        <w:r w:rsidRPr="00747A51">
          <w:rPr>
            <w:rStyle w:val="Hyperlink"/>
            <w:rFonts w:ascii="Arial" w:hAnsi="Arial" w:cs="Arial"/>
            <w:sz w:val="22"/>
            <w:szCs w:val="22"/>
            <w:lang w:val="en-US"/>
          </w:rPr>
          <w:t>temperate seasonal climate</w:t>
        </w:r>
      </w:hyperlink>
      <w:r w:rsidRPr="00747A51">
        <w:rPr>
          <w:rFonts w:ascii="Arial" w:hAnsi="Arial" w:cs="Arial"/>
          <w:sz w:val="22"/>
          <w:szCs w:val="22"/>
          <w:lang w:val="en-US"/>
        </w:rPr>
        <w:t xml:space="preserve"> in which humid western winds predominate. The climate is moderated by the </w:t>
      </w:r>
      <w:hyperlink r:id="rId39" w:tooltip="http://en.wikipedia.org/wiki/North_Atlantic_Current&#10;North Atlantic Current" w:history="1">
        <w:r w:rsidRPr="00747A51">
          <w:rPr>
            <w:rStyle w:val="Hyperlink"/>
            <w:rFonts w:ascii="Arial" w:hAnsi="Arial" w:cs="Arial"/>
            <w:sz w:val="22"/>
            <w:szCs w:val="22"/>
            <w:lang w:val="en-US"/>
          </w:rPr>
          <w:t>North Atlantic Drift</w:t>
        </w:r>
      </w:hyperlink>
      <w:r w:rsidRPr="00747A51">
        <w:rPr>
          <w:rFonts w:ascii="Arial" w:hAnsi="Arial" w:cs="Arial"/>
          <w:sz w:val="22"/>
          <w:szCs w:val="22"/>
          <w:lang w:val="en-US"/>
        </w:rPr>
        <w:t xml:space="preserve">, which is the northern extension of the </w:t>
      </w:r>
      <w:hyperlink r:id="rId40" w:tooltip="http://en.wikipedia.org/wiki/Gulf_Stream&#10;Gulf Stream" w:history="1">
        <w:r w:rsidRPr="00747A51">
          <w:rPr>
            <w:rStyle w:val="Hyperlink"/>
            <w:rFonts w:ascii="Arial" w:hAnsi="Arial" w:cs="Arial"/>
            <w:sz w:val="22"/>
            <w:szCs w:val="22"/>
            <w:lang w:val="en-US"/>
          </w:rPr>
          <w:t>Gulf Stream</w:t>
        </w:r>
      </w:hyperlink>
      <w:r w:rsidRPr="00747A51">
        <w:rPr>
          <w:rFonts w:ascii="Arial" w:hAnsi="Arial" w:cs="Arial"/>
          <w:sz w:val="22"/>
          <w:szCs w:val="22"/>
          <w:lang w:val="en-US"/>
        </w:rPr>
        <w:t xml:space="preserve">. This warmer water affects the areas bordering the North Sea including the area along the Rhine, which flows into the North Sea. Consequently in the north-west and the north, the climate is </w:t>
      </w:r>
      <w:hyperlink r:id="rId41" w:tooltip="http://en.wikipedia.org/wiki/Oceanic_climate&#10;Oceanic climate" w:history="1">
        <w:r w:rsidRPr="00747A51">
          <w:rPr>
            <w:rStyle w:val="Hyperlink"/>
            <w:rFonts w:ascii="Arial" w:hAnsi="Arial" w:cs="Arial"/>
            <w:sz w:val="22"/>
            <w:szCs w:val="22"/>
            <w:lang w:val="en-US"/>
          </w:rPr>
          <w:t>oceanic</w:t>
        </w:r>
      </w:hyperlink>
      <w:r w:rsidRPr="00747A51">
        <w:rPr>
          <w:rFonts w:ascii="Arial" w:hAnsi="Arial" w:cs="Arial"/>
          <w:sz w:val="22"/>
          <w:szCs w:val="22"/>
          <w:lang w:val="en-US"/>
        </w:rPr>
        <w:t xml:space="preserve">; </w:t>
      </w:r>
      <w:hyperlink r:id="rId42" w:tooltip="http://en.wikipedia.org/wiki/Precipitation_(meteorology)&#10;Precipitation (meteorology)" w:history="1">
        <w:r w:rsidRPr="00747A51">
          <w:rPr>
            <w:rStyle w:val="Hyperlink"/>
            <w:rFonts w:ascii="Arial" w:hAnsi="Arial" w:cs="Arial"/>
            <w:sz w:val="22"/>
            <w:szCs w:val="22"/>
            <w:lang w:val="en-US"/>
          </w:rPr>
          <w:t>rainfall</w:t>
        </w:r>
      </w:hyperlink>
      <w:r w:rsidRPr="00747A51">
        <w:rPr>
          <w:rFonts w:ascii="Arial" w:hAnsi="Arial" w:cs="Arial"/>
          <w:sz w:val="22"/>
          <w:szCs w:val="22"/>
          <w:lang w:val="en-US"/>
        </w:rPr>
        <w:t xml:space="preserve"> occurs year round with a maximum during summer.</w:t>
      </w:r>
    </w:p>
    <w:p w:rsidR="00747A51" w:rsidRPr="00747A51" w:rsidRDefault="00747A51" w:rsidP="00747A51">
      <w:pPr>
        <w:rPr>
          <w:rFonts w:ascii="Arial" w:hAnsi="Arial" w:cs="Arial"/>
          <w:sz w:val="22"/>
          <w:szCs w:val="22"/>
          <w:lang w:val="en-US"/>
        </w:rPr>
      </w:pPr>
      <w:r w:rsidRPr="00747A51">
        <w:rPr>
          <w:rFonts w:ascii="Arial" w:hAnsi="Arial" w:cs="Arial"/>
          <w:sz w:val="22"/>
          <w:szCs w:val="22"/>
          <w:lang w:val="en-US"/>
        </w:rPr>
        <w:t>Winters are mild and summers tend to be cool, though temperatures can exceed 30 </w:t>
      </w:r>
      <w:hyperlink r:id="rId43" w:tooltip="http://en.wikipedia.org/wiki/Celsius&#10;Celsius" w:history="1">
        <w:r w:rsidRPr="00747A51">
          <w:rPr>
            <w:rStyle w:val="Hyperlink"/>
            <w:rFonts w:ascii="Arial" w:hAnsi="Arial" w:cs="Arial"/>
            <w:sz w:val="22"/>
            <w:szCs w:val="22"/>
            <w:lang w:val="en-US"/>
          </w:rPr>
          <w:t>°C</w:t>
        </w:r>
      </w:hyperlink>
      <w:r w:rsidRPr="00747A51">
        <w:rPr>
          <w:rFonts w:ascii="Arial" w:hAnsi="Arial" w:cs="Arial"/>
          <w:sz w:val="22"/>
          <w:szCs w:val="22"/>
          <w:lang w:val="en-US"/>
        </w:rPr>
        <w:t xml:space="preserve"> (86 </w:t>
      </w:r>
      <w:hyperlink r:id="rId44" w:tooltip="http://en.wikipedia.org/wiki/Fahrenheit&#10;Fahrenheit" w:history="1">
        <w:r w:rsidRPr="00747A51">
          <w:rPr>
            <w:rStyle w:val="Hyperlink"/>
            <w:rFonts w:ascii="Arial" w:hAnsi="Arial" w:cs="Arial"/>
            <w:sz w:val="22"/>
            <w:szCs w:val="22"/>
            <w:lang w:val="en-US"/>
          </w:rPr>
          <w:t>°F</w:t>
        </w:r>
      </w:hyperlink>
      <w:r w:rsidRPr="00747A51">
        <w:rPr>
          <w:rFonts w:ascii="Arial" w:hAnsi="Arial" w:cs="Arial"/>
          <w:sz w:val="22"/>
          <w:szCs w:val="22"/>
          <w:lang w:val="en-US"/>
        </w:rPr>
        <w:t xml:space="preserve">) for prolonged periods. In the east, the climate is more </w:t>
      </w:r>
      <w:hyperlink r:id="rId45" w:tooltip="http://en.wikipedia.org/wiki/Continental_climate&#10;Continental climate" w:history="1">
        <w:r w:rsidRPr="00747A51">
          <w:rPr>
            <w:rStyle w:val="Hyperlink"/>
            <w:rFonts w:ascii="Arial" w:hAnsi="Arial" w:cs="Arial"/>
            <w:sz w:val="22"/>
            <w:szCs w:val="22"/>
            <w:lang w:val="en-US"/>
          </w:rPr>
          <w:t>continental</w:t>
        </w:r>
      </w:hyperlink>
      <w:r w:rsidRPr="00747A51">
        <w:rPr>
          <w:rFonts w:ascii="Arial" w:hAnsi="Arial" w:cs="Arial"/>
          <w:sz w:val="22"/>
          <w:szCs w:val="22"/>
          <w:lang w:val="en-US"/>
        </w:rPr>
        <w:t>; winters can be very cold, summers can be very warm, and long dry periods are often recorded. Central and southern Germany are transition regions which vary from moderately oceanic to continental. (Source: Wikipedia, June 10 2010)</w:t>
      </w:r>
    </w:p>
    <w:p w:rsidR="00747A51" w:rsidRPr="00747A51" w:rsidRDefault="00747A51" w:rsidP="00747A51">
      <w:pPr>
        <w:rPr>
          <w:rFonts w:ascii="Arial" w:hAnsi="Arial" w:cs="Arial"/>
          <w:sz w:val="22"/>
          <w:szCs w:val="22"/>
          <w:lang w:val="en-US"/>
        </w:rPr>
      </w:pPr>
    </w:p>
    <w:p w:rsidR="00747A51" w:rsidRPr="00747A51" w:rsidRDefault="00747A51" w:rsidP="00747A51">
      <w:pPr>
        <w:rPr>
          <w:rFonts w:ascii="Arial" w:hAnsi="Arial" w:cs="Arial"/>
          <w:b/>
          <w:bCs/>
          <w:lang w:val="en-US"/>
        </w:rPr>
      </w:pPr>
      <w:r>
        <w:rPr>
          <w:rFonts w:ascii="Arial" w:hAnsi="Arial" w:cs="Arial"/>
          <w:b/>
          <w:bCs/>
          <w:lang w:val="en-US"/>
        </w:rPr>
        <w:t>Time difference</w:t>
      </w:r>
    </w:p>
    <w:p w:rsidR="00747A51" w:rsidRPr="00747A51" w:rsidRDefault="00747A51" w:rsidP="00747A51">
      <w:pPr>
        <w:rPr>
          <w:rFonts w:ascii="Arial" w:hAnsi="Arial" w:cs="Arial"/>
          <w:sz w:val="22"/>
          <w:szCs w:val="22"/>
          <w:lang w:val="en-US"/>
        </w:rPr>
      </w:pPr>
      <w:proofErr w:type="spellStart"/>
      <w:r w:rsidRPr="00747A51">
        <w:rPr>
          <w:rFonts w:ascii="Arial" w:hAnsi="Arial" w:cs="Arial"/>
          <w:sz w:val="22"/>
          <w:szCs w:val="22"/>
          <w:lang w:val="en-US"/>
        </w:rPr>
        <w:t>Timezone</w:t>
      </w:r>
      <w:proofErr w:type="spellEnd"/>
      <w:r w:rsidRPr="00747A51">
        <w:rPr>
          <w:rFonts w:ascii="Arial" w:hAnsi="Arial" w:cs="Arial"/>
          <w:sz w:val="22"/>
          <w:szCs w:val="22"/>
          <w:lang w:val="en-US"/>
        </w:rPr>
        <w:t xml:space="preserve"> is CET</w:t>
      </w:r>
    </w:p>
    <w:p w:rsidR="00747A51" w:rsidRPr="00747A51" w:rsidRDefault="00541DAB" w:rsidP="00747A51">
      <w:pPr>
        <w:rPr>
          <w:rFonts w:ascii="Arial" w:hAnsi="Arial" w:cs="Arial"/>
          <w:lang w:val="en-US"/>
        </w:rPr>
      </w:pPr>
      <w:hyperlink r:id="rId46" w:tooltip="http://www.weltzeit.de/zeitzonenkarte.php" w:history="1">
        <w:r w:rsidR="00747A51" w:rsidRPr="00747A51">
          <w:rPr>
            <w:rStyle w:val="Hyperlink"/>
            <w:rFonts w:ascii="Arial" w:hAnsi="Arial" w:cs="Arial"/>
            <w:lang w:val="en-US"/>
          </w:rPr>
          <w:t>http://www.weltzeit.de/zeitzonenkarte.php</w:t>
        </w:r>
      </w:hyperlink>
    </w:p>
    <w:p w:rsidR="00747A51" w:rsidRPr="00747A51" w:rsidRDefault="00747A51" w:rsidP="00747A51">
      <w:pPr>
        <w:rPr>
          <w:rFonts w:ascii="Arial" w:hAnsi="Arial" w:cs="Arial"/>
          <w:sz w:val="22"/>
          <w:szCs w:val="22"/>
          <w:lang w:val="en-US"/>
        </w:rPr>
      </w:pPr>
    </w:p>
    <w:p w:rsidR="00747A51" w:rsidRPr="00747A51" w:rsidRDefault="00747A51" w:rsidP="00747A51">
      <w:pPr>
        <w:rPr>
          <w:rFonts w:ascii="Arial" w:hAnsi="Arial" w:cs="Arial"/>
          <w:b/>
          <w:bCs/>
          <w:lang w:val="en-US"/>
        </w:rPr>
      </w:pPr>
      <w:r>
        <w:rPr>
          <w:rFonts w:ascii="Arial" w:hAnsi="Arial" w:cs="Arial"/>
          <w:b/>
          <w:bCs/>
          <w:lang w:val="en-US"/>
        </w:rPr>
        <w:t>Electricity</w:t>
      </w:r>
    </w:p>
    <w:p w:rsidR="00747A51" w:rsidRPr="000E6BF9" w:rsidRDefault="00747A51" w:rsidP="00747A51">
      <w:pPr>
        <w:rPr>
          <w:rFonts w:ascii="Arial" w:hAnsi="Arial" w:cs="Arial"/>
          <w:sz w:val="22"/>
          <w:szCs w:val="22"/>
          <w:lang w:val="en-US"/>
        </w:rPr>
      </w:pPr>
      <w:r w:rsidRPr="00747A51">
        <w:rPr>
          <w:rFonts w:ascii="Arial" w:hAnsi="Arial" w:cs="Arial"/>
          <w:sz w:val="22"/>
          <w:szCs w:val="22"/>
          <w:lang w:val="en-US"/>
        </w:rPr>
        <w:t xml:space="preserve">220-240 V, 50 Hz, plugs see e.g. </w:t>
      </w:r>
      <w:hyperlink r:id="rId47" w:tooltip="http://www.powercords.co.uk/standard.htm" w:history="1">
        <w:r w:rsidRPr="000E6BF9">
          <w:rPr>
            <w:rStyle w:val="Hyperlink"/>
            <w:rFonts w:ascii="Arial" w:hAnsi="Arial" w:cs="Arial"/>
            <w:sz w:val="22"/>
            <w:szCs w:val="22"/>
            <w:lang w:val="en-US"/>
          </w:rPr>
          <w:t>http://www.powercords.co.uk/standard.htm</w:t>
        </w:r>
      </w:hyperlink>
    </w:p>
    <w:p w:rsidR="00747A51" w:rsidRPr="008F3FB2" w:rsidRDefault="00747A51" w:rsidP="00747A51">
      <w:pPr>
        <w:pStyle w:val="LetterStart"/>
        <w:tabs>
          <w:tab w:val="clear" w:pos="1361"/>
          <w:tab w:val="clear" w:pos="1758"/>
          <w:tab w:val="clear" w:pos="2155"/>
          <w:tab w:val="clear" w:pos="2552"/>
          <w:tab w:val="center" w:pos="4962"/>
        </w:tabs>
        <w:spacing w:before="120" w:line="240" w:lineRule="atLeast"/>
        <w:rPr>
          <w:lang w:val="en-US"/>
        </w:rPr>
        <w:sectPr w:rsidR="00747A51" w:rsidRPr="008F3FB2" w:rsidSect="00CA4A08">
          <w:headerReference w:type="even" r:id="rId48"/>
          <w:headerReference w:type="default" r:id="rId49"/>
          <w:footerReference w:type="even" r:id="rId50"/>
          <w:footerReference w:type="default" r:id="rId51"/>
          <w:footerReference w:type="first" r:id="rId52"/>
          <w:type w:val="oddPage"/>
          <w:pgSz w:w="11907" w:h="16727" w:code="9"/>
          <w:pgMar w:top="1134" w:right="1089" w:bottom="1134" w:left="1089" w:header="567" w:footer="567" w:gutter="0"/>
          <w:paperSrc w:first="269" w:other="269"/>
          <w:cols w:space="720"/>
          <w:titlePg/>
          <w:docGrid w:linePitch="326"/>
        </w:sectPr>
      </w:pPr>
    </w:p>
    <w:p w:rsidR="00747A51" w:rsidRPr="007B5B29" w:rsidRDefault="00747A51" w:rsidP="00747A51">
      <w:pPr>
        <w:jc w:val="center"/>
        <w:rPr>
          <w:lang w:val="en-US"/>
        </w:rPr>
      </w:pPr>
      <w:r>
        <w:rPr>
          <w:lang w:val="en-US"/>
        </w:rPr>
        <w:t>ANNEX 3</w:t>
      </w:r>
      <w:r>
        <w:rPr>
          <w:lang w:val="en-US"/>
        </w:rPr>
        <w:br/>
        <w:t>(to TSB Collective letter 4/12</w:t>
      </w:r>
      <w:r w:rsidRPr="007B5B29">
        <w:rPr>
          <w:lang w:val="en-US"/>
        </w:rPr>
        <w:t>)</w:t>
      </w:r>
    </w:p>
    <w:p w:rsidR="00747A51" w:rsidRPr="004B79FB" w:rsidRDefault="00747A51" w:rsidP="00747A51">
      <w:pPr>
        <w:spacing w:before="0"/>
        <w:rPr>
          <w:szCs w:val="24"/>
          <w:lang w:val="en-US"/>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747A51" w:rsidTr="00747A51">
        <w:trPr>
          <w:gridBefore w:val="1"/>
          <w:wBefore w:w="27" w:type="dxa"/>
          <w:cantSplit/>
          <w:trHeight w:val="1115"/>
        </w:trPr>
        <w:tc>
          <w:tcPr>
            <w:tcW w:w="1150" w:type="dxa"/>
            <w:tcBorders>
              <w:top w:val="single" w:sz="6" w:space="0" w:color="auto"/>
              <w:left w:val="single" w:sz="6" w:space="0" w:color="auto"/>
              <w:bottom w:val="single" w:sz="6" w:space="0" w:color="auto"/>
            </w:tcBorders>
          </w:tcPr>
          <w:p w:rsidR="00747A51" w:rsidRDefault="00541DAB" w:rsidP="00747A51">
            <w:r>
              <w:rPr>
                <w:sz w:val="16"/>
              </w:rPr>
              <w:fldChar w:fldCharType="begin"/>
            </w:r>
            <w:r w:rsidR="00747A51">
              <w:rPr>
                <w:sz w:val="16"/>
              </w:rPr>
              <w:instrText>import R:\\ART\\TIF\\LGO_0UIT.TIF</w:instrText>
            </w:r>
            <w:r>
              <w:rPr>
                <w:sz w:val="16"/>
              </w:rPr>
              <w:fldChar w:fldCharType="separate"/>
            </w:r>
            <w:r w:rsidR="00747A51">
              <w:rPr>
                <w:noProof/>
                <w:sz w:val="20"/>
                <w:lang w:val="en-US" w:eastAsia="zh-CN"/>
              </w:rPr>
              <w:drawing>
                <wp:inline distT="0" distB="0" distL="0" distR="0">
                  <wp:extent cx="563880" cy="586740"/>
                  <wp:effectExtent l="1905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63880" cy="586740"/>
                          </a:xfrm>
                          <a:prstGeom prst="rect">
                            <a:avLst/>
                          </a:prstGeom>
                          <a:noFill/>
                          <a:ln w="9525">
                            <a:noFill/>
                            <a:miter lim="800000"/>
                            <a:headEnd/>
                            <a:tailEnd/>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747A51" w:rsidRPr="00747A51" w:rsidRDefault="00747A51" w:rsidP="00747A51">
            <w:pPr>
              <w:spacing w:before="60"/>
              <w:jc w:val="center"/>
              <w:rPr>
                <w:b/>
                <w:bCs/>
                <w:lang w:val="en-US"/>
              </w:rPr>
            </w:pPr>
            <w:r w:rsidRPr="00747A51">
              <w:rPr>
                <w:b/>
                <w:bCs/>
                <w:lang w:val="en-US"/>
              </w:rPr>
              <w:t>ITU-T Working Party 2/12 meeting</w:t>
            </w:r>
          </w:p>
          <w:p w:rsidR="00747A51" w:rsidRPr="00747A51" w:rsidRDefault="00747A51" w:rsidP="00747A51">
            <w:pPr>
              <w:jc w:val="center"/>
              <w:rPr>
                <w:rFonts w:ascii="Book Antiqua" w:hAnsi="Book Antiqua"/>
                <w:b/>
                <w:bCs/>
                <w:lang w:val="en-US"/>
              </w:rPr>
            </w:pPr>
            <w:r w:rsidRPr="00747A51">
              <w:rPr>
                <w:b/>
                <w:bCs/>
                <w:lang w:val="en-US"/>
              </w:rPr>
              <w:t>Berlin, Germany, 17 September 2010</w:t>
            </w:r>
          </w:p>
        </w:tc>
        <w:tc>
          <w:tcPr>
            <w:tcW w:w="1161" w:type="dxa"/>
            <w:tcBorders>
              <w:top w:val="single" w:sz="6" w:space="0" w:color="auto"/>
              <w:bottom w:val="single" w:sz="6" w:space="0" w:color="auto"/>
              <w:right w:val="single" w:sz="6" w:space="0" w:color="auto"/>
            </w:tcBorders>
          </w:tcPr>
          <w:p w:rsidR="00747A51" w:rsidRDefault="00541DAB" w:rsidP="00747A51">
            <w:fldSimple w:instr="import R:\\ART\\TIF\\LGO_0ITU.TIF">
              <w:r w:rsidR="00747A51">
                <w:rPr>
                  <w:noProof/>
                  <w:sz w:val="20"/>
                  <w:lang w:val="en-US" w:eastAsia="zh-CN"/>
                </w:rPr>
                <w:drawing>
                  <wp:inline distT="0" distB="0" distL="0" distR="0">
                    <wp:extent cx="571500" cy="57912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71500" cy="579120"/>
                            </a:xfrm>
                            <a:prstGeom prst="rect">
                              <a:avLst/>
                            </a:prstGeom>
                            <a:noFill/>
                            <a:ln w="9525">
                              <a:noFill/>
                              <a:miter lim="800000"/>
                              <a:headEnd/>
                              <a:tailEnd/>
                            </a:ln>
                          </pic:spPr>
                        </pic:pic>
                      </a:graphicData>
                    </a:graphic>
                  </wp:inline>
                </w:drawing>
              </w:r>
            </w:fldSimple>
          </w:p>
        </w:tc>
      </w:tr>
      <w:tr w:rsidR="00747A51" w:rsidRPr="00666046" w:rsidTr="00747A51">
        <w:tc>
          <w:tcPr>
            <w:tcW w:w="2694" w:type="dxa"/>
            <w:gridSpan w:val="3"/>
          </w:tcPr>
          <w:p w:rsidR="00747A51" w:rsidRDefault="00747A51" w:rsidP="00747A51">
            <w:pPr>
              <w:spacing w:before="0"/>
              <w:rPr>
                <w:b/>
                <w:bCs/>
                <w:iCs/>
                <w:sz w:val="20"/>
              </w:rPr>
            </w:pPr>
          </w:p>
          <w:p w:rsidR="00747A51" w:rsidRPr="007B5B29" w:rsidRDefault="00747A51" w:rsidP="00747A51">
            <w:pPr>
              <w:spacing w:before="0"/>
              <w:rPr>
                <w:b/>
                <w:bCs/>
                <w:iCs/>
                <w:sz w:val="20"/>
              </w:rPr>
            </w:pPr>
            <w:proofErr w:type="spellStart"/>
            <w:r w:rsidRPr="007B5B29">
              <w:rPr>
                <w:b/>
                <w:bCs/>
                <w:iCs/>
                <w:sz w:val="20"/>
              </w:rPr>
              <w:t>Please</w:t>
            </w:r>
            <w:proofErr w:type="spellEnd"/>
            <w:r w:rsidRPr="007B5B29">
              <w:rPr>
                <w:b/>
                <w:bCs/>
                <w:iCs/>
                <w:sz w:val="20"/>
              </w:rPr>
              <w:t xml:space="preserve"> </w:t>
            </w:r>
            <w:proofErr w:type="spellStart"/>
            <w:r w:rsidRPr="007B5B29">
              <w:rPr>
                <w:b/>
                <w:bCs/>
                <w:iCs/>
                <w:sz w:val="20"/>
              </w:rPr>
              <w:t>return</w:t>
            </w:r>
            <w:proofErr w:type="spellEnd"/>
            <w:r w:rsidRPr="007B5B29">
              <w:rPr>
                <w:b/>
                <w:bCs/>
                <w:iCs/>
                <w:sz w:val="20"/>
              </w:rPr>
              <w:t xml:space="preserve"> </w:t>
            </w:r>
            <w:proofErr w:type="spellStart"/>
            <w:r w:rsidRPr="007B5B29">
              <w:rPr>
                <w:b/>
                <w:bCs/>
                <w:iCs/>
                <w:sz w:val="20"/>
              </w:rPr>
              <w:t>to</w:t>
            </w:r>
            <w:proofErr w:type="spellEnd"/>
            <w:r w:rsidRPr="007B5B29">
              <w:rPr>
                <w:b/>
                <w:bCs/>
                <w:iCs/>
                <w:sz w:val="20"/>
              </w:rPr>
              <w:t>:</w:t>
            </w:r>
          </w:p>
        </w:tc>
        <w:tc>
          <w:tcPr>
            <w:tcW w:w="3118" w:type="dxa"/>
            <w:gridSpan w:val="2"/>
          </w:tcPr>
          <w:p w:rsidR="00747A51" w:rsidRPr="007B5B29" w:rsidRDefault="00747A51" w:rsidP="00747A51">
            <w:pPr>
              <w:rPr>
                <w:b/>
                <w:bCs/>
                <w:sz w:val="20"/>
                <w:lang w:val="en-US"/>
              </w:rPr>
            </w:pPr>
            <w:r w:rsidRPr="007B5B29">
              <w:rPr>
                <w:b/>
                <w:bCs/>
                <w:sz w:val="20"/>
                <w:lang w:val="en-US"/>
              </w:rPr>
              <w:t xml:space="preserve">ITU/BDT </w:t>
            </w:r>
          </w:p>
          <w:p w:rsidR="00747A51" w:rsidRPr="0044318A" w:rsidRDefault="00747A51" w:rsidP="00747A51">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747A51" w:rsidRPr="00666046" w:rsidRDefault="00747A51" w:rsidP="00747A51">
            <w:pPr>
              <w:jc w:val="center"/>
              <w:rPr>
                <w:b/>
                <w:bCs/>
                <w:sz w:val="20"/>
                <w:lang w:val="it-IT"/>
              </w:rPr>
            </w:pPr>
            <w:r w:rsidRPr="00666046">
              <w:rPr>
                <w:b/>
                <w:bCs/>
                <w:sz w:val="20"/>
                <w:lang w:val="it-IT"/>
              </w:rPr>
              <w:t xml:space="preserve">E-mail : </w:t>
            </w:r>
            <w:r>
              <w:rPr>
                <w:b/>
                <w:bCs/>
                <w:sz w:val="20"/>
                <w:lang w:val="it-IT"/>
              </w:rPr>
              <w:tab/>
            </w:r>
            <w:hyperlink r:id="rId55" w:history="1">
              <w:r w:rsidRPr="00666046">
                <w:rPr>
                  <w:rStyle w:val="Hyperlink"/>
                  <w:b/>
                  <w:bCs/>
                  <w:sz w:val="20"/>
                  <w:lang w:val="it-IT"/>
                </w:rPr>
                <w:t>bdtfellowships@itu.int</w:t>
              </w:r>
            </w:hyperlink>
            <w:r w:rsidRPr="00666046">
              <w:rPr>
                <w:b/>
                <w:bCs/>
                <w:sz w:val="20"/>
                <w:lang w:val="it-IT"/>
              </w:rPr>
              <w:t xml:space="preserve"> </w:t>
            </w:r>
          </w:p>
          <w:p w:rsidR="00747A51" w:rsidRPr="007B5B29" w:rsidRDefault="00747A51" w:rsidP="00747A51">
            <w:pPr>
              <w:spacing w:before="0"/>
              <w:jc w:val="center"/>
              <w:rPr>
                <w:b/>
                <w:bCs/>
                <w:sz w:val="20"/>
                <w:lang w:val="it-IT"/>
              </w:rPr>
            </w:pPr>
            <w:r>
              <w:rPr>
                <w:b/>
                <w:bCs/>
                <w:sz w:val="20"/>
                <w:lang w:val="it-IT"/>
              </w:rPr>
              <w:tab/>
            </w:r>
            <w:r w:rsidRPr="007B5B29">
              <w:rPr>
                <w:b/>
                <w:bCs/>
                <w:sz w:val="20"/>
                <w:lang w:val="it-IT"/>
              </w:rPr>
              <w:t xml:space="preserve">Tel: +41 22 730 5487 </w:t>
            </w:r>
          </w:p>
          <w:p w:rsidR="00747A51" w:rsidRPr="00666046" w:rsidRDefault="00747A51" w:rsidP="00747A51">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747A51" w:rsidRPr="00B040F9" w:rsidTr="00747A51">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747A51" w:rsidRPr="007B5B29" w:rsidRDefault="00747A51" w:rsidP="00747A51">
            <w:pPr>
              <w:spacing w:after="120"/>
              <w:jc w:val="center"/>
              <w:rPr>
                <w:iCs/>
                <w:lang w:val="en-US"/>
              </w:rPr>
            </w:pPr>
            <w:r w:rsidRPr="007B5B29">
              <w:rPr>
                <w:b/>
                <w:iCs/>
                <w:lang w:val="en-US"/>
              </w:rPr>
              <w:t xml:space="preserve">Request for a partial fellowship to be submitted before </w:t>
            </w:r>
            <w:r>
              <w:rPr>
                <w:b/>
                <w:iCs/>
                <w:lang w:val="en-US"/>
              </w:rPr>
              <w:t>17 August 2010</w:t>
            </w:r>
            <w:r w:rsidRPr="007B5B29">
              <w:rPr>
                <w:b/>
                <w:iCs/>
                <w:lang w:val="en-US"/>
              </w:rPr>
              <w:t>  </w:t>
            </w:r>
          </w:p>
        </w:tc>
      </w:tr>
      <w:tr w:rsidR="00747A51" w:rsidRPr="00B040F9" w:rsidTr="00747A51">
        <w:tblPrEx>
          <w:tblCellMar>
            <w:left w:w="107" w:type="dxa"/>
            <w:right w:w="107" w:type="dxa"/>
          </w:tblCellMar>
        </w:tblPrEx>
        <w:tc>
          <w:tcPr>
            <w:tcW w:w="2836" w:type="dxa"/>
            <w:gridSpan w:val="4"/>
          </w:tcPr>
          <w:p w:rsidR="00747A51" w:rsidRPr="007B5B29" w:rsidRDefault="00747A51" w:rsidP="00747A51">
            <w:pPr>
              <w:spacing w:before="0"/>
              <w:jc w:val="center"/>
              <w:rPr>
                <w:iCs/>
                <w:lang w:val="en-US"/>
              </w:rPr>
            </w:pPr>
          </w:p>
          <w:p w:rsidR="00747A51" w:rsidRPr="007B5B29" w:rsidRDefault="00747A51" w:rsidP="00747A51">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747A51" w:rsidRPr="007B5B29" w:rsidRDefault="00747A51" w:rsidP="00747A51">
            <w:pPr>
              <w:spacing w:before="0"/>
              <w:jc w:val="center"/>
              <w:rPr>
                <w:iCs/>
                <w:lang w:val="en-US"/>
              </w:rPr>
            </w:pPr>
            <w:r w:rsidRPr="007B5B29">
              <w:rPr>
                <w:iCs/>
                <w:lang w:val="en-US"/>
              </w:rPr>
              <w:t>Participation of women is encouraged</w:t>
            </w:r>
          </w:p>
        </w:tc>
        <w:tc>
          <w:tcPr>
            <w:tcW w:w="3141" w:type="dxa"/>
            <w:gridSpan w:val="2"/>
            <w:tcBorders>
              <w:left w:val="nil"/>
            </w:tcBorders>
          </w:tcPr>
          <w:p w:rsidR="00747A51" w:rsidRPr="007B5B29" w:rsidRDefault="00747A51" w:rsidP="00747A51">
            <w:pPr>
              <w:spacing w:before="0"/>
              <w:jc w:val="center"/>
              <w:rPr>
                <w:lang w:val="en-US"/>
              </w:rPr>
            </w:pPr>
          </w:p>
        </w:tc>
      </w:tr>
      <w:tr w:rsidR="00747A51" w:rsidRPr="0044318A" w:rsidTr="00747A51">
        <w:trPr>
          <w:cantSplit/>
        </w:trPr>
        <w:tc>
          <w:tcPr>
            <w:tcW w:w="9639" w:type="dxa"/>
            <w:gridSpan w:val="9"/>
            <w:tcBorders>
              <w:top w:val="single" w:sz="6" w:space="0" w:color="auto"/>
              <w:left w:val="single" w:sz="6" w:space="0" w:color="auto"/>
              <w:right w:val="single" w:sz="6" w:space="0" w:color="auto"/>
            </w:tcBorders>
          </w:tcPr>
          <w:p w:rsidR="00747A51" w:rsidRPr="007B5B29" w:rsidRDefault="00747A51" w:rsidP="00747A51">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747A51" w:rsidRPr="007B5B29" w:rsidRDefault="00747A51" w:rsidP="00747A51">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747A51" w:rsidRPr="007B5B29" w:rsidRDefault="00747A51" w:rsidP="00747A51">
            <w:pPr>
              <w:tabs>
                <w:tab w:val="left" w:pos="170"/>
                <w:tab w:val="left" w:pos="1701"/>
                <w:tab w:val="right" w:leader="underscore" w:pos="5954"/>
                <w:tab w:val="left" w:pos="6521"/>
                <w:tab w:val="right" w:leader="underscore" w:pos="10773"/>
              </w:tabs>
              <w:rPr>
                <w:b/>
                <w:sz w:val="16"/>
                <w:lang w:val="en-US"/>
              </w:rPr>
            </w:pPr>
          </w:p>
          <w:p w:rsidR="00747A51" w:rsidRPr="007B5B29" w:rsidRDefault="00747A51" w:rsidP="00747A51">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747A51" w:rsidRPr="007B5B29" w:rsidRDefault="00747A51" w:rsidP="00747A51">
            <w:pPr>
              <w:tabs>
                <w:tab w:val="left" w:pos="170"/>
                <w:tab w:val="left" w:pos="1701"/>
                <w:tab w:val="center" w:pos="3828"/>
                <w:tab w:val="center" w:pos="8647"/>
                <w:tab w:val="center" w:pos="9781"/>
                <w:tab w:val="right" w:leader="underscore" w:pos="10773"/>
              </w:tabs>
              <w:rPr>
                <w:b/>
                <w:sz w:val="16"/>
                <w:lang w:val="en-US"/>
              </w:rPr>
            </w:pPr>
          </w:p>
          <w:p w:rsidR="00747A51" w:rsidRPr="007B5B29" w:rsidRDefault="00747A51" w:rsidP="00747A51">
            <w:pPr>
              <w:tabs>
                <w:tab w:val="left" w:pos="170"/>
                <w:tab w:val="right" w:pos="4536"/>
                <w:tab w:val="right" w:leader="underscore" w:pos="10773"/>
              </w:tabs>
              <w:rPr>
                <w:b/>
                <w:sz w:val="16"/>
              </w:rPr>
            </w:pPr>
            <w:proofErr w:type="spellStart"/>
            <w:r w:rsidRPr="007B5B29">
              <w:rPr>
                <w:b/>
                <w:sz w:val="16"/>
              </w:rPr>
              <w:t>Title</w:t>
            </w:r>
            <w:proofErr w:type="spellEnd"/>
            <w:r>
              <w:rPr>
                <w:b/>
                <w:sz w:val="16"/>
              </w:rPr>
              <w:t>:</w:t>
            </w:r>
            <w:r>
              <w:rPr>
                <w:b/>
                <w:sz w:val="16"/>
              </w:rPr>
              <w:tab/>
            </w:r>
            <w:r w:rsidRPr="007B5B29">
              <w:rPr>
                <w:b/>
                <w:sz w:val="16"/>
              </w:rPr>
              <w:t>_________________________________________________________________</w:t>
            </w:r>
            <w:r>
              <w:rPr>
                <w:b/>
                <w:sz w:val="16"/>
              </w:rPr>
              <w:t>___________________________________</w:t>
            </w:r>
          </w:p>
          <w:p w:rsidR="00747A51" w:rsidRPr="0044318A" w:rsidRDefault="00747A51" w:rsidP="00747A51">
            <w:pPr>
              <w:tabs>
                <w:tab w:val="left" w:pos="170"/>
                <w:tab w:val="left" w:pos="1701"/>
                <w:tab w:val="center" w:pos="3828"/>
                <w:tab w:val="center" w:pos="8647"/>
                <w:tab w:val="center" w:pos="9781"/>
                <w:tab w:val="right" w:leader="underscore" w:pos="10773"/>
              </w:tabs>
              <w:rPr>
                <w:b/>
                <w:sz w:val="16"/>
              </w:rPr>
            </w:pPr>
          </w:p>
        </w:tc>
      </w:tr>
      <w:tr w:rsidR="00747A51" w:rsidRPr="00B040F9" w:rsidTr="00747A51">
        <w:trPr>
          <w:cantSplit/>
        </w:trPr>
        <w:tc>
          <w:tcPr>
            <w:tcW w:w="9639" w:type="dxa"/>
            <w:gridSpan w:val="9"/>
            <w:tcBorders>
              <w:left w:val="single" w:sz="6" w:space="0" w:color="auto"/>
              <w:bottom w:val="single" w:sz="6" w:space="0" w:color="auto"/>
              <w:right w:val="single" w:sz="6" w:space="0" w:color="auto"/>
            </w:tcBorders>
          </w:tcPr>
          <w:p w:rsidR="00747A51" w:rsidRPr="00747A51" w:rsidRDefault="00747A51" w:rsidP="00747A51">
            <w:pPr>
              <w:tabs>
                <w:tab w:val="left" w:pos="170"/>
                <w:tab w:val="left" w:pos="1701"/>
                <w:tab w:val="right" w:leader="underscore" w:pos="5954"/>
                <w:tab w:val="left" w:pos="6521"/>
                <w:tab w:val="right" w:leader="underscore" w:pos="10773"/>
              </w:tabs>
              <w:rPr>
                <w:b/>
                <w:sz w:val="16"/>
                <w:lang w:val="en-US"/>
              </w:rPr>
            </w:pPr>
            <w:r w:rsidRPr="00747A51">
              <w:rPr>
                <w:b/>
                <w:sz w:val="16"/>
                <w:lang w:val="en-US"/>
              </w:rPr>
              <w:t xml:space="preserve">Address: </w:t>
            </w:r>
            <w:r w:rsidRPr="00747A51">
              <w:rPr>
                <w:b/>
                <w:sz w:val="16"/>
                <w:lang w:val="en-US"/>
              </w:rPr>
              <w:tab/>
              <w:t>____________________________________________________________________________________________________</w:t>
            </w:r>
          </w:p>
          <w:p w:rsidR="00747A51" w:rsidRPr="00747A51" w:rsidRDefault="00747A51" w:rsidP="00747A51">
            <w:pPr>
              <w:tabs>
                <w:tab w:val="left" w:pos="170"/>
                <w:tab w:val="left" w:pos="1701"/>
                <w:tab w:val="right" w:leader="underscore" w:pos="5954"/>
                <w:tab w:val="left" w:pos="6521"/>
                <w:tab w:val="right" w:leader="underscore" w:pos="10773"/>
              </w:tabs>
              <w:spacing w:before="240"/>
              <w:ind w:left="170" w:hanging="170"/>
              <w:rPr>
                <w:b/>
                <w:sz w:val="16"/>
                <w:lang w:val="en-US"/>
              </w:rPr>
            </w:pPr>
            <w:r w:rsidRPr="00747A51">
              <w:rPr>
                <w:b/>
                <w:sz w:val="16"/>
                <w:lang w:val="en-US"/>
              </w:rPr>
              <w:t>______________________________________________________________________________________________________________</w:t>
            </w:r>
          </w:p>
          <w:p w:rsidR="00747A51" w:rsidRPr="00747A51" w:rsidRDefault="00747A51" w:rsidP="00747A51">
            <w:pPr>
              <w:tabs>
                <w:tab w:val="left" w:pos="170"/>
                <w:tab w:val="left" w:pos="1701"/>
                <w:tab w:val="right" w:leader="underscore" w:pos="5954"/>
                <w:tab w:val="left" w:pos="6521"/>
                <w:tab w:val="right" w:leader="underscore" w:pos="10773"/>
              </w:tabs>
              <w:ind w:left="170" w:hanging="170"/>
              <w:rPr>
                <w:b/>
                <w:sz w:val="16"/>
                <w:lang w:val="en-US"/>
              </w:rPr>
            </w:pPr>
          </w:p>
          <w:p w:rsidR="00747A51" w:rsidRPr="007B5B29" w:rsidRDefault="00747A51" w:rsidP="00747A51">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747A51" w:rsidRPr="007B5B29" w:rsidRDefault="00747A51" w:rsidP="00747A51">
            <w:pPr>
              <w:tabs>
                <w:tab w:val="left" w:pos="170"/>
                <w:tab w:val="left" w:pos="1701"/>
                <w:tab w:val="center" w:pos="3828"/>
                <w:tab w:val="center" w:pos="8647"/>
                <w:tab w:val="center" w:pos="9781"/>
                <w:tab w:val="right" w:leader="underscore" w:pos="10773"/>
              </w:tabs>
              <w:rPr>
                <w:b/>
                <w:sz w:val="16"/>
                <w:lang w:val="en-US"/>
              </w:rPr>
            </w:pPr>
          </w:p>
          <w:p w:rsidR="00747A51" w:rsidRPr="007B5B29" w:rsidRDefault="00747A51" w:rsidP="00747A51">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747A51" w:rsidRPr="007B5B29" w:rsidRDefault="00747A51" w:rsidP="00747A51">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747A51" w:rsidRPr="007B5B29" w:rsidRDefault="00747A51" w:rsidP="00747A51">
            <w:pPr>
              <w:tabs>
                <w:tab w:val="left" w:pos="170"/>
                <w:tab w:val="left" w:pos="1701"/>
                <w:tab w:val="right" w:leader="underscore" w:pos="4820"/>
                <w:tab w:val="left" w:pos="5245"/>
                <w:tab w:val="left" w:pos="7230"/>
                <w:tab w:val="right" w:leader="underscore" w:pos="10773"/>
              </w:tabs>
              <w:rPr>
                <w:b/>
                <w:sz w:val="16"/>
                <w:lang w:val="en-US"/>
              </w:rPr>
            </w:pPr>
          </w:p>
          <w:p w:rsidR="00747A51" w:rsidRPr="00747A51" w:rsidRDefault="00747A51" w:rsidP="00747A51">
            <w:pPr>
              <w:tabs>
                <w:tab w:val="left" w:pos="170"/>
                <w:tab w:val="left" w:pos="1701"/>
                <w:tab w:val="right" w:leader="underscore" w:pos="4820"/>
                <w:tab w:val="left" w:pos="5245"/>
                <w:tab w:val="left" w:pos="7230"/>
                <w:tab w:val="right" w:leader="underscore" w:pos="10773"/>
              </w:tabs>
              <w:rPr>
                <w:b/>
                <w:sz w:val="16"/>
                <w:lang w:val="en-US"/>
              </w:rPr>
            </w:pPr>
            <w:r w:rsidRPr="00747A51">
              <w:rPr>
                <w:b/>
                <w:sz w:val="16"/>
                <w:lang w:val="en-US"/>
              </w:rPr>
              <w:t>Nationality: __________________________________________   Passport number: ________________________________________</w:t>
            </w:r>
          </w:p>
          <w:p w:rsidR="00747A51" w:rsidRPr="007B5B29" w:rsidRDefault="00747A51" w:rsidP="00747A51">
            <w:pPr>
              <w:tabs>
                <w:tab w:val="left" w:pos="170"/>
                <w:tab w:val="left" w:pos="1850"/>
                <w:tab w:val="left" w:pos="3693"/>
                <w:tab w:val="left" w:pos="4543"/>
                <w:tab w:val="left" w:pos="7378"/>
                <w:tab w:val="left" w:pos="9079"/>
              </w:tabs>
              <w:rPr>
                <w:b/>
                <w:sz w:val="16"/>
                <w:lang w:val="en-US"/>
              </w:rPr>
            </w:pPr>
          </w:p>
          <w:p w:rsidR="00747A51" w:rsidRPr="00747A51" w:rsidRDefault="00747A51" w:rsidP="00747A51">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lang w:val="en-US"/>
              </w:rPr>
            </w:pPr>
            <w:r w:rsidRPr="00747A51">
              <w:rPr>
                <w:b/>
                <w:sz w:val="16"/>
                <w:lang w:val="en-US"/>
              </w:rPr>
              <w:t>Date of issue: ___________________   In (place)</w:t>
            </w:r>
            <w:r w:rsidRPr="00747A51">
              <w:rPr>
                <w:b/>
                <w:sz w:val="16"/>
                <w:lang w:val="en-US"/>
              </w:rPr>
              <w:tab/>
              <w:t>: _____________________________Valid until (date): _______________________</w:t>
            </w:r>
          </w:p>
          <w:p w:rsidR="00747A51" w:rsidRPr="007B5B29" w:rsidRDefault="00747A51" w:rsidP="00747A51">
            <w:pPr>
              <w:tabs>
                <w:tab w:val="left" w:pos="170"/>
                <w:tab w:val="left" w:pos="1850"/>
                <w:tab w:val="left" w:pos="3693"/>
                <w:tab w:val="left" w:pos="4543"/>
                <w:tab w:val="left" w:pos="7378"/>
                <w:tab w:val="left" w:pos="9079"/>
                <w:tab w:val="right" w:leader="underscore" w:pos="10773"/>
              </w:tabs>
              <w:rPr>
                <w:b/>
                <w:sz w:val="16"/>
                <w:lang w:val="en-US"/>
              </w:rPr>
            </w:pPr>
          </w:p>
        </w:tc>
      </w:tr>
      <w:tr w:rsidR="00747A51" w:rsidRPr="00B040F9" w:rsidTr="00747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747A51" w:rsidRPr="00747A51" w:rsidRDefault="00747A51" w:rsidP="00747A51">
            <w:pPr>
              <w:jc w:val="center"/>
              <w:rPr>
                <w:b/>
                <w:bCs/>
                <w:sz w:val="20"/>
                <w:lang w:val="en-US"/>
              </w:rPr>
            </w:pPr>
            <w:r w:rsidRPr="00747A51">
              <w:rPr>
                <w:sz w:val="20"/>
                <w:lang w:val="en-US"/>
              </w:rPr>
              <w:t xml:space="preserve">CONDITIONS </w:t>
            </w:r>
            <w:r w:rsidRPr="00747A51">
              <w:rPr>
                <w:b/>
                <w:bCs/>
                <w:sz w:val="20"/>
                <w:lang w:val="en-US"/>
              </w:rPr>
              <w:t>(Please select your preference in “condition” 2 below)</w:t>
            </w:r>
          </w:p>
        </w:tc>
      </w:tr>
      <w:tr w:rsidR="00747A51" w:rsidRPr="00B040F9" w:rsidTr="00747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47A51" w:rsidRPr="00747A51" w:rsidRDefault="00747A51" w:rsidP="00747A51">
            <w:pPr>
              <w:numPr>
                <w:ilvl w:val="0"/>
                <w:numId w:val="2"/>
              </w:numPr>
              <w:spacing w:beforeLines="40"/>
              <w:rPr>
                <w:sz w:val="20"/>
                <w:lang w:val="en-US"/>
              </w:rPr>
            </w:pPr>
            <w:r w:rsidRPr="00747A51">
              <w:rPr>
                <w:sz w:val="20"/>
                <w:lang w:val="en-US"/>
              </w:rPr>
              <w:t xml:space="preserve">One </w:t>
            </w:r>
            <w:r w:rsidRPr="00747A51">
              <w:rPr>
                <w:b/>
                <w:bCs/>
                <w:sz w:val="20"/>
                <w:u w:val="single"/>
                <w:lang w:val="en-US"/>
              </w:rPr>
              <w:t>partial</w:t>
            </w:r>
            <w:r w:rsidRPr="00747A51">
              <w:rPr>
                <w:b/>
                <w:bCs/>
                <w:sz w:val="20"/>
                <w:lang w:val="en-US"/>
              </w:rPr>
              <w:t xml:space="preserve"> </w:t>
            </w:r>
            <w:r w:rsidRPr="00747A51">
              <w:rPr>
                <w:sz w:val="20"/>
                <w:lang w:val="en-US"/>
              </w:rPr>
              <w:t>fellowship per eligible country.</w:t>
            </w:r>
          </w:p>
        </w:tc>
      </w:tr>
      <w:tr w:rsidR="00747A51" w:rsidRPr="00B040F9" w:rsidTr="00747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47A51" w:rsidRPr="00747A51" w:rsidRDefault="00747A51" w:rsidP="00747A51">
            <w:pPr>
              <w:numPr>
                <w:ilvl w:val="0"/>
                <w:numId w:val="2"/>
              </w:numPr>
              <w:spacing w:beforeLines="40"/>
              <w:rPr>
                <w:sz w:val="20"/>
                <w:lang w:val="en-US"/>
              </w:rPr>
            </w:pPr>
            <w:r w:rsidRPr="00747A51">
              <w:rPr>
                <w:sz w:val="20"/>
                <w:lang w:val="en-US"/>
              </w:rPr>
              <w:t xml:space="preserve">ITU will cover either one of the following: </w:t>
            </w:r>
          </w:p>
        </w:tc>
      </w:tr>
      <w:tr w:rsidR="00747A51" w:rsidRPr="00B040F9" w:rsidTr="00747A5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47A51" w:rsidRPr="00747A51" w:rsidRDefault="00747A51" w:rsidP="00747A51">
            <w:pPr>
              <w:spacing w:beforeLines="40"/>
              <w:ind w:left="1425"/>
              <w:rPr>
                <w:b/>
                <w:bCs/>
                <w:sz w:val="20"/>
                <w:lang w:val="en-US"/>
              </w:rPr>
            </w:pPr>
            <w:r w:rsidRPr="00747A51">
              <w:rPr>
                <w:sz w:val="20"/>
                <w:lang w:val="en-US"/>
              </w:rPr>
              <w:t xml:space="preserve">□ </w:t>
            </w:r>
            <w:r w:rsidRPr="00747A51">
              <w:rPr>
                <w:b/>
                <w:bCs/>
                <w:sz w:val="20"/>
                <w:lang w:val="en-US"/>
              </w:rPr>
              <w:t>Economy class air ticket (duty station / Geneva / duty station).</w:t>
            </w:r>
          </w:p>
        </w:tc>
      </w:tr>
      <w:tr w:rsidR="00747A51" w:rsidRPr="00B040F9" w:rsidTr="00747A51">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747A51" w:rsidRPr="00747A51" w:rsidRDefault="00747A51" w:rsidP="00747A51">
            <w:pPr>
              <w:spacing w:beforeLines="40"/>
              <w:ind w:left="1425"/>
              <w:rPr>
                <w:b/>
                <w:bCs/>
                <w:sz w:val="20"/>
                <w:lang w:val="en-US"/>
              </w:rPr>
            </w:pPr>
            <w:r w:rsidRPr="00747A51">
              <w:rPr>
                <w:b/>
                <w:bCs/>
                <w:sz w:val="20"/>
                <w:lang w:val="en-US"/>
              </w:rPr>
              <w:t>□ Daily subsistence allowance intended to cover accommodation, meals &amp; misc. expenses.</w:t>
            </w:r>
          </w:p>
          <w:p w:rsidR="00747A51" w:rsidRPr="00747A51" w:rsidRDefault="00747A51" w:rsidP="00747A51">
            <w:pPr>
              <w:numPr>
                <w:ilvl w:val="0"/>
                <w:numId w:val="2"/>
              </w:numPr>
              <w:tabs>
                <w:tab w:val="clear" w:pos="794"/>
                <w:tab w:val="clear" w:pos="1191"/>
                <w:tab w:val="clear" w:pos="1588"/>
                <w:tab w:val="clear" w:pos="1985"/>
              </w:tabs>
              <w:spacing w:beforeLines="40"/>
              <w:rPr>
                <w:sz w:val="20"/>
                <w:lang w:val="en-US"/>
              </w:rPr>
            </w:pPr>
            <w:r w:rsidRPr="00747A51">
              <w:rPr>
                <w:sz w:val="20"/>
                <w:lang w:val="en-US"/>
              </w:rPr>
              <w:t>It is imperative that fellows be present from the first day to the end of the meeting.</w:t>
            </w:r>
          </w:p>
          <w:p w:rsidR="00747A51" w:rsidRPr="00747A51" w:rsidRDefault="00747A51" w:rsidP="00747A51">
            <w:pPr>
              <w:tabs>
                <w:tab w:val="clear" w:pos="794"/>
                <w:tab w:val="clear" w:pos="1191"/>
                <w:tab w:val="clear" w:pos="1588"/>
                <w:tab w:val="clear" w:pos="1985"/>
              </w:tabs>
              <w:spacing w:beforeLines="40"/>
              <w:ind w:left="360"/>
              <w:rPr>
                <w:sz w:val="20"/>
                <w:lang w:val="en-US"/>
              </w:rPr>
            </w:pPr>
          </w:p>
        </w:tc>
      </w:tr>
      <w:tr w:rsidR="00747A51" w:rsidRPr="007B5B29" w:rsidTr="00747A51">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47A51" w:rsidRPr="00E86939" w:rsidRDefault="00747A51" w:rsidP="00747A51">
            <w:pPr>
              <w:overflowPunct w:val="0"/>
              <w:autoSpaceDE w:val="0"/>
              <w:autoSpaceDN w:val="0"/>
              <w:adjustRightInd w:val="0"/>
              <w:ind w:left="170" w:hanging="170"/>
              <w:textAlignment w:val="baseline"/>
              <w:rPr>
                <w:b/>
                <w:bCs/>
                <w:sz w:val="16"/>
                <w:lang w:val="en-US"/>
              </w:rPr>
            </w:pPr>
          </w:p>
          <w:p w:rsidR="00747A51" w:rsidRPr="00E86939" w:rsidRDefault="00747A51" w:rsidP="00747A51">
            <w:pPr>
              <w:overflowPunct w:val="0"/>
              <w:autoSpaceDE w:val="0"/>
              <w:autoSpaceDN w:val="0"/>
              <w:adjustRightInd w:val="0"/>
              <w:textAlignment w:val="baseline"/>
              <w:rPr>
                <w:b/>
                <w:bCs/>
                <w:sz w:val="16"/>
                <w:lang w:val="en-US"/>
              </w:rPr>
            </w:pPr>
            <w:r w:rsidRPr="00E86939">
              <w:rPr>
                <w:b/>
                <w:bCs/>
                <w:sz w:val="16"/>
                <w:lang w:val="en-US"/>
              </w:rPr>
              <w:t>Signature of fellowship candidate:</w:t>
            </w:r>
          </w:p>
          <w:p w:rsidR="00747A51" w:rsidRPr="007B5B29" w:rsidRDefault="00747A51" w:rsidP="00747A51">
            <w:pPr>
              <w:overflowPunct w:val="0"/>
              <w:autoSpaceDE w:val="0"/>
              <w:autoSpaceDN w:val="0"/>
              <w:adjustRightInd w:val="0"/>
              <w:textAlignment w:val="baseline"/>
            </w:pPr>
          </w:p>
        </w:tc>
        <w:tc>
          <w:tcPr>
            <w:tcW w:w="3260" w:type="dxa"/>
            <w:gridSpan w:val="3"/>
          </w:tcPr>
          <w:p w:rsidR="00747A51" w:rsidRPr="00E86939" w:rsidRDefault="00747A51" w:rsidP="00747A51">
            <w:pPr>
              <w:overflowPunct w:val="0"/>
              <w:autoSpaceDE w:val="0"/>
              <w:autoSpaceDN w:val="0"/>
              <w:adjustRightInd w:val="0"/>
              <w:textAlignment w:val="baseline"/>
              <w:rPr>
                <w:sz w:val="16"/>
                <w:szCs w:val="16"/>
              </w:rPr>
            </w:pPr>
          </w:p>
          <w:p w:rsidR="00747A51" w:rsidRPr="007B5B29" w:rsidRDefault="00747A51" w:rsidP="00747A51">
            <w:pPr>
              <w:overflowPunct w:val="0"/>
              <w:autoSpaceDE w:val="0"/>
              <w:autoSpaceDN w:val="0"/>
              <w:adjustRightInd w:val="0"/>
              <w:textAlignment w:val="baseline"/>
            </w:pPr>
            <w:r w:rsidRPr="00E86939">
              <w:rPr>
                <w:b/>
                <w:bCs/>
                <w:sz w:val="16"/>
                <w:lang w:val="en-US"/>
              </w:rPr>
              <w:t>Date:</w:t>
            </w:r>
          </w:p>
        </w:tc>
      </w:tr>
      <w:tr w:rsidR="00747A51" w:rsidRPr="00B040F9" w:rsidTr="00747A51">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747A51" w:rsidRPr="00E86939" w:rsidRDefault="00747A51" w:rsidP="00747A51">
            <w:pPr>
              <w:overflowPunct w:val="0"/>
              <w:autoSpaceDE w:val="0"/>
              <w:autoSpaceDN w:val="0"/>
              <w:adjustRightInd w:val="0"/>
              <w:textAlignment w:val="baseline"/>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747A51" w:rsidRPr="00E86939" w:rsidRDefault="00747A51" w:rsidP="00747A51">
            <w:pPr>
              <w:overflowPunct w:val="0"/>
              <w:autoSpaceDE w:val="0"/>
              <w:autoSpaceDN w:val="0"/>
              <w:adjustRightInd w:val="0"/>
              <w:textAlignment w:val="baseline"/>
              <w:rPr>
                <w:lang w:val="en-US"/>
              </w:rPr>
            </w:pPr>
          </w:p>
        </w:tc>
      </w:tr>
      <w:tr w:rsidR="00747A51" w:rsidRPr="007B5B29" w:rsidTr="00747A51">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47A51" w:rsidRPr="007B5B29" w:rsidRDefault="00747A51" w:rsidP="00747A51">
            <w:pPr>
              <w:overflowPunct w:val="0"/>
              <w:autoSpaceDE w:val="0"/>
              <w:autoSpaceDN w:val="0"/>
              <w:adjustRightInd w:val="0"/>
              <w:spacing w:before="240" w:after="240"/>
              <w:textAlignment w:val="baseline"/>
            </w:pPr>
            <w:r w:rsidRPr="00E86939">
              <w:rPr>
                <w:b/>
                <w:bCs/>
                <w:sz w:val="16"/>
                <w:lang w:val="en-US"/>
              </w:rPr>
              <w:t>Signature</w:t>
            </w:r>
          </w:p>
        </w:tc>
        <w:tc>
          <w:tcPr>
            <w:tcW w:w="3260" w:type="dxa"/>
            <w:gridSpan w:val="3"/>
          </w:tcPr>
          <w:p w:rsidR="00747A51" w:rsidRPr="007B5B29" w:rsidRDefault="00747A51" w:rsidP="00747A51">
            <w:pPr>
              <w:overflowPunct w:val="0"/>
              <w:autoSpaceDE w:val="0"/>
              <w:autoSpaceDN w:val="0"/>
              <w:adjustRightInd w:val="0"/>
              <w:textAlignment w:val="baseline"/>
            </w:pPr>
            <w:r w:rsidRPr="00E86939">
              <w:rPr>
                <w:b/>
                <w:bCs/>
                <w:sz w:val="16"/>
                <w:lang w:val="en-US"/>
              </w:rPr>
              <w:t>Date</w:t>
            </w:r>
          </w:p>
        </w:tc>
      </w:tr>
    </w:tbl>
    <w:p w:rsidR="00747A51" w:rsidRPr="004B79FB" w:rsidRDefault="00747A51" w:rsidP="00747A51">
      <w:pPr>
        <w:rPr>
          <w:szCs w:val="24"/>
        </w:rPr>
      </w:pPr>
    </w:p>
    <w:sectPr w:rsidR="00747A51" w:rsidRPr="004B79FB" w:rsidSect="00747A51">
      <w:headerReference w:type="even" r:id="rId56"/>
      <w:footerReference w:type="even" r:id="rId57"/>
      <w:footerReference w:type="default" r:id="rId58"/>
      <w:footerReference w:type="first" r:id="rId59"/>
      <w:type w:val="oddPage"/>
      <w:pgSz w:w="11907" w:h="16727" w:code="9"/>
      <w:pgMar w:top="567" w:right="1089" w:bottom="113"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7CE" w:rsidRDefault="007C57CE">
      <w:r>
        <w:separator/>
      </w:r>
    </w:p>
  </w:endnote>
  <w:endnote w:type="continuationSeparator" w:id="0">
    <w:p w:rsidR="007C57CE" w:rsidRDefault="007C5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Pr="00747A51" w:rsidRDefault="007C57CE" w:rsidP="00747A51">
    <w:pPr>
      <w:pStyle w:val="Footer"/>
      <w:rPr>
        <w:lang w:val="fr-CH"/>
      </w:rPr>
    </w:pPr>
    <w:r w:rsidRPr="00747A51">
      <w:rPr>
        <w:lang w:val="fr-CH"/>
      </w:rPr>
      <w:t>ITU-T\COM-T\COM12\COLL\4E.DOC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Pr="000E6BF9" w:rsidRDefault="000E6BF9" w:rsidP="000E6BF9">
    <w:pPr>
      <w:pStyle w:val="Footer"/>
      <w:rPr>
        <w:lang w:val="fr-CH"/>
      </w:rPr>
    </w:pPr>
    <w:r w:rsidRPr="000E6BF9">
      <w:rPr>
        <w:lang w:val="fr-CH"/>
      </w:rPr>
      <w:t>ITU-T\COM-T\COM12\COLL\4S.DOC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5" w:type="pct"/>
      <w:tblInd w:w="5" w:type="dxa"/>
      <w:tblCellMar>
        <w:left w:w="107" w:type="dxa"/>
        <w:right w:w="107" w:type="dxa"/>
      </w:tblCellMar>
      <w:tblLook w:val="0000"/>
    </w:tblPr>
    <w:tblGrid>
      <w:gridCol w:w="2109"/>
      <w:gridCol w:w="3147"/>
      <w:gridCol w:w="2430"/>
      <w:gridCol w:w="2247"/>
    </w:tblGrid>
    <w:tr w:rsidR="003B1DE3" w:rsidRPr="00B040F9" w:rsidTr="00695142">
      <w:trPr>
        <w:cantSplit/>
      </w:trPr>
      <w:tc>
        <w:tcPr>
          <w:tcW w:w="1062" w:type="pct"/>
          <w:tcBorders>
            <w:top w:val="single" w:sz="6" w:space="0" w:color="auto"/>
          </w:tcBorders>
          <w:tcMar>
            <w:top w:w="57" w:type="dxa"/>
          </w:tcMar>
        </w:tcPr>
        <w:p w:rsidR="003B1DE3" w:rsidRDefault="003B1DE3" w:rsidP="00695142">
          <w:pPr>
            <w:pStyle w:val="itu"/>
          </w:pPr>
          <w:r>
            <w:t>Place des Nations</w:t>
          </w:r>
        </w:p>
      </w:tc>
      <w:tc>
        <w:tcPr>
          <w:tcW w:w="1584" w:type="pct"/>
          <w:tcBorders>
            <w:top w:val="single" w:sz="6" w:space="0" w:color="auto"/>
          </w:tcBorders>
          <w:tcMar>
            <w:top w:w="57" w:type="dxa"/>
          </w:tcMar>
        </w:tcPr>
        <w:p w:rsidR="003B1DE3" w:rsidRDefault="003B1DE3" w:rsidP="00695142">
          <w:pPr>
            <w:pStyle w:val="itu"/>
          </w:pPr>
          <w:proofErr w:type="spellStart"/>
          <w:r>
            <w:t>Teléfono</w:t>
          </w:r>
          <w:proofErr w:type="spellEnd"/>
          <w:r>
            <w:t xml:space="preserve"> </w:t>
          </w:r>
          <w:r>
            <w:tab/>
          </w:r>
          <w:r>
            <w:tab/>
            <w:t>+41 22 730 51 11</w:t>
          </w:r>
        </w:p>
      </w:tc>
      <w:tc>
        <w:tcPr>
          <w:tcW w:w="1223" w:type="pct"/>
          <w:tcBorders>
            <w:top w:val="single" w:sz="6" w:space="0" w:color="auto"/>
          </w:tcBorders>
          <w:tcMar>
            <w:top w:w="57" w:type="dxa"/>
          </w:tcMar>
        </w:tcPr>
        <w:p w:rsidR="003B1DE3" w:rsidRDefault="003B1DE3" w:rsidP="00695142">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3B1DE3" w:rsidRDefault="003B1DE3" w:rsidP="00695142">
          <w:pPr>
            <w:pStyle w:val="itu"/>
          </w:pPr>
          <w:r>
            <w:t>E-mail:</w:t>
          </w:r>
          <w:r>
            <w:tab/>
          </w:r>
          <w:hyperlink r:id="rId1" w:history="1">
            <w:r w:rsidRPr="004B79FB">
              <w:rPr>
                <w:rStyle w:val="Hyperlink"/>
              </w:rPr>
              <w:t>itumail@itu.int</w:t>
            </w:r>
          </w:hyperlink>
        </w:p>
      </w:tc>
    </w:tr>
    <w:tr w:rsidR="003B1DE3" w:rsidTr="00695142">
      <w:trPr>
        <w:cantSplit/>
      </w:trPr>
      <w:tc>
        <w:tcPr>
          <w:tcW w:w="1062" w:type="pct"/>
        </w:tcPr>
        <w:p w:rsidR="003B1DE3" w:rsidRDefault="003B1DE3" w:rsidP="00695142">
          <w:pPr>
            <w:pStyle w:val="itu"/>
          </w:pPr>
          <w:r>
            <w:t xml:space="preserve">CH-1211 </w:t>
          </w:r>
          <w:proofErr w:type="spellStart"/>
          <w:r>
            <w:t>Ginebra</w:t>
          </w:r>
          <w:proofErr w:type="spellEnd"/>
          <w:r>
            <w:t xml:space="preserve"> 20</w:t>
          </w:r>
        </w:p>
      </w:tc>
      <w:tc>
        <w:tcPr>
          <w:tcW w:w="1584" w:type="pct"/>
        </w:tcPr>
        <w:p w:rsidR="003B1DE3" w:rsidRDefault="003B1DE3" w:rsidP="00695142">
          <w:pPr>
            <w:pStyle w:val="itu"/>
          </w:pPr>
          <w:proofErr w:type="spellStart"/>
          <w:r>
            <w:t>Telefax</w:t>
          </w:r>
          <w:proofErr w:type="spellEnd"/>
          <w:r>
            <w:tab/>
            <w:t>Gr3:</w:t>
          </w:r>
          <w:r>
            <w:tab/>
            <w:t>+41 22 733 72 56</w:t>
          </w:r>
        </w:p>
      </w:tc>
      <w:tc>
        <w:tcPr>
          <w:tcW w:w="1223" w:type="pct"/>
        </w:tcPr>
        <w:p w:rsidR="003B1DE3" w:rsidRDefault="003B1DE3" w:rsidP="00695142">
          <w:pPr>
            <w:pStyle w:val="itu"/>
          </w:pPr>
          <w:proofErr w:type="spellStart"/>
          <w:r>
            <w:t>Telegrama</w:t>
          </w:r>
          <w:proofErr w:type="spellEnd"/>
          <w:r>
            <w:t xml:space="preserve"> ITU GENEVE</w:t>
          </w:r>
        </w:p>
      </w:tc>
      <w:tc>
        <w:tcPr>
          <w:tcW w:w="1131" w:type="pct"/>
        </w:tcPr>
        <w:p w:rsidR="003B1DE3" w:rsidRDefault="003B1DE3" w:rsidP="00695142">
          <w:pPr>
            <w:pStyle w:val="itu"/>
            <w:tabs>
              <w:tab w:val="clear" w:pos="709"/>
              <w:tab w:val="clear" w:pos="1134"/>
              <w:tab w:val="right" w:pos="1807"/>
            </w:tabs>
          </w:pPr>
          <w:r>
            <w:tab/>
          </w:r>
          <w:r w:rsidRPr="007968CB">
            <w:t>www.itu.int</w:t>
          </w:r>
        </w:p>
      </w:tc>
    </w:tr>
    <w:tr w:rsidR="003B1DE3" w:rsidTr="00695142">
      <w:trPr>
        <w:cantSplit/>
      </w:trPr>
      <w:tc>
        <w:tcPr>
          <w:tcW w:w="1062" w:type="pct"/>
        </w:tcPr>
        <w:p w:rsidR="003B1DE3" w:rsidRDefault="003B1DE3" w:rsidP="00695142">
          <w:pPr>
            <w:pStyle w:val="itu"/>
          </w:pPr>
          <w:proofErr w:type="spellStart"/>
          <w:r>
            <w:t>Suiza</w:t>
          </w:r>
          <w:proofErr w:type="spellEnd"/>
        </w:p>
      </w:tc>
      <w:tc>
        <w:tcPr>
          <w:tcW w:w="1584" w:type="pct"/>
        </w:tcPr>
        <w:p w:rsidR="003B1DE3" w:rsidRDefault="003B1DE3" w:rsidP="00695142">
          <w:pPr>
            <w:pStyle w:val="itu"/>
          </w:pPr>
          <w:r>
            <w:tab/>
            <w:t>Gr4:</w:t>
          </w:r>
          <w:r>
            <w:tab/>
            <w:t>+41 22 730 65 00</w:t>
          </w:r>
        </w:p>
      </w:tc>
      <w:tc>
        <w:tcPr>
          <w:tcW w:w="1223" w:type="pct"/>
        </w:tcPr>
        <w:p w:rsidR="003B1DE3" w:rsidRDefault="003B1DE3" w:rsidP="00695142">
          <w:pPr>
            <w:pStyle w:val="itu"/>
          </w:pPr>
        </w:p>
      </w:tc>
      <w:tc>
        <w:tcPr>
          <w:tcW w:w="1131" w:type="pct"/>
        </w:tcPr>
        <w:p w:rsidR="003B1DE3" w:rsidRDefault="003B1DE3" w:rsidP="00695142">
          <w:pPr>
            <w:pStyle w:val="itu"/>
          </w:pPr>
        </w:p>
      </w:tc>
    </w:tr>
  </w:tbl>
  <w:p w:rsidR="003B1DE3" w:rsidRDefault="003B1DE3" w:rsidP="003B1DE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Default="007C57C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Pr="000E6BF9" w:rsidRDefault="000E6BF9" w:rsidP="000E6BF9">
    <w:pPr>
      <w:pStyle w:val="Footer"/>
      <w:rPr>
        <w:lang w:val="fr-CH"/>
      </w:rPr>
    </w:pPr>
    <w:r w:rsidRPr="000E6BF9">
      <w:rPr>
        <w:lang w:val="fr-CH"/>
      </w:rPr>
      <w:t>ITU-T\COM-T\COM12\COLL\4S.DOC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Pr="00B040F9" w:rsidRDefault="00541DAB">
    <w:pPr>
      <w:pStyle w:val="Footer"/>
      <w:rPr>
        <w:lang w:val="en-US"/>
      </w:rPr>
    </w:pPr>
    <w:fldSimple w:instr=" FILENAME \p \* MERGEFORMAT ">
      <w:r w:rsidR="003B1DE3" w:rsidRPr="00B040F9">
        <w:rPr>
          <w:noProof/>
          <w:lang w:val="en-US"/>
        </w:rPr>
        <w:t>M:\SG_DOC\SG12\Collectives_09-12\Coll12_004S.DOCX</w:t>
      </w:r>
    </w:fldSimple>
    <w:r w:rsidR="007C57CE" w:rsidRPr="00B040F9">
      <w:rPr>
        <w:lang w:val="en-US"/>
      </w:rPr>
      <w:tab/>
    </w:r>
    <w:r>
      <w:fldChar w:fldCharType="begin"/>
    </w:r>
    <w:r w:rsidR="007C57CE">
      <w:instrText xml:space="preserve"> savedate \@ dd.MM.yy </w:instrText>
    </w:r>
    <w:r>
      <w:fldChar w:fldCharType="separate"/>
    </w:r>
    <w:r w:rsidR="00B040F9">
      <w:rPr>
        <w:noProof/>
      </w:rPr>
      <w:t>08.07.10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7CE" w:rsidRDefault="007C57CE">
      <w:r>
        <w:t>____________________</w:t>
      </w:r>
    </w:p>
  </w:footnote>
  <w:footnote w:type="continuationSeparator" w:id="0">
    <w:p w:rsidR="007C57CE" w:rsidRDefault="007C57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Default="007C57CE">
    <w:pPr>
      <w:pStyle w:val="Header"/>
    </w:pPr>
    <w:r>
      <w:t xml:space="preserve">- </w:t>
    </w:r>
    <w:fldSimple w:instr="PAGE">
      <w:r>
        <w:rPr>
          <w:noProof/>
        </w:rPr>
        <w:t>12</w:t>
      </w:r>
    </w:fldSimple>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Pr="004B79FB" w:rsidRDefault="007C57CE">
    <w:pPr>
      <w:pStyle w:val="Header"/>
      <w:rPr>
        <w:sz w:val="18"/>
        <w:szCs w:val="18"/>
        <w:lang w:val="fr-CH"/>
      </w:rPr>
    </w:pPr>
    <w:r w:rsidRPr="004B79FB">
      <w:rPr>
        <w:sz w:val="18"/>
        <w:szCs w:val="18"/>
        <w:lang w:val="fr-CH"/>
      </w:rPr>
      <w:t xml:space="preserve">- </w:t>
    </w:r>
    <w:r w:rsidR="00541DAB" w:rsidRPr="004B79FB">
      <w:rPr>
        <w:rStyle w:val="PageNumber"/>
        <w:sz w:val="18"/>
        <w:szCs w:val="18"/>
      </w:rPr>
      <w:fldChar w:fldCharType="begin"/>
    </w:r>
    <w:r w:rsidRPr="004B79FB">
      <w:rPr>
        <w:rStyle w:val="PageNumber"/>
        <w:sz w:val="18"/>
        <w:szCs w:val="18"/>
      </w:rPr>
      <w:instrText xml:space="preserve"> PAGE </w:instrText>
    </w:r>
    <w:r w:rsidR="00541DAB" w:rsidRPr="004B79FB">
      <w:rPr>
        <w:rStyle w:val="PageNumber"/>
        <w:sz w:val="18"/>
        <w:szCs w:val="18"/>
      </w:rPr>
      <w:fldChar w:fldCharType="separate"/>
    </w:r>
    <w:r w:rsidR="00B040F9">
      <w:rPr>
        <w:rStyle w:val="PageNumber"/>
        <w:noProof/>
        <w:sz w:val="18"/>
        <w:szCs w:val="18"/>
      </w:rPr>
      <w:t>12</w:t>
    </w:r>
    <w:r w:rsidR="00541DAB" w:rsidRPr="004B79FB">
      <w:rPr>
        <w:rStyle w:val="PageNumber"/>
        <w:sz w:val="18"/>
        <w:szCs w:val="18"/>
      </w:rPr>
      <w:fldChar w:fldCharType="end"/>
    </w:r>
    <w:r w:rsidRPr="004B79FB">
      <w:rPr>
        <w:rStyle w:val="PageNumber"/>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7CE" w:rsidRDefault="007C57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120FF"/>
    <w:multiLevelType w:val="hybridMultilevel"/>
    <w:tmpl w:val="502AC7AA"/>
    <w:lvl w:ilvl="0" w:tplc="BC00F442">
      <w:start w:val="8"/>
      <w:numFmt w:val="decimal"/>
      <w:lvlText w:val="%1"/>
      <w:lvlJc w:val="left"/>
      <w:pPr>
        <w:tabs>
          <w:tab w:val="num" w:pos="1158"/>
        </w:tabs>
        <w:ind w:left="1158" w:hanging="7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_tradnl" w:vendorID="9" w:dllVersion="512" w:checkStyle="1"/>
  <w:activeWritingStyle w:appName="MSWord" w:lang="fr-FR" w:vendorID="9" w:dllVersion="512" w:checkStyle="1"/>
  <w:proofState w:spelling="clean"/>
  <w:stylePaneFormatFilter w:val="3F01"/>
  <w:defaultTabStop w:val="720"/>
  <w:doNotHyphenateCaps/>
  <w:drawingGridHorizontalSpacing w:val="120"/>
  <w:displayHorizontalDrawingGridEvery w:val="0"/>
  <w:displayVerticalDrawingGridEvery w:val="0"/>
  <w:doNotShadeFormData/>
  <w:noPunctuationKerning/>
  <w:characterSpacingControl w:val="doNotCompress"/>
  <w:savePreviewPicture/>
  <w:footnotePr>
    <w:footnote w:id="-1"/>
    <w:footnote w:id="0"/>
  </w:footnotePr>
  <w:endnotePr>
    <w:endnote w:id="-1"/>
    <w:endnote w:id="0"/>
  </w:endnotePr>
  <w:compat/>
  <w:rsids>
    <w:rsidRoot w:val="000A4FD8"/>
    <w:rsid w:val="00006D80"/>
    <w:rsid w:val="00011446"/>
    <w:rsid w:val="00015FFB"/>
    <w:rsid w:val="00034183"/>
    <w:rsid w:val="00034B58"/>
    <w:rsid w:val="0003556A"/>
    <w:rsid w:val="00037991"/>
    <w:rsid w:val="00041EF5"/>
    <w:rsid w:val="00043383"/>
    <w:rsid w:val="00053E93"/>
    <w:rsid w:val="00060219"/>
    <w:rsid w:val="0006076C"/>
    <w:rsid w:val="000A0D82"/>
    <w:rsid w:val="000A4FD8"/>
    <w:rsid w:val="000C5B36"/>
    <w:rsid w:val="000D1E68"/>
    <w:rsid w:val="000D21A0"/>
    <w:rsid w:val="000D2F72"/>
    <w:rsid w:val="000E6BF9"/>
    <w:rsid w:val="000F4540"/>
    <w:rsid w:val="00105E3B"/>
    <w:rsid w:val="00111DE2"/>
    <w:rsid w:val="00114868"/>
    <w:rsid w:val="00125F9F"/>
    <w:rsid w:val="00130661"/>
    <w:rsid w:val="0013154B"/>
    <w:rsid w:val="00135A95"/>
    <w:rsid w:val="00135B7A"/>
    <w:rsid w:val="00142707"/>
    <w:rsid w:val="00165232"/>
    <w:rsid w:val="00173620"/>
    <w:rsid w:val="00175057"/>
    <w:rsid w:val="001A7911"/>
    <w:rsid w:val="001B4689"/>
    <w:rsid w:val="001B7725"/>
    <w:rsid w:val="001C5229"/>
    <w:rsid w:val="001C590E"/>
    <w:rsid w:val="001D4E19"/>
    <w:rsid w:val="002007B1"/>
    <w:rsid w:val="002048FF"/>
    <w:rsid w:val="00204EA6"/>
    <w:rsid w:val="00222765"/>
    <w:rsid w:val="00225DE7"/>
    <w:rsid w:val="00262AF1"/>
    <w:rsid w:val="00276670"/>
    <w:rsid w:val="00277F9C"/>
    <w:rsid w:val="002841C5"/>
    <w:rsid w:val="002A2E69"/>
    <w:rsid w:val="002B5E5E"/>
    <w:rsid w:val="002D2A88"/>
    <w:rsid w:val="002D46E4"/>
    <w:rsid w:val="002D6F69"/>
    <w:rsid w:val="002E6CC2"/>
    <w:rsid w:val="002F03B9"/>
    <w:rsid w:val="00307C81"/>
    <w:rsid w:val="00340184"/>
    <w:rsid w:val="003479F5"/>
    <w:rsid w:val="0035277F"/>
    <w:rsid w:val="00361B21"/>
    <w:rsid w:val="003712E9"/>
    <w:rsid w:val="003900CA"/>
    <w:rsid w:val="00390F78"/>
    <w:rsid w:val="003929EE"/>
    <w:rsid w:val="0039436F"/>
    <w:rsid w:val="003A3D21"/>
    <w:rsid w:val="003B1DE3"/>
    <w:rsid w:val="003D395D"/>
    <w:rsid w:val="003D5DA0"/>
    <w:rsid w:val="003E5CEE"/>
    <w:rsid w:val="003F2EBB"/>
    <w:rsid w:val="004006A7"/>
    <w:rsid w:val="00400C0C"/>
    <w:rsid w:val="00406A08"/>
    <w:rsid w:val="004127EA"/>
    <w:rsid w:val="0043194F"/>
    <w:rsid w:val="00432711"/>
    <w:rsid w:val="004343A3"/>
    <w:rsid w:val="00434D36"/>
    <w:rsid w:val="00452FE2"/>
    <w:rsid w:val="00455B41"/>
    <w:rsid w:val="00456675"/>
    <w:rsid w:val="004651AD"/>
    <w:rsid w:val="00466431"/>
    <w:rsid w:val="00472AFD"/>
    <w:rsid w:val="004772D8"/>
    <w:rsid w:val="00486766"/>
    <w:rsid w:val="00495E4A"/>
    <w:rsid w:val="004A4FAC"/>
    <w:rsid w:val="004B7092"/>
    <w:rsid w:val="004B79FB"/>
    <w:rsid w:val="004C50E7"/>
    <w:rsid w:val="004D3353"/>
    <w:rsid w:val="004E395C"/>
    <w:rsid w:val="004E7FFB"/>
    <w:rsid w:val="004F121F"/>
    <w:rsid w:val="004F2A4E"/>
    <w:rsid w:val="004F5CD6"/>
    <w:rsid w:val="004F6EFE"/>
    <w:rsid w:val="0050287A"/>
    <w:rsid w:val="00514CE9"/>
    <w:rsid w:val="00541DAB"/>
    <w:rsid w:val="00551B49"/>
    <w:rsid w:val="00563A29"/>
    <w:rsid w:val="005945A4"/>
    <w:rsid w:val="005A2EE8"/>
    <w:rsid w:val="005A2F31"/>
    <w:rsid w:val="005A5BDE"/>
    <w:rsid w:val="005B25E8"/>
    <w:rsid w:val="005C571E"/>
    <w:rsid w:val="005D3B67"/>
    <w:rsid w:val="005D4CA3"/>
    <w:rsid w:val="005F5B5C"/>
    <w:rsid w:val="00611350"/>
    <w:rsid w:val="0061306C"/>
    <w:rsid w:val="00614B5D"/>
    <w:rsid w:val="0062423B"/>
    <w:rsid w:val="00695E45"/>
    <w:rsid w:val="006C26C8"/>
    <w:rsid w:val="006D150D"/>
    <w:rsid w:val="006D1DCB"/>
    <w:rsid w:val="006D4BD7"/>
    <w:rsid w:val="006E4204"/>
    <w:rsid w:val="007028B3"/>
    <w:rsid w:val="007237F4"/>
    <w:rsid w:val="00734BF8"/>
    <w:rsid w:val="0074468F"/>
    <w:rsid w:val="00747A51"/>
    <w:rsid w:val="00751A04"/>
    <w:rsid w:val="00781670"/>
    <w:rsid w:val="00793E80"/>
    <w:rsid w:val="007968CB"/>
    <w:rsid w:val="007A2F02"/>
    <w:rsid w:val="007A757C"/>
    <w:rsid w:val="007C57CE"/>
    <w:rsid w:val="007E17FF"/>
    <w:rsid w:val="007E50A5"/>
    <w:rsid w:val="008053D2"/>
    <w:rsid w:val="008138A1"/>
    <w:rsid w:val="00820500"/>
    <w:rsid w:val="00841A7B"/>
    <w:rsid w:val="008970E6"/>
    <w:rsid w:val="008A37B8"/>
    <w:rsid w:val="008E6798"/>
    <w:rsid w:val="00902FB6"/>
    <w:rsid w:val="0091161A"/>
    <w:rsid w:val="0091726B"/>
    <w:rsid w:val="00917F29"/>
    <w:rsid w:val="00920F28"/>
    <w:rsid w:val="00932C67"/>
    <w:rsid w:val="0095375A"/>
    <w:rsid w:val="00960F55"/>
    <w:rsid w:val="009720F9"/>
    <w:rsid w:val="00987882"/>
    <w:rsid w:val="009878D6"/>
    <w:rsid w:val="009A489E"/>
    <w:rsid w:val="009B6925"/>
    <w:rsid w:val="009B782B"/>
    <w:rsid w:val="009C4BF9"/>
    <w:rsid w:val="009C7F03"/>
    <w:rsid w:val="009D3BE5"/>
    <w:rsid w:val="009D617A"/>
    <w:rsid w:val="009D6F8F"/>
    <w:rsid w:val="009F070F"/>
    <w:rsid w:val="00A06AFB"/>
    <w:rsid w:val="00A10F5A"/>
    <w:rsid w:val="00A17835"/>
    <w:rsid w:val="00A24374"/>
    <w:rsid w:val="00A24990"/>
    <w:rsid w:val="00A30100"/>
    <w:rsid w:val="00A31386"/>
    <w:rsid w:val="00A340F1"/>
    <w:rsid w:val="00A36F7C"/>
    <w:rsid w:val="00A379ED"/>
    <w:rsid w:val="00A45923"/>
    <w:rsid w:val="00A50D87"/>
    <w:rsid w:val="00A577E2"/>
    <w:rsid w:val="00A76B3E"/>
    <w:rsid w:val="00A93433"/>
    <w:rsid w:val="00AA43CF"/>
    <w:rsid w:val="00AC52A5"/>
    <w:rsid w:val="00AD7598"/>
    <w:rsid w:val="00AD77E8"/>
    <w:rsid w:val="00AF760C"/>
    <w:rsid w:val="00B040F9"/>
    <w:rsid w:val="00B14915"/>
    <w:rsid w:val="00B32FE4"/>
    <w:rsid w:val="00B33D30"/>
    <w:rsid w:val="00B7206F"/>
    <w:rsid w:val="00B81562"/>
    <w:rsid w:val="00B815CE"/>
    <w:rsid w:val="00B977E0"/>
    <w:rsid w:val="00BA549B"/>
    <w:rsid w:val="00BB3D2F"/>
    <w:rsid w:val="00BD10EF"/>
    <w:rsid w:val="00BE34FA"/>
    <w:rsid w:val="00BE6D03"/>
    <w:rsid w:val="00BF35F3"/>
    <w:rsid w:val="00C10EC1"/>
    <w:rsid w:val="00C125F0"/>
    <w:rsid w:val="00C5350A"/>
    <w:rsid w:val="00C54A6F"/>
    <w:rsid w:val="00C64C63"/>
    <w:rsid w:val="00C92255"/>
    <w:rsid w:val="00C93BA0"/>
    <w:rsid w:val="00CA4659"/>
    <w:rsid w:val="00CA489A"/>
    <w:rsid w:val="00CA4A08"/>
    <w:rsid w:val="00CB7F7B"/>
    <w:rsid w:val="00D0002D"/>
    <w:rsid w:val="00D21092"/>
    <w:rsid w:val="00D33A8C"/>
    <w:rsid w:val="00D36DD7"/>
    <w:rsid w:val="00D51DC8"/>
    <w:rsid w:val="00D56BAC"/>
    <w:rsid w:val="00D61DB5"/>
    <w:rsid w:val="00D8148E"/>
    <w:rsid w:val="00D8218D"/>
    <w:rsid w:val="00D92E6B"/>
    <w:rsid w:val="00D93186"/>
    <w:rsid w:val="00DB75CF"/>
    <w:rsid w:val="00DC4642"/>
    <w:rsid w:val="00DC6CC0"/>
    <w:rsid w:val="00DE2482"/>
    <w:rsid w:val="00DE5B66"/>
    <w:rsid w:val="00DE732A"/>
    <w:rsid w:val="00DF50B0"/>
    <w:rsid w:val="00E124AD"/>
    <w:rsid w:val="00E442F9"/>
    <w:rsid w:val="00E50B9E"/>
    <w:rsid w:val="00E51E00"/>
    <w:rsid w:val="00E74F51"/>
    <w:rsid w:val="00E854F5"/>
    <w:rsid w:val="00E9458D"/>
    <w:rsid w:val="00E96DC5"/>
    <w:rsid w:val="00EA302C"/>
    <w:rsid w:val="00EB31D2"/>
    <w:rsid w:val="00EB7DA2"/>
    <w:rsid w:val="00EC3EA0"/>
    <w:rsid w:val="00ED3683"/>
    <w:rsid w:val="00ED4EFD"/>
    <w:rsid w:val="00EE01BE"/>
    <w:rsid w:val="00EE242C"/>
    <w:rsid w:val="00EF736C"/>
    <w:rsid w:val="00F0073F"/>
    <w:rsid w:val="00F029BE"/>
    <w:rsid w:val="00F05B9F"/>
    <w:rsid w:val="00F1516B"/>
    <w:rsid w:val="00F1732C"/>
    <w:rsid w:val="00F235DB"/>
    <w:rsid w:val="00F33617"/>
    <w:rsid w:val="00F478A4"/>
    <w:rsid w:val="00F7437E"/>
    <w:rsid w:val="00F75D3D"/>
    <w:rsid w:val="00F873C4"/>
    <w:rsid w:val="00F92665"/>
    <w:rsid w:val="00FA7BD5"/>
    <w:rsid w:val="00FB2ADB"/>
    <w:rsid w:val="00FB44D5"/>
    <w:rsid w:val="00FC1E55"/>
    <w:rsid w:val="00FC7521"/>
    <w:rsid w:val="00FD4332"/>
    <w:rsid w:val="00FF596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446"/>
    <w:pPr>
      <w:tabs>
        <w:tab w:val="left" w:pos="794"/>
        <w:tab w:val="left" w:pos="1191"/>
        <w:tab w:val="left" w:pos="1588"/>
        <w:tab w:val="left" w:pos="1985"/>
      </w:tabs>
      <w:spacing w:before="120"/>
    </w:pPr>
    <w:rPr>
      <w:rFonts w:ascii="Times New Roman" w:hAnsi="Times New Roman"/>
      <w:sz w:val="24"/>
      <w:lang w:val="es-ES_tradnl" w:eastAsia="en-US"/>
    </w:rPr>
  </w:style>
  <w:style w:type="paragraph" w:styleId="Heading1">
    <w:name w:val="heading 1"/>
    <w:basedOn w:val="Normal"/>
    <w:next w:val="Normal"/>
    <w:qFormat/>
    <w:rsid w:val="00011446"/>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011446"/>
    <w:pPr>
      <w:spacing w:before="320"/>
      <w:outlineLvl w:val="1"/>
    </w:pPr>
  </w:style>
  <w:style w:type="paragraph" w:styleId="Heading3">
    <w:name w:val="heading 3"/>
    <w:basedOn w:val="Heading1"/>
    <w:next w:val="Normal"/>
    <w:qFormat/>
    <w:rsid w:val="00011446"/>
    <w:pPr>
      <w:spacing w:before="200"/>
      <w:outlineLvl w:val="2"/>
    </w:pPr>
  </w:style>
  <w:style w:type="paragraph" w:styleId="Heading4">
    <w:name w:val="heading 4"/>
    <w:basedOn w:val="Heading3"/>
    <w:next w:val="Normal"/>
    <w:qFormat/>
    <w:rsid w:val="00011446"/>
    <w:pPr>
      <w:tabs>
        <w:tab w:val="clear" w:pos="794"/>
        <w:tab w:val="left" w:pos="1191"/>
      </w:tabs>
      <w:ind w:left="993" w:hanging="993"/>
      <w:outlineLvl w:val="3"/>
    </w:pPr>
  </w:style>
  <w:style w:type="paragraph" w:styleId="Heading5">
    <w:name w:val="heading 5"/>
    <w:basedOn w:val="Heading3"/>
    <w:next w:val="Normal"/>
    <w:qFormat/>
    <w:rsid w:val="00011446"/>
    <w:pPr>
      <w:tabs>
        <w:tab w:val="clear" w:pos="794"/>
        <w:tab w:val="left" w:pos="1191"/>
      </w:tabs>
      <w:outlineLvl w:val="4"/>
    </w:pPr>
  </w:style>
  <w:style w:type="paragraph" w:styleId="Heading6">
    <w:name w:val="heading 6"/>
    <w:basedOn w:val="Heading3"/>
    <w:next w:val="Normal"/>
    <w:qFormat/>
    <w:rsid w:val="00011446"/>
    <w:pPr>
      <w:tabs>
        <w:tab w:val="clear" w:pos="794"/>
        <w:tab w:val="left" w:pos="1191"/>
      </w:tabs>
      <w:outlineLvl w:val="5"/>
    </w:pPr>
  </w:style>
  <w:style w:type="paragraph" w:styleId="Heading7">
    <w:name w:val="heading 7"/>
    <w:basedOn w:val="Heading3"/>
    <w:next w:val="Normal"/>
    <w:qFormat/>
    <w:rsid w:val="00011446"/>
    <w:pPr>
      <w:tabs>
        <w:tab w:val="clear" w:pos="794"/>
        <w:tab w:val="left" w:pos="1191"/>
      </w:tabs>
      <w:outlineLvl w:val="6"/>
    </w:pPr>
  </w:style>
  <w:style w:type="paragraph" w:styleId="Heading8">
    <w:name w:val="heading 8"/>
    <w:basedOn w:val="Heading3"/>
    <w:next w:val="Normal"/>
    <w:qFormat/>
    <w:rsid w:val="00011446"/>
    <w:pPr>
      <w:tabs>
        <w:tab w:val="clear" w:pos="794"/>
        <w:tab w:val="left" w:pos="1191"/>
      </w:tabs>
      <w:outlineLvl w:val="7"/>
    </w:pPr>
  </w:style>
  <w:style w:type="paragraph" w:styleId="Heading9">
    <w:name w:val="heading 9"/>
    <w:basedOn w:val="Heading3"/>
    <w:next w:val="Normal"/>
    <w:qFormat/>
    <w:rsid w:val="00011446"/>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011446"/>
  </w:style>
  <w:style w:type="paragraph" w:styleId="TOC7">
    <w:name w:val="toc 7"/>
    <w:basedOn w:val="TOC3"/>
    <w:semiHidden/>
    <w:rsid w:val="00011446"/>
  </w:style>
  <w:style w:type="paragraph" w:styleId="TOC6">
    <w:name w:val="toc 6"/>
    <w:basedOn w:val="TOC3"/>
    <w:semiHidden/>
    <w:rsid w:val="00011446"/>
  </w:style>
  <w:style w:type="paragraph" w:styleId="TOC5">
    <w:name w:val="toc 5"/>
    <w:basedOn w:val="TOC3"/>
    <w:semiHidden/>
    <w:rsid w:val="00011446"/>
  </w:style>
  <w:style w:type="paragraph" w:styleId="TOC4">
    <w:name w:val="toc 4"/>
    <w:basedOn w:val="TOC3"/>
    <w:semiHidden/>
    <w:rsid w:val="00011446"/>
  </w:style>
  <w:style w:type="paragraph" w:styleId="TOC3">
    <w:name w:val="toc 3"/>
    <w:basedOn w:val="TOC2"/>
    <w:semiHidden/>
    <w:rsid w:val="00011446"/>
    <w:pPr>
      <w:spacing w:before="80"/>
    </w:pPr>
  </w:style>
  <w:style w:type="paragraph" w:styleId="TOC2">
    <w:name w:val="toc 2"/>
    <w:basedOn w:val="TOC1"/>
    <w:semiHidden/>
    <w:rsid w:val="00011446"/>
    <w:pPr>
      <w:spacing w:before="120"/>
    </w:pPr>
  </w:style>
  <w:style w:type="paragraph" w:styleId="TOC1">
    <w:name w:val="toc 1"/>
    <w:basedOn w:val="Normal"/>
    <w:semiHidden/>
    <w:rsid w:val="00011446"/>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rsid w:val="00011446"/>
    <w:pPr>
      <w:ind w:left="1698"/>
    </w:pPr>
  </w:style>
  <w:style w:type="paragraph" w:styleId="Index6">
    <w:name w:val="index 6"/>
    <w:basedOn w:val="Normal"/>
    <w:next w:val="Normal"/>
    <w:semiHidden/>
    <w:rsid w:val="00011446"/>
    <w:pPr>
      <w:ind w:left="1415"/>
    </w:pPr>
  </w:style>
  <w:style w:type="paragraph" w:styleId="Index5">
    <w:name w:val="index 5"/>
    <w:basedOn w:val="Normal"/>
    <w:next w:val="Normal"/>
    <w:semiHidden/>
    <w:rsid w:val="00011446"/>
    <w:pPr>
      <w:ind w:left="1132"/>
    </w:pPr>
  </w:style>
  <w:style w:type="paragraph" w:styleId="Index4">
    <w:name w:val="index 4"/>
    <w:basedOn w:val="Normal"/>
    <w:next w:val="Normal"/>
    <w:semiHidden/>
    <w:rsid w:val="00011446"/>
    <w:pPr>
      <w:ind w:left="849"/>
    </w:pPr>
  </w:style>
  <w:style w:type="paragraph" w:styleId="Index3">
    <w:name w:val="index 3"/>
    <w:basedOn w:val="Normal"/>
    <w:next w:val="Normal"/>
    <w:semiHidden/>
    <w:rsid w:val="00011446"/>
    <w:pPr>
      <w:ind w:left="566"/>
    </w:pPr>
  </w:style>
  <w:style w:type="paragraph" w:styleId="Index2">
    <w:name w:val="index 2"/>
    <w:basedOn w:val="Normal"/>
    <w:next w:val="Normal"/>
    <w:semiHidden/>
    <w:rsid w:val="00011446"/>
    <w:pPr>
      <w:ind w:left="283"/>
    </w:pPr>
  </w:style>
  <w:style w:type="paragraph" w:styleId="Index1">
    <w:name w:val="index 1"/>
    <w:basedOn w:val="Normal"/>
    <w:next w:val="Normal"/>
    <w:semiHidden/>
    <w:rsid w:val="00011446"/>
  </w:style>
  <w:style w:type="character" w:styleId="LineNumber">
    <w:name w:val="line number"/>
    <w:basedOn w:val="DefaultParagraphFont"/>
    <w:rsid w:val="00011446"/>
  </w:style>
  <w:style w:type="paragraph" w:styleId="IndexHeading">
    <w:name w:val="index heading"/>
    <w:basedOn w:val="Normal"/>
    <w:next w:val="Index1"/>
    <w:semiHidden/>
    <w:rsid w:val="00011446"/>
  </w:style>
  <w:style w:type="paragraph" w:styleId="Footer">
    <w:name w:val="footer"/>
    <w:basedOn w:val="Normal"/>
    <w:link w:val="FooterChar"/>
    <w:rsid w:val="00011446"/>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rsid w:val="00011446"/>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011446"/>
    <w:rPr>
      <w:position w:val="6"/>
      <w:sz w:val="16"/>
    </w:rPr>
  </w:style>
  <w:style w:type="paragraph" w:styleId="FootnoteText">
    <w:name w:val="footnote text"/>
    <w:basedOn w:val="Normal"/>
    <w:semiHidden/>
    <w:rsid w:val="00011446"/>
    <w:pPr>
      <w:keepLines/>
      <w:tabs>
        <w:tab w:val="left" w:pos="256"/>
      </w:tabs>
      <w:ind w:left="256" w:hanging="256"/>
    </w:pPr>
  </w:style>
  <w:style w:type="paragraph" w:styleId="NormalIndent">
    <w:name w:val="Normal Indent"/>
    <w:basedOn w:val="Normal"/>
    <w:rsid w:val="00011446"/>
    <w:pPr>
      <w:ind w:left="794"/>
    </w:pPr>
  </w:style>
  <w:style w:type="paragraph" w:customStyle="1" w:styleId="TableLegend">
    <w:name w:val="Table_Legend"/>
    <w:basedOn w:val="TableText"/>
    <w:rsid w:val="00011446"/>
    <w:pPr>
      <w:spacing w:before="120"/>
    </w:pPr>
  </w:style>
  <w:style w:type="paragraph" w:customStyle="1" w:styleId="TableText">
    <w:name w:val="Table_Text"/>
    <w:basedOn w:val="Normal"/>
    <w:rsid w:val="000114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011446"/>
    <w:pPr>
      <w:keepLines/>
      <w:spacing w:before="0"/>
    </w:pPr>
    <w:rPr>
      <w:b/>
      <w:caps w:val="0"/>
    </w:rPr>
  </w:style>
  <w:style w:type="paragraph" w:customStyle="1" w:styleId="Table">
    <w:name w:val="Table_#"/>
    <w:basedOn w:val="Normal"/>
    <w:next w:val="TableTitle"/>
    <w:rsid w:val="00011446"/>
    <w:pPr>
      <w:keepNext/>
      <w:spacing w:before="560" w:after="120"/>
      <w:jc w:val="center"/>
    </w:pPr>
    <w:rPr>
      <w:caps/>
    </w:rPr>
  </w:style>
  <w:style w:type="paragraph" w:customStyle="1" w:styleId="enumlev1">
    <w:name w:val="enumlev1"/>
    <w:basedOn w:val="Normal"/>
    <w:rsid w:val="00011446"/>
    <w:pPr>
      <w:spacing w:before="80"/>
      <w:ind w:left="794" w:hanging="794"/>
    </w:pPr>
  </w:style>
  <w:style w:type="paragraph" w:customStyle="1" w:styleId="enumlev2">
    <w:name w:val="enumlev2"/>
    <w:basedOn w:val="enumlev1"/>
    <w:rsid w:val="00011446"/>
    <w:pPr>
      <w:ind w:left="1191" w:hanging="397"/>
    </w:pPr>
  </w:style>
  <w:style w:type="paragraph" w:customStyle="1" w:styleId="enumlev3">
    <w:name w:val="enumlev3"/>
    <w:basedOn w:val="enumlev2"/>
    <w:rsid w:val="00011446"/>
    <w:pPr>
      <w:ind w:left="1588"/>
    </w:pPr>
  </w:style>
  <w:style w:type="paragraph" w:customStyle="1" w:styleId="TableHead">
    <w:name w:val="Table_Head"/>
    <w:basedOn w:val="TableText"/>
    <w:rsid w:val="00011446"/>
    <w:pPr>
      <w:keepNext/>
      <w:spacing w:before="80" w:after="80"/>
      <w:jc w:val="center"/>
    </w:pPr>
    <w:rPr>
      <w:b/>
    </w:rPr>
  </w:style>
  <w:style w:type="paragraph" w:customStyle="1" w:styleId="FigureLegend">
    <w:name w:val="Figure_Legend"/>
    <w:basedOn w:val="Normal"/>
    <w:rsid w:val="0001144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011446"/>
    <w:pPr>
      <w:spacing w:before="480"/>
    </w:pPr>
  </w:style>
  <w:style w:type="paragraph" w:customStyle="1" w:styleId="FigureTitle">
    <w:name w:val="Figure_Title"/>
    <w:basedOn w:val="TableTitle"/>
    <w:next w:val="Normal"/>
    <w:rsid w:val="00011446"/>
    <w:pPr>
      <w:keepNext w:val="0"/>
      <w:spacing w:after="480"/>
    </w:pPr>
  </w:style>
  <w:style w:type="paragraph" w:customStyle="1" w:styleId="Annex">
    <w:name w:val="Annex_#"/>
    <w:basedOn w:val="Normal"/>
    <w:next w:val="AnnexRef"/>
    <w:rsid w:val="00011446"/>
    <w:pPr>
      <w:keepNext/>
      <w:keepLines/>
      <w:spacing w:before="480" w:after="80"/>
      <w:jc w:val="center"/>
    </w:pPr>
    <w:rPr>
      <w:caps/>
    </w:rPr>
  </w:style>
  <w:style w:type="paragraph" w:customStyle="1" w:styleId="AnnexRef">
    <w:name w:val="Annex_Ref"/>
    <w:basedOn w:val="Normal"/>
    <w:next w:val="AnnexTitle"/>
    <w:rsid w:val="00011446"/>
    <w:pPr>
      <w:keepNext/>
      <w:keepLines/>
      <w:jc w:val="center"/>
    </w:pPr>
  </w:style>
  <w:style w:type="paragraph" w:customStyle="1" w:styleId="AnnexTitle">
    <w:name w:val="Annex_Title"/>
    <w:basedOn w:val="Normal"/>
    <w:next w:val="Normal"/>
    <w:rsid w:val="00011446"/>
    <w:pPr>
      <w:keepNext/>
      <w:keepLines/>
      <w:spacing w:before="240" w:after="280"/>
      <w:jc w:val="center"/>
    </w:pPr>
    <w:rPr>
      <w:b/>
    </w:rPr>
  </w:style>
  <w:style w:type="paragraph" w:customStyle="1" w:styleId="Appendix">
    <w:name w:val="Appendix_#"/>
    <w:basedOn w:val="Annex"/>
    <w:next w:val="AppendixRef"/>
    <w:rsid w:val="00011446"/>
  </w:style>
  <w:style w:type="paragraph" w:customStyle="1" w:styleId="AppendixRef">
    <w:name w:val="Appendix_Ref"/>
    <w:basedOn w:val="AnnexRef"/>
    <w:next w:val="AppendixTitle"/>
    <w:rsid w:val="00011446"/>
  </w:style>
  <w:style w:type="paragraph" w:customStyle="1" w:styleId="AppendixTitle">
    <w:name w:val="Appendix_Title"/>
    <w:basedOn w:val="AnnexTitle"/>
    <w:next w:val="Normal"/>
    <w:rsid w:val="00011446"/>
  </w:style>
  <w:style w:type="paragraph" w:customStyle="1" w:styleId="RefTitle">
    <w:name w:val="Ref_Title"/>
    <w:basedOn w:val="Normal"/>
    <w:next w:val="RefText"/>
    <w:rsid w:val="00011446"/>
    <w:pPr>
      <w:spacing w:before="480"/>
      <w:jc w:val="center"/>
    </w:pPr>
    <w:rPr>
      <w:caps/>
    </w:rPr>
  </w:style>
  <w:style w:type="paragraph" w:customStyle="1" w:styleId="RefText">
    <w:name w:val="Ref_Text"/>
    <w:basedOn w:val="Normal"/>
    <w:rsid w:val="00011446"/>
    <w:pPr>
      <w:ind w:left="794" w:hanging="794"/>
    </w:pPr>
  </w:style>
  <w:style w:type="paragraph" w:customStyle="1" w:styleId="Equation">
    <w:name w:val="Equation"/>
    <w:basedOn w:val="Normal"/>
    <w:rsid w:val="00011446"/>
    <w:pPr>
      <w:tabs>
        <w:tab w:val="clear" w:pos="1191"/>
        <w:tab w:val="clear" w:pos="1588"/>
        <w:tab w:val="clear" w:pos="1985"/>
        <w:tab w:val="center" w:pos="4876"/>
        <w:tab w:val="right" w:pos="9752"/>
      </w:tabs>
    </w:pPr>
  </w:style>
  <w:style w:type="paragraph" w:customStyle="1" w:styleId="Head">
    <w:name w:val="Head"/>
    <w:basedOn w:val="Normal"/>
    <w:rsid w:val="00011446"/>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011446"/>
    <w:pPr>
      <w:keepNext/>
      <w:keepLines/>
      <w:spacing w:before="240"/>
      <w:jc w:val="center"/>
    </w:pPr>
    <w:rPr>
      <w:b/>
      <w:caps/>
    </w:rPr>
  </w:style>
  <w:style w:type="paragraph" w:customStyle="1" w:styleId="Normalaftertitle">
    <w:name w:val="Normal after title"/>
    <w:basedOn w:val="Normal"/>
    <w:next w:val="Normal"/>
    <w:rsid w:val="00011446"/>
    <w:pPr>
      <w:spacing w:before="320"/>
    </w:pPr>
  </w:style>
  <w:style w:type="paragraph" w:customStyle="1" w:styleId="call">
    <w:name w:val="call"/>
    <w:basedOn w:val="Normal"/>
    <w:next w:val="Normal"/>
    <w:rsid w:val="00011446"/>
    <w:pPr>
      <w:keepNext/>
      <w:keepLines/>
      <w:spacing w:before="160"/>
      <w:ind w:left="794"/>
    </w:pPr>
    <w:rPr>
      <w:i/>
    </w:rPr>
  </w:style>
  <w:style w:type="paragraph" w:customStyle="1" w:styleId="Rec">
    <w:name w:val="Rec_#"/>
    <w:basedOn w:val="Normal"/>
    <w:next w:val="RecTitle"/>
    <w:rsid w:val="00011446"/>
    <w:pPr>
      <w:keepNext/>
      <w:keepLines/>
      <w:spacing w:before="480"/>
      <w:jc w:val="center"/>
    </w:pPr>
    <w:rPr>
      <w:caps/>
    </w:rPr>
  </w:style>
  <w:style w:type="paragraph" w:customStyle="1" w:styleId="toc0">
    <w:name w:val="toc 0"/>
    <w:basedOn w:val="Normal"/>
    <w:next w:val="TOC1"/>
    <w:rsid w:val="00011446"/>
    <w:pPr>
      <w:tabs>
        <w:tab w:val="clear" w:pos="794"/>
        <w:tab w:val="clear" w:pos="1191"/>
        <w:tab w:val="clear" w:pos="1588"/>
        <w:tab w:val="clear" w:pos="1985"/>
        <w:tab w:val="right" w:pos="9781"/>
      </w:tabs>
    </w:pPr>
    <w:rPr>
      <w:b/>
    </w:rPr>
  </w:style>
  <w:style w:type="paragraph" w:styleId="List">
    <w:name w:val="List"/>
    <w:basedOn w:val="Normal"/>
    <w:rsid w:val="00011446"/>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01144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011446"/>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011446"/>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011446"/>
    <w:pPr>
      <w:spacing w:before="160"/>
      <w:ind w:left="0" w:firstLine="0"/>
      <w:outlineLvl w:val="9"/>
    </w:pPr>
  </w:style>
  <w:style w:type="paragraph" w:customStyle="1" w:styleId="Keywords">
    <w:name w:val="Keywords"/>
    <w:basedOn w:val="Normal"/>
    <w:rsid w:val="00011446"/>
    <w:pPr>
      <w:tabs>
        <w:tab w:val="clear" w:pos="1191"/>
        <w:tab w:val="clear" w:pos="1588"/>
      </w:tabs>
      <w:ind w:left="794" w:hanging="794"/>
    </w:pPr>
  </w:style>
  <w:style w:type="paragraph" w:customStyle="1" w:styleId="ASN1">
    <w:name w:val="ASN.1"/>
    <w:basedOn w:val="Normal"/>
    <w:rsid w:val="000114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011446"/>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011446"/>
    <w:pPr>
      <w:tabs>
        <w:tab w:val="clear" w:pos="794"/>
        <w:tab w:val="clear" w:pos="1191"/>
        <w:tab w:val="clear" w:pos="1588"/>
        <w:tab w:val="clear" w:pos="1985"/>
      </w:tabs>
      <w:spacing w:before="480"/>
      <w:ind w:left="4961"/>
    </w:pPr>
  </w:style>
  <w:style w:type="paragraph" w:customStyle="1" w:styleId="meeting">
    <w:name w:val="meeting"/>
    <w:basedOn w:val="Head"/>
    <w:next w:val="Head"/>
    <w:rsid w:val="00011446"/>
    <w:pPr>
      <w:tabs>
        <w:tab w:val="left" w:pos="7371"/>
      </w:tabs>
      <w:spacing w:after="560"/>
    </w:pPr>
  </w:style>
  <w:style w:type="paragraph" w:customStyle="1" w:styleId="BodyText">
    <w:name w:val="BodyText"/>
    <w:basedOn w:val="Normal"/>
    <w:rsid w:val="00011446"/>
    <w:pPr>
      <w:tabs>
        <w:tab w:val="clear" w:pos="794"/>
        <w:tab w:val="clear" w:pos="1191"/>
        <w:tab w:val="clear" w:pos="1588"/>
        <w:tab w:val="clear" w:pos="1985"/>
      </w:tabs>
      <w:spacing w:before="240"/>
    </w:pPr>
    <w:rPr>
      <w:rFonts w:ascii="Arial" w:hAnsi="Arial"/>
      <w:sz w:val="22"/>
    </w:rPr>
  </w:style>
  <w:style w:type="paragraph" w:customStyle="1" w:styleId="ITUintr">
    <w:name w:val="ITU_intr"/>
    <w:basedOn w:val="Normal"/>
    <w:next w:val="Normal"/>
    <w:rsid w:val="00011446"/>
    <w:pPr>
      <w:tabs>
        <w:tab w:val="clear" w:pos="794"/>
        <w:tab w:val="clear" w:pos="1191"/>
        <w:tab w:val="clear" w:pos="1588"/>
        <w:tab w:val="clear" w:pos="1985"/>
        <w:tab w:val="left" w:pos="737"/>
        <w:tab w:val="left" w:pos="1134"/>
      </w:tabs>
      <w:spacing w:before="567" w:after="57"/>
    </w:pPr>
    <w:rPr>
      <w:sz w:val="20"/>
    </w:rPr>
  </w:style>
  <w:style w:type="paragraph" w:customStyle="1" w:styleId="ITUadres">
    <w:name w:val="ITU_adres"/>
    <w:basedOn w:val="Normal"/>
    <w:rsid w:val="00011446"/>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011446"/>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011446"/>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rsid w:val="00011446"/>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011446"/>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011446"/>
  </w:style>
  <w:style w:type="paragraph" w:customStyle="1" w:styleId="ITUbureau">
    <w:name w:val="ITU_bureau"/>
    <w:basedOn w:val="Normal"/>
    <w:rsid w:val="00011446"/>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011446"/>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011446"/>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011446"/>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011446"/>
    <w:pPr>
      <w:tabs>
        <w:tab w:val="left" w:pos="1418"/>
        <w:tab w:val="left" w:pos="1985"/>
        <w:tab w:val="left" w:pos="2268"/>
      </w:tabs>
      <w:ind w:firstLine="1304"/>
    </w:pPr>
  </w:style>
  <w:style w:type="paragraph" w:customStyle="1" w:styleId="Tiret">
    <w:name w:val="Tiret"/>
    <w:basedOn w:val="Normal"/>
    <w:rsid w:val="00011446"/>
    <w:pPr>
      <w:tabs>
        <w:tab w:val="clear" w:pos="794"/>
        <w:tab w:val="clear" w:pos="1191"/>
        <w:tab w:val="clear" w:pos="1588"/>
        <w:tab w:val="clear" w:pos="1985"/>
      </w:tabs>
      <w:ind w:left="-680"/>
    </w:pPr>
  </w:style>
  <w:style w:type="paragraph" w:customStyle="1" w:styleId="NormFoot">
    <w:name w:val="Norm_Foot"/>
    <w:basedOn w:val="Normal"/>
    <w:rsid w:val="00011446"/>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i">
    <w:name w:val="heading_i"/>
    <w:basedOn w:val="Heading3"/>
    <w:next w:val="Normal"/>
    <w:rsid w:val="00011446"/>
    <w:pPr>
      <w:spacing w:before="160"/>
      <w:ind w:left="0" w:firstLine="0"/>
      <w:outlineLvl w:val="9"/>
    </w:pPr>
    <w:rPr>
      <w:b w:val="0"/>
      <w:i/>
    </w:rPr>
  </w:style>
  <w:style w:type="paragraph" w:customStyle="1" w:styleId="listitem">
    <w:name w:val="listitem"/>
    <w:basedOn w:val="Normal"/>
    <w:rsid w:val="00011446"/>
    <w:pPr>
      <w:keepLines/>
      <w:tabs>
        <w:tab w:val="left" w:pos="1361"/>
        <w:tab w:val="left" w:pos="1758"/>
        <w:tab w:val="left" w:pos="2155"/>
        <w:tab w:val="left" w:pos="2552"/>
      </w:tabs>
      <w:ind w:left="567"/>
    </w:pPr>
  </w:style>
  <w:style w:type="character" w:styleId="PageNumber">
    <w:name w:val="page number"/>
    <w:basedOn w:val="DefaultParagraphFont"/>
    <w:rsid w:val="00011446"/>
  </w:style>
  <w:style w:type="paragraph" w:customStyle="1" w:styleId="details">
    <w:name w:val="details"/>
    <w:basedOn w:val="Normal"/>
    <w:next w:val="Tiret"/>
    <w:rsid w:val="00011446"/>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011446"/>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011446"/>
    <w:pPr>
      <w:tabs>
        <w:tab w:val="left" w:pos="397"/>
      </w:tabs>
    </w:pPr>
  </w:style>
  <w:style w:type="paragraph" w:customStyle="1" w:styleId="FirstFooter">
    <w:name w:val="FirstFooter"/>
    <w:basedOn w:val="Footer"/>
    <w:rsid w:val="00011446"/>
    <w:pPr>
      <w:tabs>
        <w:tab w:val="clear" w:pos="5954"/>
        <w:tab w:val="clear" w:pos="9639"/>
      </w:tabs>
    </w:pPr>
    <w:rPr>
      <w:caps w:val="0"/>
    </w:rPr>
  </w:style>
  <w:style w:type="paragraph" w:styleId="TOC9">
    <w:name w:val="toc 9"/>
    <w:basedOn w:val="TOC3"/>
    <w:semiHidden/>
    <w:rsid w:val="00011446"/>
  </w:style>
  <w:style w:type="paragraph" w:styleId="BodyText0">
    <w:name w:val="Body Text"/>
    <w:basedOn w:val="Normal"/>
    <w:rsid w:val="00011446"/>
    <w:pPr>
      <w:tabs>
        <w:tab w:val="clear" w:pos="794"/>
        <w:tab w:val="clear" w:pos="1191"/>
        <w:tab w:val="clear" w:pos="1588"/>
        <w:tab w:val="clear" w:pos="1985"/>
      </w:tabs>
      <w:spacing w:before="240"/>
    </w:pPr>
    <w:rPr>
      <w:i/>
      <w:iCs/>
      <w:szCs w:val="24"/>
      <w:lang w:val="en-US"/>
    </w:rPr>
  </w:style>
  <w:style w:type="character" w:styleId="Hyperlink">
    <w:name w:val="Hyperlink"/>
    <w:basedOn w:val="DefaultParagraphFont"/>
    <w:rsid w:val="00011446"/>
    <w:rPr>
      <w:color w:val="0000FF"/>
      <w:u w:val="single"/>
    </w:rPr>
  </w:style>
  <w:style w:type="character" w:styleId="FollowedHyperlink">
    <w:name w:val="FollowedHyperlink"/>
    <w:basedOn w:val="DefaultParagraphFont"/>
    <w:rsid w:val="00011446"/>
    <w:rPr>
      <w:color w:val="800080"/>
      <w:u w:val="single"/>
    </w:rPr>
  </w:style>
  <w:style w:type="paragraph" w:customStyle="1" w:styleId="itu">
    <w:name w:val="itu"/>
    <w:basedOn w:val="Normal"/>
    <w:rsid w:val="00902FB6"/>
    <w:pPr>
      <w:tabs>
        <w:tab w:val="clear" w:pos="794"/>
        <w:tab w:val="clear" w:pos="1191"/>
        <w:tab w:val="clear" w:pos="1588"/>
        <w:tab w:val="clear" w:pos="1985"/>
        <w:tab w:val="left" w:pos="709"/>
        <w:tab w:val="left" w:pos="1134"/>
      </w:tabs>
      <w:spacing w:before="0"/>
    </w:pPr>
    <w:rPr>
      <w:rFonts w:ascii="Futura Lt BT" w:hAnsi="Futura Lt BT"/>
      <w:sz w:val="18"/>
      <w:lang w:val="en-GB"/>
    </w:rPr>
  </w:style>
  <w:style w:type="table" w:styleId="TableGrid">
    <w:name w:val="Table Grid"/>
    <w:basedOn w:val="TableNormal"/>
    <w:rsid w:val="00034183"/>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41EF5"/>
    <w:rPr>
      <w:rFonts w:ascii="Tahoma" w:hAnsi="Tahoma" w:cs="Tahoma"/>
      <w:sz w:val="16"/>
      <w:szCs w:val="16"/>
    </w:rPr>
  </w:style>
  <w:style w:type="character" w:customStyle="1" w:styleId="FooterChar">
    <w:name w:val="Footer Char"/>
    <w:basedOn w:val="DefaultParagraphFont"/>
    <w:link w:val="Footer"/>
    <w:rsid w:val="00EB7DA2"/>
    <w:rPr>
      <w:rFonts w:ascii="Times New Roman" w:hAnsi="Times New Roman"/>
      <w:caps/>
      <w:sz w:val="18"/>
      <w:lang w:val="es-ES_tradnl" w:eastAsia="en-US"/>
    </w:rPr>
  </w:style>
  <w:style w:type="paragraph" w:styleId="ListParagraph">
    <w:name w:val="List Paragraph"/>
    <w:basedOn w:val="Normal"/>
    <w:uiPriority w:val="34"/>
    <w:qFormat/>
    <w:rsid w:val="00EE242C"/>
    <w:pPr>
      <w:ind w:left="720"/>
      <w:contextualSpacing/>
    </w:pPr>
  </w:style>
  <w:style w:type="character" w:customStyle="1" w:styleId="HeaderChar">
    <w:name w:val="Header Char"/>
    <w:aliases w:val="encabezado Char,Page No Char"/>
    <w:basedOn w:val="DefaultParagraphFont"/>
    <w:link w:val="Header"/>
    <w:rsid w:val="00747A51"/>
    <w:rPr>
      <w:rFonts w:ascii="Times New Roman" w:hAnsi="Times New Roman"/>
      <w:sz w:val="22"/>
      <w:lang w:val="es-ES_tradnl" w:eastAsia="en-US"/>
    </w:rPr>
  </w:style>
  <w:style w:type="paragraph" w:customStyle="1" w:styleId="heading0">
    <w:name w:val="heading 0"/>
    <w:basedOn w:val="Heading1"/>
    <w:next w:val="Normal"/>
    <w:rsid w:val="00747A51"/>
    <w:pPr>
      <w:spacing w:before="240" w:after="120"/>
      <w:outlineLvl w:val="9"/>
    </w:pPr>
    <w:rPr>
      <w:lang w:val="en-GB"/>
    </w:rPr>
  </w:style>
  <w:style w:type="paragraph" w:customStyle="1" w:styleId="N2-Num2">
    <w:name w:val="N2-Num2"/>
    <w:basedOn w:val="Normal"/>
    <w:rsid w:val="00747A51"/>
    <w:pPr>
      <w:tabs>
        <w:tab w:val="clear" w:pos="794"/>
        <w:tab w:val="clear" w:pos="1191"/>
        <w:tab w:val="clear" w:pos="1588"/>
        <w:tab w:val="clear" w:pos="1985"/>
        <w:tab w:val="left" w:pos="0"/>
        <w:tab w:val="left" w:pos="720"/>
        <w:tab w:val="right" w:pos="864"/>
        <w:tab w:val="left" w:pos="1440"/>
        <w:tab w:val="left" w:pos="2160"/>
        <w:tab w:val="left" w:pos="2880"/>
        <w:tab w:val="left" w:pos="3600"/>
        <w:tab w:val="left" w:pos="4320"/>
        <w:tab w:val="left" w:pos="5040"/>
        <w:tab w:val="left" w:pos="5760"/>
      </w:tabs>
      <w:spacing w:before="0"/>
      <w:ind w:left="720" w:hanging="720"/>
    </w:pPr>
    <w:rPr>
      <w:rFonts w:ascii="Helvetica" w:hAnsi="Helvetica"/>
      <w:lang w:val="en-US"/>
    </w:rPr>
  </w:style>
</w:styles>
</file>

<file path=word/webSettings.xml><?xml version="1.0" encoding="utf-8"?>
<w:webSettings xmlns:r="http://schemas.openxmlformats.org/officeDocument/2006/relationships" xmlns:w="http://schemas.openxmlformats.org/wordprocessingml/2006/main">
  <w:divs>
    <w:div w:id="482435024">
      <w:bodyDiv w:val="1"/>
      <w:marLeft w:val="0"/>
      <w:marRight w:val="0"/>
      <w:marTop w:val="0"/>
      <w:marBottom w:val="0"/>
      <w:divBdr>
        <w:top w:val="none" w:sz="0" w:space="0" w:color="auto"/>
        <w:left w:val="none" w:sz="0" w:space="0" w:color="auto"/>
        <w:bottom w:val="none" w:sz="0" w:space="0" w:color="auto"/>
        <w:right w:val="none" w:sz="0" w:space="0" w:color="auto"/>
      </w:divBdr>
    </w:div>
    <w:div w:id="1101996349">
      <w:bodyDiv w:val="1"/>
      <w:marLeft w:val="0"/>
      <w:marRight w:val="0"/>
      <w:marTop w:val="0"/>
      <w:marBottom w:val="0"/>
      <w:divBdr>
        <w:top w:val="none" w:sz="0" w:space="0" w:color="auto"/>
        <w:left w:val="none" w:sz="0" w:space="0" w:color="auto"/>
        <w:bottom w:val="none" w:sz="0" w:space="0" w:color="auto"/>
        <w:right w:val="none" w:sz="0" w:space="0" w:color="auto"/>
      </w:divBdr>
    </w:div>
    <w:div w:id="2139254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eutschland.de/Tourism.38+M52087573ab0.0.html" TargetMode="External"/><Relationship Id="rId18" Type="http://schemas.openxmlformats.org/officeDocument/2006/relationships/hyperlink" Target="mailto:jan.binder@telekom.de" TargetMode="External"/><Relationship Id="rId26" Type="http://schemas.openxmlformats.org/officeDocument/2006/relationships/hyperlink" Target="mailto:info@hotel-chateau-berlin.de" TargetMode="External"/><Relationship Id="rId39" Type="http://schemas.openxmlformats.org/officeDocument/2006/relationships/hyperlink" Target="http://en.wikipedia.org/wiki/North_Atlantic_Current" TargetMode="External"/><Relationship Id="rId21" Type="http://schemas.openxmlformats.org/officeDocument/2006/relationships/image" Target="media/image2.emf"/><Relationship Id="rId34" Type="http://schemas.openxmlformats.org/officeDocument/2006/relationships/image" Target="media/image6.emf"/><Relationship Id="rId42" Type="http://schemas.openxmlformats.org/officeDocument/2006/relationships/hyperlink" Target="http://en.wikipedia.org/wiki/Precipitation_%28meteorology%29" TargetMode="External"/><Relationship Id="rId47" Type="http://schemas.openxmlformats.org/officeDocument/2006/relationships/hyperlink" Target="http://www.powercords.co.uk/standard.htm" TargetMode="External"/><Relationship Id="rId50" Type="http://schemas.openxmlformats.org/officeDocument/2006/relationships/footer" Target="footer1.xml"/><Relationship Id="rId55" Type="http://schemas.openxmlformats.org/officeDocument/2006/relationships/hyperlink" Target="mailto:bdtfellowships@itu.in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alexander.raake@telekom.de" TargetMode="External"/><Relationship Id="rId20" Type="http://schemas.openxmlformats.org/officeDocument/2006/relationships/hyperlink" Target="http://www.drk-kliniken-berlin.de/westend/krankenhaus-westend/" TargetMode="External"/><Relationship Id="rId29" Type="http://schemas.openxmlformats.org/officeDocument/2006/relationships/hyperlink" Target="mailto:mike.reichwald@gold-inn.de" TargetMode="External"/><Relationship Id="rId41" Type="http://schemas.openxmlformats.org/officeDocument/2006/relationships/hyperlink" Target="http://en.wikipedia.org/wiki/Oceanic_climate" TargetMode="External"/><Relationship Id="rId54"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breg@itu.int" TargetMode="External"/><Relationship Id="rId24" Type="http://schemas.openxmlformats.org/officeDocument/2006/relationships/hyperlink" Target="mailto:info@hotel-excelsior.de" TargetMode="External"/><Relationship Id="rId32" Type="http://schemas.openxmlformats.org/officeDocument/2006/relationships/image" Target="media/image4.emf"/><Relationship Id="rId37" Type="http://schemas.openxmlformats.org/officeDocument/2006/relationships/hyperlink" Target="http://www.oanda.com/lang/de/currency/converter/" TargetMode="External"/><Relationship Id="rId40" Type="http://schemas.openxmlformats.org/officeDocument/2006/relationships/hyperlink" Target="http://en.wikipedia.org/wiki/Gulf_Stream" TargetMode="External"/><Relationship Id="rId45" Type="http://schemas.openxmlformats.org/officeDocument/2006/relationships/hyperlink" Target="http://en.wikipedia.org/wiki/Continental_climate" TargetMode="External"/><Relationship Id="rId53" Type="http://schemas.openxmlformats.org/officeDocument/2006/relationships/image" Target="media/image8.png"/><Relationship Id="rId58"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www.auswaertiges-amt.de/diplo/en/Infoservice/FAQ/VisumFuerD/01-VisumNoetig.html" TargetMode="External"/><Relationship Id="rId23" Type="http://schemas.openxmlformats.org/officeDocument/2006/relationships/hyperlink" Target="mailto:info@hotelotto.com" TargetMode="External"/><Relationship Id="rId28" Type="http://schemas.openxmlformats.org/officeDocument/2006/relationships/hyperlink" Target="mailto:info@berlin.econtel.de" TargetMode="External"/><Relationship Id="rId36" Type="http://schemas.openxmlformats.org/officeDocument/2006/relationships/hyperlink" Target="http://www.bvg.de/index.php/en/index.html" TargetMode="External"/><Relationship Id="rId49" Type="http://schemas.openxmlformats.org/officeDocument/2006/relationships/header" Target="header2.xml"/><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hyperlink" Target="http://www.itu.int/ITU-T/studygroups/templates/index.html" TargetMode="External"/><Relationship Id="rId19" Type="http://schemas.openxmlformats.org/officeDocument/2006/relationships/hyperlink" Target="http://www.zoll.de/english_version/a0_passenger_traffic/b0_third_country/a0_free_of_duty/index.html" TargetMode="External"/><Relationship Id="rId31" Type="http://schemas.openxmlformats.org/officeDocument/2006/relationships/image" Target="media/image3.png"/><Relationship Id="rId44" Type="http://schemas.openxmlformats.org/officeDocument/2006/relationships/hyperlink" Target="http://en.wikipedia.org/wiki/Fahrenheit" TargetMode="Externa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sbsg12@itu.int" TargetMode="External"/><Relationship Id="rId14" Type="http://schemas.openxmlformats.org/officeDocument/2006/relationships/hyperlink" Target="http://www.berlin.de/international/index.en.php" TargetMode="External"/><Relationship Id="rId22" Type="http://schemas.openxmlformats.org/officeDocument/2006/relationships/hyperlink" Target="mailto:info@hotel-gates.com" TargetMode="External"/><Relationship Id="rId27" Type="http://schemas.openxmlformats.org/officeDocument/2006/relationships/hyperlink" Target="mailto:abkinfo@pphe.com" TargetMode="External"/><Relationship Id="rId30" Type="http://schemas.openxmlformats.org/officeDocument/2006/relationships/hyperlink" Target="mailto:info.BERADR@gold-inn.de" TargetMode="External"/><Relationship Id="rId35" Type="http://schemas.openxmlformats.org/officeDocument/2006/relationships/image" Target="media/image7.emf"/><Relationship Id="rId43" Type="http://schemas.openxmlformats.org/officeDocument/2006/relationships/hyperlink" Target="http://en.wikipedia.org/wiki/Celsius" TargetMode="External"/><Relationship Id="rId48" Type="http://schemas.openxmlformats.org/officeDocument/2006/relationships/header" Target="header1.xml"/><Relationship Id="rId56" Type="http://schemas.openxmlformats.org/officeDocument/2006/relationships/header" Target="header3.xml"/><Relationship Id="rId8" Type="http://schemas.openxmlformats.org/officeDocument/2006/relationships/hyperlink" Target="mailto:tsbsg12@itu.int"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itu.int/ITU-T/studygroups/com12/index.asp" TargetMode="External"/><Relationship Id="rId17" Type="http://schemas.openxmlformats.org/officeDocument/2006/relationships/hyperlink" Target="http://www.aipa.tu-berlin.de/" TargetMode="External"/><Relationship Id="rId25" Type="http://schemas.openxmlformats.org/officeDocument/2006/relationships/hyperlink" Target="mailto:berlin-kudamm@motel-one.com" TargetMode="External"/><Relationship Id="rId33" Type="http://schemas.openxmlformats.org/officeDocument/2006/relationships/image" Target="media/image5.emf"/><Relationship Id="rId38" Type="http://schemas.openxmlformats.org/officeDocument/2006/relationships/hyperlink" Target="http://en.wikipedia.org/wiki/Temperate" TargetMode="External"/><Relationship Id="rId46" Type="http://schemas.openxmlformats.org/officeDocument/2006/relationships/hyperlink" Target="http://www.weltzeit.de/zeitzonenkarte.php" TargetMode="External"/><Relationship Id="rId59"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2456</Words>
  <Characters>17970</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20386</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1048577</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4128824</vt:i4>
      </vt:variant>
      <vt:variant>
        <vt:i4>3</vt:i4>
      </vt:variant>
      <vt:variant>
        <vt:i4>0</vt:i4>
      </vt:variant>
      <vt:variant>
        <vt:i4>5</vt:i4>
      </vt:variant>
      <vt:variant>
        <vt:lpwstr>http://www.itu.int/ITU/studygroups/templates/index.html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POOL</dc:creator>
  <cp:keywords/>
  <dc:description/>
  <cp:lastModifiedBy>bettini</cp:lastModifiedBy>
  <cp:revision>2</cp:revision>
  <cp:lastPrinted>2010-07-08T09:51:00Z</cp:lastPrinted>
  <dcterms:created xsi:type="dcterms:W3CDTF">2010-07-08T12:43:00Z</dcterms:created>
  <dcterms:modified xsi:type="dcterms:W3CDTF">2010-07-08T12:43:00Z</dcterms:modified>
</cp:coreProperties>
</file>