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E41" w:rsidRDefault="005D3E41" w:rsidP="005D3E41">
      <w:pPr>
        <w:pStyle w:val="ResNo"/>
        <w:rPr>
          <w:rFonts w:hint="eastAsia"/>
          <w:lang w:eastAsia="zh-CN"/>
        </w:rPr>
      </w:pPr>
      <w:r>
        <w:rPr>
          <w:lang w:eastAsia="zh-CN"/>
        </w:rPr>
        <w:t>ITU-R</w:t>
      </w:r>
      <w:r w:rsidRPr="00611861">
        <w:rPr>
          <w:rFonts w:hint="eastAsia"/>
          <w:lang w:eastAsia="zh-CN"/>
        </w:rPr>
        <w:t>第</w:t>
      </w:r>
      <w:r>
        <w:rPr>
          <w:lang w:eastAsia="zh-CN"/>
        </w:rPr>
        <w:t>7-</w:t>
      </w:r>
      <w:r>
        <w:rPr>
          <w:rFonts w:hint="eastAsia"/>
          <w:lang w:eastAsia="zh-CN"/>
        </w:rPr>
        <w:t>2</w:t>
      </w:r>
      <w:r w:rsidRPr="00611861">
        <w:rPr>
          <w:rFonts w:hint="eastAsia"/>
          <w:lang w:eastAsia="zh-CN"/>
        </w:rPr>
        <w:t>号决议</w:t>
      </w:r>
    </w:p>
    <w:p w:rsidR="005D3E41" w:rsidRDefault="005D3E41" w:rsidP="005D3E41">
      <w:pPr>
        <w:pStyle w:val="Restitle"/>
        <w:rPr>
          <w:rFonts w:hint="eastAsia"/>
          <w:lang w:eastAsia="zh-CN"/>
        </w:rPr>
      </w:pPr>
      <w:r w:rsidRPr="00611861">
        <w:rPr>
          <w:rFonts w:hint="eastAsia"/>
          <w:lang w:eastAsia="zh-CN"/>
        </w:rPr>
        <w:t>包括与国际电联发展部门的联络及协作在内的电信发展</w:t>
      </w:r>
    </w:p>
    <w:p w:rsidR="00EA69C0" w:rsidRDefault="00301395" w:rsidP="002215A4">
      <w:pPr>
        <w:pStyle w:val="Resdate"/>
        <w:rPr>
          <w:lang w:eastAsia="zh-CN"/>
        </w:rPr>
      </w:pPr>
      <w:r w:rsidRPr="00611861">
        <w:rPr>
          <w:rFonts w:hint="eastAsia"/>
          <w:lang w:eastAsia="zh-CN"/>
        </w:rPr>
        <w:t>（</w:t>
      </w:r>
      <w:r w:rsidRPr="00611861">
        <w:rPr>
          <w:lang w:eastAsia="zh-CN"/>
        </w:rPr>
        <w:t>1993-2000</w:t>
      </w:r>
      <w:r w:rsidR="005D3E41">
        <w:rPr>
          <w:rFonts w:hint="eastAsia"/>
          <w:lang w:eastAsia="zh-CN"/>
        </w:rPr>
        <w:t>-2012</w:t>
      </w:r>
      <w:r w:rsidRPr="00611861">
        <w:rPr>
          <w:rFonts w:hint="eastAsia"/>
          <w:lang w:eastAsia="zh-CN"/>
        </w:rPr>
        <w:t>年）</w:t>
      </w:r>
    </w:p>
    <w:p w:rsidR="00EA69C0" w:rsidRDefault="00301395" w:rsidP="001C136E">
      <w:pPr>
        <w:pStyle w:val="Normalaftertitle"/>
        <w:rPr>
          <w:lang w:eastAsia="zh-CN"/>
        </w:rPr>
      </w:pPr>
      <w:r w:rsidRPr="00611861">
        <w:rPr>
          <w:rFonts w:hint="eastAsia"/>
          <w:lang w:eastAsia="zh-CN"/>
        </w:rPr>
        <w:t>国际电联无线电通信全会，</w:t>
      </w:r>
    </w:p>
    <w:p w:rsidR="00EA69C0" w:rsidRDefault="00301395" w:rsidP="002215A4">
      <w:pPr>
        <w:pStyle w:val="Call"/>
        <w:rPr>
          <w:lang w:eastAsia="zh-CN"/>
        </w:rPr>
      </w:pPr>
      <w:r w:rsidRPr="00611861">
        <w:rPr>
          <w:rFonts w:hint="eastAsia"/>
          <w:lang w:eastAsia="zh-CN"/>
        </w:rPr>
        <w:t>考虑到</w:t>
      </w:r>
    </w:p>
    <w:p w:rsidR="00EA69C0" w:rsidRDefault="00301395" w:rsidP="005D3E41">
      <w:pPr>
        <w:rPr>
          <w:lang w:eastAsia="zh-CN"/>
        </w:rPr>
      </w:pPr>
      <w:r w:rsidRPr="00301395">
        <w:rPr>
          <w:i/>
          <w:iCs/>
          <w:lang w:eastAsia="zh-CN"/>
        </w:rPr>
        <w:t>a)</w:t>
      </w:r>
      <w:r w:rsidRPr="00611861">
        <w:rPr>
          <w:lang w:eastAsia="zh-CN"/>
        </w:rPr>
        <w:tab/>
      </w:r>
      <w:r w:rsidRPr="00611861">
        <w:rPr>
          <w:rFonts w:hint="eastAsia"/>
          <w:lang w:eastAsia="zh-CN"/>
        </w:rPr>
        <w:t>国际电联宗旨之一是“在向发展中国家提供技术援助和在发展中国家建立、发展和改进电信设备和网络方面鼓励国际合作和团结</w:t>
      </w:r>
      <w:r w:rsidR="005D3E41">
        <w:rPr>
          <w:rFonts w:hint="eastAsia"/>
          <w:lang w:val="es-ES_tradnl" w:eastAsia="zh-CN"/>
        </w:rPr>
        <w:t>...</w:t>
      </w:r>
      <w:r w:rsidRPr="00611861">
        <w:rPr>
          <w:rFonts w:hint="eastAsia"/>
          <w:lang w:eastAsia="zh-CN"/>
        </w:rPr>
        <w:t>”（国际电联《组织法》第</w:t>
      </w:r>
      <w:r w:rsidRPr="00611861">
        <w:rPr>
          <w:lang w:eastAsia="zh-CN"/>
        </w:rPr>
        <w:t>14</w:t>
      </w:r>
      <w:r w:rsidRPr="00611861">
        <w:rPr>
          <w:rFonts w:hint="eastAsia"/>
          <w:lang w:eastAsia="zh-CN"/>
        </w:rPr>
        <w:t>款）；</w:t>
      </w:r>
    </w:p>
    <w:p w:rsidR="00EA69C0" w:rsidRDefault="00301395" w:rsidP="002215A4">
      <w:pPr>
        <w:rPr>
          <w:lang w:eastAsia="zh-CN"/>
        </w:rPr>
      </w:pPr>
      <w:r w:rsidRPr="00301395">
        <w:rPr>
          <w:i/>
          <w:iCs/>
          <w:lang w:eastAsia="zh-CN"/>
        </w:rPr>
        <w:t>b)</w:t>
      </w:r>
      <w:r w:rsidRPr="00611861">
        <w:rPr>
          <w:lang w:eastAsia="zh-CN"/>
        </w:rPr>
        <w:tab/>
      </w:r>
      <w:r w:rsidRPr="00611861">
        <w:rPr>
          <w:rFonts w:hint="eastAsia"/>
          <w:lang w:eastAsia="zh-CN"/>
        </w:rPr>
        <w:t>国际电联宗旨还有“就有关电信问题进行研究、制定规章、通过决议、编拟建议书和意见，以及收集和出版资料”（《组织法》第</w:t>
      </w:r>
      <w:r w:rsidRPr="00611861">
        <w:rPr>
          <w:lang w:eastAsia="zh-CN"/>
        </w:rPr>
        <w:t>18</w:t>
      </w:r>
      <w:r w:rsidRPr="00611861">
        <w:rPr>
          <w:rFonts w:hint="eastAsia"/>
          <w:lang w:eastAsia="zh-CN"/>
        </w:rPr>
        <w:t>款）；</w:t>
      </w:r>
    </w:p>
    <w:p w:rsidR="00EA69C0" w:rsidRDefault="00301395" w:rsidP="005D3E41">
      <w:pPr>
        <w:rPr>
          <w:lang w:eastAsia="zh-CN"/>
        </w:rPr>
      </w:pPr>
      <w:r w:rsidRPr="00301395">
        <w:rPr>
          <w:i/>
          <w:iCs/>
          <w:lang w:eastAsia="zh-CN"/>
        </w:rPr>
        <w:t>c)</w:t>
      </w:r>
      <w:r w:rsidRPr="00611861">
        <w:rPr>
          <w:lang w:eastAsia="zh-CN"/>
        </w:rPr>
        <w:tab/>
      </w:r>
      <w:r w:rsidRPr="00611861">
        <w:rPr>
          <w:rFonts w:hint="eastAsia"/>
          <w:lang w:eastAsia="zh-CN"/>
        </w:rPr>
        <w:t>《组织法》和国际电联《公约》将国际电联有关无线电通信的活动集中到无线电通信部门中，且将有关与发展中</w:t>
      </w:r>
      <w:r w:rsidR="005D3E41">
        <w:rPr>
          <w:rFonts w:hint="eastAsia"/>
          <w:lang w:eastAsia="zh-CN"/>
        </w:rPr>
        <w:t>国家的</w:t>
      </w:r>
      <w:r w:rsidRPr="00611861">
        <w:rPr>
          <w:rFonts w:hint="eastAsia"/>
          <w:lang w:eastAsia="zh-CN"/>
        </w:rPr>
        <w:t>技术合作和技术援助活动集中到电信发展部门中；</w:t>
      </w:r>
    </w:p>
    <w:p w:rsidR="00EA69C0" w:rsidRPr="00BF0335" w:rsidRDefault="00301395" w:rsidP="005D3E41">
      <w:pPr>
        <w:rPr>
          <w:lang w:eastAsia="zh-CN"/>
        </w:rPr>
      </w:pPr>
      <w:r w:rsidRPr="00BF0335">
        <w:rPr>
          <w:rFonts w:hint="eastAsia"/>
          <w:i/>
          <w:iCs/>
          <w:lang w:eastAsia="zh-CN"/>
        </w:rPr>
        <w:t>d)</w:t>
      </w:r>
      <w:r w:rsidRPr="00BF0335">
        <w:rPr>
          <w:rFonts w:hint="eastAsia"/>
          <w:i/>
          <w:iCs/>
          <w:lang w:eastAsia="zh-CN"/>
        </w:rPr>
        <w:tab/>
      </w:r>
      <w:r w:rsidR="00230D45" w:rsidRPr="00BF0335">
        <w:rPr>
          <w:rFonts w:hint="eastAsia"/>
          <w:lang w:eastAsia="zh-CN"/>
        </w:rPr>
        <w:t>依据国际电联《公约》第</w:t>
      </w:r>
      <w:r w:rsidR="00230D45" w:rsidRPr="00BF0335">
        <w:rPr>
          <w:rFonts w:hint="eastAsia"/>
          <w:lang w:eastAsia="zh-CN"/>
        </w:rPr>
        <w:t>78</w:t>
      </w:r>
      <w:r w:rsidR="00230D45" w:rsidRPr="00BF0335">
        <w:rPr>
          <w:rFonts w:hint="eastAsia"/>
          <w:lang w:eastAsia="zh-CN"/>
        </w:rPr>
        <w:t>款</w:t>
      </w:r>
      <w:r w:rsidR="005D3E41">
        <w:rPr>
          <w:rFonts w:hint="eastAsia"/>
          <w:lang w:eastAsia="zh-CN"/>
        </w:rPr>
        <w:t>，</w:t>
      </w:r>
      <w:r w:rsidRPr="00BF0335">
        <w:rPr>
          <w:rFonts w:hint="eastAsia"/>
          <w:lang w:eastAsia="zh-CN"/>
        </w:rPr>
        <w:t>无线电通信部门的职能应为</w:t>
      </w:r>
      <w:r w:rsidR="005D3E41">
        <w:rPr>
          <w:rFonts w:hint="eastAsia"/>
          <w:lang w:eastAsia="zh-CN"/>
        </w:rPr>
        <w:t>：</w:t>
      </w:r>
      <w:r w:rsidRPr="00BF0335">
        <w:rPr>
          <w:rFonts w:hint="eastAsia"/>
          <w:lang w:eastAsia="zh-CN"/>
        </w:rPr>
        <w:t>在考虑到发展中国家特别关注的问题同时，通过以下方式实现本《组织法》第</w:t>
      </w:r>
      <w:r w:rsidRPr="00BF0335">
        <w:rPr>
          <w:lang w:eastAsia="zh-CN"/>
        </w:rPr>
        <w:t>1</w:t>
      </w:r>
      <w:r w:rsidRPr="00BF0335">
        <w:rPr>
          <w:rFonts w:hint="eastAsia"/>
          <w:lang w:eastAsia="zh-CN"/>
        </w:rPr>
        <w:t>条所述的国际电联与无线电通信有关的宗旨；</w:t>
      </w:r>
    </w:p>
    <w:p w:rsidR="00EA69C0" w:rsidRDefault="00F4494E" w:rsidP="005D3E41">
      <w:pPr>
        <w:rPr>
          <w:lang w:eastAsia="zh-CN"/>
        </w:rPr>
      </w:pPr>
      <w:r w:rsidRPr="005D3E41">
        <w:rPr>
          <w:i/>
          <w:iCs/>
          <w:lang w:eastAsia="zh-CN"/>
        </w:rPr>
        <w:t>e)</w:t>
      </w:r>
      <w:r w:rsidR="00301395" w:rsidRPr="00611861">
        <w:rPr>
          <w:lang w:eastAsia="zh-CN"/>
        </w:rPr>
        <w:tab/>
      </w:r>
      <w:r w:rsidR="00301395" w:rsidRPr="00611861">
        <w:rPr>
          <w:rFonts w:hint="eastAsia"/>
          <w:lang w:eastAsia="zh-CN"/>
        </w:rPr>
        <w:t>《公约》第</w:t>
      </w:r>
      <w:r w:rsidR="00301395" w:rsidRPr="00611861">
        <w:rPr>
          <w:lang w:eastAsia="zh-CN"/>
        </w:rPr>
        <w:t>159</w:t>
      </w:r>
      <w:r w:rsidR="00301395" w:rsidRPr="00611861">
        <w:rPr>
          <w:rFonts w:hint="eastAsia"/>
          <w:lang w:eastAsia="zh-CN"/>
        </w:rPr>
        <w:t>和</w:t>
      </w:r>
      <w:r w:rsidR="00301395" w:rsidRPr="00611861">
        <w:rPr>
          <w:lang w:eastAsia="zh-CN"/>
        </w:rPr>
        <w:t>160</w:t>
      </w:r>
      <w:r w:rsidR="00301395" w:rsidRPr="00611861">
        <w:rPr>
          <w:rFonts w:hint="eastAsia"/>
          <w:lang w:eastAsia="zh-CN"/>
        </w:rPr>
        <w:t>款要求无线电通信研究组“</w:t>
      </w:r>
      <w:r w:rsidR="005D3E41">
        <w:rPr>
          <w:rFonts w:hint="eastAsia"/>
          <w:lang w:val="es-ES_tradnl" w:eastAsia="zh-CN"/>
        </w:rPr>
        <w:t>...</w:t>
      </w:r>
      <w:r w:rsidR="00301395" w:rsidRPr="00611861">
        <w:rPr>
          <w:rFonts w:hint="eastAsia"/>
          <w:lang w:eastAsia="zh-CN"/>
        </w:rPr>
        <w:t>在区域及国际层面上密切注视那些直接关系到发展中国家电信的建立、发展和改进的有关课题的研究和建议书的制定。”且为便于回顾无线电通信部门的活动，“</w:t>
      </w:r>
      <w:r w:rsidR="005D3E41">
        <w:rPr>
          <w:rFonts w:hint="eastAsia"/>
          <w:lang w:val="es-ES_tradnl" w:eastAsia="zh-CN"/>
        </w:rPr>
        <w:t>...</w:t>
      </w:r>
      <w:r w:rsidR="00301395" w:rsidRPr="00611861">
        <w:rPr>
          <w:rFonts w:hint="eastAsia"/>
          <w:lang w:eastAsia="zh-CN"/>
        </w:rPr>
        <w:t>应采取措施促进与</w:t>
      </w:r>
      <w:r w:rsidR="005D3E41">
        <w:rPr>
          <w:rFonts w:hint="eastAsia"/>
          <w:lang w:val="es-ES_tradnl" w:eastAsia="zh-CN"/>
        </w:rPr>
        <w:t>...</w:t>
      </w:r>
      <w:r w:rsidR="00301395" w:rsidRPr="00611861">
        <w:rPr>
          <w:rFonts w:hint="eastAsia"/>
          <w:lang w:eastAsia="zh-CN"/>
        </w:rPr>
        <w:t>电信发展部门的合作与协调”；</w:t>
      </w:r>
    </w:p>
    <w:p w:rsidR="00252F2E" w:rsidRPr="00252F2E" w:rsidRDefault="00F4494E" w:rsidP="005D3E41">
      <w:pPr>
        <w:rPr>
          <w:lang w:val="en-US" w:eastAsia="zh-CN"/>
        </w:rPr>
      </w:pPr>
      <w:r w:rsidRPr="005D3E41">
        <w:rPr>
          <w:i/>
          <w:iCs/>
          <w:lang w:eastAsia="zh-CN"/>
        </w:rPr>
        <w:t>f)</w:t>
      </w:r>
      <w:r w:rsidR="00301395" w:rsidRPr="00611861">
        <w:rPr>
          <w:lang w:eastAsia="zh-CN"/>
        </w:rPr>
        <w:tab/>
      </w:r>
      <w:r w:rsidR="00301395" w:rsidRPr="00611861">
        <w:rPr>
          <w:rFonts w:hint="eastAsia"/>
          <w:lang w:eastAsia="zh-CN"/>
        </w:rPr>
        <w:t>世界电信发展大会第</w:t>
      </w:r>
      <w:r w:rsidR="00301395" w:rsidRPr="00611861">
        <w:rPr>
          <w:lang w:eastAsia="zh-CN"/>
        </w:rPr>
        <w:t>5</w:t>
      </w:r>
      <w:r w:rsidR="00301395" w:rsidRPr="00611861">
        <w:rPr>
          <w:rFonts w:hint="eastAsia"/>
          <w:lang w:eastAsia="zh-CN"/>
        </w:rPr>
        <w:t>号决议（</w:t>
      </w:r>
      <w:r w:rsidR="00301395" w:rsidRPr="0014425D">
        <w:rPr>
          <w:rFonts w:hint="eastAsia"/>
          <w:lang w:eastAsia="zh-CN"/>
        </w:rPr>
        <w:t>20</w:t>
      </w:r>
      <w:r w:rsidR="00A266BF" w:rsidRPr="0014425D">
        <w:rPr>
          <w:rFonts w:hint="eastAsia"/>
          <w:lang w:eastAsia="zh-CN"/>
        </w:rPr>
        <w:t>10</w:t>
      </w:r>
      <w:r w:rsidR="00301395" w:rsidRPr="0014425D">
        <w:rPr>
          <w:rFonts w:hint="eastAsia"/>
          <w:lang w:eastAsia="zh-CN"/>
        </w:rPr>
        <w:t>年，</w:t>
      </w:r>
      <w:r w:rsidR="00845468" w:rsidRPr="0014425D">
        <w:rPr>
          <w:rFonts w:hint="eastAsia"/>
          <w:lang w:eastAsia="zh-CN"/>
        </w:rPr>
        <w:t>海</w:t>
      </w:r>
      <w:r w:rsidR="008D48EF">
        <w:rPr>
          <w:rFonts w:hint="eastAsia"/>
          <w:lang w:eastAsia="zh-CN"/>
        </w:rPr>
        <w:t>得</w:t>
      </w:r>
      <w:r w:rsidR="00845468" w:rsidRPr="0014425D">
        <w:rPr>
          <w:rFonts w:hint="eastAsia"/>
          <w:lang w:eastAsia="zh-CN"/>
        </w:rPr>
        <w:t>拉巴，</w:t>
      </w:r>
      <w:r w:rsidR="00301395" w:rsidRPr="00611861">
        <w:rPr>
          <w:rFonts w:hint="eastAsia"/>
          <w:lang w:eastAsia="zh-CN"/>
        </w:rPr>
        <w:t>修订版）责成电信发展局主任在与无线电通信局主任和电信标准化局主任的密切合作下，考虑和采用最佳途径及方式，来帮助发展中国家特别是最不发达国家</w:t>
      </w:r>
      <w:r w:rsidR="005D3E41" w:rsidRPr="00611861">
        <w:rPr>
          <w:rFonts w:hint="eastAsia"/>
          <w:lang w:eastAsia="zh-CN"/>
        </w:rPr>
        <w:t>准备和参与</w:t>
      </w:r>
      <w:r w:rsidR="00301395" w:rsidRPr="00611861">
        <w:rPr>
          <w:rFonts w:hint="eastAsia"/>
          <w:lang w:eastAsia="zh-CN"/>
        </w:rPr>
        <w:t>三个部门</w:t>
      </w:r>
      <w:r w:rsidR="005D3E41">
        <w:rPr>
          <w:rFonts w:hint="eastAsia"/>
          <w:lang w:eastAsia="zh-CN"/>
        </w:rPr>
        <w:t>的</w:t>
      </w:r>
      <w:r w:rsidR="005D3E41">
        <w:rPr>
          <w:rFonts w:hint="eastAsia"/>
          <w:lang w:eastAsia="zh-CN"/>
        </w:rPr>
        <w:t>工作（即部门顾问机构和大会以及与发展中国家特别相关的研究组）</w:t>
      </w:r>
      <w:r w:rsidR="00301395" w:rsidRPr="00611861">
        <w:rPr>
          <w:rFonts w:hint="eastAsia"/>
          <w:lang w:eastAsia="zh-CN"/>
        </w:rPr>
        <w:t>；</w:t>
      </w:r>
    </w:p>
    <w:p w:rsidR="00EA69C0" w:rsidRDefault="00F4494E">
      <w:pPr>
        <w:rPr>
          <w:lang w:eastAsia="zh-CN"/>
        </w:rPr>
      </w:pPr>
      <w:r w:rsidRPr="005D3E41">
        <w:rPr>
          <w:i/>
          <w:iCs/>
          <w:lang w:eastAsia="zh-CN"/>
        </w:rPr>
        <w:t>g)</w:t>
      </w:r>
      <w:r w:rsidR="00301395" w:rsidRPr="00252F2E">
        <w:rPr>
          <w:lang w:eastAsia="zh-CN"/>
        </w:rPr>
        <w:tab/>
      </w:r>
      <w:r w:rsidR="00301395" w:rsidRPr="00252F2E">
        <w:rPr>
          <w:rFonts w:hint="eastAsia"/>
          <w:lang w:eastAsia="zh-CN"/>
        </w:rPr>
        <w:t>全权代表大会第</w:t>
      </w:r>
      <w:r w:rsidR="00301395" w:rsidRPr="00252F2E">
        <w:rPr>
          <w:lang w:eastAsia="zh-CN"/>
        </w:rPr>
        <w:t>66</w:t>
      </w:r>
      <w:r w:rsidR="00301395" w:rsidRPr="00252F2E">
        <w:rPr>
          <w:rFonts w:hint="eastAsia"/>
          <w:lang w:eastAsia="zh-CN"/>
        </w:rPr>
        <w:t>号决议（</w:t>
      </w:r>
      <w:r w:rsidR="00A266BF" w:rsidRPr="00252F2E">
        <w:rPr>
          <w:rFonts w:hint="eastAsia"/>
          <w:lang w:eastAsia="zh-CN"/>
        </w:rPr>
        <w:t>2010</w:t>
      </w:r>
      <w:r w:rsidR="00A266BF" w:rsidRPr="00252F2E">
        <w:rPr>
          <w:rFonts w:hint="eastAsia"/>
          <w:lang w:eastAsia="zh-CN"/>
        </w:rPr>
        <w:t>年，</w:t>
      </w:r>
      <w:r w:rsidR="0070207B" w:rsidRPr="00252F2E">
        <w:rPr>
          <w:rFonts w:hint="eastAsia"/>
          <w:lang w:eastAsia="zh-CN"/>
        </w:rPr>
        <w:t>瓜达拉哈拉</w:t>
      </w:r>
      <w:r w:rsidR="00845468" w:rsidRPr="00252F2E">
        <w:rPr>
          <w:rFonts w:hint="eastAsia"/>
          <w:lang w:eastAsia="zh-CN"/>
        </w:rPr>
        <w:t>，</w:t>
      </w:r>
      <w:r w:rsidR="00301395" w:rsidRPr="00252F2E">
        <w:rPr>
          <w:rFonts w:hint="eastAsia"/>
          <w:lang w:eastAsia="zh-CN"/>
        </w:rPr>
        <w:t>修订版）责成电信发展局主任在与无线电通信局主任和电信标准化局主任的密切合作下，优先考虑和实施相关的战略和机制，以鼓励和促进发展中国家</w:t>
      </w:r>
      <w:r w:rsidR="00D977A9" w:rsidRPr="00E05D61">
        <w:rPr>
          <w:rStyle w:val="FootnoteReference"/>
          <w:lang w:eastAsia="zh-CN"/>
        </w:rPr>
        <w:footnoteReference w:customMarkFollows="1" w:id="1"/>
        <w:t>1</w:t>
      </w:r>
      <w:r w:rsidR="00301395" w:rsidRPr="00252F2E">
        <w:rPr>
          <w:rFonts w:hint="eastAsia"/>
          <w:lang w:eastAsia="zh-CN"/>
        </w:rPr>
        <w:t>特别是最不发达国家更有效地使用国际电联的网络文件和网络出版物；</w:t>
      </w:r>
    </w:p>
    <w:p w:rsidR="00EA69C0" w:rsidRPr="00FF19E7" w:rsidRDefault="00A266BF" w:rsidP="005D3E41">
      <w:pPr>
        <w:rPr>
          <w:lang w:eastAsia="zh-CN"/>
        </w:rPr>
      </w:pPr>
      <w:r>
        <w:rPr>
          <w:rFonts w:hint="eastAsia"/>
          <w:i/>
          <w:iCs/>
          <w:lang w:eastAsia="zh-CN"/>
        </w:rPr>
        <w:t>h</w:t>
      </w:r>
      <w:r w:rsidRPr="005D3E41">
        <w:rPr>
          <w:i/>
          <w:iCs/>
          <w:lang w:eastAsia="zh-CN"/>
        </w:rPr>
        <w:t>)</w:t>
      </w:r>
      <w:r w:rsidR="00F7296D" w:rsidRPr="00FF19E7">
        <w:rPr>
          <w:rFonts w:hint="eastAsia"/>
          <w:lang w:eastAsia="zh-CN"/>
        </w:rPr>
        <w:tab/>
      </w:r>
      <w:r w:rsidR="0014425D" w:rsidRPr="00FF19E7">
        <w:rPr>
          <w:rFonts w:hint="eastAsia"/>
          <w:lang w:eastAsia="zh-CN"/>
        </w:rPr>
        <w:t>世界电信发展大会有关各国特别是发展中国家参与频谱管理的第</w:t>
      </w:r>
      <w:r w:rsidR="0014425D" w:rsidRPr="00FF19E7">
        <w:rPr>
          <w:rFonts w:hint="eastAsia"/>
          <w:lang w:eastAsia="zh-CN"/>
        </w:rPr>
        <w:t>9</w:t>
      </w:r>
      <w:r w:rsidR="0014425D" w:rsidRPr="00FF19E7">
        <w:rPr>
          <w:rFonts w:hint="eastAsia"/>
          <w:lang w:eastAsia="zh-CN"/>
        </w:rPr>
        <w:t>号决议（</w:t>
      </w:r>
      <w:r w:rsidR="00AB5F3F" w:rsidRPr="00FF19E7">
        <w:rPr>
          <w:rFonts w:hint="eastAsia"/>
          <w:lang w:eastAsia="zh-CN"/>
        </w:rPr>
        <w:t>2010</w:t>
      </w:r>
      <w:r w:rsidR="00AB5F3F" w:rsidRPr="00FF19E7">
        <w:rPr>
          <w:rFonts w:hint="eastAsia"/>
          <w:lang w:eastAsia="zh-CN"/>
        </w:rPr>
        <w:t>年</w:t>
      </w:r>
      <w:r w:rsidR="0014425D" w:rsidRPr="00FF19E7">
        <w:rPr>
          <w:rFonts w:hint="eastAsia"/>
          <w:lang w:eastAsia="zh-CN"/>
        </w:rPr>
        <w:t>，</w:t>
      </w:r>
      <w:r w:rsidR="00AB5F3F" w:rsidRPr="00FF19E7">
        <w:rPr>
          <w:rFonts w:hint="eastAsia"/>
          <w:lang w:eastAsia="zh-CN"/>
        </w:rPr>
        <w:t>海</w:t>
      </w:r>
      <w:r w:rsidR="00AB5F3F">
        <w:rPr>
          <w:rFonts w:hint="eastAsia"/>
          <w:lang w:eastAsia="zh-CN"/>
        </w:rPr>
        <w:t>得</w:t>
      </w:r>
      <w:r w:rsidR="00AB5F3F" w:rsidRPr="00FF19E7">
        <w:rPr>
          <w:rFonts w:hint="eastAsia"/>
          <w:lang w:eastAsia="zh-CN"/>
        </w:rPr>
        <w:t>拉</w:t>
      </w:r>
      <w:r w:rsidR="00480A30" w:rsidRPr="00FF19E7">
        <w:rPr>
          <w:rFonts w:hint="eastAsia"/>
          <w:lang w:eastAsia="zh-CN"/>
        </w:rPr>
        <w:t>巴</w:t>
      </w:r>
      <w:r w:rsidR="005D3E41">
        <w:rPr>
          <w:rFonts w:hint="eastAsia"/>
          <w:lang w:eastAsia="zh-CN"/>
        </w:rPr>
        <w:t>，修订版</w:t>
      </w:r>
      <w:r w:rsidR="0014425D" w:rsidRPr="00FF19E7">
        <w:rPr>
          <w:rFonts w:hint="eastAsia"/>
          <w:lang w:eastAsia="zh-CN"/>
        </w:rPr>
        <w:t>），</w:t>
      </w:r>
      <w:r w:rsidR="00B869A1">
        <w:rPr>
          <w:rFonts w:hint="eastAsia"/>
          <w:lang w:eastAsia="zh-CN"/>
        </w:rPr>
        <w:t>请</w:t>
      </w:r>
      <w:r w:rsidR="0014425D" w:rsidRPr="00FF19E7">
        <w:rPr>
          <w:rFonts w:hint="eastAsia"/>
          <w:lang w:eastAsia="zh-CN"/>
        </w:rPr>
        <w:t>无线电通信局主任</w:t>
      </w:r>
      <w:r w:rsidR="00B869A1">
        <w:rPr>
          <w:rFonts w:hint="eastAsia"/>
          <w:lang w:eastAsia="zh-CN"/>
        </w:rPr>
        <w:t>确</w:t>
      </w:r>
      <w:r w:rsidR="0014425D" w:rsidRPr="00FF19E7">
        <w:rPr>
          <w:rFonts w:hint="eastAsia"/>
          <w:lang w:eastAsia="zh-CN"/>
        </w:rPr>
        <w:t>保</w:t>
      </w:r>
      <w:r w:rsidR="0014425D" w:rsidRPr="00FF19E7">
        <w:rPr>
          <w:rFonts w:hint="eastAsia"/>
          <w:lang w:eastAsia="zh-CN"/>
        </w:rPr>
        <w:t>ITU-R</w:t>
      </w:r>
      <w:r w:rsidR="0014425D" w:rsidRPr="00FF19E7">
        <w:rPr>
          <w:rFonts w:hint="eastAsia"/>
          <w:lang w:eastAsia="zh-CN"/>
        </w:rPr>
        <w:t>在实施</w:t>
      </w:r>
      <w:r w:rsidR="005D3E41">
        <w:rPr>
          <w:rFonts w:hint="eastAsia"/>
          <w:lang w:eastAsia="zh-CN"/>
        </w:rPr>
        <w:t>该</w:t>
      </w:r>
      <w:r w:rsidR="0014425D" w:rsidRPr="00FF19E7">
        <w:rPr>
          <w:rFonts w:hint="eastAsia"/>
          <w:lang w:eastAsia="zh-CN"/>
        </w:rPr>
        <w:t>决议的过程中继续与</w:t>
      </w:r>
      <w:r w:rsidR="0014425D" w:rsidRPr="00FF19E7">
        <w:rPr>
          <w:rFonts w:hint="eastAsia"/>
          <w:lang w:eastAsia="zh-CN"/>
        </w:rPr>
        <w:t>ITU-D</w:t>
      </w:r>
      <w:r w:rsidR="0014425D" w:rsidRPr="00FF19E7">
        <w:rPr>
          <w:rFonts w:hint="eastAsia"/>
          <w:lang w:eastAsia="zh-CN"/>
        </w:rPr>
        <w:t>协作</w:t>
      </w:r>
      <w:r w:rsidR="003F7280" w:rsidRPr="00611861">
        <w:rPr>
          <w:rFonts w:hint="eastAsia"/>
          <w:lang w:eastAsia="zh-CN"/>
        </w:rPr>
        <w:t>；</w:t>
      </w:r>
    </w:p>
    <w:p w:rsidR="00EA69C0" w:rsidRDefault="0070207B" w:rsidP="005D3E41">
      <w:pPr>
        <w:rPr>
          <w:lang w:eastAsia="zh-CN"/>
        </w:rPr>
      </w:pPr>
      <w:r>
        <w:rPr>
          <w:rFonts w:hint="eastAsia"/>
          <w:i/>
          <w:iCs/>
          <w:lang w:eastAsia="zh-CN"/>
        </w:rPr>
        <w:t>j</w:t>
      </w:r>
      <w:r w:rsidRPr="005D3E41">
        <w:rPr>
          <w:i/>
          <w:iCs/>
          <w:lang w:eastAsia="zh-CN"/>
        </w:rPr>
        <w:t>)</w:t>
      </w:r>
      <w:r w:rsidR="00F7296D" w:rsidRPr="00A06D31">
        <w:rPr>
          <w:rFonts w:hint="eastAsia"/>
          <w:i/>
          <w:iCs/>
          <w:lang w:eastAsia="zh-CN"/>
        </w:rPr>
        <w:tab/>
      </w:r>
      <w:r w:rsidR="00A06D31" w:rsidRPr="00A06D31">
        <w:rPr>
          <w:rFonts w:hint="eastAsia"/>
          <w:lang w:eastAsia="zh-CN"/>
        </w:rPr>
        <w:t>世界电信发展大会第</w:t>
      </w:r>
      <w:r w:rsidR="00A06D31" w:rsidRPr="00A06D31">
        <w:rPr>
          <w:rFonts w:hint="eastAsia"/>
          <w:lang w:eastAsia="zh-CN"/>
        </w:rPr>
        <w:t>47</w:t>
      </w:r>
      <w:r w:rsidR="00A06D31" w:rsidRPr="00A06D31">
        <w:rPr>
          <w:rFonts w:hint="eastAsia"/>
          <w:lang w:eastAsia="zh-CN"/>
        </w:rPr>
        <w:t>号决议（</w:t>
      </w:r>
      <w:r w:rsidR="00930AB4" w:rsidRPr="00FF19E7">
        <w:rPr>
          <w:rFonts w:hint="eastAsia"/>
          <w:lang w:eastAsia="zh-CN"/>
        </w:rPr>
        <w:t>2010</w:t>
      </w:r>
      <w:r w:rsidR="00930AB4" w:rsidRPr="00FF19E7">
        <w:rPr>
          <w:rFonts w:hint="eastAsia"/>
          <w:lang w:eastAsia="zh-CN"/>
        </w:rPr>
        <w:t>年，海</w:t>
      </w:r>
      <w:r w:rsidR="00930AB4">
        <w:rPr>
          <w:rFonts w:hint="eastAsia"/>
          <w:lang w:eastAsia="zh-CN"/>
        </w:rPr>
        <w:t>得</w:t>
      </w:r>
      <w:r w:rsidR="00930AB4" w:rsidRPr="00FF19E7">
        <w:rPr>
          <w:rFonts w:hint="eastAsia"/>
          <w:lang w:eastAsia="zh-CN"/>
        </w:rPr>
        <w:t>拉巴</w:t>
      </w:r>
      <w:r w:rsidR="005D3E41">
        <w:rPr>
          <w:rFonts w:hint="eastAsia"/>
          <w:lang w:eastAsia="zh-CN"/>
        </w:rPr>
        <w:t>，修订版</w:t>
      </w:r>
      <w:r w:rsidR="00A06D31" w:rsidRPr="00A06D31">
        <w:rPr>
          <w:rFonts w:hint="eastAsia"/>
          <w:lang w:eastAsia="zh-CN"/>
        </w:rPr>
        <w:t>）责成电信发展局主任与无线电通信局主任必须保持密切合作</w:t>
      </w:r>
      <w:r w:rsidR="005D3E41">
        <w:rPr>
          <w:rFonts w:hint="eastAsia"/>
          <w:lang w:eastAsia="zh-CN"/>
        </w:rPr>
        <w:t>，</w:t>
      </w:r>
      <w:r w:rsidR="00A06D31" w:rsidRPr="00A06D31">
        <w:rPr>
          <w:rFonts w:hint="eastAsia"/>
          <w:lang w:eastAsia="zh-CN"/>
        </w:rPr>
        <w:t>以便在</w:t>
      </w:r>
      <w:r w:rsidR="00A06D31" w:rsidRPr="00A06D31">
        <w:rPr>
          <w:rFonts w:hint="eastAsia"/>
          <w:lang w:eastAsia="zh-CN"/>
        </w:rPr>
        <w:t>ITU-R</w:t>
      </w:r>
      <w:r w:rsidR="00A06D31" w:rsidRPr="00A06D31">
        <w:rPr>
          <w:rFonts w:hint="eastAsia"/>
          <w:lang w:eastAsia="zh-CN"/>
        </w:rPr>
        <w:t>建议书应用过程中引入最佳实践</w:t>
      </w:r>
      <w:r w:rsidR="00B869A1">
        <w:rPr>
          <w:rFonts w:hint="eastAsia"/>
          <w:lang w:eastAsia="zh-CN"/>
        </w:rPr>
        <w:t>；</w:t>
      </w:r>
    </w:p>
    <w:p w:rsidR="00E730A8" w:rsidRPr="00A06D31" w:rsidRDefault="0070207B" w:rsidP="005D3E41">
      <w:pPr>
        <w:rPr>
          <w:lang w:eastAsia="zh-CN"/>
        </w:rPr>
      </w:pPr>
      <w:r>
        <w:rPr>
          <w:rFonts w:hint="eastAsia"/>
          <w:i/>
          <w:iCs/>
          <w:lang w:eastAsia="zh-CN"/>
        </w:rPr>
        <w:t>k</w:t>
      </w:r>
      <w:r w:rsidR="00B869A1" w:rsidRPr="00B869A1">
        <w:rPr>
          <w:rFonts w:hint="eastAsia"/>
          <w:i/>
          <w:iCs/>
          <w:lang w:eastAsia="zh-CN"/>
        </w:rPr>
        <w:t>)</w:t>
      </w:r>
      <w:r w:rsidR="00B869A1">
        <w:rPr>
          <w:rFonts w:hint="eastAsia"/>
          <w:lang w:eastAsia="zh-CN"/>
        </w:rPr>
        <w:tab/>
      </w:r>
      <w:r w:rsidR="005D3E41">
        <w:rPr>
          <w:rFonts w:hint="eastAsia"/>
          <w:lang w:eastAsia="zh-CN"/>
        </w:rPr>
        <w:t>根据</w:t>
      </w:r>
      <w:r w:rsidR="00B869A1" w:rsidRPr="00611861">
        <w:rPr>
          <w:rFonts w:hint="eastAsia"/>
          <w:lang w:eastAsia="zh-CN"/>
        </w:rPr>
        <w:t>全权代表大会第</w:t>
      </w:r>
      <w:r w:rsidR="00B869A1">
        <w:rPr>
          <w:rFonts w:hint="eastAsia"/>
          <w:lang w:eastAsia="zh-CN"/>
        </w:rPr>
        <w:t>1</w:t>
      </w:r>
      <w:r w:rsidR="00B869A1">
        <w:rPr>
          <w:lang w:eastAsia="zh-CN"/>
        </w:rPr>
        <w:t>6</w:t>
      </w:r>
      <w:r w:rsidR="00B869A1">
        <w:rPr>
          <w:rFonts w:hint="eastAsia"/>
          <w:lang w:eastAsia="zh-CN"/>
        </w:rPr>
        <w:t>7</w:t>
      </w:r>
      <w:r w:rsidR="00B869A1" w:rsidRPr="00611861">
        <w:rPr>
          <w:rFonts w:hint="eastAsia"/>
          <w:lang w:eastAsia="zh-CN"/>
        </w:rPr>
        <w:t>号决议（</w:t>
      </w:r>
      <w:r w:rsidR="00B869A1">
        <w:rPr>
          <w:rFonts w:hint="eastAsia"/>
          <w:lang w:eastAsia="zh-CN"/>
        </w:rPr>
        <w:t>2010</w:t>
      </w:r>
      <w:r w:rsidR="00B869A1">
        <w:rPr>
          <w:rFonts w:hint="eastAsia"/>
          <w:lang w:eastAsia="zh-CN"/>
        </w:rPr>
        <w:t>年，瓜达拉哈拉</w:t>
      </w:r>
      <w:r w:rsidR="00B869A1" w:rsidRPr="00611861">
        <w:rPr>
          <w:rFonts w:hint="eastAsia"/>
          <w:lang w:eastAsia="zh-CN"/>
        </w:rPr>
        <w:t>）</w:t>
      </w:r>
      <w:r w:rsidR="00B869A1" w:rsidRPr="005D3E41">
        <w:rPr>
          <w:rFonts w:ascii="STKaiti" w:eastAsia="STKaiti" w:hAnsi="STKaiti" w:hint="eastAsia"/>
          <w:lang w:eastAsia="zh-CN"/>
        </w:rPr>
        <w:t>做出决议</w:t>
      </w:r>
      <w:r w:rsidR="00B869A1" w:rsidRPr="005D3E41">
        <w:rPr>
          <w:i/>
          <w:iCs/>
          <w:lang w:eastAsia="zh-CN"/>
        </w:rPr>
        <w:t>a)</w:t>
      </w:r>
      <w:r w:rsidR="00B869A1">
        <w:rPr>
          <w:rFonts w:hint="eastAsia"/>
          <w:lang w:eastAsia="zh-CN"/>
        </w:rPr>
        <w:t>，国际电联应进一步发展、强化其设施和能力，以方便以电子方式远程参与国际电联相关会议</w:t>
      </w:r>
      <w:r w:rsidR="005D3E41">
        <w:rPr>
          <w:rFonts w:hint="eastAsia"/>
          <w:lang w:eastAsia="zh-CN"/>
        </w:rPr>
        <w:t>；根据</w:t>
      </w:r>
      <w:r w:rsidR="00B869A1" w:rsidRPr="005D3E41">
        <w:rPr>
          <w:rFonts w:ascii="STKaiti" w:eastAsia="STKaiti" w:hAnsi="STKaiti" w:hint="eastAsia"/>
          <w:lang w:eastAsia="zh-CN"/>
        </w:rPr>
        <w:t>做出</w:t>
      </w:r>
      <w:r w:rsidR="00B869A1" w:rsidRPr="005D3E41">
        <w:rPr>
          <w:rFonts w:ascii="STKaiti" w:eastAsia="STKaiti" w:hAnsi="STKaiti" w:hint="eastAsia"/>
          <w:lang w:eastAsia="zh-CN"/>
        </w:rPr>
        <w:lastRenderedPageBreak/>
        <w:t>决议</w:t>
      </w:r>
      <w:r w:rsidR="00B869A1" w:rsidRPr="005D3E41">
        <w:rPr>
          <w:i/>
          <w:iCs/>
          <w:lang w:eastAsia="zh-CN"/>
        </w:rPr>
        <w:t>c)</w:t>
      </w:r>
      <w:r w:rsidR="00B869A1">
        <w:rPr>
          <w:rFonts w:hint="eastAsia"/>
          <w:lang w:eastAsia="zh-CN"/>
        </w:rPr>
        <w:t>，国际电联应继续完善在文件制作、分发和批准方面的电子工作方法并推广无纸会议，</w:t>
      </w:r>
    </w:p>
    <w:p w:rsidR="00EA69C0" w:rsidRDefault="00301395" w:rsidP="002215A4">
      <w:pPr>
        <w:pStyle w:val="Call"/>
        <w:rPr>
          <w:lang w:eastAsia="zh-CN"/>
        </w:rPr>
      </w:pPr>
      <w:r w:rsidRPr="00611861">
        <w:rPr>
          <w:rFonts w:hint="eastAsia"/>
          <w:lang w:eastAsia="zh-CN"/>
        </w:rPr>
        <w:t>注意到</w:t>
      </w:r>
    </w:p>
    <w:p w:rsidR="00EA69C0" w:rsidRDefault="00301395" w:rsidP="002215A4">
      <w:pPr>
        <w:rPr>
          <w:lang w:eastAsia="zh-CN"/>
        </w:rPr>
      </w:pPr>
      <w:r w:rsidRPr="00301395">
        <w:rPr>
          <w:i/>
          <w:iCs/>
          <w:lang w:eastAsia="zh-CN"/>
        </w:rPr>
        <w:t>a)</w:t>
      </w:r>
      <w:r w:rsidRPr="00611861">
        <w:rPr>
          <w:lang w:eastAsia="zh-CN"/>
        </w:rPr>
        <w:tab/>
      </w:r>
      <w:r w:rsidRPr="00611861">
        <w:rPr>
          <w:rFonts w:hint="eastAsia"/>
          <w:lang w:eastAsia="zh-CN"/>
        </w:rPr>
        <w:t>发展中国家的物质和财政资源非常有限，这限制了他们对于无线电通信研究组工作的定期参与；</w:t>
      </w:r>
    </w:p>
    <w:p w:rsidR="00EA69C0" w:rsidRDefault="00301395" w:rsidP="005D3E41">
      <w:pPr>
        <w:rPr>
          <w:lang w:eastAsia="zh-CN"/>
        </w:rPr>
      </w:pPr>
      <w:r w:rsidRPr="00301395">
        <w:rPr>
          <w:i/>
          <w:iCs/>
          <w:lang w:eastAsia="zh-CN"/>
        </w:rPr>
        <w:t>b)</w:t>
      </w:r>
      <w:r w:rsidRPr="00611861">
        <w:rPr>
          <w:lang w:eastAsia="zh-CN"/>
        </w:rPr>
        <w:tab/>
      </w:r>
      <w:r w:rsidRPr="00611861">
        <w:rPr>
          <w:rFonts w:hint="eastAsia"/>
          <w:lang w:eastAsia="zh-CN"/>
        </w:rPr>
        <w:t>发展中国家缺席研究组活动将影响研究组决定的普遍性，并极有可能对其实施的有效性</w:t>
      </w:r>
      <w:r w:rsidR="005D3E41">
        <w:rPr>
          <w:rFonts w:hint="eastAsia"/>
          <w:lang w:eastAsia="zh-CN"/>
        </w:rPr>
        <w:t>带来</w:t>
      </w:r>
      <w:r w:rsidRPr="00611861">
        <w:rPr>
          <w:rFonts w:hint="eastAsia"/>
          <w:lang w:eastAsia="zh-CN"/>
        </w:rPr>
        <w:t>不利影响；</w:t>
      </w:r>
    </w:p>
    <w:p w:rsidR="00EA69C0" w:rsidRDefault="00301395" w:rsidP="002215A4">
      <w:pPr>
        <w:rPr>
          <w:lang w:eastAsia="zh-CN"/>
        </w:rPr>
      </w:pPr>
      <w:r w:rsidRPr="00F7296D">
        <w:rPr>
          <w:i/>
          <w:iCs/>
          <w:lang w:eastAsia="zh-CN"/>
        </w:rPr>
        <w:t>c)</w:t>
      </w:r>
      <w:r w:rsidRPr="00611861">
        <w:rPr>
          <w:lang w:eastAsia="zh-CN"/>
        </w:rPr>
        <w:tab/>
      </w:r>
      <w:r w:rsidRPr="00611861">
        <w:rPr>
          <w:rFonts w:hint="eastAsia"/>
          <w:lang w:eastAsia="zh-CN"/>
        </w:rPr>
        <w:t>以通信方式通过建议书的过程需有适当的信息交流，以获得尽可能广泛的支持；</w:t>
      </w:r>
    </w:p>
    <w:p w:rsidR="00EA69C0" w:rsidRDefault="00301395">
      <w:pPr>
        <w:rPr>
          <w:lang w:eastAsia="zh-CN"/>
        </w:rPr>
      </w:pPr>
      <w:r w:rsidRPr="00F7296D">
        <w:rPr>
          <w:i/>
          <w:iCs/>
          <w:lang w:eastAsia="zh-CN"/>
        </w:rPr>
        <w:t>d)</w:t>
      </w:r>
      <w:r w:rsidRPr="00611861">
        <w:rPr>
          <w:lang w:eastAsia="zh-CN"/>
        </w:rPr>
        <w:tab/>
      </w:r>
      <w:r w:rsidRPr="00611861">
        <w:rPr>
          <w:rFonts w:hint="eastAsia"/>
          <w:lang w:eastAsia="zh-CN"/>
        </w:rPr>
        <w:t>无线电通信研究组工作涉及到无线电通信大会的筹备工作（包括与</w:t>
      </w:r>
      <w:r w:rsidR="00A958BD">
        <w:rPr>
          <w:rFonts w:hint="eastAsia"/>
          <w:lang w:eastAsia="zh-CN"/>
        </w:rPr>
        <w:t>《</w:t>
      </w:r>
      <w:r w:rsidRPr="00611861">
        <w:rPr>
          <w:rFonts w:hint="eastAsia"/>
          <w:lang w:eastAsia="zh-CN"/>
        </w:rPr>
        <w:t>无线电规则</w:t>
      </w:r>
      <w:r w:rsidR="00A958BD">
        <w:rPr>
          <w:rFonts w:hint="eastAsia"/>
          <w:lang w:eastAsia="zh-CN"/>
        </w:rPr>
        <w:t>》</w:t>
      </w:r>
      <w:r w:rsidRPr="00611861">
        <w:rPr>
          <w:rFonts w:hint="eastAsia"/>
          <w:lang w:eastAsia="zh-CN"/>
        </w:rPr>
        <w:t>有关的程序及其他问题），因</w:t>
      </w:r>
      <w:r w:rsidR="00A958BD">
        <w:rPr>
          <w:rFonts w:hint="eastAsia"/>
          <w:lang w:eastAsia="zh-CN"/>
        </w:rPr>
        <w:t>此所有国家，不论其发展水平如何，都需要对研究的进展有充分的了解</w:t>
      </w:r>
      <w:r w:rsidR="0070207B">
        <w:rPr>
          <w:rFonts w:hint="eastAsia"/>
          <w:lang w:eastAsia="zh-CN"/>
        </w:rPr>
        <w:t>；</w:t>
      </w:r>
    </w:p>
    <w:p w:rsidR="00EA69C0" w:rsidRDefault="00B3161B" w:rsidP="002215A4">
      <w:pPr>
        <w:rPr>
          <w:lang w:eastAsia="zh-CN"/>
        </w:rPr>
      </w:pPr>
      <w:r w:rsidRPr="00283FFC">
        <w:rPr>
          <w:i/>
          <w:iCs/>
          <w:lang w:eastAsia="zh-CN"/>
        </w:rPr>
        <w:t>e)</w:t>
      </w:r>
      <w:r w:rsidRPr="00283FFC">
        <w:rPr>
          <w:rFonts w:hint="eastAsia"/>
          <w:i/>
          <w:iCs/>
          <w:lang w:eastAsia="zh-CN"/>
        </w:rPr>
        <w:tab/>
      </w:r>
      <w:r w:rsidR="00283FFC" w:rsidRPr="00283FFC">
        <w:rPr>
          <w:rFonts w:hint="eastAsia"/>
          <w:lang w:eastAsia="zh-CN"/>
        </w:rPr>
        <w:t>有关世界无线电大会筹备工作的情况通报会议和非正式会议，向与会者提供了在世界无线电通信大会议项研究方面交流信息和意见的机会</w:t>
      </w:r>
      <w:r w:rsidR="00B869A1">
        <w:rPr>
          <w:rFonts w:hint="eastAsia"/>
          <w:lang w:eastAsia="zh-CN"/>
        </w:rPr>
        <w:t>；</w:t>
      </w:r>
    </w:p>
    <w:p w:rsidR="00AF1A3C" w:rsidRPr="00283FFC" w:rsidRDefault="00B869A1" w:rsidP="002215A4">
      <w:pPr>
        <w:rPr>
          <w:lang w:eastAsia="zh-CN"/>
        </w:rPr>
      </w:pPr>
      <w:r>
        <w:rPr>
          <w:rFonts w:hint="eastAsia"/>
          <w:i/>
          <w:iCs/>
          <w:lang w:eastAsia="zh-CN"/>
        </w:rPr>
        <w:t>f</w:t>
      </w:r>
      <w:r w:rsidRPr="00283FFC">
        <w:rPr>
          <w:i/>
          <w:iCs/>
          <w:lang w:eastAsia="zh-CN"/>
        </w:rPr>
        <w:t>)</w:t>
      </w:r>
      <w:r w:rsidR="00AF1A3C" w:rsidRPr="00283FFC">
        <w:rPr>
          <w:rFonts w:hint="eastAsia"/>
          <w:i/>
          <w:iCs/>
          <w:lang w:eastAsia="zh-CN"/>
        </w:rPr>
        <w:tab/>
      </w:r>
      <w:r w:rsidRPr="00AF1A3C">
        <w:rPr>
          <w:rFonts w:hint="eastAsia"/>
          <w:lang w:eastAsia="zh-CN"/>
        </w:rPr>
        <w:t>电子会议</w:t>
      </w:r>
      <w:r>
        <w:rPr>
          <w:rFonts w:hint="eastAsia"/>
          <w:lang w:eastAsia="zh-CN"/>
        </w:rPr>
        <w:t>可提高国际电联活动的效率，例如，减少差旅的需要，</w:t>
      </w:r>
    </w:p>
    <w:p w:rsidR="00EA69C0" w:rsidRDefault="00301395" w:rsidP="002215A4">
      <w:pPr>
        <w:pStyle w:val="Call"/>
        <w:rPr>
          <w:lang w:eastAsia="zh-CN"/>
        </w:rPr>
      </w:pPr>
      <w:r w:rsidRPr="00611861">
        <w:rPr>
          <w:rFonts w:hint="eastAsia"/>
          <w:lang w:eastAsia="zh-CN"/>
        </w:rPr>
        <w:t>进一步考虑到</w:t>
      </w:r>
      <w:r w:rsidRPr="00611861">
        <w:rPr>
          <w:lang w:eastAsia="zh-CN"/>
        </w:rPr>
        <w:t xml:space="preserve"> </w:t>
      </w:r>
    </w:p>
    <w:p w:rsidR="00EA69C0" w:rsidRDefault="00301395" w:rsidP="002215A4">
      <w:pPr>
        <w:rPr>
          <w:lang w:eastAsia="zh-CN"/>
        </w:rPr>
      </w:pPr>
      <w:r w:rsidRPr="003F7280">
        <w:rPr>
          <w:i/>
          <w:iCs/>
          <w:lang w:eastAsia="zh-CN"/>
        </w:rPr>
        <w:t>a)</w:t>
      </w:r>
      <w:r w:rsidRPr="00611861">
        <w:rPr>
          <w:lang w:eastAsia="zh-CN"/>
        </w:rPr>
        <w:tab/>
      </w:r>
      <w:r w:rsidRPr="00611861">
        <w:rPr>
          <w:rFonts w:hint="eastAsia"/>
          <w:lang w:eastAsia="zh-CN"/>
        </w:rPr>
        <w:t>电信发展局在向发展中国家提供有效率的咨询方面的重要作用，以及在这方面需要得益于无线电通信局秘书处</w:t>
      </w:r>
      <w:r w:rsidR="00B869A1">
        <w:rPr>
          <w:rFonts w:hint="eastAsia"/>
          <w:lang w:eastAsia="zh-CN"/>
        </w:rPr>
        <w:t>和研究组</w:t>
      </w:r>
      <w:r w:rsidR="00B869A1" w:rsidRPr="00611861">
        <w:rPr>
          <w:rFonts w:hint="eastAsia"/>
          <w:lang w:eastAsia="zh-CN"/>
        </w:rPr>
        <w:t>的</w:t>
      </w:r>
      <w:r w:rsidRPr="00611861">
        <w:rPr>
          <w:rFonts w:hint="eastAsia"/>
          <w:lang w:eastAsia="zh-CN"/>
        </w:rPr>
        <w:t>现有专家资源；</w:t>
      </w:r>
    </w:p>
    <w:p w:rsidR="00EA69C0" w:rsidRDefault="00301395">
      <w:pPr>
        <w:rPr>
          <w:lang w:eastAsia="zh-CN"/>
        </w:rPr>
      </w:pPr>
      <w:r w:rsidRPr="003F7280">
        <w:rPr>
          <w:i/>
          <w:iCs/>
          <w:lang w:eastAsia="zh-CN"/>
        </w:rPr>
        <w:t>b)</w:t>
      </w:r>
      <w:r w:rsidRPr="00611861">
        <w:rPr>
          <w:lang w:eastAsia="zh-CN"/>
        </w:rPr>
        <w:tab/>
      </w:r>
      <w:r w:rsidRPr="00611861">
        <w:rPr>
          <w:rFonts w:hint="eastAsia"/>
          <w:lang w:eastAsia="zh-CN"/>
        </w:rPr>
        <w:t>如经适当协调，这两个部门的互补性活动将使发展中国家大受裨益，</w:t>
      </w:r>
    </w:p>
    <w:p w:rsidR="00EA69C0" w:rsidRDefault="00301395" w:rsidP="005D3E41">
      <w:pPr>
        <w:pStyle w:val="Call"/>
        <w:rPr>
          <w:lang w:eastAsia="zh-CN"/>
        </w:rPr>
      </w:pPr>
      <w:r w:rsidRPr="00611861">
        <w:rPr>
          <w:rFonts w:hint="eastAsia"/>
          <w:lang w:eastAsia="zh-CN"/>
        </w:rPr>
        <w:t>认识到</w:t>
      </w:r>
    </w:p>
    <w:p w:rsidR="00EA69C0" w:rsidRDefault="00301395" w:rsidP="002215A4">
      <w:pPr>
        <w:rPr>
          <w:lang w:eastAsia="zh-CN"/>
        </w:rPr>
      </w:pPr>
      <w:r w:rsidRPr="00611861">
        <w:rPr>
          <w:lang w:eastAsia="zh-CN"/>
        </w:rPr>
        <w:t>1</w:t>
      </w:r>
      <w:r w:rsidRPr="00611861">
        <w:rPr>
          <w:lang w:eastAsia="zh-CN"/>
        </w:rPr>
        <w:tab/>
      </w:r>
      <w:r w:rsidRPr="00611861">
        <w:rPr>
          <w:rFonts w:hint="eastAsia"/>
          <w:lang w:eastAsia="zh-CN"/>
        </w:rPr>
        <w:t>发展中国家自身应尽可能地：</w:t>
      </w:r>
    </w:p>
    <w:p w:rsidR="00EA69C0" w:rsidRDefault="00301395" w:rsidP="002215A4">
      <w:pPr>
        <w:rPr>
          <w:lang w:eastAsia="zh-CN"/>
        </w:rPr>
      </w:pPr>
      <w:r w:rsidRPr="00611861">
        <w:rPr>
          <w:lang w:eastAsia="zh-CN"/>
        </w:rPr>
        <w:t>1.1</w:t>
      </w:r>
      <w:r w:rsidRPr="00611861">
        <w:rPr>
          <w:lang w:eastAsia="zh-CN"/>
        </w:rPr>
        <w:tab/>
      </w:r>
      <w:r w:rsidRPr="00611861">
        <w:rPr>
          <w:rFonts w:hint="eastAsia"/>
          <w:lang w:eastAsia="zh-CN"/>
        </w:rPr>
        <w:t>积极参与无线电通信研究组工作，并提供他们掌握的有关本国情况的任何有关技术信息；</w:t>
      </w:r>
    </w:p>
    <w:p w:rsidR="00EA69C0" w:rsidRDefault="00301395" w:rsidP="002215A4">
      <w:pPr>
        <w:rPr>
          <w:lang w:eastAsia="zh-CN"/>
        </w:rPr>
      </w:pPr>
      <w:r w:rsidRPr="00611861">
        <w:rPr>
          <w:lang w:eastAsia="zh-CN"/>
        </w:rPr>
        <w:t>1.2</w:t>
      </w:r>
      <w:r w:rsidRPr="00611861">
        <w:rPr>
          <w:lang w:eastAsia="zh-CN"/>
        </w:rPr>
        <w:tab/>
      </w:r>
      <w:r w:rsidRPr="00611861">
        <w:rPr>
          <w:rFonts w:hint="eastAsia"/>
          <w:lang w:eastAsia="zh-CN"/>
        </w:rPr>
        <w:t>在他们之间就其共同感兴趣的领域交流与研究组事项有关的技术信息；</w:t>
      </w:r>
    </w:p>
    <w:p w:rsidR="00EA69C0" w:rsidRDefault="00301395" w:rsidP="002215A4">
      <w:pPr>
        <w:rPr>
          <w:lang w:eastAsia="zh-CN"/>
        </w:rPr>
      </w:pPr>
      <w:r w:rsidRPr="00611861">
        <w:rPr>
          <w:lang w:eastAsia="zh-CN"/>
        </w:rPr>
        <w:t>1.3</w:t>
      </w:r>
      <w:r w:rsidRPr="00611861">
        <w:rPr>
          <w:lang w:eastAsia="zh-CN"/>
        </w:rPr>
        <w:tab/>
      </w:r>
      <w:r w:rsidRPr="00611861">
        <w:rPr>
          <w:rFonts w:hint="eastAsia"/>
          <w:lang w:eastAsia="zh-CN"/>
        </w:rPr>
        <w:t>充分利用本地区其他国家对研究组会议的参加；</w:t>
      </w:r>
    </w:p>
    <w:p w:rsidR="00EA69C0" w:rsidRDefault="00301395" w:rsidP="002215A4">
      <w:pPr>
        <w:rPr>
          <w:lang w:eastAsia="zh-CN"/>
        </w:rPr>
      </w:pPr>
      <w:r w:rsidRPr="00611861">
        <w:rPr>
          <w:lang w:eastAsia="zh-CN"/>
        </w:rPr>
        <w:t>1.4</w:t>
      </w:r>
      <w:r w:rsidRPr="00611861">
        <w:rPr>
          <w:lang w:eastAsia="zh-CN"/>
        </w:rPr>
        <w:tab/>
      </w:r>
      <w:r w:rsidRPr="00611861">
        <w:rPr>
          <w:rFonts w:hint="eastAsia"/>
          <w:lang w:eastAsia="zh-CN"/>
        </w:rPr>
        <w:t>当他们在运营无线电业务过程中遇到与其他主管部门利益相关的困难时，应向无线电通信局提交说明这些困难的文稿。主任应将这些文稿转交给相关研究组</w:t>
      </w:r>
      <w:r w:rsidR="001D6A60" w:rsidRPr="00611861">
        <w:rPr>
          <w:rFonts w:hint="eastAsia"/>
          <w:lang w:eastAsia="zh-CN"/>
        </w:rPr>
        <w:t>；</w:t>
      </w:r>
    </w:p>
    <w:p w:rsidR="00EA69C0" w:rsidRPr="007F18BE" w:rsidRDefault="00B66B2A" w:rsidP="002215A4">
      <w:pPr>
        <w:rPr>
          <w:lang w:eastAsia="zh-CN"/>
        </w:rPr>
      </w:pPr>
      <w:r w:rsidRPr="007F18BE">
        <w:rPr>
          <w:lang w:eastAsia="zh-CN"/>
        </w:rPr>
        <w:t>2</w:t>
      </w:r>
      <w:r w:rsidRPr="007F18BE">
        <w:rPr>
          <w:lang w:eastAsia="zh-CN"/>
        </w:rPr>
        <w:tab/>
      </w:r>
      <w:r w:rsidR="007F18BE" w:rsidRPr="007F18BE">
        <w:rPr>
          <w:rFonts w:hint="eastAsia"/>
          <w:lang w:eastAsia="zh-CN"/>
        </w:rPr>
        <w:t>国际电联目前引入的电子工作方式</w:t>
      </w:r>
      <w:r w:rsidR="000C1992" w:rsidRPr="00611861">
        <w:rPr>
          <w:rFonts w:hint="eastAsia"/>
          <w:lang w:eastAsia="zh-CN"/>
        </w:rPr>
        <w:t>（</w:t>
      </w:r>
      <w:r w:rsidR="007F18BE" w:rsidRPr="007F18BE">
        <w:rPr>
          <w:lang w:eastAsia="zh-CN"/>
        </w:rPr>
        <w:t>EWM</w:t>
      </w:r>
      <w:r w:rsidR="000C1992" w:rsidRPr="00611861">
        <w:rPr>
          <w:rFonts w:hint="eastAsia"/>
          <w:lang w:eastAsia="zh-CN"/>
        </w:rPr>
        <w:t>）</w:t>
      </w:r>
      <w:r w:rsidR="005D3E41">
        <w:rPr>
          <w:rFonts w:hint="eastAsia"/>
          <w:lang w:eastAsia="zh-CN"/>
        </w:rPr>
        <w:t>（</w:t>
      </w:r>
      <w:r w:rsidR="007F18BE" w:rsidRPr="007F18BE">
        <w:rPr>
          <w:rFonts w:hint="eastAsia"/>
          <w:lang w:eastAsia="zh-CN"/>
        </w:rPr>
        <w:t>例如但并不仅限于音频和视频的网上直播、视频会议和实时字幕以及基于网络的协作工具的使用</w:t>
      </w:r>
      <w:r w:rsidR="005D3E41">
        <w:rPr>
          <w:rFonts w:hint="eastAsia"/>
          <w:lang w:eastAsia="zh-CN"/>
        </w:rPr>
        <w:t>）</w:t>
      </w:r>
      <w:r w:rsidR="007F18BE" w:rsidRPr="007F18BE">
        <w:rPr>
          <w:rFonts w:hint="eastAsia"/>
          <w:lang w:eastAsia="zh-CN"/>
        </w:rPr>
        <w:t>，将有助于发展中国家远程参与国际电联的工作；</w:t>
      </w:r>
    </w:p>
    <w:p w:rsidR="00EA69C0" w:rsidRDefault="00B66B2A">
      <w:pPr>
        <w:rPr>
          <w:lang w:eastAsia="zh-CN"/>
        </w:rPr>
      </w:pPr>
      <w:r w:rsidRPr="007F18BE">
        <w:rPr>
          <w:lang w:eastAsia="zh-CN"/>
        </w:rPr>
        <w:t>3</w:t>
      </w:r>
      <w:r w:rsidRPr="007F18BE">
        <w:rPr>
          <w:rFonts w:hint="eastAsia"/>
          <w:lang w:eastAsia="zh-CN"/>
        </w:rPr>
        <w:tab/>
      </w:r>
      <w:r w:rsidR="007F18BE" w:rsidRPr="007F18BE">
        <w:rPr>
          <w:rFonts w:hint="eastAsia"/>
          <w:lang w:eastAsia="zh-CN"/>
        </w:rPr>
        <w:t>提供免费的在线访问</w:t>
      </w:r>
      <w:r w:rsidRPr="007F18BE">
        <w:rPr>
          <w:lang w:eastAsia="zh-CN"/>
        </w:rPr>
        <w:t>ITU-R</w:t>
      </w:r>
      <w:r w:rsidR="007F18BE" w:rsidRPr="007F18BE">
        <w:rPr>
          <w:rFonts w:hint="eastAsia"/>
          <w:lang w:eastAsia="zh-CN"/>
        </w:rPr>
        <w:t>建议书，有助于提升发展中国家对于</w:t>
      </w:r>
      <w:r w:rsidR="007F18BE" w:rsidRPr="007F18BE">
        <w:rPr>
          <w:rFonts w:hint="eastAsia"/>
          <w:lang w:eastAsia="zh-CN"/>
        </w:rPr>
        <w:t>ITU-R</w:t>
      </w:r>
      <w:r w:rsidR="007F18BE" w:rsidRPr="007F18BE">
        <w:rPr>
          <w:rFonts w:hint="eastAsia"/>
          <w:lang w:eastAsia="zh-CN"/>
        </w:rPr>
        <w:t>工作的意识及参与</w:t>
      </w:r>
      <w:r w:rsidR="00B869A1">
        <w:rPr>
          <w:rFonts w:hint="eastAsia"/>
          <w:lang w:eastAsia="zh-CN"/>
        </w:rPr>
        <w:t>；</w:t>
      </w:r>
    </w:p>
    <w:p w:rsidR="00AF1A3C" w:rsidRDefault="00B869A1" w:rsidP="00CC29CE">
      <w:pPr>
        <w:rPr>
          <w:lang w:eastAsia="zh-CN"/>
        </w:rPr>
      </w:pPr>
      <w:r>
        <w:rPr>
          <w:rFonts w:hint="eastAsia"/>
          <w:lang w:eastAsia="zh-CN"/>
        </w:rPr>
        <w:t>4</w:t>
      </w:r>
      <w:r>
        <w:rPr>
          <w:rFonts w:hint="eastAsia"/>
          <w:lang w:eastAsia="zh-CN"/>
        </w:rPr>
        <w:tab/>
      </w:r>
      <w:r>
        <w:rPr>
          <w:rFonts w:hint="eastAsia"/>
          <w:lang w:eastAsia="zh-CN"/>
        </w:rPr>
        <w:t>电子与会将减少差旅费用，并将</w:t>
      </w:r>
      <w:r w:rsidR="00CC29CE">
        <w:rPr>
          <w:rFonts w:hint="eastAsia"/>
          <w:lang w:eastAsia="zh-CN"/>
        </w:rPr>
        <w:t>推动</w:t>
      </w:r>
      <w:r>
        <w:rPr>
          <w:rFonts w:hint="eastAsia"/>
          <w:lang w:eastAsia="zh-CN"/>
        </w:rPr>
        <w:t>更多的发展中国家参加那些需要他们出席的</w:t>
      </w:r>
      <w:r>
        <w:rPr>
          <w:rFonts w:hint="eastAsia"/>
          <w:lang w:eastAsia="zh-CN"/>
        </w:rPr>
        <w:t>ITU-R</w:t>
      </w:r>
      <w:r>
        <w:rPr>
          <w:rFonts w:hint="eastAsia"/>
          <w:lang w:eastAsia="zh-CN"/>
        </w:rPr>
        <w:t>会议，</w:t>
      </w:r>
    </w:p>
    <w:p w:rsidR="0091773B" w:rsidRDefault="0091773B" w:rsidP="0070207B">
      <w:pPr>
        <w:pStyle w:val="Call"/>
        <w:rPr>
          <w:lang w:eastAsia="zh-CN"/>
        </w:rPr>
      </w:pPr>
      <w:r>
        <w:rPr>
          <w:rFonts w:hint="eastAsia"/>
          <w:lang w:eastAsia="zh-CN"/>
        </w:rPr>
        <w:lastRenderedPageBreak/>
        <w:t>进一步认识到</w:t>
      </w:r>
    </w:p>
    <w:p w:rsidR="0091773B" w:rsidRPr="005D3E41" w:rsidRDefault="0091773B" w:rsidP="005D3E41">
      <w:pPr>
        <w:ind w:firstLineChars="200" w:firstLine="480"/>
        <w:rPr>
          <w:lang w:eastAsia="zh-CN"/>
        </w:rPr>
      </w:pPr>
      <w:r>
        <w:rPr>
          <w:rFonts w:hint="eastAsia"/>
          <w:lang w:eastAsia="zh-CN"/>
        </w:rPr>
        <w:t>根据《公约》第</w:t>
      </w:r>
      <w:r>
        <w:rPr>
          <w:rFonts w:hint="eastAsia"/>
          <w:lang w:eastAsia="zh-CN"/>
        </w:rPr>
        <w:t>134</w:t>
      </w:r>
      <w:r>
        <w:rPr>
          <w:rFonts w:hint="eastAsia"/>
          <w:lang w:eastAsia="zh-CN"/>
        </w:rPr>
        <w:t>款，无线电通信全会须尽可能对发展中国家相关的课题分类，以利于它们参与这些课题的研究，</w:t>
      </w:r>
    </w:p>
    <w:p w:rsidR="00EA69C0" w:rsidRPr="00B556BE" w:rsidRDefault="00F00CE5" w:rsidP="002215A4">
      <w:pPr>
        <w:pStyle w:val="Call"/>
        <w:rPr>
          <w:lang w:eastAsia="zh-CN"/>
        </w:rPr>
      </w:pPr>
      <w:r w:rsidRPr="00B556BE">
        <w:rPr>
          <w:rFonts w:hint="eastAsia"/>
          <w:lang w:eastAsia="zh-CN"/>
        </w:rPr>
        <w:t>深信</w:t>
      </w:r>
    </w:p>
    <w:p w:rsidR="00EA69C0" w:rsidRPr="00F00CE5" w:rsidRDefault="00F00CE5" w:rsidP="005D3E41">
      <w:pPr>
        <w:ind w:firstLineChars="200" w:firstLine="480"/>
        <w:rPr>
          <w:lang w:eastAsia="zh-CN"/>
        </w:rPr>
      </w:pPr>
      <w:r w:rsidRPr="00F55631">
        <w:rPr>
          <w:rFonts w:hint="eastAsia"/>
          <w:lang w:eastAsia="zh-CN"/>
        </w:rPr>
        <w:t>有必要加强发展中国家</w:t>
      </w:r>
      <w:r w:rsidR="005D3E41">
        <w:rPr>
          <w:rFonts w:hint="eastAsia"/>
          <w:lang w:eastAsia="zh-CN"/>
        </w:rPr>
        <w:t>出席和参与</w:t>
      </w:r>
      <w:r w:rsidRPr="00F55631">
        <w:rPr>
          <w:rFonts w:hint="eastAsia"/>
          <w:lang w:eastAsia="zh-CN"/>
        </w:rPr>
        <w:t>国际电联</w:t>
      </w:r>
      <w:r w:rsidR="005D3E41">
        <w:rPr>
          <w:rFonts w:hint="eastAsia"/>
          <w:lang w:eastAsia="zh-CN"/>
        </w:rPr>
        <w:t>的</w:t>
      </w:r>
      <w:r w:rsidRPr="00F55631">
        <w:rPr>
          <w:rFonts w:hint="eastAsia"/>
          <w:lang w:eastAsia="zh-CN"/>
        </w:rPr>
        <w:t>工作</w:t>
      </w:r>
      <w:r w:rsidR="009D1573" w:rsidRPr="00F55631">
        <w:rPr>
          <w:rFonts w:hint="eastAsia"/>
          <w:lang w:eastAsia="zh-CN"/>
        </w:rPr>
        <w:t>，</w:t>
      </w:r>
    </w:p>
    <w:p w:rsidR="00EA69C0" w:rsidRDefault="00301395" w:rsidP="002215A4">
      <w:pPr>
        <w:pStyle w:val="Call"/>
        <w:rPr>
          <w:lang w:eastAsia="zh-CN"/>
        </w:rPr>
      </w:pPr>
      <w:r w:rsidRPr="00517A4E">
        <w:rPr>
          <w:rFonts w:hint="eastAsia"/>
          <w:lang w:eastAsia="zh-CN"/>
        </w:rPr>
        <w:t>做出决议</w:t>
      </w:r>
    </w:p>
    <w:p w:rsidR="00EA69C0" w:rsidRDefault="00301395" w:rsidP="005D3E41">
      <w:pPr>
        <w:rPr>
          <w:lang w:eastAsia="zh-CN"/>
        </w:rPr>
      </w:pPr>
      <w:r w:rsidRPr="00611861">
        <w:rPr>
          <w:lang w:eastAsia="zh-CN"/>
        </w:rPr>
        <w:t>1</w:t>
      </w:r>
      <w:r w:rsidRPr="00611861">
        <w:rPr>
          <w:lang w:eastAsia="zh-CN"/>
        </w:rPr>
        <w:tab/>
      </w:r>
      <w:r w:rsidRPr="00611861">
        <w:rPr>
          <w:rFonts w:hint="eastAsia"/>
          <w:lang w:eastAsia="zh-CN"/>
        </w:rPr>
        <w:t>无线电通信顾问组</w:t>
      </w:r>
      <w:r w:rsidR="0091773B">
        <w:rPr>
          <w:rFonts w:hint="eastAsia"/>
          <w:lang w:eastAsia="zh-CN"/>
        </w:rPr>
        <w:t>（</w:t>
      </w:r>
      <w:r w:rsidR="0091773B">
        <w:rPr>
          <w:rFonts w:hint="eastAsia"/>
          <w:lang w:eastAsia="zh-CN"/>
        </w:rPr>
        <w:t>RAG</w:t>
      </w:r>
      <w:r w:rsidR="0091773B">
        <w:rPr>
          <w:rFonts w:hint="eastAsia"/>
          <w:lang w:eastAsia="zh-CN"/>
        </w:rPr>
        <w:t>）</w:t>
      </w:r>
      <w:r w:rsidRPr="00611861">
        <w:rPr>
          <w:rFonts w:hint="eastAsia"/>
          <w:lang w:eastAsia="zh-CN"/>
        </w:rPr>
        <w:t>和无线电通信局主任</w:t>
      </w:r>
      <w:r w:rsidR="005D3E41">
        <w:rPr>
          <w:rFonts w:hint="eastAsia"/>
          <w:lang w:eastAsia="zh-CN"/>
        </w:rPr>
        <w:t>须</w:t>
      </w:r>
      <w:r w:rsidR="00517A4E" w:rsidRPr="00517A4E">
        <w:rPr>
          <w:rFonts w:hint="eastAsia"/>
          <w:lang w:eastAsia="zh-CN"/>
        </w:rPr>
        <w:t>继续</w:t>
      </w:r>
      <w:r w:rsidRPr="00611861">
        <w:rPr>
          <w:rFonts w:hint="eastAsia"/>
          <w:lang w:eastAsia="zh-CN"/>
        </w:rPr>
        <w:t>主动与电信发展顾问组</w:t>
      </w:r>
      <w:r w:rsidR="0091773B">
        <w:rPr>
          <w:rFonts w:hint="eastAsia"/>
          <w:lang w:eastAsia="zh-CN"/>
        </w:rPr>
        <w:t>（</w:t>
      </w:r>
      <w:r w:rsidR="0091773B">
        <w:rPr>
          <w:rFonts w:hint="eastAsia"/>
          <w:lang w:eastAsia="zh-CN"/>
        </w:rPr>
        <w:t>TDAG</w:t>
      </w:r>
      <w:r w:rsidR="0091773B">
        <w:rPr>
          <w:rFonts w:hint="eastAsia"/>
          <w:lang w:eastAsia="zh-CN"/>
        </w:rPr>
        <w:t>）</w:t>
      </w:r>
      <w:r w:rsidRPr="00611861">
        <w:rPr>
          <w:rFonts w:hint="eastAsia"/>
          <w:lang w:eastAsia="zh-CN"/>
        </w:rPr>
        <w:t>及电信发展局主任配合，以确定并实施有利于发展中国家参与研究组活动的方法；</w:t>
      </w:r>
    </w:p>
    <w:p w:rsidR="00EA69C0" w:rsidRDefault="00B869A1" w:rsidP="005D3E41">
      <w:pPr>
        <w:rPr>
          <w:lang w:eastAsia="zh-CN"/>
        </w:rPr>
      </w:pPr>
      <w:r>
        <w:rPr>
          <w:rFonts w:hint="eastAsia"/>
          <w:lang w:eastAsia="zh-CN"/>
        </w:rPr>
        <w:t>2</w:t>
      </w:r>
      <w:r w:rsidR="00301395" w:rsidRPr="00611861">
        <w:rPr>
          <w:lang w:eastAsia="zh-CN"/>
        </w:rPr>
        <w:tab/>
      </w:r>
      <w:r w:rsidR="00D3360B">
        <w:rPr>
          <w:rFonts w:hint="eastAsia"/>
          <w:lang w:eastAsia="zh-CN"/>
        </w:rPr>
        <w:t>通过大量使用</w:t>
      </w:r>
      <w:r>
        <w:rPr>
          <w:rFonts w:hint="eastAsia"/>
          <w:lang w:eastAsia="zh-CN"/>
        </w:rPr>
        <w:t>电子</w:t>
      </w:r>
      <w:r w:rsidR="00D3360B">
        <w:rPr>
          <w:rFonts w:hint="eastAsia"/>
          <w:lang w:eastAsia="zh-CN"/>
        </w:rPr>
        <w:t>手段</w:t>
      </w:r>
      <w:r>
        <w:rPr>
          <w:rFonts w:hint="eastAsia"/>
          <w:lang w:eastAsia="zh-CN"/>
        </w:rPr>
        <w:t>酌情</w:t>
      </w:r>
      <w:r w:rsidR="005D3E41">
        <w:rPr>
          <w:rFonts w:hint="eastAsia"/>
          <w:lang w:eastAsia="zh-CN"/>
        </w:rPr>
        <w:t>开展</w:t>
      </w:r>
      <w:r>
        <w:rPr>
          <w:rFonts w:hint="eastAsia"/>
          <w:lang w:eastAsia="zh-CN"/>
        </w:rPr>
        <w:t>ITU-R</w:t>
      </w:r>
      <w:r>
        <w:rPr>
          <w:rFonts w:hint="eastAsia"/>
          <w:lang w:eastAsia="zh-CN"/>
        </w:rPr>
        <w:t>研究组、工作组和任务组的远程与会，</w:t>
      </w:r>
      <w:r w:rsidR="005D0760" w:rsidRPr="005D0760">
        <w:rPr>
          <w:rFonts w:hint="eastAsia"/>
          <w:lang w:eastAsia="zh-CN"/>
        </w:rPr>
        <w:t>继续促进</w:t>
      </w:r>
      <w:r w:rsidR="00D3360B">
        <w:rPr>
          <w:rFonts w:hint="eastAsia"/>
          <w:lang w:eastAsia="zh-CN"/>
        </w:rPr>
        <w:t>发展中国家的参与</w:t>
      </w:r>
      <w:r w:rsidR="00301395" w:rsidRPr="00611861">
        <w:rPr>
          <w:rFonts w:hint="eastAsia"/>
          <w:lang w:eastAsia="zh-CN"/>
        </w:rPr>
        <w:t>，</w:t>
      </w:r>
      <w:r>
        <w:rPr>
          <w:rFonts w:hint="eastAsia"/>
          <w:lang w:eastAsia="zh-CN"/>
        </w:rPr>
        <w:t>并</w:t>
      </w:r>
      <w:r w:rsidR="00301395" w:rsidRPr="00611861">
        <w:rPr>
          <w:rFonts w:hint="eastAsia"/>
          <w:lang w:eastAsia="zh-CN"/>
        </w:rPr>
        <w:t>应督促电信发展局考虑是否可能向发展中国家提供这些手段；</w:t>
      </w:r>
    </w:p>
    <w:p w:rsidR="00EA69C0" w:rsidRDefault="00B869A1" w:rsidP="002215A4">
      <w:pPr>
        <w:rPr>
          <w:lang w:eastAsia="zh-CN"/>
        </w:rPr>
      </w:pPr>
      <w:r>
        <w:rPr>
          <w:rFonts w:hint="eastAsia"/>
          <w:lang w:eastAsia="zh-CN"/>
        </w:rPr>
        <w:t>3</w:t>
      </w:r>
      <w:r w:rsidR="00301395" w:rsidRPr="00611861">
        <w:rPr>
          <w:lang w:eastAsia="zh-CN"/>
        </w:rPr>
        <w:tab/>
      </w:r>
      <w:r w:rsidR="00301395" w:rsidRPr="00611861">
        <w:rPr>
          <w:rFonts w:hint="eastAsia"/>
          <w:lang w:eastAsia="zh-CN"/>
        </w:rPr>
        <w:t>根据《公约》第</w:t>
      </w:r>
      <w:r w:rsidR="00301395" w:rsidRPr="00611861">
        <w:rPr>
          <w:lang w:eastAsia="zh-CN"/>
        </w:rPr>
        <w:t>224</w:t>
      </w:r>
      <w:r w:rsidR="00301395" w:rsidRPr="00611861">
        <w:rPr>
          <w:rFonts w:hint="eastAsia"/>
          <w:lang w:eastAsia="zh-CN"/>
        </w:rPr>
        <w:t>款的规定，无线电通信局主任应协助电信发展局主任组织世界性或区域性信息会议、研讨会</w:t>
      </w:r>
      <w:r w:rsidR="0091773B">
        <w:rPr>
          <w:rFonts w:hint="eastAsia"/>
          <w:lang w:eastAsia="zh-CN"/>
        </w:rPr>
        <w:t>和</w:t>
      </w:r>
      <w:r w:rsidR="00301395" w:rsidRPr="00611861">
        <w:rPr>
          <w:rFonts w:hint="eastAsia"/>
          <w:lang w:eastAsia="zh-CN"/>
        </w:rPr>
        <w:t>讲习班，以向发展中国家提供其所需的关于</w:t>
      </w:r>
      <w:r w:rsidR="00301395" w:rsidRPr="00611861">
        <w:rPr>
          <w:lang w:eastAsia="zh-CN"/>
        </w:rPr>
        <w:t>ITU-R</w:t>
      </w:r>
      <w:r w:rsidR="00301395" w:rsidRPr="00611861">
        <w:rPr>
          <w:rFonts w:hint="eastAsia"/>
          <w:lang w:eastAsia="zh-CN"/>
        </w:rPr>
        <w:t>活动的信息；</w:t>
      </w:r>
    </w:p>
    <w:p w:rsidR="00EA69C0" w:rsidRDefault="00B869A1" w:rsidP="002215A4">
      <w:pPr>
        <w:rPr>
          <w:lang w:eastAsia="zh-CN"/>
        </w:rPr>
      </w:pPr>
      <w:r>
        <w:rPr>
          <w:rFonts w:hint="eastAsia"/>
          <w:lang w:eastAsia="zh-CN"/>
        </w:rPr>
        <w:t>4</w:t>
      </w:r>
      <w:r w:rsidR="00301395" w:rsidRPr="00611861">
        <w:rPr>
          <w:lang w:eastAsia="zh-CN"/>
        </w:rPr>
        <w:tab/>
      </w:r>
      <w:r w:rsidR="00301395" w:rsidRPr="00611861">
        <w:rPr>
          <w:rFonts w:hint="eastAsia"/>
          <w:lang w:eastAsia="zh-CN"/>
        </w:rPr>
        <w:t>根据《公约》第</w:t>
      </w:r>
      <w:r w:rsidR="00301395" w:rsidRPr="00611861">
        <w:rPr>
          <w:lang w:eastAsia="zh-CN"/>
        </w:rPr>
        <w:t>166</w:t>
      </w:r>
      <w:r w:rsidR="00301395" w:rsidRPr="00611861">
        <w:rPr>
          <w:rFonts w:hint="eastAsia"/>
          <w:lang w:eastAsia="zh-CN"/>
        </w:rPr>
        <w:t>款的规定，无线电通信局主任应就无线电通信大会的准备工作为发展中国家提供协助；</w:t>
      </w:r>
    </w:p>
    <w:p w:rsidR="00EA69C0" w:rsidRPr="005D0760" w:rsidRDefault="002215A4" w:rsidP="005D3E41">
      <w:pPr>
        <w:rPr>
          <w:lang w:eastAsia="zh-CN"/>
        </w:rPr>
      </w:pPr>
      <w:r>
        <w:rPr>
          <w:rFonts w:hint="eastAsia"/>
          <w:lang w:eastAsia="zh-CN"/>
        </w:rPr>
        <w:t>5</w:t>
      </w:r>
      <w:r w:rsidR="00713DD7" w:rsidRPr="005D0760">
        <w:rPr>
          <w:rFonts w:hint="eastAsia"/>
          <w:lang w:eastAsia="zh-CN"/>
        </w:rPr>
        <w:tab/>
      </w:r>
      <w:r w:rsidR="00D3360B" w:rsidRPr="005D0760">
        <w:rPr>
          <w:rFonts w:hint="eastAsia"/>
          <w:lang w:eastAsia="zh-CN"/>
        </w:rPr>
        <w:t>依据国际电联《公约》第</w:t>
      </w:r>
      <w:r w:rsidR="00D3360B" w:rsidRPr="005D0760">
        <w:rPr>
          <w:rFonts w:hint="eastAsia"/>
          <w:lang w:eastAsia="zh-CN"/>
        </w:rPr>
        <w:t>175B</w:t>
      </w:r>
      <w:r w:rsidR="00D3360B" w:rsidRPr="005D0760">
        <w:rPr>
          <w:rFonts w:hint="eastAsia"/>
          <w:lang w:eastAsia="zh-CN"/>
        </w:rPr>
        <w:t>款，无线电通信局主任</w:t>
      </w:r>
      <w:r w:rsidR="005D3E41">
        <w:rPr>
          <w:rFonts w:hint="eastAsia"/>
          <w:lang w:eastAsia="zh-CN"/>
        </w:rPr>
        <w:t>须</w:t>
      </w:r>
      <w:r w:rsidR="005E5E48" w:rsidRPr="005D0760">
        <w:rPr>
          <w:rFonts w:hint="eastAsia"/>
          <w:lang w:eastAsia="zh-CN"/>
        </w:rPr>
        <w:t>采取可行措施协助发展中国家参与无线电通信研究组和其他组的工作</w:t>
      </w:r>
      <w:r w:rsidR="00F55631" w:rsidRPr="00611861">
        <w:rPr>
          <w:rFonts w:hint="eastAsia"/>
          <w:lang w:eastAsia="zh-CN"/>
        </w:rPr>
        <w:t>；</w:t>
      </w:r>
    </w:p>
    <w:p w:rsidR="00EA69C0" w:rsidRDefault="002215A4" w:rsidP="005D3E41">
      <w:pPr>
        <w:rPr>
          <w:lang w:eastAsia="zh-CN"/>
        </w:rPr>
      </w:pPr>
      <w:r>
        <w:rPr>
          <w:rFonts w:hint="eastAsia"/>
          <w:lang w:eastAsia="zh-CN"/>
        </w:rPr>
        <w:t>6</w:t>
      </w:r>
      <w:r w:rsidR="00301395" w:rsidRPr="00611861">
        <w:rPr>
          <w:lang w:eastAsia="zh-CN"/>
        </w:rPr>
        <w:tab/>
      </w:r>
      <w:r w:rsidR="00301395" w:rsidRPr="00611861">
        <w:rPr>
          <w:rFonts w:hint="eastAsia"/>
          <w:lang w:eastAsia="zh-CN"/>
        </w:rPr>
        <w:t>在无线电通信研究组的支持下，无线电通信局主任应提供必要的手段，以帮助电信发展局编写和更新手册</w:t>
      </w:r>
      <w:r>
        <w:rPr>
          <w:rFonts w:hint="eastAsia"/>
          <w:lang w:eastAsia="zh-CN"/>
        </w:rPr>
        <w:t>及报告</w:t>
      </w:r>
      <w:r w:rsidR="00301395" w:rsidRPr="00611861">
        <w:rPr>
          <w:rFonts w:hint="eastAsia"/>
          <w:lang w:eastAsia="zh-CN"/>
        </w:rPr>
        <w:t>；</w:t>
      </w:r>
    </w:p>
    <w:p w:rsidR="00EA69C0" w:rsidRDefault="002215A4" w:rsidP="005D3E41">
      <w:pPr>
        <w:rPr>
          <w:lang w:eastAsia="zh-CN"/>
        </w:rPr>
      </w:pPr>
      <w:r>
        <w:rPr>
          <w:rFonts w:hint="eastAsia"/>
          <w:lang w:eastAsia="zh-CN"/>
        </w:rPr>
        <w:t>7</w:t>
      </w:r>
      <w:r w:rsidR="00301395" w:rsidRPr="00611861">
        <w:rPr>
          <w:lang w:eastAsia="zh-CN"/>
        </w:rPr>
        <w:tab/>
      </w:r>
      <w:r w:rsidR="00301395" w:rsidRPr="00611861">
        <w:rPr>
          <w:rFonts w:hint="eastAsia"/>
          <w:lang w:eastAsia="zh-CN"/>
        </w:rPr>
        <w:t>在无线电通信部门向电信发展研究组正在审议的课题提供有价值的输入文件时，则无线电通信局主任</w:t>
      </w:r>
      <w:r w:rsidR="005D3E41">
        <w:rPr>
          <w:rFonts w:hint="eastAsia"/>
          <w:lang w:eastAsia="zh-CN"/>
        </w:rPr>
        <w:t>须</w:t>
      </w:r>
      <w:r w:rsidR="00301395" w:rsidRPr="00611861">
        <w:rPr>
          <w:rFonts w:hint="eastAsia"/>
          <w:lang w:eastAsia="zh-CN"/>
        </w:rPr>
        <w:t>在无线电通信研究组的支持下向其供稿并参加其工作；</w:t>
      </w:r>
    </w:p>
    <w:p w:rsidR="00EA69C0" w:rsidRDefault="002215A4" w:rsidP="005D3E41">
      <w:pPr>
        <w:rPr>
          <w:lang w:eastAsia="zh-CN"/>
        </w:rPr>
      </w:pPr>
      <w:r>
        <w:rPr>
          <w:rFonts w:hint="eastAsia"/>
          <w:lang w:eastAsia="zh-CN"/>
        </w:rPr>
        <w:t>8</w:t>
      </w:r>
      <w:r w:rsidR="00301395" w:rsidRPr="00611861">
        <w:rPr>
          <w:lang w:eastAsia="zh-CN"/>
        </w:rPr>
        <w:tab/>
      </w:r>
      <w:r w:rsidR="00301395" w:rsidRPr="00611861">
        <w:rPr>
          <w:rFonts w:hint="eastAsia"/>
          <w:lang w:eastAsia="zh-CN"/>
        </w:rPr>
        <w:t>在手册</w:t>
      </w:r>
      <w:r>
        <w:rPr>
          <w:rFonts w:hint="eastAsia"/>
          <w:lang w:eastAsia="zh-CN"/>
        </w:rPr>
        <w:t>以及报告</w:t>
      </w:r>
      <w:r w:rsidR="00301395" w:rsidRPr="00611861">
        <w:rPr>
          <w:rFonts w:hint="eastAsia"/>
          <w:lang w:eastAsia="zh-CN"/>
        </w:rPr>
        <w:t>的编写及更新活动中，为避免工作的重复，无线电通信局主任</w:t>
      </w:r>
      <w:r w:rsidR="005D3E41">
        <w:rPr>
          <w:rFonts w:hint="eastAsia"/>
          <w:lang w:eastAsia="zh-CN"/>
        </w:rPr>
        <w:t>须</w:t>
      </w:r>
      <w:r w:rsidR="00301395" w:rsidRPr="00611861">
        <w:rPr>
          <w:rFonts w:hint="eastAsia"/>
          <w:lang w:eastAsia="zh-CN"/>
        </w:rPr>
        <w:t>与其他两个局主任合作；</w:t>
      </w:r>
    </w:p>
    <w:p w:rsidR="0025367D" w:rsidRDefault="002215A4" w:rsidP="0091773B">
      <w:pPr>
        <w:rPr>
          <w:lang w:eastAsia="zh-CN"/>
        </w:rPr>
      </w:pPr>
      <w:r>
        <w:rPr>
          <w:rFonts w:hint="eastAsia"/>
          <w:lang w:eastAsia="zh-CN"/>
        </w:rPr>
        <w:t>9</w:t>
      </w:r>
      <w:r w:rsidR="00301395" w:rsidRPr="00611861">
        <w:rPr>
          <w:lang w:eastAsia="zh-CN"/>
        </w:rPr>
        <w:tab/>
      </w:r>
      <w:r w:rsidR="00301395" w:rsidRPr="00611861">
        <w:rPr>
          <w:rFonts w:hint="eastAsia"/>
          <w:lang w:eastAsia="zh-CN"/>
        </w:rPr>
        <w:t>在与电信发展局积极合作进程中，应密切协调国际电联在电信发展领域的所有无线电通信活动，以使工作效率高且有成效并避免工作重复</w:t>
      </w:r>
      <w:r w:rsidR="00713DD7" w:rsidRPr="005D0760">
        <w:rPr>
          <w:rFonts w:hint="eastAsia"/>
          <w:lang w:eastAsia="zh-CN"/>
        </w:rPr>
        <w:t>；</w:t>
      </w:r>
    </w:p>
    <w:p w:rsidR="00EA69C0" w:rsidRPr="0025367D" w:rsidRDefault="00713DD7" w:rsidP="005D3E41">
      <w:pPr>
        <w:rPr>
          <w:lang w:eastAsia="zh-CN"/>
        </w:rPr>
      </w:pPr>
      <w:r w:rsidRPr="005D0760">
        <w:rPr>
          <w:rFonts w:hint="eastAsia"/>
          <w:lang w:eastAsia="zh-CN"/>
        </w:rPr>
        <w:t>1</w:t>
      </w:r>
      <w:r w:rsidR="002215A4">
        <w:rPr>
          <w:rFonts w:hint="eastAsia"/>
          <w:lang w:eastAsia="zh-CN"/>
        </w:rPr>
        <w:t>0</w:t>
      </w:r>
      <w:r w:rsidRPr="005D0760">
        <w:rPr>
          <w:rFonts w:hint="eastAsia"/>
          <w:lang w:eastAsia="zh-CN"/>
        </w:rPr>
        <w:tab/>
      </w:r>
      <w:r w:rsidR="000E6B36" w:rsidRPr="005D0760">
        <w:rPr>
          <w:rFonts w:hint="eastAsia"/>
          <w:lang w:eastAsia="zh-CN"/>
        </w:rPr>
        <w:t>依据第</w:t>
      </w:r>
      <w:r w:rsidR="000E6B36" w:rsidRPr="005D0760">
        <w:rPr>
          <w:rFonts w:hint="eastAsia"/>
          <w:lang w:eastAsia="zh-CN"/>
        </w:rPr>
        <w:t>71</w:t>
      </w:r>
      <w:r w:rsidR="000E6B36" w:rsidRPr="005D0760">
        <w:rPr>
          <w:rFonts w:hint="eastAsia"/>
          <w:lang w:eastAsia="zh-CN"/>
        </w:rPr>
        <w:t>号决议（</w:t>
      </w:r>
      <w:r w:rsidR="0070207B" w:rsidRPr="005D0760">
        <w:rPr>
          <w:rFonts w:hint="eastAsia"/>
          <w:lang w:eastAsia="zh-CN"/>
        </w:rPr>
        <w:t>2010</w:t>
      </w:r>
      <w:r w:rsidR="0070207B" w:rsidRPr="005D0760">
        <w:rPr>
          <w:rFonts w:hint="eastAsia"/>
          <w:lang w:eastAsia="zh-CN"/>
        </w:rPr>
        <w:t>年</w:t>
      </w:r>
      <w:r w:rsidR="000E6B36" w:rsidRPr="005D0760">
        <w:rPr>
          <w:rFonts w:hint="eastAsia"/>
          <w:lang w:eastAsia="zh-CN"/>
        </w:rPr>
        <w:t>，</w:t>
      </w:r>
      <w:r w:rsidR="0070207B" w:rsidRPr="005D0760">
        <w:rPr>
          <w:rFonts w:hint="eastAsia"/>
          <w:lang w:eastAsia="zh-CN"/>
        </w:rPr>
        <w:t>瓜达拉哈拉</w:t>
      </w:r>
      <w:r w:rsidR="000E6B36" w:rsidRPr="005D0760">
        <w:rPr>
          <w:rFonts w:hint="eastAsia"/>
          <w:lang w:eastAsia="zh-CN"/>
        </w:rPr>
        <w:t>）</w:t>
      </w:r>
      <w:r w:rsidR="000E6B36" w:rsidRPr="005D0760">
        <w:rPr>
          <w:rFonts w:hint="eastAsia"/>
          <w:lang w:eastAsia="zh-CN"/>
        </w:rPr>
        <w:t>ITU-R</w:t>
      </w:r>
      <w:r w:rsidR="000E6B36" w:rsidRPr="005D0760">
        <w:rPr>
          <w:rFonts w:hint="eastAsia"/>
          <w:lang w:eastAsia="zh-CN"/>
        </w:rPr>
        <w:t>目标</w:t>
      </w:r>
      <w:r w:rsidR="000E6B36" w:rsidRPr="005D0760">
        <w:rPr>
          <w:rFonts w:hint="eastAsia"/>
          <w:lang w:eastAsia="zh-CN"/>
        </w:rPr>
        <w:t>5</w:t>
      </w:r>
      <w:r w:rsidR="000E6B36" w:rsidRPr="005D0760">
        <w:rPr>
          <w:rFonts w:hint="eastAsia"/>
          <w:lang w:eastAsia="zh-CN"/>
        </w:rPr>
        <w:t>，无线电通信局主任</w:t>
      </w:r>
      <w:r w:rsidR="005D3E41">
        <w:rPr>
          <w:rFonts w:hint="eastAsia"/>
          <w:lang w:eastAsia="zh-CN"/>
        </w:rPr>
        <w:t>须</w:t>
      </w:r>
      <w:r w:rsidR="00450EFB" w:rsidRPr="005D0760">
        <w:rPr>
          <w:rFonts w:hint="eastAsia"/>
          <w:lang w:eastAsia="zh-CN"/>
        </w:rPr>
        <w:t>在无线电通信事宜、信息和通信网络基础设施及应用方面，特别是在</w:t>
      </w:r>
      <w:r w:rsidR="00F4494E" w:rsidRPr="0025367D">
        <w:rPr>
          <w:lang w:eastAsia="zh-CN"/>
        </w:rPr>
        <w:t>a)</w:t>
      </w:r>
      <w:r w:rsidR="00450EFB" w:rsidRPr="0025367D">
        <w:rPr>
          <w:rFonts w:hint="eastAsia"/>
          <w:lang w:eastAsia="zh-CN"/>
        </w:rPr>
        <w:t>弥合数字鸿沟；</w:t>
      </w:r>
      <w:r w:rsidR="00F4494E" w:rsidRPr="0025367D">
        <w:rPr>
          <w:lang w:eastAsia="zh-CN"/>
        </w:rPr>
        <w:t>b)</w:t>
      </w:r>
      <w:r w:rsidR="00450EFB" w:rsidRPr="0025367D">
        <w:rPr>
          <w:lang w:eastAsia="zh-CN"/>
        </w:rPr>
        <w:t xml:space="preserve"> </w:t>
      </w:r>
      <w:r w:rsidR="00450EFB" w:rsidRPr="0025367D">
        <w:rPr>
          <w:rFonts w:hint="eastAsia"/>
          <w:lang w:val="fr-FR" w:eastAsia="zh-CN"/>
        </w:rPr>
        <w:t>争取平等获取无线电频谱和卫星轨道</w:t>
      </w:r>
      <w:r w:rsidR="00450EFB" w:rsidRPr="0025367D">
        <w:rPr>
          <w:rFonts w:hint="eastAsia"/>
          <w:lang w:eastAsia="zh-CN"/>
        </w:rPr>
        <w:t>；</w:t>
      </w:r>
      <w:r w:rsidR="00F4494E" w:rsidRPr="0025367D">
        <w:rPr>
          <w:lang w:eastAsia="zh-CN"/>
        </w:rPr>
        <w:t>c)</w:t>
      </w:r>
      <w:r w:rsidR="00450EFB" w:rsidRPr="0025367D">
        <w:rPr>
          <w:lang w:eastAsia="zh-CN"/>
        </w:rPr>
        <w:t xml:space="preserve"> </w:t>
      </w:r>
      <w:r w:rsidR="00450EFB" w:rsidRPr="0025367D">
        <w:rPr>
          <w:rFonts w:hint="eastAsia"/>
          <w:lang w:eastAsia="zh-CN"/>
        </w:rPr>
        <w:t>为能力建设提供培训并制定相关培训材料方面，向成员，尤其是发展中国家提供支持和帮助</w:t>
      </w:r>
      <w:r w:rsidR="009C557A" w:rsidRPr="0025367D">
        <w:rPr>
          <w:rFonts w:hint="eastAsia"/>
          <w:lang w:eastAsia="zh-CN"/>
        </w:rPr>
        <w:t>，</w:t>
      </w:r>
    </w:p>
    <w:p w:rsidR="00EA69C0" w:rsidRDefault="00301395" w:rsidP="002215A4">
      <w:pPr>
        <w:pStyle w:val="Call"/>
        <w:rPr>
          <w:lang w:eastAsia="zh-CN"/>
        </w:rPr>
      </w:pPr>
      <w:r w:rsidRPr="00611861">
        <w:rPr>
          <w:rFonts w:hint="eastAsia"/>
          <w:lang w:eastAsia="zh-CN"/>
        </w:rPr>
        <w:t>责成研究组主席和无线电通信局主任</w:t>
      </w:r>
    </w:p>
    <w:p w:rsidR="00EA69C0" w:rsidRDefault="00301395" w:rsidP="002215A4">
      <w:pPr>
        <w:rPr>
          <w:lang w:eastAsia="zh-CN"/>
        </w:rPr>
      </w:pPr>
      <w:r w:rsidRPr="00611861">
        <w:rPr>
          <w:lang w:eastAsia="zh-CN"/>
        </w:rPr>
        <w:t>1</w:t>
      </w:r>
      <w:r w:rsidRPr="00611861">
        <w:rPr>
          <w:rFonts w:hint="eastAsia"/>
          <w:lang w:eastAsia="zh-CN"/>
        </w:rPr>
        <w:tab/>
      </w:r>
      <w:r w:rsidRPr="00611861">
        <w:rPr>
          <w:rFonts w:hint="eastAsia"/>
          <w:lang w:eastAsia="zh-CN"/>
        </w:rPr>
        <w:t>采取所有适当的行动以实施本决议，其中最重要的办法是动员无线电通信部门活动的参加者支持电信发展部门的工作，</w:t>
      </w:r>
    </w:p>
    <w:p w:rsidR="00EA69C0" w:rsidRDefault="00301395" w:rsidP="005D3E41">
      <w:pPr>
        <w:pStyle w:val="Call"/>
        <w:rPr>
          <w:lang w:eastAsia="zh-CN"/>
        </w:rPr>
      </w:pPr>
      <w:r w:rsidRPr="00611861">
        <w:rPr>
          <w:rFonts w:hint="eastAsia"/>
          <w:lang w:eastAsia="zh-CN"/>
        </w:rPr>
        <w:lastRenderedPageBreak/>
        <w:t>敦促各主管部门和无线电通信部门成员</w:t>
      </w:r>
    </w:p>
    <w:p w:rsidR="00EA69C0" w:rsidRDefault="00301395" w:rsidP="005D3E41">
      <w:pPr>
        <w:tabs>
          <w:tab w:val="left" w:pos="8647"/>
        </w:tabs>
        <w:rPr>
          <w:lang w:eastAsia="zh-CN"/>
        </w:rPr>
      </w:pPr>
      <w:r w:rsidRPr="00611861">
        <w:rPr>
          <w:lang w:eastAsia="zh-CN"/>
        </w:rPr>
        <w:t>1</w:t>
      </w:r>
      <w:r w:rsidRPr="00611861">
        <w:rPr>
          <w:rFonts w:hint="eastAsia"/>
          <w:lang w:eastAsia="zh-CN"/>
        </w:rPr>
        <w:tab/>
      </w:r>
      <w:r w:rsidRPr="00611861">
        <w:rPr>
          <w:rFonts w:hint="eastAsia"/>
          <w:lang w:eastAsia="zh-CN"/>
        </w:rPr>
        <w:t>积极参与本决议的实施，</w:t>
      </w:r>
      <w:r w:rsidR="005D3E41">
        <w:rPr>
          <w:rFonts w:hint="eastAsia"/>
          <w:lang w:eastAsia="zh-CN"/>
        </w:rPr>
        <w:t>特别</w:t>
      </w:r>
      <w:r w:rsidRPr="00611861">
        <w:rPr>
          <w:rFonts w:hint="eastAsia"/>
          <w:lang w:eastAsia="zh-CN"/>
        </w:rPr>
        <w:t>是向发展中国家提供专家协助，为信息会议和研讨会</w:t>
      </w:r>
      <w:r w:rsidR="002215A4">
        <w:rPr>
          <w:rFonts w:hint="eastAsia"/>
          <w:lang w:eastAsia="zh-CN"/>
        </w:rPr>
        <w:t>以及讲习班</w:t>
      </w:r>
      <w:r w:rsidRPr="00611861">
        <w:rPr>
          <w:rFonts w:hint="eastAsia"/>
          <w:lang w:eastAsia="zh-CN"/>
        </w:rPr>
        <w:t>供稿，为电信发展研究组审议的问题提供必要的专家，并主办那些为发展中国家培训人员的活动。</w:t>
      </w:r>
    </w:p>
    <w:p w:rsidR="00F2708A" w:rsidRDefault="00F2708A" w:rsidP="002215A4">
      <w:pPr>
        <w:pStyle w:val="Reasons"/>
        <w:rPr>
          <w:lang w:eastAsia="zh-CN"/>
        </w:rPr>
      </w:pPr>
    </w:p>
    <w:p w:rsidR="00F2708A" w:rsidRDefault="00F2708A" w:rsidP="002215A4">
      <w:pPr>
        <w:jc w:val="center"/>
      </w:pPr>
      <w:r>
        <w:t>______________</w:t>
      </w:r>
    </w:p>
    <w:sectPr w:rsidR="00F2708A" w:rsidSect="00252F2E">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6E" w:rsidRDefault="001C136E">
      <w:r>
        <w:separator/>
      </w:r>
    </w:p>
  </w:endnote>
  <w:endnote w:type="continuationSeparator" w:id="0">
    <w:p w:rsidR="001C136E" w:rsidRDefault="001C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6E" w:rsidRPr="00877D12" w:rsidRDefault="00E05D61">
    <w:pPr>
      <w:rPr>
        <w:lang w:val="fr-FR"/>
      </w:rPr>
    </w:pPr>
    <w:fldSimple w:instr=" FILENAME \p  \* MERGEFORMAT ">
      <w:r w:rsidR="00D4432A" w:rsidRPr="00D4432A">
        <w:rPr>
          <w:noProof/>
          <w:lang w:val="fr-FR"/>
        </w:rPr>
        <w:t>P:\CHI\ITU-R\CONF-R\AR12\PLEN\097C.docx</w:t>
      </w:r>
    </w:fldSimple>
    <w:r w:rsidR="001C136E" w:rsidRPr="00877D12">
      <w:rPr>
        <w:lang w:val="fr-FR"/>
      </w:rPr>
      <w:tab/>
    </w:r>
    <w:r w:rsidR="001C136E">
      <w:fldChar w:fldCharType="begin"/>
    </w:r>
    <w:r w:rsidR="001C136E">
      <w:instrText xml:space="preserve"> SAVEDATE \@ DD.MM.YY </w:instrText>
    </w:r>
    <w:r w:rsidR="001C136E">
      <w:fldChar w:fldCharType="separate"/>
    </w:r>
    <w:r w:rsidR="005D3E41">
      <w:rPr>
        <w:noProof/>
      </w:rPr>
      <w:t>19.01.12</w:t>
    </w:r>
    <w:r w:rsidR="001C136E">
      <w:fldChar w:fldCharType="end"/>
    </w:r>
    <w:r w:rsidR="001C136E" w:rsidRPr="00877D12">
      <w:rPr>
        <w:lang w:val="fr-FR"/>
      </w:rPr>
      <w:tab/>
    </w:r>
    <w:r w:rsidR="001C136E">
      <w:fldChar w:fldCharType="begin"/>
    </w:r>
    <w:r w:rsidR="001C136E">
      <w:instrText xml:space="preserve"> PRINTDATE \@ DD.MM.YY </w:instrText>
    </w:r>
    <w:r w:rsidR="001C136E">
      <w:fldChar w:fldCharType="separate"/>
    </w:r>
    <w:r w:rsidR="00D4432A">
      <w:rPr>
        <w:noProof/>
      </w:rPr>
      <w:t>19.01.12</w:t>
    </w:r>
    <w:r w:rsidR="001C136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D3" w:rsidRDefault="007406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6E" w:rsidRPr="00425EDD" w:rsidRDefault="001C136E" w:rsidP="00150931">
    <w:pPr>
      <w:pStyle w:val="Footer"/>
      <w:rPr>
        <w:lang w:eastAsia="zh-CN"/>
      </w:rP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6E" w:rsidRDefault="001C136E">
      <w:r>
        <w:rPr>
          <w:b/>
        </w:rPr>
        <w:t>_______________</w:t>
      </w:r>
    </w:p>
  </w:footnote>
  <w:footnote w:type="continuationSeparator" w:id="0">
    <w:p w:rsidR="001C136E" w:rsidRDefault="001C136E">
      <w:r>
        <w:continuationSeparator/>
      </w:r>
    </w:p>
  </w:footnote>
  <w:footnote w:id="1">
    <w:p w:rsidR="001C136E" w:rsidRPr="00A34CF1" w:rsidRDefault="001C136E" w:rsidP="00D977A9">
      <w:pPr>
        <w:pStyle w:val="FootnoteText"/>
        <w:rPr>
          <w:lang w:val="en-US" w:eastAsia="zh-CN"/>
        </w:rPr>
      </w:pPr>
      <w:r>
        <w:rPr>
          <w:rStyle w:val="FootnoteReference"/>
          <w:lang w:eastAsia="zh-CN"/>
        </w:rPr>
        <w:t>1</w:t>
      </w:r>
      <w:r>
        <w:rPr>
          <w:lang w:eastAsia="zh-CN"/>
        </w:rPr>
        <w:t xml:space="preserve"> </w:t>
      </w:r>
      <w:r>
        <w:rPr>
          <w:lang w:val="en-US" w:eastAsia="zh-CN"/>
        </w:rPr>
        <w:tab/>
      </w:r>
      <w:r w:rsidRPr="00A266BF">
        <w:rPr>
          <w:rFonts w:hint="eastAsia"/>
          <w:lang w:eastAsia="zh-CN"/>
        </w:rPr>
        <w:t>这些包括最不发达国家、小岛屿发展中国家、内陆发展中国家和经济转型国家。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D3" w:rsidRDefault="00740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6E" w:rsidRPr="009447A3" w:rsidRDefault="001C136E" w:rsidP="007406D3">
    <w:pPr>
      <w:pStyle w:val="Header"/>
      <w:rPr>
        <w:rFonts w:hint="eastAsia"/>
        <w:lang w:val="en-US" w:eastAsia="zh-CN"/>
      </w:rPr>
    </w:pPr>
    <w:r>
      <w:rPr>
        <w:lang w:val="en-US"/>
      </w:rPr>
      <w:fldChar w:fldCharType="begin"/>
    </w:r>
    <w:r>
      <w:rPr>
        <w:lang w:val="en-US"/>
      </w:rPr>
      <w:instrText xml:space="preserve"> PAGE  \* MERGEFORMAT </w:instrText>
    </w:r>
    <w:r>
      <w:rPr>
        <w:lang w:val="en-US"/>
      </w:rPr>
      <w:fldChar w:fldCharType="separate"/>
    </w:r>
    <w:r w:rsidR="007406D3">
      <w:rPr>
        <w:noProof/>
        <w:lang w:val="en-US"/>
      </w:rPr>
      <w:t>4</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D3" w:rsidRDefault="00740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8B"/>
    <w:rsid w:val="000970AF"/>
    <w:rsid w:val="000C1992"/>
    <w:rsid w:val="000E6B36"/>
    <w:rsid w:val="000F1483"/>
    <w:rsid w:val="0014425D"/>
    <w:rsid w:val="00145E2D"/>
    <w:rsid w:val="00150931"/>
    <w:rsid w:val="0015606B"/>
    <w:rsid w:val="0017257D"/>
    <w:rsid w:val="00172966"/>
    <w:rsid w:val="00184CA8"/>
    <w:rsid w:val="001A41DD"/>
    <w:rsid w:val="001A515C"/>
    <w:rsid w:val="001B225D"/>
    <w:rsid w:val="001C136E"/>
    <w:rsid w:val="001D6A60"/>
    <w:rsid w:val="001E3950"/>
    <w:rsid w:val="00211B25"/>
    <w:rsid w:val="00213F8F"/>
    <w:rsid w:val="002215A4"/>
    <w:rsid w:val="00230D45"/>
    <w:rsid w:val="00252F2E"/>
    <w:rsid w:val="0025367D"/>
    <w:rsid w:val="00253B99"/>
    <w:rsid w:val="00270063"/>
    <w:rsid w:val="00283FFC"/>
    <w:rsid w:val="002C4644"/>
    <w:rsid w:val="00301395"/>
    <w:rsid w:val="003322FF"/>
    <w:rsid w:val="00340097"/>
    <w:rsid w:val="00360666"/>
    <w:rsid w:val="003D2E37"/>
    <w:rsid w:val="003D39CE"/>
    <w:rsid w:val="003E58AE"/>
    <w:rsid w:val="003F0B86"/>
    <w:rsid w:val="003F7280"/>
    <w:rsid w:val="00406538"/>
    <w:rsid w:val="00425EDD"/>
    <w:rsid w:val="00450EFB"/>
    <w:rsid w:val="004767E5"/>
    <w:rsid w:val="00480A30"/>
    <w:rsid w:val="004814D8"/>
    <w:rsid w:val="004844C1"/>
    <w:rsid w:val="004A41AC"/>
    <w:rsid w:val="00517A4E"/>
    <w:rsid w:val="00534B8B"/>
    <w:rsid w:val="00541AC7"/>
    <w:rsid w:val="00553C64"/>
    <w:rsid w:val="00562AC7"/>
    <w:rsid w:val="00563849"/>
    <w:rsid w:val="00583F85"/>
    <w:rsid w:val="00586689"/>
    <w:rsid w:val="005C5620"/>
    <w:rsid w:val="005D0760"/>
    <w:rsid w:val="005D0CE0"/>
    <w:rsid w:val="005D3E41"/>
    <w:rsid w:val="005E5E48"/>
    <w:rsid w:val="005F6C41"/>
    <w:rsid w:val="00611861"/>
    <w:rsid w:val="0062070D"/>
    <w:rsid w:val="00622FD7"/>
    <w:rsid w:val="00637543"/>
    <w:rsid w:val="00645B0F"/>
    <w:rsid w:val="006462D9"/>
    <w:rsid w:val="0068733B"/>
    <w:rsid w:val="006B3A49"/>
    <w:rsid w:val="0070207B"/>
    <w:rsid w:val="0071246B"/>
    <w:rsid w:val="00713DD7"/>
    <w:rsid w:val="00723402"/>
    <w:rsid w:val="00725989"/>
    <w:rsid w:val="007406D3"/>
    <w:rsid w:val="00756B1C"/>
    <w:rsid w:val="0079269A"/>
    <w:rsid w:val="007F18BE"/>
    <w:rsid w:val="007F42AF"/>
    <w:rsid w:val="00833EB1"/>
    <w:rsid w:val="00845350"/>
    <w:rsid w:val="00845468"/>
    <w:rsid w:val="00871043"/>
    <w:rsid w:val="00877D12"/>
    <w:rsid w:val="008B1239"/>
    <w:rsid w:val="008D48EF"/>
    <w:rsid w:val="008E1E39"/>
    <w:rsid w:val="00913EF2"/>
    <w:rsid w:val="0091773B"/>
    <w:rsid w:val="009274BC"/>
    <w:rsid w:val="00930AB4"/>
    <w:rsid w:val="00943EBD"/>
    <w:rsid w:val="009447A3"/>
    <w:rsid w:val="00970B63"/>
    <w:rsid w:val="00991A2B"/>
    <w:rsid w:val="009C1E4D"/>
    <w:rsid w:val="009C557A"/>
    <w:rsid w:val="009D1573"/>
    <w:rsid w:val="00A05CE9"/>
    <w:rsid w:val="00A06D31"/>
    <w:rsid w:val="00A266BF"/>
    <w:rsid w:val="00A36E31"/>
    <w:rsid w:val="00A958BD"/>
    <w:rsid w:val="00AA35A6"/>
    <w:rsid w:val="00AB5F3F"/>
    <w:rsid w:val="00AF1A3C"/>
    <w:rsid w:val="00B01BC8"/>
    <w:rsid w:val="00B3161B"/>
    <w:rsid w:val="00B33652"/>
    <w:rsid w:val="00B556BE"/>
    <w:rsid w:val="00B66215"/>
    <w:rsid w:val="00B66B2A"/>
    <w:rsid w:val="00B869A1"/>
    <w:rsid w:val="00BB57E3"/>
    <w:rsid w:val="00BB7F94"/>
    <w:rsid w:val="00BD2389"/>
    <w:rsid w:val="00BD2FFA"/>
    <w:rsid w:val="00BE5003"/>
    <w:rsid w:val="00BF0335"/>
    <w:rsid w:val="00C159B2"/>
    <w:rsid w:val="00C86019"/>
    <w:rsid w:val="00C94D0E"/>
    <w:rsid w:val="00CA603A"/>
    <w:rsid w:val="00CB61AB"/>
    <w:rsid w:val="00CC29CE"/>
    <w:rsid w:val="00D3360B"/>
    <w:rsid w:val="00D34B4D"/>
    <w:rsid w:val="00D4432A"/>
    <w:rsid w:val="00D471A9"/>
    <w:rsid w:val="00D977A9"/>
    <w:rsid w:val="00DF0F7B"/>
    <w:rsid w:val="00E028AE"/>
    <w:rsid w:val="00E05D61"/>
    <w:rsid w:val="00E730A8"/>
    <w:rsid w:val="00E8267F"/>
    <w:rsid w:val="00E875D7"/>
    <w:rsid w:val="00EA5DDE"/>
    <w:rsid w:val="00EA69C0"/>
    <w:rsid w:val="00EF542B"/>
    <w:rsid w:val="00F00CE5"/>
    <w:rsid w:val="00F2708A"/>
    <w:rsid w:val="00F4155B"/>
    <w:rsid w:val="00F4494E"/>
    <w:rsid w:val="00F451F5"/>
    <w:rsid w:val="00F5133B"/>
    <w:rsid w:val="00F55631"/>
    <w:rsid w:val="00F7296D"/>
    <w:rsid w:val="00F73430"/>
    <w:rsid w:val="00F80BDF"/>
    <w:rsid w:val="00FB4E64"/>
    <w:rsid w:val="00FD57A0"/>
    <w:rsid w:val="00FD6EBB"/>
    <w:rsid w:val="00FF19E7"/>
    <w:rsid w:val="00FF2843"/>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ontentheading">
    <w:name w:val="contentheading"/>
    <w:basedOn w:val="DefaultParagraphFont"/>
    <w:rsid w:val="00F7296D"/>
  </w:style>
  <w:style w:type="character" w:styleId="CommentReference">
    <w:name w:val="annotation reference"/>
    <w:basedOn w:val="DefaultParagraphFont"/>
    <w:rsid w:val="00725989"/>
    <w:rPr>
      <w:sz w:val="16"/>
      <w:szCs w:val="16"/>
    </w:rPr>
  </w:style>
  <w:style w:type="paragraph" w:styleId="CommentText">
    <w:name w:val="annotation text"/>
    <w:basedOn w:val="Normal"/>
    <w:link w:val="CommentTextChar"/>
    <w:rsid w:val="00725989"/>
    <w:rPr>
      <w:sz w:val="20"/>
    </w:rPr>
  </w:style>
  <w:style w:type="character" w:customStyle="1" w:styleId="CommentTextChar">
    <w:name w:val="Comment Text Char"/>
    <w:basedOn w:val="DefaultParagraphFont"/>
    <w:link w:val="CommentText"/>
    <w:rsid w:val="00725989"/>
    <w:rPr>
      <w:rFonts w:ascii="Times New Roman" w:hAnsi="Times New Roman"/>
      <w:lang w:val="en-GB" w:eastAsia="en-US"/>
    </w:rPr>
  </w:style>
  <w:style w:type="paragraph" w:styleId="CommentSubject">
    <w:name w:val="annotation subject"/>
    <w:basedOn w:val="CommentText"/>
    <w:next w:val="CommentText"/>
    <w:link w:val="CommentSubjectChar"/>
    <w:rsid w:val="00725989"/>
    <w:rPr>
      <w:b/>
      <w:bCs/>
    </w:rPr>
  </w:style>
  <w:style w:type="character" w:customStyle="1" w:styleId="CommentSubjectChar">
    <w:name w:val="Comment Subject Char"/>
    <w:basedOn w:val="CommentTextChar"/>
    <w:link w:val="CommentSubject"/>
    <w:rsid w:val="00725989"/>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ontentheading">
    <w:name w:val="contentheading"/>
    <w:basedOn w:val="DefaultParagraphFont"/>
    <w:rsid w:val="00F7296D"/>
  </w:style>
  <w:style w:type="character" w:styleId="CommentReference">
    <w:name w:val="annotation reference"/>
    <w:basedOn w:val="DefaultParagraphFont"/>
    <w:rsid w:val="00725989"/>
    <w:rPr>
      <w:sz w:val="16"/>
      <w:szCs w:val="16"/>
    </w:rPr>
  </w:style>
  <w:style w:type="paragraph" w:styleId="CommentText">
    <w:name w:val="annotation text"/>
    <w:basedOn w:val="Normal"/>
    <w:link w:val="CommentTextChar"/>
    <w:rsid w:val="00725989"/>
    <w:rPr>
      <w:sz w:val="20"/>
    </w:rPr>
  </w:style>
  <w:style w:type="character" w:customStyle="1" w:styleId="CommentTextChar">
    <w:name w:val="Comment Text Char"/>
    <w:basedOn w:val="DefaultParagraphFont"/>
    <w:link w:val="CommentText"/>
    <w:rsid w:val="00725989"/>
    <w:rPr>
      <w:rFonts w:ascii="Times New Roman" w:hAnsi="Times New Roman"/>
      <w:lang w:val="en-GB" w:eastAsia="en-US"/>
    </w:rPr>
  </w:style>
  <w:style w:type="paragraph" w:styleId="CommentSubject">
    <w:name w:val="annotation subject"/>
    <w:basedOn w:val="CommentText"/>
    <w:next w:val="CommentText"/>
    <w:link w:val="CommentSubjectChar"/>
    <w:rsid w:val="00725989"/>
    <w:rPr>
      <w:b/>
      <w:bCs/>
    </w:rPr>
  </w:style>
  <w:style w:type="character" w:customStyle="1" w:styleId="CommentSubjectChar">
    <w:name w:val="Comment Subject Char"/>
    <w:basedOn w:val="CommentTextChar"/>
    <w:link w:val="CommentSubject"/>
    <w:rsid w:val="0072598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EF70-B309-4B72-AA8A-709E8B35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PC_RA12.dotm</Template>
  <TotalTime>9</TotalTime>
  <Pages>4</Pages>
  <Words>2662</Words>
  <Characters>250</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Li Jiabo</dc:creator>
  <dc:description>Document /1004-E  For: _x000d_Document date: 30 March 2007_x000d_Saved by PCW43981 at 15:42:54 on 05.04.2007</dc:description>
  <cp:lastModifiedBy>huangj</cp:lastModifiedBy>
  <cp:revision>3</cp:revision>
  <cp:lastPrinted>2012-01-18T23:40:00Z</cp:lastPrinted>
  <dcterms:created xsi:type="dcterms:W3CDTF">2012-01-20T08:17:00Z</dcterms:created>
  <dcterms:modified xsi:type="dcterms:W3CDTF">2012-01-20T08:17:00Z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