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27" w:rsidRDefault="00705327" w:rsidP="00705327">
      <w:pPr>
        <w:pStyle w:val="ResNo"/>
        <w:rPr>
          <w:lang w:val="fr-CH"/>
        </w:rPr>
      </w:pPr>
      <w:bookmarkStart w:id="0" w:name="dtitle1" w:colFirst="0" w:colLast="0"/>
      <w:r>
        <w:rPr>
          <w:lang w:val="fr-CH"/>
        </w:rPr>
        <w:t>RÉSOLUTION UIT-R 53</w:t>
      </w:r>
      <w:r w:rsidR="008E068A">
        <w:rPr>
          <w:lang w:val="fr-CH"/>
        </w:rPr>
        <w:t>-1</w:t>
      </w:r>
      <w:bookmarkStart w:id="1" w:name="_GoBack"/>
      <w:bookmarkEnd w:id="1"/>
    </w:p>
    <w:p w:rsidR="00705327" w:rsidRPr="00750FFE" w:rsidRDefault="00705327" w:rsidP="00296910">
      <w:pPr>
        <w:pStyle w:val="Restitle"/>
        <w:rPr>
          <w:caps/>
          <w:lang w:val="fr-CH"/>
        </w:rPr>
      </w:pPr>
      <w:bookmarkStart w:id="2" w:name="dtitle2" w:colFirst="0" w:colLast="0"/>
      <w:bookmarkEnd w:id="0"/>
      <w:r>
        <w:rPr>
          <w:lang w:val="fr-CH"/>
        </w:rPr>
        <w:t>U</w:t>
      </w:r>
      <w:r w:rsidRPr="00750FFE">
        <w:rPr>
          <w:lang w:val="fr-CH"/>
        </w:rPr>
        <w:t>tilisation des radiocommunications pour les interventions</w:t>
      </w:r>
      <w:r>
        <w:rPr>
          <w:lang w:val="fr-CH"/>
        </w:rPr>
        <w:t xml:space="preserve"> </w:t>
      </w:r>
      <w:r w:rsidR="00296910">
        <w:rPr>
          <w:lang w:val="fr-CH"/>
        </w:rPr>
        <w:br/>
      </w:r>
      <w:r w:rsidRPr="00750FFE">
        <w:rPr>
          <w:lang w:val="fr-CH"/>
        </w:rPr>
        <w:t>et les secours en cas de catastrophe</w:t>
      </w:r>
    </w:p>
    <w:bookmarkEnd w:id="2"/>
    <w:p w:rsidR="00750FFE" w:rsidRDefault="00750FFE" w:rsidP="00750FFE">
      <w:pPr>
        <w:pStyle w:val="Resdate"/>
      </w:pPr>
      <w:r>
        <w:t>(2007</w:t>
      </w:r>
      <w:r w:rsidR="00296910">
        <w:t>-2012</w:t>
      </w:r>
      <w:r>
        <w:t>)</w:t>
      </w:r>
    </w:p>
    <w:p w:rsidR="00750FFE" w:rsidRPr="00750FFE" w:rsidRDefault="00750FFE" w:rsidP="00975F92">
      <w:pPr>
        <w:pStyle w:val="Normalaftertitle"/>
        <w:rPr>
          <w:lang w:val="fr-CH"/>
        </w:rPr>
      </w:pPr>
      <w:r w:rsidRPr="00750FFE">
        <w:rPr>
          <w:lang w:val="fr-CH"/>
        </w:rPr>
        <w:t>L'Assemblée des radiocommunications de l'UIT,</w:t>
      </w:r>
    </w:p>
    <w:p w:rsidR="00750FFE" w:rsidRDefault="00750FFE" w:rsidP="00750FFE">
      <w:pPr>
        <w:pStyle w:val="Call"/>
      </w:pPr>
      <w:r>
        <w:t>considérant</w:t>
      </w:r>
    </w:p>
    <w:p w:rsidR="00750FFE" w:rsidRDefault="00750FFE" w:rsidP="00750FFE">
      <w:r>
        <w:rPr>
          <w:i/>
          <w:iCs/>
        </w:rPr>
        <w:t>a)</w:t>
      </w:r>
      <w:r>
        <w:tab/>
        <w:t>l'importance que revêtent, dans la gestion des catastrophes, les techniques de télécommunication et d'information pour les opérations de secours et pour assurer la protection des personnes et des biens sinistrés, notamment aux niveaux régional et sous-régional dans les pays en développement;</w:t>
      </w:r>
    </w:p>
    <w:p w:rsidR="00750FFE" w:rsidRDefault="00750FFE" w:rsidP="00750FFE">
      <w:pPr>
        <w:rPr>
          <w:i/>
        </w:rPr>
      </w:pPr>
      <w:r>
        <w:rPr>
          <w:i/>
          <w:iCs/>
        </w:rPr>
        <w:t>b)</w:t>
      </w:r>
      <w:r>
        <w:tab/>
        <w:t xml:space="preserve">la Résolution 136 (Rév. Guadalajara, 2010) de la Conférence de plénipotentiaires, intitulée </w:t>
      </w:r>
      <w:r>
        <w:rPr>
          <w:iCs/>
        </w:rPr>
        <w:t>Utilisation des télécommunications/technologies de l'information et de la communication dans le contrôle et la gestion des situations d'urgence et de catastrophe pour l'alerte rapide, la prévention, l'atténuation des effets des catastrophes et les opérations de secours,</w:t>
      </w:r>
    </w:p>
    <w:p w:rsidR="00750FFE" w:rsidRDefault="00750FFE" w:rsidP="00750FFE">
      <w:pPr>
        <w:pStyle w:val="Call"/>
        <w:rPr>
          <w:lang w:bidi="ar-EG"/>
        </w:rPr>
      </w:pPr>
      <w:r>
        <w:rPr>
          <w:lang w:bidi="ar-EG"/>
        </w:rPr>
        <w:t>considérant en outre</w:t>
      </w:r>
    </w:p>
    <w:p w:rsidR="00750FFE" w:rsidRDefault="00750FFE" w:rsidP="00750FFE">
      <w:pPr>
        <w:rPr>
          <w:lang w:bidi="ar-EG"/>
        </w:rPr>
      </w:pPr>
      <w:r>
        <w:rPr>
          <w:i/>
          <w:iCs/>
          <w:lang w:bidi="ar-EG"/>
        </w:rPr>
        <w:t>a)</w:t>
      </w:r>
      <w:r>
        <w:rPr>
          <w:lang w:bidi="ar-EG"/>
        </w:rPr>
        <w:tab/>
        <w:t xml:space="preserve">la Résolution 36 (Rév. Guadalajara, 2010) de la Conférence de plénipotentiaires, intitulée Les télécommunications/technologies de l'information et de la communication au service de l'aide humanitaire; </w:t>
      </w:r>
    </w:p>
    <w:p w:rsidR="00750FFE" w:rsidRDefault="00750FFE" w:rsidP="00705327">
      <w:pPr>
        <w:rPr>
          <w:lang w:bidi="ar-EG"/>
        </w:rPr>
      </w:pPr>
      <w:r>
        <w:rPr>
          <w:i/>
          <w:iCs/>
          <w:lang w:bidi="ar-EG"/>
        </w:rPr>
        <w:t>b)</w:t>
      </w:r>
      <w:r>
        <w:rPr>
          <w:lang w:bidi="ar-EG"/>
        </w:rPr>
        <w:tab/>
        <w:t xml:space="preserve">la Résolution 34 (Rév.Hyderabad, 2010) de la Conférence mondiale de développement des télécommunications, intitulée </w:t>
      </w:r>
      <w:r>
        <w:t xml:space="preserve">Rôle des télécommunications et </w:t>
      </w:r>
      <w:r>
        <w:rPr>
          <w:szCs w:val="24"/>
        </w:rPr>
        <w:t>des technologies de l'information et de la communication</w:t>
      </w:r>
      <w:r>
        <w:t xml:space="preserve"> dans la préparation aux catastrophes, l'alerte rapide, l'atténuation des effets des catastrophes, les interventions et les opérations de secours et de sauvetage</w:t>
      </w:r>
      <w:r>
        <w:rPr>
          <w:lang w:bidi="ar-EG"/>
        </w:rPr>
        <w:t>, ainsi que les activités actuellement entreprises dans le cadre du Programme 5 – Programme pour les pays les moins avancés et les pays ayant des besoins particuliers, ainsi que sur les télécommunications d'urgence et l'adaptation aux changements climatiques du Plan d'action d'Hyderabad;</w:t>
      </w:r>
    </w:p>
    <w:p w:rsidR="00750FFE" w:rsidRDefault="00750FFE" w:rsidP="00705327">
      <w:pPr>
        <w:rPr>
          <w:lang w:bidi="ar-EG"/>
        </w:rPr>
      </w:pPr>
      <w:r>
        <w:rPr>
          <w:i/>
          <w:iCs/>
        </w:rPr>
        <w:t>c)</w:t>
      </w:r>
      <w:r>
        <w:tab/>
        <w:t>la nécessité, mise en évidence lors de grandes catastrophes survenues récemment, d'une coordination rapide du spectre dans les phases initiales de la fourniture de l'aide humanitaire dans les zones sinistrées;</w:t>
      </w:r>
    </w:p>
    <w:p w:rsidR="00750FFE" w:rsidRDefault="00750FFE" w:rsidP="00705327">
      <w:pPr>
        <w:rPr>
          <w:i/>
          <w:lang w:bidi="ar-EG"/>
        </w:rPr>
      </w:pPr>
      <w:r>
        <w:rPr>
          <w:i/>
          <w:iCs/>
          <w:lang w:bidi="ar-EG"/>
        </w:rPr>
        <w:t>d)</w:t>
      </w:r>
      <w:r>
        <w:rPr>
          <w:lang w:bidi="ar-EG"/>
        </w:rPr>
        <w:tab/>
        <w:t>l'initiative bienvenue du Secrétaire général de créer l'Equipe intersectorielle pour les communications d'urgence (IECT) afin de renforcer la coordination et la collaboration sur les questions relatives aux communications d'urgence au sein de l'UIT,</w:t>
      </w:r>
    </w:p>
    <w:p w:rsidR="00750FFE" w:rsidRDefault="00750FFE" w:rsidP="00705327">
      <w:pPr>
        <w:pStyle w:val="Call"/>
      </w:pPr>
      <w:r>
        <w:t>reconnaissant</w:t>
      </w:r>
    </w:p>
    <w:p w:rsidR="00750FFE" w:rsidRDefault="00750FFE" w:rsidP="00705327">
      <w:pPr>
        <w:rPr>
          <w:color w:val="000000"/>
        </w:rPr>
      </w:pPr>
      <w:r>
        <w:rPr>
          <w:i/>
          <w:iCs/>
        </w:rPr>
        <w:t>a)</w:t>
      </w:r>
      <w:r>
        <w:tab/>
        <w:t>que les mesures à prendre pour faire face aux catastrophes et la gestion de celles</w:t>
      </w:r>
      <w:r>
        <w:noBreakHyphen/>
        <w:t>ci recouvrent divers aspects de même importance, tels que l'alerte rapide, la prévention, l'atténuation des effets des catastrophes et les opérations de secours</w:t>
      </w:r>
      <w:r>
        <w:rPr>
          <w:color w:val="000000"/>
        </w:rPr>
        <w:t>;</w:t>
      </w:r>
    </w:p>
    <w:p w:rsidR="00750FFE" w:rsidRDefault="00750FFE" w:rsidP="00705327">
      <w:r>
        <w:rPr>
          <w:i/>
          <w:iCs/>
        </w:rPr>
        <w:t>b)</w:t>
      </w:r>
      <w:r>
        <w:tab/>
        <w:t>qu'il est indispensable que les divers systèmes de radiocommunication nécessaires soient gérés en coopération par les administrations afin de prévoir ou détecter les catastrophes, en atténuer les effets et y faire face de manière efficace;</w:t>
      </w:r>
    </w:p>
    <w:p w:rsidR="00750FFE" w:rsidRDefault="00750FFE" w:rsidP="00B742A9">
      <w:pPr>
        <w:keepNext/>
        <w:keepLines/>
      </w:pPr>
      <w:r>
        <w:rPr>
          <w:i/>
          <w:iCs/>
        </w:rPr>
        <w:lastRenderedPageBreak/>
        <w:t>c)</w:t>
      </w:r>
      <w:r>
        <w:tab/>
        <w:t xml:space="preserve">que les besoins de communication pour les opérations de secours en cas de catastrophe, en particulier dans les phases initiales des opérations de secours, recouvrent notamment la mise en place de systèmes de télécommunication de Terre et par satellite </w:t>
      </w:r>
      <w:r>
        <w:rPr>
          <w:i/>
        </w:rPr>
        <w:t>in situ</w:t>
      </w:r>
      <w:r>
        <w:t xml:space="preserve"> pour aider à assurer la sécurité et la stabilisation des personnes et des biens dans la zone sinistrée et que de tels mécanismes de communication doivent pouvoir fonctionner sans subir ni causer de brouillages radioélectriques préjudiciables; </w:t>
      </w:r>
    </w:p>
    <w:p w:rsidR="00750FFE" w:rsidRDefault="00750FFE" w:rsidP="00705327">
      <w:pPr>
        <w:rPr>
          <w:b/>
          <w:sz w:val="16"/>
          <w:szCs w:val="16"/>
        </w:rPr>
      </w:pPr>
      <w:r>
        <w:rPr>
          <w:i/>
          <w:iCs/>
        </w:rPr>
        <w:t>d)</w:t>
      </w:r>
      <w:r>
        <w:tab/>
        <w:t>que, par suite d'une catastrophe, un Etat peut se trouver dans l'incapacité de fournir l'aide nécessaire en matière de réglementation et de gestion du spectre pour porter efficacement secours à ses citoyens et que la mise au point de procédures d'exploitation normalisées et de mécanismes de gestion du spectre connexes à utiliser en pareil cas constitue un élément important de tout plan d'urgence</w:t>
      </w:r>
      <w:r>
        <w:rPr>
          <w:rStyle w:val="FootnoteReference"/>
        </w:rPr>
        <w:footnoteReference w:id="1"/>
      </w:r>
      <w:r>
        <w:t>,</w:t>
      </w:r>
    </w:p>
    <w:p w:rsidR="00750FFE" w:rsidRDefault="00750FFE" w:rsidP="00705327">
      <w:pPr>
        <w:pStyle w:val="Call"/>
        <w:keepNext w:val="0"/>
        <w:keepLines w:val="0"/>
        <w:rPr>
          <w:sz w:val="22"/>
          <w:szCs w:val="22"/>
        </w:rPr>
      </w:pPr>
      <w:r>
        <w:t>gardant à l'esprit</w:t>
      </w:r>
    </w:p>
    <w:p w:rsidR="00750FFE" w:rsidRDefault="00750FFE" w:rsidP="00705327">
      <w:r>
        <w:t>que la gestion du spectre est un droit et un devoir souverains de chaque Etat,</w:t>
      </w:r>
    </w:p>
    <w:p w:rsidR="00750FFE" w:rsidRDefault="00750FFE" w:rsidP="00705327">
      <w:pPr>
        <w:pStyle w:val="Call"/>
        <w:keepNext w:val="0"/>
        <w:keepLines w:val="0"/>
      </w:pPr>
      <w:r>
        <w:t xml:space="preserve">tenant compte </w:t>
      </w:r>
    </w:p>
    <w:p w:rsidR="00750FFE" w:rsidRDefault="00750FFE" w:rsidP="00705327">
      <w:r>
        <w:rPr>
          <w:i/>
          <w:iCs/>
        </w:rPr>
        <w:t>a)</w:t>
      </w:r>
      <w:r>
        <w:tab/>
        <w:t>des Résolutions 644</w:t>
      </w:r>
      <w:r w:rsidR="00D524E5">
        <w:t>,</w:t>
      </w:r>
      <w:r>
        <w:t xml:space="preserve"> 646</w:t>
      </w:r>
      <w:r w:rsidR="000977AD">
        <w:t xml:space="preserve"> et 647</w:t>
      </w:r>
      <w:r>
        <w:t xml:space="preserve"> de la Conférence mondiale des radiocommunications;</w:t>
      </w:r>
    </w:p>
    <w:p w:rsidR="00750FFE" w:rsidRDefault="00750FFE" w:rsidP="00705327">
      <w:r>
        <w:rPr>
          <w:i/>
          <w:iCs/>
        </w:rPr>
        <w:t>b)</w:t>
      </w:r>
      <w:r>
        <w:tab/>
        <w:t>d'autres Résol</w:t>
      </w:r>
      <w:r w:rsidR="000977AD">
        <w:t>utions pertinentes de la CMR-07;</w:t>
      </w:r>
    </w:p>
    <w:p w:rsidR="000977AD" w:rsidRPr="000977AD" w:rsidRDefault="000977AD" w:rsidP="00296910">
      <w:r>
        <w:rPr>
          <w:i/>
          <w:iCs/>
        </w:rPr>
        <w:t>c)</w:t>
      </w:r>
      <w:r>
        <w:rPr>
          <w:i/>
          <w:iCs/>
        </w:rPr>
        <w:tab/>
      </w:r>
      <w:r>
        <w:t>des Résolutions UIT-R.55 et UIT-R</w:t>
      </w:r>
      <w:r w:rsidR="00296910">
        <w:t xml:space="preserve"> 60</w:t>
      </w:r>
      <w:r>
        <w:t>,</w:t>
      </w:r>
    </w:p>
    <w:p w:rsidR="00750FFE" w:rsidRDefault="00750FFE" w:rsidP="00705327">
      <w:pPr>
        <w:pStyle w:val="Call"/>
        <w:keepNext w:val="0"/>
        <w:keepLines w:val="0"/>
      </w:pPr>
      <w:r>
        <w:t xml:space="preserve">soulignant </w:t>
      </w:r>
    </w:p>
    <w:p w:rsidR="00750FFE" w:rsidRDefault="00750FFE" w:rsidP="00705327">
      <w:r>
        <w:t>que les Commissions d'études de l'UIT-R jouent un rôle important dans la gestion des catastrophes par leurs études et recommandations techniques et opérationnelles qui facilitent les activités visant à prévoir ou détecter les catastrophes, à en atténuer les effets et à y faire face afin de réduire au minimum les pertes de vies humaines et de biens et de porter secours aux populations des zones sinistrées,</w:t>
      </w:r>
    </w:p>
    <w:p w:rsidR="00750FFE" w:rsidRDefault="00750FFE" w:rsidP="00705327">
      <w:pPr>
        <w:pStyle w:val="Call"/>
        <w:keepNext w:val="0"/>
        <w:keepLines w:val="0"/>
      </w:pPr>
      <w:r>
        <w:t>décide</w:t>
      </w:r>
    </w:p>
    <w:p w:rsidR="00750FFE" w:rsidRDefault="00750FFE" w:rsidP="00296910">
      <w:r>
        <w:t>étant donné l'importance de l'utilisation efficace du spectre radioélectrique pour les besoins de radiocommunication en cas de catastrophe, de charger les Commissions d'études compétentes de l'UIT</w:t>
      </w:r>
      <w:r>
        <w:noBreakHyphen/>
        <w:t xml:space="preserve">R d'entreprendre des études et d'élaborer des Lignes directrices relatives à la gestion des radiocommunications pour prévoir ou détecter les catastrophes, en atténuer les effets et pour les opérations de secours en instaurant une collaboration et une coopération au sein de l'UIT et avec des organisations extérieures à l'Union, </w:t>
      </w:r>
    </w:p>
    <w:p w:rsidR="00750FFE" w:rsidRDefault="00750FFE" w:rsidP="00705327">
      <w:pPr>
        <w:pStyle w:val="Call"/>
        <w:keepNext w:val="0"/>
        <w:keepLines w:val="0"/>
      </w:pPr>
      <w:r>
        <w:t>charge le Directeur du Bureau des radiocommunications</w:t>
      </w:r>
    </w:p>
    <w:p w:rsidR="00750FFE" w:rsidRDefault="00750FFE" w:rsidP="00705327">
      <w:r>
        <w:t>1</w:t>
      </w:r>
      <w:r>
        <w:tab/>
        <w:t>en collaboration avec les deux autres Secteurs d'aider les Etats Membres dans leurs activités de préparation aux situations d'urgence dans le domaine des radiocommunications, telles que l'établissement de la liste des fréquences actuellement utilisables dans ces situations en vue de les incorporer dans une base de données tenue à jour par le Bureau;</w:t>
      </w:r>
    </w:p>
    <w:p w:rsidR="00750FFE" w:rsidRDefault="00750FFE" w:rsidP="00705327">
      <w:r>
        <w:t>2</w:t>
      </w:r>
      <w:r>
        <w:tab/>
        <w:t>en consultation avec d'autres organisations internationales telles que le Bureau des Nations Unies pour la coordination des affaires humanitaires, le Groupe de travail sur les télécommunications d'urgence (WGET) et compte tenu des résultats des études susmentionnées, d'aider à la mise au point et à la diffusion de procédures d'exploitation normalisées applicables à la gestion du spectre en cas de catastrophe.</w:t>
      </w:r>
    </w:p>
    <w:sectPr w:rsidR="00750FFE">
      <w:headerReference w:type="default" r:id="rId9"/>
      <w:footerReference w:type="even" r:id="rId1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A2" w:rsidRDefault="00541BA2">
      <w:r>
        <w:separator/>
      </w:r>
    </w:p>
  </w:endnote>
  <w:endnote w:type="continuationSeparator" w:id="0">
    <w:p w:rsidR="00541BA2" w:rsidRDefault="0054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B4" w:rsidRPr="00DF17D8" w:rsidRDefault="00EC0EB4">
    <w:pPr>
      <w:rPr>
        <w:lang w:val="es-ES_tradnl"/>
      </w:rPr>
    </w:pPr>
    <w:r>
      <w:fldChar w:fldCharType="begin"/>
    </w:r>
    <w:r w:rsidRPr="00DF17D8">
      <w:rPr>
        <w:lang w:val="es-ES_tradnl"/>
      </w:rPr>
      <w:instrText xml:space="preserve"> FILENAME \p  \* MERGEFORMAT </w:instrText>
    </w:r>
    <w:r>
      <w:fldChar w:fldCharType="separate"/>
    </w:r>
    <w:r w:rsidR="0004361F">
      <w:rPr>
        <w:noProof/>
        <w:lang w:val="es-ES_tradnl"/>
      </w:rPr>
      <w:t>P:\FRA\ITU-R\CONF-R\AR12\PLEN\090F.docx</w:t>
    </w:r>
    <w:r>
      <w:fldChar w:fldCharType="end"/>
    </w:r>
    <w:r w:rsidRPr="00DF17D8">
      <w:rPr>
        <w:lang w:val="es-ES_tradnl"/>
      </w:rPr>
      <w:tab/>
    </w:r>
    <w:r>
      <w:fldChar w:fldCharType="begin"/>
    </w:r>
    <w:r>
      <w:instrText xml:space="preserve"> SAVEDATE \@ DD.MM.YY </w:instrText>
    </w:r>
    <w:r>
      <w:fldChar w:fldCharType="separate"/>
    </w:r>
    <w:r w:rsidR="008E068A">
      <w:rPr>
        <w:noProof/>
      </w:rPr>
      <w:t>20.01.12</w:t>
    </w:r>
    <w:r>
      <w:fldChar w:fldCharType="end"/>
    </w:r>
    <w:r w:rsidRPr="00DF17D8">
      <w:rPr>
        <w:lang w:val="es-ES_tradnl"/>
      </w:rPr>
      <w:tab/>
    </w:r>
    <w:r>
      <w:fldChar w:fldCharType="begin"/>
    </w:r>
    <w:r>
      <w:instrText xml:space="preserve"> PRINTDATE \@ DD.MM.YY </w:instrText>
    </w:r>
    <w:r>
      <w:fldChar w:fldCharType="separate"/>
    </w:r>
    <w:r w:rsidR="0004361F">
      <w:rPr>
        <w:noProof/>
      </w:rPr>
      <w:t>18.01.12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A2" w:rsidRDefault="00541BA2">
      <w:r>
        <w:rPr>
          <w:b/>
        </w:rPr>
        <w:t>_______________</w:t>
      </w:r>
    </w:p>
  </w:footnote>
  <w:footnote w:type="continuationSeparator" w:id="0">
    <w:p w:rsidR="00541BA2" w:rsidRDefault="00541BA2">
      <w:r>
        <w:continuationSeparator/>
      </w:r>
    </w:p>
  </w:footnote>
  <w:footnote w:id="1">
    <w:p w:rsidR="00750FFE" w:rsidRDefault="00750FFE" w:rsidP="00750FFE">
      <w:pPr>
        <w:pStyle w:val="FootnoteText"/>
      </w:pPr>
      <w:r>
        <w:rPr>
          <w:rStyle w:val="FootnoteReference"/>
        </w:rPr>
        <w:footnoteRef/>
      </w:r>
      <w:r>
        <w:t xml:space="preserve"> </w:t>
      </w:r>
      <w:r>
        <w:tab/>
      </w:r>
      <w:r>
        <w:rPr>
          <w:lang w:val="fr-CH"/>
        </w:rPr>
        <w:t>Compte tenu, par exemple, du Supplément spécial de l'UIT-R sur les secours en cas d'urgence et de catastrophe.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FE" w:rsidRDefault="00750FFE">
    <w:pPr>
      <w:pStyle w:val="Header"/>
    </w:pPr>
    <w:r>
      <w:fldChar w:fldCharType="begin"/>
    </w:r>
    <w:r>
      <w:instrText xml:space="preserve"> PAGE  \* MERGEFORMAT </w:instrText>
    </w:r>
    <w:r>
      <w:fldChar w:fldCharType="separate"/>
    </w:r>
    <w:r w:rsidR="008E068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FE"/>
    <w:rsid w:val="00006711"/>
    <w:rsid w:val="0004361F"/>
    <w:rsid w:val="000977AD"/>
    <w:rsid w:val="000B1F11"/>
    <w:rsid w:val="0013523C"/>
    <w:rsid w:val="00160694"/>
    <w:rsid w:val="001765AC"/>
    <w:rsid w:val="001A374A"/>
    <w:rsid w:val="00296910"/>
    <w:rsid w:val="00312771"/>
    <w:rsid w:val="00341496"/>
    <w:rsid w:val="003644F8"/>
    <w:rsid w:val="00373ECB"/>
    <w:rsid w:val="00530E6D"/>
    <w:rsid w:val="00541BA2"/>
    <w:rsid w:val="005A46FB"/>
    <w:rsid w:val="005C6D6B"/>
    <w:rsid w:val="006B7103"/>
    <w:rsid w:val="006F73A7"/>
    <w:rsid w:val="00705327"/>
    <w:rsid w:val="00750FFE"/>
    <w:rsid w:val="00840A51"/>
    <w:rsid w:val="00852305"/>
    <w:rsid w:val="008962EE"/>
    <w:rsid w:val="008C5FD1"/>
    <w:rsid w:val="008E068A"/>
    <w:rsid w:val="00920FAA"/>
    <w:rsid w:val="00975F92"/>
    <w:rsid w:val="00A54FF0"/>
    <w:rsid w:val="00A769F2"/>
    <w:rsid w:val="00B34EFC"/>
    <w:rsid w:val="00B742A9"/>
    <w:rsid w:val="00C65B57"/>
    <w:rsid w:val="00C7561F"/>
    <w:rsid w:val="00D278A9"/>
    <w:rsid w:val="00D32DD4"/>
    <w:rsid w:val="00D524E5"/>
    <w:rsid w:val="00D54910"/>
    <w:rsid w:val="00DC4CBD"/>
    <w:rsid w:val="00DF17D8"/>
    <w:rsid w:val="00EC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4E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524E5"/>
    <w:pPr>
      <w:keepNext/>
      <w:keepLines/>
      <w:spacing w:before="280"/>
      <w:ind w:left="1134" w:hanging="1134"/>
      <w:outlineLvl w:val="0"/>
    </w:pPr>
    <w:rPr>
      <w:b/>
      <w:sz w:val="28"/>
    </w:rPr>
  </w:style>
  <w:style w:type="paragraph" w:styleId="Heading2">
    <w:name w:val="heading 2"/>
    <w:basedOn w:val="Heading1"/>
    <w:next w:val="Normal"/>
    <w:qFormat/>
    <w:rsid w:val="00D524E5"/>
    <w:pPr>
      <w:spacing w:before="200"/>
      <w:outlineLvl w:val="1"/>
    </w:pPr>
    <w:rPr>
      <w:sz w:val="24"/>
    </w:rPr>
  </w:style>
  <w:style w:type="paragraph" w:styleId="Heading3">
    <w:name w:val="heading 3"/>
    <w:basedOn w:val="Heading1"/>
    <w:next w:val="Normal"/>
    <w:qFormat/>
    <w:rsid w:val="00D524E5"/>
    <w:pPr>
      <w:tabs>
        <w:tab w:val="clear" w:pos="1134"/>
      </w:tabs>
      <w:spacing w:before="200"/>
      <w:outlineLvl w:val="2"/>
    </w:pPr>
    <w:rPr>
      <w:sz w:val="24"/>
    </w:rPr>
  </w:style>
  <w:style w:type="paragraph" w:styleId="Heading4">
    <w:name w:val="heading 4"/>
    <w:basedOn w:val="Heading3"/>
    <w:next w:val="Normal"/>
    <w:qFormat/>
    <w:rsid w:val="00D524E5"/>
    <w:pPr>
      <w:outlineLvl w:val="3"/>
    </w:pPr>
  </w:style>
  <w:style w:type="paragraph" w:styleId="Heading5">
    <w:name w:val="heading 5"/>
    <w:basedOn w:val="Heading4"/>
    <w:next w:val="Normal"/>
    <w:qFormat/>
    <w:rsid w:val="00D524E5"/>
    <w:pPr>
      <w:outlineLvl w:val="4"/>
    </w:pPr>
  </w:style>
  <w:style w:type="paragraph" w:styleId="Heading6">
    <w:name w:val="heading 6"/>
    <w:basedOn w:val="Heading4"/>
    <w:next w:val="Normal"/>
    <w:qFormat/>
    <w:rsid w:val="00D524E5"/>
    <w:pPr>
      <w:outlineLvl w:val="5"/>
    </w:pPr>
  </w:style>
  <w:style w:type="paragraph" w:styleId="Heading7">
    <w:name w:val="heading 7"/>
    <w:basedOn w:val="Heading6"/>
    <w:next w:val="Normal"/>
    <w:qFormat/>
    <w:rsid w:val="00D524E5"/>
    <w:pPr>
      <w:outlineLvl w:val="6"/>
    </w:pPr>
  </w:style>
  <w:style w:type="paragraph" w:styleId="Heading8">
    <w:name w:val="heading 8"/>
    <w:basedOn w:val="Heading6"/>
    <w:next w:val="Normal"/>
    <w:qFormat/>
    <w:rsid w:val="00D524E5"/>
    <w:pPr>
      <w:outlineLvl w:val="7"/>
    </w:pPr>
  </w:style>
  <w:style w:type="paragraph" w:styleId="Heading9">
    <w:name w:val="heading 9"/>
    <w:basedOn w:val="Heading6"/>
    <w:next w:val="Normal"/>
    <w:qFormat/>
    <w:rsid w:val="00D524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D524E5"/>
    <w:pPr>
      <w:keepNext/>
      <w:keepLines/>
      <w:spacing w:before="480" w:after="80"/>
      <w:jc w:val="center"/>
    </w:pPr>
    <w:rPr>
      <w:caps/>
      <w:sz w:val="28"/>
    </w:rPr>
  </w:style>
  <w:style w:type="paragraph" w:customStyle="1" w:styleId="Annexref">
    <w:name w:val="Annex_ref"/>
    <w:basedOn w:val="Normal"/>
    <w:next w:val="Normal"/>
    <w:rsid w:val="00D524E5"/>
    <w:pPr>
      <w:keepNext/>
      <w:keepLines/>
      <w:spacing w:after="280"/>
      <w:jc w:val="center"/>
    </w:pPr>
  </w:style>
  <w:style w:type="paragraph" w:customStyle="1" w:styleId="Annextitle">
    <w:name w:val="Annex_title"/>
    <w:basedOn w:val="Normal"/>
    <w:next w:val="Normal"/>
    <w:rsid w:val="00D524E5"/>
    <w:pPr>
      <w:keepNext/>
      <w:keepLines/>
      <w:spacing w:before="240" w:after="280"/>
      <w:jc w:val="center"/>
    </w:pPr>
    <w:rPr>
      <w:rFonts w:ascii="Times New Roman Bold" w:hAnsi="Times New Roman Bold"/>
      <w:b/>
      <w:sz w:val="28"/>
    </w:rPr>
  </w:style>
  <w:style w:type="character" w:customStyle="1" w:styleId="Appdef">
    <w:name w:val="App_def"/>
    <w:rsid w:val="00D524E5"/>
    <w:rPr>
      <w:rFonts w:ascii="Times New Roman" w:hAnsi="Times New Roman"/>
      <w:b/>
    </w:rPr>
  </w:style>
  <w:style w:type="character" w:customStyle="1" w:styleId="Appref">
    <w:name w:val="App_ref"/>
    <w:basedOn w:val="DefaultParagraphFont"/>
    <w:rsid w:val="00D524E5"/>
  </w:style>
  <w:style w:type="paragraph" w:customStyle="1" w:styleId="AppendixNo">
    <w:name w:val="Appendix_No"/>
    <w:basedOn w:val="AnnexNo"/>
    <w:next w:val="Annexref"/>
    <w:rsid w:val="00D524E5"/>
  </w:style>
  <w:style w:type="paragraph" w:customStyle="1" w:styleId="Appendixref">
    <w:name w:val="Appendix_ref"/>
    <w:basedOn w:val="Annexref"/>
    <w:next w:val="Annextitle"/>
    <w:rsid w:val="00D524E5"/>
  </w:style>
  <w:style w:type="paragraph" w:customStyle="1" w:styleId="Appendixtitle">
    <w:name w:val="Appendix_title"/>
    <w:basedOn w:val="Annextitle"/>
    <w:next w:val="Normal"/>
    <w:rsid w:val="00D524E5"/>
  </w:style>
  <w:style w:type="character" w:customStyle="1" w:styleId="Artdef">
    <w:name w:val="Art_def"/>
    <w:rsid w:val="00D524E5"/>
    <w:rPr>
      <w:rFonts w:ascii="Times New Roman" w:hAnsi="Times New Roman"/>
      <w:b/>
    </w:rPr>
  </w:style>
  <w:style w:type="paragraph" w:customStyle="1" w:styleId="Artheading">
    <w:name w:val="Art_heading"/>
    <w:basedOn w:val="Normal"/>
    <w:next w:val="Normal"/>
    <w:rsid w:val="00D524E5"/>
    <w:pPr>
      <w:spacing w:before="480"/>
      <w:jc w:val="center"/>
    </w:pPr>
    <w:rPr>
      <w:rFonts w:ascii="Times New Roman Bold" w:hAnsi="Times New Roman Bold"/>
      <w:b/>
      <w:sz w:val="28"/>
    </w:rPr>
  </w:style>
  <w:style w:type="paragraph" w:customStyle="1" w:styleId="ArtNo">
    <w:name w:val="Art_No"/>
    <w:basedOn w:val="Normal"/>
    <w:next w:val="Normal"/>
    <w:rsid w:val="00D524E5"/>
    <w:pPr>
      <w:keepNext/>
      <w:keepLines/>
      <w:spacing w:before="480"/>
      <w:jc w:val="center"/>
    </w:pPr>
    <w:rPr>
      <w:caps/>
      <w:sz w:val="28"/>
    </w:rPr>
  </w:style>
  <w:style w:type="character" w:customStyle="1" w:styleId="Artref">
    <w:name w:val="Art_ref"/>
    <w:basedOn w:val="DefaultParagraphFont"/>
    <w:rsid w:val="00D524E5"/>
  </w:style>
  <w:style w:type="paragraph" w:customStyle="1" w:styleId="Arttitle">
    <w:name w:val="Art_title"/>
    <w:basedOn w:val="Normal"/>
    <w:next w:val="Normal"/>
    <w:rsid w:val="00D524E5"/>
    <w:pPr>
      <w:keepNext/>
      <w:keepLines/>
      <w:spacing w:before="240"/>
      <w:jc w:val="center"/>
    </w:pPr>
    <w:rPr>
      <w:b/>
      <w:sz w:val="28"/>
    </w:rPr>
  </w:style>
  <w:style w:type="paragraph" w:customStyle="1" w:styleId="ASN1">
    <w:name w:val="ASN.1"/>
    <w:basedOn w:val="Normal"/>
    <w:rsid w:val="00D524E5"/>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D524E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D524E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D524E5"/>
    <w:pPr>
      <w:keepNext/>
      <w:keepLines/>
      <w:spacing w:before="160"/>
      <w:ind w:left="1134"/>
    </w:pPr>
    <w:rPr>
      <w:i/>
    </w:rPr>
  </w:style>
  <w:style w:type="paragraph" w:customStyle="1" w:styleId="ChapNo">
    <w:name w:val="Chap_No"/>
    <w:basedOn w:val="ArtNo"/>
    <w:next w:val="Normal"/>
    <w:rsid w:val="00D524E5"/>
    <w:rPr>
      <w:rFonts w:ascii="Times New Roman Bold" w:hAnsi="Times New Roman Bold"/>
      <w:b/>
    </w:rPr>
  </w:style>
  <w:style w:type="paragraph" w:customStyle="1" w:styleId="Chaptitle">
    <w:name w:val="Chap_title"/>
    <w:basedOn w:val="Arttitle"/>
    <w:next w:val="Normal"/>
    <w:rsid w:val="00D524E5"/>
  </w:style>
  <w:style w:type="paragraph" w:customStyle="1" w:styleId="ddate">
    <w:name w:val="ddate"/>
    <w:basedOn w:val="Normal"/>
    <w:rsid w:val="00D524E5"/>
    <w:pPr>
      <w:framePr w:hSpace="181" w:wrap="around" w:vAnchor="page" w:hAnchor="margin" w:y="852"/>
      <w:shd w:val="solid" w:color="FFFFFF" w:fill="FFFFFF"/>
      <w:spacing w:before="0"/>
    </w:pPr>
    <w:rPr>
      <w:b/>
      <w:bCs/>
    </w:rPr>
  </w:style>
  <w:style w:type="paragraph" w:customStyle="1" w:styleId="dnum">
    <w:name w:val="dnum"/>
    <w:basedOn w:val="Normal"/>
    <w:rsid w:val="00D524E5"/>
    <w:pPr>
      <w:framePr w:hSpace="181" w:wrap="around" w:vAnchor="page" w:hAnchor="margin" w:y="852"/>
      <w:shd w:val="solid" w:color="FFFFFF" w:fill="FFFFFF"/>
    </w:pPr>
    <w:rPr>
      <w:b/>
      <w:bCs/>
    </w:rPr>
  </w:style>
  <w:style w:type="paragraph" w:customStyle="1" w:styleId="dorlang">
    <w:name w:val="dorlang"/>
    <w:basedOn w:val="Normal"/>
    <w:rsid w:val="00D524E5"/>
    <w:pPr>
      <w:framePr w:hSpace="181" w:wrap="around" w:vAnchor="page" w:hAnchor="margin" w:y="852"/>
      <w:shd w:val="solid" w:color="FFFFFF" w:fill="FFFFFF"/>
      <w:spacing w:before="0"/>
    </w:pPr>
    <w:rPr>
      <w:b/>
      <w:bCs/>
    </w:rPr>
  </w:style>
  <w:style w:type="character" w:styleId="EndnoteReference">
    <w:name w:val="endnote reference"/>
    <w:rsid w:val="00D524E5"/>
    <w:rPr>
      <w:vertAlign w:val="superscript"/>
    </w:rPr>
  </w:style>
  <w:style w:type="paragraph" w:customStyle="1" w:styleId="enumlev1">
    <w:name w:val="enumlev1"/>
    <w:basedOn w:val="Normal"/>
    <w:rsid w:val="00D524E5"/>
    <w:pPr>
      <w:tabs>
        <w:tab w:val="clear" w:pos="2268"/>
        <w:tab w:val="left" w:pos="2608"/>
        <w:tab w:val="left" w:pos="3345"/>
      </w:tabs>
      <w:spacing w:before="80"/>
      <w:ind w:left="1134" w:hanging="1134"/>
    </w:pPr>
  </w:style>
  <w:style w:type="paragraph" w:customStyle="1" w:styleId="enumlev2">
    <w:name w:val="enumlev2"/>
    <w:basedOn w:val="enumlev1"/>
    <w:rsid w:val="00D524E5"/>
    <w:pPr>
      <w:ind w:left="1871" w:hanging="737"/>
    </w:pPr>
  </w:style>
  <w:style w:type="paragraph" w:customStyle="1" w:styleId="enumlev3">
    <w:name w:val="enumlev3"/>
    <w:basedOn w:val="enumlev2"/>
    <w:rsid w:val="00D524E5"/>
    <w:pPr>
      <w:ind w:left="2268" w:hanging="397"/>
    </w:pPr>
  </w:style>
  <w:style w:type="paragraph" w:customStyle="1" w:styleId="Equation">
    <w:name w:val="Equation"/>
    <w:basedOn w:val="Normal"/>
    <w:rsid w:val="00D524E5"/>
    <w:pPr>
      <w:tabs>
        <w:tab w:val="clear" w:pos="1871"/>
        <w:tab w:val="clear" w:pos="2268"/>
        <w:tab w:val="center" w:pos="4820"/>
        <w:tab w:val="right" w:pos="9639"/>
      </w:tabs>
    </w:pPr>
  </w:style>
  <w:style w:type="paragraph" w:styleId="NormalIndent">
    <w:name w:val="Normal Indent"/>
    <w:basedOn w:val="Normal"/>
    <w:rsid w:val="00D524E5"/>
    <w:pPr>
      <w:ind w:left="1134"/>
    </w:pPr>
  </w:style>
  <w:style w:type="paragraph" w:customStyle="1" w:styleId="Equationlegend">
    <w:name w:val="Equation_legend"/>
    <w:basedOn w:val="NormalIndent"/>
    <w:rsid w:val="00D524E5"/>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D524E5"/>
    <w:pPr>
      <w:keepNext/>
      <w:keepLines/>
      <w:jc w:val="center"/>
    </w:pPr>
  </w:style>
  <w:style w:type="paragraph" w:customStyle="1" w:styleId="Figurelegend">
    <w:name w:val="Figure_legend"/>
    <w:basedOn w:val="Normal"/>
    <w:rsid w:val="00D524E5"/>
    <w:pPr>
      <w:keepNext/>
      <w:keepLines/>
      <w:spacing w:before="20" w:after="20"/>
    </w:pPr>
    <w:rPr>
      <w:sz w:val="18"/>
    </w:rPr>
  </w:style>
  <w:style w:type="paragraph" w:customStyle="1" w:styleId="FigureNo">
    <w:name w:val="Figure_No"/>
    <w:basedOn w:val="Normal"/>
    <w:next w:val="Normal"/>
    <w:rsid w:val="00D524E5"/>
    <w:pPr>
      <w:keepNext/>
      <w:keepLines/>
      <w:spacing w:before="480" w:after="120"/>
      <w:jc w:val="center"/>
    </w:pPr>
    <w:rPr>
      <w:caps/>
      <w:sz w:val="20"/>
    </w:rPr>
  </w:style>
  <w:style w:type="paragraph" w:customStyle="1" w:styleId="Tabletitle">
    <w:name w:val="Table_title"/>
    <w:basedOn w:val="Normal"/>
    <w:next w:val="Tabletext"/>
    <w:rsid w:val="00D524E5"/>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D524E5"/>
    <w:pPr>
      <w:spacing w:after="480"/>
    </w:pPr>
  </w:style>
  <w:style w:type="paragraph" w:customStyle="1" w:styleId="Figurewithouttitle">
    <w:name w:val="Figure_without_title"/>
    <w:basedOn w:val="FigureNo"/>
    <w:next w:val="Normal"/>
    <w:rsid w:val="00D524E5"/>
    <w:pPr>
      <w:keepNext w:val="0"/>
    </w:pPr>
  </w:style>
  <w:style w:type="paragraph" w:styleId="Footer">
    <w:name w:val="footer"/>
    <w:basedOn w:val="Normal"/>
    <w:link w:val="FooterChar"/>
    <w:rsid w:val="00D524E5"/>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D524E5"/>
    <w:rPr>
      <w:rFonts w:ascii="Times New Roman" w:hAnsi="Times New Roman"/>
      <w:caps/>
      <w:noProof/>
      <w:sz w:val="16"/>
      <w:lang w:val="fr-FR" w:eastAsia="en-US"/>
    </w:rPr>
  </w:style>
  <w:style w:type="paragraph" w:customStyle="1" w:styleId="FirstFooter">
    <w:name w:val="FirstFooter"/>
    <w:basedOn w:val="Footer"/>
    <w:rsid w:val="00D524E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D524E5"/>
    <w:rPr>
      <w:position w:val="6"/>
      <w:sz w:val="18"/>
    </w:rPr>
  </w:style>
  <w:style w:type="paragraph" w:styleId="FootnoteText">
    <w:name w:val="footnote text"/>
    <w:aliases w:val="footnote text,ALTS FOOTNOTE"/>
    <w:basedOn w:val="Normal"/>
    <w:link w:val="FootnoteTextChar"/>
    <w:rsid w:val="00D524E5"/>
    <w:pPr>
      <w:keepLines/>
      <w:tabs>
        <w:tab w:val="left" w:pos="255"/>
      </w:tabs>
    </w:pPr>
  </w:style>
  <w:style w:type="character" w:customStyle="1" w:styleId="FootnoteTextChar">
    <w:name w:val="Footnote Text Char"/>
    <w:aliases w:val="footnote text Char,ALTS FOOTNOTE Char"/>
    <w:basedOn w:val="DefaultParagraphFont"/>
    <w:link w:val="FootnoteText"/>
    <w:rsid w:val="00D524E5"/>
    <w:rPr>
      <w:rFonts w:ascii="Times New Roman" w:hAnsi="Times New Roman"/>
      <w:sz w:val="24"/>
      <w:lang w:val="fr-FR" w:eastAsia="en-US"/>
    </w:rPr>
  </w:style>
  <w:style w:type="paragraph" w:styleId="Header">
    <w:name w:val="header"/>
    <w:basedOn w:val="Normal"/>
    <w:link w:val="HeaderChar"/>
    <w:rsid w:val="00D524E5"/>
    <w:pPr>
      <w:spacing w:before="0"/>
      <w:jc w:val="center"/>
    </w:pPr>
    <w:rPr>
      <w:sz w:val="18"/>
    </w:rPr>
  </w:style>
  <w:style w:type="character" w:customStyle="1" w:styleId="HeaderChar">
    <w:name w:val="Header Char"/>
    <w:basedOn w:val="DefaultParagraphFont"/>
    <w:link w:val="Header"/>
    <w:rsid w:val="00D524E5"/>
    <w:rPr>
      <w:rFonts w:ascii="Times New Roman" w:hAnsi="Times New Roman"/>
      <w:sz w:val="18"/>
      <w:lang w:val="fr-FR" w:eastAsia="en-US"/>
    </w:rPr>
  </w:style>
  <w:style w:type="paragraph" w:customStyle="1" w:styleId="Headingb">
    <w:name w:val="Heading_b"/>
    <w:basedOn w:val="Normal"/>
    <w:next w:val="Normal"/>
    <w:rsid w:val="00D524E5"/>
    <w:pPr>
      <w:keepNext/>
      <w:spacing w:before="160"/>
    </w:pPr>
    <w:rPr>
      <w:rFonts w:ascii="Times" w:hAnsi="Times"/>
      <w:b/>
    </w:rPr>
  </w:style>
  <w:style w:type="paragraph" w:customStyle="1" w:styleId="Headingi">
    <w:name w:val="Heading_i"/>
    <w:basedOn w:val="Normal"/>
    <w:next w:val="Normal"/>
    <w:rsid w:val="00D524E5"/>
    <w:pPr>
      <w:keepNext/>
      <w:spacing w:before="160"/>
    </w:pPr>
    <w:rPr>
      <w:rFonts w:ascii="Times" w:hAnsi="Times"/>
      <w:i/>
    </w:rPr>
  </w:style>
  <w:style w:type="paragraph" w:styleId="Index1">
    <w:name w:val="index 1"/>
    <w:basedOn w:val="Normal"/>
    <w:next w:val="Normal"/>
    <w:rsid w:val="00D524E5"/>
  </w:style>
  <w:style w:type="paragraph" w:styleId="Index2">
    <w:name w:val="index 2"/>
    <w:basedOn w:val="Normal"/>
    <w:next w:val="Normal"/>
    <w:rsid w:val="00D524E5"/>
    <w:pPr>
      <w:ind w:left="283"/>
    </w:pPr>
  </w:style>
  <w:style w:type="paragraph" w:styleId="Index3">
    <w:name w:val="index 3"/>
    <w:basedOn w:val="Normal"/>
    <w:next w:val="Normal"/>
    <w:rsid w:val="00D524E5"/>
    <w:pPr>
      <w:ind w:left="566"/>
    </w:pPr>
  </w:style>
  <w:style w:type="paragraph" w:styleId="Index4">
    <w:name w:val="index 4"/>
    <w:basedOn w:val="Normal"/>
    <w:next w:val="Normal"/>
    <w:rsid w:val="00D524E5"/>
    <w:pPr>
      <w:ind w:left="849"/>
    </w:pPr>
  </w:style>
  <w:style w:type="paragraph" w:styleId="Index5">
    <w:name w:val="index 5"/>
    <w:basedOn w:val="Normal"/>
    <w:next w:val="Normal"/>
    <w:rsid w:val="00D524E5"/>
    <w:pPr>
      <w:ind w:left="1132"/>
    </w:pPr>
  </w:style>
  <w:style w:type="paragraph" w:styleId="Index6">
    <w:name w:val="index 6"/>
    <w:basedOn w:val="Normal"/>
    <w:next w:val="Normal"/>
    <w:rsid w:val="00D524E5"/>
    <w:pPr>
      <w:ind w:left="1415"/>
    </w:pPr>
  </w:style>
  <w:style w:type="paragraph" w:styleId="Index7">
    <w:name w:val="index 7"/>
    <w:basedOn w:val="Normal"/>
    <w:next w:val="Normal"/>
    <w:rsid w:val="00D524E5"/>
    <w:pPr>
      <w:ind w:left="1698"/>
    </w:pPr>
  </w:style>
  <w:style w:type="paragraph" w:styleId="IndexHeading">
    <w:name w:val="index heading"/>
    <w:basedOn w:val="Normal"/>
    <w:next w:val="Index1"/>
    <w:rsid w:val="00D524E5"/>
  </w:style>
  <w:style w:type="character" w:styleId="LineNumber">
    <w:name w:val="line number"/>
    <w:basedOn w:val="DefaultParagraphFont"/>
    <w:rsid w:val="00D524E5"/>
  </w:style>
  <w:style w:type="paragraph" w:customStyle="1" w:styleId="Normalaftertitle">
    <w:name w:val="Normal after title"/>
    <w:basedOn w:val="Normal"/>
    <w:next w:val="Normal"/>
    <w:rsid w:val="00D524E5"/>
    <w:pPr>
      <w:spacing w:before="280"/>
    </w:pPr>
  </w:style>
  <w:style w:type="paragraph" w:customStyle="1" w:styleId="Note">
    <w:name w:val="Note"/>
    <w:basedOn w:val="Normal"/>
    <w:rsid w:val="00D524E5"/>
    <w:pPr>
      <w:tabs>
        <w:tab w:val="left" w:pos="284"/>
      </w:tabs>
      <w:spacing w:before="80"/>
    </w:pPr>
  </w:style>
  <w:style w:type="character" w:styleId="PageNumber">
    <w:name w:val="page number"/>
    <w:basedOn w:val="DefaultParagraphFont"/>
    <w:rsid w:val="00D524E5"/>
  </w:style>
  <w:style w:type="paragraph" w:customStyle="1" w:styleId="PartNo">
    <w:name w:val="Part_No"/>
    <w:basedOn w:val="AnnexNo"/>
    <w:next w:val="Normal"/>
    <w:rsid w:val="00D524E5"/>
  </w:style>
  <w:style w:type="paragraph" w:customStyle="1" w:styleId="Partref">
    <w:name w:val="Part_ref"/>
    <w:basedOn w:val="Annexref"/>
    <w:next w:val="Normal"/>
    <w:rsid w:val="00D524E5"/>
  </w:style>
  <w:style w:type="paragraph" w:customStyle="1" w:styleId="Parttitle">
    <w:name w:val="Part_title"/>
    <w:basedOn w:val="Annextitle"/>
    <w:next w:val="Normalaftertitle"/>
    <w:rsid w:val="00D524E5"/>
  </w:style>
  <w:style w:type="paragraph" w:customStyle="1" w:styleId="Proposal">
    <w:name w:val="Proposal"/>
    <w:basedOn w:val="Normal"/>
    <w:next w:val="Normal"/>
    <w:rsid w:val="00D524E5"/>
    <w:pPr>
      <w:keepNext/>
      <w:spacing w:before="240"/>
    </w:pPr>
    <w:rPr>
      <w:rFonts w:hAnsi="Times New Roman Bold"/>
    </w:rPr>
  </w:style>
  <w:style w:type="paragraph" w:customStyle="1" w:styleId="RecNo">
    <w:name w:val="Rec_No"/>
    <w:basedOn w:val="Normal"/>
    <w:next w:val="Normal"/>
    <w:rsid w:val="00D524E5"/>
    <w:pPr>
      <w:keepNext/>
      <w:keepLines/>
      <w:spacing w:before="480"/>
      <w:jc w:val="center"/>
    </w:pPr>
    <w:rPr>
      <w:caps/>
      <w:sz w:val="28"/>
    </w:rPr>
  </w:style>
  <w:style w:type="paragraph" w:customStyle="1" w:styleId="Rectitle">
    <w:name w:val="Rec_title"/>
    <w:basedOn w:val="RecNo"/>
    <w:next w:val="Normal"/>
    <w:rsid w:val="00D524E5"/>
    <w:pPr>
      <w:spacing w:before="240"/>
    </w:pPr>
    <w:rPr>
      <w:rFonts w:ascii="Times New Roman Bold" w:hAnsi="Times New Roman Bold"/>
      <w:b/>
      <w:caps w:val="0"/>
    </w:rPr>
  </w:style>
  <w:style w:type="paragraph" w:customStyle="1" w:styleId="Recref">
    <w:name w:val="Rec_ref"/>
    <w:basedOn w:val="Rectitle"/>
    <w:next w:val="Normal"/>
    <w:rsid w:val="00D524E5"/>
    <w:pPr>
      <w:spacing w:before="120"/>
    </w:pPr>
    <w:rPr>
      <w:rFonts w:ascii="Times New Roman" w:hAnsi="Times New Roman"/>
      <w:b w:val="0"/>
      <w:sz w:val="24"/>
    </w:rPr>
  </w:style>
  <w:style w:type="paragraph" w:customStyle="1" w:styleId="Recdate">
    <w:name w:val="Rec_date"/>
    <w:basedOn w:val="Recref"/>
    <w:next w:val="Normalaftertitle"/>
    <w:rsid w:val="00D524E5"/>
    <w:pPr>
      <w:jc w:val="right"/>
    </w:pPr>
    <w:rPr>
      <w:sz w:val="22"/>
    </w:rPr>
  </w:style>
  <w:style w:type="paragraph" w:customStyle="1" w:styleId="Questiondate">
    <w:name w:val="Question_date"/>
    <w:basedOn w:val="Recdate"/>
    <w:next w:val="Normalaftertitle"/>
    <w:rsid w:val="00D524E5"/>
  </w:style>
  <w:style w:type="paragraph" w:customStyle="1" w:styleId="QuestionNo">
    <w:name w:val="Question_No"/>
    <w:basedOn w:val="RecNo"/>
    <w:next w:val="Normal"/>
    <w:rsid w:val="00D524E5"/>
  </w:style>
  <w:style w:type="paragraph" w:customStyle="1" w:styleId="Questionref">
    <w:name w:val="Question_ref"/>
    <w:basedOn w:val="Recref"/>
    <w:next w:val="Questiondate"/>
    <w:rsid w:val="00D524E5"/>
  </w:style>
  <w:style w:type="paragraph" w:customStyle="1" w:styleId="Questiontitle">
    <w:name w:val="Question_title"/>
    <w:basedOn w:val="Rectitle"/>
    <w:next w:val="Questionref"/>
    <w:rsid w:val="00D524E5"/>
  </w:style>
  <w:style w:type="paragraph" w:customStyle="1" w:styleId="Reasons">
    <w:name w:val="Reasons"/>
    <w:basedOn w:val="Normal"/>
    <w:rsid w:val="00D524E5"/>
    <w:pPr>
      <w:tabs>
        <w:tab w:val="clear" w:pos="1871"/>
        <w:tab w:val="clear" w:pos="2268"/>
        <w:tab w:val="left" w:pos="1588"/>
        <w:tab w:val="left" w:pos="1985"/>
      </w:tabs>
    </w:pPr>
  </w:style>
  <w:style w:type="character" w:customStyle="1" w:styleId="Recdef">
    <w:name w:val="Rec_def"/>
    <w:rsid w:val="00D524E5"/>
    <w:rPr>
      <w:b/>
    </w:rPr>
  </w:style>
  <w:style w:type="paragraph" w:customStyle="1" w:styleId="Reftext">
    <w:name w:val="Ref_text"/>
    <w:basedOn w:val="Normal"/>
    <w:rsid w:val="00D524E5"/>
    <w:pPr>
      <w:ind w:left="1134" w:hanging="1134"/>
    </w:pPr>
  </w:style>
  <w:style w:type="paragraph" w:customStyle="1" w:styleId="Reftitle">
    <w:name w:val="Ref_title"/>
    <w:basedOn w:val="Normal"/>
    <w:next w:val="Reftext"/>
    <w:rsid w:val="00D524E5"/>
    <w:pPr>
      <w:spacing w:before="480"/>
      <w:jc w:val="center"/>
    </w:pPr>
    <w:rPr>
      <w:caps/>
    </w:rPr>
  </w:style>
  <w:style w:type="paragraph" w:customStyle="1" w:styleId="Repdate">
    <w:name w:val="Rep_date"/>
    <w:basedOn w:val="Recdate"/>
    <w:next w:val="Normalaftertitle"/>
    <w:rsid w:val="00D524E5"/>
  </w:style>
  <w:style w:type="paragraph" w:customStyle="1" w:styleId="RepNo">
    <w:name w:val="Rep_No"/>
    <w:basedOn w:val="RecNo"/>
    <w:next w:val="Normal"/>
    <w:rsid w:val="00D524E5"/>
  </w:style>
  <w:style w:type="paragraph" w:customStyle="1" w:styleId="Repref">
    <w:name w:val="Rep_ref"/>
    <w:basedOn w:val="Recref"/>
    <w:next w:val="Repdate"/>
    <w:rsid w:val="00D524E5"/>
  </w:style>
  <w:style w:type="paragraph" w:customStyle="1" w:styleId="Reptitle">
    <w:name w:val="Rep_title"/>
    <w:basedOn w:val="Rectitle"/>
    <w:next w:val="Repref"/>
    <w:rsid w:val="00D524E5"/>
  </w:style>
  <w:style w:type="paragraph" w:customStyle="1" w:styleId="Resdate">
    <w:name w:val="Res_date"/>
    <w:basedOn w:val="Recdate"/>
    <w:next w:val="Normalaftertitle"/>
    <w:rsid w:val="00D524E5"/>
  </w:style>
  <w:style w:type="character" w:customStyle="1" w:styleId="Resdef">
    <w:name w:val="Res_def"/>
    <w:rsid w:val="00D524E5"/>
    <w:rPr>
      <w:rFonts w:ascii="Times New Roman" w:hAnsi="Times New Roman"/>
      <w:b/>
    </w:rPr>
  </w:style>
  <w:style w:type="paragraph" w:customStyle="1" w:styleId="ResNo">
    <w:name w:val="Res_No"/>
    <w:basedOn w:val="RecNo"/>
    <w:next w:val="Normal"/>
    <w:rsid w:val="00D524E5"/>
  </w:style>
  <w:style w:type="paragraph" w:customStyle="1" w:styleId="Resref">
    <w:name w:val="Res_ref"/>
    <w:basedOn w:val="Recref"/>
    <w:next w:val="Resdate"/>
    <w:rsid w:val="00D524E5"/>
  </w:style>
  <w:style w:type="paragraph" w:customStyle="1" w:styleId="Restitle">
    <w:name w:val="Res_title"/>
    <w:basedOn w:val="Rectitle"/>
    <w:next w:val="Resref"/>
    <w:rsid w:val="00D524E5"/>
  </w:style>
  <w:style w:type="paragraph" w:customStyle="1" w:styleId="Section1">
    <w:name w:val="Section_1"/>
    <w:basedOn w:val="Normal"/>
    <w:rsid w:val="00D524E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524E5"/>
    <w:rPr>
      <w:b w:val="0"/>
      <w:i/>
    </w:rPr>
  </w:style>
  <w:style w:type="paragraph" w:customStyle="1" w:styleId="Section3">
    <w:name w:val="Section_3"/>
    <w:basedOn w:val="Section1"/>
    <w:rsid w:val="00D524E5"/>
    <w:rPr>
      <w:b w:val="0"/>
    </w:rPr>
  </w:style>
  <w:style w:type="paragraph" w:customStyle="1" w:styleId="SectionNo">
    <w:name w:val="Section_No"/>
    <w:basedOn w:val="AnnexNo"/>
    <w:next w:val="Normal"/>
    <w:rsid w:val="00D524E5"/>
  </w:style>
  <w:style w:type="paragraph" w:customStyle="1" w:styleId="Sectiontitle">
    <w:name w:val="Section_title"/>
    <w:basedOn w:val="Annextitle"/>
    <w:next w:val="Normalaftertitle"/>
    <w:rsid w:val="00D524E5"/>
  </w:style>
  <w:style w:type="paragraph" w:customStyle="1" w:styleId="Source">
    <w:name w:val="Source"/>
    <w:basedOn w:val="Normal"/>
    <w:next w:val="Normal"/>
    <w:rsid w:val="00D524E5"/>
    <w:pPr>
      <w:spacing w:before="840"/>
      <w:jc w:val="center"/>
    </w:pPr>
    <w:rPr>
      <w:b/>
      <w:sz w:val="28"/>
    </w:rPr>
  </w:style>
  <w:style w:type="paragraph" w:customStyle="1" w:styleId="SpecialFooter">
    <w:name w:val="Special Footer"/>
    <w:basedOn w:val="Footer"/>
    <w:rsid w:val="00D524E5"/>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D524E5"/>
    <w:rPr>
      <w:b/>
      <w:color w:val="auto"/>
      <w:sz w:val="20"/>
    </w:rPr>
  </w:style>
  <w:style w:type="paragraph" w:customStyle="1" w:styleId="Tablehead">
    <w:name w:val="Table_head"/>
    <w:basedOn w:val="Tabletext"/>
    <w:next w:val="Tabletext"/>
    <w:rsid w:val="00D524E5"/>
    <w:pPr>
      <w:keepNext/>
      <w:spacing w:before="80" w:after="80"/>
      <w:jc w:val="center"/>
    </w:pPr>
    <w:rPr>
      <w:b/>
    </w:rPr>
  </w:style>
  <w:style w:type="paragraph" w:customStyle="1" w:styleId="Tablelegend">
    <w:name w:val="Table_legend"/>
    <w:basedOn w:val="Tabletext"/>
    <w:rsid w:val="00D524E5"/>
    <w:pPr>
      <w:tabs>
        <w:tab w:val="clear" w:pos="284"/>
      </w:tabs>
      <w:spacing w:before="120"/>
    </w:pPr>
  </w:style>
  <w:style w:type="paragraph" w:customStyle="1" w:styleId="TableNo">
    <w:name w:val="Table_No"/>
    <w:basedOn w:val="Normal"/>
    <w:next w:val="Tabletitle"/>
    <w:rsid w:val="00D524E5"/>
    <w:pPr>
      <w:keepNext/>
      <w:spacing w:before="560" w:after="120"/>
      <w:jc w:val="center"/>
    </w:pPr>
    <w:rPr>
      <w:caps/>
      <w:sz w:val="20"/>
    </w:rPr>
  </w:style>
  <w:style w:type="paragraph" w:customStyle="1" w:styleId="Tableref">
    <w:name w:val="Table_ref"/>
    <w:basedOn w:val="Normal"/>
    <w:next w:val="Tabletitle"/>
    <w:rsid w:val="00D524E5"/>
    <w:pPr>
      <w:keepNext/>
      <w:spacing w:before="560"/>
      <w:jc w:val="center"/>
    </w:pPr>
    <w:rPr>
      <w:sz w:val="20"/>
    </w:rPr>
  </w:style>
  <w:style w:type="paragraph" w:customStyle="1" w:styleId="TableTextS5">
    <w:name w:val="Table_TextS5"/>
    <w:basedOn w:val="Normal"/>
    <w:rsid w:val="00D524E5"/>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D524E5"/>
    <w:pPr>
      <w:tabs>
        <w:tab w:val="left" w:pos="567"/>
        <w:tab w:val="left" w:pos="1701"/>
        <w:tab w:val="left" w:pos="2835"/>
      </w:tabs>
      <w:spacing w:before="240"/>
    </w:pPr>
    <w:rPr>
      <w:b w:val="0"/>
      <w:caps/>
    </w:rPr>
  </w:style>
  <w:style w:type="paragraph" w:customStyle="1" w:styleId="Title2">
    <w:name w:val="Title 2"/>
    <w:basedOn w:val="Source"/>
    <w:next w:val="Normal"/>
    <w:rsid w:val="00D524E5"/>
    <w:pPr>
      <w:overflowPunct/>
      <w:autoSpaceDE/>
      <w:autoSpaceDN/>
      <w:adjustRightInd/>
      <w:spacing w:before="480"/>
      <w:textAlignment w:val="auto"/>
    </w:pPr>
    <w:rPr>
      <w:b w:val="0"/>
      <w:caps/>
    </w:rPr>
  </w:style>
  <w:style w:type="paragraph" w:customStyle="1" w:styleId="Title3">
    <w:name w:val="Title 3"/>
    <w:basedOn w:val="Title2"/>
    <w:next w:val="Normal"/>
    <w:rsid w:val="00D524E5"/>
    <w:pPr>
      <w:spacing w:before="240"/>
    </w:pPr>
    <w:rPr>
      <w:caps w:val="0"/>
    </w:rPr>
  </w:style>
  <w:style w:type="paragraph" w:customStyle="1" w:styleId="Title4">
    <w:name w:val="Title 4"/>
    <w:basedOn w:val="Title3"/>
    <w:next w:val="Heading1"/>
    <w:rsid w:val="00D524E5"/>
    <w:rPr>
      <w:b/>
    </w:rPr>
  </w:style>
  <w:style w:type="paragraph" w:customStyle="1" w:styleId="toc0">
    <w:name w:val="toc 0"/>
    <w:basedOn w:val="Normal"/>
    <w:next w:val="TOC1"/>
    <w:rsid w:val="00D524E5"/>
    <w:pPr>
      <w:tabs>
        <w:tab w:val="clear" w:pos="1134"/>
        <w:tab w:val="clear" w:pos="1871"/>
        <w:tab w:val="clear" w:pos="2268"/>
        <w:tab w:val="right" w:pos="9781"/>
      </w:tabs>
    </w:pPr>
    <w:rPr>
      <w:b/>
    </w:rPr>
  </w:style>
  <w:style w:type="paragraph" w:styleId="TOC1">
    <w:name w:val="toc 1"/>
    <w:basedOn w:val="Normal"/>
    <w:rsid w:val="00D524E5"/>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524E5"/>
    <w:pPr>
      <w:spacing w:before="120"/>
    </w:pPr>
  </w:style>
  <w:style w:type="paragraph" w:styleId="TOC3">
    <w:name w:val="toc 3"/>
    <w:basedOn w:val="TOC2"/>
    <w:rsid w:val="00D524E5"/>
  </w:style>
  <w:style w:type="paragraph" w:styleId="TOC4">
    <w:name w:val="toc 4"/>
    <w:basedOn w:val="TOC3"/>
    <w:rsid w:val="00D524E5"/>
  </w:style>
  <w:style w:type="paragraph" w:styleId="TOC5">
    <w:name w:val="toc 5"/>
    <w:basedOn w:val="TOC4"/>
    <w:rsid w:val="00D524E5"/>
  </w:style>
  <w:style w:type="paragraph" w:styleId="TOC6">
    <w:name w:val="toc 6"/>
    <w:basedOn w:val="TOC4"/>
    <w:rsid w:val="00D524E5"/>
  </w:style>
  <w:style w:type="paragraph" w:styleId="TOC7">
    <w:name w:val="toc 7"/>
    <w:basedOn w:val="TOC4"/>
    <w:rsid w:val="00D524E5"/>
  </w:style>
  <w:style w:type="paragraph" w:styleId="TOC8">
    <w:name w:val="toc 8"/>
    <w:basedOn w:val="TOC4"/>
    <w:rsid w:val="00D524E5"/>
  </w:style>
  <w:style w:type="paragraph" w:customStyle="1" w:styleId="Normalaftertitle0">
    <w:name w:val="Normal_after_title"/>
    <w:basedOn w:val="Normal"/>
    <w:next w:val="Normal"/>
    <w:rsid w:val="00750FFE"/>
    <w:pPr>
      <w:tabs>
        <w:tab w:val="clear" w:pos="1134"/>
        <w:tab w:val="clear" w:pos="1871"/>
        <w:tab w:val="clear" w:pos="2268"/>
        <w:tab w:val="left" w:pos="794"/>
        <w:tab w:val="left" w:pos="1191"/>
        <w:tab w:val="left" w:pos="1588"/>
        <w:tab w:val="left" w:pos="1985"/>
      </w:tabs>
      <w:overflowPunct/>
      <w:autoSpaceDE/>
      <w:autoSpaceDN/>
      <w:adjustRightInd/>
      <w:spacing w:before="360" w:after="200" w:line="276" w:lineRule="auto"/>
      <w:textAlignment w:val="auto"/>
    </w:pPr>
    <w:rPr>
      <w:rFonts w:asciiTheme="minorHAnsi" w:eastAsiaTheme="minorEastAsia" w:hAnsiTheme="minorHAnsi" w:cstheme="minorBid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4E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524E5"/>
    <w:pPr>
      <w:keepNext/>
      <w:keepLines/>
      <w:spacing w:before="280"/>
      <w:ind w:left="1134" w:hanging="1134"/>
      <w:outlineLvl w:val="0"/>
    </w:pPr>
    <w:rPr>
      <w:b/>
      <w:sz w:val="28"/>
    </w:rPr>
  </w:style>
  <w:style w:type="paragraph" w:styleId="Heading2">
    <w:name w:val="heading 2"/>
    <w:basedOn w:val="Heading1"/>
    <w:next w:val="Normal"/>
    <w:qFormat/>
    <w:rsid w:val="00D524E5"/>
    <w:pPr>
      <w:spacing w:before="200"/>
      <w:outlineLvl w:val="1"/>
    </w:pPr>
    <w:rPr>
      <w:sz w:val="24"/>
    </w:rPr>
  </w:style>
  <w:style w:type="paragraph" w:styleId="Heading3">
    <w:name w:val="heading 3"/>
    <w:basedOn w:val="Heading1"/>
    <w:next w:val="Normal"/>
    <w:qFormat/>
    <w:rsid w:val="00D524E5"/>
    <w:pPr>
      <w:tabs>
        <w:tab w:val="clear" w:pos="1134"/>
      </w:tabs>
      <w:spacing w:before="200"/>
      <w:outlineLvl w:val="2"/>
    </w:pPr>
    <w:rPr>
      <w:sz w:val="24"/>
    </w:rPr>
  </w:style>
  <w:style w:type="paragraph" w:styleId="Heading4">
    <w:name w:val="heading 4"/>
    <w:basedOn w:val="Heading3"/>
    <w:next w:val="Normal"/>
    <w:qFormat/>
    <w:rsid w:val="00D524E5"/>
    <w:pPr>
      <w:outlineLvl w:val="3"/>
    </w:pPr>
  </w:style>
  <w:style w:type="paragraph" w:styleId="Heading5">
    <w:name w:val="heading 5"/>
    <w:basedOn w:val="Heading4"/>
    <w:next w:val="Normal"/>
    <w:qFormat/>
    <w:rsid w:val="00D524E5"/>
    <w:pPr>
      <w:outlineLvl w:val="4"/>
    </w:pPr>
  </w:style>
  <w:style w:type="paragraph" w:styleId="Heading6">
    <w:name w:val="heading 6"/>
    <w:basedOn w:val="Heading4"/>
    <w:next w:val="Normal"/>
    <w:qFormat/>
    <w:rsid w:val="00D524E5"/>
    <w:pPr>
      <w:outlineLvl w:val="5"/>
    </w:pPr>
  </w:style>
  <w:style w:type="paragraph" w:styleId="Heading7">
    <w:name w:val="heading 7"/>
    <w:basedOn w:val="Heading6"/>
    <w:next w:val="Normal"/>
    <w:qFormat/>
    <w:rsid w:val="00D524E5"/>
    <w:pPr>
      <w:outlineLvl w:val="6"/>
    </w:pPr>
  </w:style>
  <w:style w:type="paragraph" w:styleId="Heading8">
    <w:name w:val="heading 8"/>
    <w:basedOn w:val="Heading6"/>
    <w:next w:val="Normal"/>
    <w:qFormat/>
    <w:rsid w:val="00D524E5"/>
    <w:pPr>
      <w:outlineLvl w:val="7"/>
    </w:pPr>
  </w:style>
  <w:style w:type="paragraph" w:styleId="Heading9">
    <w:name w:val="heading 9"/>
    <w:basedOn w:val="Heading6"/>
    <w:next w:val="Normal"/>
    <w:qFormat/>
    <w:rsid w:val="00D524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D524E5"/>
    <w:pPr>
      <w:keepNext/>
      <w:keepLines/>
      <w:spacing w:before="480" w:after="80"/>
      <w:jc w:val="center"/>
    </w:pPr>
    <w:rPr>
      <w:caps/>
      <w:sz w:val="28"/>
    </w:rPr>
  </w:style>
  <w:style w:type="paragraph" w:customStyle="1" w:styleId="Annexref">
    <w:name w:val="Annex_ref"/>
    <w:basedOn w:val="Normal"/>
    <w:next w:val="Normal"/>
    <w:rsid w:val="00D524E5"/>
    <w:pPr>
      <w:keepNext/>
      <w:keepLines/>
      <w:spacing w:after="280"/>
      <w:jc w:val="center"/>
    </w:pPr>
  </w:style>
  <w:style w:type="paragraph" w:customStyle="1" w:styleId="Annextitle">
    <w:name w:val="Annex_title"/>
    <w:basedOn w:val="Normal"/>
    <w:next w:val="Normal"/>
    <w:rsid w:val="00D524E5"/>
    <w:pPr>
      <w:keepNext/>
      <w:keepLines/>
      <w:spacing w:before="240" w:after="280"/>
      <w:jc w:val="center"/>
    </w:pPr>
    <w:rPr>
      <w:rFonts w:ascii="Times New Roman Bold" w:hAnsi="Times New Roman Bold"/>
      <w:b/>
      <w:sz w:val="28"/>
    </w:rPr>
  </w:style>
  <w:style w:type="character" w:customStyle="1" w:styleId="Appdef">
    <w:name w:val="App_def"/>
    <w:rsid w:val="00D524E5"/>
    <w:rPr>
      <w:rFonts w:ascii="Times New Roman" w:hAnsi="Times New Roman"/>
      <w:b/>
    </w:rPr>
  </w:style>
  <w:style w:type="character" w:customStyle="1" w:styleId="Appref">
    <w:name w:val="App_ref"/>
    <w:basedOn w:val="DefaultParagraphFont"/>
    <w:rsid w:val="00D524E5"/>
  </w:style>
  <w:style w:type="paragraph" w:customStyle="1" w:styleId="AppendixNo">
    <w:name w:val="Appendix_No"/>
    <w:basedOn w:val="AnnexNo"/>
    <w:next w:val="Annexref"/>
    <w:rsid w:val="00D524E5"/>
  </w:style>
  <w:style w:type="paragraph" w:customStyle="1" w:styleId="Appendixref">
    <w:name w:val="Appendix_ref"/>
    <w:basedOn w:val="Annexref"/>
    <w:next w:val="Annextitle"/>
    <w:rsid w:val="00D524E5"/>
  </w:style>
  <w:style w:type="paragraph" w:customStyle="1" w:styleId="Appendixtitle">
    <w:name w:val="Appendix_title"/>
    <w:basedOn w:val="Annextitle"/>
    <w:next w:val="Normal"/>
    <w:rsid w:val="00D524E5"/>
  </w:style>
  <w:style w:type="character" w:customStyle="1" w:styleId="Artdef">
    <w:name w:val="Art_def"/>
    <w:rsid w:val="00D524E5"/>
    <w:rPr>
      <w:rFonts w:ascii="Times New Roman" w:hAnsi="Times New Roman"/>
      <w:b/>
    </w:rPr>
  </w:style>
  <w:style w:type="paragraph" w:customStyle="1" w:styleId="Artheading">
    <w:name w:val="Art_heading"/>
    <w:basedOn w:val="Normal"/>
    <w:next w:val="Normal"/>
    <w:rsid w:val="00D524E5"/>
    <w:pPr>
      <w:spacing w:before="480"/>
      <w:jc w:val="center"/>
    </w:pPr>
    <w:rPr>
      <w:rFonts w:ascii="Times New Roman Bold" w:hAnsi="Times New Roman Bold"/>
      <w:b/>
      <w:sz w:val="28"/>
    </w:rPr>
  </w:style>
  <w:style w:type="paragraph" w:customStyle="1" w:styleId="ArtNo">
    <w:name w:val="Art_No"/>
    <w:basedOn w:val="Normal"/>
    <w:next w:val="Normal"/>
    <w:rsid w:val="00D524E5"/>
    <w:pPr>
      <w:keepNext/>
      <w:keepLines/>
      <w:spacing w:before="480"/>
      <w:jc w:val="center"/>
    </w:pPr>
    <w:rPr>
      <w:caps/>
      <w:sz w:val="28"/>
    </w:rPr>
  </w:style>
  <w:style w:type="character" w:customStyle="1" w:styleId="Artref">
    <w:name w:val="Art_ref"/>
    <w:basedOn w:val="DefaultParagraphFont"/>
    <w:rsid w:val="00D524E5"/>
  </w:style>
  <w:style w:type="paragraph" w:customStyle="1" w:styleId="Arttitle">
    <w:name w:val="Art_title"/>
    <w:basedOn w:val="Normal"/>
    <w:next w:val="Normal"/>
    <w:rsid w:val="00D524E5"/>
    <w:pPr>
      <w:keepNext/>
      <w:keepLines/>
      <w:spacing w:before="240"/>
      <w:jc w:val="center"/>
    </w:pPr>
    <w:rPr>
      <w:b/>
      <w:sz w:val="28"/>
    </w:rPr>
  </w:style>
  <w:style w:type="paragraph" w:customStyle="1" w:styleId="ASN1">
    <w:name w:val="ASN.1"/>
    <w:basedOn w:val="Normal"/>
    <w:rsid w:val="00D524E5"/>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D524E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D524E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D524E5"/>
    <w:pPr>
      <w:keepNext/>
      <w:keepLines/>
      <w:spacing w:before="160"/>
      <w:ind w:left="1134"/>
    </w:pPr>
    <w:rPr>
      <w:i/>
    </w:rPr>
  </w:style>
  <w:style w:type="paragraph" w:customStyle="1" w:styleId="ChapNo">
    <w:name w:val="Chap_No"/>
    <w:basedOn w:val="ArtNo"/>
    <w:next w:val="Normal"/>
    <w:rsid w:val="00D524E5"/>
    <w:rPr>
      <w:rFonts w:ascii="Times New Roman Bold" w:hAnsi="Times New Roman Bold"/>
      <w:b/>
    </w:rPr>
  </w:style>
  <w:style w:type="paragraph" w:customStyle="1" w:styleId="Chaptitle">
    <w:name w:val="Chap_title"/>
    <w:basedOn w:val="Arttitle"/>
    <w:next w:val="Normal"/>
    <w:rsid w:val="00D524E5"/>
  </w:style>
  <w:style w:type="paragraph" w:customStyle="1" w:styleId="ddate">
    <w:name w:val="ddate"/>
    <w:basedOn w:val="Normal"/>
    <w:rsid w:val="00D524E5"/>
    <w:pPr>
      <w:framePr w:hSpace="181" w:wrap="around" w:vAnchor="page" w:hAnchor="margin" w:y="852"/>
      <w:shd w:val="solid" w:color="FFFFFF" w:fill="FFFFFF"/>
      <w:spacing w:before="0"/>
    </w:pPr>
    <w:rPr>
      <w:b/>
      <w:bCs/>
    </w:rPr>
  </w:style>
  <w:style w:type="paragraph" w:customStyle="1" w:styleId="dnum">
    <w:name w:val="dnum"/>
    <w:basedOn w:val="Normal"/>
    <w:rsid w:val="00D524E5"/>
    <w:pPr>
      <w:framePr w:hSpace="181" w:wrap="around" w:vAnchor="page" w:hAnchor="margin" w:y="852"/>
      <w:shd w:val="solid" w:color="FFFFFF" w:fill="FFFFFF"/>
    </w:pPr>
    <w:rPr>
      <w:b/>
      <w:bCs/>
    </w:rPr>
  </w:style>
  <w:style w:type="paragraph" w:customStyle="1" w:styleId="dorlang">
    <w:name w:val="dorlang"/>
    <w:basedOn w:val="Normal"/>
    <w:rsid w:val="00D524E5"/>
    <w:pPr>
      <w:framePr w:hSpace="181" w:wrap="around" w:vAnchor="page" w:hAnchor="margin" w:y="852"/>
      <w:shd w:val="solid" w:color="FFFFFF" w:fill="FFFFFF"/>
      <w:spacing w:before="0"/>
    </w:pPr>
    <w:rPr>
      <w:b/>
      <w:bCs/>
    </w:rPr>
  </w:style>
  <w:style w:type="character" w:styleId="EndnoteReference">
    <w:name w:val="endnote reference"/>
    <w:rsid w:val="00D524E5"/>
    <w:rPr>
      <w:vertAlign w:val="superscript"/>
    </w:rPr>
  </w:style>
  <w:style w:type="paragraph" w:customStyle="1" w:styleId="enumlev1">
    <w:name w:val="enumlev1"/>
    <w:basedOn w:val="Normal"/>
    <w:rsid w:val="00D524E5"/>
    <w:pPr>
      <w:tabs>
        <w:tab w:val="clear" w:pos="2268"/>
        <w:tab w:val="left" w:pos="2608"/>
        <w:tab w:val="left" w:pos="3345"/>
      </w:tabs>
      <w:spacing w:before="80"/>
      <w:ind w:left="1134" w:hanging="1134"/>
    </w:pPr>
  </w:style>
  <w:style w:type="paragraph" w:customStyle="1" w:styleId="enumlev2">
    <w:name w:val="enumlev2"/>
    <w:basedOn w:val="enumlev1"/>
    <w:rsid w:val="00D524E5"/>
    <w:pPr>
      <w:ind w:left="1871" w:hanging="737"/>
    </w:pPr>
  </w:style>
  <w:style w:type="paragraph" w:customStyle="1" w:styleId="enumlev3">
    <w:name w:val="enumlev3"/>
    <w:basedOn w:val="enumlev2"/>
    <w:rsid w:val="00D524E5"/>
    <w:pPr>
      <w:ind w:left="2268" w:hanging="397"/>
    </w:pPr>
  </w:style>
  <w:style w:type="paragraph" w:customStyle="1" w:styleId="Equation">
    <w:name w:val="Equation"/>
    <w:basedOn w:val="Normal"/>
    <w:rsid w:val="00D524E5"/>
    <w:pPr>
      <w:tabs>
        <w:tab w:val="clear" w:pos="1871"/>
        <w:tab w:val="clear" w:pos="2268"/>
        <w:tab w:val="center" w:pos="4820"/>
        <w:tab w:val="right" w:pos="9639"/>
      </w:tabs>
    </w:pPr>
  </w:style>
  <w:style w:type="paragraph" w:styleId="NormalIndent">
    <w:name w:val="Normal Indent"/>
    <w:basedOn w:val="Normal"/>
    <w:rsid w:val="00D524E5"/>
    <w:pPr>
      <w:ind w:left="1134"/>
    </w:pPr>
  </w:style>
  <w:style w:type="paragraph" w:customStyle="1" w:styleId="Equationlegend">
    <w:name w:val="Equation_legend"/>
    <w:basedOn w:val="NormalIndent"/>
    <w:rsid w:val="00D524E5"/>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D524E5"/>
    <w:pPr>
      <w:keepNext/>
      <w:keepLines/>
      <w:jc w:val="center"/>
    </w:pPr>
  </w:style>
  <w:style w:type="paragraph" w:customStyle="1" w:styleId="Figurelegend">
    <w:name w:val="Figure_legend"/>
    <w:basedOn w:val="Normal"/>
    <w:rsid w:val="00D524E5"/>
    <w:pPr>
      <w:keepNext/>
      <w:keepLines/>
      <w:spacing w:before="20" w:after="20"/>
    </w:pPr>
    <w:rPr>
      <w:sz w:val="18"/>
    </w:rPr>
  </w:style>
  <w:style w:type="paragraph" w:customStyle="1" w:styleId="FigureNo">
    <w:name w:val="Figure_No"/>
    <w:basedOn w:val="Normal"/>
    <w:next w:val="Normal"/>
    <w:rsid w:val="00D524E5"/>
    <w:pPr>
      <w:keepNext/>
      <w:keepLines/>
      <w:spacing w:before="480" w:after="120"/>
      <w:jc w:val="center"/>
    </w:pPr>
    <w:rPr>
      <w:caps/>
      <w:sz w:val="20"/>
    </w:rPr>
  </w:style>
  <w:style w:type="paragraph" w:customStyle="1" w:styleId="Tabletitle">
    <w:name w:val="Table_title"/>
    <w:basedOn w:val="Normal"/>
    <w:next w:val="Tabletext"/>
    <w:rsid w:val="00D524E5"/>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D524E5"/>
    <w:pPr>
      <w:spacing w:after="480"/>
    </w:pPr>
  </w:style>
  <w:style w:type="paragraph" w:customStyle="1" w:styleId="Figurewithouttitle">
    <w:name w:val="Figure_without_title"/>
    <w:basedOn w:val="FigureNo"/>
    <w:next w:val="Normal"/>
    <w:rsid w:val="00D524E5"/>
    <w:pPr>
      <w:keepNext w:val="0"/>
    </w:pPr>
  </w:style>
  <w:style w:type="paragraph" w:styleId="Footer">
    <w:name w:val="footer"/>
    <w:basedOn w:val="Normal"/>
    <w:link w:val="FooterChar"/>
    <w:rsid w:val="00D524E5"/>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D524E5"/>
    <w:rPr>
      <w:rFonts w:ascii="Times New Roman" w:hAnsi="Times New Roman"/>
      <w:caps/>
      <w:noProof/>
      <w:sz w:val="16"/>
      <w:lang w:val="fr-FR" w:eastAsia="en-US"/>
    </w:rPr>
  </w:style>
  <w:style w:type="paragraph" w:customStyle="1" w:styleId="FirstFooter">
    <w:name w:val="FirstFooter"/>
    <w:basedOn w:val="Footer"/>
    <w:rsid w:val="00D524E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rsid w:val="00D524E5"/>
    <w:rPr>
      <w:position w:val="6"/>
      <w:sz w:val="18"/>
    </w:rPr>
  </w:style>
  <w:style w:type="paragraph" w:styleId="FootnoteText">
    <w:name w:val="footnote text"/>
    <w:aliases w:val="footnote text,ALTS FOOTNOTE"/>
    <w:basedOn w:val="Normal"/>
    <w:link w:val="FootnoteTextChar"/>
    <w:rsid w:val="00D524E5"/>
    <w:pPr>
      <w:keepLines/>
      <w:tabs>
        <w:tab w:val="left" w:pos="255"/>
      </w:tabs>
    </w:pPr>
  </w:style>
  <w:style w:type="character" w:customStyle="1" w:styleId="FootnoteTextChar">
    <w:name w:val="Footnote Text Char"/>
    <w:aliases w:val="footnote text Char,ALTS FOOTNOTE Char"/>
    <w:basedOn w:val="DefaultParagraphFont"/>
    <w:link w:val="FootnoteText"/>
    <w:rsid w:val="00D524E5"/>
    <w:rPr>
      <w:rFonts w:ascii="Times New Roman" w:hAnsi="Times New Roman"/>
      <w:sz w:val="24"/>
      <w:lang w:val="fr-FR" w:eastAsia="en-US"/>
    </w:rPr>
  </w:style>
  <w:style w:type="paragraph" w:styleId="Header">
    <w:name w:val="header"/>
    <w:basedOn w:val="Normal"/>
    <w:link w:val="HeaderChar"/>
    <w:rsid w:val="00D524E5"/>
    <w:pPr>
      <w:spacing w:before="0"/>
      <w:jc w:val="center"/>
    </w:pPr>
    <w:rPr>
      <w:sz w:val="18"/>
    </w:rPr>
  </w:style>
  <w:style w:type="character" w:customStyle="1" w:styleId="HeaderChar">
    <w:name w:val="Header Char"/>
    <w:basedOn w:val="DefaultParagraphFont"/>
    <w:link w:val="Header"/>
    <w:rsid w:val="00D524E5"/>
    <w:rPr>
      <w:rFonts w:ascii="Times New Roman" w:hAnsi="Times New Roman"/>
      <w:sz w:val="18"/>
      <w:lang w:val="fr-FR" w:eastAsia="en-US"/>
    </w:rPr>
  </w:style>
  <w:style w:type="paragraph" w:customStyle="1" w:styleId="Headingb">
    <w:name w:val="Heading_b"/>
    <w:basedOn w:val="Normal"/>
    <w:next w:val="Normal"/>
    <w:rsid w:val="00D524E5"/>
    <w:pPr>
      <w:keepNext/>
      <w:spacing w:before="160"/>
    </w:pPr>
    <w:rPr>
      <w:rFonts w:ascii="Times" w:hAnsi="Times"/>
      <w:b/>
    </w:rPr>
  </w:style>
  <w:style w:type="paragraph" w:customStyle="1" w:styleId="Headingi">
    <w:name w:val="Heading_i"/>
    <w:basedOn w:val="Normal"/>
    <w:next w:val="Normal"/>
    <w:rsid w:val="00D524E5"/>
    <w:pPr>
      <w:keepNext/>
      <w:spacing w:before="160"/>
    </w:pPr>
    <w:rPr>
      <w:rFonts w:ascii="Times" w:hAnsi="Times"/>
      <w:i/>
    </w:rPr>
  </w:style>
  <w:style w:type="paragraph" w:styleId="Index1">
    <w:name w:val="index 1"/>
    <w:basedOn w:val="Normal"/>
    <w:next w:val="Normal"/>
    <w:rsid w:val="00D524E5"/>
  </w:style>
  <w:style w:type="paragraph" w:styleId="Index2">
    <w:name w:val="index 2"/>
    <w:basedOn w:val="Normal"/>
    <w:next w:val="Normal"/>
    <w:rsid w:val="00D524E5"/>
    <w:pPr>
      <w:ind w:left="283"/>
    </w:pPr>
  </w:style>
  <w:style w:type="paragraph" w:styleId="Index3">
    <w:name w:val="index 3"/>
    <w:basedOn w:val="Normal"/>
    <w:next w:val="Normal"/>
    <w:rsid w:val="00D524E5"/>
    <w:pPr>
      <w:ind w:left="566"/>
    </w:pPr>
  </w:style>
  <w:style w:type="paragraph" w:styleId="Index4">
    <w:name w:val="index 4"/>
    <w:basedOn w:val="Normal"/>
    <w:next w:val="Normal"/>
    <w:rsid w:val="00D524E5"/>
    <w:pPr>
      <w:ind w:left="849"/>
    </w:pPr>
  </w:style>
  <w:style w:type="paragraph" w:styleId="Index5">
    <w:name w:val="index 5"/>
    <w:basedOn w:val="Normal"/>
    <w:next w:val="Normal"/>
    <w:rsid w:val="00D524E5"/>
    <w:pPr>
      <w:ind w:left="1132"/>
    </w:pPr>
  </w:style>
  <w:style w:type="paragraph" w:styleId="Index6">
    <w:name w:val="index 6"/>
    <w:basedOn w:val="Normal"/>
    <w:next w:val="Normal"/>
    <w:rsid w:val="00D524E5"/>
    <w:pPr>
      <w:ind w:left="1415"/>
    </w:pPr>
  </w:style>
  <w:style w:type="paragraph" w:styleId="Index7">
    <w:name w:val="index 7"/>
    <w:basedOn w:val="Normal"/>
    <w:next w:val="Normal"/>
    <w:rsid w:val="00D524E5"/>
    <w:pPr>
      <w:ind w:left="1698"/>
    </w:pPr>
  </w:style>
  <w:style w:type="paragraph" w:styleId="IndexHeading">
    <w:name w:val="index heading"/>
    <w:basedOn w:val="Normal"/>
    <w:next w:val="Index1"/>
    <w:rsid w:val="00D524E5"/>
  </w:style>
  <w:style w:type="character" w:styleId="LineNumber">
    <w:name w:val="line number"/>
    <w:basedOn w:val="DefaultParagraphFont"/>
    <w:rsid w:val="00D524E5"/>
  </w:style>
  <w:style w:type="paragraph" w:customStyle="1" w:styleId="Normalaftertitle">
    <w:name w:val="Normal after title"/>
    <w:basedOn w:val="Normal"/>
    <w:next w:val="Normal"/>
    <w:rsid w:val="00D524E5"/>
    <w:pPr>
      <w:spacing w:before="280"/>
    </w:pPr>
  </w:style>
  <w:style w:type="paragraph" w:customStyle="1" w:styleId="Note">
    <w:name w:val="Note"/>
    <w:basedOn w:val="Normal"/>
    <w:rsid w:val="00D524E5"/>
    <w:pPr>
      <w:tabs>
        <w:tab w:val="left" w:pos="284"/>
      </w:tabs>
      <w:spacing w:before="80"/>
    </w:pPr>
  </w:style>
  <w:style w:type="character" w:styleId="PageNumber">
    <w:name w:val="page number"/>
    <w:basedOn w:val="DefaultParagraphFont"/>
    <w:rsid w:val="00D524E5"/>
  </w:style>
  <w:style w:type="paragraph" w:customStyle="1" w:styleId="PartNo">
    <w:name w:val="Part_No"/>
    <w:basedOn w:val="AnnexNo"/>
    <w:next w:val="Normal"/>
    <w:rsid w:val="00D524E5"/>
  </w:style>
  <w:style w:type="paragraph" w:customStyle="1" w:styleId="Partref">
    <w:name w:val="Part_ref"/>
    <w:basedOn w:val="Annexref"/>
    <w:next w:val="Normal"/>
    <w:rsid w:val="00D524E5"/>
  </w:style>
  <w:style w:type="paragraph" w:customStyle="1" w:styleId="Parttitle">
    <w:name w:val="Part_title"/>
    <w:basedOn w:val="Annextitle"/>
    <w:next w:val="Normalaftertitle"/>
    <w:rsid w:val="00D524E5"/>
  </w:style>
  <w:style w:type="paragraph" w:customStyle="1" w:styleId="Proposal">
    <w:name w:val="Proposal"/>
    <w:basedOn w:val="Normal"/>
    <w:next w:val="Normal"/>
    <w:rsid w:val="00D524E5"/>
    <w:pPr>
      <w:keepNext/>
      <w:spacing w:before="240"/>
    </w:pPr>
    <w:rPr>
      <w:rFonts w:hAnsi="Times New Roman Bold"/>
    </w:rPr>
  </w:style>
  <w:style w:type="paragraph" w:customStyle="1" w:styleId="RecNo">
    <w:name w:val="Rec_No"/>
    <w:basedOn w:val="Normal"/>
    <w:next w:val="Normal"/>
    <w:rsid w:val="00D524E5"/>
    <w:pPr>
      <w:keepNext/>
      <w:keepLines/>
      <w:spacing w:before="480"/>
      <w:jc w:val="center"/>
    </w:pPr>
    <w:rPr>
      <w:caps/>
      <w:sz w:val="28"/>
    </w:rPr>
  </w:style>
  <w:style w:type="paragraph" w:customStyle="1" w:styleId="Rectitle">
    <w:name w:val="Rec_title"/>
    <w:basedOn w:val="RecNo"/>
    <w:next w:val="Normal"/>
    <w:rsid w:val="00D524E5"/>
    <w:pPr>
      <w:spacing w:before="240"/>
    </w:pPr>
    <w:rPr>
      <w:rFonts w:ascii="Times New Roman Bold" w:hAnsi="Times New Roman Bold"/>
      <w:b/>
      <w:caps w:val="0"/>
    </w:rPr>
  </w:style>
  <w:style w:type="paragraph" w:customStyle="1" w:styleId="Recref">
    <w:name w:val="Rec_ref"/>
    <w:basedOn w:val="Rectitle"/>
    <w:next w:val="Normal"/>
    <w:rsid w:val="00D524E5"/>
    <w:pPr>
      <w:spacing w:before="120"/>
    </w:pPr>
    <w:rPr>
      <w:rFonts w:ascii="Times New Roman" w:hAnsi="Times New Roman"/>
      <w:b w:val="0"/>
      <w:sz w:val="24"/>
    </w:rPr>
  </w:style>
  <w:style w:type="paragraph" w:customStyle="1" w:styleId="Recdate">
    <w:name w:val="Rec_date"/>
    <w:basedOn w:val="Recref"/>
    <w:next w:val="Normalaftertitle"/>
    <w:rsid w:val="00D524E5"/>
    <w:pPr>
      <w:jc w:val="right"/>
    </w:pPr>
    <w:rPr>
      <w:sz w:val="22"/>
    </w:rPr>
  </w:style>
  <w:style w:type="paragraph" w:customStyle="1" w:styleId="Questiondate">
    <w:name w:val="Question_date"/>
    <w:basedOn w:val="Recdate"/>
    <w:next w:val="Normalaftertitle"/>
    <w:rsid w:val="00D524E5"/>
  </w:style>
  <w:style w:type="paragraph" w:customStyle="1" w:styleId="QuestionNo">
    <w:name w:val="Question_No"/>
    <w:basedOn w:val="RecNo"/>
    <w:next w:val="Normal"/>
    <w:rsid w:val="00D524E5"/>
  </w:style>
  <w:style w:type="paragraph" w:customStyle="1" w:styleId="Questionref">
    <w:name w:val="Question_ref"/>
    <w:basedOn w:val="Recref"/>
    <w:next w:val="Questiondate"/>
    <w:rsid w:val="00D524E5"/>
  </w:style>
  <w:style w:type="paragraph" w:customStyle="1" w:styleId="Questiontitle">
    <w:name w:val="Question_title"/>
    <w:basedOn w:val="Rectitle"/>
    <w:next w:val="Questionref"/>
    <w:rsid w:val="00D524E5"/>
  </w:style>
  <w:style w:type="paragraph" w:customStyle="1" w:styleId="Reasons">
    <w:name w:val="Reasons"/>
    <w:basedOn w:val="Normal"/>
    <w:rsid w:val="00D524E5"/>
    <w:pPr>
      <w:tabs>
        <w:tab w:val="clear" w:pos="1871"/>
        <w:tab w:val="clear" w:pos="2268"/>
        <w:tab w:val="left" w:pos="1588"/>
        <w:tab w:val="left" w:pos="1985"/>
      </w:tabs>
    </w:pPr>
  </w:style>
  <w:style w:type="character" w:customStyle="1" w:styleId="Recdef">
    <w:name w:val="Rec_def"/>
    <w:rsid w:val="00D524E5"/>
    <w:rPr>
      <w:b/>
    </w:rPr>
  </w:style>
  <w:style w:type="paragraph" w:customStyle="1" w:styleId="Reftext">
    <w:name w:val="Ref_text"/>
    <w:basedOn w:val="Normal"/>
    <w:rsid w:val="00D524E5"/>
    <w:pPr>
      <w:ind w:left="1134" w:hanging="1134"/>
    </w:pPr>
  </w:style>
  <w:style w:type="paragraph" w:customStyle="1" w:styleId="Reftitle">
    <w:name w:val="Ref_title"/>
    <w:basedOn w:val="Normal"/>
    <w:next w:val="Reftext"/>
    <w:rsid w:val="00D524E5"/>
    <w:pPr>
      <w:spacing w:before="480"/>
      <w:jc w:val="center"/>
    </w:pPr>
    <w:rPr>
      <w:caps/>
    </w:rPr>
  </w:style>
  <w:style w:type="paragraph" w:customStyle="1" w:styleId="Repdate">
    <w:name w:val="Rep_date"/>
    <w:basedOn w:val="Recdate"/>
    <w:next w:val="Normalaftertitle"/>
    <w:rsid w:val="00D524E5"/>
  </w:style>
  <w:style w:type="paragraph" w:customStyle="1" w:styleId="RepNo">
    <w:name w:val="Rep_No"/>
    <w:basedOn w:val="RecNo"/>
    <w:next w:val="Normal"/>
    <w:rsid w:val="00D524E5"/>
  </w:style>
  <w:style w:type="paragraph" w:customStyle="1" w:styleId="Repref">
    <w:name w:val="Rep_ref"/>
    <w:basedOn w:val="Recref"/>
    <w:next w:val="Repdate"/>
    <w:rsid w:val="00D524E5"/>
  </w:style>
  <w:style w:type="paragraph" w:customStyle="1" w:styleId="Reptitle">
    <w:name w:val="Rep_title"/>
    <w:basedOn w:val="Rectitle"/>
    <w:next w:val="Repref"/>
    <w:rsid w:val="00D524E5"/>
  </w:style>
  <w:style w:type="paragraph" w:customStyle="1" w:styleId="Resdate">
    <w:name w:val="Res_date"/>
    <w:basedOn w:val="Recdate"/>
    <w:next w:val="Normalaftertitle"/>
    <w:rsid w:val="00D524E5"/>
  </w:style>
  <w:style w:type="character" w:customStyle="1" w:styleId="Resdef">
    <w:name w:val="Res_def"/>
    <w:rsid w:val="00D524E5"/>
    <w:rPr>
      <w:rFonts w:ascii="Times New Roman" w:hAnsi="Times New Roman"/>
      <w:b/>
    </w:rPr>
  </w:style>
  <w:style w:type="paragraph" w:customStyle="1" w:styleId="ResNo">
    <w:name w:val="Res_No"/>
    <w:basedOn w:val="RecNo"/>
    <w:next w:val="Normal"/>
    <w:rsid w:val="00D524E5"/>
  </w:style>
  <w:style w:type="paragraph" w:customStyle="1" w:styleId="Resref">
    <w:name w:val="Res_ref"/>
    <w:basedOn w:val="Recref"/>
    <w:next w:val="Resdate"/>
    <w:rsid w:val="00D524E5"/>
  </w:style>
  <w:style w:type="paragraph" w:customStyle="1" w:styleId="Restitle">
    <w:name w:val="Res_title"/>
    <w:basedOn w:val="Rectitle"/>
    <w:next w:val="Resref"/>
    <w:rsid w:val="00D524E5"/>
  </w:style>
  <w:style w:type="paragraph" w:customStyle="1" w:styleId="Section1">
    <w:name w:val="Section_1"/>
    <w:basedOn w:val="Normal"/>
    <w:rsid w:val="00D524E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524E5"/>
    <w:rPr>
      <w:b w:val="0"/>
      <w:i/>
    </w:rPr>
  </w:style>
  <w:style w:type="paragraph" w:customStyle="1" w:styleId="Section3">
    <w:name w:val="Section_3"/>
    <w:basedOn w:val="Section1"/>
    <w:rsid w:val="00D524E5"/>
    <w:rPr>
      <w:b w:val="0"/>
    </w:rPr>
  </w:style>
  <w:style w:type="paragraph" w:customStyle="1" w:styleId="SectionNo">
    <w:name w:val="Section_No"/>
    <w:basedOn w:val="AnnexNo"/>
    <w:next w:val="Normal"/>
    <w:rsid w:val="00D524E5"/>
  </w:style>
  <w:style w:type="paragraph" w:customStyle="1" w:styleId="Sectiontitle">
    <w:name w:val="Section_title"/>
    <w:basedOn w:val="Annextitle"/>
    <w:next w:val="Normalaftertitle"/>
    <w:rsid w:val="00D524E5"/>
  </w:style>
  <w:style w:type="paragraph" w:customStyle="1" w:styleId="Source">
    <w:name w:val="Source"/>
    <w:basedOn w:val="Normal"/>
    <w:next w:val="Normal"/>
    <w:rsid w:val="00D524E5"/>
    <w:pPr>
      <w:spacing w:before="840"/>
      <w:jc w:val="center"/>
    </w:pPr>
    <w:rPr>
      <w:b/>
      <w:sz w:val="28"/>
    </w:rPr>
  </w:style>
  <w:style w:type="paragraph" w:customStyle="1" w:styleId="SpecialFooter">
    <w:name w:val="Special Footer"/>
    <w:basedOn w:val="Footer"/>
    <w:rsid w:val="00D524E5"/>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D524E5"/>
    <w:rPr>
      <w:b/>
      <w:color w:val="auto"/>
      <w:sz w:val="20"/>
    </w:rPr>
  </w:style>
  <w:style w:type="paragraph" w:customStyle="1" w:styleId="Tablehead">
    <w:name w:val="Table_head"/>
    <w:basedOn w:val="Tabletext"/>
    <w:next w:val="Tabletext"/>
    <w:rsid w:val="00D524E5"/>
    <w:pPr>
      <w:keepNext/>
      <w:spacing w:before="80" w:after="80"/>
      <w:jc w:val="center"/>
    </w:pPr>
    <w:rPr>
      <w:b/>
    </w:rPr>
  </w:style>
  <w:style w:type="paragraph" w:customStyle="1" w:styleId="Tablelegend">
    <w:name w:val="Table_legend"/>
    <w:basedOn w:val="Tabletext"/>
    <w:rsid w:val="00D524E5"/>
    <w:pPr>
      <w:tabs>
        <w:tab w:val="clear" w:pos="284"/>
      </w:tabs>
      <w:spacing w:before="120"/>
    </w:pPr>
  </w:style>
  <w:style w:type="paragraph" w:customStyle="1" w:styleId="TableNo">
    <w:name w:val="Table_No"/>
    <w:basedOn w:val="Normal"/>
    <w:next w:val="Tabletitle"/>
    <w:rsid w:val="00D524E5"/>
    <w:pPr>
      <w:keepNext/>
      <w:spacing w:before="560" w:after="120"/>
      <w:jc w:val="center"/>
    </w:pPr>
    <w:rPr>
      <w:caps/>
      <w:sz w:val="20"/>
    </w:rPr>
  </w:style>
  <w:style w:type="paragraph" w:customStyle="1" w:styleId="Tableref">
    <w:name w:val="Table_ref"/>
    <w:basedOn w:val="Normal"/>
    <w:next w:val="Tabletitle"/>
    <w:rsid w:val="00D524E5"/>
    <w:pPr>
      <w:keepNext/>
      <w:spacing w:before="560"/>
      <w:jc w:val="center"/>
    </w:pPr>
    <w:rPr>
      <w:sz w:val="20"/>
    </w:rPr>
  </w:style>
  <w:style w:type="paragraph" w:customStyle="1" w:styleId="TableTextS5">
    <w:name w:val="Table_TextS5"/>
    <w:basedOn w:val="Normal"/>
    <w:rsid w:val="00D524E5"/>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D524E5"/>
    <w:pPr>
      <w:tabs>
        <w:tab w:val="left" w:pos="567"/>
        <w:tab w:val="left" w:pos="1701"/>
        <w:tab w:val="left" w:pos="2835"/>
      </w:tabs>
      <w:spacing w:before="240"/>
    </w:pPr>
    <w:rPr>
      <w:b w:val="0"/>
      <w:caps/>
    </w:rPr>
  </w:style>
  <w:style w:type="paragraph" w:customStyle="1" w:styleId="Title2">
    <w:name w:val="Title 2"/>
    <w:basedOn w:val="Source"/>
    <w:next w:val="Normal"/>
    <w:rsid w:val="00D524E5"/>
    <w:pPr>
      <w:overflowPunct/>
      <w:autoSpaceDE/>
      <w:autoSpaceDN/>
      <w:adjustRightInd/>
      <w:spacing w:before="480"/>
      <w:textAlignment w:val="auto"/>
    </w:pPr>
    <w:rPr>
      <w:b w:val="0"/>
      <w:caps/>
    </w:rPr>
  </w:style>
  <w:style w:type="paragraph" w:customStyle="1" w:styleId="Title3">
    <w:name w:val="Title 3"/>
    <w:basedOn w:val="Title2"/>
    <w:next w:val="Normal"/>
    <w:rsid w:val="00D524E5"/>
    <w:pPr>
      <w:spacing w:before="240"/>
    </w:pPr>
    <w:rPr>
      <w:caps w:val="0"/>
    </w:rPr>
  </w:style>
  <w:style w:type="paragraph" w:customStyle="1" w:styleId="Title4">
    <w:name w:val="Title 4"/>
    <w:basedOn w:val="Title3"/>
    <w:next w:val="Heading1"/>
    <w:rsid w:val="00D524E5"/>
    <w:rPr>
      <w:b/>
    </w:rPr>
  </w:style>
  <w:style w:type="paragraph" w:customStyle="1" w:styleId="toc0">
    <w:name w:val="toc 0"/>
    <w:basedOn w:val="Normal"/>
    <w:next w:val="TOC1"/>
    <w:rsid w:val="00D524E5"/>
    <w:pPr>
      <w:tabs>
        <w:tab w:val="clear" w:pos="1134"/>
        <w:tab w:val="clear" w:pos="1871"/>
        <w:tab w:val="clear" w:pos="2268"/>
        <w:tab w:val="right" w:pos="9781"/>
      </w:tabs>
    </w:pPr>
    <w:rPr>
      <w:b/>
    </w:rPr>
  </w:style>
  <w:style w:type="paragraph" w:styleId="TOC1">
    <w:name w:val="toc 1"/>
    <w:basedOn w:val="Normal"/>
    <w:rsid w:val="00D524E5"/>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524E5"/>
    <w:pPr>
      <w:spacing w:before="120"/>
    </w:pPr>
  </w:style>
  <w:style w:type="paragraph" w:styleId="TOC3">
    <w:name w:val="toc 3"/>
    <w:basedOn w:val="TOC2"/>
    <w:rsid w:val="00D524E5"/>
  </w:style>
  <w:style w:type="paragraph" w:styleId="TOC4">
    <w:name w:val="toc 4"/>
    <w:basedOn w:val="TOC3"/>
    <w:rsid w:val="00D524E5"/>
  </w:style>
  <w:style w:type="paragraph" w:styleId="TOC5">
    <w:name w:val="toc 5"/>
    <w:basedOn w:val="TOC4"/>
    <w:rsid w:val="00D524E5"/>
  </w:style>
  <w:style w:type="paragraph" w:styleId="TOC6">
    <w:name w:val="toc 6"/>
    <w:basedOn w:val="TOC4"/>
    <w:rsid w:val="00D524E5"/>
  </w:style>
  <w:style w:type="paragraph" w:styleId="TOC7">
    <w:name w:val="toc 7"/>
    <w:basedOn w:val="TOC4"/>
    <w:rsid w:val="00D524E5"/>
  </w:style>
  <w:style w:type="paragraph" w:styleId="TOC8">
    <w:name w:val="toc 8"/>
    <w:basedOn w:val="TOC4"/>
    <w:rsid w:val="00D524E5"/>
  </w:style>
  <w:style w:type="paragraph" w:customStyle="1" w:styleId="Normalaftertitle0">
    <w:name w:val="Normal_after_title"/>
    <w:basedOn w:val="Normal"/>
    <w:next w:val="Normal"/>
    <w:rsid w:val="00750FFE"/>
    <w:pPr>
      <w:tabs>
        <w:tab w:val="clear" w:pos="1134"/>
        <w:tab w:val="clear" w:pos="1871"/>
        <w:tab w:val="clear" w:pos="2268"/>
        <w:tab w:val="left" w:pos="794"/>
        <w:tab w:val="left" w:pos="1191"/>
        <w:tab w:val="left" w:pos="1588"/>
        <w:tab w:val="left" w:pos="1985"/>
      </w:tabs>
      <w:overflowPunct/>
      <w:autoSpaceDE/>
      <w:autoSpaceDN/>
      <w:adjustRightInd/>
      <w:spacing w:before="360" w:after="200" w:line="276" w:lineRule="auto"/>
      <w:textAlignment w:val="auto"/>
    </w:pPr>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3046-3FA8-4D60-8413-F7D7D9FC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1</TotalTime>
  <Pages>2</Pages>
  <Words>848</Words>
  <Characters>4835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Assemblée des radiocommunications - 2012</dc:subject>
  <dc:creator>Bachler, Mathilde</dc:creator>
  <dc:description>PF_RA07.dot  Pour: _x000d_Date du document: _x000d_Enregistré par MM-43480 à 16:09:12 le 16.10.07</dc:description>
  <cp:lastModifiedBy>Soby, Michele</cp:lastModifiedBy>
  <cp:revision>2</cp:revision>
  <cp:lastPrinted>2012-01-18T22:56:00Z</cp:lastPrinted>
  <dcterms:created xsi:type="dcterms:W3CDTF">2012-01-20T23:44:00Z</dcterms:created>
  <dcterms:modified xsi:type="dcterms:W3CDTF">2012-01-20T23:44:00Z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