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6046D3" w:rsidRPr="001D536B">
        <w:rPr>
          <w:rFonts w:asciiTheme="majorBidi" w:hAnsiTheme="majorBidi" w:cstheme="majorBidi"/>
          <w:b/>
          <w:bCs/>
          <w:position w:val="6"/>
          <w:sz w:val="20"/>
          <w:szCs w:val="20"/>
          <w:rtl/>
          <w:lang w:bidi="ar-EG"/>
        </w:rPr>
        <w:footnoteReference w:id="1"/>
      </w:r>
    </w:p>
    <w:p w:rsidR="006046D3" w:rsidRDefault="006046D3" w:rsidP="006046D3">
      <w:pPr>
        <w:rPr>
          <w:lang w:bidi="ar-EG"/>
        </w:rPr>
      </w:pPr>
      <w:r>
        <w:rPr>
          <w:sz w:val="16"/>
          <w:szCs w:val="16"/>
        </w:rPr>
        <w:t>(ADD RRB13/62)</w:t>
      </w:r>
    </w:p>
    <w:p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1D536B">
        <w:t>9</w:t>
      </w:r>
      <w:r w:rsidRPr="001D536B">
        <w:rPr>
          <w:rFonts w:hint="cs"/>
          <w:rtl/>
        </w:rPr>
        <w:t xml:space="preserve"> و</w:t>
      </w:r>
      <w:r w:rsidRPr="001D536B">
        <w:t>6.11.A</w:t>
      </w:r>
      <w:r w:rsidRPr="001D536B">
        <w:rPr>
          <w:rFonts w:hint="cs"/>
          <w:rtl/>
        </w:rPr>
        <w:t xml:space="preserve"> من المادة </w:t>
      </w:r>
      <w:r w:rsidRPr="001D536B">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1D536B">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1D536B">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1D536B">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rsidR="006046D3" w:rsidRDefault="006046D3" w:rsidP="00A01A67">
      <w:pPr>
        <w:tabs>
          <w:tab w:val="clear" w:pos="794"/>
          <w:tab w:val="clear" w:pos="1191"/>
          <w:tab w:val="clear" w:pos="1588"/>
          <w:tab w:val="clear" w:pos="1985"/>
        </w:tabs>
        <w:spacing w:before="400"/>
        <w:rPr>
          <w:rFonts w:ascii="Times New Roman Bold" w:hAnsi="Times New Roman Bold"/>
          <w:b/>
          <w:bCs/>
          <w:sz w:val="24"/>
          <w:szCs w:val="32"/>
          <w:lang w:val="en-US" w:bidi="ar-EG"/>
        </w:rPr>
      </w:pPr>
    </w:p>
    <w:p w:rsidR="006046D3" w:rsidRDefault="006046D3" w:rsidP="00A01A67">
      <w:pPr>
        <w:tabs>
          <w:tab w:val="clear" w:pos="794"/>
          <w:tab w:val="clear" w:pos="1191"/>
          <w:tab w:val="clear" w:pos="1588"/>
          <w:tab w:val="clear" w:pos="1985"/>
        </w:tabs>
        <w:spacing w:before="400"/>
        <w:rPr>
          <w:rFonts w:ascii="Times New Roman Bold" w:hAnsi="Times New Roman Bold"/>
          <w:b/>
          <w:bCs/>
          <w:sz w:val="24"/>
          <w:szCs w:val="32"/>
          <w:rtl/>
          <w:lang w:val="en-US" w:bidi="ar-EG"/>
        </w:rPr>
        <w:sectPr w:rsidR="006046D3" w:rsidSect="00A96EAA">
          <w:headerReference w:type="even" r:id="rId9"/>
          <w:headerReference w:type="default" r:id="rId10"/>
          <w:footnotePr>
            <w:pos w:val="beneathText"/>
          </w:footnotePr>
          <w:type w:val="oddPage"/>
          <w:pgSz w:w="11907" w:h="16834" w:code="9"/>
          <w:pgMar w:top="1701" w:right="1985" w:bottom="1134" w:left="851" w:header="720" w:footer="482" w:gutter="0"/>
          <w:paperSrc w:first="15" w:other="15"/>
          <w:cols w:space="720"/>
          <w:vAlign w:val="both"/>
          <w:bidi/>
          <w:rtlGutter/>
        </w:sectPr>
      </w:pPr>
    </w:p>
    <w:p w:rsidR="00A01A67" w:rsidRPr="00023996" w:rsidRDefault="00B45360" w:rsidP="00A01A67">
      <w:pPr>
        <w:tabs>
          <w:tab w:val="clear" w:pos="794"/>
          <w:tab w:val="clear" w:pos="1191"/>
          <w:tab w:val="clear" w:pos="1588"/>
          <w:tab w:val="clear" w:pos="1985"/>
        </w:tabs>
        <w:spacing w:before="400"/>
        <w:rPr>
          <w:rFonts w:ascii="Times New Roman Bold" w:hAnsi="Times New Roman Bold"/>
          <w:b/>
          <w:bCs/>
          <w:sz w:val="24"/>
          <w:szCs w:val="32"/>
          <w:rtl/>
          <w:lang w:val="en-US" w:bidi="ar-EG"/>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rsidR="004036A6" w:rsidRPr="002E71E9" w:rsidRDefault="002E71E9" w:rsidP="004036A6">
      <w:pPr>
        <w:tabs>
          <w:tab w:val="clear" w:pos="794"/>
          <w:tab w:val="clear" w:pos="1191"/>
          <w:tab w:val="clear" w:pos="1588"/>
          <w:tab w:val="clear" w:pos="1985"/>
        </w:tabs>
        <w:spacing w:before="240"/>
        <w:rPr>
          <w:sz w:val="16"/>
          <w:szCs w:val="16"/>
          <w:rtl/>
          <w:lang w:val="en-US" w:bidi="ar-EG"/>
        </w:rPr>
      </w:pPr>
      <w:r w:rsidRPr="002E71E9">
        <w:rPr>
          <w:sz w:val="16"/>
          <w:szCs w:val="16"/>
          <w:lang w:val="en-US" w:bidi="ar-EG"/>
        </w:rPr>
        <w:t>(MOD RRB12/61)</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5C279F"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2.9</w:t>
            </w:r>
          </w:p>
        </w:tc>
      </w:tr>
    </w:tbl>
    <w:p w:rsidR="001139B6" w:rsidRDefault="006161EB" w:rsidP="002E71E9">
      <w:pPr>
        <w:tabs>
          <w:tab w:val="clear" w:pos="794"/>
          <w:tab w:val="clear" w:pos="1191"/>
          <w:tab w:val="clear" w:pos="1588"/>
          <w:tab w:val="clear" w:pos="1985"/>
        </w:tabs>
        <w:spacing w:before="400"/>
        <w:rPr>
          <w:rtl/>
          <w:lang w:val="en-US"/>
        </w:rPr>
      </w:pPr>
      <w:r>
        <w:rPr>
          <w:lang w:val="en-US" w:bidi="ar-EG"/>
        </w:rPr>
        <w:t>1</w:t>
      </w:r>
      <w:r>
        <w:rPr>
          <w:lang w:val="en-US" w:bidi="ar-EG"/>
        </w:rPr>
        <w:tab/>
      </w:r>
      <w:r w:rsidR="002E71E9" w:rsidRPr="004B7D30">
        <w:rPr>
          <w:rFonts w:hint="cs"/>
          <w:spacing w:val="-4"/>
          <w:rtl/>
          <w:lang w:val="en-US" w:bidi="ar-EG"/>
        </w:rPr>
        <w:t xml:space="preserve">قد يثار سؤال بشأن قيمة التغير في الموقع المداري للساتل المستقر بالنسبة إلى الأرض والتي تصل إلى </w:t>
      </w:r>
      <w:r w:rsidR="002E71E9" w:rsidRPr="004B7D30">
        <w:rPr>
          <w:spacing w:val="-4"/>
          <w:lang w:val="en-US" w:bidi="ar-EG"/>
        </w:rPr>
        <w:t>°6 </w:t>
      </w:r>
      <w:r w:rsidR="002E71E9" w:rsidRPr="004B7D30">
        <w:rPr>
          <w:spacing w:val="-4"/>
          <w:lang w:val="en-US" w:bidi="ar-EG"/>
        </w:rPr>
        <w:sym w:font="Symbol" w:char="F0B1"/>
      </w:r>
      <w:r w:rsidR="002E71E9" w:rsidRPr="004B7D30">
        <w:rPr>
          <w:rFonts w:hint="cs"/>
          <w:spacing w:val="-4"/>
          <w:rtl/>
          <w:lang w:val="en-US" w:bidi="ar-EG"/>
        </w:rPr>
        <w:t xml:space="preserve"> وهل هي قيمة تراكمية طوال فترة المعالجة التنظيمية للتبليغ (أي النشر المسبق (المادة</w:t>
      </w:r>
      <w:r w:rsidR="002E71E9" w:rsidRPr="004B7D30">
        <w:rPr>
          <w:rFonts w:hint="eastAsia"/>
          <w:spacing w:val="-4"/>
          <w:rtl/>
          <w:lang w:val="en-US" w:bidi="ar-EG"/>
        </w:rPr>
        <w:t> </w:t>
      </w:r>
      <w:r w:rsidR="002E71E9" w:rsidRPr="004B7D30">
        <w:rPr>
          <w:b/>
          <w:bCs/>
          <w:spacing w:val="-4"/>
          <w:lang w:val="en-US" w:bidi="ar-EG"/>
        </w:rPr>
        <w:t>9</w:t>
      </w:r>
      <w:r w:rsidR="002E71E9" w:rsidRPr="004B7D30">
        <w:rPr>
          <w:rFonts w:hint="cs"/>
          <w:b/>
          <w:bCs/>
          <w:spacing w:val="-4"/>
          <w:rtl/>
          <w:lang w:val="en-US" w:bidi="ar-EG"/>
        </w:rPr>
        <w:t>،</w:t>
      </w:r>
      <w:r w:rsidR="002E71E9" w:rsidRPr="004B7D30">
        <w:rPr>
          <w:rFonts w:hint="cs"/>
          <w:spacing w:val="-4"/>
          <w:rtl/>
        </w:rPr>
        <w:t xml:space="preserve"> </w:t>
      </w:r>
      <w:r w:rsidR="002E71E9" w:rsidRPr="004B7D30">
        <w:rPr>
          <w:rFonts w:hint="cs"/>
          <w:spacing w:val="-4"/>
          <w:rtl/>
          <w:lang w:val="en-US" w:bidi="ar-EG"/>
        </w:rPr>
        <w:t>القسم</w:t>
      </w:r>
      <w:r w:rsidR="002E71E9" w:rsidRPr="004B7D30">
        <w:rPr>
          <w:rFonts w:hint="eastAsia"/>
          <w:spacing w:val="-4"/>
          <w:rtl/>
          <w:lang w:val="en-US" w:bidi="ar-EG"/>
        </w:rPr>
        <w:t> </w:t>
      </w:r>
      <w:r w:rsidR="002E71E9" w:rsidRPr="004B7D30">
        <w:rPr>
          <w:spacing w:val="-4"/>
          <w:lang w:val="en-US" w:bidi="ar-EG"/>
        </w:rPr>
        <w:t>I</w:t>
      </w:r>
      <w:r w:rsidR="002E71E9" w:rsidRPr="004B7D30">
        <w:rPr>
          <w:rFonts w:hint="cs"/>
          <w:spacing w:val="-4"/>
          <w:rtl/>
          <w:lang w:val="en-US"/>
        </w:rPr>
        <w:t>)، والتنسيق (المادة</w:t>
      </w:r>
      <w:r w:rsidR="002E71E9" w:rsidRPr="004B7D30">
        <w:rPr>
          <w:rFonts w:hint="eastAsia"/>
          <w:spacing w:val="-4"/>
          <w:rtl/>
          <w:lang w:val="en-US"/>
        </w:rPr>
        <w:t> </w:t>
      </w:r>
      <w:r w:rsidR="002E71E9" w:rsidRPr="004B7D30">
        <w:rPr>
          <w:b/>
          <w:bCs/>
          <w:spacing w:val="-4"/>
          <w:lang w:val="en-US"/>
        </w:rPr>
        <w:t>9</w:t>
      </w:r>
      <w:r w:rsidR="002E71E9" w:rsidRPr="004B7D30">
        <w:rPr>
          <w:rFonts w:hint="cs"/>
          <w:spacing w:val="-4"/>
          <w:rtl/>
          <w:lang w:val="en-US"/>
        </w:rPr>
        <w:t>، القسم</w:t>
      </w:r>
      <w:r w:rsidR="002E71E9" w:rsidRPr="004B7D30">
        <w:rPr>
          <w:rFonts w:hint="eastAsia"/>
          <w:spacing w:val="-4"/>
          <w:rtl/>
          <w:lang w:val="en-US"/>
        </w:rPr>
        <w:t> </w:t>
      </w:r>
      <w:r w:rsidR="002E71E9" w:rsidRPr="004B7D30">
        <w:rPr>
          <w:spacing w:val="-4"/>
          <w:lang w:val="en-US"/>
        </w:rPr>
        <w:t>II</w:t>
      </w:r>
      <w:r w:rsidR="002E71E9" w:rsidRPr="004B7D30">
        <w:rPr>
          <w:rFonts w:hint="cs"/>
          <w:spacing w:val="-4"/>
          <w:rtl/>
          <w:lang w:val="en-US"/>
        </w:rPr>
        <w:t>) والتبليغ (المادة</w:t>
      </w:r>
      <w:r w:rsidR="002E71E9" w:rsidRPr="004B7D30">
        <w:rPr>
          <w:rFonts w:hint="eastAsia"/>
          <w:spacing w:val="-4"/>
          <w:rtl/>
          <w:lang w:val="en-US"/>
        </w:rPr>
        <w:t> </w:t>
      </w:r>
      <w:r w:rsidR="002E71E9" w:rsidRPr="004B7D30">
        <w:rPr>
          <w:b/>
          <w:bCs/>
          <w:spacing w:val="-4"/>
          <w:lang w:val="en-US"/>
        </w:rPr>
        <w:t>11</w:t>
      </w:r>
      <w:r w:rsidR="002E71E9" w:rsidRPr="004B7D30">
        <w:rPr>
          <w:rFonts w:hint="cs"/>
          <w:spacing w:val="-4"/>
          <w:rtl/>
          <w:lang w:val="en-US"/>
        </w:rPr>
        <w:t>)) بشأن الشبكة</w:t>
      </w:r>
      <w:r w:rsidR="002E71E9" w:rsidRPr="004B7D30">
        <w:rPr>
          <w:rFonts w:hint="cs"/>
          <w:spacing w:val="-4"/>
          <w:rtl/>
          <w:lang w:val="en-US" w:bidi="ar-EG"/>
        </w:rPr>
        <w:t xml:space="preserve">. وترى اللجنة أن التعديل التراكمي للموقع المداري للشبكة الساتلية المستقرة بالنسبة إلى الأرض طوال فترة المعالجة التنظيمية للشبكة حتى </w:t>
      </w:r>
      <w:r w:rsidR="002E71E9" w:rsidRPr="004B7D30">
        <w:rPr>
          <w:spacing w:val="-4"/>
          <w:lang w:val="en-US" w:bidi="ar-EG"/>
        </w:rPr>
        <w:t>°6 </w:t>
      </w:r>
      <w:r w:rsidR="002E71E9" w:rsidRPr="004B7D30">
        <w:rPr>
          <w:spacing w:val="-4"/>
          <w:lang w:val="en-US" w:bidi="ar-EG"/>
        </w:rPr>
        <w:sym w:font="Symbol" w:char="F0B1"/>
      </w:r>
      <w:r w:rsidR="002E71E9" w:rsidRPr="004B7D30">
        <w:rPr>
          <w:rFonts w:hint="cs"/>
          <w:spacing w:val="-4"/>
          <w:rtl/>
          <w:lang w:val="en-US" w:bidi="ar-EG"/>
        </w:rPr>
        <w:t xml:space="preserve"> من الموقع المداري المرجعي (أي الموقع المداري الاسمي المبين في أول نشر مسبق للشبكة)</w:t>
      </w:r>
      <w:r w:rsidR="002E71E9" w:rsidRPr="004B7D30">
        <w:rPr>
          <w:spacing w:val="-4"/>
          <w:lang w:val="en-US" w:bidi="ar-EG"/>
        </w:rPr>
        <w:t xml:space="preserve"> </w:t>
      </w:r>
      <w:r w:rsidR="002E71E9" w:rsidRPr="004B7D30">
        <w:rPr>
          <w:rFonts w:hint="cs"/>
          <w:spacing w:val="-4"/>
          <w:rtl/>
          <w:lang w:val="en-US" w:bidi="ar-EG"/>
        </w:rPr>
        <w:t>لا</w:t>
      </w:r>
      <w:r w:rsidR="002E71E9">
        <w:rPr>
          <w:rFonts w:hint="eastAsia"/>
          <w:spacing w:val="-4"/>
          <w:rtl/>
          <w:lang w:val="en-US" w:bidi="ar-EG"/>
        </w:rPr>
        <w:t> </w:t>
      </w:r>
      <w:r w:rsidR="002E71E9" w:rsidRPr="004B7D30">
        <w:rPr>
          <w:rFonts w:hint="cs"/>
          <w:spacing w:val="-4"/>
          <w:rtl/>
          <w:lang w:val="en-US" w:bidi="ar-EG"/>
        </w:rPr>
        <w:t>يحتاج إلى نشر مسبق جديد.</w:t>
      </w:r>
    </w:p>
    <w:p w:rsidR="00842CC5" w:rsidRDefault="002E71E9" w:rsidP="00D00809">
      <w:pPr>
        <w:tabs>
          <w:tab w:val="clear" w:pos="794"/>
          <w:tab w:val="clear" w:pos="1191"/>
          <w:tab w:val="clear" w:pos="1588"/>
          <w:tab w:val="clear" w:pos="1985"/>
        </w:tabs>
        <w:spacing w:before="400"/>
        <w:rPr>
          <w:rtl/>
          <w:lang w:val="en-US" w:bidi="ar-EG"/>
        </w:rPr>
      </w:pPr>
      <w:r>
        <w:rPr>
          <w:lang w:val="en-US" w:bidi="ar-EG"/>
        </w:rPr>
        <w:t>2</w:t>
      </w:r>
      <w:r>
        <w:rPr>
          <w:rFonts w:hint="cs"/>
          <w:rtl/>
          <w:lang w:val="en-US" w:bidi="ar-EG"/>
        </w:rPr>
        <w:tab/>
        <w:t xml:space="preserve">ويمكن للشبكات التي غيرت موقعها المداري بمقدار </w:t>
      </w:r>
      <w:r>
        <w:rPr>
          <w:lang w:val="en-US" w:bidi="ar-EG"/>
        </w:rPr>
        <w:t>°12-6</w:t>
      </w:r>
      <w:r>
        <w:rPr>
          <w:rFonts w:hint="cs"/>
          <w:rtl/>
          <w:lang w:val="en-US" w:bidi="ar-EG"/>
        </w:rPr>
        <w:t xml:space="preserve"> خلال الفترة بين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w:t>
      </w:r>
      <w:r>
        <w:rPr>
          <w:lang w:val="en-US" w:bidi="ar-EG"/>
        </w:rPr>
        <w:t>4</w:t>
      </w:r>
      <w:r>
        <w:rPr>
          <w:rFonts w:hint="cs"/>
          <w:rtl/>
          <w:lang w:val="en-US" w:bidi="ar-EG"/>
        </w:rPr>
        <w:t xml:space="preserve"> يوليو </w:t>
      </w:r>
      <w:r>
        <w:rPr>
          <w:lang w:val="en-US" w:bidi="ar-EG"/>
        </w:rPr>
        <w:t>2003</w:t>
      </w:r>
      <w:r>
        <w:rPr>
          <w:rFonts w:hint="cs"/>
          <w:rtl/>
          <w:lang w:val="en-US" w:bidi="ar-EG"/>
        </w:rPr>
        <w:t xml:space="preserve"> الاحتفاظ بذلك الموقع كما يمكن لها أن تعدله باتجاه الموقع المرجعي. وبمجرد دخول موقعها المداري في القوس </w:t>
      </w:r>
      <w:r>
        <w:rPr>
          <w:lang w:val="en-US" w:bidi="ar-EG"/>
        </w:rPr>
        <w:t>°6 </w:t>
      </w:r>
      <w:r>
        <w:rPr>
          <w:lang w:val="en-US" w:bidi="ar-EG"/>
        </w:rPr>
        <w:sym w:font="Symbol" w:char="F0B1"/>
      </w:r>
      <w:r>
        <w:rPr>
          <w:rFonts w:hint="cs"/>
          <w:rtl/>
          <w:lang w:val="en-US" w:bidi="ar-EG"/>
        </w:rPr>
        <w:t xml:space="preserve"> من الموقع المرجعي، يصبح أي تعديل آخر محصوراً في ذلك القوس.</w:t>
      </w:r>
    </w:p>
    <w:p w:rsidR="00842CC5" w:rsidRDefault="00842CC5" w:rsidP="006B64BA">
      <w:pPr>
        <w:tabs>
          <w:tab w:val="clear" w:pos="794"/>
          <w:tab w:val="clear" w:pos="1191"/>
          <w:tab w:val="clear" w:pos="1588"/>
          <w:tab w:val="clear" w:pos="1985"/>
        </w:tabs>
        <w:spacing w:before="400"/>
        <w:rPr>
          <w:rtl/>
          <w:lang w:val="en-US" w:bidi="ar-EG"/>
        </w:rPr>
      </w:pPr>
    </w:p>
    <w:p w:rsidR="000767E1" w:rsidRDefault="000767E1" w:rsidP="006B64BA">
      <w:pPr>
        <w:tabs>
          <w:tab w:val="clear" w:pos="794"/>
          <w:tab w:val="clear" w:pos="1191"/>
          <w:tab w:val="clear" w:pos="1588"/>
          <w:tab w:val="clear" w:pos="1985"/>
        </w:tabs>
        <w:spacing w:before="400"/>
        <w:rPr>
          <w:rtl/>
          <w:lang w:val="en-US" w:bidi="ar-EG"/>
        </w:rPr>
      </w:pPr>
    </w:p>
    <w:p w:rsidR="000767E1" w:rsidRDefault="000767E1" w:rsidP="002431A5">
      <w:pPr>
        <w:tabs>
          <w:tab w:val="clear" w:pos="794"/>
          <w:tab w:val="clear" w:pos="1191"/>
          <w:tab w:val="clear" w:pos="1588"/>
          <w:tab w:val="clear" w:pos="1985"/>
        </w:tabs>
        <w:spacing w:before="400"/>
        <w:rPr>
          <w:rtl/>
          <w:lang w:val="en-US" w:bidi="ar-EG"/>
        </w:rPr>
      </w:pPr>
    </w:p>
    <w:p w:rsidR="006046D3" w:rsidRDefault="006046D3" w:rsidP="002E71E9">
      <w:pPr>
        <w:tabs>
          <w:tab w:val="clear" w:pos="794"/>
          <w:tab w:val="clear" w:pos="1191"/>
          <w:tab w:val="clear" w:pos="1588"/>
          <w:tab w:val="clear" w:pos="1985"/>
        </w:tabs>
        <w:rPr>
          <w:rtl/>
          <w:lang w:val="en-US" w:bidi="ar-EG"/>
        </w:rPr>
        <w:sectPr w:rsidR="006046D3" w:rsidSect="006046D3">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rsidR="00220857" w:rsidRPr="00F714AA" w:rsidRDefault="00220857" w:rsidP="0079420B">
      <w:pPr>
        <w:tabs>
          <w:tab w:val="clear" w:pos="794"/>
          <w:tab w:val="clear" w:pos="1191"/>
          <w:tab w:val="clear" w:pos="1588"/>
          <w:tab w:val="clear" w:pos="1985"/>
        </w:tabs>
        <w:spacing w:before="480"/>
        <w:rPr>
          <w:sz w:val="10"/>
          <w:szCs w:val="18"/>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rsidR="00220857" w:rsidRPr="00220857" w:rsidRDefault="00220857" w:rsidP="00FA30C0">
      <w:pPr>
        <w:tabs>
          <w:tab w:val="clear" w:pos="794"/>
          <w:tab w:val="clear" w:pos="1191"/>
          <w:tab w:val="clear" w:pos="1588"/>
          <w:tab w:val="clear" w:pos="1985"/>
        </w:tabs>
        <w:spacing w:before="480"/>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rsidR="00220857" w:rsidRPr="00F714AA" w:rsidRDefault="00220857" w:rsidP="0079420B">
      <w:pPr>
        <w:tabs>
          <w:tab w:val="clear" w:pos="794"/>
          <w:tab w:val="clear" w:pos="1191"/>
          <w:tab w:val="clear" w:pos="1588"/>
          <w:tab w:val="clear" w:pos="1985"/>
        </w:tabs>
        <w:spacing w:before="480"/>
        <w:rPr>
          <w:sz w:val="10"/>
          <w:szCs w:val="18"/>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rsidR="00220857" w:rsidRDefault="00220857" w:rsidP="00D3065C">
      <w:pPr>
        <w:tabs>
          <w:tab w:val="clear" w:pos="794"/>
          <w:tab w:val="clear" w:pos="1191"/>
          <w:tab w:val="clear" w:pos="1588"/>
          <w:tab w:val="clear" w:pos="1985"/>
        </w:tabs>
        <w:spacing w:before="480"/>
        <w:rPr>
          <w:rtl/>
          <w:lang w:val="en-US" w:bidi="ar-EG"/>
        </w:rPr>
      </w:pPr>
      <w:r>
        <w:rPr>
          <w:rFonts w:hint="cs"/>
          <w:rtl/>
          <w:lang w:val="en-US" w:bidi="ar-EG"/>
        </w:rPr>
        <w:t xml:space="preserve">يعنى هذا الحكم بنشر تعليقات الإدارات بعد أن ينشر المكتب معلومات النشر المسبق الخاصة بالشبكة الساتلية أو 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rsidR="00220857" w:rsidRPr="00220857" w:rsidRDefault="00220857" w:rsidP="0079420B">
      <w:pPr>
        <w:tabs>
          <w:tab w:val="clear" w:pos="794"/>
          <w:tab w:val="clear" w:pos="1191"/>
          <w:tab w:val="clear" w:pos="1588"/>
          <w:tab w:val="clear" w:pos="1985"/>
        </w:tabs>
        <w:spacing w:before="480"/>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rsidR="00220857" w:rsidRPr="00F714AA" w:rsidRDefault="00220857" w:rsidP="0079420B">
      <w:pPr>
        <w:tabs>
          <w:tab w:val="clear" w:pos="794"/>
          <w:tab w:val="clear" w:pos="1191"/>
          <w:tab w:val="clear" w:pos="1588"/>
          <w:tab w:val="clear" w:pos="1985"/>
        </w:tabs>
        <w:spacing w:before="480"/>
        <w:rPr>
          <w:sz w:val="10"/>
          <w:szCs w:val="18"/>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23404F" w:rsidP="0023404F">
            <w:pPr>
              <w:tabs>
                <w:tab w:val="clear" w:pos="794"/>
                <w:tab w:val="clear" w:pos="1191"/>
                <w:tab w:val="clear" w:pos="1588"/>
                <w:tab w:val="clear" w:pos="1985"/>
              </w:tabs>
              <w:spacing w:before="0" w:after="40" w:line="280" w:lineRule="exact"/>
              <w:rPr>
                <w:b/>
                <w:bCs/>
                <w:rtl/>
                <w:lang w:val="en-US"/>
              </w:rPr>
            </w:pPr>
            <w:r>
              <w:rPr>
                <w:b/>
                <w:bCs/>
                <w:lang w:val="en-US" w:bidi="ar-EG"/>
              </w:rPr>
              <w:t>5B</w:t>
            </w:r>
            <w:r w:rsidR="008E4227">
              <w:rPr>
                <w:b/>
                <w:bCs/>
                <w:lang w:val="en-US" w:bidi="ar-EG"/>
              </w:rPr>
              <w:t>.9</w:t>
            </w:r>
          </w:p>
        </w:tc>
      </w:tr>
    </w:tbl>
    <w:p w:rsidR="00220857" w:rsidRDefault="0023404F" w:rsidP="00FA30C0">
      <w:pPr>
        <w:tabs>
          <w:tab w:val="clear" w:pos="794"/>
          <w:tab w:val="clear" w:pos="1191"/>
          <w:tab w:val="clear" w:pos="1588"/>
          <w:tab w:val="clear" w:pos="1985"/>
        </w:tabs>
        <w:spacing w:before="480"/>
        <w:rPr>
          <w:rtl/>
          <w:lang w:val="en-US" w:bidi="ar-EG"/>
        </w:rPr>
      </w:pPr>
      <w:r>
        <w:rPr>
          <w:rFonts w:hint="cs"/>
          <w:rtl/>
          <w:lang w:val="en-US" w:bidi="ar-EG"/>
        </w:rPr>
        <w:t xml:space="preserve">يرجع إلى التعليقات </w:t>
      </w:r>
      <w:r w:rsidR="007B158D">
        <w:rPr>
          <w:rFonts w:hint="cs"/>
          <w:rtl/>
          <w:lang w:val="en-US" w:bidi="ar-EG"/>
        </w:rPr>
        <w:t xml:space="preserve">المقدمة في إطار القواعد الإجرائية </w:t>
      </w:r>
      <w:r w:rsidR="00FA30C0">
        <w:rPr>
          <w:rFonts w:hint="cs"/>
          <w:rtl/>
          <w:lang w:val="en-US" w:bidi="ar-EG"/>
        </w:rPr>
        <w:t>المتعلقة</w:t>
      </w:r>
      <w:r w:rsidR="007B158D">
        <w:rPr>
          <w:rFonts w:hint="cs"/>
          <w:rtl/>
          <w:lang w:val="en-US" w:bidi="ar-EG"/>
        </w:rPr>
        <w:t xml:space="preserve"> بالرقم </w:t>
      </w:r>
      <w:r w:rsidR="007B158D" w:rsidRPr="007B158D">
        <w:rPr>
          <w:b/>
          <w:bCs/>
          <w:lang w:val="en-US" w:bidi="ar-EG"/>
        </w:rPr>
        <w:t>50.9</w:t>
      </w:r>
      <w:r w:rsidR="007B158D">
        <w:rPr>
          <w:rFonts w:hint="cs"/>
          <w:rtl/>
          <w:lang w:val="en-US"/>
        </w:rPr>
        <w:t xml:space="preserve"> بشأن </w:t>
      </w:r>
      <w:r>
        <w:rPr>
          <w:rFonts w:hint="cs"/>
          <w:rtl/>
          <w:lang w:val="en-US" w:bidi="ar-EG"/>
        </w:rPr>
        <w:t>استبعاد الأراضي.</w:t>
      </w:r>
    </w:p>
    <w:p w:rsidR="00220857" w:rsidRPr="00F714AA" w:rsidRDefault="00220857" w:rsidP="0079420B">
      <w:pPr>
        <w:tabs>
          <w:tab w:val="clear" w:pos="794"/>
          <w:tab w:val="clear" w:pos="1191"/>
          <w:tab w:val="clear" w:pos="1588"/>
          <w:tab w:val="clear" w:pos="1985"/>
        </w:tabs>
        <w:spacing w:before="480"/>
        <w:rPr>
          <w:sz w:val="8"/>
          <w:szCs w:val="16"/>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23404F" w:rsidP="0023404F">
            <w:pPr>
              <w:tabs>
                <w:tab w:val="clear" w:pos="794"/>
                <w:tab w:val="clear" w:pos="1191"/>
                <w:tab w:val="clear" w:pos="1588"/>
                <w:tab w:val="clear" w:pos="1985"/>
              </w:tabs>
              <w:spacing w:before="0" w:after="40" w:line="280" w:lineRule="exact"/>
              <w:rPr>
                <w:b/>
                <w:bCs/>
                <w:rtl/>
                <w:lang w:val="en-US"/>
              </w:rPr>
            </w:pPr>
            <w:r>
              <w:rPr>
                <w:b/>
                <w:bCs/>
                <w:lang w:val="en-US" w:bidi="ar-EG"/>
              </w:rPr>
              <w:t>5D</w:t>
            </w:r>
            <w:r w:rsidR="008E4227">
              <w:rPr>
                <w:b/>
                <w:bCs/>
                <w:lang w:val="en-US" w:bidi="ar-EG"/>
              </w:rPr>
              <w:t>.9</w:t>
            </w:r>
          </w:p>
        </w:tc>
      </w:tr>
    </w:tbl>
    <w:p w:rsidR="00220857" w:rsidRDefault="0023404F" w:rsidP="00F714AA">
      <w:pPr>
        <w:tabs>
          <w:tab w:val="clear" w:pos="794"/>
          <w:tab w:val="clear" w:pos="1191"/>
          <w:tab w:val="clear" w:pos="1588"/>
          <w:tab w:val="clear" w:pos="1985"/>
        </w:tabs>
        <w:spacing w:before="480"/>
        <w:rPr>
          <w:rtl/>
          <w:lang w:val="en-US" w:bidi="ar-EG"/>
        </w:rPr>
      </w:pPr>
      <w:r>
        <w:rPr>
          <w:lang w:val="en-US" w:bidi="ar-EG"/>
        </w:rPr>
        <w:t>1</w:t>
      </w:r>
      <w:r>
        <w:rPr>
          <w:rFonts w:hint="cs"/>
          <w:rtl/>
          <w:lang w:val="en-US" w:bidi="ar-EG"/>
        </w:rPr>
        <w:tab/>
        <w:t xml:space="preserve">بموجب أحكام الرقم </w:t>
      </w:r>
      <w:r w:rsidRPr="0079420B">
        <w:rPr>
          <w:b/>
          <w:bCs/>
          <w:lang w:val="en-US" w:bidi="ar-EG"/>
        </w:rPr>
        <w:t>5D</w:t>
      </w:r>
      <w:r w:rsidR="008E4227">
        <w:rPr>
          <w:b/>
          <w:bCs/>
          <w:lang w:val="en-US" w:bidi="ar-EG"/>
        </w:rPr>
        <w:t>.9</w:t>
      </w:r>
      <w:r>
        <w:rPr>
          <w:rFonts w:hint="cs"/>
          <w:rtl/>
          <w:lang w:val="en-US" w:bidi="ar-EG"/>
        </w:rPr>
        <w:t xml:space="preserve">، يجب أن يستلم المكتب أي بطاقة تبليغ </w:t>
      </w:r>
      <w:r w:rsidR="008E4227">
        <w:rPr>
          <w:rFonts w:hint="cs"/>
          <w:rtl/>
          <w:lang w:val="en-US" w:bidi="ar-EG"/>
        </w:rPr>
        <w:t>تقدم بموجب</w:t>
      </w:r>
      <w:r>
        <w:rPr>
          <w:rFonts w:hint="cs"/>
          <w:rtl/>
          <w:lang w:val="en-US" w:bidi="ar-EG"/>
        </w:rPr>
        <w:t xml:space="preserve"> </w:t>
      </w:r>
      <w:r w:rsidR="008E4227">
        <w:rPr>
          <w:rFonts w:hint="cs"/>
          <w:rtl/>
          <w:lang w:val="en-US" w:bidi="ar-EG"/>
        </w:rPr>
        <w:t>ا</w:t>
      </w:r>
      <w:r>
        <w:rPr>
          <w:rFonts w:hint="cs"/>
          <w:rtl/>
          <w:lang w:val="en-US" w:bidi="ar-EG"/>
        </w:rPr>
        <w:t xml:space="preserve">لتذييل </w:t>
      </w:r>
      <w:r w:rsidRPr="008E4227">
        <w:rPr>
          <w:b/>
          <w:bCs/>
          <w:lang w:val="en-US" w:bidi="ar-EG"/>
        </w:rPr>
        <w:t>4</w:t>
      </w:r>
      <w:r>
        <w:rPr>
          <w:rFonts w:hint="cs"/>
          <w:rtl/>
          <w:lang w:val="en-US" w:bidi="ar-EG"/>
        </w:rPr>
        <w:t xml:space="preserve"> </w:t>
      </w:r>
      <w:r w:rsidR="00FD76F4">
        <w:rPr>
          <w:rtl/>
          <w:lang w:val="en-US" w:bidi="ar-EG"/>
        </w:rPr>
        <w:br/>
      </w:r>
      <w:r>
        <w:rPr>
          <w:rFonts w:hint="cs"/>
          <w:rtl/>
          <w:lang w:val="en-US" w:bidi="ar-EG"/>
        </w:rPr>
        <w:t xml:space="preserve">تتضمن طلب التنسيق المتعلق بالشبكة الساتلية بالصيغة المشار إليها في الرقمين </w:t>
      </w:r>
      <w:r w:rsidRPr="0079420B">
        <w:rPr>
          <w:b/>
          <w:bCs/>
          <w:lang w:val="en-US" w:bidi="ar-EG"/>
        </w:rPr>
        <w:t>30</w:t>
      </w:r>
      <w:r w:rsidR="008E4227">
        <w:rPr>
          <w:b/>
          <w:bCs/>
          <w:lang w:val="en-US" w:bidi="ar-EG"/>
        </w:rPr>
        <w:t>.9</w:t>
      </w:r>
      <w:r>
        <w:rPr>
          <w:rFonts w:hint="cs"/>
          <w:rtl/>
          <w:lang w:val="en-US" w:bidi="ar-EG"/>
        </w:rPr>
        <w:t xml:space="preserve"> و</w:t>
      </w:r>
      <w:r w:rsidRPr="0079420B">
        <w:rPr>
          <w:b/>
          <w:bCs/>
          <w:lang w:val="en-US" w:bidi="ar-EG"/>
        </w:rPr>
        <w:t>32</w:t>
      </w:r>
      <w:r w:rsidR="008E4227">
        <w:rPr>
          <w:b/>
          <w:bCs/>
          <w:lang w:val="en-US" w:bidi="ar-EG"/>
        </w:rPr>
        <w:t>.9</w:t>
      </w:r>
      <w:r>
        <w:rPr>
          <w:rFonts w:hint="cs"/>
          <w:rtl/>
          <w:lang w:val="en-US" w:bidi="ar-EG"/>
        </w:rPr>
        <w:t xml:space="preserve">، حسب الحالة، وذلك في غضون فترة </w:t>
      </w:r>
      <w:r>
        <w:rPr>
          <w:lang w:val="en-US" w:bidi="ar-EG"/>
        </w:rPr>
        <w:t>24</w:t>
      </w:r>
      <w:r>
        <w:rPr>
          <w:rFonts w:hint="cs"/>
          <w:rtl/>
          <w:lang w:val="en-US" w:bidi="ar-EG"/>
        </w:rPr>
        <w:t> شهراً تلي تاريخ استلام معلومات النشر المسبق الخاص</w:t>
      </w:r>
      <w:r w:rsidR="00D3065C">
        <w:rPr>
          <w:rFonts w:hint="cs"/>
          <w:rtl/>
          <w:lang w:val="en-US" w:bidi="ar-EG"/>
        </w:rPr>
        <w:t>ة</w:t>
      </w:r>
      <w:r>
        <w:rPr>
          <w:rFonts w:hint="cs"/>
          <w:rtl/>
          <w:lang w:val="en-US" w:bidi="ar-EG"/>
        </w:rPr>
        <w:t xml:space="preserve"> بالشبكة الساتلية الخاضعة لإجراء التنسيق في إطار القسم </w:t>
      </w:r>
      <w:r>
        <w:rPr>
          <w:lang w:val="en-US" w:bidi="ar-EG"/>
        </w:rPr>
        <w:t>II</w:t>
      </w:r>
      <w:r>
        <w:rPr>
          <w:rFonts w:hint="cs"/>
          <w:rtl/>
          <w:lang w:val="en-US" w:bidi="ar-EG"/>
        </w:rPr>
        <w:t xml:space="preserve"> </w:t>
      </w:r>
      <w:r w:rsidR="00D3065C">
        <w:rPr>
          <w:rFonts w:hint="cs"/>
          <w:rtl/>
          <w:lang w:val="en-US" w:bidi="ar-EG"/>
        </w:rPr>
        <w:t>من</w:t>
      </w:r>
      <w:r>
        <w:rPr>
          <w:rFonts w:hint="cs"/>
          <w:rtl/>
          <w:lang w:val="en-US" w:bidi="ar-EG"/>
        </w:rPr>
        <w:t xml:space="preserve"> المادة </w:t>
      </w:r>
      <w:r w:rsidRPr="0079420B">
        <w:rPr>
          <w:b/>
          <w:bCs/>
          <w:lang w:val="en-US" w:bidi="ar-EG"/>
        </w:rPr>
        <w:t>9</w:t>
      </w:r>
      <w:r w:rsidR="008E4227">
        <w:rPr>
          <w:rFonts w:hint="cs"/>
          <w:rtl/>
          <w:lang w:val="en-US" w:bidi="ar-EG"/>
        </w:rPr>
        <w:t>.</w:t>
      </w:r>
      <w:r>
        <w:rPr>
          <w:rFonts w:hint="cs"/>
          <w:rtl/>
          <w:lang w:val="en-US" w:bidi="ar-EG"/>
        </w:rPr>
        <w:t xml:space="preserve"> </w:t>
      </w:r>
      <w:r w:rsidR="00F714AA">
        <w:rPr>
          <w:rFonts w:hint="cs"/>
          <w:rtl/>
          <w:lang w:val="en-US" w:bidi="ar-EG"/>
        </w:rPr>
        <w:t>و</w:t>
      </w:r>
      <w:r>
        <w:rPr>
          <w:rFonts w:hint="cs"/>
          <w:rtl/>
          <w:lang w:val="en-US" w:bidi="ar-EG"/>
        </w:rPr>
        <w:t xml:space="preserve">يقوم المكتب بإرسال رسالة تذكير بمتطلبات هذا الحكم إلى الإدارة المسؤولة ويطلب توضيحاً عن الوضع القانوني للشبكة الساتلية ثلاثة أشهر على الأقل </w:t>
      </w:r>
      <w:r w:rsidR="00F714AA">
        <w:rPr>
          <w:rFonts w:hint="cs"/>
          <w:rtl/>
          <w:lang w:val="en-US" w:bidi="ar-EG"/>
        </w:rPr>
        <w:t>قبل</w:t>
      </w:r>
      <w:r>
        <w:rPr>
          <w:rFonts w:hint="cs"/>
          <w:rtl/>
          <w:lang w:val="en-US" w:bidi="ar-EG"/>
        </w:rPr>
        <w:t xml:space="preserve"> انتهاء </w:t>
      </w:r>
      <w:r w:rsidR="00F714AA">
        <w:rPr>
          <w:rFonts w:hint="cs"/>
          <w:rtl/>
          <w:lang w:val="en-US" w:bidi="ar-EG"/>
        </w:rPr>
        <w:t>ال</w:t>
      </w:r>
      <w:r>
        <w:rPr>
          <w:rFonts w:hint="cs"/>
          <w:rtl/>
          <w:lang w:val="en-US" w:bidi="ar-EG"/>
        </w:rPr>
        <w:t>فترة ال</w:t>
      </w:r>
      <w:r w:rsidR="00F714AA">
        <w:rPr>
          <w:rFonts w:hint="cs"/>
          <w:rtl/>
          <w:lang w:val="en-US" w:bidi="ar-EG"/>
        </w:rPr>
        <w:t>بالغة</w:t>
      </w:r>
      <w:r>
        <w:rPr>
          <w:rFonts w:hint="cs"/>
          <w:rtl/>
          <w:lang w:val="en-US" w:bidi="ar-EG"/>
        </w:rPr>
        <w:t> </w:t>
      </w:r>
      <w:r>
        <w:rPr>
          <w:lang w:val="en-US" w:bidi="ar-EG"/>
        </w:rPr>
        <w:t>24</w:t>
      </w:r>
      <w:r>
        <w:rPr>
          <w:rFonts w:hint="cs"/>
          <w:rtl/>
          <w:lang w:val="en-US" w:bidi="ar-EG"/>
        </w:rPr>
        <w:t xml:space="preserve"> شهراً. وإذا لم تقدَّم إلى المكتب بطاقات التبليغ (التذييل </w:t>
      </w:r>
      <w:r w:rsidRPr="0079420B">
        <w:rPr>
          <w:b/>
          <w:bCs/>
          <w:lang w:val="en-US" w:bidi="ar-EG"/>
        </w:rPr>
        <w:t>4</w:t>
      </w:r>
      <w:r>
        <w:rPr>
          <w:rFonts w:hint="cs"/>
          <w:rtl/>
          <w:lang w:val="en-US" w:bidi="ar-EG"/>
        </w:rPr>
        <w:t xml:space="preserve">) متضمنة طلب التنسيق في غضون </w:t>
      </w:r>
      <w:r w:rsidR="00F714AA">
        <w:rPr>
          <w:rFonts w:hint="cs"/>
          <w:rtl/>
          <w:lang w:val="en-US" w:bidi="ar-EG"/>
        </w:rPr>
        <w:t>ال</w:t>
      </w:r>
      <w:r>
        <w:rPr>
          <w:rFonts w:hint="cs"/>
          <w:rtl/>
          <w:lang w:val="en-US" w:bidi="ar-EG"/>
        </w:rPr>
        <w:t>فترة ال</w:t>
      </w:r>
      <w:r w:rsidR="00F714AA">
        <w:rPr>
          <w:rFonts w:hint="cs"/>
          <w:rtl/>
          <w:lang w:val="en-US" w:bidi="ar-EG"/>
        </w:rPr>
        <w:t>بالغة</w:t>
      </w:r>
      <w:r>
        <w:rPr>
          <w:rFonts w:hint="cs"/>
          <w:rtl/>
          <w:lang w:val="en-US" w:bidi="ar-EG"/>
        </w:rPr>
        <w:t> </w:t>
      </w:r>
      <w:r>
        <w:rPr>
          <w:lang w:val="en-US" w:bidi="ar-EG"/>
        </w:rPr>
        <w:t>24</w:t>
      </w:r>
      <w:r>
        <w:rPr>
          <w:rFonts w:hint="cs"/>
          <w:rtl/>
          <w:lang w:val="en-US" w:bidi="ar-EG"/>
        </w:rPr>
        <w:t xml:space="preserve"> شهراً، يقوم المكتب بإلغاء معلومات النشر المسبق من قواعد بياناته. وفيما يخص المعلومات المتعلقة بالتنسيق، تطبق القواعد الإجرائية العامة بشأن قبول الاستلام</w:t>
      </w:r>
      <w:r w:rsidR="0079420B">
        <w:rPr>
          <w:rFonts w:hint="cs"/>
          <w:rtl/>
          <w:lang w:val="en-US" w:bidi="ar-EG"/>
        </w:rPr>
        <w:t>.</w:t>
      </w:r>
    </w:p>
    <w:p w:rsidR="002E71E9" w:rsidRDefault="002E71E9" w:rsidP="00E84E46">
      <w:pPr>
        <w:tabs>
          <w:tab w:val="clear" w:pos="794"/>
          <w:tab w:val="clear" w:pos="1191"/>
          <w:tab w:val="clear" w:pos="1588"/>
          <w:tab w:val="clear" w:pos="1985"/>
        </w:tabs>
        <w:rPr>
          <w:rtl/>
          <w:lang w:val="en-US" w:bidi="ar-EG"/>
        </w:rPr>
        <w:sectPr w:rsidR="002E71E9" w:rsidSect="006046D3">
          <w:headerReference w:type="even" r:id="rId13"/>
          <w:headerReference w:type="default" r:id="rId14"/>
          <w:footnotePr>
            <w:pos w:val="beneathText"/>
          </w:footnotePr>
          <w:pgSz w:w="11907" w:h="16834" w:code="9"/>
          <w:pgMar w:top="1701" w:right="1985" w:bottom="1134" w:left="851" w:header="720" w:footer="482" w:gutter="0"/>
          <w:paperSrc w:first="15" w:other="15"/>
          <w:pgNumType w:start="2"/>
          <w:cols w:space="720"/>
          <w:vAlign w:val="both"/>
          <w:bidi/>
          <w:rtlGutter/>
        </w:sectPr>
      </w:pPr>
    </w:p>
    <w:p w:rsidR="0079420B" w:rsidRDefault="0079420B" w:rsidP="00E84E46">
      <w:pPr>
        <w:tabs>
          <w:tab w:val="clear" w:pos="794"/>
          <w:tab w:val="clear" w:pos="1191"/>
          <w:tab w:val="clear" w:pos="1588"/>
          <w:tab w:val="clear" w:pos="1985"/>
        </w:tabs>
        <w:rPr>
          <w:rtl/>
          <w:lang w:val="en-US" w:bidi="ar-EG"/>
        </w:rPr>
      </w:pPr>
      <w:r>
        <w:rPr>
          <w:rFonts w:hint="cs"/>
          <w:rtl/>
          <w:lang w:val="en-US" w:bidi="ar-EG"/>
        </w:rPr>
        <w:lastRenderedPageBreak/>
        <w:t>وتعتبر طلبات التنسيق المستلمة بعد انقضاء مهلة الـ </w:t>
      </w:r>
      <w:r>
        <w:rPr>
          <w:lang w:val="en-US" w:bidi="ar-EG"/>
        </w:rPr>
        <w:t>24</w:t>
      </w:r>
      <w:r>
        <w:rPr>
          <w:rFonts w:hint="cs"/>
          <w:rtl/>
          <w:lang w:val="en-US" w:bidi="ar-EG"/>
        </w:rPr>
        <w:t xml:space="preserve"> شهراً المذكورة أعلاه، بمثابة معلومات خاصة بالنشر المسبق ومعطيات تنسيق أرسلت في نفس الوقت المتوخى في الرقم </w:t>
      </w:r>
      <w:r>
        <w:rPr>
          <w:b/>
          <w:bCs/>
          <w:lang w:val="en-US" w:bidi="ar-EG"/>
        </w:rPr>
        <w:t>1</w:t>
      </w:r>
      <w:r w:rsidR="008E4227">
        <w:rPr>
          <w:b/>
          <w:bCs/>
          <w:lang w:val="en-US" w:bidi="ar-EG"/>
        </w:rPr>
        <w:t>.9</w:t>
      </w:r>
      <w:r>
        <w:rPr>
          <w:rFonts w:hint="cs"/>
          <w:rtl/>
          <w:lang w:val="en-US" w:bidi="ar-EG"/>
        </w:rPr>
        <w:t>. ويجب في مثل هذه الحالة البدء من جديد بإجراء النشر المسبق مع تاريخ استلام جديد ولا يسري مفعول إجراء التنسيق قبل مضي ستة أشهر تلي تاريخ استلام التبليغ.</w:t>
      </w:r>
    </w:p>
    <w:p w:rsidR="0079420B" w:rsidRDefault="0079420B" w:rsidP="00D3065C">
      <w:pPr>
        <w:tabs>
          <w:tab w:val="clear" w:pos="794"/>
          <w:tab w:val="clear" w:pos="1191"/>
          <w:tab w:val="clear" w:pos="1588"/>
          <w:tab w:val="clear" w:pos="1985"/>
        </w:tabs>
        <w:spacing w:before="480"/>
        <w:rPr>
          <w:rtl/>
          <w:lang w:val="en-US" w:bidi="ar-EG"/>
        </w:rPr>
      </w:pPr>
      <w:r>
        <w:rPr>
          <w:lang w:val="en-US" w:bidi="ar-EG"/>
        </w:rPr>
        <w:t>2</w:t>
      </w:r>
      <w:r>
        <w:rPr>
          <w:rFonts w:hint="cs"/>
          <w:rtl/>
          <w:lang w:val="en-US" w:bidi="ar-EG"/>
        </w:rPr>
        <w:tab/>
        <w:t xml:space="preserve">ينص </w:t>
      </w:r>
      <w:r w:rsidR="00D3065C">
        <w:rPr>
          <w:rFonts w:hint="cs"/>
          <w:rtl/>
          <w:lang w:val="en-US" w:bidi="ar-EG"/>
        </w:rPr>
        <w:t>الرقم</w:t>
      </w:r>
      <w:r>
        <w:rPr>
          <w:rFonts w:hint="cs"/>
          <w:rtl/>
          <w:lang w:val="en-US" w:bidi="ar-EG"/>
        </w:rPr>
        <w:t xml:space="preserve"> </w:t>
      </w:r>
      <w:r>
        <w:rPr>
          <w:b/>
          <w:bCs/>
          <w:lang w:val="en-US" w:bidi="ar-EG"/>
        </w:rPr>
        <w:t>23</w:t>
      </w:r>
      <w:r w:rsidR="008E4227">
        <w:rPr>
          <w:b/>
          <w:bCs/>
          <w:lang w:val="en-US" w:bidi="ar-EG"/>
        </w:rPr>
        <w:t>.9</w:t>
      </w:r>
      <w:r>
        <w:rPr>
          <w:rFonts w:hint="cs"/>
          <w:rtl/>
          <w:lang w:val="en-US" w:bidi="ar-EG"/>
        </w:rPr>
        <w:t xml:space="preserve"> على أنه، يجب تحديد الطلبات تحديداً مناسباً بالرجوع إلى الأرقام من </w:t>
      </w:r>
      <w:r>
        <w:rPr>
          <w:b/>
          <w:bCs/>
          <w:lang w:val="en-US" w:bidi="ar-EG"/>
        </w:rPr>
        <w:t>7</w:t>
      </w:r>
      <w:r w:rsidR="008E4227">
        <w:rPr>
          <w:b/>
          <w:bCs/>
          <w:lang w:val="en-US" w:bidi="ar-EG"/>
        </w:rPr>
        <w:t>.9</w:t>
      </w:r>
      <w:r>
        <w:rPr>
          <w:rFonts w:hint="cs"/>
          <w:rtl/>
          <w:lang w:val="en-US" w:bidi="ar-EG"/>
        </w:rPr>
        <w:t xml:space="preserve"> إلى </w:t>
      </w:r>
      <w:r>
        <w:rPr>
          <w:b/>
          <w:bCs/>
          <w:lang w:val="en-US" w:bidi="ar-EG"/>
        </w:rPr>
        <w:t>14</w:t>
      </w:r>
      <w:r w:rsidR="008E4227">
        <w:rPr>
          <w:b/>
          <w:bCs/>
          <w:lang w:val="en-US" w:bidi="ar-EG"/>
        </w:rPr>
        <w:t>.9</w:t>
      </w:r>
      <w:r>
        <w:rPr>
          <w:rFonts w:hint="cs"/>
          <w:rtl/>
          <w:lang w:val="en-US" w:bidi="ar-EG"/>
        </w:rPr>
        <w:t xml:space="preserve"> وإلى الرقم </w:t>
      </w:r>
      <w:r>
        <w:rPr>
          <w:b/>
          <w:bCs/>
          <w:lang w:val="en-US" w:bidi="ar-EG"/>
        </w:rPr>
        <w:t>21</w:t>
      </w:r>
      <w:r w:rsidR="008E4227">
        <w:rPr>
          <w:b/>
          <w:bCs/>
          <w:lang w:val="en-US" w:bidi="ar-EG"/>
        </w:rPr>
        <w:t>.9</w:t>
      </w:r>
      <w:r w:rsidR="00AB00FD">
        <w:rPr>
          <w:rFonts w:hint="cs"/>
          <w:rtl/>
          <w:lang w:val="en-US" w:bidi="ar-EG"/>
        </w:rPr>
        <w:t>، ويبذل كل جهد ممكن لإرسال الطلبات إلى المكتب و</w:t>
      </w:r>
      <w:r w:rsidR="008E4227">
        <w:rPr>
          <w:rFonts w:hint="cs"/>
          <w:rtl/>
          <w:lang w:val="en-US" w:bidi="ar-EG"/>
        </w:rPr>
        <w:t>نشرها</w:t>
      </w:r>
      <w:r w:rsidR="00AB00FD">
        <w:rPr>
          <w:rFonts w:hint="cs"/>
          <w:rtl/>
          <w:lang w:val="en-US" w:bidi="ar-EG"/>
        </w:rPr>
        <w:t xml:space="preserve"> في نفس الوقت، عند الاقتضاء. ولهذا، قررت اللجنة عدم إلغاء معلومات النشر المسبق إذا استلم المكتب طلب التنسيق المعني المتعلق بأحد أشكال التنسيق على الأقل، خلال </w:t>
      </w:r>
      <w:r w:rsidR="00AB00FD">
        <w:rPr>
          <w:lang w:val="en-US" w:bidi="ar-EG"/>
        </w:rPr>
        <w:t>24</w:t>
      </w:r>
      <w:r w:rsidR="00AB00FD">
        <w:rPr>
          <w:rFonts w:hint="cs"/>
          <w:rtl/>
          <w:lang w:val="en-US" w:bidi="ar-EG"/>
        </w:rPr>
        <w:t xml:space="preserve"> شهراً تلي تاريخ استلام المعلومات ذات الصلة لغرض النشر المسبق.</w:t>
      </w:r>
    </w:p>
    <w:p w:rsidR="00AB00FD" w:rsidRDefault="00AB00FD" w:rsidP="008E4227">
      <w:pPr>
        <w:tabs>
          <w:tab w:val="clear" w:pos="794"/>
          <w:tab w:val="clear" w:pos="1191"/>
          <w:tab w:val="clear" w:pos="1588"/>
          <w:tab w:val="clear" w:pos="1985"/>
        </w:tabs>
        <w:spacing w:before="480"/>
        <w:rPr>
          <w:rtl/>
          <w:lang w:val="en-US"/>
        </w:rPr>
      </w:pPr>
      <w:r>
        <w:rPr>
          <w:lang w:val="en-US" w:bidi="ar-EG"/>
        </w:rPr>
        <w:t>3</w:t>
      </w:r>
      <w:r>
        <w:rPr>
          <w:rFonts w:hint="cs"/>
          <w:rtl/>
          <w:lang w:val="en-US" w:bidi="ar-EG"/>
        </w:rPr>
        <w:tab/>
        <w:t xml:space="preserve">إذا استلم المكتب في غضون الحدود الزمنية المذكورة أعلاه المعلومات المطلوبة بموجب الرقمين </w:t>
      </w:r>
      <w:r>
        <w:rPr>
          <w:b/>
          <w:bCs/>
          <w:lang w:val="en-US" w:bidi="ar-EG"/>
        </w:rPr>
        <w:t>30</w:t>
      </w:r>
      <w:r w:rsidR="008E4227">
        <w:rPr>
          <w:b/>
          <w:bCs/>
          <w:lang w:val="en-US" w:bidi="ar-EG"/>
        </w:rPr>
        <w:t>.9</w:t>
      </w:r>
      <w:r>
        <w:rPr>
          <w:rFonts w:hint="cs"/>
          <w:b/>
          <w:bCs/>
          <w:rtl/>
          <w:lang w:val="en-US" w:bidi="ar-EG"/>
        </w:rPr>
        <w:t xml:space="preserve"> </w:t>
      </w:r>
      <w:r>
        <w:rPr>
          <w:rFonts w:hint="cs"/>
          <w:rtl/>
          <w:lang w:val="en-US" w:bidi="ar-EG"/>
        </w:rPr>
        <w:t>و</w:t>
      </w:r>
      <w:r>
        <w:rPr>
          <w:b/>
          <w:bCs/>
          <w:lang w:val="en-US" w:bidi="ar-EG"/>
        </w:rPr>
        <w:t>32</w:t>
      </w:r>
      <w:r w:rsidR="008E4227">
        <w:rPr>
          <w:b/>
          <w:bCs/>
          <w:lang w:val="en-US" w:bidi="ar-EG"/>
        </w:rPr>
        <w:t>.9</w:t>
      </w:r>
      <w:r>
        <w:rPr>
          <w:rFonts w:hint="cs"/>
          <w:rtl/>
          <w:lang w:val="en-US" w:bidi="ar-EG"/>
        </w:rPr>
        <w:t xml:space="preserve">، حسب الحالة، المتعلقة بشكل واحد فقط من أشكال التنسيق (مثل التنسيق المنصوص عليه في الرقم </w:t>
      </w:r>
      <w:r w:rsidR="00D3065C">
        <w:rPr>
          <w:b/>
          <w:bCs/>
          <w:lang w:val="en-US" w:bidi="ar-EG"/>
        </w:rPr>
        <w:t>(</w:t>
      </w:r>
      <w:r>
        <w:rPr>
          <w:b/>
          <w:bCs/>
          <w:lang w:val="en-US" w:bidi="ar-EG"/>
        </w:rPr>
        <w:t>7</w:t>
      </w:r>
      <w:r w:rsidR="008E4227">
        <w:rPr>
          <w:b/>
          <w:bCs/>
          <w:lang w:val="en-US" w:bidi="ar-EG"/>
        </w:rPr>
        <w:t>.9</w:t>
      </w:r>
      <w:r>
        <w:rPr>
          <w:rFonts w:hint="cs"/>
          <w:rtl/>
          <w:lang w:val="en-US" w:bidi="ar-EG"/>
        </w:rPr>
        <w:t xml:space="preserve">، وكانت الحالة تستلزم إجراء أكثر من شكل واحد من أشكال التنسيق وفقاً للرقمين </w:t>
      </w:r>
      <w:r w:rsidR="008E4227">
        <w:rPr>
          <w:b/>
          <w:bCs/>
          <w:lang w:val="en-US" w:bidi="ar-EG"/>
        </w:rPr>
        <w:t>30.9</w:t>
      </w:r>
      <w:r>
        <w:rPr>
          <w:rFonts w:hint="cs"/>
          <w:rtl/>
          <w:lang w:val="en-US" w:bidi="ar-EG"/>
        </w:rPr>
        <w:t xml:space="preserve"> و</w:t>
      </w:r>
      <w:r w:rsidR="008E4227">
        <w:rPr>
          <w:b/>
          <w:bCs/>
          <w:lang w:val="en-US" w:bidi="ar-EG"/>
        </w:rPr>
        <w:t>32.9</w:t>
      </w:r>
      <w:r>
        <w:rPr>
          <w:rFonts w:hint="cs"/>
          <w:rtl/>
          <w:lang w:val="en-US" w:bidi="ar-EG"/>
        </w:rPr>
        <w:t xml:space="preserve">،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 أن يتم إجراء النشر المطلوب بموجب الرقمين </w:t>
      </w:r>
      <w:r>
        <w:rPr>
          <w:b/>
          <w:bCs/>
          <w:lang w:val="en-US" w:bidi="ar-EG"/>
        </w:rPr>
        <w:t>38</w:t>
      </w:r>
      <w:r w:rsidR="008E4227">
        <w:rPr>
          <w:b/>
          <w:bCs/>
          <w:lang w:val="en-US" w:bidi="ar-EG"/>
        </w:rPr>
        <w:t>.9</w:t>
      </w:r>
      <w:r>
        <w:rPr>
          <w:b/>
          <w:bCs/>
          <w:lang w:val="en-US" w:bidi="ar-EG"/>
        </w:rPr>
        <w:t>/34</w:t>
      </w:r>
      <w:r w:rsidR="008E4227">
        <w:rPr>
          <w:b/>
          <w:bCs/>
          <w:lang w:val="en-US" w:bidi="ar-EG"/>
        </w:rPr>
        <w:t>.9</w:t>
      </w:r>
      <w:r>
        <w:rPr>
          <w:rFonts w:hint="cs"/>
          <w:rtl/>
          <w:lang w:val="en-US" w:bidi="ar-EG"/>
        </w:rPr>
        <w:t xml:space="preserve"> دفعة واحدة (نفس موعد الاستلام) فيما يخص المعلومات نفسها.</w:t>
      </w:r>
    </w:p>
    <w:p w:rsidR="00AB00FD" w:rsidRPr="00AB00FD" w:rsidRDefault="00AB00FD" w:rsidP="008E4227">
      <w:pPr>
        <w:tabs>
          <w:tab w:val="clear" w:pos="794"/>
          <w:tab w:val="clear" w:pos="1191"/>
          <w:tab w:val="clear" w:pos="1588"/>
          <w:tab w:val="clear" w:pos="1985"/>
        </w:tabs>
        <w:spacing w:before="480"/>
        <w:rPr>
          <w:rtl/>
          <w:lang w:val="en-US"/>
        </w:rPr>
      </w:pPr>
      <w:r>
        <w:rPr>
          <w:rFonts w:hint="cs"/>
          <w:rtl/>
          <w:lang w:val="en-US" w:bidi="ar-EG"/>
        </w:rPr>
        <w:t>وبالنظر إلى ما تقدم، قررت اللجنة اتباع النهج العملي التالي. يحدد المكتب، قدر الإمكان، الإدارات التي يمكن أن يكون التنسيق معها ضرورياً بموج</w:t>
      </w:r>
      <w:r w:rsidR="00D3065C">
        <w:rPr>
          <w:rFonts w:hint="cs"/>
          <w:rtl/>
          <w:lang w:val="en-US" w:bidi="ar-EG"/>
        </w:rPr>
        <w:t>ب</w:t>
      </w:r>
      <w:r>
        <w:rPr>
          <w:rFonts w:hint="cs"/>
          <w:rtl/>
          <w:lang w:val="en-US" w:bidi="ar-EG"/>
        </w:rPr>
        <w:t xml:space="preserve"> الأرقام من </w:t>
      </w:r>
      <w:r>
        <w:rPr>
          <w:b/>
          <w:bCs/>
          <w:lang w:val="en-US" w:bidi="ar-EG"/>
        </w:rPr>
        <w:t>7</w:t>
      </w:r>
      <w:r w:rsidR="008E4227">
        <w:rPr>
          <w:b/>
          <w:bCs/>
          <w:lang w:val="en-US" w:bidi="ar-EG"/>
        </w:rPr>
        <w:t>.9</w:t>
      </w:r>
      <w:r>
        <w:rPr>
          <w:rFonts w:hint="cs"/>
          <w:rtl/>
          <w:lang w:val="en-US" w:bidi="ar-EG"/>
        </w:rPr>
        <w:t xml:space="preserve"> إلى </w:t>
      </w:r>
      <w:r>
        <w:rPr>
          <w:b/>
          <w:bCs/>
          <w:lang w:val="en-US" w:bidi="ar-EG"/>
        </w:rPr>
        <w:t>14</w:t>
      </w:r>
      <w:r w:rsidR="008E4227">
        <w:rPr>
          <w:b/>
          <w:bCs/>
          <w:lang w:val="en-US" w:bidi="ar-EG"/>
        </w:rPr>
        <w:t>.9</w:t>
      </w:r>
      <w:r>
        <w:rPr>
          <w:rFonts w:hint="cs"/>
          <w:rtl/>
          <w:lang w:val="en-US" w:bidi="ar-EG"/>
        </w:rPr>
        <w:t xml:space="preserve"> و</w:t>
      </w:r>
      <w:r>
        <w:rPr>
          <w:b/>
          <w:bCs/>
          <w:lang w:val="en-US" w:bidi="ar-EG"/>
        </w:rPr>
        <w:t>21</w:t>
      </w:r>
      <w:r w:rsidR="008E4227">
        <w:rPr>
          <w:b/>
          <w:bCs/>
          <w:lang w:val="en-US" w:bidi="ar-EG"/>
        </w:rPr>
        <w:t>.9</w:t>
      </w:r>
      <w:r>
        <w:rPr>
          <w:rFonts w:hint="cs"/>
          <w:rtl/>
          <w:lang w:val="en-US" w:bidi="ar-EG"/>
        </w:rPr>
        <w:t xml:space="preserve"> حسب الاقتضاء، ويُدرج أسماءها في النشر حتى لو لم يكن المكتب قد استلم </w:t>
      </w:r>
      <w:r w:rsidR="005D334F">
        <w:rPr>
          <w:spacing w:val="4"/>
          <w:rtl/>
        </w:rPr>
        <w:t>حتى ذلك الوقت الطلبات الخاصة بشكل معين من التنسيق. وإذا لم تبد الإدارة المسؤولة أي تعليق في غضون أربعة أشهر تلي تاريخ النشر، فسيعتبر أن النشر قد تم طبقاً لطلب الإدارة وتحددت ضرورة إجراء التنسيق المقابل.</w:t>
      </w:r>
    </w:p>
    <w:p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tc>
          <w:tcPr>
            <w:tcW w:w="1275" w:type="dxa"/>
          </w:tcPr>
          <w:p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rsidR="005D334F" w:rsidRDefault="005D334F" w:rsidP="00A04C3F">
      <w:pPr>
        <w:spacing w:before="48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rsidR="005D334F" w:rsidRDefault="00B55CAF" w:rsidP="00A04C3F">
      <w:pPr>
        <w:pStyle w:val="enumlev1"/>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rsidR="005D334F" w:rsidRDefault="005D334F" w:rsidP="00A04C3F">
      <w:pPr>
        <w:pStyle w:val="enumlev1"/>
        <w:rPr>
          <w:rtl/>
        </w:rPr>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rsidR="005D334F" w:rsidRDefault="005D334F" w:rsidP="007506DA">
      <w:pPr>
        <w:pStyle w:val="enumlev1"/>
        <w:spacing w:before="0"/>
        <w:rPr>
          <w:rtl/>
        </w:rPr>
      </w:pPr>
      <w:r>
        <w:rPr>
          <w:i/>
          <w:iCs/>
          <w:rtl/>
        </w:rPr>
        <w:br w:type="page"/>
      </w:r>
      <w:r>
        <w:rPr>
          <w:i/>
          <w:iCs/>
          <w:rtl/>
        </w:rPr>
        <w:lastRenderedPageBreak/>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rsidR="005D334F" w:rsidRDefault="005D334F" w:rsidP="007506DA">
      <w:pPr>
        <w:pStyle w:val="enumlev1"/>
        <w:spacing w:before="120"/>
        <w:rPr>
          <w:rtl/>
          <w:lang w:bidi="ar-EG"/>
        </w:rPr>
      </w:pPr>
      <w:r>
        <w:rPr>
          <w:i/>
          <w:iCs/>
          <w:rtl/>
        </w:rPr>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tc>
          <w:tcPr>
            <w:tcW w:w="1275" w:type="dxa"/>
          </w:tcPr>
          <w:p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rsidR="001E573A" w:rsidRPr="00FD76F4" w:rsidRDefault="001E573A" w:rsidP="000F16FB">
      <w:pPr>
        <w:pStyle w:val="Heading1"/>
        <w:tabs>
          <w:tab w:val="clear" w:pos="794"/>
          <w:tab w:val="clear" w:pos="1191"/>
          <w:tab w:val="clear" w:pos="1588"/>
          <w:tab w:val="clear" w:pos="1985"/>
        </w:tabs>
        <w:spacing w:before="700"/>
        <w:ind w:left="-1" w:firstLine="1"/>
        <w:rPr>
          <w:bCs/>
          <w:rtl/>
        </w:rPr>
      </w:pPr>
      <w:r w:rsidRPr="00FD76F4">
        <w:rPr>
          <w:rFonts w:cs="Times New Roman Bold"/>
          <w:bCs/>
          <w:szCs w:val="26"/>
          <w:rtl/>
          <w:lang w:val="ar-EG" w:bidi="ar-EG"/>
        </w:rPr>
        <w:t>2</w:t>
      </w:r>
      <w:r w:rsidRPr="00FD76F4">
        <w:rPr>
          <w:bCs/>
          <w:rtl/>
        </w:rPr>
        <w:tab/>
        <w:t xml:space="preserve">تطبيق الرقم </w:t>
      </w:r>
      <w:r w:rsidR="000F16FB">
        <w:rPr>
          <w:rFonts w:cs="Times New Roman"/>
          <w:b w:val="0"/>
          <w:bCs/>
          <w:szCs w:val="22"/>
          <w:lang w:val="en-US" w:bidi="ar-EG"/>
        </w:rPr>
        <w:t>11A.9</w:t>
      </w:r>
      <w:r w:rsidRPr="00FD76F4">
        <w:rPr>
          <w:bCs/>
          <w:rtl/>
        </w:rPr>
        <w:t xml:space="preserve"> على خدمات/نطاقات ترددات مختلفة</w:t>
      </w:r>
    </w:p>
    <w:p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rsid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الجدولان </w:t>
      </w:r>
      <w:r w:rsidRPr="002F1B4C">
        <w:rPr>
          <w:spacing w:val="-2"/>
          <w:rtl/>
        </w:rPr>
        <w:t xml:space="preserve">أيضاً إلى الخدمات الفضائية الأخرى التي ينطبق عليها أيضاً إجراء التنسيق هذا </w:t>
      </w:r>
      <w:r w:rsidR="00443910">
        <w:rPr>
          <w:rtl/>
          <w:lang w:val="en-US" w:bidi="ar-EG"/>
        </w:rPr>
        <w:br w:type="page"/>
      </w:r>
      <w:r w:rsidR="002F1B4C">
        <w:rPr>
          <w:rtl/>
        </w:rPr>
        <w:lastRenderedPageBreak/>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rsidR="002A6B5C" w:rsidRDefault="00050434" w:rsidP="00B54FB5">
      <w:pPr>
        <w:pStyle w:val="enumlev1"/>
        <w:spacing w:before="120"/>
        <w:rPr>
          <w:rtl/>
          <w:lang w:val="en-US" w:bidi="ar-EG"/>
        </w:rPr>
      </w:pPr>
      <w:r>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rsidR="001E573A" w:rsidRPr="00FD76F4" w:rsidRDefault="001E573A" w:rsidP="00B54FB5">
      <w:pPr>
        <w:pStyle w:val="Heading1"/>
        <w:tabs>
          <w:tab w:val="clear" w:pos="794"/>
          <w:tab w:val="clear" w:pos="1191"/>
          <w:tab w:val="clear" w:pos="1588"/>
          <w:tab w:val="clear" w:pos="1985"/>
        </w:tabs>
        <w:ind w:left="0" w:firstLine="0"/>
        <w:rPr>
          <w:bCs/>
          <w:rtl/>
          <w:lang w:val="ar-EG"/>
        </w:rPr>
      </w:pPr>
      <w:r w:rsidRPr="00FD76F4">
        <w:rPr>
          <w:rFonts w:cs="Times New Roman Bold"/>
          <w:bCs/>
          <w:szCs w:val="26"/>
          <w:rtl/>
          <w:lang w:val="ar-EG" w:bidi="ar-EG"/>
        </w:rPr>
        <w:t>3</w:t>
      </w:r>
      <w:r w:rsidRPr="00FD76F4">
        <w:rPr>
          <w:bCs/>
          <w:rtl/>
          <w:lang w:val="ar-EG"/>
        </w:rPr>
        <w:tab/>
      </w:r>
      <w:r w:rsidRPr="00FD76F4">
        <w:rPr>
          <w:bCs/>
          <w:rtl/>
          <w:lang w:val="ar-EG" w:bidi="ar-EG"/>
        </w:rPr>
        <w:t>المسائل المتعلقة بتوزيع الترددات</w:t>
      </w:r>
    </w:p>
    <w:p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rsidR="001E573A" w:rsidRPr="001E573A" w:rsidRDefault="001E573A" w:rsidP="00B54FB5">
      <w:pPr>
        <w:tabs>
          <w:tab w:val="clear" w:pos="794"/>
          <w:tab w:val="clear" w:pos="1191"/>
          <w:tab w:val="clear" w:pos="1588"/>
          <w:tab w:val="clear" w:pos="1985"/>
        </w:tabs>
        <w:rPr>
          <w:rtl/>
          <w:lang w:val="ar-EG"/>
        </w:rPr>
      </w:pPr>
      <w:r w:rsidRPr="001E573A">
        <w:rPr>
          <w:rFonts w:cs="Times New Roman"/>
          <w:szCs w:val="22"/>
          <w:rtl/>
          <w:lang w:val="ar-EG" w:bidi="ar-EG"/>
        </w:rPr>
        <w:t>2.3</w:t>
      </w:r>
      <w:r w:rsidRPr="001E573A">
        <w:rPr>
          <w:rtl/>
        </w:rPr>
        <w:tab/>
        <w:t xml:space="preserve">كلف المؤتمر </w:t>
      </w:r>
      <w:r w:rsidR="00B92234">
        <w:rPr>
          <w:rFonts w:cs="Times New Roman"/>
          <w:szCs w:val="22"/>
          <w:lang w:val="en-US" w:bidi="ar-EG"/>
        </w:rPr>
        <w:t>WRC-97</w:t>
      </w:r>
      <w:r w:rsidRPr="001E573A">
        <w:rPr>
          <w:rtl/>
        </w:rPr>
        <w:t xml:space="preserve"> في قراره رقم </w:t>
      </w:r>
      <w:r w:rsidR="00B92234">
        <w:rPr>
          <w:rFonts w:cs="Times New Roman"/>
          <w:b/>
          <w:bCs/>
          <w:szCs w:val="22"/>
          <w:lang w:val="en-US" w:bidi="ar-EG"/>
        </w:rPr>
        <w:t>54 (WRC-97)</w:t>
      </w:r>
      <w:r w:rsidR="007506DA" w:rsidRPr="001735A5">
        <w:rPr>
          <w:rStyle w:val="FootnoteReference"/>
          <w:rtl/>
        </w:rPr>
        <w:footnoteReference w:customMarkFollows="1" w:id="3"/>
        <w:t>*</w:t>
      </w:r>
      <w:r w:rsidRPr="001E573A">
        <w:rPr>
          <w:rtl/>
        </w:rPr>
        <w:t xml:space="preserve"> المكتب بتطبيق أحكام القرار</w:t>
      </w:r>
      <w:r w:rsidR="00AE62B9">
        <w:rPr>
          <w:rFonts w:hint="cs"/>
          <w:rtl/>
        </w:rPr>
        <w:br/>
      </w:r>
      <w:r w:rsidR="00B92234">
        <w:rPr>
          <w:rFonts w:cs="Times New Roman"/>
          <w:b/>
          <w:bCs/>
          <w:szCs w:val="22"/>
          <w:lang w:val="en-US" w:bidi="ar-EG"/>
        </w:rPr>
        <w:t>46 (Rev.WRC-97)</w:t>
      </w:r>
      <w:r w:rsidR="00D712F3">
        <w:rPr>
          <w:rStyle w:val="FootnoteReference"/>
          <w:b/>
          <w:bCs/>
          <w:rtl/>
          <w:lang w:val="en-US" w:bidi="ar-EG"/>
        </w:rPr>
        <w:footnoteReference w:customMarkFollows="1" w:id="4"/>
        <w:t>**</w:t>
      </w:r>
      <w:r w:rsidR="00B92234" w:rsidRPr="001E573A">
        <w:rPr>
          <w:rtl/>
        </w:rPr>
        <w:t xml:space="preserve"> </w:t>
      </w:r>
      <w:r w:rsidRPr="001E573A">
        <w:rPr>
          <w:rtl/>
        </w:rPr>
        <w:t xml:space="preserve">والرقم </w:t>
      </w:r>
      <w:r w:rsidR="00AE62B9">
        <w:rPr>
          <w:b/>
          <w:lang w:val="en-US"/>
        </w:rPr>
        <w:t>S9.11A</w:t>
      </w:r>
      <w:r w:rsidRPr="001E573A">
        <w:rPr>
          <w:rtl/>
        </w:rPr>
        <w:t xml:space="preserve"> اعتباراً من </w:t>
      </w:r>
      <w:r w:rsidRPr="001E573A">
        <w:rPr>
          <w:rFonts w:cs="Times New Roman"/>
          <w:szCs w:val="22"/>
          <w:rtl/>
          <w:lang w:val="ar-EG" w:bidi="ar-EG"/>
        </w:rPr>
        <w:t>22</w:t>
      </w:r>
      <w:r w:rsidRPr="001E573A">
        <w:rPr>
          <w:rtl/>
        </w:rPr>
        <w:t xml:space="preserve"> نوفمبر </w:t>
      </w:r>
      <w:r w:rsidRPr="001E573A">
        <w:rPr>
          <w:rFonts w:cs="Times New Roman"/>
          <w:szCs w:val="22"/>
          <w:rtl/>
          <w:lang w:val="ar-EG" w:bidi="ar-EG"/>
        </w:rPr>
        <w:t>1997</w:t>
      </w:r>
      <w:r w:rsidRPr="001E573A">
        <w:rPr>
          <w:rtl/>
        </w:rPr>
        <w:t xml:space="preserve"> </w:t>
      </w:r>
      <w:r w:rsidR="00521106">
        <w:rPr>
          <w:rFonts w:hint="cs"/>
          <w:rtl/>
        </w:rPr>
        <w:t>على</w:t>
      </w:r>
      <w:r w:rsidRPr="001E573A">
        <w:rPr>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Pr>
          <w:rFonts w:hint="cs"/>
          <w:rtl/>
        </w:rPr>
        <w:t>الأبكر</w:t>
      </w:r>
      <w:r w:rsidRPr="001E573A">
        <w:rPr>
          <w:rtl/>
        </w:rPr>
        <w:t xml:space="preserve"> للإجراء لا</w:t>
      </w:r>
      <w:r w:rsidR="00521106">
        <w:rPr>
          <w:rFonts w:hint="cs"/>
          <w:rtl/>
        </w:rPr>
        <w:t> </w:t>
      </w:r>
      <w:r w:rsidRPr="001E573A">
        <w:rPr>
          <w:rtl/>
        </w:rPr>
        <w:t xml:space="preserve">يؤثر في تاريخ دخول التوزيعات </w:t>
      </w:r>
      <w:r w:rsidR="00521106">
        <w:rPr>
          <w:rFonts w:hint="cs"/>
          <w:rtl/>
        </w:rPr>
        <w:t>ذات الصلة</w:t>
      </w:r>
      <w:r w:rsidRPr="001E573A">
        <w:rPr>
          <w:rtl/>
        </w:rPr>
        <w:t xml:space="preserve"> حيز </w:t>
      </w:r>
      <w:r w:rsidR="00FA30C0">
        <w:rPr>
          <w:rFonts w:hint="cs"/>
          <w:rtl/>
        </w:rPr>
        <w:t>النفاذ</w:t>
      </w:r>
      <w:r w:rsidRPr="001E573A">
        <w:rPr>
          <w:rtl/>
        </w:rPr>
        <w:t xml:space="preserve">. </w:t>
      </w:r>
      <w:r w:rsidR="00521106">
        <w:rPr>
          <w:rFonts w:hint="cs"/>
          <w:rtl/>
        </w:rPr>
        <w:t xml:space="preserve">ويتضمن الجدولان </w:t>
      </w:r>
      <w:r w:rsidR="00AE62B9">
        <w:rPr>
          <w:lang w:val="en-US" w:bidi="ar-EG"/>
        </w:rPr>
        <w:t>1-A11.9</w:t>
      </w:r>
      <w:r w:rsidR="00521106">
        <w:rPr>
          <w:rFonts w:hint="cs"/>
          <w:rtl/>
          <w:lang w:val="en-US" w:bidi="ar-EG"/>
        </w:rPr>
        <w:t xml:space="preserve"> و</w:t>
      </w:r>
      <w:r w:rsidR="00AE62B9">
        <w:rPr>
          <w:lang w:val="en-US" w:bidi="ar-EG"/>
        </w:rPr>
        <w:t>2-A11.9</w:t>
      </w:r>
      <w:r w:rsidR="00521106">
        <w:rPr>
          <w:rFonts w:hint="cs"/>
          <w:rtl/>
          <w:lang w:val="en-US" w:bidi="ar-EG"/>
        </w:rPr>
        <w:t xml:space="preserve"> أدناه </w:t>
      </w:r>
      <w:r w:rsidRPr="001E573A">
        <w:rPr>
          <w:rtl/>
        </w:rPr>
        <w:t xml:space="preserve">تواريخ دخول </w:t>
      </w:r>
      <w:r w:rsidR="00521106">
        <w:rPr>
          <w:rFonts w:hint="cs"/>
          <w:rtl/>
        </w:rPr>
        <w:t xml:space="preserve">حيز النفاذ </w:t>
      </w:r>
      <w:r w:rsidRPr="001E573A">
        <w:rPr>
          <w:rtl/>
        </w:rPr>
        <w:t xml:space="preserve">التوزيعات التي يطبق عليها الرقم </w:t>
      </w:r>
      <w:r w:rsidR="00B92234">
        <w:rPr>
          <w:rFonts w:cs="Times New Roman"/>
          <w:b/>
          <w:bCs/>
          <w:szCs w:val="22"/>
          <w:lang w:val="en-US" w:bidi="ar-EG"/>
        </w:rPr>
        <w:t>11A.9</w:t>
      </w:r>
      <w:r w:rsidRPr="001E573A">
        <w:rPr>
          <w:rtl/>
        </w:rPr>
        <w:t>.</w:t>
      </w:r>
    </w:p>
    <w:p w:rsidR="001E573A" w:rsidRPr="001E573A" w:rsidRDefault="00050434" w:rsidP="00A04C3F">
      <w:pPr>
        <w:tabs>
          <w:tab w:val="clear" w:pos="794"/>
          <w:tab w:val="clear" w:pos="1191"/>
          <w:tab w:val="clear" w:pos="1588"/>
          <w:tab w:val="clear" w:pos="1985"/>
        </w:tabs>
        <w:rPr>
          <w:rtl/>
        </w:rPr>
      </w:pPr>
      <w:r>
        <w:rPr>
          <w:rFonts w:cs="Times New Roman"/>
          <w:szCs w:val="22"/>
          <w:rtl/>
          <w:lang w:val="ar-EG" w:bidi="ar-EG"/>
        </w:rPr>
        <w:br w:type="page"/>
      </w:r>
      <w:r w:rsidR="001E573A" w:rsidRPr="001E573A">
        <w:rPr>
          <w:rFonts w:cs="Times New Roman"/>
          <w:szCs w:val="22"/>
          <w:rtl/>
          <w:lang w:val="ar-EG" w:bidi="ar-EG"/>
        </w:rPr>
        <w:lastRenderedPageBreak/>
        <w:t>3.3</w:t>
      </w:r>
      <w:r w:rsidR="001E573A" w:rsidRPr="001E573A">
        <w:rPr>
          <w:rtl/>
        </w:rPr>
        <w:tab/>
        <w:t xml:space="preserve">عند طلب التنسيق، يتم تفحص تخصيص التردد من حيث مطابقته لجدول توزيع نطاقات الترددات بموجب الرقم </w:t>
      </w:r>
      <w:r w:rsidR="00A04C3F">
        <w:rPr>
          <w:rFonts w:cs="Times New Roman"/>
          <w:b/>
          <w:bCs/>
          <w:szCs w:val="22"/>
          <w:lang w:val="en-US" w:bidi="ar-EG"/>
        </w:rPr>
        <w:t>35.9</w:t>
      </w:r>
      <w:r w:rsidR="001E573A" w:rsidRPr="001E573A">
        <w:rPr>
          <w:rtl/>
        </w:rPr>
        <w:t xml:space="preserve"> (</w:t>
      </w:r>
      <w:r w:rsidR="00F529F4">
        <w:rPr>
          <w:rFonts w:hint="cs"/>
          <w:rtl/>
        </w:rPr>
        <w:t xml:space="preserve">من حيث </w:t>
      </w:r>
      <w:r w:rsidR="001E573A" w:rsidRPr="001E573A">
        <w:rPr>
          <w:rtl/>
        </w:rPr>
        <w:t xml:space="preserve">المطابقة مع أحكام الرقم </w:t>
      </w:r>
      <w:r w:rsidR="00A04C3F">
        <w:rPr>
          <w:rFonts w:cs="Times New Roman"/>
          <w:b/>
          <w:bCs/>
          <w:szCs w:val="22"/>
          <w:lang w:val="en-US" w:bidi="ar-EG"/>
        </w:rPr>
        <w:t>31.11</w:t>
      </w:r>
      <w:r w:rsidR="001E573A" w:rsidRPr="001E573A">
        <w:rPr>
          <w:rtl/>
        </w:rPr>
        <w:t xml:space="preserve">). </w:t>
      </w:r>
      <w:r w:rsidR="00F529F4">
        <w:rPr>
          <w:rFonts w:hint="cs"/>
          <w:rtl/>
        </w:rPr>
        <w:t>ويراعى في</w:t>
      </w:r>
      <w:r w:rsidR="001E573A" w:rsidRPr="001E573A">
        <w:rPr>
          <w:rtl/>
        </w:rPr>
        <w:t xml:space="preserve"> ذلك أن النتائج التي </w:t>
      </w:r>
      <w:r w:rsidR="00F529F4">
        <w:rPr>
          <w:rFonts w:hint="cs"/>
          <w:rtl/>
        </w:rPr>
        <w:t>ي</w:t>
      </w:r>
      <w:r w:rsidR="001E573A" w:rsidRPr="001E573A">
        <w:rPr>
          <w:rtl/>
        </w:rPr>
        <w:t xml:space="preserve">توصل إليها المكتب ستراعي </w:t>
      </w:r>
      <w:r w:rsidR="00F529F4">
        <w:rPr>
          <w:rFonts w:hint="cs"/>
          <w:rtl/>
        </w:rPr>
        <w:t>ال</w:t>
      </w:r>
      <w:r w:rsidR="001E573A" w:rsidRPr="001E573A">
        <w:rPr>
          <w:rtl/>
        </w:rPr>
        <w:t xml:space="preserve">وضع </w:t>
      </w:r>
      <w:r w:rsidR="00F529F4">
        <w:rPr>
          <w:rFonts w:hint="cs"/>
          <w:rtl/>
        </w:rPr>
        <w:t>القانوني ل</w:t>
      </w:r>
      <w:r w:rsidR="001E573A" w:rsidRPr="001E573A">
        <w:rPr>
          <w:rtl/>
        </w:rPr>
        <w:t xml:space="preserve">لتخصيص بالنسبة إلى التوزيع المعني. وقررت اللجنة تحديد الفئات التالية للنتائج بموجب الرقم </w:t>
      </w:r>
      <w:r w:rsidR="00A04C3F">
        <w:rPr>
          <w:rFonts w:cs="Times New Roman"/>
          <w:b/>
          <w:bCs/>
          <w:szCs w:val="22"/>
          <w:lang w:val="en-US" w:bidi="ar-EG"/>
        </w:rPr>
        <w:t>31.11</w:t>
      </w:r>
      <w:r w:rsidR="001E573A" w:rsidRPr="001E573A">
        <w:rPr>
          <w:rtl/>
        </w:rPr>
        <w:t xml:space="preserve"> فيما يخص التواريخ </w:t>
      </w:r>
      <w:r w:rsidR="00E21E33">
        <w:rPr>
          <w:rFonts w:hint="cs"/>
          <w:rtl/>
        </w:rPr>
        <w:t>المعنية</w:t>
      </w:r>
      <w:r w:rsidR="001E573A" w:rsidRPr="001E573A">
        <w:rPr>
          <w:rtl/>
        </w:rPr>
        <w:t>:</w:t>
      </w:r>
    </w:p>
    <w:p w:rsidR="001E573A" w:rsidRPr="001E573A" w:rsidRDefault="00B55CAF" w:rsidP="00A96EAA">
      <w:pPr>
        <w:pStyle w:val="enumlev1"/>
        <w:spacing w:before="180"/>
        <w:rPr>
          <w:rtl/>
        </w:rPr>
      </w:pPr>
      <w:r>
        <w:rPr>
          <w:rFonts w:hint="cs"/>
          <w:i/>
          <w:iCs/>
          <w:rtl/>
        </w:rPr>
        <w:t xml:space="preserve"> </w:t>
      </w:r>
      <w:r w:rsidR="001E573A" w:rsidRPr="001E573A">
        <w:rPr>
          <w:i/>
          <w:iCs/>
          <w:rtl/>
        </w:rPr>
        <w:t>أ )</w:t>
      </w:r>
      <w:r w:rsidR="001E573A" w:rsidRPr="001E573A">
        <w:rPr>
          <w:rtl/>
        </w:rPr>
        <w:tab/>
        <w:t xml:space="preserve">تكون النتيجة مؤاتية إذا كان التوزيع المعني </w:t>
      </w:r>
      <w:r w:rsidR="00E21E33">
        <w:rPr>
          <w:rFonts w:hint="cs"/>
          <w:rtl/>
        </w:rPr>
        <w:t>في تاريخ</w:t>
      </w:r>
      <w:r w:rsidR="001E573A" w:rsidRPr="001E573A">
        <w:rPr>
          <w:rtl/>
        </w:rPr>
        <w:t xml:space="preserve"> استلام المكتب طلب التنسيق</w:t>
      </w:r>
      <w:r w:rsidR="00067AB2">
        <w:rPr>
          <w:rFonts w:hint="cs"/>
          <w:rtl/>
        </w:rPr>
        <w:t xml:space="preserve"> </w:t>
      </w:r>
      <w:r w:rsidR="00067AB2">
        <w:rPr>
          <w:rtl/>
        </w:rPr>
        <w:t>نافذاً</w:t>
      </w:r>
      <w:r w:rsidR="001E573A" w:rsidRPr="001E573A">
        <w:rPr>
          <w:rtl/>
        </w:rPr>
        <w:t>؛</w:t>
      </w:r>
    </w:p>
    <w:p w:rsidR="001E573A" w:rsidRPr="001E573A" w:rsidRDefault="001E573A" w:rsidP="00A96EAA">
      <w:pPr>
        <w:pStyle w:val="enumlev1"/>
        <w:spacing w:before="180"/>
        <w:rPr>
          <w:rtl/>
        </w:rPr>
      </w:pPr>
      <w:r w:rsidRPr="001E573A">
        <w:rPr>
          <w:i/>
          <w:iCs/>
          <w:rtl/>
        </w:rPr>
        <w:t>ب)</w:t>
      </w:r>
      <w:r w:rsidRPr="001E573A">
        <w:rPr>
          <w:rtl/>
        </w:rPr>
        <w:tab/>
        <w:t>تكون النتيجة غير مؤاتية إذا كان التوزيع المعني في تاريخ استلام المكتب طلب التنسيق غير نافذ و</w:t>
      </w:r>
      <w:r w:rsidR="00E21E33">
        <w:rPr>
          <w:rFonts w:hint="cs"/>
          <w:rtl/>
        </w:rPr>
        <w:t xml:space="preserve">لا يدخل حيز النفاذ </w:t>
      </w:r>
      <w:r w:rsidRPr="001E573A">
        <w:rPr>
          <w:rtl/>
        </w:rPr>
        <w:t>قبل التاريخ المخطط لوضع التخصيص في الخدمة؛</w:t>
      </w:r>
    </w:p>
    <w:p w:rsidR="001E573A" w:rsidRPr="001E573A" w:rsidRDefault="001E573A" w:rsidP="00130934">
      <w:pPr>
        <w:pStyle w:val="enumlev1"/>
        <w:spacing w:before="180"/>
        <w:rPr>
          <w:rtl/>
        </w:rPr>
      </w:pPr>
      <w:r w:rsidRPr="001E573A">
        <w:rPr>
          <w:i/>
          <w:iCs/>
          <w:rtl/>
        </w:rPr>
        <w:t>ج)</w:t>
      </w:r>
      <w:r w:rsidRPr="001E573A">
        <w:rPr>
          <w:rtl/>
        </w:rPr>
        <w:tab/>
        <w:t xml:space="preserve">تكون النتيجة "مؤاتية </w:t>
      </w:r>
      <w:r w:rsidR="00E21E33">
        <w:rPr>
          <w:rFonts w:hint="cs"/>
          <w:rtl/>
        </w:rPr>
        <w:t>مشروطة</w:t>
      </w:r>
      <w:r w:rsidRPr="001E573A">
        <w:rPr>
          <w:rtl/>
        </w:rPr>
        <w:t xml:space="preserve">" (وتصبح مؤاتية في موعد دخول التوزيع حيز </w:t>
      </w:r>
      <w:r w:rsidR="004A7340">
        <w:rPr>
          <w:rFonts w:hint="cs"/>
          <w:rtl/>
        </w:rPr>
        <w:t>النفاذ</w:t>
      </w:r>
      <w:r w:rsidRPr="001E573A">
        <w:rPr>
          <w:rtl/>
        </w:rPr>
        <w:t xml:space="preserve">) إذا كان التوزيع المعني غير نافذ </w:t>
      </w:r>
      <w:r w:rsidR="00E21E33">
        <w:rPr>
          <w:rFonts w:hint="cs"/>
          <w:rtl/>
        </w:rPr>
        <w:t>في تاريخ</w:t>
      </w:r>
      <w:r w:rsidRPr="001E573A">
        <w:rPr>
          <w:rtl/>
        </w:rPr>
        <w:t xml:space="preserve"> استلام المكتب طلب التنسيق ولكنه سيدخل حيز </w:t>
      </w:r>
      <w:r w:rsidR="00625E56">
        <w:rPr>
          <w:rFonts w:hint="cs"/>
          <w:rtl/>
        </w:rPr>
        <w:t>النفاذ</w:t>
      </w:r>
      <w:r w:rsidRPr="001E573A">
        <w:rPr>
          <w:rtl/>
        </w:rPr>
        <w:t xml:space="preserve"> قبل </w:t>
      </w:r>
      <w:r w:rsidR="00625E56">
        <w:rPr>
          <w:rFonts w:hint="cs"/>
          <w:rtl/>
        </w:rPr>
        <w:t>التاريخ</w:t>
      </w:r>
      <w:r w:rsidRPr="001E573A">
        <w:rPr>
          <w:rtl/>
        </w:rPr>
        <w:t xml:space="preserve"> المخطط لوضع التخصيص في الخدمة. وتتيح مثل هذه النتيجة </w:t>
      </w:r>
      <w:r w:rsidR="00E21E33">
        <w:rPr>
          <w:rFonts w:hint="cs"/>
          <w:rtl/>
        </w:rPr>
        <w:t>ل</w:t>
      </w:r>
      <w:r w:rsidRPr="001E573A">
        <w:rPr>
          <w:rtl/>
        </w:rPr>
        <w:t xml:space="preserve">لشبكة المعنية </w:t>
      </w:r>
      <w:r w:rsidR="00E21E33" w:rsidRPr="001E573A">
        <w:rPr>
          <w:rtl/>
        </w:rPr>
        <w:t>تنسيق تخصيصات</w:t>
      </w:r>
      <w:r w:rsidR="00625E56">
        <w:rPr>
          <w:rFonts w:hint="cs"/>
          <w:rtl/>
        </w:rPr>
        <w:t>ها</w:t>
      </w:r>
      <w:r w:rsidR="00E21E33" w:rsidRPr="001E573A">
        <w:rPr>
          <w:rtl/>
        </w:rPr>
        <w:t xml:space="preserve"> </w:t>
      </w:r>
      <w:r w:rsidR="00E21E33">
        <w:rPr>
          <w:rFonts w:hint="cs"/>
          <w:rtl/>
        </w:rPr>
        <w:t xml:space="preserve">كما تتيح أخذ </w:t>
      </w:r>
      <w:r w:rsidRPr="001E573A">
        <w:rPr>
          <w:rtl/>
        </w:rPr>
        <w:t>هذه الشبكة</w:t>
      </w:r>
      <w:r w:rsidR="00E21E33">
        <w:rPr>
          <w:rFonts w:hint="cs"/>
          <w:rtl/>
        </w:rPr>
        <w:t xml:space="preserve"> في الاعتبار عند</w:t>
      </w:r>
      <w:r w:rsidRPr="001E573A">
        <w:rPr>
          <w:rtl/>
        </w:rPr>
        <w:t xml:space="preserve"> تطبيق الرقم </w:t>
      </w:r>
      <w:r w:rsidR="00130934">
        <w:rPr>
          <w:rFonts w:cs="Times New Roman"/>
          <w:b/>
          <w:bCs/>
          <w:szCs w:val="22"/>
          <w:lang w:val="en-US" w:bidi="ar-EG"/>
        </w:rPr>
        <w:t>27.9</w:t>
      </w:r>
      <w:r w:rsidRPr="001E573A">
        <w:rPr>
          <w:rtl/>
        </w:rPr>
        <w:t>.</w:t>
      </w:r>
    </w:p>
    <w:p w:rsidR="001E573A" w:rsidRPr="00FD76F4" w:rsidRDefault="001E573A" w:rsidP="00FD76F4">
      <w:pPr>
        <w:pStyle w:val="StyleHeading1Complex16ptComplexBoldBefore0cmF"/>
        <w:rPr>
          <w:rtl/>
        </w:rPr>
      </w:pPr>
      <w:r w:rsidRPr="00FD76F4">
        <w:t>4</w:t>
      </w:r>
      <w:r w:rsidRPr="00FD76F4">
        <w:rPr>
          <w:rtl/>
        </w:rPr>
        <w:tab/>
        <w:t>تطبيق الإجراء على الشبكات "القائمة"</w:t>
      </w:r>
    </w:p>
    <w:p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rsidR="001E573A" w:rsidRPr="001E573A" w:rsidRDefault="00B55CAF" w:rsidP="004731B5">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CE7CDB" w:rsidRPr="001735A5">
        <w:rPr>
          <w:rStyle w:val="FootnoteReference"/>
          <w:rtl/>
        </w:rPr>
        <w:footnoteReference w:customMarkFollows="1" w:id="5"/>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CE5365" w:rsidRPr="001E573A">
        <w:rPr>
          <w:rFonts w:cs="Times New Roman"/>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("لإجراء" 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rsidR="001E573A" w:rsidRPr="001E573A" w:rsidRDefault="001E573A" w:rsidP="00CE7CDB">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CE7CDB">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كما </w:t>
      </w:r>
      <w:r w:rsidR="00AD6505" w:rsidRPr="001E573A">
        <w:rPr>
          <w:rtl/>
        </w:rPr>
        <w:lastRenderedPageBreak/>
        <w:t>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CE7CDB" w:rsidRPr="001735A5">
        <w:rPr>
          <w:rStyle w:val="FootnoteReference"/>
          <w:rtl/>
        </w:rPr>
        <w:footnoteReference w:customMarkFollows="1" w:id="6"/>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CE7CDB">
        <w:rPr>
          <w:rStyle w:val="FootnoteReference"/>
          <w:rtl/>
        </w:rPr>
        <w:footnoteReference w:customMarkFollows="1" w:id="7"/>
        <w:t>**</w:t>
      </w:r>
      <w:r w:rsidR="00AD6505" w:rsidRPr="001E573A">
        <w:rPr>
          <w:rtl/>
        </w:rPr>
        <w:t xml:space="preserve"> ("لإجراء"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rsidR="001E573A" w:rsidRPr="001E573A" w:rsidRDefault="000E472C" w:rsidP="00C02847">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9C1EDB" w:rsidRPr="00EE0C5A">
        <w:rPr>
          <w:rStyle w:val="FootnoteReference"/>
          <w:rtl/>
        </w:rPr>
        <w:footnoteReference w:id="8"/>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9C1EDB" w:rsidRPr="001E573A">
        <w:rPr>
          <w:rtl/>
        </w:rPr>
        <w:t xml:space="preserve"> ("لإجراء"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9C1EDB" w:rsidRPr="001E573A">
        <w:rPr>
          <w:rtl/>
        </w:rPr>
        <w:t>.</w:t>
      </w:r>
    </w:p>
    <w:p w:rsidR="005D334F" w:rsidRDefault="001E573A" w:rsidP="00C02847">
      <w:pPr>
        <w:pStyle w:val="enumlev1"/>
        <w:rPr>
          <w:rtl/>
          <w:lang w:val="en-US" w:bidi="ar-EG"/>
        </w:rPr>
      </w:pPr>
      <w:r w:rsidRPr="001E573A">
        <w:rPr>
          <w:i/>
          <w:iCs/>
          <w:rtl/>
        </w:rPr>
        <w:t>ج )</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rsidR="00443910" w:rsidRPr="00CE7CDB" w:rsidRDefault="000E09DB" w:rsidP="00CE7CDB">
      <w:pPr>
        <w:tabs>
          <w:tab w:val="clear" w:pos="794"/>
          <w:tab w:val="clear" w:pos="1191"/>
          <w:tab w:val="clear" w:pos="1588"/>
          <w:tab w:val="clear" w:pos="1985"/>
        </w:tabs>
        <w:spacing w:before="400"/>
        <w:rPr>
          <w:lang w:val="en-US" w:bidi="ar-EG"/>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rsidR="00FA0E32" w:rsidRPr="00FA0E32" w:rsidRDefault="00FA0E32" w:rsidP="00FA0E32">
      <w:pPr>
        <w:pStyle w:val="Tabletext"/>
        <w:rPr>
          <w:rtl/>
          <w:lang w:val="fr-CH"/>
        </w:rPr>
        <w:sectPr w:rsidR="00FA0E32" w:rsidRPr="00FA0E32" w:rsidSect="002E71E9">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rsidR="0076765B" w:rsidRPr="00203ABC" w:rsidRDefault="0025047C" w:rsidP="00CE7CDB">
      <w:pPr>
        <w:pStyle w:val="Tabletitle"/>
        <w:bidi/>
        <w:spacing w:after="8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15</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rsidTr="00BC19B7">
        <w:trPr>
          <w:cantSplit/>
          <w:tblHeader/>
          <w:jc w:val="center"/>
        </w:trPr>
        <w:tc>
          <w:tcPr>
            <w:tcW w:w="1415"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758"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43"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52"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4"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83"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3"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BC19B7">
        <w:trPr>
          <w:cantSplit/>
          <w:tblHeader/>
          <w:jc w:val="center"/>
        </w:trPr>
        <w:tc>
          <w:tcPr>
            <w:tcW w:w="1415"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58" w:type="dxa"/>
            <w:tcBorders>
              <w:top w:val="double" w:sz="4" w:space="0" w:color="auto"/>
              <w:left w:val="single" w:sz="6" w:space="0" w:color="auto"/>
              <w:bottom w:val="single" w:sz="6" w:space="0" w:color="auto"/>
              <w:right w:val="single" w:sz="6" w:space="0" w:color="auto"/>
            </w:tcBorders>
          </w:tcPr>
          <w:p w:rsidR="00B55CAF" w:rsidRPr="002F5A16" w:rsidRDefault="00B55CAF" w:rsidP="00E04010">
            <w:pPr>
              <w:tabs>
                <w:tab w:val="clear" w:pos="794"/>
                <w:tab w:val="clear" w:pos="1191"/>
                <w:tab w:val="clear" w:pos="1588"/>
                <w:tab w:val="clear" w:pos="1985"/>
              </w:tabs>
              <w:spacing w:before="20" w:after="2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43" w:type="dxa"/>
            <w:gridSpan w:val="2"/>
            <w:tcBorders>
              <w:top w:val="double" w:sz="4" w:space="0" w:color="auto"/>
              <w:left w:val="single" w:sz="6" w:space="0" w:color="auto"/>
              <w:bottom w:val="single" w:sz="6" w:space="0" w:color="auto"/>
              <w:right w:val="single" w:sz="6" w:space="0" w:color="auto"/>
            </w:tcBorders>
          </w:tcPr>
          <w:p w:rsidR="00B55CAF" w:rsidRPr="002F5A16" w:rsidRDefault="00B55CAF" w:rsidP="00E04010">
            <w:pPr>
              <w:pStyle w:val="SpecialFooter"/>
              <w:tabs>
                <w:tab w:val="clear" w:pos="567"/>
                <w:tab w:val="clear" w:pos="1134"/>
                <w:tab w:val="clear" w:pos="1701"/>
                <w:tab w:val="clear" w:pos="2268"/>
                <w:tab w:val="clear" w:pos="2835"/>
                <w:tab w:val="clear" w:pos="5954"/>
                <w:tab w:val="clear" w:pos="9639"/>
              </w:tabs>
              <w:spacing w:before="20" w:after="2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52"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4" w:type="dxa"/>
            <w:tcBorders>
              <w:top w:val="double" w:sz="4" w:space="0" w:color="auto"/>
              <w:left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83" w:type="dxa"/>
            <w:tcBorders>
              <w:top w:val="double" w:sz="4" w:space="0" w:color="auto"/>
              <w:left w:val="single" w:sz="6" w:space="0" w:color="auto"/>
              <w:bottom w:val="single" w:sz="6" w:space="0" w:color="auto"/>
              <w:right w:val="single" w:sz="6" w:space="0" w:color="auto"/>
            </w:tcBorders>
          </w:tcPr>
          <w:p w:rsidR="00B55CAF" w:rsidRPr="003242F5"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3" w:type="dxa"/>
            <w:tcBorders>
              <w:top w:val="double" w:sz="4"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4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p w:rsidR="00B55CAF" w:rsidRPr="00B3334A" w:rsidRDefault="00B55CAF" w:rsidP="00E04010">
            <w:pPr>
              <w:tabs>
                <w:tab w:val="clear" w:pos="794"/>
                <w:tab w:val="clear" w:pos="1191"/>
                <w:tab w:val="clear" w:pos="1588"/>
                <w:tab w:val="clear" w:pos="1985"/>
              </w:tabs>
              <w:spacing w:before="40" w:after="40" w:line="180" w:lineRule="exact"/>
              <w:jc w:val="left"/>
              <w:rPr>
                <w:color w:val="000000"/>
                <w:sz w:val="16"/>
                <w:szCs w:val="22"/>
                <w:rtl/>
                <w:lang w:val="fr-CH"/>
              </w:rPr>
            </w:pPr>
            <w:r w:rsidRPr="00B3334A">
              <w:rPr>
                <w:color w:val="000000"/>
                <w:sz w:val="16"/>
                <w:szCs w:val="22"/>
                <w:lang w:val="fr-CH"/>
              </w:rPr>
              <w:t>137</w:t>
            </w:r>
            <w:r>
              <w:rPr>
                <w:color w:val="000000"/>
                <w:sz w:val="16"/>
                <w:szCs w:val="22"/>
                <w:lang w:val="fr-CH"/>
              </w:rPr>
              <w:t>,</w:t>
            </w:r>
            <w:r w:rsidRPr="00B3334A">
              <w:rPr>
                <w:color w:val="000000"/>
                <w:sz w:val="16"/>
                <w:szCs w:val="22"/>
                <w:lang w:val="fr-CH"/>
              </w:rPr>
              <w:t>175</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825</w:t>
            </w:r>
          </w:p>
        </w:tc>
        <w:tc>
          <w:tcPr>
            <w:tcW w:w="758"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4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0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pStyle w:val="TableofFigures"/>
              <w:tabs>
                <w:tab w:val="clear" w:pos="10773"/>
              </w:tabs>
              <w:bidi/>
              <w:spacing w:before="20" w:after="4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40" w:after="40" w:line="180" w:lineRule="exact"/>
              <w:jc w:val="center"/>
              <w:rPr>
                <w:color w:val="000000"/>
                <w:sz w:val="16"/>
                <w:szCs w:val="22"/>
                <w:lang w:val="en-US"/>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4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rsidR="00B55CAF" w:rsidRPr="004638BE" w:rsidRDefault="00B55CAF" w:rsidP="00E04010">
            <w:pPr>
              <w:tabs>
                <w:tab w:val="clear" w:pos="794"/>
                <w:tab w:val="clear" w:pos="1191"/>
                <w:tab w:val="clear" w:pos="1588"/>
                <w:tab w:val="clear" w:pos="1985"/>
              </w:tabs>
              <w:spacing w:before="40" w:after="4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rsidR="00B55CAF" w:rsidRPr="008E75F3" w:rsidRDefault="00B55CAF" w:rsidP="00E04010">
            <w:pPr>
              <w:tabs>
                <w:tab w:val="clear" w:pos="794"/>
                <w:tab w:val="clear" w:pos="1191"/>
                <w:tab w:val="clear" w:pos="1588"/>
                <w:tab w:val="clear" w:pos="1985"/>
              </w:tabs>
              <w:spacing w:before="40" w:after="40" w:line="180" w:lineRule="exact"/>
              <w:jc w:val="left"/>
              <w:rPr>
                <w:b/>
                <w:bCs/>
                <w:color w:val="000000"/>
                <w:sz w:val="16"/>
                <w:szCs w:val="22"/>
                <w:rtl/>
              </w:rPr>
            </w:pPr>
            <w:r w:rsidRPr="004638BE">
              <w:rPr>
                <w:rFonts w:hint="cs"/>
                <w:b/>
                <w:bCs/>
                <w:color w:val="000000"/>
                <w:sz w:val="16"/>
                <w:szCs w:val="22"/>
                <w:rtl/>
              </w:rPr>
              <w:t>أبحاث فضائية</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437E89" w:rsidRDefault="00B55CAF" w:rsidP="00E04010">
            <w:pPr>
              <w:pStyle w:val="TableofFigures"/>
              <w:tabs>
                <w:tab w:val="clear" w:pos="10773"/>
              </w:tabs>
              <w:spacing w:before="40" w:after="40" w:line="180" w:lineRule="exact"/>
              <w:jc w:val="center"/>
              <w:rPr>
                <w:rFonts w:ascii="Times New Roman" w:hAnsi="Times New Roman" w:cs="Traditional Arabic"/>
                <w:color w:val="000000"/>
                <w:szCs w:val="22"/>
              </w:rPr>
            </w:pPr>
            <w:r>
              <w:rPr>
                <w:color w:val="000000"/>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3242F5" w:rsidRDefault="00B55CAF" w:rsidP="00E04010">
            <w:pPr>
              <w:tabs>
                <w:tab w:val="clear" w:pos="794"/>
                <w:tab w:val="clear" w:pos="1191"/>
                <w:tab w:val="clear" w:pos="1588"/>
                <w:tab w:val="clear" w:pos="1985"/>
              </w:tabs>
              <w:spacing w:before="20" w:after="4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2F0715" w:rsidRDefault="00B55CAF" w:rsidP="002F5A16">
            <w:pPr>
              <w:tabs>
                <w:tab w:val="clear" w:pos="794"/>
                <w:tab w:val="clear" w:pos="1191"/>
                <w:tab w:val="clear" w:pos="1588"/>
                <w:tab w:val="clear" w:pos="1985"/>
              </w:tabs>
              <w:spacing w:before="40" w:after="40" w:line="220" w:lineRule="exact"/>
              <w:jc w:val="center"/>
              <w:rPr>
                <w:color w:val="000000"/>
                <w:sz w:val="16"/>
                <w:szCs w:val="22"/>
                <w:rtl/>
                <w:lang w:val="en-US"/>
              </w:rPr>
            </w:pPr>
            <w:r>
              <w:rPr>
                <w:color w:val="000000"/>
                <w:sz w:val="16"/>
                <w:szCs w:val="22"/>
              </w:rPr>
              <w:t>1</w:t>
            </w: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58"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0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pStyle w:val="Footer"/>
              <w:tabs>
                <w:tab w:val="clear" w:pos="5954"/>
                <w:tab w:val="clear" w:pos="9639"/>
              </w:tabs>
              <w:spacing w:before="20" w:after="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4" w:type="dxa"/>
            <w:tcBorders>
              <w:top w:val="single" w:sz="6" w:space="0" w:color="auto"/>
              <w:left w:val="single" w:sz="6" w:space="0" w:color="auto"/>
              <w:bottom w:val="single" w:sz="6" w:space="0" w:color="auto"/>
              <w:right w:val="single" w:sz="6" w:space="0" w:color="auto"/>
            </w:tcBorders>
          </w:tcPr>
          <w:p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38717E" w:rsidRDefault="00B55CAF" w:rsidP="00E04010">
            <w:pPr>
              <w:tabs>
                <w:tab w:val="clear" w:pos="794"/>
                <w:tab w:val="clear" w:pos="1191"/>
                <w:tab w:val="clear" w:pos="1588"/>
                <w:tab w:val="clear" w:pos="1985"/>
              </w:tabs>
              <w:spacing w:before="20" w:after="20" w:line="180" w:lineRule="exact"/>
              <w:jc w:val="left"/>
              <w:rPr>
                <w:color w:val="000000"/>
                <w:szCs w:val="22"/>
                <w:rtl/>
                <w:lang w:val="en-US"/>
              </w:rPr>
            </w:pPr>
            <w:r w:rsidRPr="0006148B">
              <w:rPr>
                <w:rFonts w:cs="Times New Roman" w:hint="cs"/>
                <w:color w:val="000000"/>
                <w:sz w:val="16"/>
                <w:szCs w:val="16"/>
                <w:rtl/>
                <w:lang w:val="en-US"/>
              </w:rPr>
              <w:t>---</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83" w:type="dxa"/>
            <w:tcBorders>
              <w:top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40" w:after="40" w:line="220" w:lineRule="exact"/>
              <w:jc w:val="center"/>
              <w:rPr>
                <w:strike/>
                <w:color w:val="000000"/>
                <w:sz w:val="16"/>
                <w:szCs w:val="22"/>
              </w:rPr>
            </w:pP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58"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0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38717E" w:rsidRDefault="00B55CAF" w:rsidP="00E04010">
            <w:pPr>
              <w:tabs>
                <w:tab w:val="clear" w:pos="794"/>
                <w:tab w:val="clear" w:pos="1191"/>
                <w:tab w:val="clear" w:pos="1588"/>
                <w:tab w:val="clear" w:pos="1985"/>
              </w:tabs>
              <w:spacing w:before="20" w:after="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p>
        </w:tc>
        <w:tc>
          <w:tcPr>
            <w:tcW w:w="1834"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bidi="ar-EG"/>
              </w:rPr>
            </w:pPr>
            <w:r w:rsidRPr="004638BE">
              <w:rPr>
                <w:b/>
                <w:bCs/>
                <w:color w:val="000000"/>
                <w:sz w:val="16"/>
                <w:szCs w:val="22"/>
                <w:lang w:val="en-US" w:bidi="ar-EG"/>
              </w:rPr>
              <w:t>12.9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rPr>
            </w:pP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lang w:val="fr-CH"/>
              </w:rPr>
            </w:pPr>
            <w:r w:rsidRPr="00B3334A">
              <w:rPr>
                <w:color w:val="000000"/>
                <w:sz w:val="16"/>
                <w:szCs w:val="22"/>
                <w:lang w:val="fr-CH"/>
              </w:rPr>
              <w:t>149</w:t>
            </w:r>
            <w:r>
              <w:rPr>
                <w:color w:val="000000"/>
                <w:sz w:val="16"/>
                <w:szCs w:val="22"/>
                <w:lang w:val="fr-CH"/>
              </w:rPr>
              <w:t>,</w:t>
            </w:r>
            <w:r w:rsidRPr="00B3334A">
              <w:rPr>
                <w:color w:val="000000"/>
                <w:sz w:val="16"/>
                <w:szCs w:val="22"/>
                <w:lang w:val="fr-CH"/>
              </w:rPr>
              <w:t>9</w:t>
            </w:r>
            <w:r>
              <w:rPr>
                <w:rFonts w:hint="cs"/>
                <w:color w:val="000000"/>
                <w:sz w:val="16"/>
                <w:szCs w:val="22"/>
                <w:rtl/>
                <w:lang w:val="fr-CH"/>
              </w:rPr>
              <w:t>-</w:t>
            </w:r>
            <w:r w:rsidRPr="00B3334A">
              <w:rPr>
                <w:color w:val="000000"/>
                <w:sz w:val="16"/>
                <w:szCs w:val="22"/>
                <w:lang w:val="fr-CH"/>
              </w:rPr>
              <w:t>150</w:t>
            </w:r>
            <w:r>
              <w:rPr>
                <w:color w:val="000000"/>
                <w:sz w:val="16"/>
                <w:szCs w:val="22"/>
                <w:lang w:val="fr-CH"/>
              </w:rPr>
              <w:t>,</w:t>
            </w:r>
            <w:r w:rsidRPr="00B3334A">
              <w:rPr>
                <w:color w:val="000000"/>
                <w:sz w:val="16"/>
                <w:szCs w:val="22"/>
                <w:lang w:val="fr-CH"/>
              </w:rPr>
              <w:t>05</w:t>
            </w:r>
          </w:p>
        </w:tc>
        <w:tc>
          <w:tcPr>
            <w:tcW w:w="758"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sidRPr="006725FB">
              <w:rPr>
                <w:rStyle w:val="Artref"/>
                <w:b/>
                <w:color w:val="000000"/>
                <w:sz w:val="16"/>
                <w:szCs w:val="22"/>
                <w:lang w:val="en-US"/>
              </w:rPr>
              <w:t>220.</w:t>
            </w:r>
            <w:r>
              <w:rPr>
                <w:rStyle w:val="Artref"/>
                <w:b/>
                <w:color w:val="000000"/>
                <w:sz w:val="16"/>
                <w:szCs w:val="22"/>
                <w:lang w:val="en-US"/>
              </w:rPr>
              <w:t>5</w:t>
            </w:r>
            <w:r w:rsidRPr="006725FB">
              <w:rPr>
                <w:rStyle w:val="Artref"/>
                <w:b/>
                <w:color w:val="000000"/>
                <w:sz w:val="16"/>
                <w:szCs w:val="22"/>
                <w:lang w:val="en-US"/>
              </w:rPr>
              <w:t xml:space="preserve"> </w:t>
            </w:r>
          </w:p>
        </w:tc>
        <w:tc>
          <w:tcPr>
            <w:tcW w:w="3209"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96220B">
              <w:rPr>
                <w:rFonts w:hint="cs"/>
                <w:b/>
                <w:bCs/>
                <w:color w:val="000000"/>
                <w:szCs w:val="22"/>
                <w:rtl/>
                <w:lang w:val="fr-CH"/>
              </w:rPr>
              <w:t>متنقلة</w:t>
            </w:r>
            <w:r>
              <w:rPr>
                <w:rFonts w:hint="cs"/>
                <w:b/>
                <w:bCs/>
                <w:color w:val="000000"/>
                <w:szCs w:val="22"/>
                <w:rtl/>
                <w:lang w:val="fr-CH"/>
              </w:rPr>
              <w:t xml:space="preserve"> </w:t>
            </w:r>
            <w:r w:rsidRPr="0096220B">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w:t>
            </w:r>
          </w:p>
          <w:p w:rsidR="00B55CAF"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Pr>
                <w:rFonts w:hint="cs"/>
                <w:color w:val="000000"/>
                <w:sz w:val="16"/>
                <w:szCs w:val="22"/>
                <w:rtl/>
                <w:lang w:bidi="ar-EG"/>
              </w:rPr>
              <w:t xml:space="preserve">* </w:t>
            </w:r>
            <w:r>
              <w:rPr>
                <w:rFonts w:hint="cs"/>
                <w:color w:val="000000"/>
                <w:sz w:val="16"/>
                <w:szCs w:val="22"/>
                <w:rtl/>
              </w:rPr>
              <w:t xml:space="preserve">مقصورة على الخدمة المتنقلة البرية الساتلية حتى </w:t>
            </w:r>
            <w:r>
              <w:rPr>
                <w:color w:val="000000"/>
                <w:sz w:val="16"/>
                <w:szCs w:val="22"/>
              </w:rPr>
              <w:t>2015.1.1</w:t>
            </w:r>
          </w:p>
          <w:p w:rsidR="00B55CAF" w:rsidRPr="004638BE" w:rsidRDefault="00B55CAF" w:rsidP="00E04010">
            <w:pPr>
              <w:tabs>
                <w:tab w:val="clear" w:pos="794"/>
                <w:tab w:val="clear" w:pos="1191"/>
                <w:tab w:val="clear" w:pos="1588"/>
                <w:tab w:val="clear" w:pos="1985"/>
              </w:tabs>
              <w:spacing w:before="20" w:after="20" w:line="180" w:lineRule="exact"/>
              <w:jc w:val="lowKashida"/>
              <w:rPr>
                <w:color w:val="000000"/>
                <w:sz w:val="16"/>
                <w:szCs w:val="22"/>
                <w:lang w:val="en-US"/>
              </w:rPr>
            </w:pPr>
            <w:r>
              <w:rPr>
                <w:rFonts w:hint="cs"/>
                <w:color w:val="000000"/>
                <w:sz w:val="16"/>
                <w:szCs w:val="22"/>
                <w:rtl/>
              </w:rPr>
              <w:t xml:space="preserve">(انظر الرقم </w:t>
            </w:r>
            <w:r w:rsidRPr="00935B79">
              <w:rPr>
                <w:b/>
                <w:bCs/>
                <w:color w:val="000000"/>
                <w:sz w:val="16"/>
                <w:szCs w:val="22"/>
              </w:rPr>
              <w:t>224A.5</w:t>
            </w:r>
            <w:r>
              <w:rPr>
                <w:rFonts w:hint="cs"/>
                <w:color w:val="000000"/>
                <w:sz w:val="16"/>
                <w:szCs w:val="22"/>
                <w:rtl/>
              </w:rPr>
              <w:t>)</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38717E"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Pr>
                <w:b/>
                <w:bCs/>
                <w:color w:val="000000"/>
                <w:sz w:val="16"/>
                <w:szCs w:val="22"/>
                <w:lang w:val="en-US"/>
              </w:rPr>
              <w:t>220.5</w:t>
            </w:r>
            <w:r>
              <w:rPr>
                <w:rFonts w:hint="cs"/>
                <w:color w:val="000000"/>
                <w:sz w:val="16"/>
                <w:szCs w:val="22"/>
                <w:rtl/>
                <w:lang w:val="en-US"/>
              </w:rPr>
              <w:t>)</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tl/>
              </w:rPr>
            </w:pPr>
          </w:p>
        </w:tc>
        <w:tc>
          <w:tcPr>
            <w:tcW w:w="18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4638BE">
              <w:rPr>
                <w:b/>
                <w:bCs/>
                <w:color w:val="000000"/>
                <w:sz w:val="16"/>
                <w:szCs w:val="22"/>
                <w:lang w:val="en-US" w:bidi="ar-EG"/>
              </w:rPr>
              <w:t>12.9</w:t>
            </w:r>
          </w:p>
        </w:tc>
        <w:tc>
          <w:tcPr>
            <w:tcW w:w="2483" w:type="dxa"/>
            <w:tcBorders>
              <w:top w:val="single" w:sz="6" w:space="0" w:color="auto"/>
              <w:bottom w:val="single" w:sz="6" w:space="0" w:color="auto"/>
              <w:right w:val="single" w:sz="6" w:space="0" w:color="auto"/>
            </w:tcBorders>
          </w:tcPr>
          <w:p w:rsidR="00B55CAF" w:rsidRPr="00935B79"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color w:val="000000"/>
                <w:sz w:val="16"/>
                <w:szCs w:val="22"/>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rPr>
            </w:pP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pStyle w:val="FirstFooter"/>
              <w:overflowPunct w:val="0"/>
              <w:autoSpaceDE w:val="0"/>
              <w:autoSpaceDN w:val="0"/>
              <w:adjustRightInd w:val="0"/>
              <w:spacing w:before="20" w:after="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58"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Pr>
                <w:rStyle w:val="Artref"/>
                <w:b/>
                <w:color w:val="000000"/>
                <w:sz w:val="16"/>
                <w:szCs w:val="22"/>
                <w:lang w:val="en-US"/>
              </w:rPr>
              <w:t>255.5</w:t>
            </w:r>
          </w:p>
        </w:tc>
        <w:tc>
          <w:tcPr>
            <w:tcW w:w="320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pStyle w:val="FirstFooter"/>
              <w:overflowPunct w:val="0"/>
              <w:autoSpaceDE w:val="0"/>
              <w:autoSpaceDN w:val="0"/>
              <w:adjustRightInd w:val="0"/>
              <w:spacing w:before="20" w:after="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3778F7" w:rsidRDefault="00B55CAF" w:rsidP="00E04010">
            <w:pPr>
              <w:tabs>
                <w:tab w:val="clear" w:pos="794"/>
                <w:tab w:val="clear" w:pos="1191"/>
                <w:tab w:val="clear" w:pos="1588"/>
                <w:tab w:val="clear" w:pos="1985"/>
              </w:tabs>
              <w:spacing w:before="20" w:after="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rPr>
            </w:pPr>
            <w:r>
              <w:rPr>
                <w:rFonts w:cs="Times New Roman"/>
                <w:color w:val="000000"/>
                <w:sz w:val="16"/>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lang w:val="fr-CH"/>
              </w:rPr>
            </w:pPr>
            <w:r>
              <w:rPr>
                <w:color w:val="000000"/>
                <w:sz w:val="16"/>
                <w:szCs w:val="22"/>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fr-CH"/>
              </w:rPr>
            </w:pP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58"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0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en-US"/>
              </w:rPr>
            </w:pPr>
            <w:r>
              <w:rPr>
                <w:bCs/>
                <w:color w:val="000000"/>
                <w:sz w:val="16"/>
                <w:szCs w:val="22"/>
                <w:lang w:val="en-US"/>
              </w:rPr>
              <w:t>2</w:t>
            </w:r>
          </w:p>
        </w:tc>
      </w:tr>
      <w:tr w:rsidR="00B55CAF" w:rsidRPr="00377A5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58"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09"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TableofFigures"/>
              <w:tabs>
                <w:tab w:val="clear" w:pos="10773"/>
              </w:tabs>
              <w:bidi/>
              <w:spacing w:before="20" w:after="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lang w:val="fr-CH"/>
              </w:rPr>
            </w:pPr>
            <w:r>
              <w:rPr>
                <w:rFonts w:cs="Times New Roman"/>
                <w:color w:val="000000"/>
                <w:sz w:val="16"/>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color w:val="000000"/>
                <w:sz w:val="16"/>
                <w:szCs w:val="22"/>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fr-CH"/>
              </w:rPr>
            </w:pPr>
          </w:p>
        </w:tc>
      </w:tr>
      <w:tr w:rsidR="00B55CAF" w:rsidRPr="00B3334A" w:rsidTr="00BC19B7">
        <w:trPr>
          <w:cantSplit/>
          <w:jc w:val="center"/>
        </w:trPr>
        <w:tc>
          <w:tcPr>
            <w:tcW w:w="1415"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58"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0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4"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886"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6"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34"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83"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693"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en-US"/>
              </w:rPr>
            </w:pPr>
            <w:r>
              <w:rPr>
                <w:bCs/>
                <w:color w:val="000000"/>
                <w:sz w:val="16"/>
                <w:szCs w:val="22"/>
                <w:lang w:val="en-US"/>
              </w:rPr>
              <w:t>2</w:t>
            </w:r>
          </w:p>
        </w:tc>
      </w:tr>
      <w:tr w:rsidR="00B55CAF" w:rsidRPr="00B3334A" w:rsidTr="00BC19B7">
        <w:trPr>
          <w:cantSplit/>
          <w:jc w:val="center"/>
        </w:trPr>
        <w:tc>
          <w:tcPr>
            <w:tcW w:w="1415" w:type="dxa"/>
            <w:tcBorders>
              <w:top w:val="single" w:sz="6" w:space="0" w:color="auto"/>
              <w:left w:val="double" w:sz="4" w:space="0" w:color="auto"/>
              <w:bottom w:val="single" w:sz="4"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sidRPr="00B3334A">
              <w:rPr>
                <w:color w:val="000000"/>
                <w:sz w:val="16"/>
                <w:szCs w:val="22"/>
                <w:lang w:val="fr-CH"/>
              </w:rPr>
              <w:t>399</w:t>
            </w:r>
            <w:r>
              <w:rPr>
                <w:color w:val="000000"/>
                <w:sz w:val="16"/>
                <w:szCs w:val="22"/>
                <w:lang w:val="fr-CH"/>
              </w:rPr>
              <w:t>,</w:t>
            </w:r>
            <w:r w:rsidRPr="00B3334A">
              <w:rPr>
                <w:color w:val="000000"/>
                <w:sz w:val="16"/>
                <w:szCs w:val="22"/>
                <w:lang w:val="fr-CH"/>
              </w:rPr>
              <w:t>9</w:t>
            </w:r>
            <w:r>
              <w:rPr>
                <w:rFonts w:hint="cs"/>
                <w:color w:val="000000"/>
                <w:sz w:val="16"/>
                <w:szCs w:val="22"/>
                <w:rtl/>
                <w:lang w:val="fr-CH"/>
              </w:rPr>
              <w:t>-</w:t>
            </w:r>
            <w:r w:rsidRPr="00B3334A">
              <w:rPr>
                <w:color w:val="000000"/>
                <w:sz w:val="16"/>
                <w:szCs w:val="22"/>
                <w:lang w:val="fr-CH"/>
              </w:rPr>
              <w:t>400</w:t>
            </w:r>
            <w:r>
              <w:rPr>
                <w:color w:val="000000"/>
                <w:sz w:val="16"/>
                <w:szCs w:val="22"/>
                <w:lang w:val="fr-CH"/>
              </w:rPr>
              <w:t>,</w:t>
            </w:r>
            <w:r w:rsidRPr="00B3334A">
              <w:rPr>
                <w:color w:val="000000"/>
                <w:sz w:val="16"/>
                <w:szCs w:val="22"/>
                <w:lang w:val="fr-CH"/>
              </w:rPr>
              <w:t>05</w:t>
            </w:r>
          </w:p>
        </w:tc>
        <w:tc>
          <w:tcPr>
            <w:tcW w:w="758" w:type="dxa"/>
            <w:tcBorders>
              <w:top w:val="single" w:sz="6" w:space="0" w:color="auto"/>
              <w:left w:val="single" w:sz="6" w:space="0" w:color="auto"/>
              <w:bottom w:val="single" w:sz="4"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sidRPr="00B3334A">
              <w:rPr>
                <w:rStyle w:val="Artref"/>
                <w:b/>
                <w:color w:val="000000"/>
                <w:sz w:val="16"/>
                <w:szCs w:val="22"/>
                <w:lang w:val="fr-CH"/>
              </w:rPr>
              <w:t>220</w:t>
            </w:r>
            <w:r>
              <w:rPr>
                <w:rStyle w:val="Artref"/>
                <w:b/>
                <w:color w:val="000000"/>
                <w:sz w:val="16"/>
                <w:szCs w:val="22"/>
                <w:lang w:val="en-US"/>
              </w:rPr>
              <w:t>.5</w:t>
            </w:r>
          </w:p>
        </w:tc>
        <w:tc>
          <w:tcPr>
            <w:tcW w:w="3209" w:type="dxa"/>
            <w:tcBorders>
              <w:top w:val="single" w:sz="6" w:space="0" w:color="auto"/>
              <w:left w:val="single" w:sz="6" w:space="0" w:color="auto"/>
              <w:bottom w:val="single" w:sz="4"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color w:val="000000"/>
                <w:sz w:val="16"/>
                <w:szCs w:val="22"/>
                <w:rtl/>
                <w:lang w:val="fr-CH"/>
              </w:rPr>
            </w:pPr>
            <w:r w:rsidRPr="0096220B">
              <w:rPr>
                <w:rFonts w:hint="cs"/>
                <w:b/>
                <w:bCs/>
                <w:color w:val="000000"/>
                <w:szCs w:val="22"/>
                <w:rtl/>
                <w:lang w:val="fr-CH"/>
              </w:rPr>
              <w:t>متنقلة 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r>
              <w:rPr>
                <w:rFonts w:hint="cs"/>
                <w:color w:val="000000"/>
                <w:sz w:val="16"/>
                <w:szCs w:val="22"/>
                <w:rtl/>
                <w:lang w:val="fr-CH"/>
              </w:rPr>
              <w:t>*</w:t>
            </w:r>
          </w:p>
          <w:p w:rsidR="00B55CAF"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Pr>
                <w:rFonts w:hint="cs"/>
                <w:color w:val="000000"/>
                <w:sz w:val="16"/>
                <w:szCs w:val="22"/>
                <w:rtl/>
              </w:rPr>
              <w:t xml:space="preserve">* مقصورة على الخدمة المتنقلة البرية الساتلية حتى </w:t>
            </w:r>
            <w:r>
              <w:rPr>
                <w:color w:val="000000"/>
                <w:sz w:val="16"/>
                <w:szCs w:val="22"/>
              </w:rPr>
              <w:t>2015.1.1</w:t>
            </w:r>
          </w:p>
          <w:p w:rsidR="00B55CAF" w:rsidRPr="004638BE"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rFonts w:hint="cs"/>
                <w:color w:val="000000"/>
                <w:sz w:val="16"/>
                <w:szCs w:val="22"/>
                <w:rtl/>
              </w:rPr>
              <w:t xml:space="preserve">(انظر الرقم </w:t>
            </w:r>
            <w:r w:rsidRPr="00935B79">
              <w:rPr>
                <w:b/>
                <w:bCs/>
                <w:color w:val="000000"/>
                <w:sz w:val="16"/>
                <w:szCs w:val="22"/>
              </w:rPr>
              <w:t>224A.5</w:t>
            </w:r>
            <w:r>
              <w:rPr>
                <w:rFonts w:hint="cs"/>
                <w:color w:val="000000"/>
                <w:sz w:val="16"/>
                <w:szCs w:val="22"/>
                <w:rtl/>
              </w:rPr>
              <w:t>)</w:t>
            </w:r>
          </w:p>
        </w:tc>
        <w:tc>
          <w:tcPr>
            <w:tcW w:w="234" w:type="dxa"/>
            <w:tcBorders>
              <w:top w:val="single" w:sz="6" w:space="0" w:color="auto"/>
              <w:left w:val="single" w:sz="6" w:space="0" w:color="auto"/>
              <w:bottom w:val="single" w:sz="4" w:space="0" w:color="auto"/>
              <w:right w:val="single" w:sz="6" w:space="0" w:color="auto"/>
            </w:tcBorders>
          </w:tcPr>
          <w:p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tc>
        <w:tc>
          <w:tcPr>
            <w:tcW w:w="2886" w:type="dxa"/>
            <w:tcBorders>
              <w:top w:val="single" w:sz="6" w:space="0" w:color="auto"/>
              <w:left w:val="single" w:sz="6" w:space="0" w:color="auto"/>
              <w:bottom w:val="single" w:sz="4" w:space="0" w:color="auto"/>
              <w:right w:val="single" w:sz="6" w:space="0" w:color="auto"/>
            </w:tcBorders>
          </w:tcPr>
          <w:p w:rsidR="00B55CAF" w:rsidRPr="00400B95"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Pr>
                <w:b/>
                <w:bCs/>
                <w:color w:val="000000"/>
                <w:sz w:val="16"/>
                <w:szCs w:val="22"/>
                <w:lang w:val="en-US"/>
              </w:rPr>
              <w:t>220.5</w:t>
            </w:r>
            <w:r>
              <w:rPr>
                <w:rFonts w:hint="cs"/>
                <w:color w:val="000000"/>
                <w:sz w:val="16"/>
                <w:szCs w:val="22"/>
                <w:rtl/>
                <w:lang w:val="en-US"/>
              </w:rPr>
              <w:t>)</w:t>
            </w:r>
          </w:p>
        </w:tc>
        <w:tc>
          <w:tcPr>
            <w:tcW w:w="266" w:type="dxa"/>
            <w:tcBorders>
              <w:top w:val="single" w:sz="6" w:space="0" w:color="auto"/>
              <w:left w:val="single" w:sz="6" w:space="0" w:color="auto"/>
              <w:bottom w:val="single" w:sz="4"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bidi="ar-EG"/>
              </w:rPr>
            </w:pPr>
          </w:p>
        </w:tc>
        <w:tc>
          <w:tcPr>
            <w:tcW w:w="1834" w:type="dxa"/>
            <w:tcBorders>
              <w:top w:val="single" w:sz="6" w:space="0" w:color="auto"/>
              <w:left w:val="single" w:sz="6" w:space="0" w:color="auto"/>
              <w:bottom w:val="single" w:sz="4"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bidi="ar-EG"/>
              </w:rPr>
            </w:pPr>
            <w:r w:rsidRPr="004638BE">
              <w:rPr>
                <w:b/>
                <w:bCs/>
                <w:color w:val="000000"/>
                <w:sz w:val="16"/>
                <w:szCs w:val="22"/>
                <w:lang w:val="en-US" w:bidi="ar-EG"/>
              </w:rPr>
              <w:t>12.9</w:t>
            </w:r>
          </w:p>
        </w:tc>
        <w:tc>
          <w:tcPr>
            <w:tcW w:w="2483" w:type="dxa"/>
            <w:tcBorders>
              <w:top w:val="single" w:sz="6" w:space="0" w:color="auto"/>
              <w:bottom w:val="single" w:sz="4"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p>
        </w:tc>
        <w:tc>
          <w:tcPr>
            <w:tcW w:w="693" w:type="dxa"/>
            <w:tcBorders>
              <w:top w:val="single" w:sz="6" w:space="0" w:color="auto"/>
              <w:left w:val="single" w:sz="6" w:space="0" w:color="auto"/>
              <w:bottom w:val="single" w:sz="4" w:space="0" w:color="auto"/>
              <w:right w:val="double" w:sz="4" w:space="0" w:color="auto"/>
            </w:tcBorders>
          </w:tcPr>
          <w:p w:rsidR="00B55CAF" w:rsidRPr="00B3334A" w:rsidRDefault="00B55CAF" w:rsidP="00BF23E3">
            <w:pPr>
              <w:tabs>
                <w:tab w:val="clear" w:pos="794"/>
                <w:tab w:val="clear" w:pos="1191"/>
                <w:tab w:val="clear" w:pos="1588"/>
                <w:tab w:val="clear" w:pos="1985"/>
              </w:tabs>
              <w:bidi w:val="0"/>
              <w:spacing w:before="20" w:after="20" w:line="200" w:lineRule="exact"/>
              <w:jc w:val="center"/>
              <w:rPr>
                <w:b/>
                <w:color w:val="000000"/>
                <w:sz w:val="16"/>
                <w:szCs w:val="22"/>
                <w:lang w:val="en-US"/>
              </w:rPr>
            </w:pPr>
          </w:p>
        </w:tc>
      </w:tr>
    </w:tbl>
    <w:p w:rsidR="0076765B" w:rsidRPr="002D2957" w:rsidRDefault="0076765B" w:rsidP="00BF23E3">
      <w:pPr>
        <w:jc w:val="center"/>
        <w:rPr>
          <w:bCs/>
          <w:i/>
          <w:iCs/>
          <w:color w:val="000000"/>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3948"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302"/>
        <w:gridCol w:w="1855"/>
        <w:gridCol w:w="2512"/>
        <w:gridCol w:w="699"/>
      </w:tblGrid>
      <w:tr w:rsidR="00B55CAF" w:rsidRPr="00B3334A" w:rsidTr="00BC19B7">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1</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3</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4</w:t>
            </w:r>
          </w:p>
        </w:tc>
        <w:tc>
          <w:tcPr>
            <w:tcW w:w="1987" w:type="dxa"/>
            <w:tcBorders>
              <w:top w:val="double" w:sz="4" w:space="0" w:color="auto"/>
              <w:left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5</w:t>
            </w:r>
          </w:p>
        </w:tc>
        <w:tc>
          <w:tcPr>
            <w:tcW w:w="2698"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6</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BC19B7">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9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SpecialFooter"/>
              <w:tabs>
                <w:tab w:val="clear" w:pos="567"/>
                <w:tab w:val="clear" w:pos="1134"/>
                <w:tab w:val="clear" w:pos="1701"/>
                <w:tab w:val="clear" w:pos="2268"/>
                <w:tab w:val="clear" w:pos="2835"/>
                <w:tab w:val="clear" w:pos="5954"/>
                <w:tab w:val="clear" w:pos="9639"/>
              </w:tabs>
              <w:spacing w:before="20" w:after="20" w:line="19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987" w:type="dxa"/>
            <w:tcBorders>
              <w:top w:val="double" w:sz="4" w:space="0" w:color="auto"/>
              <w:left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698" w:type="dxa"/>
            <w:tcBorders>
              <w:top w:val="double" w:sz="4" w:space="0" w:color="auto"/>
              <w:left w:val="single" w:sz="6" w:space="0" w:color="auto"/>
              <w:bottom w:val="single" w:sz="6" w:space="0" w:color="auto"/>
              <w:right w:val="single" w:sz="6" w:space="0" w:color="auto"/>
            </w:tcBorders>
          </w:tcPr>
          <w:p w:rsidR="00B55CAF" w:rsidRPr="003242F5" w:rsidRDefault="00B55CAF" w:rsidP="00E04010">
            <w:pPr>
              <w:pStyle w:val="FirstFooter"/>
              <w:overflowPunct w:val="0"/>
              <w:autoSpaceDE w:val="0"/>
              <w:autoSpaceDN w:val="0"/>
              <w:adjustRightInd w:val="0"/>
              <w:spacing w:before="20" w:after="20" w:line="19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E04010">
            <w:pPr>
              <w:tabs>
                <w:tab w:val="clear" w:pos="794"/>
                <w:tab w:val="clear" w:pos="1191"/>
                <w:tab w:val="clear" w:pos="1588"/>
                <w:tab w:val="clear" w:pos="1985"/>
              </w:tabs>
              <w:bidi w:val="0"/>
              <w:spacing w:before="20" w:after="20" w:line="190" w:lineRule="exact"/>
              <w:ind w:left="-57" w:right="-57"/>
              <w:jc w:val="center"/>
              <w:rPr>
                <w:color w:val="000000"/>
                <w:sz w:val="16"/>
                <w:szCs w:val="22"/>
                <w:lang w:val="fr-CH"/>
              </w:rPr>
            </w:pPr>
            <w:r>
              <w:rPr>
                <w:rFonts w:hint="cs"/>
                <w:color w:val="000000"/>
                <w:sz w:val="16"/>
                <w:szCs w:val="22"/>
                <w:rtl/>
                <w:lang w:val="fr-CH"/>
              </w:rPr>
              <w:t>ملاحظات</w:t>
            </w:r>
          </w:p>
        </w:tc>
      </w:tr>
      <w:tr w:rsidR="00B55CAF" w:rsidTr="00BC19B7">
        <w:trPr>
          <w:cantSplit/>
          <w:jc w:val="center"/>
        </w:trPr>
        <w:tc>
          <w:tcPr>
            <w:tcW w:w="1416" w:type="dxa"/>
            <w:tcBorders>
              <w:top w:val="single" w:sz="4" w:space="0" w:color="auto"/>
              <w:left w:val="double" w:sz="4" w:space="0" w:color="auto"/>
              <w:bottom w:val="single" w:sz="6" w:space="0" w:color="auto"/>
              <w:right w:val="single" w:sz="6" w:space="0" w:color="auto"/>
            </w:tcBorders>
          </w:tcPr>
          <w:p w:rsidR="00B55CAF" w:rsidRPr="00A418A2" w:rsidRDefault="00B55CAF" w:rsidP="00E04010">
            <w:pPr>
              <w:pStyle w:val="FirstFooter"/>
              <w:overflowPunct w:val="0"/>
              <w:autoSpaceDE w:val="0"/>
              <w:autoSpaceDN w:val="0"/>
              <w:adjustRightInd w:val="0"/>
              <w:spacing w:before="20" w:line="190" w:lineRule="exact"/>
              <w:textAlignment w:val="baseline"/>
              <w:rPr>
                <w:color w:val="000000"/>
                <w:szCs w:val="22"/>
                <w:rtl/>
                <w:lang w:val="en-US"/>
              </w:rPr>
            </w:pPr>
            <w:r w:rsidRPr="00A418A2">
              <w:rPr>
                <w:color w:val="000000"/>
                <w:szCs w:val="22"/>
              </w:rPr>
              <w:t>400</w:t>
            </w:r>
            <w:r>
              <w:rPr>
                <w:color w:val="000000"/>
                <w:szCs w:val="22"/>
              </w:rPr>
              <w:t>,</w:t>
            </w:r>
            <w:r w:rsidRPr="00A418A2">
              <w:rPr>
                <w:color w:val="000000"/>
                <w:szCs w:val="22"/>
              </w:rPr>
              <w:t>15</w:t>
            </w:r>
            <w:r w:rsidRPr="00A418A2">
              <w:rPr>
                <w:rFonts w:hint="cs"/>
                <w:color w:val="000000"/>
                <w:szCs w:val="22"/>
                <w:rtl/>
                <w:lang w:val="en-US"/>
              </w:rPr>
              <w:t>-</w:t>
            </w:r>
            <w:r w:rsidRPr="00A418A2">
              <w:rPr>
                <w:color w:val="000000"/>
                <w:szCs w:val="22"/>
              </w:rPr>
              <w:t>401</w:t>
            </w:r>
          </w:p>
        </w:tc>
        <w:tc>
          <w:tcPr>
            <w:tcW w:w="989" w:type="dxa"/>
            <w:tcBorders>
              <w:top w:val="single" w:sz="4" w:space="0" w:color="auto"/>
              <w:left w:val="single" w:sz="6" w:space="0" w:color="auto"/>
              <w:bottom w:val="single" w:sz="6" w:space="0" w:color="auto"/>
              <w:right w:val="single" w:sz="6" w:space="0" w:color="auto"/>
            </w:tcBorders>
          </w:tcPr>
          <w:p w:rsidR="00B55CAF" w:rsidRPr="00BC6961" w:rsidRDefault="00B55CAF" w:rsidP="00E04010">
            <w:pPr>
              <w:tabs>
                <w:tab w:val="clear" w:pos="794"/>
                <w:tab w:val="clear" w:pos="1191"/>
                <w:tab w:val="clear" w:pos="1588"/>
                <w:tab w:val="clear" w:pos="1985"/>
              </w:tabs>
              <w:spacing w:before="20" w:line="190" w:lineRule="exact"/>
              <w:jc w:val="left"/>
              <w:rPr>
                <w:rStyle w:val="Artref"/>
                <w:b/>
                <w:color w:val="000000"/>
                <w:sz w:val="16"/>
                <w:szCs w:val="22"/>
                <w:lang w:val="en-US"/>
              </w:rPr>
            </w:pPr>
            <w:r w:rsidRPr="00A418A2">
              <w:rPr>
                <w:rStyle w:val="Artref"/>
                <w:b/>
                <w:color w:val="000000"/>
                <w:sz w:val="16"/>
                <w:szCs w:val="22"/>
                <w:lang w:val="fr-CH"/>
              </w:rPr>
              <w:t>264</w:t>
            </w:r>
            <w:r>
              <w:rPr>
                <w:rStyle w:val="Artref"/>
                <w:b/>
                <w:color w:val="000000"/>
                <w:sz w:val="16"/>
                <w:szCs w:val="22"/>
                <w:lang w:val="fr-CH"/>
              </w:rPr>
              <w:t>.5</w:t>
            </w:r>
          </w:p>
        </w:tc>
        <w:tc>
          <w:tcPr>
            <w:tcW w:w="3319" w:type="dxa"/>
            <w:tcBorders>
              <w:top w:val="single" w:sz="4" w:space="0" w:color="auto"/>
              <w:left w:val="single" w:sz="6" w:space="0" w:color="auto"/>
              <w:bottom w:val="single" w:sz="6" w:space="0" w:color="auto"/>
              <w:right w:val="single" w:sz="6" w:space="0" w:color="auto"/>
            </w:tcBorders>
          </w:tcPr>
          <w:p w:rsidR="00B55CAF" w:rsidRPr="00A418A2" w:rsidRDefault="00B55CAF" w:rsidP="00E04010">
            <w:pPr>
              <w:pStyle w:val="SpecialFooter"/>
              <w:tabs>
                <w:tab w:val="clear" w:pos="567"/>
                <w:tab w:val="clear" w:pos="1134"/>
                <w:tab w:val="clear" w:pos="1701"/>
                <w:tab w:val="clear" w:pos="2268"/>
                <w:tab w:val="clear" w:pos="2835"/>
                <w:tab w:val="clear" w:pos="5954"/>
                <w:tab w:val="clear" w:pos="9639"/>
              </w:tabs>
              <w:spacing w:before="20" w:line="190" w:lineRule="exact"/>
              <w:jc w:val="left"/>
              <w:rPr>
                <w:color w:val="000000"/>
                <w:szCs w:val="22"/>
                <w:rtl/>
              </w:rPr>
            </w:pPr>
            <w:r w:rsidRPr="00F52284">
              <w:rPr>
                <w:rFonts w:hint="cs"/>
                <w:b/>
                <w:bCs/>
                <w:color w:val="000000"/>
                <w:szCs w:val="22"/>
                <w:rtl/>
                <w:lang w:val="fr-CH"/>
              </w:rPr>
              <w:t>متنقلة</w:t>
            </w:r>
            <w:r>
              <w:rPr>
                <w:rFonts w:hint="cs"/>
                <w:b/>
                <w:bCs/>
                <w:color w:val="000000"/>
                <w:szCs w:val="22"/>
                <w:rtl/>
                <w:lang w:val="fr-CH"/>
              </w:rPr>
              <w:t xml:space="preserve"> </w:t>
            </w:r>
            <w:r w:rsidRPr="00F52284">
              <w:rPr>
                <w:rFonts w:hint="cs"/>
                <w:b/>
                <w:bCs/>
                <w:color w:val="000000"/>
                <w:szCs w:val="22"/>
                <w:rtl/>
                <w:lang w:val="fr-CH"/>
              </w:rPr>
              <w:t>ساتلية</w:t>
            </w:r>
            <w:r>
              <w:rPr>
                <w:rFonts w:hint="cs"/>
                <w:color w:val="000000"/>
                <w:szCs w:val="22"/>
                <w:rtl/>
              </w:rPr>
              <w:t xml:space="preserve"> (غير مستقرة بالنسبة إلى الأرض)</w:t>
            </w:r>
          </w:p>
        </w:tc>
        <w:tc>
          <w:tcPr>
            <w:tcW w:w="340" w:type="dxa"/>
            <w:tcBorders>
              <w:top w:val="single" w:sz="4"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line="190" w:lineRule="exact"/>
              <w:jc w:val="center"/>
              <w:rPr>
                <w:color w:val="000000"/>
                <w:sz w:val="16"/>
                <w:lang w:val="en-US"/>
              </w:rPr>
            </w:pPr>
            <w:r>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line="190" w:lineRule="exact"/>
              <w:jc w:val="left"/>
              <w:rPr>
                <w:b/>
                <w:bCs/>
                <w:color w:val="000000"/>
                <w:sz w:val="16"/>
                <w:szCs w:val="22"/>
                <w:rtl/>
                <w:lang w:val="en-US"/>
              </w:rPr>
            </w:pPr>
            <w:r w:rsidRPr="00DC68DB">
              <w:rPr>
                <w:rFonts w:hint="cs"/>
                <w:b/>
                <w:bCs/>
                <w:color w:val="000000"/>
                <w:sz w:val="16"/>
                <w:szCs w:val="22"/>
                <w:rtl/>
                <w:lang w:val="en-US"/>
              </w:rPr>
              <w:t xml:space="preserve">أرصاد جوية ساتلية </w:t>
            </w:r>
          </w:p>
          <w:p w:rsidR="00B55CAF" w:rsidRPr="00DC68DB" w:rsidRDefault="00B55CAF" w:rsidP="00E04010">
            <w:pPr>
              <w:tabs>
                <w:tab w:val="clear" w:pos="794"/>
                <w:tab w:val="clear" w:pos="1191"/>
                <w:tab w:val="clear" w:pos="1588"/>
                <w:tab w:val="clear" w:pos="1985"/>
              </w:tabs>
              <w:spacing w:before="20" w:line="190" w:lineRule="exact"/>
              <w:jc w:val="left"/>
              <w:rPr>
                <w:b/>
                <w:bCs/>
                <w:color w:val="000000"/>
                <w:sz w:val="16"/>
                <w:szCs w:val="22"/>
                <w:lang w:val="en-US"/>
              </w:rPr>
            </w:pPr>
            <w:r w:rsidRPr="00DC68DB">
              <w:rPr>
                <w:rFonts w:hint="cs"/>
                <w:b/>
                <w:bCs/>
                <w:color w:val="000000"/>
                <w:sz w:val="16"/>
                <w:szCs w:val="22"/>
                <w:rtl/>
                <w:lang w:val="en-US"/>
              </w:rPr>
              <w:t>أبحاث فضائية</w:t>
            </w:r>
          </w:p>
        </w:tc>
        <w:tc>
          <w:tcPr>
            <w:tcW w:w="308" w:type="dxa"/>
            <w:tcBorders>
              <w:top w:val="single" w:sz="4"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line="190" w:lineRule="exact"/>
              <w:jc w:val="center"/>
              <w:rPr>
                <w:color w:val="000000"/>
                <w:sz w:val="16"/>
                <w:lang w:val="en-US"/>
              </w:rPr>
            </w:pPr>
            <w:r>
              <w:rPr>
                <w:rFonts w:ascii="Symbol" w:hAnsi="Symbol"/>
                <w:color w:val="000000"/>
                <w:sz w:val="16"/>
              </w:rPr>
              <w:t></w:t>
            </w:r>
          </w:p>
        </w:tc>
        <w:tc>
          <w:tcPr>
            <w:tcW w:w="1987" w:type="dxa"/>
            <w:tcBorders>
              <w:top w:val="single" w:sz="4" w:space="0" w:color="auto"/>
              <w:left w:val="single" w:sz="6" w:space="0" w:color="auto"/>
              <w:bottom w:val="single" w:sz="6" w:space="0" w:color="auto"/>
              <w:right w:val="single" w:sz="6" w:space="0" w:color="auto"/>
            </w:tcBorders>
          </w:tcPr>
          <w:p w:rsidR="00B55CAF" w:rsidRPr="00DC68DB" w:rsidRDefault="00B55CAF" w:rsidP="00E04010">
            <w:pPr>
              <w:pStyle w:val="FirstFooter"/>
              <w:overflowPunct w:val="0"/>
              <w:autoSpaceDE w:val="0"/>
              <w:autoSpaceDN w:val="0"/>
              <w:adjustRightInd w:val="0"/>
              <w:spacing w:before="20" w:line="190" w:lineRule="exact"/>
              <w:textAlignment w:val="baseline"/>
              <w:rPr>
                <w:b/>
                <w:bCs/>
                <w:color w:val="000000"/>
                <w:szCs w:val="22"/>
                <w:rtl/>
                <w:lang w:val="en-US" w:bidi="ar-EG"/>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698" w:type="dxa"/>
            <w:tcBorders>
              <w:top w:val="single" w:sz="4"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line="190" w:lineRule="exact"/>
              <w:jc w:val="left"/>
              <w:rPr>
                <w:color w:val="000000"/>
                <w:sz w:val="16"/>
                <w:szCs w:val="22"/>
                <w:rtl/>
                <w:lang w:val="en-US"/>
              </w:rPr>
            </w:pPr>
            <w:r w:rsidRPr="00DC68DB">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Pr>
                <w:rStyle w:val="Artref"/>
                <w:b/>
                <w:color w:val="000000"/>
                <w:sz w:val="16"/>
                <w:szCs w:val="22"/>
              </w:rPr>
              <w:t>.5</w:t>
            </w:r>
            <w:r w:rsidRPr="00A418A2">
              <w:rPr>
                <w:color w:val="000000"/>
                <w:sz w:val="16"/>
                <w:szCs w:val="22"/>
                <w:lang w:val="en-US"/>
              </w:rPr>
              <w:t>)</w:t>
            </w:r>
          </w:p>
          <w:p w:rsidR="00B55CAF" w:rsidRPr="00A418A2" w:rsidRDefault="00B55CAF" w:rsidP="00E04010">
            <w:pPr>
              <w:tabs>
                <w:tab w:val="clear" w:pos="794"/>
                <w:tab w:val="clear" w:pos="1191"/>
                <w:tab w:val="clear" w:pos="1588"/>
                <w:tab w:val="clear" w:pos="1985"/>
              </w:tabs>
              <w:spacing w:before="20" w:line="190" w:lineRule="exact"/>
              <w:jc w:val="left"/>
              <w:rPr>
                <w:color w:val="000000"/>
                <w:sz w:val="16"/>
                <w:szCs w:val="22"/>
                <w:rtl/>
                <w:lang w:val="en-US"/>
              </w:rPr>
            </w:pPr>
            <w:r w:rsidRPr="00DC68DB">
              <w:rPr>
                <w:rFonts w:hint="cs"/>
                <w:b/>
                <w:bCs/>
                <w:color w:val="000000"/>
                <w:sz w:val="16"/>
                <w:szCs w:val="22"/>
                <w:rtl/>
                <w:lang w:val="en-US"/>
              </w:rPr>
              <w:t>متنقلة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sidRPr="00B84DDC">
              <w:rPr>
                <w:b/>
                <w:bCs/>
                <w:color w:val="000000"/>
                <w:sz w:val="16"/>
                <w:szCs w:val="22"/>
                <w:lang w:val="en-US"/>
              </w:rPr>
              <w:t>.5</w:t>
            </w:r>
            <w:r w:rsidRPr="00A418A2">
              <w:rPr>
                <w:color w:val="000000"/>
                <w:sz w:val="16"/>
                <w:szCs w:val="22"/>
                <w:lang w:val="en-US"/>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DC68DB">
              <w:rPr>
                <w:rFonts w:hint="cs"/>
                <w:b/>
                <w:bCs/>
                <w:color w:val="000000"/>
                <w:szCs w:val="22"/>
                <w:rtl/>
                <w:lang w:val="en-US"/>
              </w:rPr>
              <w:t>مساعدات الأرصاد الجوية</w:t>
            </w:r>
          </w:p>
        </w:tc>
        <w:tc>
          <w:tcPr>
            <w:tcW w:w="737" w:type="dxa"/>
            <w:tcBorders>
              <w:top w:val="single" w:sz="4" w:space="0" w:color="auto"/>
              <w:left w:val="single" w:sz="6" w:space="0" w:color="auto"/>
              <w:bottom w:val="single" w:sz="6" w:space="0" w:color="auto"/>
              <w:right w:val="double" w:sz="4" w:space="0" w:color="auto"/>
            </w:tcBorders>
          </w:tcPr>
          <w:p w:rsidR="00B55CAF" w:rsidRPr="002F0715" w:rsidRDefault="00B55CAF" w:rsidP="00E04010">
            <w:pPr>
              <w:tabs>
                <w:tab w:val="clear" w:pos="794"/>
                <w:tab w:val="clear" w:pos="1191"/>
                <w:tab w:val="clear" w:pos="1588"/>
                <w:tab w:val="clear" w:pos="1985"/>
              </w:tabs>
              <w:spacing w:before="20" w:after="20" w:line="190" w:lineRule="exact"/>
              <w:jc w:val="center"/>
              <w:rPr>
                <w:color w:val="000000"/>
                <w:sz w:val="16"/>
                <w:szCs w:val="22"/>
                <w:rtl/>
                <w:lang w:val="en-US"/>
              </w:rPr>
            </w:pPr>
            <w:r>
              <w:rPr>
                <w:color w:val="000000"/>
                <w:sz w:val="16"/>
                <w:szCs w:val="22"/>
              </w:rPr>
              <w:t>1</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A418A2">
              <w:rPr>
                <w:color w:val="000000"/>
                <w:sz w:val="16"/>
                <w:szCs w:val="22"/>
                <w:lang w:val="fr-CH"/>
              </w:rPr>
              <w:t>454</w:t>
            </w:r>
            <w:r>
              <w:rPr>
                <w:rFonts w:hint="cs"/>
                <w:color w:val="000000"/>
                <w:sz w:val="16"/>
                <w:szCs w:val="22"/>
                <w:rtl/>
                <w:lang w:val="en-US"/>
              </w:rPr>
              <w:t>-</w:t>
            </w:r>
            <w:r w:rsidRPr="00A418A2">
              <w:rPr>
                <w:color w:val="000000"/>
                <w:sz w:val="16"/>
                <w:szCs w:val="22"/>
                <w:lang w:val="fr-CH"/>
              </w:rPr>
              <w:t>455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36691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(غير مستقرة بالنسبة إلى الأرض) </w:t>
            </w:r>
            <w:r w:rsidRPr="00366912">
              <w:rPr>
                <w:rFonts w:hint="cs"/>
                <w:color w:val="000000"/>
                <w:sz w:val="16"/>
                <w:szCs w:val="22"/>
                <w:rtl/>
                <w:lang w:val="fr-CH"/>
              </w:rPr>
              <w:t>(</w:t>
            </w:r>
            <w:r w:rsidRPr="00366912">
              <w:rPr>
                <w:b/>
                <w:bCs/>
                <w:color w:val="000000"/>
                <w:sz w:val="16"/>
                <w:szCs w:val="22"/>
                <w:lang w:val="en-US"/>
              </w:rPr>
              <w:t>286D.5</w:t>
            </w:r>
            <w:r w:rsidRPr="00366912">
              <w:rPr>
                <w:rFonts w:hint="cs"/>
                <w:color w:val="000000"/>
                <w:sz w:val="16"/>
                <w:szCs w:val="22"/>
                <w:rtl/>
                <w:lang w:val="en-US"/>
              </w:rPr>
              <w:t xml:space="preserve"> و</w:t>
            </w:r>
            <w:r w:rsidRPr="00366912">
              <w:rPr>
                <w:b/>
                <w:bCs/>
                <w:color w:val="000000"/>
                <w:sz w:val="16"/>
                <w:szCs w:val="22"/>
                <w:lang w:val="en-US"/>
              </w:rPr>
              <w:t>286E.5</w:t>
            </w:r>
            <w:r w:rsidRPr="00366912">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90" w:lineRule="exact"/>
              <w:jc w:val="lowKashida"/>
              <w:rPr>
                <w:b/>
                <w:bCs/>
                <w:color w:val="000000"/>
                <w:sz w:val="16"/>
                <w:szCs w:val="22"/>
                <w:lang w:val="en-US"/>
              </w:rPr>
            </w:pPr>
            <w:r w:rsidRPr="004638BE">
              <w:rPr>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A418A2">
              <w:rPr>
                <w:color w:val="000000"/>
                <w:sz w:val="16"/>
                <w:szCs w:val="22"/>
                <w:lang w:val="fr-CH"/>
              </w:rPr>
              <w:t>455</w:t>
            </w:r>
            <w:r>
              <w:rPr>
                <w:rFonts w:hint="cs"/>
                <w:color w:val="000000"/>
                <w:sz w:val="16"/>
                <w:szCs w:val="22"/>
                <w:rtl/>
                <w:lang w:val="en-US"/>
              </w:rPr>
              <w:t>-</w:t>
            </w:r>
            <w:r w:rsidRPr="00A418A2">
              <w:rPr>
                <w:color w:val="000000"/>
                <w:sz w:val="16"/>
                <w:szCs w:val="22"/>
                <w:lang w:val="fr-CH"/>
              </w:rPr>
              <w:t>456</w:t>
            </w:r>
          </w:p>
          <w:p w:rsidR="00B55CAF" w:rsidRPr="00C023A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bidi="ar-EG"/>
              </w:rPr>
              <w:t>460-459</w:t>
            </w:r>
          </w:p>
        </w:tc>
        <w:tc>
          <w:tcPr>
            <w:tcW w:w="989"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71608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Cs w:val="22"/>
                <w:rtl/>
                <w:lang w:val="fr-CH"/>
              </w:rPr>
              <w:t>متنقلة</w:t>
            </w:r>
            <w:r>
              <w:rPr>
                <w:rFonts w:hint="cs"/>
                <w:b/>
                <w:bCs/>
                <w:color w:val="000000"/>
                <w:szCs w:val="22"/>
                <w:rtl/>
                <w:lang w:val="fr-CH"/>
              </w:rPr>
              <w:t xml:space="preserve"> </w:t>
            </w:r>
            <w:r w:rsidRPr="00F52284">
              <w:rPr>
                <w:rFonts w:hint="cs"/>
                <w:b/>
                <w:bCs/>
                <w:color w:val="000000"/>
                <w:szCs w:val="22"/>
                <w:rtl/>
                <w:lang w:val="fr-CH"/>
              </w:rPr>
              <w:t>ساتلية</w:t>
            </w:r>
            <w:r>
              <w:rPr>
                <w:rFonts w:hint="cs"/>
                <w:color w:val="000000"/>
                <w:sz w:val="16"/>
                <w:szCs w:val="22"/>
                <w:rtl/>
                <w:lang w:val="fr-CH"/>
              </w:rPr>
              <w:t xml:space="preserve"> (غير مستقرة بالنسبة إلى الأرض) (الإقليم </w:t>
            </w:r>
            <w:r>
              <w:rPr>
                <w:color w:val="000000"/>
                <w:sz w:val="16"/>
                <w:szCs w:val="22"/>
                <w:lang w:val="en-US"/>
              </w:rPr>
              <w:t>2</w:t>
            </w:r>
            <w:r>
              <w:rPr>
                <w:rFonts w:hint="cs"/>
                <w:color w:val="000000"/>
                <w:sz w:val="16"/>
                <w:szCs w:val="22"/>
                <w:rtl/>
                <w:lang w:val="en-US"/>
              </w:rPr>
              <w:t xml:space="preserve"> (</w:t>
            </w:r>
            <w:r>
              <w:rPr>
                <w:b/>
                <w:bCs/>
                <w:color w:val="000000"/>
                <w:sz w:val="16"/>
                <w:szCs w:val="22"/>
                <w:lang w:val="en-US"/>
              </w:rPr>
              <w:t>286E.5</w:t>
            </w:r>
            <w:r>
              <w:rPr>
                <w:rFonts w:hint="cs"/>
                <w:color w:val="000000"/>
                <w:sz w:val="16"/>
                <w:szCs w:val="22"/>
                <w:rtl/>
                <w:lang w:val="en-US"/>
              </w:rPr>
              <w:t>))</w:t>
            </w:r>
          </w:p>
        </w:tc>
        <w:tc>
          <w:tcPr>
            <w:tcW w:w="340"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4"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90" w:lineRule="exact"/>
              <w:jc w:val="lowKashida"/>
              <w:rPr>
                <w:b/>
                <w:bCs/>
                <w:color w:val="000000"/>
                <w:sz w:val="16"/>
                <w:szCs w:val="22"/>
                <w:rtl/>
                <w:lang w:val="en-US" w:bidi="ar-EG"/>
              </w:rPr>
            </w:pPr>
            <w:r w:rsidRPr="004638BE">
              <w:rPr>
                <w:b/>
                <w:bCs/>
                <w:color w:val="000000"/>
                <w:sz w:val="16"/>
                <w:szCs w:val="22"/>
                <w:lang w:val="en-US"/>
              </w:rPr>
              <w:t>12.9</w:t>
            </w:r>
          </w:p>
        </w:tc>
        <w:tc>
          <w:tcPr>
            <w:tcW w:w="2698" w:type="dxa"/>
            <w:tcBorders>
              <w:top w:val="single" w:sz="6" w:space="0" w:color="auto"/>
              <w:bottom w:val="single" w:sz="4"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737" w:type="dxa"/>
            <w:tcBorders>
              <w:top w:val="single" w:sz="6"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bidi="ar-EG"/>
              </w:rPr>
            </w:pPr>
            <w:r w:rsidRPr="0006148B">
              <w:rPr>
                <w:rFonts w:cs="Times New Roman" w:hint="cs"/>
                <w:color w:val="000000"/>
                <w:sz w:val="16"/>
                <w:szCs w:val="16"/>
                <w:rtl/>
                <w:lang w:val="en-US"/>
              </w:rPr>
              <w:t>---</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308"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rPr>
            </w:pPr>
            <w:r>
              <w:rPr>
                <w:rFonts w:ascii="Symbol" w:hAnsi="Symbol"/>
                <w:color w:val="000000"/>
                <w:sz w:val="16"/>
              </w:rPr>
              <w:t></w:t>
            </w: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rPr>
            </w:pP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en-US"/>
              </w:rPr>
            </w:pPr>
          </w:p>
        </w:tc>
        <w:tc>
          <w:tcPr>
            <w:tcW w:w="312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9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rsidR="00B55CAF" w:rsidRPr="00DC68DB" w:rsidRDefault="00B55CAF" w:rsidP="00E04010">
            <w:pPr>
              <w:tabs>
                <w:tab w:val="clear" w:pos="794"/>
                <w:tab w:val="clear" w:pos="1191"/>
                <w:tab w:val="clear" w:pos="1588"/>
                <w:tab w:val="clear" w:pos="1985"/>
              </w:tabs>
              <w:spacing w:before="20" w:after="20" w:line="19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632CE3"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Pr="00EF2757"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B84DDC" w:rsidRDefault="00B55CAF" w:rsidP="00E04010">
            <w:pPr>
              <w:pStyle w:val="FirstFooter"/>
              <w:overflowPunct w:val="0"/>
              <w:autoSpaceDE w:val="0"/>
              <w:autoSpaceDN w:val="0"/>
              <w:adjustRightInd w:val="0"/>
              <w:spacing w:before="20" w:after="20" w:line="19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698" w:type="dxa"/>
            <w:tcBorders>
              <w:top w:val="single" w:sz="6" w:space="0" w:color="auto"/>
              <w:bottom w:val="single" w:sz="6" w:space="0" w:color="auto"/>
              <w:right w:val="single" w:sz="6" w:space="0" w:color="auto"/>
            </w:tcBorders>
          </w:tcPr>
          <w:p w:rsidR="00B55CAF" w:rsidRPr="00B262B0" w:rsidRDefault="00B55CAF" w:rsidP="00E04010">
            <w:pPr>
              <w:pStyle w:val="TableofFigures"/>
              <w:tabs>
                <w:tab w:val="clear" w:pos="10773"/>
              </w:tabs>
              <w:bidi/>
              <w:spacing w:before="20" w:after="20" w:line="19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rsidR="00B55CAF" w:rsidRPr="00EF2757" w:rsidRDefault="00B55CAF" w:rsidP="00E04010">
            <w:pPr>
              <w:tabs>
                <w:tab w:val="clear" w:pos="794"/>
                <w:tab w:val="clear" w:pos="1191"/>
                <w:tab w:val="clear" w:pos="1588"/>
                <w:tab w:val="clear" w:pos="1985"/>
              </w:tabs>
              <w:spacing w:before="20" w:after="20" w:line="19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737" w:type="dxa"/>
            <w:tcBorders>
              <w:top w:val="single" w:sz="6" w:space="0" w:color="auto"/>
              <w:left w:val="single" w:sz="6" w:space="0" w:color="auto"/>
              <w:bottom w:val="single" w:sz="6" w:space="0" w:color="auto"/>
              <w:right w:val="double" w:sz="4" w:space="0" w:color="auto"/>
            </w:tcBorders>
          </w:tcPr>
          <w:p w:rsidR="00B55CAF" w:rsidRPr="004638BE"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9E44EF"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rsidR="00B55CAF" w:rsidRPr="009E44EF"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en-US"/>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Pr="00EF2757"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7739F9" w:rsidRDefault="00B55CAF" w:rsidP="00E04010">
            <w:pPr>
              <w:pStyle w:val="TableofFigures"/>
              <w:tabs>
                <w:tab w:val="clear" w:pos="10773"/>
              </w:tabs>
              <w:bidi/>
              <w:spacing w:before="20" w:after="20" w:line="19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698" w:type="dxa"/>
            <w:tcBorders>
              <w:top w:val="single" w:sz="6" w:space="0" w:color="auto"/>
              <w:bottom w:val="single" w:sz="6" w:space="0" w:color="auto"/>
              <w:right w:val="single" w:sz="6" w:space="0" w:color="auto"/>
            </w:tcBorders>
          </w:tcPr>
          <w:p w:rsidR="00B55CAF" w:rsidRPr="00A418A2" w:rsidRDefault="00B55CAF" w:rsidP="00E04010">
            <w:pPr>
              <w:pStyle w:val="TableofFigures"/>
              <w:tabs>
                <w:tab w:val="clear" w:pos="10773"/>
              </w:tabs>
              <w:bidi/>
              <w:spacing w:before="20" w:after="20" w:line="19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b/>
                <w:color w:val="000000"/>
                <w:sz w:val="16"/>
                <w:szCs w:val="22"/>
                <w:vertAlign w:val="superscript"/>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r>
              <w:rPr>
                <w:color w:val="000000"/>
                <w:sz w:val="16"/>
                <w:szCs w:val="22"/>
                <w:lang w:val="fr-CH"/>
              </w:rPr>
              <w:t>3</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r>
              <w:rPr>
                <w:color w:val="000000"/>
                <w:sz w:val="16"/>
                <w:szCs w:val="22"/>
                <w:lang w:val="fr-CH"/>
              </w:rPr>
              <w:t>3</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57552E"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57552E"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57552E"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89" w:type="dxa"/>
            <w:tcBorders>
              <w:top w:val="single" w:sz="6" w:space="0" w:color="auto"/>
              <w:left w:val="single" w:sz="6" w:space="0" w:color="auto"/>
              <w:bottom w:val="single" w:sz="4" w:space="0" w:color="auto"/>
              <w:right w:val="single" w:sz="6" w:space="0" w:color="auto"/>
            </w:tcBorders>
          </w:tcPr>
          <w:p w:rsidR="00B55CAF" w:rsidRPr="00BC6961"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F52284" w:rsidRDefault="00B55CAF" w:rsidP="00E04010">
            <w:pPr>
              <w:pStyle w:val="FirstFooter"/>
              <w:framePr w:hSpace="181" w:vSpace="181" w:wrap="auto" w:hAnchor="text" w:xAlign="right"/>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40"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308" w:type="dxa"/>
            <w:tcBorders>
              <w:top w:val="single" w:sz="6"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Pr>
                <w:color w:val="000000"/>
                <w:sz w:val="16"/>
                <w:szCs w:val="22"/>
                <w:lang w:val="en-US"/>
              </w:rPr>
              <w:t>---</w:t>
            </w:r>
          </w:p>
        </w:tc>
        <w:tc>
          <w:tcPr>
            <w:tcW w:w="737" w:type="dxa"/>
            <w:tcBorders>
              <w:top w:val="single" w:sz="6"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bl>
    <w:p w:rsidR="002E71E9" w:rsidRDefault="002E71E9" w:rsidP="00443910">
      <w:pPr>
        <w:spacing w:after="240"/>
        <w:jc w:val="center"/>
        <w:rPr>
          <w:b/>
          <w:color w:val="000000"/>
          <w:szCs w:val="32"/>
          <w:rtl/>
        </w:rPr>
        <w:sectPr w:rsidR="002E71E9" w:rsidSect="00A95405">
          <w:headerReference w:type="even" r:id="rId17"/>
          <w:headerReference w:type="default" r:id="rId18"/>
          <w:footerReference w:type="even" r:id="rId19"/>
          <w:footnotePr>
            <w:pos w:val="beneathText"/>
          </w:footnotePr>
          <w:pgSz w:w="16834" w:h="11907" w:orient="landscape" w:code="9"/>
          <w:pgMar w:top="1418" w:right="1134" w:bottom="851" w:left="1701" w:header="720" w:footer="482" w:gutter="0"/>
          <w:paperSrc w:first="15" w:other="15"/>
          <w:cols w:space="720"/>
          <w:bidi/>
          <w:rtlGutter/>
        </w:sectPr>
      </w:pPr>
    </w:p>
    <w:p w:rsidR="0076765B" w:rsidRPr="002D2957" w:rsidRDefault="0025047C" w:rsidP="00443910">
      <w:pPr>
        <w:spacing w:after="240"/>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r w:rsidR="00CB2C59">
        <w:rPr>
          <w:rFonts w:hint="cs"/>
          <w:b/>
          <w:i/>
          <w:iCs/>
          <w:color w:val="000000"/>
          <w:szCs w:val="32"/>
          <w:rtl/>
          <w:lang w:bidi="ar-EG"/>
        </w:rPr>
        <w:t xml:space="preserve">     </w:t>
      </w:r>
      <w:r w:rsidR="00CB2C59" w:rsidRPr="002E71E9">
        <w:rPr>
          <w:sz w:val="16"/>
          <w:szCs w:val="16"/>
          <w:lang w:val="en-US" w:bidi="ar-EG"/>
        </w:rPr>
        <w:t>(MOD RRB12/61)</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rsidR="00B55CAF" w:rsidRPr="003A3AEA"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1 610</w:t>
            </w:r>
            <w:r w:rsidRPr="00282930">
              <w:rPr>
                <w:rFonts w:hint="cs"/>
                <w:color w:val="000000"/>
                <w:sz w:val="2"/>
                <w:szCs w:val="16"/>
                <w:rtl/>
                <w:lang w:val="en-US"/>
              </w:rPr>
              <w:t>-</w:t>
            </w:r>
            <w:r>
              <w:rPr>
                <w:color w:val="000000"/>
                <w:sz w:val="16"/>
                <w:lang w:val="fr-CH"/>
              </w:rPr>
              <w:t>1 626,5</w:t>
            </w:r>
          </w:p>
        </w:tc>
        <w:tc>
          <w:tcPr>
            <w:tcW w:w="922"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tl/>
                <w:lang w:val="fr-CH"/>
              </w:rPr>
            </w:pPr>
            <w:r>
              <w:rPr>
                <w:rStyle w:val="Artref"/>
                <w:b/>
                <w:color w:val="000000"/>
                <w:sz w:val="16"/>
                <w:lang w:val="fr-CH"/>
              </w:rPr>
              <w:t>364.5</w:t>
            </w:r>
          </w:p>
        </w:tc>
        <w:tc>
          <w:tcPr>
            <w:tcW w:w="3045" w:type="dxa"/>
            <w:tcBorders>
              <w:top w:val="single" w:sz="4" w:space="0" w:color="auto"/>
              <w:left w:val="single" w:sz="6" w:space="0" w:color="auto"/>
              <w:bottom w:val="single" w:sz="6" w:space="0" w:color="auto"/>
              <w:right w:val="single" w:sz="6" w:space="0" w:color="auto"/>
            </w:tcBorders>
          </w:tcPr>
          <w:p w:rsidR="00B55CAF" w:rsidRPr="004A35FA" w:rsidRDefault="00B55CAF" w:rsidP="00BF23E3">
            <w:pPr>
              <w:pStyle w:val="FirstFooter"/>
              <w:overflowPunct w:val="0"/>
              <w:autoSpaceDE w:val="0"/>
              <w:autoSpaceDN w:val="0"/>
              <w:adjustRightInd w:val="0"/>
              <w:spacing w:before="20" w:line="200" w:lineRule="exact"/>
              <w:textAlignment w:val="baseline"/>
              <w:rPr>
                <w:color w:val="000000"/>
                <w:szCs w:val="22"/>
                <w:rtl/>
                <w:lang w:val="en-US" w:bidi="ar-EG"/>
              </w:rPr>
            </w:pPr>
            <w:r w:rsidRPr="00D0116A">
              <w:rPr>
                <w:rFonts w:hint="cs"/>
                <w:b/>
                <w:bCs/>
                <w:color w:val="000000"/>
                <w:szCs w:val="22"/>
                <w:rtl/>
                <w:lang w:val="en-US"/>
              </w:rPr>
              <w:t>متنقلة ساتلية</w:t>
            </w:r>
            <w:r>
              <w:rPr>
                <w:rFonts w:hint="cs"/>
                <w:color w:val="000000"/>
                <w:szCs w:val="22"/>
                <w:rtl/>
                <w:lang w:val="en-US"/>
              </w:rPr>
              <w:t xml:space="preserve"> (ماعدا </w:t>
            </w:r>
            <w:r w:rsidRPr="00EF2757">
              <w:rPr>
                <w:b/>
                <w:bCs/>
                <w:color w:val="000000"/>
                <w:szCs w:val="22"/>
                <w:lang w:val="en-US"/>
              </w:rPr>
              <w:t>S</w:t>
            </w:r>
            <w:r>
              <w:rPr>
                <w:rFonts w:hint="cs"/>
                <w:color w:val="000000"/>
                <w:szCs w:val="22"/>
                <w:rtl/>
                <w:lang w:val="en-US" w:bidi="ar-EG"/>
              </w:rPr>
              <w:t xml:space="preserve"> </w:t>
            </w:r>
            <w:r>
              <w:rPr>
                <w:color w:val="000000"/>
                <w:szCs w:val="22"/>
                <w:lang w:val="en-US" w:bidi="ar-EG"/>
              </w:rPr>
              <w:t>((</w:t>
            </w:r>
            <w:r w:rsidRPr="00EF2757">
              <w:rPr>
                <w:b/>
                <w:bCs/>
                <w:color w:val="000000"/>
                <w:szCs w:val="22"/>
                <w:lang w:val="en-US" w:bidi="ar-EG"/>
              </w:rPr>
              <w:t>363.5</w:t>
            </w:r>
            <w:r>
              <w:rPr>
                <w:color w:val="000000"/>
                <w:szCs w:val="22"/>
                <w:lang w:val="en-US" w:bidi="ar-EG"/>
              </w:rPr>
              <w:t>)</w:t>
            </w:r>
          </w:p>
          <w:p w:rsidR="00B55CAF" w:rsidRPr="00073509"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D0116A">
              <w:rPr>
                <w:rFonts w:hint="cs"/>
                <w:b/>
                <w:bCs/>
                <w:color w:val="000000"/>
                <w:sz w:val="16"/>
                <w:szCs w:val="22"/>
                <w:rtl/>
                <w:lang w:val="fr-CH"/>
              </w:rPr>
              <w:t>خدمة الاستدلال الراديوي الساتلية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 xml:space="preserve"> </w:t>
            </w:r>
            <w:r>
              <w:rPr>
                <w:color w:val="000000"/>
                <w:sz w:val="16"/>
                <w:szCs w:val="22"/>
                <w:rtl/>
                <w:lang w:val="en-US"/>
              </w:rPr>
              <w:br/>
            </w:r>
            <w:r w:rsidRPr="00CB2C59">
              <w:rPr>
                <w:rFonts w:hint="cs"/>
                <w:color w:val="000000"/>
                <w:spacing w:val="-2"/>
                <w:sz w:val="16"/>
                <w:szCs w:val="22"/>
                <w:rtl/>
                <w:lang w:val="en-US"/>
              </w:rPr>
              <w:t xml:space="preserve">(ما عدا بلدان الرقم </w:t>
            </w:r>
            <w:r w:rsidRPr="00CB2C59">
              <w:rPr>
                <w:color w:val="000000"/>
                <w:spacing w:val="-2"/>
                <w:sz w:val="16"/>
                <w:szCs w:val="22"/>
                <w:lang w:val="en-US"/>
              </w:rPr>
              <w:t>((</w:t>
            </w:r>
            <w:r w:rsidRPr="00CB2C59">
              <w:rPr>
                <w:b/>
                <w:bCs/>
                <w:color w:val="000000"/>
                <w:spacing w:val="-2"/>
                <w:sz w:val="16"/>
                <w:szCs w:val="22"/>
                <w:lang w:val="en-US"/>
              </w:rPr>
              <w:t>370.5</w:t>
            </w:r>
            <w:r w:rsidRPr="00CB2C59">
              <w:rPr>
                <w:color w:val="000000"/>
                <w:spacing w:val="-2"/>
                <w:sz w:val="16"/>
                <w:szCs w:val="22"/>
                <w:lang w:val="en-US"/>
              </w:rPr>
              <w:t>)</w:t>
            </w:r>
            <w:r w:rsidRPr="00CB2C59">
              <w:rPr>
                <w:rFonts w:hint="cs"/>
                <w:color w:val="000000"/>
                <w:spacing w:val="-2"/>
                <w:sz w:val="16"/>
                <w:szCs w:val="22"/>
                <w:rtl/>
                <w:lang w:val="en-US"/>
              </w:rPr>
              <w:t xml:space="preserve">، بلدان الرقم </w:t>
            </w:r>
            <w:r w:rsidRPr="00CB2C59">
              <w:rPr>
                <w:b/>
                <w:bCs/>
                <w:color w:val="000000"/>
                <w:spacing w:val="-2"/>
                <w:sz w:val="16"/>
                <w:szCs w:val="22"/>
                <w:lang w:val="en-US"/>
              </w:rPr>
              <w:t>369.5</w:t>
            </w:r>
            <w:r w:rsidRPr="00CB2C59">
              <w:rPr>
                <w:rFonts w:hint="cs"/>
                <w:color w:val="000000"/>
                <w:spacing w:val="-2"/>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fr-CH"/>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rsidR="00B55CAF" w:rsidRPr="00CE2FFE"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D0116A">
              <w:rPr>
                <w:rFonts w:hint="cs"/>
                <w:b/>
                <w:bCs/>
                <w:color w:val="000000"/>
                <w:sz w:val="16"/>
                <w:szCs w:val="22"/>
                <w:rtl/>
                <w:lang w:val="fr-CH"/>
              </w:rPr>
              <w:t>المتنقلة الساتلية للطيران</w:t>
            </w:r>
            <w:r>
              <w:rPr>
                <w:rFonts w:hint="cs"/>
                <w:color w:val="000000"/>
                <w:sz w:val="16"/>
                <w:szCs w:val="22"/>
                <w:rtl/>
                <w:lang w:val="fr-CH"/>
              </w:rPr>
              <w:t xml:space="preserve"> </w:t>
            </w:r>
            <w:r>
              <w:rPr>
                <w:color w:val="000000"/>
                <w:sz w:val="16"/>
                <w:szCs w:val="22"/>
                <w:lang w:val="en-US"/>
              </w:rPr>
              <w:t>(</w:t>
            </w:r>
            <w:r w:rsidRPr="00CE2FFE">
              <w:rPr>
                <w:b/>
                <w:bCs/>
                <w:color w:val="000000"/>
                <w:sz w:val="16"/>
                <w:szCs w:val="22"/>
                <w:lang w:val="en-US"/>
              </w:rPr>
              <w:t>367.5</w:t>
            </w:r>
            <w:r>
              <w:rPr>
                <w:color w:val="000000"/>
                <w:sz w:val="16"/>
                <w:szCs w:val="22"/>
                <w:lang w:val="en-US"/>
              </w:rPr>
              <w:t>) (R)</w:t>
            </w:r>
          </w:p>
        </w:tc>
        <w:tc>
          <w:tcPr>
            <w:tcW w:w="301" w:type="dxa"/>
            <w:tcBorders>
              <w:top w:val="single" w:sz="4" w:space="0" w:color="auto"/>
              <w:left w:val="single" w:sz="6" w:space="0" w:color="auto"/>
              <w:bottom w:val="single" w:sz="6" w:space="0" w:color="auto"/>
              <w:right w:val="single" w:sz="6" w:space="0" w:color="auto"/>
            </w:tcBorders>
          </w:tcPr>
          <w:p w:rsidR="00B55CAF" w:rsidRDefault="005C6125" w:rsidP="00BF23E3">
            <w:pPr>
              <w:tabs>
                <w:tab w:val="clear" w:pos="794"/>
                <w:tab w:val="clear" w:pos="1191"/>
                <w:tab w:val="clear" w:pos="1588"/>
                <w:tab w:val="clear" w:pos="1985"/>
              </w:tabs>
              <w:bidi w:val="0"/>
              <w:spacing w:before="20" w:line="200" w:lineRule="exact"/>
              <w:ind w:left="-57" w:right="-57"/>
              <w:jc w:val="left"/>
              <w:rPr>
                <w:color w:val="000000"/>
                <w:sz w:val="16"/>
                <w:lang w:val="fr-CH"/>
              </w:rPr>
            </w:pPr>
            <w:r>
              <w:rPr>
                <w:rFonts w:ascii="Symbol" w:hAnsi="Symbol"/>
                <w:color w:val="000000"/>
                <w:sz w:val="16"/>
              </w:rPr>
              <w:t></w:t>
            </w:r>
            <w:r>
              <w:rPr>
                <w:rFonts w:ascii="Symbol" w:hAnsi="Symbol"/>
                <w:color w:val="000000"/>
                <w:sz w:val="16"/>
              </w:rPr>
              <w:t></w:t>
            </w:r>
            <w:r>
              <w:rPr>
                <w:rFonts w:ascii="Symbol" w:hAnsi="Symbol"/>
                <w:color w:val="000000"/>
                <w:sz w:val="16"/>
              </w:rPr>
              <w:br/>
            </w:r>
            <w:r>
              <w:rPr>
                <w:rFonts w:ascii="Symbol" w:hAnsi="Symbol"/>
                <w:color w:val="000000"/>
                <w:sz w:val="16"/>
              </w:rPr>
              <w:br/>
            </w:r>
            <w:r>
              <w:rPr>
                <w:rFonts w:ascii="Symbol" w:hAnsi="Symbol"/>
                <w:color w:val="000000"/>
                <w:sz w:val="16"/>
              </w:rPr>
              <w:t></w:t>
            </w:r>
          </w:p>
        </w:tc>
        <w:tc>
          <w:tcPr>
            <w:tcW w:w="1832" w:type="dxa"/>
            <w:tcBorders>
              <w:top w:val="single" w:sz="4"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rsidR="00B55CAF" w:rsidRPr="00B06F0E" w:rsidRDefault="00B55CAF" w:rsidP="00BF23E3">
            <w:pPr>
              <w:tabs>
                <w:tab w:val="clear" w:pos="794"/>
                <w:tab w:val="clear" w:pos="1191"/>
                <w:tab w:val="clear" w:pos="1588"/>
                <w:tab w:val="clear" w:pos="1985"/>
              </w:tabs>
              <w:bidi w:val="0"/>
              <w:spacing w:before="20" w:line="200" w:lineRule="exact"/>
              <w:jc w:val="center"/>
              <w:rPr>
                <w:color w:val="000000"/>
                <w:position w:val="6"/>
                <w:sz w:val="14"/>
                <w:szCs w:val="14"/>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1 610</w:t>
            </w:r>
            <w:r w:rsidRPr="00282930">
              <w:rPr>
                <w:rFonts w:hint="cs"/>
                <w:color w:val="000000"/>
                <w:sz w:val="2"/>
                <w:szCs w:val="16"/>
                <w:rtl/>
                <w:lang w:val="en-US"/>
              </w:rPr>
              <w:t>-</w:t>
            </w:r>
            <w:r>
              <w:rPr>
                <w:color w:val="000000"/>
                <w:sz w:val="16"/>
                <w:lang w:val="en-US"/>
              </w:rPr>
              <w:t>1 626,5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364.5</w:t>
            </w:r>
          </w:p>
        </w:tc>
        <w:tc>
          <w:tcPr>
            <w:tcW w:w="3045" w:type="dxa"/>
            <w:tcBorders>
              <w:top w:val="single" w:sz="6" w:space="0" w:color="auto"/>
              <w:left w:val="single" w:sz="6" w:space="0" w:color="auto"/>
              <w:bottom w:val="single" w:sz="6" w:space="0" w:color="auto"/>
              <w:right w:val="single" w:sz="6" w:space="0" w:color="auto"/>
            </w:tcBorders>
          </w:tcPr>
          <w:p w:rsidR="00B55CAF" w:rsidRPr="00EF7BE1"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1 613,8</w:t>
            </w:r>
            <w:r w:rsidRPr="00282930">
              <w:rPr>
                <w:rFonts w:hint="cs"/>
                <w:color w:val="000000"/>
                <w:sz w:val="2"/>
                <w:szCs w:val="16"/>
                <w:rtl/>
                <w:lang w:val="en-US"/>
              </w:rPr>
              <w:t>-</w:t>
            </w:r>
            <w:r>
              <w:rPr>
                <w:color w:val="000000"/>
                <w:sz w:val="16"/>
                <w:lang w:val="en-US"/>
              </w:rPr>
              <w:t>1 626,5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pStyle w:val="FirstFooter"/>
              <w:overflowPunct w:val="0"/>
              <w:autoSpaceDE w:val="0"/>
              <w:autoSpaceDN w:val="0"/>
              <w:adjustRightInd w:val="0"/>
              <w:spacing w:before="20" w:line="200" w:lineRule="exact"/>
              <w:textAlignment w:val="baseline"/>
              <w:rPr>
                <w:color w:val="000000"/>
                <w:szCs w:val="22"/>
                <w:lang w:val="fr-FR" w:bidi="ar-EG"/>
              </w:rPr>
            </w:pPr>
            <w:r>
              <w:rPr>
                <w:rFonts w:hint="cs"/>
                <w:color w:val="000000"/>
                <w:szCs w:val="22"/>
                <w:rtl/>
                <w:lang w:val="fr-FR" w:bidi="ar-EG"/>
              </w:rPr>
              <w:t>متنقلة</w:t>
            </w:r>
            <w:r>
              <w:rPr>
                <w:color w:val="000000"/>
                <w:szCs w:val="22"/>
                <w:lang w:val="fr-FR" w:bidi="ar-EG"/>
              </w:rPr>
              <w:t xml:space="preserve"> </w:t>
            </w:r>
            <w:r>
              <w:rPr>
                <w:rFonts w:hint="cs"/>
                <w:color w:val="000000"/>
                <w:szCs w:val="22"/>
                <w:rtl/>
                <w:lang w:val="fr-FR" w:bidi="ar-EG"/>
              </w:rPr>
              <w:t>ساتلية</w:t>
            </w:r>
          </w:p>
        </w:tc>
        <w:tc>
          <w:tcPr>
            <w:tcW w:w="331"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bidi w:val="0"/>
              <w:spacing w:before="20" w:line="20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73509" w:rsidRDefault="00B55CAF" w:rsidP="00BF23E3">
            <w:pPr>
              <w:tabs>
                <w:tab w:val="clear" w:pos="794"/>
                <w:tab w:val="clear" w:pos="1191"/>
                <w:tab w:val="clear" w:pos="1588"/>
                <w:tab w:val="clear" w:pos="1985"/>
              </w:tabs>
              <w:spacing w:before="20" w:line="200" w:lineRule="exact"/>
              <w:jc w:val="left"/>
              <w:rPr>
                <w:color w:val="000000"/>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rsidR="00B55CAF" w:rsidRPr="00340FEE" w:rsidRDefault="00B55CAF" w:rsidP="00BF23E3">
            <w:pPr>
              <w:pStyle w:val="FirstFooter"/>
              <w:overflowPunct w:val="0"/>
              <w:autoSpaceDE w:val="0"/>
              <w:autoSpaceDN w:val="0"/>
              <w:adjustRightInd w:val="0"/>
              <w:spacing w:before="20" w:line="20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Pr="007739F9" w:rsidRDefault="00B55CAF" w:rsidP="00BF23E3">
            <w:pPr>
              <w:tabs>
                <w:tab w:val="clear" w:pos="794"/>
                <w:tab w:val="clear" w:pos="1191"/>
                <w:tab w:val="clear" w:pos="1588"/>
                <w:tab w:val="clear" w:pos="1985"/>
              </w:tabs>
              <w:bidi w:val="0"/>
              <w:spacing w:before="20" w:line="20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A86762">
            <w:pPr>
              <w:tabs>
                <w:tab w:val="clear" w:pos="794"/>
                <w:tab w:val="clear" w:pos="1191"/>
                <w:tab w:val="clear" w:pos="1588"/>
                <w:tab w:val="clear" w:pos="1985"/>
              </w:tabs>
              <w:spacing w:before="20" w:line="20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pStyle w:val="TableofFigures"/>
              <w:tabs>
                <w:tab w:val="clear" w:pos="10773"/>
              </w:tabs>
              <w:bidi/>
              <w:spacing w:before="20" w:line="20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pStyle w:val="TableofFigures"/>
              <w:tabs>
                <w:tab w:val="clear" w:pos="10773"/>
              </w:tabs>
              <w:bidi/>
              <w:spacing w:before="20" w:line="20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pStyle w:val="TableofFigures"/>
              <w:tabs>
                <w:tab w:val="clear" w:pos="10773"/>
              </w:tabs>
              <w:bidi/>
              <w:spacing w:before="20" w:line="20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pStyle w:val="Normalaftertitle"/>
              <w:tabs>
                <w:tab w:val="clear" w:pos="794"/>
                <w:tab w:val="clear" w:pos="1191"/>
                <w:tab w:val="clear" w:pos="1588"/>
                <w:tab w:val="clear" w:pos="1985"/>
              </w:tabs>
              <w:spacing w:before="20" w:line="200" w:lineRule="exact"/>
              <w:jc w:val="center"/>
              <w:rPr>
                <w:sz w:val="16"/>
                <w:szCs w:val="22"/>
                <w:lang w:val="en-US"/>
              </w:rPr>
            </w:pPr>
            <w:r>
              <w:rPr>
                <w:sz w:val="16"/>
                <w:szCs w:val="22"/>
                <w:lang w:val="en-US"/>
              </w:rPr>
              <w:t>6</w:t>
            </w: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rsidR="00B55CAF" w:rsidRPr="00040085"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rsidR="00B55CAF" w:rsidRPr="006F2C21" w:rsidRDefault="00B55CAF" w:rsidP="00BF23E3">
            <w:pPr>
              <w:pStyle w:val="FirstFooter"/>
              <w:overflowPunct w:val="0"/>
              <w:autoSpaceDE w:val="0"/>
              <w:autoSpaceDN w:val="0"/>
              <w:bidi w:val="0"/>
              <w:adjustRightInd w:val="0"/>
              <w:spacing w:before="20" w:line="200" w:lineRule="exact"/>
              <w:jc w:val="center"/>
              <w:textAlignment w:val="baseline"/>
              <w:rPr>
                <w:color w:val="000000"/>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rsidR="00B55CAF" w:rsidRPr="00040085"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B642A7"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rsidR="00B55CAF" w:rsidRPr="007D61FF"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764658" w:rsidRDefault="00B55CAF" w:rsidP="00BF23E3">
            <w:pPr>
              <w:tabs>
                <w:tab w:val="clear" w:pos="794"/>
                <w:tab w:val="clear" w:pos="1191"/>
                <w:tab w:val="clear" w:pos="1588"/>
                <w:tab w:val="clear" w:pos="1985"/>
              </w:tabs>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rsidR="00B55CAF" w:rsidRPr="0054081E"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rsidR="00B55CAF"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rsidR="00B55CAF" w:rsidRPr="00811F6F"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spacing w:before="20" w:line="200" w:lineRule="exact"/>
              <w:jc w:val="center"/>
              <w:rPr>
                <w:color w:val="000000"/>
                <w:sz w:val="16"/>
                <w:szCs w:val="22"/>
                <w:lang w:val="en-US"/>
              </w:rPr>
            </w:pPr>
          </w:p>
        </w:tc>
      </w:tr>
      <w:tr w:rsidR="009C177E"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rsidR="009C177E" w:rsidRPr="00A60BE6" w:rsidRDefault="009C177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AC6E5D">
              <w:rPr>
                <w:rFonts w:hint="cs"/>
                <w:b/>
                <w:bCs/>
                <w:color w:val="000000"/>
                <w:sz w:val="16"/>
                <w:szCs w:val="22"/>
                <w:rtl/>
                <w:lang w:val="en-US"/>
              </w:rPr>
              <w:t>ثابتة</w:t>
            </w:r>
          </w:p>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AC6E5D">
              <w:rPr>
                <w:rFonts w:hint="cs"/>
                <w:b/>
                <w:bCs/>
                <w:color w:val="000000"/>
                <w:sz w:val="16"/>
                <w:szCs w:val="22"/>
                <w:rtl/>
                <w:lang w:val="en-US"/>
              </w:rPr>
              <w:t>متنقلة</w:t>
            </w:r>
          </w:p>
          <w:p w:rsidR="009C177E" w:rsidRPr="009C177E" w:rsidRDefault="009C177E" w:rsidP="006046D3">
            <w:pPr>
              <w:tabs>
                <w:tab w:val="clear" w:pos="794"/>
                <w:tab w:val="clear" w:pos="1191"/>
                <w:tab w:val="clear" w:pos="1588"/>
                <w:tab w:val="clear" w:pos="1985"/>
              </w:tabs>
              <w:spacing w:before="20" w:after="20" w:line="24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rsidR="009C177E" w:rsidRPr="00AC6E5D" w:rsidRDefault="009C177E" w:rsidP="006046D3">
            <w:pPr>
              <w:tabs>
                <w:tab w:val="clear" w:pos="794"/>
                <w:tab w:val="clear" w:pos="1191"/>
                <w:tab w:val="clear" w:pos="1588"/>
                <w:tab w:val="clear" w:pos="1985"/>
              </w:tabs>
              <w:spacing w:before="20" w:after="20" w:line="24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B55CAF" w:rsidRPr="0054081E"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54081E">
              <w:rPr>
                <w:rFonts w:hint="cs"/>
                <w:b/>
                <w:bCs/>
                <w:color w:val="000000"/>
                <w:sz w:val="16"/>
                <w:szCs w:val="22"/>
                <w:rtl/>
                <w:lang w:val="en-US"/>
              </w:rPr>
              <w:t xml:space="preserve">متنقلة ساتلية </w:t>
            </w:r>
          </w:p>
          <w:p w:rsidR="00B55CAF" w:rsidRPr="00040085"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sidRPr="0054081E">
              <w:rPr>
                <w:rFonts w:hint="cs"/>
                <w:b/>
                <w:bCs/>
                <w:color w:val="000000"/>
                <w:sz w:val="16"/>
                <w:szCs w:val="22"/>
                <w:rtl/>
                <w:lang w:val="en-US"/>
              </w:rPr>
              <w:t>خدمة الاستدلال الراديوي الساتلية</w:t>
            </w:r>
            <w:r w:rsidRPr="0054081E">
              <w:rPr>
                <w:b/>
                <w:bCs/>
                <w:color w:val="000000"/>
                <w:sz w:val="16"/>
                <w:szCs w:val="22"/>
                <w:lang w:val="en-US"/>
              </w:rPr>
              <w:br/>
            </w:r>
            <w:r>
              <w:rPr>
                <w:rFonts w:hint="cs"/>
                <w:color w:val="000000"/>
                <w:sz w:val="16"/>
                <w:szCs w:val="22"/>
                <w:rtl/>
                <w:lang w:val="en-US"/>
              </w:rPr>
              <w:t xml:space="preserve">(بلدان الإقليمين </w:t>
            </w:r>
            <w:r>
              <w:rPr>
                <w:color w:val="000000"/>
                <w:sz w:val="16"/>
                <w:szCs w:val="22"/>
                <w:lang w:val="en-US"/>
              </w:rPr>
              <w:t>2</w:t>
            </w:r>
            <w:r>
              <w:rPr>
                <w:rFonts w:hint="cs"/>
                <w:color w:val="000000"/>
                <w:sz w:val="16"/>
                <w:szCs w:val="22"/>
                <w:rtl/>
                <w:lang w:val="en-US"/>
              </w:rPr>
              <w:t xml:space="preserve"> و</w:t>
            </w:r>
            <w:r>
              <w:rPr>
                <w:color w:val="000000"/>
                <w:sz w:val="16"/>
                <w:szCs w:val="22"/>
                <w:lang w:val="en-US"/>
              </w:rPr>
              <w:t>1</w:t>
            </w:r>
            <w:r>
              <w:rPr>
                <w:rFonts w:hint="cs"/>
                <w:color w:val="000000"/>
                <w:sz w:val="16"/>
                <w:szCs w:val="22"/>
                <w:rtl/>
                <w:lang w:val="en-US"/>
              </w:rPr>
              <w:t xml:space="preserve">/بلدان الإقليم </w:t>
            </w:r>
            <w:r>
              <w:rPr>
                <w:color w:val="000000"/>
                <w:sz w:val="16"/>
                <w:szCs w:val="22"/>
                <w:lang w:val="en-US"/>
              </w:rPr>
              <w:t>3</w:t>
            </w:r>
            <w:r>
              <w:rPr>
                <w:rFonts w:hint="cs"/>
                <w:color w:val="000000"/>
                <w:sz w:val="16"/>
                <w:szCs w:val="22"/>
                <w:rtl/>
                <w:lang w:val="en-US"/>
              </w:rPr>
              <w:t xml:space="preserve"> في الرقم </w:t>
            </w:r>
            <w:r w:rsidRPr="00040085">
              <w:rPr>
                <w:b/>
                <w:bCs/>
                <w:color w:val="000000"/>
                <w:sz w:val="16"/>
                <w:szCs w:val="22"/>
                <w:lang w:val="en-US"/>
              </w:rPr>
              <w:t>400.5</w:t>
            </w:r>
            <w:r>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r w:rsidRPr="00881B67">
              <w:rPr>
                <w:rFonts w:hint="cs"/>
                <w:b/>
                <w:b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29096F"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29096F">
              <w:rPr>
                <w:rFonts w:hint="cs"/>
                <w:b/>
                <w:bCs/>
                <w:color w:val="000000"/>
                <w:sz w:val="16"/>
                <w:szCs w:val="22"/>
                <w:rtl/>
                <w:lang w:val="en-US"/>
              </w:rPr>
              <w:t>ثابتة</w:t>
            </w:r>
          </w:p>
          <w:p w:rsidR="00B55CAF"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sidRPr="0029096F">
              <w:rPr>
                <w:rFonts w:hint="cs"/>
                <w:b/>
                <w:bCs/>
                <w:color w:val="000000"/>
                <w:sz w:val="16"/>
                <w:szCs w:val="22"/>
                <w:rtl/>
                <w:lang w:val="en-US"/>
              </w:rPr>
              <w:t>متنقلة</w:t>
            </w:r>
          </w:p>
          <w:p w:rsidR="00B55CAF" w:rsidRPr="00A8435E" w:rsidRDefault="00B55CAF" w:rsidP="00BF23E3">
            <w:pPr>
              <w:tabs>
                <w:tab w:val="clear" w:pos="794"/>
                <w:tab w:val="clear" w:pos="1191"/>
                <w:tab w:val="clear" w:pos="1588"/>
                <w:tab w:val="clear" w:pos="1985"/>
              </w:tabs>
              <w:spacing w:before="20" w:line="200" w:lineRule="exact"/>
              <w:jc w:val="left"/>
              <w:rPr>
                <w:color w:val="000000"/>
                <w:sz w:val="16"/>
                <w:szCs w:val="22"/>
                <w:rtl/>
                <w:lang w:val="en-US" w:bidi="ar-EG"/>
              </w:rPr>
            </w:pPr>
            <w:r>
              <w:rPr>
                <w:rFonts w:hint="cs"/>
                <w:b/>
                <w:bCs/>
                <w:color w:val="000000"/>
                <w:sz w:val="16"/>
                <w:szCs w:val="22"/>
                <w:rtl/>
                <w:lang w:val="en-US"/>
              </w:rPr>
              <w:t xml:space="preserve">التحديد الراديوي للموقع </w:t>
            </w:r>
            <w:r>
              <w:rPr>
                <w:rFonts w:hint="cs"/>
                <w:color w:val="000000"/>
                <w:sz w:val="16"/>
                <w:szCs w:val="22"/>
                <w:rtl/>
                <w:lang w:val="en-US"/>
              </w:rPr>
              <w:t xml:space="preserve">(الإقليم </w:t>
            </w:r>
            <w:r>
              <w:rPr>
                <w:color w:val="000000"/>
                <w:sz w:val="16"/>
                <w:szCs w:val="22"/>
                <w:lang w:val="en-US"/>
              </w:rPr>
              <w:t>2</w:t>
            </w:r>
            <w:r>
              <w:rPr>
                <w:rFonts w:hint="cs"/>
                <w:color w:val="000000"/>
                <w:sz w:val="16"/>
                <w:szCs w:val="22"/>
                <w:rtl/>
                <w:lang w:val="en-US" w:bidi="ar-EG"/>
              </w:rPr>
              <w:t xml:space="preserve"> والإقليم </w:t>
            </w:r>
            <w:r>
              <w:rPr>
                <w:color w:val="000000"/>
                <w:sz w:val="16"/>
                <w:szCs w:val="22"/>
                <w:lang w:val="en-US" w:bidi="ar-EG"/>
              </w:rPr>
              <w:t>3</w:t>
            </w:r>
            <w:r>
              <w:rPr>
                <w:rFonts w:hint="cs"/>
                <w:color w:val="000000"/>
                <w:sz w:val="16"/>
                <w:szCs w:val="22"/>
                <w:rtl/>
                <w:lang w:val="en-US" w:bidi="ar-EG"/>
              </w:rPr>
              <w:t xml:space="preserve"> والبلد المدرج في الرقم </w:t>
            </w:r>
            <w:r>
              <w:rPr>
                <w:color w:val="000000"/>
                <w:sz w:val="16"/>
                <w:szCs w:val="22"/>
                <w:lang w:val="en-US" w:bidi="ar-EG"/>
              </w:rPr>
              <w:t>(</w:t>
            </w:r>
            <w:r w:rsidRPr="00A8435E">
              <w:rPr>
                <w:b/>
                <w:bCs/>
                <w:color w:val="000000"/>
                <w:sz w:val="16"/>
                <w:szCs w:val="22"/>
                <w:lang w:val="en-US" w:bidi="ar-EG"/>
              </w:rPr>
              <w:t>397.5</w:t>
            </w:r>
            <w:r>
              <w:rPr>
                <w:rFonts w:hint="cs"/>
                <w:b/>
                <w:bCs/>
                <w:color w:val="000000"/>
                <w:sz w:val="16"/>
                <w:szCs w:val="22"/>
                <w:rtl/>
                <w:lang w:val="en-US" w:bidi="ar-EG"/>
              </w:rPr>
              <w:t xml:space="preserve"> </w:t>
            </w:r>
            <w:r>
              <w:rPr>
                <w:rFonts w:hint="cs"/>
                <w:color w:val="000000"/>
                <w:sz w:val="16"/>
                <w:szCs w:val="22"/>
                <w:rtl/>
                <w:lang w:val="en-US"/>
              </w:rPr>
              <w:t xml:space="preserve">(انظر أيضاً الرقم </w:t>
            </w:r>
            <w:r>
              <w:rPr>
                <w:b/>
                <w:bCs/>
                <w:color w:val="000000"/>
                <w:sz w:val="16"/>
                <w:szCs w:val="22"/>
                <w:lang w:val="en-US"/>
              </w:rPr>
              <w:t>399</w:t>
            </w:r>
            <w:r w:rsidRPr="00811F6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bidi w:val="0"/>
              <w:spacing w:before="20" w:line="200" w:lineRule="exact"/>
              <w:jc w:val="center"/>
              <w:rPr>
                <w:color w:val="000000"/>
                <w:sz w:val="16"/>
                <w:szCs w:val="22"/>
                <w:rtl/>
                <w:lang w:val="en-US"/>
              </w:rPr>
            </w:pPr>
          </w:p>
        </w:tc>
      </w:tr>
      <w:tr w:rsidR="00CB2C59"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rsidR="00CB2C59" w:rsidRPr="00CB2C59" w:rsidRDefault="00CB2C59" w:rsidP="00060F8E">
            <w:pPr>
              <w:tabs>
                <w:tab w:val="clear" w:pos="794"/>
                <w:tab w:val="clear" w:pos="1191"/>
                <w:tab w:val="clear" w:pos="1588"/>
                <w:tab w:val="clear" w:pos="1985"/>
              </w:tabs>
              <w:spacing w:before="20" w:after="20" w:line="20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rsidR="00CB2C59" w:rsidRPr="00AA14DC" w:rsidRDefault="00CB2C59" w:rsidP="00060F8E">
            <w:pPr>
              <w:tabs>
                <w:tab w:val="clear" w:pos="794"/>
                <w:tab w:val="clear" w:pos="1191"/>
                <w:tab w:val="clear" w:pos="1588"/>
                <w:tab w:val="clear" w:pos="1985"/>
              </w:tabs>
              <w:spacing w:before="20" w:after="20" w:line="20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CB2C59" w:rsidRPr="003E4BE5" w:rsidRDefault="00CB2C59"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rsidR="00CB2C59" w:rsidRPr="006F2C21" w:rsidRDefault="00CB2C59" w:rsidP="00060F8E">
            <w:pPr>
              <w:tabs>
                <w:tab w:val="clear" w:pos="794"/>
                <w:tab w:val="clear" w:pos="1191"/>
                <w:tab w:val="clear" w:pos="1588"/>
                <w:tab w:val="clear" w:pos="1985"/>
              </w:tabs>
              <w:spacing w:before="20" w:after="20" w:line="20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CB2C59" w:rsidRPr="00CB2C59" w:rsidRDefault="00CB2C59"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rsidR="00CB2C59" w:rsidRPr="006F2C21" w:rsidRDefault="00CB2C59" w:rsidP="00060F8E">
            <w:pPr>
              <w:tabs>
                <w:tab w:val="clear" w:pos="794"/>
                <w:tab w:val="clear" w:pos="1191"/>
                <w:tab w:val="clear" w:pos="1588"/>
                <w:tab w:val="clear" w:pos="1985"/>
                <w:tab w:val="left" w:pos="177"/>
              </w:tabs>
              <w:spacing w:before="20" w:after="20" w:line="20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8B51F8">
              <w:rPr>
                <w:rFonts w:hint="cs"/>
                <w:b/>
                <w:bCs/>
                <w:color w:val="000000"/>
                <w:sz w:val="16"/>
                <w:szCs w:val="22"/>
                <w:rtl/>
                <w:lang w:val="en-US"/>
              </w:rPr>
              <w:t>متنقلة برية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بحرية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rsidR="00CB2C59" w:rsidRPr="006F2C21" w:rsidRDefault="00CB2C59" w:rsidP="00060F8E">
            <w:pPr>
              <w:tabs>
                <w:tab w:val="clear" w:pos="794"/>
                <w:tab w:val="clear" w:pos="1191"/>
                <w:tab w:val="clear" w:pos="1588"/>
                <w:tab w:val="clear" w:pos="1985"/>
              </w:tabs>
              <w:bidi w:val="0"/>
              <w:spacing w:before="20" w:line="200" w:lineRule="exact"/>
              <w:jc w:val="center"/>
              <w:rPr>
                <w:color w:val="000000"/>
                <w:sz w:val="16"/>
                <w:szCs w:val="22"/>
                <w:lang w:val="en-US"/>
              </w:rPr>
            </w:pPr>
          </w:p>
        </w:tc>
      </w:tr>
    </w:tbl>
    <w:p w:rsidR="007C20CA" w:rsidRPr="002D2957" w:rsidRDefault="0076765B" w:rsidP="00BF23E3">
      <w:pPr>
        <w:tabs>
          <w:tab w:val="clear" w:pos="794"/>
          <w:tab w:val="left" w:pos="390"/>
        </w:tabs>
        <w:spacing w:before="60"/>
        <w:jc w:val="center"/>
        <w:rPr>
          <w:bCs/>
          <w:i/>
          <w:iCs/>
          <w:color w:val="000000"/>
          <w:lang w:val="en-US" w:bidi="ar-EG"/>
        </w:rPr>
      </w:pPr>
      <w:r>
        <w:rPr>
          <w:rtl/>
          <w:lang w:val="en-US" w:bidi="ar-EG"/>
        </w:rPr>
        <w:br w:type="page"/>
      </w:r>
      <w:r w:rsidR="0025047C" w:rsidRPr="00A73BC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rtl/>
        </w:rPr>
        <w:t xml:space="preserve"> </w:t>
      </w:r>
      <w:r w:rsidR="002D2957" w:rsidRPr="0040750D">
        <w:rPr>
          <w:rFonts w:hint="cs"/>
          <w:b/>
          <w:i/>
          <w:iCs/>
          <w:rtl/>
        </w:rPr>
        <w:t>(تابع)</w:t>
      </w:r>
      <w:r w:rsidR="0090740C">
        <w:rPr>
          <w:rFonts w:hint="cs"/>
          <w:b/>
          <w:i/>
          <w:iCs/>
          <w:color w:val="000000"/>
          <w:szCs w:val="32"/>
          <w:rtl/>
          <w:lang w:bidi="ar-EG"/>
        </w:rPr>
        <w:t xml:space="preserve">     </w:t>
      </w:r>
      <w:r w:rsidR="0090740C" w:rsidRPr="002E71E9">
        <w:rPr>
          <w:sz w:val="16"/>
          <w:szCs w:val="16"/>
          <w:lang w:val="en-US" w:bidi="ar-EG"/>
        </w:rPr>
        <w:t>(MOD RRB12/61)</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2F0715" w:rsidTr="00060F8E">
        <w:trPr>
          <w:cantSplit/>
          <w:jc w:val="center"/>
        </w:trPr>
        <w:tc>
          <w:tcPr>
            <w:tcW w:w="1312" w:type="dxa"/>
            <w:tcBorders>
              <w:top w:val="single" w:sz="4"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605</w:t>
            </w:r>
            <w:r>
              <w:rPr>
                <w:rFonts w:hint="cs"/>
                <w:color w:val="000000"/>
                <w:sz w:val="16"/>
                <w:szCs w:val="22"/>
                <w:rtl/>
                <w:lang w:val="en-US"/>
              </w:rPr>
              <w:t>-</w:t>
            </w:r>
            <w:r w:rsidRPr="00F77351">
              <w:rPr>
                <w:color w:val="000000"/>
                <w:sz w:val="16"/>
                <w:szCs w:val="22"/>
                <w:lang w:val="en-US"/>
              </w:rPr>
              <w:t>2 630</w:t>
            </w:r>
          </w:p>
        </w:tc>
        <w:tc>
          <w:tcPr>
            <w:tcW w:w="922" w:type="dxa"/>
            <w:tcBorders>
              <w:top w:val="single" w:sz="4" w:space="0" w:color="auto"/>
              <w:left w:val="single" w:sz="6"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20" w:line="180" w:lineRule="exact"/>
              <w:rPr>
                <w:color w:val="000000"/>
                <w:sz w:val="16"/>
                <w:szCs w:val="22"/>
                <w:lang w:val="en-US"/>
              </w:rPr>
            </w:pPr>
            <w:r w:rsidRPr="00F77351">
              <w:rPr>
                <w:rStyle w:val="Artref"/>
                <w:b/>
                <w:color w:val="000000"/>
                <w:sz w:val="16"/>
                <w:szCs w:val="22"/>
              </w:rPr>
              <w:t>417B</w:t>
            </w:r>
            <w:r>
              <w:rPr>
                <w:rStyle w:val="Artref"/>
                <w:b/>
                <w:color w:val="000000"/>
                <w:sz w:val="16"/>
                <w:szCs w:val="22"/>
              </w:rPr>
              <w:t>.5</w:t>
            </w:r>
          </w:p>
          <w:p w:rsidR="00B55CAF" w:rsidRPr="00944884" w:rsidRDefault="00B55CAF" w:rsidP="00237068">
            <w:pPr>
              <w:tabs>
                <w:tab w:val="clear" w:pos="794"/>
                <w:tab w:val="clear" w:pos="1191"/>
                <w:tab w:val="clear" w:pos="1588"/>
                <w:tab w:val="clear" w:pos="1985"/>
              </w:tabs>
              <w:spacing w:before="20" w:line="180" w:lineRule="exact"/>
              <w:rPr>
                <w:color w:val="000000"/>
                <w:sz w:val="16"/>
                <w:szCs w:val="22"/>
                <w:lang w:val="en-US"/>
              </w:rPr>
            </w:pPr>
            <w:r w:rsidRPr="00F77351">
              <w:rPr>
                <w:rStyle w:val="Artref"/>
                <w:b/>
                <w:color w:val="000000"/>
                <w:sz w:val="16"/>
                <w:szCs w:val="22"/>
              </w:rPr>
              <w:t>417C</w:t>
            </w:r>
            <w:r>
              <w:rPr>
                <w:rStyle w:val="Artref"/>
                <w:b/>
                <w:color w:val="000000"/>
                <w:sz w:val="16"/>
                <w:szCs w:val="22"/>
              </w:rPr>
              <w:t>.5</w:t>
            </w:r>
          </w:p>
          <w:p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417D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sidRPr="00EA0F39">
              <w:rPr>
                <w:b/>
                <w:bCs/>
                <w:color w:val="000000"/>
                <w:szCs w:val="22"/>
                <w:lang w:val="en-US"/>
              </w:rPr>
              <w:t>417A.5</w:t>
            </w:r>
            <w:r>
              <w:rPr>
                <w:color w:val="000000"/>
                <w:szCs w:val="22"/>
                <w:lang w:val="en-US"/>
              </w:rPr>
              <w:t>)</w:t>
            </w:r>
          </w:p>
        </w:tc>
        <w:tc>
          <w:tcPr>
            <w:tcW w:w="331" w:type="dxa"/>
            <w:tcBorders>
              <w:top w:val="single" w:sz="4"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rsidR="00B55CAF" w:rsidRPr="00456DF6" w:rsidRDefault="00B55CAF" w:rsidP="00237068">
            <w:pPr>
              <w:tabs>
                <w:tab w:val="clear" w:pos="794"/>
                <w:tab w:val="clear" w:pos="1191"/>
                <w:tab w:val="clear" w:pos="1588"/>
                <w:tab w:val="clear" w:pos="1985"/>
              </w:tabs>
              <w:spacing w:before="20" w:line="180" w:lineRule="exact"/>
              <w:jc w:val="left"/>
              <w:rPr>
                <w:i/>
                <w:color w:val="000000"/>
                <w:sz w:val="16"/>
                <w:szCs w:val="22"/>
                <w:rtl/>
                <w:lang w:val="en-US"/>
              </w:rPr>
            </w:pPr>
            <w:r w:rsidRPr="003B3AFF">
              <w:rPr>
                <w:rFonts w:hint="cs"/>
                <w:b/>
                <w:bCs/>
                <w:color w:val="000000"/>
                <w:sz w:val="16"/>
                <w:szCs w:val="22"/>
                <w:rtl/>
              </w:rPr>
              <w:t>ثابتة</w:t>
            </w:r>
            <w:r>
              <w:rPr>
                <w:rFonts w:hint="cs"/>
                <w:b/>
                <w:bCs/>
                <w:color w:val="000000"/>
                <w:sz w:val="16"/>
                <w:szCs w:val="22"/>
                <w:rtl/>
              </w:rPr>
              <w:t xml:space="preserve"> </w:t>
            </w:r>
            <w:r w:rsidRPr="003B3AFF">
              <w:rPr>
                <w:rFonts w:hint="cs"/>
                <w:b/>
                <w:bCs/>
                <w:color w:val="000000"/>
                <w:sz w:val="16"/>
                <w:szCs w:val="22"/>
                <w:rtl/>
              </w:rPr>
              <w:t>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4" w:space="0" w:color="auto"/>
              <w:left w:val="single" w:sz="6" w:space="0" w:color="auto"/>
              <w:bottom w:val="single" w:sz="6" w:space="0" w:color="auto"/>
              <w:right w:val="single" w:sz="6" w:space="0" w:color="auto"/>
            </w:tcBorders>
          </w:tcPr>
          <w:p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rsidR="00B55CAF" w:rsidRPr="002F0715"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AC01EE"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 الرقم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lang w:val="en-US"/>
              </w:rPr>
              <w:t xml:space="preserve">ثابتة ساتلية </w:t>
            </w:r>
            <w:r w:rsidRPr="003B3AFF">
              <w:rPr>
                <w:rFonts w:hint="cs"/>
                <w:color w:val="000000"/>
                <w:sz w:val="16"/>
                <w:szCs w:val="22"/>
                <w:rtl/>
                <w:lang w:val="en-US"/>
              </w:rPr>
              <w:t>(</w:t>
            </w:r>
            <w:r>
              <w:rPr>
                <w:rFonts w:hint="cs"/>
                <w:color w:val="000000"/>
                <w:sz w:val="16"/>
                <w:szCs w:val="22"/>
                <w:rtl/>
                <w:lang w:val="en-US"/>
              </w:rPr>
              <w:t>مقصورة على</w:t>
            </w:r>
            <w:r w:rsidRPr="003B3AFF">
              <w:rPr>
                <w:rFonts w:hint="cs"/>
                <w:color w:val="000000"/>
                <w:sz w:val="16"/>
                <w:szCs w:val="22"/>
                <w:rtl/>
                <w:lang w:val="en-US"/>
              </w:rPr>
              <w:t xml:space="preserve"> وصلات التغذية </w:t>
            </w:r>
            <w:r w:rsidRPr="003B3AFF">
              <w:rPr>
                <w:rFonts w:hint="cs"/>
                <w:b/>
                <w:bCs/>
                <w:color w:val="000000"/>
                <w:sz w:val="16"/>
                <w:szCs w:val="22"/>
                <w:rtl/>
                <w:lang w:val="en-US"/>
              </w:rPr>
              <w:t>للخدمة المتنقلة الساتلية</w:t>
            </w:r>
            <w:r w:rsidRPr="003B3AFF">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4" w:space="0" w:color="auto"/>
              <w:right w:val="single" w:sz="6" w:space="0" w:color="auto"/>
            </w:tcBorders>
          </w:tcPr>
          <w:p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color w:val="000000"/>
                <w:spacing w:val="-6"/>
                <w:sz w:val="16"/>
                <w:szCs w:val="22"/>
                <w:lang w:val="en-US"/>
              </w:rPr>
            </w:pPr>
            <w:r w:rsidRPr="003B3AFF">
              <w:rPr>
                <w:rFonts w:hint="cs"/>
                <w:b/>
                <w:bCs/>
                <w:color w:val="000000"/>
                <w:spacing w:val="-6"/>
                <w:sz w:val="16"/>
                <w:szCs w:val="22"/>
                <w:rtl/>
                <w:lang w:val="en-US"/>
              </w:rPr>
              <w:t>ثابتة ساتلية</w:t>
            </w:r>
            <w:r w:rsidRPr="003B3AFF">
              <w:rPr>
                <w:rFonts w:hint="cs"/>
                <w:color w:val="000000"/>
                <w:spacing w:val="-6"/>
                <w:sz w:val="16"/>
                <w:szCs w:val="22"/>
                <w:rtl/>
                <w:lang w:val="en-US"/>
              </w:rPr>
              <w:t xml:space="preserve"> </w:t>
            </w:r>
            <w:r>
              <w:rPr>
                <w:rFonts w:hint="cs"/>
                <w:color w:val="000000"/>
                <w:spacing w:val="-6"/>
                <w:sz w:val="16"/>
                <w:szCs w:val="22"/>
                <w:rtl/>
                <w:lang w:val="en-US" w:bidi="ar-EG"/>
              </w:rPr>
              <w:t>(</w:t>
            </w:r>
            <w:r w:rsidRPr="003B3AFF">
              <w:rPr>
                <w:rFonts w:hint="cs"/>
                <w:color w:val="000000"/>
                <w:spacing w:val="-6"/>
                <w:sz w:val="16"/>
                <w:szCs w:val="22"/>
                <w:rtl/>
                <w:lang w:val="en-US"/>
              </w:rPr>
              <w:t>غير مستقرة بالنسبة إلى الأرض</w:t>
            </w:r>
            <w:r>
              <w:rPr>
                <w:rFonts w:hint="cs"/>
                <w:color w:val="000000"/>
                <w:spacing w:val="-6"/>
                <w:sz w:val="16"/>
                <w:szCs w:val="22"/>
                <w:rtl/>
                <w:lang w:val="en-US"/>
              </w:rPr>
              <w:t>)</w:t>
            </w:r>
            <w:r w:rsidRPr="003B3AFF">
              <w:rPr>
                <w:rFonts w:hint="cs"/>
                <w:color w:val="000000"/>
                <w:spacing w:val="-6"/>
                <w:sz w:val="16"/>
                <w:szCs w:val="22"/>
                <w:rtl/>
                <w:lang w:val="en-US"/>
              </w:rPr>
              <w:t xml:space="preserve"> في النطاقين </w:t>
            </w:r>
            <w:r w:rsidRPr="003B3AFF">
              <w:rPr>
                <w:color w:val="000000"/>
                <w:spacing w:val="-6"/>
                <w:sz w:val="16"/>
                <w:szCs w:val="22"/>
                <w:lang w:val="en-US"/>
              </w:rPr>
              <w:t>MHz 6 725-6 700</w:t>
            </w:r>
            <w:r w:rsidRPr="003B3AFF">
              <w:rPr>
                <w:rFonts w:hint="cs"/>
                <w:color w:val="000000"/>
                <w:spacing w:val="-6"/>
                <w:sz w:val="16"/>
                <w:szCs w:val="22"/>
                <w:rtl/>
                <w:lang w:val="en-US"/>
              </w:rPr>
              <w:t xml:space="preserve"> و</w:t>
            </w:r>
            <w:r w:rsidRPr="003B3AFF">
              <w:rPr>
                <w:color w:val="000000"/>
                <w:spacing w:val="-6"/>
                <w:sz w:val="16"/>
                <w:szCs w:val="22"/>
                <w:lang w:val="en-US"/>
              </w:rPr>
              <w:t>MHz 7 075-7</w:t>
            </w:r>
            <w:r>
              <w:rPr>
                <w:color w:val="000000"/>
                <w:spacing w:val="-6"/>
                <w:sz w:val="16"/>
                <w:szCs w:val="22"/>
                <w:lang w:val="en-US"/>
              </w:rPr>
              <w:t> </w:t>
            </w:r>
            <w:r w:rsidRPr="003B3AFF">
              <w:rPr>
                <w:color w:val="000000"/>
                <w:spacing w:val="-6"/>
                <w:sz w:val="16"/>
                <w:szCs w:val="22"/>
                <w:lang w:val="en-US"/>
              </w:rPr>
              <w:t>025</w:t>
            </w:r>
            <w:r>
              <w:rPr>
                <w:rFonts w:hint="cs"/>
                <w:color w:val="000000"/>
                <w:spacing w:val="-6"/>
                <w:sz w:val="16"/>
                <w:szCs w:val="22"/>
                <w:rtl/>
                <w:lang w:val="en-US"/>
              </w:rPr>
              <w:t xml:space="preserve"> </w:t>
            </w:r>
            <w:r>
              <w:rPr>
                <w:rFonts w:hint="cs"/>
                <w:color w:val="000000"/>
                <w:sz w:val="16"/>
                <w:szCs w:val="22"/>
                <w:rtl/>
                <w:lang w:val="en-US"/>
              </w:rPr>
              <w:t xml:space="preserve">(انظر أيضاً الرقم </w:t>
            </w:r>
            <w:r>
              <w:rPr>
                <w:color w:val="000000"/>
                <w:sz w:val="16"/>
                <w:szCs w:val="22"/>
                <w:lang w:val="en-US"/>
              </w:rPr>
              <w:t>(</w:t>
            </w:r>
            <w:r w:rsidRPr="00B76852">
              <w:rPr>
                <w:b/>
                <w:bCs/>
                <w:color w:val="000000"/>
                <w:sz w:val="16"/>
                <w:szCs w:val="22"/>
                <w:lang w:val="en-US"/>
              </w:rPr>
              <w:t>4</w:t>
            </w:r>
            <w:r>
              <w:rPr>
                <w:b/>
                <w:bCs/>
                <w:color w:val="000000"/>
                <w:sz w:val="16"/>
                <w:szCs w:val="22"/>
                <w:lang w:val="en-US"/>
              </w:rPr>
              <w:t>58</w:t>
            </w:r>
            <w:r w:rsidRPr="00B76852">
              <w:rPr>
                <w:b/>
                <w:bCs/>
                <w:color w:val="000000"/>
                <w:sz w:val="16"/>
                <w:szCs w:val="22"/>
                <w:lang w:val="en-US"/>
              </w:rPr>
              <w:t>C.5</w:t>
            </w:r>
          </w:p>
        </w:tc>
        <w:tc>
          <w:tcPr>
            <w:tcW w:w="301" w:type="dxa"/>
            <w:tcBorders>
              <w:top w:val="single" w:sz="6" w:space="0" w:color="auto"/>
              <w:left w:val="single" w:sz="6" w:space="0" w:color="auto"/>
              <w:bottom w:val="sing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4"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rsidR="002E71E9" w:rsidRDefault="002E71E9" w:rsidP="00BF23E3">
      <w:pPr>
        <w:spacing w:before="0"/>
        <w:jc w:val="center"/>
        <w:rPr>
          <w:b/>
          <w:color w:val="000000"/>
          <w:szCs w:val="32"/>
          <w:rtl/>
        </w:rPr>
        <w:sectPr w:rsidR="002E71E9" w:rsidSect="00A95405">
          <w:headerReference w:type="even" r:id="rId20"/>
          <w:headerReference w:type="default" r:id="rId21"/>
          <w:footnotePr>
            <w:pos w:val="beneathText"/>
          </w:footnotePr>
          <w:pgSz w:w="16834" w:h="11907" w:orient="landscape" w:code="9"/>
          <w:pgMar w:top="1418" w:right="1134" w:bottom="851" w:left="1701" w:header="720" w:footer="482" w:gutter="0"/>
          <w:paperSrc w:first="15" w:other="15"/>
          <w:cols w:space="720"/>
          <w:bidi/>
          <w:rtlGutter/>
        </w:sectPr>
      </w:pPr>
    </w:p>
    <w:p w:rsidR="007C20CA" w:rsidRDefault="0025047C" w:rsidP="00BF23E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428" w:type="dxa"/>
            <w:gridSpan w:val="3"/>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987"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698"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428" w:type="dxa"/>
            <w:gridSpan w:val="3"/>
            <w:tcBorders>
              <w:top w:val="double" w:sz="4" w:space="0" w:color="auto"/>
              <w:left w:val="single" w:sz="6" w:space="0" w:color="auto"/>
              <w:bottom w:val="single" w:sz="6" w:space="0" w:color="auto"/>
              <w:right w:val="single" w:sz="6" w:space="0" w:color="auto"/>
            </w:tcBorders>
          </w:tcPr>
          <w:p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987" w:type="dxa"/>
            <w:tcBorders>
              <w:top w:val="double" w:sz="4" w:space="0" w:color="auto"/>
              <w:left w:val="single" w:sz="6" w:space="0" w:color="auto"/>
              <w:right w:val="single" w:sz="6" w:space="0" w:color="auto"/>
            </w:tcBorders>
          </w:tcPr>
          <w:p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698" w:type="dxa"/>
            <w:tcBorders>
              <w:top w:val="double" w:sz="4" w:space="0" w:color="auto"/>
              <w:left w:val="single" w:sz="6" w:space="0" w:color="auto"/>
              <w:bottom w:val="single" w:sz="6" w:space="0" w:color="auto"/>
              <w:right w:val="single" w:sz="6" w:space="0" w:color="auto"/>
            </w:tcBorders>
          </w:tcPr>
          <w:p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Tr="00237068">
        <w:trPr>
          <w:cantSplit/>
          <w:jc w:val="center"/>
        </w:trPr>
        <w:tc>
          <w:tcPr>
            <w:tcW w:w="1416" w:type="dxa"/>
            <w:tcBorders>
              <w:top w:val="single" w:sz="4" w:space="0" w:color="auto"/>
              <w:left w:val="double" w:sz="4"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89" w:type="dxa"/>
            <w:tcBorders>
              <w:top w:val="single" w:sz="4" w:space="0" w:color="auto"/>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319" w:type="dxa"/>
            <w:tcBorders>
              <w:top w:val="single" w:sz="4" w:space="0" w:color="auto"/>
              <w:left w:val="single" w:sz="6" w:space="0" w:color="auto"/>
              <w:bottom w:val="single" w:sz="6" w:space="0" w:color="auto"/>
              <w:right w:val="single" w:sz="6" w:space="0" w:color="auto"/>
            </w:tcBorders>
          </w:tcPr>
          <w:p w:rsidR="00B55CAF" w:rsidRPr="00EE3351" w:rsidRDefault="00B55CAF" w:rsidP="00BF23E3">
            <w:pPr>
              <w:keepNext/>
              <w:tabs>
                <w:tab w:val="clear" w:pos="794"/>
                <w:tab w:val="clear" w:pos="1191"/>
                <w:tab w:val="clear" w:pos="1588"/>
                <w:tab w:val="clear" w:pos="1985"/>
              </w:tabs>
              <w:spacing w:before="20" w:line="18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40" w:type="dxa"/>
            <w:tcBorders>
              <w:top w:val="single" w:sz="4" w:space="0" w:color="auto"/>
              <w:left w:val="single" w:sz="6" w:space="0" w:color="auto"/>
              <w:bottom w:val="single" w:sz="6" w:space="0" w:color="auto"/>
              <w:right w:val="single" w:sz="6" w:space="0" w:color="auto"/>
            </w:tcBorders>
          </w:tcPr>
          <w:p w:rsidR="00B55CAF" w:rsidRPr="00816A0F" w:rsidRDefault="00B55CAF" w:rsidP="00BF23E3">
            <w:pPr>
              <w:keepNext/>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Pr>
              <w:t></w:t>
            </w:r>
          </w:p>
        </w:tc>
        <w:tc>
          <w:tcPr>
            <w:tcW w:w="3120" w:type="dxa"/>
            <w:gridSpan w:val="2"/>
            <w:tcBorders>
              <w:top w:val="single" w:sz="4" w:space="0" w:color="auto"/>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8" w:type="dxa"/>
            <w:tcBorders>
              <w:top w:val="single" w:sz="4" w:space="0" w:color="auto"/>
              <w:left w:val="single" w:sz="6" w:space="0" w:color="auto"/>
              <w:bottom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rFonts w:ascii="Symbol" w:hAnsi="Symbol"/>
                <w:color w:val="000000"/>
                <w:sz w:val="16"/>
                <w:lang w:val="en-US"/>
              </w:rPr>
            </w:pPr>
            <w:r>
              <w:rPr>
                <w:rFonts w:ascii="Symbol" w:hAnsi="Symbol"/>
                <w:color w:val="000000"/>
                <w:sz w:val="16"/>
              </w:rPr>
              <w:t></w:t>
            </w:r>
          </w:p>
        </w:tc>
        <w:tc>
          <w:tcPr>
            <w:tcW w:w="1987" w:type="dxa"/>
            <w:tcBorders>
              <w:top w:val="single" w:sz="4" w:space="0" w:color="auto"/>
              <w:left w:val="single" w:sz="6" w:space="0" w:color="auto"/>
              <w:bottom w:val="single" w:sz="6" w:space="0" w:color="auto"/>
              <w:right w:val="single" w:sz="6" w:space="0" w:color="auto"/>
            </w:tcBorders>
          </w:tcPr>
          <w:p w:rsidR="00B55CAF" w:rsidRPr="006A29F7" w:rsidRDefault="00B55CAF" w:rsidP="00BF23E3">
            <w:pPr>
              <w:keepNext/>
              <w:tabs>
                <w:tab w:val="clear" w:pos="794"/>
                <w:tab w:val="clear" w:pos="1191"/>
                <w:tab w:val="clear" w:pos="1588"/>
                <w:tab w:val="clear" w:pos="1985"/>
              </w:tabs>
              <w:spacing w:before="20" w:line="18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698" w:type="dxa"/>
            <w:tcBorders>
              <w:top w:val="single" w:sz="4"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737" w:type="dxa"/>
            <w:tcBorders>
              <w:top w:val="single" w:sz="4" w:space="0" w:color="auto"/>
              <w:left w:val="single" w:sz="6" w:space="0" w:color="auto"/>
              <w:bottom w:val="single" w:sz="6" w:space="0" w:color="auto"/>
              <w:right w:val="double" w:sz="4"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ind w:right="-113"/>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r>
              <w:rPr>
                <w:rFonts w:hint="cs"/>
                <w:color w:val="000000"/>
                <w:sz w:val="16"/>
                <w:szCs w:val="22"/>
                <w:rtl/>
                <w:lang w:val="en-US"/>
              </w:rPr>
              <w:t>والقرار</w:t>
            </w:r>
            <w:r>
              <w:rPr>
                <w:rFonts w:hint="cs"/>
                <w:color w:val="000000"/>
                <w:sz w:val="16"/>
                <w:szCs w:val="22"/>
                <w:rtl/>
                <w:lang w:val="en-US"/>
              </w:rPr>
              <w:br/>
            </w:r>
            <w:r w:rsidRPr="00881B67">
              <w:rPr>
                <w:rFonts w:ascii="Times New Roman Bold" w:hAnsi="Times New Roman Bold"/>
                <w:b/>
                <w:color w:val="000000"/>
                <w:spacing w:val="-8"/>
                <w:sz w:val="16"/>
                <w:szCs w:val="22"/>
              </w:rPr>
              <w:t>142(WRC-03)</w:t>
            </w:r>
          </w:p>
        </w:tc>
        <w:tc>
          <w:tcPr>
            <w:tcW w:w="3319" w:type="dxa"/>
            <w:tcBorders>
              <w:top w:val="single" w:sz="6" w:space="0" w:color="auto"/>
              <w:left w:val="single" w:sz="6" w:space="0" w:color="auto"/>
              <w:bottom w:val="single" w:sz="6" w:space="0" w:color="auto"/>
              <w:right w:val="single" w:sz="6" w:space="0" w:color="auto"/>
            </w:tcBorders>
          </w:tcPr>
          <w:p w:rsidR="00B55CAF" w:rsidRPr="00EE3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rFonts w:ascii="Symbol" w:hAnsi="Symbol"/>
                <w:color w:val="000000"/>
                <w:sz w:val="16"/>
                <w:lang w:val="en-US"/>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Pr>
                <w:color w:val="000000"/>
                <w:sz w:val="16"/>
                <w:szCs w:val="22"/>
                <w:lang w:val="fr-CH"/>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rFonts w:ascii="Symbol" w:hAnsi="Symbol"/>
                <w:color w:val="000000"/>
                <w:sz w:val="16"/>
              </w:rPr>
            </w:pP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pStyle w:val="TableofFigures"/>
              <w:keepNext/>
              <w:tabs>
                <w:tab w:val="clear" w:pos="10773"/>
              </w:tabs>
              <w:bidi/>
              <w:spacing w:before="20" w:line="180" w:lineRule="exact"/>
              <w:rPr>
                <w:rFonts w:ascii="Times New Roman" w:hAnsi="Times New Roman"/>
                <w:color w:val="000000"/>
                <w:szCs w:val="22"/>
                <w:rtl/>
              </w:rPr>
            </w:pPr>
            <w:r w:rsidRPr="006A29F7">
              <w:rPr>
                <w:rFonts w:ascii="Times New Roman" w:hAnsi="Times New Roman"/>
                <w:b/>
                <w:bCs/>
                <w:color w:val="000000"/>
                <w:szCs w:val="22"/>
              </w:rPr>
              <w:t>14.9</w:t>
            </w:r>
          </w:p>
        </w:tc>
        <w:tc>
          <w:tcPr>
            <w:tcW w:w="2698" w:type="dxa"/>
            <w:tcBorders>
              <w:top w:val="single" w:sz="6" w:space="0" w:color="auto"/>
              <w:bottom w:val="single" w:sz="6" w:space="0" w:color="auto"/>
              <w:right w:val="single" w:sz="6" w:space="0" w:color="auto"/>
            </w:tcBorders>
          </w:tcPr>
          <w:p w:rsidR="00B55CAF" w:rsidRPr="00281572"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rsidR="00B55CAF" w:rsidRPr="008528C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rsidR="00B55CAF" w:rsidRPr="008528C1" w:rsidRDefault="00B55CAF" w:rsidP="00BF23E3">
            <w:pPr>
              <w:pStyle w:val="TableofFigures"/>
              <w:keepNext/>
              <w:tabs>
                <w:tab w:val="clear" w:pos="10773"/>
              </w:tabs>
              <w:bidi/>
              <w:spacing w:before="20" w:line="18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keepNext/>
              <w:tabs>
                <w:tab w:val="clear" w:pos="794"/>
                <w:tab w:val="clear" w:pos="1191"/>
                <w:tab w:val="clear" w:pos="1588"/>
                <w:tab w:val="clear" w:pos="1985"/>
              </w:tabs>
              <w:bidi w:val="0"/>
              <w:spacing w:before="20" w:line="18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Pr="00816A0F"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Pr>
                <w:color w:val="000000"/>
                <w:sz w:val="16"/>
                <w:szCs w:val="22"/>
                <w:lang w:val="fr-CH"/>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rtl/>
                <w:lang w:val="en-US" w:bidi="ar-EG"/>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Pr="00EE3379"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t></w:t>
            </w:r>
          </w:p>
          <w:p w:rsidR="00B55CAF" w:rsidRPr="00EE3379"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EE3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lang w:val="en-US"/>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rsidR="00B55CAF" w:rsidRPr="006E0D49"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rtl/>
                <w:lang w:bidi="ar-EG"/>
              </w:rPr>
            </w:pPr>
            <w:r>
              <w:rPr>
                <w:rFonts w:ascii="Symbol" w:hAnsi="Symbol"/>
                <w:color w:val="000000"/>
                <w:sz w:val="16"/>
              </w:rPr>
              <w:t></w:t>
            </w:r>
          </w:p>
          <w:p w:rsidR="00B55CAF" w:rsidRPr="00EE3379" w:rsidRDefault="00B55CAF" w:rsidP="00BF23E3">
            <w:pPr>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fr-CH" w:bidi="ar-EG"/>
              </w:rPr>
            </w:pP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rtl/>
                <w:lang w:val="fr-CH" w:bidi="ar-EG"/>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fr-CH"/>
              </w:rPr>
              <w:t>---</w:t>
            </w:r>
          </w:p>
        </w:tc>
        <w:tc>
          <w:tcPr>
            <w:tcW w:w="308"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bidi w:val="0"/>
              <w:spacing w:before="20" w:line="18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Pr="00816A0F" w:rsidRDefault="00B55CAF" w:rsidP="00BF23E3">
            <w:pPr>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fr-CH"/>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right w:val="single" w:sz="6" w:space="0" w:color="auto"/>
            </w:tcBorders>
          </w:tcPr>
          <w:p w:rsidR="00B55CAF" w:rsidRPr="00944884" w:rsidRDefault="00B55CAF" w:rsidP="00BF23E3">
            <w:pPr>
              <w:pStyle w:val="FirstFooter"/>
              <w:overflowPunct w:val="0"/>
              <w:autoSpaceDE w:val="0"/>
              <w:autoSpaceDN w:val="0"/>
              <w:adjustRightInd w:val="0"/>
              <w:spacing w:before="20" w:line="180" w:lineRule="exact"/>
              <w:textAlignment w:val="baseline"/>
              <w:rPr>
                <w:color w:val="000000"/>
                <w:szCs w:val="22"/>
                <w:rtl/>
                <w:lang w:val="en-US"/>
              </w:rPr>
            </w:pPr>
            <w:r w:rsidRPr="00F77351">
              <w:rPr>
                <w:color w:val="000000"/>
                <w:szCs w:val="22"/>
                <w:lang w:val="fr-CH"/>
              </w:rPr>
              <w:t>15</w:t>
            </w:r>
            <w:r>
              <w:rPr>
                <w:color w:val="000000"/>
                <w:szCs w:val="22"/>
                <w:lang w:val="fr-CH"/>
              </w:rPr>
              <w:t>,</w:t>
            </w:r>
            <w:r w:rsidRPr="00F77351">
              <w:rPr>
                <w:color w:val="000000"/>
                <w:szCs w:val="22"/>
                <w:lang w:val="fr-CH"/>
              </w:rPr>
              <w:t>43</w:t>
            </w:r>
            <w:r>
              <w:rPr>
                <w:rFonts w:hint="cs"/>
                <w:color w:val="000000"/>
                <w:szCs w:val="22"/>
                <w:rtl/>
                <w:lang w:val="fr-CH"/>
              </w:rPr>
              <w:t>-</w:t>
            </w:r>
            <w:r w:rsidRPr="00F77351">
              <w:rPr>
                <w:color w:val="000000"/>
                <w:szCs w:val="22"/>
                <w:lang w:val="fr-CH"/>
              </w:rPr>
              <w:t>15</w:t>
            </w:r>
            <w:r>
              <w:rPr>
                <w:color w:val="000000"/>
                <w:szCs w:val="22"/>
                <w:lang w:val="fr-CH"/>
              </w:rPr>
              <w:t>,</w:t>
            </w:r>
            <w:r w:rsidRPr="00F77351">
              <w:rPr>
                <w:color w:val="000000"/>
                <w:szCs w:val="22"/>
                <w:lang w:val="fr-CH"/>
              </w:rPr>
              <w:t>63</w:t>
            </w:r>
          </w:p>
        </w:tc>
        <w:tc>
          <w:tcPr>
            <w:tcW w:w="989" w:type="dxa"/>
            <w:tcBorders>
              <w:top w:val="single" w:sz="6" w:space="0" w:color="auto"/>
              <w:left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511A</w:t>
            </w:r>
            <w:r>
              <w:rPr>
                <w:rStyle w:val="Artref"/>
                <w:b/>
                <w:color w:val="000000"/>
                <w:sz w:val="16"/>
                <w:szCs w:val="22"/>
                <w:lang w:val="fr-CH"/>
              </w:rPr>
              <w:t>.5</w:t>
            </w:r>
          </w:p>
        </w:tc>
        <w:tc>
          <w:tcPr>
            <w:tcW w:w="3319" w:type="dxa"/>
            <w:tcBorders>
              <w:top w:val="single" w:sz="6" w:space="0" w:color="auto"/>
              <w:left w:val="single" w:sz="6" w:space="0" w:color="auto"/>
              <w:right w:val="single" w:sz="6" w:space="0" w:color="auto"/>
            </w:tcBorders>
          </w:tcPr>
          <w:p w:rsidR="00B55CAF" w:rsidRPr="00925F5B"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sz w:val="16"/>
                <w:szCs w:val="22"/>
                <w:rtl/>
                <w:lang w:val="en-US"/>
              </w:rPr>
              <w:t>ثابتة ساتلية</w:t>
            </w:r>
            <w:r w:rsidRPr="00925F5B">
              <w:rPr>
                <w:rFonts w:hint="cs"/>
                <w:b/>
                <w:bCs/>
                <w:sz w:val="16"/>
                <w:szCs w:val="22"/>
                <w:rtl/>
                <w:lang w:val="en-US"/>
              </w:rPr>
              <w:t xml:space="preserve"> </w:t>
            </w:r>
            <w:r w:rsidRPr="00925F5B">
              <w:rPr>
                <w:rFonts w:hint="cs"/>
                <w:sz w:val="16"/>
                <w:szCs w:val="22"/>
                <w:rtl/>
                <w:lang w:val="en-US"/>
              </w:rPr>
              <w:t xml:space="preserve">(محددة عند 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40" w:type="dxa"/>
            <w:tcBorders>
              <w:top w:val="single" w:sz="6" w:space="0" w:color="auto"/>
              <w:left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lang w:val="fr-CH"/>
              </w:rPr>
            </w:pPr>
            <w:r>
              <w:rPr>
                <w:rFonts w:ascii="Symbol" w:hAnsi="Symbol"/>
                <w:color w:val="000000"/>
                <w:sz w:val="16"/>
              </w:rPr>
              <w:t></w:t>
            </w:r>
            <w:r>
              <w:rPr>
                <w:rFonts w:ascii="Symbol" w:hAnsi="Symbol"/>
                <w:color w:val="000000"/>
                <w:sz w:val="16"/>
              </w:rPr>
              <w:br/>
            </w:r>
            <w:r>
              <w:rPr>
                <w:rFonts w:ascii="Symbol" w:hAnsi="Symbol"/>
                <w:color w:val="000000"/>
                <w:sz w:val="16"/>
              </w:rPr>
              <w:t></w:t>
            </w:r>
          </w:p>
        </w:tc>
        <w:tc>
          <w:tcPr>
            <w:tcW w:w="3120" w:type="dxa"/>
            <w:gridSpan w:val="2"/>
            <w:tcBorders>
              <w:top w:val="single" w:sz="6" w:space="0" w:color="auto"/>
              <w:left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fr-CH"/>
              </w:rPr>
              <w:t>---</w:t>
            </w:r>
          </w:p>
        </w:tc>
        <w:tc>
          <w:tcPr>
            <w:tcW w:w="308" w:type="dxa"/>
            <w:tcBorders>
              <w:top w:val="single" w:sz="6" w:space="0" w:color="auto"/>
              <w:left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color w:val="000000"/>
                <w:sz w:val="16"/>
                <w:lang w:val="fr-CH"/>
              </w:rPr>
            </w:pPr>
          </w:p>
        </w:tc>
        <w:tc>
          <w:tcPr>
            <w:tcW w:w="1987" w:type="dxa"/>
            <w:tcBorders>
              <w:top w:val="single" w:sz="6" w:space="0" w:color="auto"/>
              <w:left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b/>
                <w:bCs/>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right w:val="single" w:sz="6" w:space="0" w:color="auto"/>
            </w:tcBorders>
          </w:tcPr>
          <w:p w:rsidR="00B55CAF" w:rsidRPr="00340FEE"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737" w:type="dxa"/>
            <w:tcBorders>
              <w:top w:val="single" w:sz="6" w:space="0" w:color="auto"/>
              <w:left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15</w:t>
            </w:r>
            <w:r>
              <w:rPr>
                <w:color w:val="000000"/>
                <w:sz w:val="16"/>
                <w:szCs w:val="22"/>
                <w:lang w:val="fr-CH"/>
              </w:rPr>
              <w:t>,</w:t>
            </w:r>
            <w:r w:rsidRPr="00F77351">
              <w:rPr>
                <w:color w:val="000000"/>
                <w:sz w:val="16"/>
                <w:szCs w:val="22"/>
                <w:lang w:val="fr-CH"/>
              </w:rPr>
              <w:t>63</w:t>
            </w:r>
            <w:r>
              <w:rPr>
                <w:rFonts w:hint="cs"/>
                <w:color w:val="000000"/>
                <w:sz w:val="16"/>
                <w:szCs w:val="22"/>
                <w:rtl/>
                <w:lang w:val="fr-CH"/>
              </w:rPr>
              <w:t>-</w:t>
            </w:r>
            <w:r w:rsidRPr="00F77351">
              <w:rPr>
                <w:color w:val="000000"/>
                <w:sz w:val="16"/>
                <w:szCs w:val="22"/>
                <w:lang w:val="fr-CH"/>
              </w:rPr>
              <w:t>15</w:t>
            </w:r>
            <w:r>
              <w:rPr>
                <w:color w:val="000000"/>
                <w:sz w:val="16"/>
                <w:szCs w:val="22"/>
                <w:lang w:val="fr-CH"/>
              </w:rPr>
              <w:t>,</w:t>
            </w:r>
            <w:r w:rsidRPr="00F77351">
              <w:rPr>
                <w:color w:val="000000"/>
                <w:sz w:val="16"/>
                <w:szCs w:val="22"/>
                <w:lang w:val="fr-CH"/>
              </w:rPr>
              <w:t>65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511D</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pStyle w:val="FirstFooter"/>
              <w:overflowPunct w:val="0"/>
              <w:autoSpaceDE w:val="0"/>
              <w:autoSpaceDN w:val="0"/>
              <w:adjustRightInd w:val="0"/>
              <w:spacing w:before="20" w:line="180" w:lineRule="exact"/>
              <w:jc w:val="lef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(غير 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rFonts w:ascii="Symbol" w:hAnsi="Symbol"/>
                <w:color w:val="000000"/>
                <w:sz w:val="16"/>
                <w:lang w:val="en-US"/>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6E0D49" w:rsidRDefault="00B55CAF" w:rsidP="00BF23E3">
            <w:pPr>
              <w:tabs>
                <w:tab w:val="clear" w:pos="794"/>
                <w:tab w:val="clear" w:pos="1191"/>
                <w:tab w:val="clear" w:pos="1588"/>
                <w:tab w:val="clear" w:pos="1985"/>
              </w:tabs>
              <w:spacing w:before="20" w:line="180" w:lineRule="exact"/>
              <w:jc w:val="left"/>
              <w:rPr>
                <w:b/>
                <w:bCs/>
                <w:color w:val="000000"/>
                <w:sz w:val="16"/>
                <w:szCs w:val="22"/>
                <w:rtl/>
                <w:lang w:val="en-US"/>
              </w:rPr>
            </w:pPr>
            <w:r>
              <w:rPr>
                <w:rFonts w:hint="cs"/>
                <w:b/>
                <w:bCs/>
                <w:color w:val="000000"/>
                <w:sz w:val="16"/>
                <w:szCs w:val="22"/>
                <w:rtl/>
                <w:lang w:val="en-US"/>
              </w:rPr>
              <w:t>ثابتة ساتلية</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b/>
                <w:color w:val="000000"/>
                <w:sz w:val="16"/>
                <w:szCs w:val="22"/>
                <w:rtl/>
                <w:lang w:val="en-US" w:bidi="ar-EG"/>
              </w:rPr>
            </w:pPr>
            <w:r>
              <w:rPr>
                <w:rFonts w:hint="cs"/>
                <w:b/>
                <w:bCs/>
                <w:color w:val="000000"/>
                <w:sz w:val="16"/>
                <w:szCs w:val="22"/>
                <w:rtl/>
                <w:lang w:val="fr-CH"/>
              </w:rPr>
              <w:t>ملاحة راديوية للطيران</w:t>
            </w:r>
            <w:r>
              <w:rPr>
                <w:rFonts w:hint="cs"/>
                <w:b/>
                <w:bCs/>
                <w:color w:val="000000"/>
                <w:sz w:val="16"/>
                <w:szCs w:val="22"/>
                <w:rtl/>
                <w:lang w:val="fr-CH"/>
              </w:rPr>
              <w:br/>
            </w:r>
            <w:r>
              <w:rPr>
                <w:rFonts w:hint="cs"/>
                <w:b/>
                <w:color w:val="000000"/>
                <w:sz w:val="16"/>
                <w:szCs w:val="22"/>
                <w:rtl/>
                <w:lang w:val="fr-CH"/>
              </w:rPr>
              <w:t xml:space="preserve">(انظر أيضاً الرقم </w:t>
            </w:r>
            <w:r>
              <w:rPr>
                <w:b/>
                <w:color w:val="000000"/>
                <w:sz w:val="16"/>
                <w:szCs w:val="22"/>
                <w:lang w:val="en-US"/>
              </w:rPr>
              <w:t>(</w:t>
            </w:r>
            <w:r w:rsidRPr="006A29F7">
              <w:rPr>
                <w:b/>
                <w:color w:val="000000"/>
                <w:sz w:val="16"/>
                <w:szCs w:val="22"/>
                <w:lang w:val="en-US"/>
              </w:rPr>
              <w:t>511D.5</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pStyle w:val="FirstFooter"/>
              <w:overflowPunct w:val="0"/>
              <w:autoSpaceDE w:val="0"/>
              <w:autoSpaceDN w:val="0"/>
              <w:adjustRightInd w:val="0"/>
              <w:spacing w:before="2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Pr="00816A0F"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t></w:t>
            </w:r>
          </w:p>
        </w:tc>
        <w:tc>
          <w:tcPr>
            <w:tcW w:w="3120"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rsidR="00B55CAF" w:rsidRPr="00F77351" w:rsidRDefault="00B55CAF" w:rsidP="00BF23E3">
            <w:pPr>
              <w:pStyle w:val="FirstFooter"/>
              <w:overflowPunct w:val="0"/>
              <w:autoSpaceDE w:val="0"/>
              <w:autoSpaceDN w:val="0"/>
              <w:adjustRightInd w:val="0"/>
              <w:spacing w:before="20" w:line="18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spacing w:before="2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sidRPr="00F77351">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Tr="00237068">
        <w:trPr>
          <w:cantSplit/>
          <w:jc w:val="center"/>
        </w:trPr>
        <w:tc>
          <w:tcPr>
            <w:tcW w:w="1416" w:type="dxa"/>
            <w:tcBorders>
              <w:top w:val="single" w:sz="6" w:space="0" w:color="auto"/>
              <w:left w:val="double" w:sz="4" w:space="0" w:color="auto"/>
              <w:bottom w:val="single" w:sz="4"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89" w:type="dxa"/>
            <w:tcBorders>
              <w:top w:val="single" w:sz="6" w:space="0" w:color="auto"/>
              <w:left w:val="single" w:sz="6" w:space="0" w:color="auto"/>
              <w:bottom w:val="single" w:sz="4" w:space="0" w:color="auto"/>
              <w:right w:val="single" w:sz="6" w:space="0" w:color="auto"/>
            </w:tcBorders>
          </w:tcPr>
          <w:p w:rsidR="00B55CAF" w:rsidRPr="00D87056" w:rsidRDefault="00B55CAF" w:rsidP="00BF23E3">
            <w:pPr>
              <w:keepNext/>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319" w:type="dxa"/>
            <w:tcBorders>
              <w:top w:val="single" w:sz="6" w:space="0" w:color="auto"/>
              <w:left w:val="single" w:sz="6" w:space="0" w:color="auto"/>
              <w:bottom w:val="single" w:sz="4" w:space="0" w:color="auto"/>
              <w:right w:val="single" w:sz="6" w:space="0" w:color="auto"/>
            </w:tcBorders>
          </w:tcPr>
          <w:p w:rsidR="00B55CAF" w:rsidRPr="00F77351" w:rsidRDefault="00B55CAF" w:rsidP="00BF23E3">
            <w:pPr>
              <w:pStyle w:val="FirstFooter"/>
              <w:keepNext/>
              <w:overflowPunct w:val="0"/>
              <w:autoSpaceDE w:val="0"/>
              <w:autoSpaceDN w:val="0"/>
              <w:adjustRightInd w:val="0"/>
              <w:spacing w:before="2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40" w:type="dxa"/>
            <w:tcBorders>
              <w:top w:val="single" w:sz="6" w:space="0" w:color="auto"/>
              <w:left w:val="single" w:sz="6" w:space="0" w:color="auto"/>
              <w:bottom w:val="single" w:sz="4"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rFonts w:ascii="Symbol" w:hAnsi="Symbol"/>
                <w:color w:val="000000"/>
                <w:sz w:val="16"/>
                <w:lang w:val="en-US"/>
              </w:rPr>
            </w:pPr>
            <w:r>
              <w:rPr>
                <w:rFonts w:ascii="Symbol" w:hAnsi="Symbol"/>
                <w:color w:val="000000"/>
                <w:sz w:val="16"/>
              </w:rPr>
              <w:t></w:t>
            </w:r>
          </w:p>
        </w:tc>
        <w:tc>
          <w:tcPr>
            <w:tcW w:w="3120" w:type="dxa"/>
            <w:gridSpan w:val="2"/>
            <w:tcBorders>
              <w:top w:val="single" w:sz="6" w:space="0" w:color="auto"/>
              <w:left w:val="single" w:sz="6" w:space="0" w:color="auto"/>
              <w:bottom w:val="single" w:sz="4"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rsidR="00B55CAF" w:rsidRPr="00F77351" w:rsidRDefault="00B55CAF" w:rsidP="00BF23E3">
            <w:pPr>
              <w:pStyle w:val="FirstFooter"/>
              <w:keepNext/>
              <w:overflowPunct w:val="0"/>
              <w:autoSpaceDE w:val="0"/>
              <w:autoSpaceDN w:val="0"/>
              <w:adjustRightInd w:val="0"/>
              <w:spacing w:before="20" w:line="18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8" w:type="dxa"/>
            <w:tcBorders>
              <w:top w:val="single" w:sz="6" w:space="0" w:color="auto"/>
              <w:left w:val="single" w:sz="6" w:space="0" w:color="auto"/>
              <w:bottom w:val="single" w:sz="4"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4" w:space="0" w:color="auto"/>
              <w:right w:val="single" w:sz="6" w:space="0" w:color="auto"/>
            </w:tcBorders>
          </w:tcPr>
          <w:p w:rsidR="00B55CAF" w:rsidRPr="006A29F7" w:rsidRDefault="00B55CAF" w:rsidP="00BF23E3">
            <w:pPr>
              <w:keepNext/>
              <w:tabs>
                <w:tab w:val="clear" w:pos="794"/>
                <w:tab w:val="clear" w:pos="1191"/>
                <w:tab w:val="clear" w:pos="1588"/>
                <w:tab w:val="clear" w:pos="1985"/>
              </w:tabs>
              <w:spacing w:before="2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bottom w:val="single" w:sz="4"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fr-CH"/>
              </w:rPr>
            </w:pPr>
            <w:r w:rsidRPr="00F77351">
              <w:rPr>
                <w:color w:val="000000"/>
                <w:sz w:val="16"/>
                <w:szCs w:val="22"/>
                <w:lang w:val="fr-CH"/>
              </w:rPr>
              <w:t>---</w:t>
            </w:r>
          </w:p>
        </w:tc>
        <w:tc>
          <w:tcPr>
            <w:tcW w:w="737" w:type="dxa"/>
            <w:tcBorders>
              <w:top w:val="single" w:sz="6" w:space="0" w:color="auto"/>
              <w:left w:val="single" w:sz="6" w:space="0" w:color="auto"/>
              <w:bottom w:val="single" w:sz="4" w:space="0" w:color="auto"/>
              <w:right w:val="double" w:sz="4"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center"/>
              <w:rPr>
                <w:color w:val="000000"/>
                <w:sz w:val="16"/>
                <w:szCs w:val="22"/>
                <w:lang w:val="en-US"/>
              </w:rPr>
            </w:pPr>
          </w:p>
        </w:tc>
      </w:tr>
      <w:tr w:rsidR="00B55CAF" w:rsidTr="00237068">
        <w:trPr>
          <w:cantSplit/>
          <w:jc w:val="center"/>
        </w:trPr>
        <w:tc>
          <w:tcPr>
            <w:tcW w:w="1416" w:type="dxa"/>
            <w:tcBorders>
              <w:top w:val="single" w:sz="4" w:space="0" w:color="auto"/>
              <w:left w:val="double" w:sz="4" w:space="0" w:color="auto"/>
              <w:right w:val="single" w:sz="6" w:space="0" w:color="auto"/>
            </w:tcBorders>
          </w:tcPr>
          <w:p w:rsidR="00B55CAF" w:rsidRPr="00944884"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89" w:type="dxa"/>
            <w:tcBorders>
              <w:top w:val="single" w:sz="4" w:space="0" w:color="auto"/>
              <w:left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319" w:type="dxa"/>
            <w:tcBorders>
              <w:top w:val="single" w:sz="4" w:space="0" w:color="auto"/>
              <w:left w:val="single" w:sz="6" w:space="0" w:color="auto"/>
              <w:right w:val="single" w:sz="6" w:space="0" w:color="auto"/>
            </w:tcBorders>
          </w:tcPr>
          <w:p w:rsidR="00B55CAF" w:rsidRPr="00F77351" w:rsidRDefault="00B55CAF" w:rsidP="00BF23E3">
            <w:pPr>
              <w:pStyle w:val="FirstFooter"/>
              <w:keepNext/>
              <w:overflowPunct w:val="0"/>
              <w:autoSpaceDE w:val="0"/>
              <w:autoSpaceDN w:val="0"/>
              <w:adjustRightInd w:val="0"/>
              <w:spacing w:before="2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4" w:space="0" w:color="auto"/>
              <w:left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left"/>
              <w:rPr>
                <w:rFonts w:ascii="Symbol" w:hAnsi="Symbol"/>
                <w:color w:val="000000"/>
                <w:sz w:val="16"/>
                <w:lang w:val="fr-CH"/>
              </w:rPr>
            </w:pPr>
            <w:r>
              <w:rPr>
                <w:rFonts w:ascii="Symbol" w:hAnsi="Symbol"/>
                <w:color w:val="000000"/>
                <w:sz w:val="16"/>
              </w:rPr>
              <w:t></w:t>
            </w:r>
          </w:p>
        </w:tc>
        <w:tc>
          <w:tcPr>
            <w:tcW w:w="3106" w:type="dxa"/>
            <w:tcBorders>
              <w:top w:val="single" w:sz="4" w:space="0" w:color="auto"/>
              <w:left w:val="single" w:sz="6" w:space="0" w:color="auto"/>
              <w:right w:val="single" w:sz="6" w:space="0" w:color="auto"/>
            </w:tcBorders>
          </w:tcPr>
          <w:p w:rsidR="00B55CAF" w:rsidRPr="006A29F7" w:rsidRDefault="00B55CAF" w:rsidP="00BF23E3">
            <w:pPr>
              <w:keepNext/>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fr-CH"/>
              </w:rPr>
              <w:t>---</w:t>
            </w:r>
          </w:p>
        </w:tc>
        <w:tc>
          <w:tcPr>
            <w:tcW w:w="322" w:type="dxa"/>
            <w:gridSpan w:val="2"/>
            <w:tcBorders>
              <w:top w:val="single" w:sz="4" w:space="0" w:color="auto"/>
              <w:left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center"/>
              <w:rPr>
                <w:color w:val="000000"/>
                <w:sz w:val="16"/>
                <w:lang w:val="fr-CH"/>
              </w:rPr>
            </w:pPr>
          </w:p>
        </w:tc>
        <w:tc>
          <w:tcPr>
            <w:tcW w:w="1987" w:type="dxa"/>
            <w:tcBorders>
              <w:top w:val="single" w:sz="4" w:space="0" w:color="auto"/>
              <w:left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bidi="ar-EG"/>
              </w:rPr>
            </w:pPr>
            <w:r w:rsidRPr="006A29F7">
              <w:rPr>
                <w:rFonts w:cs="Times New Roman"/>
                <w:b/>
                <w:bCs/>
                <w:color w:val="000000"/>
                <w:sz w:val="16"/>
                <w:szCs w:val="22"/>
                <w:lang w:val="en-US"/>
              </w:rPr>
              <w:t>12.9</w:t>
            </w:r>
          </w:p>
        </w:tc>
        <w:tc>
          <w:tcPr>
            <w:tcW w:w="2698" w:type="dxa"/>
            <w:tcBorders>
              <w:top w:val="single" w:sz="4"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rtl/>
                <w:lang w:val="en-US"/>
              </w:rPr>
            </w:pPr>
            <w:r>
              <w:rPr>
                <w:color w:val="000000"/>
                <w:sz w:val="16"/>
                <w:szCs w:val="22"/>
                <w:lang w:val="fr-CH"/>
              </w:rPr>
              <w:t>---</w:t>
            </w:r>
          </w:p>
        </w:tc>
        <w:tc>
          <w:tcPr>
            <w:tcW w:w="737" w:type="dxa"/>
            <w:tcBorders>
              <w:top w:val="single" w:sz="4" w:space="0" w:color="auto"/>
              <w:left w:val="single" w:sz="6" w:space="0" w:color="auto"/>
              <w:right w:val="double" w:sz="4"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center"/>
              <w:rPr>
                <w:color w:val="000000"/>
                <w:sz w:val="16"/>
                <w:szCs w:val="22"/>
                <w:lang w:val="fr-CH" w:bidi="ar-EG"/>
              </w:rPr>
            </w:pPr>
          </w:p>
        </w:tc>
      </w:tr>
      <w:tr w:rsidR="00B55CAF" w:rsidTr="00237068">
        <w:trPr>
          <w:cantSplit/>
          <w:jc w:val="center"/>
        </w:trPr>
        <w:tc>
          <w:tcPr>
            <w:tcW w:w="1416" w:type="dxa"/>
            <w:tcBorders>
              <w:left w:val="double" w:sz="4"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bidi w:val="0"/>
              <w:spacing w:before="20" w:line="180" w:lineRule="exact"/>
              <w:jc w:val="left"/>
              <w:rPr>
                <w:color w:val="000000"/>
                <w:sz w:val="16"/>
                <w:szCs w:val="22"/>
                <w:lang w:val="fr-CH"/>
              </w:rPr>
            </w:pPr>
          </w:p>
        </w:tc>
        <w:tc>
          <w:tcPr>
            <w:tcW w:w="989" w:type="dxa"/>
            <w:tcBorders>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left w:val="single" w:sz="6" w:space="0" w:color="auto"/>
              <w:bottom w:val="single" w:sz="6" w:space="0" w:color="auto"/>
              <w:right w:val="single" w:sz="6" w:space="0" w:color="auto"/>
            </w:tcBorders>
          </w:tcPr>
          <w:p w:rsidR="00B55CAF" w:rsidRPr="00542B63" w:rsidRDefault="00B55CAF" w:rsidP="00BF23E3">
            <w:pPr>
              <w:keepNext/>
              <w:tabs>
                <w:tab w:val="clear" w:pos="794"/>
                <w:tab w:val="clear" w:pos="1191"/>
                <w:tab w:val="clear" w:pos="1588"/>
                <w:tab w:val="clear" w:pos="1985"/>
              </w:tabs>
              <w:bidi w:val="0"/>
              <w:spacing w:before="20" w:line="180" w:lineRule="exact"/>
              <w:jc w:val="left"/>
              <w:rPr>
                <w:color w:val="000000"/>
                <w:sz w:val="16"/>
                <w:szCs w:val="22"/>
                <w:lang w:val="en-US"/>
              </w:rPr>
            </w:pPr>
          </w:p>
        </w:tc>
        <w:tc>
          <w:tcPr>
            <w:tcW w:w="340" w:type="dxa"/>
            <w:tcBorders>
              <w:left w:val="single" w:sz="6" w:space="0" w:color="auto"/>
              <w:bottom w:val="single" w:sz="6" w:space="0" w:color="auto"/>
              <w:right w:val="single" w:sz="6" w:space="0" w:color="auto"/>
            </w:tcBorders>
          </w:tcPr>
          <w:p w:rsidR="00B55CAF" w:rsidRPr="006A29F7" w:rsidRDefault="00B55CAF" w:rsidP="00BF23E3">
            <w:pPr>
              <w:keepNext/>
              <w:tabs>
                <w:tab w:val="clear" w:pos="794"/>
                <w:tab w:val="clear" w:pos="1191"/>
                <w:tab w:val="clear" w:pos="1588"/>
                <w:tab w:val="clear" w:pos="1985"/>
              </w:tabs>
              <w:bidi w:val="0"/>
              <w:spacing w:before="20" w:line="180" w:lineRule="exact"/>
              <w:jc w:val="left"/>
              <w:rPr>
                <w:color w:val="000000"/>
                <w:sz w:val="16"/>
                <w:lang w:val="en-US"/>
              </w:rPr>
            </w:pPr>
            <w:r>
              <w:rPr>
                <w:rFonts w:ascii="Symbol" w:hAnsi="Symbol"/>
                <w:color w:val="000000"/>
                <w:sz w:val="16"/>
              </w:rPr>
              <w:t></w:t>
            </w:r>
          </w:p>
        </w:tc>
        <w:tc>
          <w:tcPr>
            <w:tcW w:w="3106" w:type="dxa"/>
            <w:tcBorders>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en-US"/>
              </w:rPr>
            </w:pPr>
          </w:p>
        </w:tc>
        <w:tc>
          <w:tcPr>
            <w:tcW w:w="322" w:type="dxa"/>
            <w:gridSpan w:val="2"/>
            <w:tcBorders>
              <w:left w:val="single" w:sz="6" w:space="0" w:color="auto"/>
              <w:bottom w:val="single" w:sz="6" w:space="0" w:color="auto"/>
              <w:right w:val="single" w:sz="6" w:space="0" w:color="auto"/>
            </w:tcBorders>
          </w:tcPr>
          <w:p w:rsidR="00B55CAF" w:rsidRDefault="00B55CAF" w:rsidP="00BF23E3">
            <w:pPr>
              <w:keepNext/>
              <w:tabs>
                <w:tab w:val="clear" w:pos="794"/>
                <w:tab w:val="clear" w:pos="1191"/>
                <w:tab w:val="clear" w:pos="1588"/>
                <w:tab w:val="clear" w:pos="1985"/>
              </w:tabs>
              <w:bidi w:val="0"/>
              <w:spacing w:before="20" w:line="180" w:lineRule="exact"/>
              <w:jc w:val="center"/>
              <w:rPr>
                <w:color w:val="000000"/>
                <w:sz w:val="16"/>
                <w:lang w:val="fr-CH"/>
              </w:rPr>
            </w:pPr>
          </w:p>
        </w:tc>
        <w:tc>
          <w:tcPr>
            <w:tcW w:w="1987" w:type="dxa"/>
            <w:tcBorders>
              <w:left w:val="single" w:sz="6" w:space="0" w:color="auto"/>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bidi w:val="0"/>
              <w:spacing w:before="20" w:line="180" w:lineRule="exact"/>
              <w:jc w:val="left"/>
              <w:rPr>
                <w:color w:val="000000"/>
                <w:sz w:val="16"/>
                <w:szCs w:val="22"/>
                <w:lang w:val="en-US"/>
              </w:rPr>
            </w:pPr>
          </w:p>
        </w:tc>
        <w:tc>
          <w:tcPr>
            <w:tcW w:w="2698" w:type="dxa"/>
            <w:tcBorders>
              <w:bottom w:val="single" w:sz="6" w:space="0" w:color="auto"/>
              <w:right w:val="single" w:sz="6"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left"/>
              <w:rPr>
                <w:color w:val="000000"/>
                <w:sz w:val="16"/>
                <w:szCs w:val="22"/>
                <w:lang w:val="en-US"/>
              </w:rPr>
            </w:pPr>
            <w:r w:rsidRPr="00F77351">
              <w:rPr>
                <w:color w:val="000000"/>
                <w:sz w:val="16"/>
                <w:szCs w:val="22"/>
                <w:lang w:val="fr-CH"/>
              </w:rPr>
              <w:t xml:space="preserve"> </w:t>
            </w:r>
          </w:p>
        </w:tc>
        <w:tc>
          <w:tcPr>
            <w:tcW w:w="737" w:type="dxa"/>
            <w:tcBorders>
              <w:left w:val="single" w:sz="6" w:space="0" w:color="auto"/>
              <w:bottom w:val="single" w:sz="6" w:space="0" w:color="auto"/>
              <w:right w:val="double" w:sz="4" w:space="0" w:color="auto"/>
            </w:tcBorders>
          </w:tcPr>
          <w:p w:rsidR="00B55CAF" w:rsidRPr="00F77351" w:rsidRDefault="00B55CAF" w:rsidP="00BF23E3">
            <w:pPr>
              <w:keepNext/>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pStyle w:val="FirstFooter"/>
              <w:overflowPunct w:val="0"/>
              <w:autoSpaceDE w:val="0"/>
              <w:autoSpaceDN w:val="0"/>
              <w:adjustRightInd w:val="0"/>
              <w:spacing w:before="2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fr-CH"/>
              </w:rPr>
              <w:t>---</w:t>
            </w:r>
          </w:p>
        </w:tc>
        <w:tc>
          <w:tcPr>
            <w:tcW w:w="322" w:type="dxa"/>
            <w:gridSpan w:val="2"/>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center"/>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fr-CH"/>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pStyle w:val="FirstFooter"/>
              <w:overflowPunct w:val="0"/>
              <w:autoSpaceDE w:val="0"/>
              <w:autoSpaceDN w:val="0"/>
              <w:adjustRightInd w:val="0"/>
              <w:spacing w:before="20" w:line="180" w:lineRule="exact"/>
              <w:textAlignment w:val="baseline"/>
              <w:rPr>
                <w:color w:val="000000"/>
                <w:szCs w:val="22"/>
                <w:lang w:val="fr-CH"/>
              </w:rPr>
            </w:pPr>
            <w:r>
              <w:rPr>
                <w:rFonts w:hint="cs"/>
                <w:b/>
                <w:bCs/>
                <w:color w:val="000000"/>
                <w:szCs w:val="22"/>
                <w:rtl/>
                <w:lang w:val="fr-CH"/>
              </w:rPr>
              <w:t xml:space="preserve">ثابتة ساتلية </w:t>
            </w:r>
          </w:p>
        </w:tc>
        <w:tc>
          <w:tcPr>
            <w:tcW w:w="340" w:type="dxa"/>
            <w:tcBorders>
              <w:top w:val="single" w:sz="6" w:space="0" w:color="auto"/>
              <w:left w:val="single" w:sz="6" w:space="0" w:color="auto"/>
              <w:bottom w:val="single" w:sz="6" w:space="0" w:color="auto"/>
              <w:right w:val="single" w:sz="6" w:space="0" w:color="auto"/>
            </w:tcBorders>
          </w:tcPr>
          <w:p w:rsidR="00B55CAF" w:rsidRPr="006A29F7" w:rsidRDefault="00B55CAF" w:rsidP="00BF23E3">
            <w:pPr>
              <w:tabs>
                <w:tab w:val="clear" w:pos="794"/>
                <w:tab w:val="clear" w:pos="1191"/>
                <w:tab w:val="clear" w:pos="1588"/>
                <w:tab w:val="clear" w:pos="1985"/>
              </w:tabs>
              <w:bidi w:val="0"/>
              <w:spacing w:before="20" w:line="180" w:lineRule="exact"/>
              <w:jc w:val="left"/>
              <w:rPr>
                <w:color w:val="000000"/>
                <w:sz w:val="16"/>
                <w:lang w:val="en-US" w:bidi="ar-EG"/>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fr-CH"/>
              </w:rPr>
              <w:t>---</w:t>
            </w:r>
          </w:p>
        </w:tc>
        <w:tc>
          <w:tcPr>
            <w:tcW w:w="322" w:type="dxa"/>
            <w:gridSpan w:val="2"/>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180" w:lineRule="exact"/>
              <w:jc w:val="center"/>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F77351" w:rsidRDefault="00B55CAF" w:rsidP="00BF23E3">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BF23E3">
            <w:pPr>
              <w:tabs>
                <w:tab w:val="clear" w:pos="794"/>
                <w:tab w:val="clear" w:pos="1191"/>
                <w:tab w:val="clear" w:pos="1588"/>
                <w:tab w:val="clear" w:pos="1985"/>
              </w:tabs>
              <w:spacing w:before="20" w:line="180" w:lineRule="exact"/>
              <w:jc w:val="center"/>
              <w:rPr>
                <w:color w:val="000000"/>
                <w:sz w:val="16"/>
                <w:szCs w:val="22"/>
                <w:lang w:val="fr-CH" w:bidi="ar-EG"/>
              </w:rPr>
            </w:pPr>
          </w:p>
        </w:tc>
      </w:tr>
    </w:tbl>
    <w:p w:rsidR="007C20CA" w:rsidRPr="002D2957" w:rsidRDefault="007C20CA" w:rsidP="00825E93">
      <w:pPr>
        <w:spacing w:after="240"/>
        <w:jc w:val="center"/>
        <w:rPr>
          <w:bCs/>
          <w:i/>
          <w:iCs/>
          <w:color w:val="000000"/>
          <w:rtl/>
          <w:lang w:val="en-US"/>
        </w:rPr>
      </w:pPr>
      <w:r>
        <w:rPr>
          <w:rtl/>
          <w:lang w:val="en-US" w:bidi="ar-EG"/>
        </w:rPr>
        <w:br w:type="page"/>
      </w:r>
      <w:r w:rsidR="0025047C" w:rsidRPr="0056539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1</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3</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4</w:t>
            </w:r>
          </w:p>
        </w:tc>
        <w:tc>
          <w:tcPr>
            <w:tcW w:w="1987" w:type="dxa"/>
            <w:tcBorders>
              <w:top w:val="double" w:sz="4" w:space="0" w:color="auto"/>
              <w:left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5</w:t>
            </w:r>
          </w:p>
        </w:tc>
        <w:tc>
          <w:tcPr>
            <w:tcW w:w="2698"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6</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FirstFooter"/>
              <w:overflowPunct w:val="0"/>
              <w:autoSpaceDE w:val="0"/>
              <w:autoSpaceDN w:val="0"/>
              <w:adjustRightInd w:val="0"/>
              <w:spacing w:before="60" w:after="40" w:line="20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tabs>
                <w:tab w:val="clear" w:pos="794"/>
                <w:tab w:val="clear" w:pos="1191"/>
                <w:tab w:val="clear" w:pos="1588"/>
                <w:tab w:val="clear" w:pos="1985"/>
              </w:tabs>
              <w:spacing w:before="60" w:after="40" w:line="20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after="40" w:line="20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237068">
            <w:pPr>
              <w:tabs>
                <w:tab w:val="clear" w:pos="794"/>
                <w:tab w:val="clear" w:pos="1191"/>
                <w:tab w:val="clear" w:pos="1588"/>
                <w:tab w:val="clear" w:pos="1985"/>
              </w:tabs>
              <w:spacing w:before="60" w:after="40" w:line="20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987" w:type="dxa"/>
            <w:tcBorders>
              <w:top w:val="double" w:sz="4" w:space="0" w:color="auto"/>
              <w:left w:val="single" w:sz="6" w:space="0" w:color="auto"/>
              <w:right w:val="single" w:sz="6" w:space="0" w:color="auto"/>
            </w:tcBorders>
          </w:tcPr>
          <w:p w:rsidR="00B55CAF" w:rsidRPr="001E2B42" w:rsidRDefault="00B55CAF" w:rsidP="00237068">
            <w:pPr>
              <w:tabs>
                <w:tab w:val="clear" w:pos="794"/>
                <w:tab w:val="clear" w:pos="1191"/>
                <w:tab w:val="clear" w:pos="1588"/>
                <w:tab w:val="clear" w:pos="1985"/>
              </w:tabs>
              <w:spacing w:before="60" w:after="40" w:line="20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698" w:type="dxa"/>
            <w:tcBorders>
              <w:top w:val="double" w:sz="4" w:space="0" w:color="auto"/>
              <w:left w:val="single" w:sz="6" w:space="0" w:color="auto"/>
              <w:bottom w:val="single" w:sz="6" w:space="0" w:color="auto"/>
              <w:right w:val="single" w:sz="6" w:space="0" w:color="auto"/>
            </w:tcBorders>
          </w:tcPr>
          <w:p w:rsidR="00B55CAF" w:rsidRPr="003242F5" w:rsidRDefault="00B55CAF" w:rsidP="00237068">
            <w:pPr>
              <w:pStyle w:val="FirstFooter"/>
              <w:overflowPunct w:val="0"/>
              <w:autoSpaceDE w:val="0"/>
              <w:autoSpaceDN w:val="0"/>
              <w:adjustRightInd w:val="0"/>
              <w:spacing w:before="60" w:after="40" w:line="20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tabs>
                <w:tab w:val="clear" w:pos="794"/>
                <w:tab w:val="clear" w:pos="1191"/>
                <w:tab w:val="clear" w:pos="1588"/>
                <w:tab w:val="clear" w:pos="1985"/>
              </w:tabs>
              <w:bidi w:val="0"/>
              <w:spacing w:before="60" w:after="40" w:line="200" w:lineRule="exact"/>
              <w:ind w:left="-57" w:right="-57"/>
              <w:jc w:val="center"/>
              <w:rPr>
                <w:color w:val="000000"/>
                <w:sz w:val="16"/>
                <w:szCs w:val="22"/>
                <w:lang w:val="fr-CH"/>
              </w:rPr>
            </w:pPr>
            <w:r>
              <w:rPr>
                <w:rFonts w:hint="cs"/>
                <w:color w:val="000000"/>
                <w:sz w:val="16"/>
                <w:szCs w:val="22"/>
                <w:rtl/>
                <w:lang w:val="fr-CH"/>
              </w:rPr>
              <w:t>ملاحظات</w:t>
            </w:r>
          </w:p>
        </w:tc>
      </w:tr>
      <w:tr w:rsidR="00B55CAF" w:rsidTr="00237068">
        <w:trPr>
          <w:cantSplit/>
          <w:jc w:val="center"/>
        </w:trPr>
        <w:tc>
          <w:tcPr>
            <w:tcW w:w="1416" w:type="dxa"/>
            <w:tcBorders>
              <w:top w:val="single" w:sz="6" w:space="0" w:color="auto"/>
              <w:left w:val="double" w:sz="4"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89" w:type="dxa"/>
            <w:tcBorders>
              <w:top w:val="single" w:sz="6" w:space="0" w:color="auto"/>
              <w:left w:val="single" w:sz="6" w:space="0" w:color="auto"/>
              <w:bottom w:val="sing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40" w:type="dxa"/>
            <w:tcBorders>
              <w:top w:val="single" w:sz="6" w:space="0" w:color="auto"/>
              <w:left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p>
        </w:tc>
        <w:tc>
          <w:tcPr>
            <w:tcW w:w="3106" w:type="dxa"/>
            <w:tcBorders>
              <w:top w:val="single" w:sz="6" w:space="0" w:color="auto"/>
              <w:left w:val="single" w:sz="6" w:space="0" w:color="auto"/>
              <w:right w:val="single" w:sz="6" w:space="0" w:color="auto"/>
            </w:tcBorders>
          </w:tcPr>
          <w:p w:rsidR="00B55CAF" w:rsidRPr="006A29F7"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322" w:type="dxa"/>
            <w:tcBorders>
              <w:top w:val="single" w:sz="6" w:space="0" w:color="auto"/>
              <w:left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p>
        </w:tc>
        <w:tc>
          <w:tcPr>
            <w:tcW w:w="1987" w:type="dxa"/>
            <w:tcBorders>
              <w:top w:val="single" w:sz="6" w:space="0" w:color="auto"/>
              <w:left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bidi w:val="0"/>
              <w:spacing w:before="40" w:after="40" w:line="200" w:lineRule="exact"/>
              <w:jc w:val="left"/>
              <w:rPr>
                <w:color w:val="000000"/>
                <w:sz w:val="16"/>
                <w:szCs w:val="22"/>
                <w:lang w:val="en-US"/>
              </w:rPr>
            </w:pPr>
          </w:p>
        </w:tc>
        <w:tc>
          <w:tcPr>
            <w:tcW w:w="989" w:type="dxa"/>
            <w:tcBorders>
              <w:top w:val="single" w:sz="4"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319" w:type="dxa"/>
            <w:tcBorders>
              <w:top w:val="single" w:sz="4" w:space="0" w:color="auto"/>
              <w:left w:val="single" w:sz="6" w:space="0" w:color="auto"/>
              <w:bottom w:val="single" w:sz="6" w:space="0" w:color="auto"/>
              <w:right w:val="single" w:sz="6" w:space="0" w:color="auto"/>
            </w:tcBorders>
          </w:tcPr>
          <w:p w:rsidR="00B55CAF" w:rsidRPr="00914A83" w:rsidRDefault="00B55CAF" w:rsidP="00237068">
            <w:pPr>
              <w:pStyle w:val="FirstFooter"/>
              <w:overflowPunct w:val="0"/>
              <w:autoSpaceDE w:val="0"/>
              <w:autoSpaceDN w:val="0"/>
              <w:adjustRightInd w:val="0"/>
              <w:spacing w:after="40" w:line="20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40" w:type="dxa"/>
            <w:tcBorders>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p>
        </w:tc>
        <w:tc>
          <w:tcPr>
            <w:tcW w:w="3106" w:type="dxa"/>
            <w:tcBorders>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p>
        </w:tc>
        <w:tc>
          <w:tcPr>
            <w:tcW w:w="322" w:type="dxa"/>
            <w:tcBorders>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p>
        </w:tc>
        <w:tc>
          <w:tcPr>
            <w:tcW w:w="1987" w:type="dxa"/>
            <w:tcBorders>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bidi w:val="0"/>
              <w:spacing w:before="40" w:after="40" w:line="200" w:lineRule="exact"/>
              <w:jc w:val="left"/>
              <w:rPr>
                <w:color w:val="000000"/>
                <w:sz w:val="16"/>
                <w:szCs w:val="22"/>
                <w:lang w:val="en-US"/>
              </w:rPr>
            </w:pPr>
          </w:p>
        </w:tc>
        <w:tc>
          <w:tcPr>
            <w:tcW w:w="2698" w:type="dxa"/>
            <w:tcBorders>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p>
        </w:tc>
        <w:tc>
          <w:tcPr>
            <w:tcW w:w="737" w:type="dxa"/>
            <w:tcBorders>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C262CF"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914A83" w:rsidRDefault="00B55CAF" w:rsidP="00237068">
            <w:pPr>
              <w:tabs>
                <w:tab w:val="clear" w:pos="794"/>
                <w:tab w:val="clear" w:pos="1191"/>
                <w:tab w:val="clear" w:pos="1588"/>
                <w:tab w:val="clear" w:pos="1985"/>
              </w:tabs>
              <w:spacing w:before="40" w:after="40" w:line="20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902068"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pStyle w:val="FirstFooter"/>
              <w:overflowPunct w:val="0"/>
              <w:autoSpaceDE w:val="0"/>
              <w:autoSpaceDN w:val="0"/>
              <w:bidi w:val="0"/>
              <w:adjustRightInd w:val="0"/>
              <w:spacing w:after="40" w:line="200" w:lineRule="exact"/>
              <w:jc w:val="center"/>
              <w:textAlignment w:val="baseline"/>
              <w:rPr>
                <w:rFonts w:ascii="Symbol" w:hAnsi="Symbol"/>
                <w:color w:val="000000"/>
                <w:lang w:val="fr-CH"/>
              </w:rPr>
            </w:pPr>
            <w:r>
              <w:rPr>
                <w:rFonts w:ascii="Symbol" w:hAnsi="Symbol"/>
                <w:color w:val="000000"/>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4C6EFD" w:rsidRDefault="00B55CAF" w:rsidP="00237068">
            <w:pPr>
              <w:tabs>
                <w:tab w:val="clear" w:pos="794"/>
                <w:tab w:val="clear" w:pos="1191"/>
                <w:tab w:val="clear" w:pos="1588"/>
                <w:tab w:val="clear" w:pos="1985"/>
              </w:tabs>
              <w:spacing w:before="40" w:after="40" w:line="20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662F61" w:rsidRDefault="00B55CAF" w:rsidP="00237068">
            <w:pPr>
              <w:tabs>
                <w:tab w:val="clear" w:pos="794"/>
                <w:tab w:val="clear" w:pos="1191"/>
                <w:tab w:val="clear" w:pos="1588"/>
                <w:tab w:val="clear" w:pos="1985"/>
              </w:tabs>
              <w:spacing w:before="40" w:after="40" w:line="20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i/>
                <w:iCs/>
                <w:color w:val="000000"/>
                <w:sz w:val="16"/>
                <w:highlight w:val="yellow"/>
                <w:u w:val="single"/>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45B44"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 xml:space="preserve">ثابتة ساتلية </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rtl/>
              </w:rPr>
            </w:pPr>
            <w:r>
              <w:rPr>
                <w:color w:val="000000"/>
                <w:szCs w:val="22"/>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en-US"/>
              </w:rPr>
            </w:pPr>
            <w:r>
              <w:rPr>
                <w:color w:val="000000"/>
                <w:szCs w:val="22"/>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CB586B"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46537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662F6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double" w:sz="4"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89" w:type="dxa"/>
            <w:tcBorders>
              <w:top w:val="single" w:sz="6" w:space="0" w:color="auto"/>
              <w:left w:val="single" w:sz="6" w:space="0" w:color="auto"/>
              <w:bottom w:val="double" w:sz="4" w:space="0" w:color="auto"/>
              <w:right w:val="single" w:sz="6" w:space="0" w:color="auto"/>
            </w:tcBorders>
          </w:tcPr>
          <w:p w:rsidR="00B55CAF" w:rsidRPr="00D87056"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doub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rsidR="00B55CAF" w:rsidRPr="00662F6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22" w:type="dxa"/>
            <w:tcBorders>
              <w:top w:val="single" w:sz="6" w:space="0" w:color="auto"/>
              <w:left w:val="single" w:sz="6" w:space="0" w:color="auto"/>
              <w:bottom w:val="doub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tl/>
              </w:rPr>
            </w:pPr>
            <w:r>
              <w:rPr>
                <w:rFonts w:ascii="Symbol" w:hAnsi="Symbol"/>
                <w:color w:val="000000"/>
                <w:sz w:val="16"/>
              </w:rPr>
              <w:t></w:t>
            </w:r>
          </w:p>
          <w:p w:rsidR="00B55CAF" w:rsidRPr="00EE3379"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Pr>
            </w:pPr>
            <w:r>
              <w:rPr>
                <w:rFonts w:ascii="Symbol" w:hAnsi="Symbol"/>
                <w:color w:val="000000"/>
                <w:sz w:val="16"/>
              </w:rPr>
              <w:t></w:t>
            </w:r>
          </w:p>
        </w:tc>
        <w:tc>
          <w:tcPr>
            <w:tcW w:w="1987"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6A29F7">
              <w:rPr>
                <w:rFonts w:cs="Times New Roman"/>
                <w:b/>
                <w:bCs/>
                <w:color w:val="000000"/>
                <w:sz w:val="16"/>
                <w:szCs w:val="22"/>
                <w:lang w:val="en-US"/>
              </w:rPr>
              <w:t>12.9</w:t>
            </w:r>
          </w:p>
        </w:tc>
        <w:tc>
          <w:tcPr>
            <w:tcW w:w="2698" w:type="dxa"/>
            <w:tcBorders>
              <w:top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double" w:sz="4"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bl>
    <w:p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22"/>
          <w:headerReference w:type="default" r:id="rId23"/>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القرار </w:t>
      </w:r>
      <w:r w:rsidRPr="005B4928">
        <w:rPr>
          <w:b/>
          <w:bCs/>
          <w:sz w:val="20"/>
          <w:szCs w:val="26"/>
          <w:lang w:val="en-US" w:bidi="ar-EG"/>
        </w:rPr>
        <w:t>539 (Rev.WRC-03)</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rsidR="00B55CAF" w:rsidRDefault="00B55CAF" w:rsidP="0001757A">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5B4928">
        <w:rPr>
          <w:rFonts w:hint="cs"/>
          <w:sz w:val="20"/>
          <w:szCs w:val="26"/>
          <w:rtl/>
          <w:lang w:val="en-US" w:bidi="ar-EG"/>
        </w:rPr>
        <w:t xml:space="preserve">للاطلاع على العلاقة بين الخدمة </w:t>
      </w:r>
      <w:r w:rsidR="00AD0006" w:rsidRPr="005B4928">
        <w:rPr>
          <w:rFonts w:hint="cs"/>
          <w:b/>
          <w:bCs/>
          <w:sz w:val="20"/>
          <w:szCs w:val="26"/>
          <w:rtl/>
          <w:lang w:val="en-US" w:bidi="ar-EG"/>
        </w:rPr>
        <w:t>المتنقلة الساتلية</w:t>
      </w:r>
      <w:r w:rsidR="00AD0006" w:rsidRPr="005B4928">
        <w:rPr>
          <w:rFonts w:hint="cs"/>
          <w:sz w:val="20"/>
          <w:szCs w:val="26"/>
          <w:rtl/>
          <w:lang w:val="en-US" w:bidi="ar-EG"/>
        </w:rPr>
        <w:t xml:space="preserve"> و</w:t>
      </w:r>
      <w:r w:rsidR="00AD0006">
        <w:rPr>
          <w:rFonts w:hint="cs"/>
          <w:sz w:val="20"/>
          <w:szCs w:val="26"/>
          <w:rtl/>
          <w:lang w:val="en-US" w:bidi="ar-EG"/>
        </w:rPr>
        <w:t>ال</w:t>
      </w:r>
      <w:r w:rsidR="00AD0006" w:rsidRPr="005B4928">
        <w:rPr>
          <w:rFonts w:hint="cs"/>
          <w:sz w:val="20"/>
          <w:szCs w:val="26"/>
          <w:rtl/>
          <w:lang w:val="en-US" w:bidi="ar-EG"/>
        </w:rPr>
        <w:t>محطات الأرض</w:t>
      </w:r>
      <w:r w:rsidR="00AD0006">
        <w:rPr>
          <w:rFonts w:hint="cs"/>
          <w:sz w:val="20"/>
          <w:szCs w:val="26"/>
          <w:rtl/>
          <w:lang w:val="en-US" w:bidi="ar-EG"/>
        </w:rPr>
        <w:t>ية</w:t>
      </w:r>
      <w:r w:rsidR="00AD0006" w:rsidRPr="005B4928">
        <w:rPr>
          <w:rFonts w:hint="cs"/>
          <w:sz w:val="20"/>
          <w:szCs w:val="26"/>
          <w:rtl/>
          <w:lang w:val="en-US" w:bidi="ar-EG"/>
        </w:rPr>
        <w:t xml:space="preserve"> في خدمة </w:t>
      </w:r>
      <w:r w:rsidR="00AD0006">
        <w:rPr>
          <w:rFonts w:hint="cs"/>
          <w:b/>
          <w:bCs/>
          <w:sz w:val="20"/>
          <w:szCs w:val="26"/>
          <w:rtl/>
          <w:lang w:val="en-US" w:bidi="ar-EG"/>
        </w:rPr>
        <w:t>الأرصاد</w:t>
      </w:r>
      <w:r w:rsidR="00AD0006" w:rsidRPr="005B4928">
        <w:rPr>
          <w:rFonts w:hint="cs"/>
          <w:b/>
          <w:bCs/>
          <w:sz w:val="20"/>
          <w:szCs w:val="26"/>
          <w:rtl/>
          <w:lang w:val="en-US" w:bidi="ar-EG"/>
        </w:rPr>
        <w:t xml:space="preserve"> الجوية الساتلية</w:t>
      </w:r>
      <w:r w:rsidR="00AD0006" w:rsidRPr="005B4928">
        <w:rPr>
          <w:rFonts w:hint="cs"/>
          <w:sz w:val="20"/>
          <w:szCs w:val="26"/>
          <w:rtl/>
          <w:lang w:val="en-US" w:bidi="ar-EG"/>
        </w:rPr>
        <w:t>، انظر أيضاً</w:t>
      </w:r>
      <w:r w:rsidR="00AD0006">
        <w:rPr>
          <w:rFonts w:hint="cs"/>
          <w:sz w:val="20"/>
          <w:szCs w:val="26"/>
          <w:rtl/>
          <w:lang w:val="en-US" w:bidi="ar-EG"/>
        </w:rPr>
        <w:t xml:space="preserve"> الرقم </w:t>
      </w:r>
      <w:r w:rsidR="00AD0006">
        <w:rPr>
          <w:b/>
          <w:bCs/>
          <w:sz w:val="20"/>
          <w:szCs w:val="26"/>
          <w:lang w:val="en-US" w:bidi="ar-EG"/>
        </w:rPr>
        <w:t>380A.5</w:t>
      </w:r>
      <w:r w:rsidR="00AD0006" w:rsidRPr="005B4928">
        <w:rPr>
          <w:rFonts w:hint="cs"/>
          <w:sz w:val="20"/>
          <w:szCs w:val="26"/>
          <w:rtl/>
          <w:lang w:val="en-US" w:bidi="ar-EG"/>
        </w:rPr>
        <w:t>.</w:t>
      </w:r>
    </w:p>
    <w:p w:rsidR="00E96C9B" w:rsidRPr="005B4928" w:rsidRDefault="00E96C9B" w:rsidP="00B55CAF">
      <w:pPr>
        <w:tabs>
          <w:tab w:val="clear" w:pos="794"/>
          <w:tab w:val="left" w:pos="531"/>
        </w:tabs>
        <w:ind w:left="531" w:hanging="531"/>
        <w:rPr>
          <w:sz w:val="20"/>
          <w:szCs w:val="26"/>
          <w:rtl/>
          <w:lang w:val="en-US" w:bidi="ar-EG"/>
        </w:rPr>
      </w:pPr>
    </w:p>
    <w:p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rsidTr="00010CDA">
        <w:trPr>
          <w:cantSplit/>
          <w:tblHeader/>
        </w:trPr>
        <w:tc>
          <w:tcPr>
            <w:tcW w:w="1308"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rsidTr="00010CDA">
        <w:trPr>
          <w:cantSplit/>
          <w:tblHeader/>
        </w:trPr>
        <w:tc>
          <w:tcPr>
            <w:tcW w:w="1308" w:type="dxa"/>
            <w:tcBorders>
              <w:top w:val="double" w:sz="4" w:space="0" w:color="auto"/>
            </w:tcBorders>
          </w:tcPr>
          <w:p w:rsidR="00E96C9B" w:rsidRPr="00AA7DE2" w:rsidRDefault="00E96C9B" w:rsidP="00010CD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tcBorders>
          </w:tcPr>
          <w:p w:rsidR="00E96C9B" w:rsidRPr="00AA7DE2" w:rsidRDefault="00E96C9B" w:rsidP="00010CD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rsidTr="00010CDA">
        <w:trPr>
          <w:cantSplit/>
        </w:trPr>
        <w:tc>
          <w:tcPr>
            <w:tcW w:w="1308"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60" w:line="240" w:lineRule="auto"/>
              <w:rPr>
                <w:color w:val="000000"/>
                <w:sz w:val="16"/>
                <w:szCs w:val="22"/>
                <w:lang w:val="en-US"/>
              </w:rPr>
            </w:pPr>
            <w:r w:rsidRPr="00AA7DE2">
              <w:rPr>
                <w:color w:val="000000"/>
                <w:sz w:val="16"/>
                <w:szCs w:val="22"/>
              </w:rPr>
              <w:t>137,025-137</w:t>
            </w:r>
          </w:p>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color w:val="000000"/>
                <w:szCs w:val="22"/>
                <w:rtl/>
              </w:rPr>
            </w:pPr>
            <w:r w:rsidRPr="00AA7DE2">
              <w:rPr>
                <w:color w:val="000000"/>
                <w:szCs w:val="22"/>
              </w:rPr>
              <w:t>137,825-137,175</w:t>
            </w:r>
          </w:p>
        </w:tc>
        <w:tc>
          <w:tcPr>
            <w:tcW w:w="967"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rsidR="00E96C9B" w:rsidRPr="005D7FC6"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b/>
                <w:color w:val="000000"/>
                <w:sz w:val="16"/>
                <w:szCs w:val="22"/>
                <w:rtl/>
                <w:lang w:bidi="ar-EG"/>
              </w:rPr>
            </w:pPr>
          </w:p>
        </w:tc>
        <w:tc>
          <w:tcPr>
            <w:tcW w:w="284"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color w:val="000000"/>
                <w:sz w:val="16"/>
                <w:szCs w:val="22"/>
                <w:lang w:val="en-US"/>
              </w:rPr>
            </w:pPr>
            <w:r>
              <w:rPr>
                <w:rFonts w:ascii="Symbol" w:hAnsi="Symbol"/>
                <w:color w:val="000000"/>
                <w:sz w:val="16"/>
              </w:rPr>
              <w:t></w:t>
            </w:r>
          </w:p>
        </w:tc>
        <w:tc>
          <w:tcPr>
            <w:tcW w:w="1605"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center"/>
              <w:rPr>
                <w:color w:val="000000"/>
                <w:sz w:val="16"/>
                <w:szCs w:val="22"/>
              </w:rPr>
            </w:pPr>
            <w:r w:rsidRPr="00AA7DE2">
              <w:rPr>
                <w:color w:val="000000"/>
                <w:sz w:val="16"/>
                <w:szCs w:val="22"/>
              </w:rPr>
              <w:t>1</w:t>
            </w:r>
          </w:p>
        </w:tc>
      </w:tr>
      <w:tr w:rsidR="00E96C9B" w:rsidRPr="00AA7DE2" w:rsidTr="00010CDA">
        <w:trPr>
          <w:cantSplit/>
        </w:trPr>
        <w:tc>
          <w:tcPr>
            <w:tcW w:w="1308"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60" w:line="240" w:lineRule="auto"/>
              <w:rPr>
                <w:color w:val="000000"/>
                <w:sz w:val="16"/>
                <w:szCs w:val="22"/>
              </w:rPr>
            </w:pPr>
            <w:r w:rsidRPr="00AA7DE2">
              <w:rPr>
                <w:color w:val="000000"/>
                <w:sz w:val="16"/>
                <w:szCs w:val="22"/>
              </w:rPr>
              <w:t>137,175-137,025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rsidR="00E96C9B" w:rsidRPr="003B0D21"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center"/>
              <w:rPr>
                <w:color w:val="000000"/>
                <w:sz w:val="16"/>
                <w:szCs w:val="22"/>
              </w:rPr>
            </w:pPr>
            <w:r w:rsidRPr="00AA7DE2">
              <w:rPr>
                <w:color w:val="000000"/>
                <w:sz w:val="16"/>
                <w:szCs w:val="22"/>
              </w:rPr>
              <w:t>1</w:t>
            </w:r>
          </w:p>
        </w:tc>
      </w:tr>
    </w:tbl>
    <w:p w:rsidR="00010CDA" w:rsidRDefault="00010CDA" w:rsidP="00074C62">
      <w:pPr>
        <w:spacing w:line="240" w:lineRule="auto"/>
        <w:jc w:val="center"/>
        <w:rPr>
          <w:b/>
          <w:color w:val="000000"/>
          <w:sz w:val="20"/>
          <w:rtl/>
        </w:rPr>
      </w:pPr>
    </w:p>
    <w:p w:rsidR="00074C62" w:rsidRDefault="00010CDA" w:rsidP="00074C62">
      <w:pPr>
        <w:spacing w:line="240" w:lineRule="auto"/>
        <w:jc w:val="center"/>
        <w:rPr>
          <w:color w:val="000000"/>
          <w:rtl/>
        </w:rPr>
      </w:pPr>
      <w:r>
        <w:rPr>
          <w:b/>
          <w:color w:val="000000"/>
          <w:sz w:val="20"/>
          <w:rtl/>
        </w:rPr>
        <w:br w:type="page"/>
      </w:r>
      <w:r w:rsidR="00074C62" w:rsidRPr="00E96C9B">
        <w:rPr>
          <w:rFonts w:hint="cs"/>
          <w:b/>
          <w:color w:val="000000"/>
          <w:sz w:val="20"/>
          <w:rtl/>
        </w:rPr>
        <w:lastRenderedPageBreak/>
        <w:t>الج</w:t>
      </w:r>
      <w:r w:rsidR="00074C62">
        <w:rPr>
          <w:rFonts w:hint="cs"/>
          <w:b/>
          <w:color w:val="000000"/>
          <w:sz w:val="20"/>
          <w:rtl/>
        </w:rPr>
        <w:t>ـ</w:t>
      </w:r>
      <w:r w:rsidR="00074C62" w:rsidRPr="00E96C9B">
        <w:rPr>
          <w:rFonts w:hint="cs"/>
          <w:b/>
          <w:color w:val="000000"/>
          <w:sz w:val="20"/>
          <w:rtl/>
        </w:rPr>
        <w:t>دول</w:t>
      </w:r>
      <w:r w:rsidR="00074C62" w:rsidRPr="00E96C9B">
        <w:rPr>
          <w:rFonts w:hint="cs"/>
          <w:bCs/>
          <w:color w:val="000000"/>
          <w:sz w:val="20"/>
          <w:rtl/>
        </w:rPr>
        <w:t xml:space="preserve"> </w:t>
      </w:r>
      <w:r w:rsidR="00074C62">
        <w:rPr>
          <w:bCs/>
          <w:color w:val="000000"/>
          <w:szCs w:val="32"/>
        </w:rPr>
        <w:t>2-</w:t>
      </w:r>
      <w:r w:rsidR="00074C62" w:rsidRPr="0040750D">
        <w:rPr>
          <w:bCs/>
          <w:color w:val="000000"/>
          <w:szCs w:val="32"/>
        </w:rPr>
        <w:t>11</w:t>
      </w:r>
      <w:r w:rsidR="00074C62">
        <w:rPr>
          <w:bCs/>
          <w:color w:val="000000"/>
          <w:szCs w:val="32"/>
        </w:rPr>
        <w:t>A</w:t>
      </w:r>
      <w:r w:rsidR="00074C62" w:rsidRPr="0040750D">
        <w:rPr>
          <w:bCs/>
          <w:color w:val="000000"/>
          <w:szCs w:val="32"/>
        </w:rPr>
        <w:t>.9</w:t>
      </w:r>
      <w:r w:rsidR="00074C62">
        <w:rPr>
          <w:rFonts w:hint="cs"/>
          <w:b/>
          <w:color w:val="000000"/>
          <w:rtl/>
        </w:rPr>
        <w:t xml:space="preserve"> </w:t>
      </w:r>
      <w:r w:rsidR="00074C62" w:rsidRPr="00582465">
        <w:rPr>
          <w:rFonts w:hint="cs"/>
          <w:b/>
          <w:i/>
          <w:iCs/>
          <w:color w:val="000000"/>
          <w:rtl/>
        </w:rPr>
        <w:t>(تابع)</w:t>
      </w:r>
      <w:r w:rsidR="00074C62">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010CDA">
        <w:trPr>
          <w:cantSplit/>
          <w:tblHeader/>
        </w:trPr>
        <w:tc>
          <w:tcPr>
            <w:tcW w:w="1308"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010CDA">
        <w:trPr>
          <w:cantSplit/>
          <w:tblHeader/>
        </w:trPr>
        <w:tc>
          <w:tcPr>
            <w:tcW w:w="1308" w:type="dxa"/>
            <w:tcBorders>
              <w:top w:val="double" w:sz="4" w:space="0" w:color="auto"/>
              <w:bottom w:val="single" w:sz="4" w:space="0" w:color="auto"/>
            </w:tcBorders>
          </w:tcPr>
          <w:p w:rsidR="00074C62" w:rsidRPr="00AA7DE2" w:rsidRDefault="00074C62" w:rsidP="00010CD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010CD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010CDA">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rsidR="00074C62" w:rsidRPr="00AA7DE2" w:rsidRDefault="00074C62" w:rsidP="00010CD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010CDA">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rsidTr="00010CDA">
        <w:trPr>
          <w:cantSplit/>
        </w:trPr>
        <w:tc>
          <w:tcPr>
            <w:tcW w:w="1308" w:type="dxa"/>
          </w:tcPr>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color w:val="000000"/>
                <w:szCs w:val="22"/>
                <w:rtl/>
                <w:lang w:val="en-US"/>
              </w:rPr>
            </w:pPr>
            <w:r w:rsidRPr="00AA7DE2">
              <w:rPr>
                <w:color w:val="000000"/>
                <w:szCs w:val="22"/>
              </w:rPr>
              <w:t>401-400,15</w:t>
            </w:r>
          </w:p>
        </w:tc>
        <w:tc>
          <w:tcPr>
            <w:tcW w:w="967"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color w:val="000000"/>
                <w:sz w:val="16"/>
                <w:szCs w:val="22"/>
              </w:rPr>
            </w:pPr>
            <w:r w:rsidRPr="00AA7DE2">
              <w:rPr>
                <w:rStyle w:val="Artref"/>
                <w:b/>
                <w:color w:val="000000"/>
                <w:sz w:val="16"/>
                <w:szCs w:val="22"/>
              </w:rPr>
              <w:t>264.5</w:t>
            </w:r>
          </w:p>
        </w:tc>
        <w:tc>
          <w:tcPr>
            <w:tcW w:w="1993" w:type="dxa"/>
          </w:tcPr>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175" w:lineRule="auto"/>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rsidR="00E96C9B" w:rsidRPr="003B0D21"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jc w:val="left"/>
              <w:rPr>
                <w:bCs/>
                <w:color w:val="000000"/>
                <w:szCs w:val="22"/>
              </w:rPr>
            </w:pPr>
            <w:r w:rsidRPr="003B0D21">
              <w:rPr>
                <w:rFonts w:hint="cs"/>
                <w:bCs/>
                <w:color w:val="000000"/>
                <w:szCs w:val="22"/>
                <w:rtl/>
              </w:rPr>
              <w:t>مساعدات الأرصاد الجوية</w:t>
            </w:r>
          </w:p>
        </w:tc>
        <w:tc>
          <w:tcPr>
            <w:tcW w:w="2277"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b/>
                <w:color w:val="000000"/>
                <w:sz w:val="16"/>
                <w:szCs w:val="22"/>
                <w:lang w:val="fr-FR"/>
              </w:rPr>
            </w:pPr>
          </w:p>
        </w:tc>
        <w:tc>
          <w:tcPr>
            <w:tcW w:w="284" w:type="dxa"/>
          </w:tcPr>
          <w:p w:rsidR="00E96C9B" w:rsidRPr="003B0D21"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rFonts w:ascii="Symbol" w:hAnsi="Symbol"/>
                <w:color w:val="000000"/>
                <w:szCs w:val="22"/>
              </w:rPr>
            </w:pPr>
            <w:r w:rsidRPr="003B0D21">
              <w:rPr>
                <w:rFonts w:ascii="Symbol" w:hAnsi="Symbol"/>
                <w:color w:val="000000"/>
                <w:szCs w:val="22"/>
              </w:rPr>
              <w:t></w:t>
            </w:r>
          </w:p>
        </w:tc>
        <w:tc>
          <w:tcPr>
            <w:tcW w:w="1605"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jc w:val="center"/>
              <w:rPr>
                <w:color w:val="000000"/>
                <w:szCs w:val="22"/>
              </w:rPr>
            </w:pPr>
            <w:r w:rsidRPr="00AA7DE2">
              <w:rPr>
                <w:color w:val="000000"/>
                <w:szCs w:val="22"/>
              </w:rPr>
              <w:t>1</w:t>
            </w:r>
          </w:p>
        </w:tc>
      </w:tr>
      <w:tr w:rsidR="00E96C9B" w:rsidRPr="00AA7DE2" w:rsidTr="00010CDA">
        <w:trPr>
          <w:cantSplit/>
        </w:trPr>
        <w:tc>
          <w:tcPr>
            <w:tcW w:w="1308"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color w:val="000000"/>
                <w:sz w:val="16"/>
                <w:szCs w:val="22"/>
              </w:rPr>
            </w:pPr>
            <w:r w:rsidRPr="00AA7DE2">
              <w:rPr>
                <w:color w:val="000000"/>
                <w:sz w:val="16"/>
                <w:szCs w:val="22"/>
              </w:rPr>
              <w:t>1 525-1 518</w:t>
            </w:r>
          </w:p>
        </w:tc>
        <w:tc>
          <w:tcPr>
            <w:tcW w:w="967"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bCs/>
                <w:color w:val="000000"/>
                <w:sz w:val="16"/>
                <w:szCs w:val="22"/>
              </w:rPr>
            </w:pPr>
            <w:r w:rsidRPr="00AA7DE2">
              <w:rPr>
                <w:rStyle w:val="Artref"/>
                <w:b/>
                <w:bCs/>
                <w:color w:val="000000"/>
                <w:sz w:val="16"/>
                <w:szCs w:val="22"/>
              </w:rPr>
              <w:t>348.5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bCs/>
                <w:color w:val="000000"/>
                <w:sz w:val="16"/>
                <w:szCs w:val="22"/>
              </w:rPr>
            </w:pPr>
            <w:r w:rsidRPr="00AA7DE2">
              <w:rPr>
                <w:rStyle w:val="Artref"/>
                <w:b/>
                <w:bCs/>
                <w:color w:val="000000"/>
                <w:sz w:val="16"/>
                <w:szCs w:val="22"/>
              </w:rPr>
              <w:t>348A.5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rPr>
                <w:rStyle w:val="Artref"/>
                <w:b/>
                <w:bCs/>
                <w:color w:val="000000"/>
                <w:sz w:val="16"/>
                <w:szCs w:val="22"/>
                <w:lang w:val="en-US"/>
              </w:rPr>
            </w:pPr>
            <w:r w:rsidRPr="00AA7DE2">
              <w:rPr>
                <w:rStyle w:val="Artref"/>
                <w:b/>
                <w:bCs/>
                <w:color w:val="000000"/>
                <w:sz w:val="16"/>
                <w:szCs w:val="22"/>
              </w:rPr>
              <w:t>348B.5</w:t>
            </w:r>
          </w:p>
        </w:tc>
        <w:tc>
          <w:tcPr>
            <w:tcW w:w="1993" w:type="dxa"/>
          </w:tcPr>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175" w:lineRule="auto"/>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rsidR="00E96C9B" w:rsidRPr="00AA7DE2" w:rsidRDefault="00E96C9B" w:rsidP="00010CDA">
            <w:pPr>
              <w:pStyle w:val="Headingi0"/>
              <w:keepNext w:val="0"/>
              <w:keepLines w:val="0"/>
              <w:framePr w:hSpace="180" w:wrap="around" w:vAnchor="text" w:hAnchor="text" w:xAlign="right" w:y="1"/>
              <w:tabs>
                <w:tab w:val="clear" w:pos="1134"/>
                <w:tab w:val="clear" w:pos="1871"/>
              </w:tabs>
              <w:bidi/>
              <w:spacing w:before="40" w:after="20" w:line="175" w:lineRule="auto"/>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rsidR="00E96C9B" w:rsidRPr="00AA7DE2" w:rsidRDefault="00E96C9B" w:rsidP="00010CDA">
            <w:pPr>
              <w:pStyle w:val="Headingi0"/>
              <w:keepNext w:val="0"/>
              <w:keepLines w:val="0"/>
              <w:framePr w:hSpace="180" w:wrap="around" w:vAnchor="text" w:hAnchor="text" w:xAlign="right" w:y="1"/>
              <w:tabs>
                <w:tab w:val="clear" w:pos="1134"/>
                <w:tab w:val="clear" w:pos="1871"/>
              </w:tabs>
              <w:bidi/>
              <w:spacing w:before="40" w:after="20" w:line="175" w:lineRule="auto"/>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rsidR="00E96C9B" w:rsidRPr="003B0D21"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rFonts w:ascii="Symbol" w:hAnsi="Symbol"/>
                <w:color w:val="000000"/>
                <w:szCs w:val="22"/>
                <w:lang w:val="en-US"/>
              </w:rPr>
            </w:pPr>
            <w:r w:rsidRPr="003B0D21">
              <w:rPr>
                <w:rFonts w:ascii="Symbol" w:hAnsi="Symbol"/>
                <w:color w:val="000000"/>
                <w:szCs w:val="22"/>
              </w:rPr>
              <w:t></w:t>
            </w:r>
          </w:p>
        </w:tc>
        <w:tc>
          <w:tcPr>
            <w:tcW w:w="1605"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010CDA">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jc w:val="center"/>
              <w:rPr>
                <w:color w:val="000000"/>
                <w:szCs w:val="22"/>
                <w:lang w:val="en-US"/>
              </w:rPr>
            </w:pPr>
            <w:r w:rsidRPr="00AA7DE2">
              <w:rPr>
                <w:color w:val="000000"/>
                <w:szCs w:val="22"/>
                <w:lang w:val="en-US"/>
              </w:rPr>
              <w:t>1</w:t>
            </w:r>
          </w:p>
        </w:tc>
      </w:tr>
      <w:tr w:rsidR="00E96C9B" w:rsidRPr="00AA7DE2" w:rsidTr="00010CDA">
        <w:trPr>
          <w:cantSplit/>
        </w:trPr>
        <w:tc>
          <w:tcPr>
            <w:tcW w:w="1308" w:type="dxa"/>
          </w:tcPr>
          <w:p w:rsidR="00E96C9B" w:rsidRPr="00AA7DE2" w:rsidRDefault="00E96C9B" w:rsidP="00010CDA">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rsidR="00E96C9B" w:rsidRPr="00AA7DE2" w:rsidRDefault="00E96C9B" w:rsidP="00010CDA">
            <w:pPr>
              <w:keepNext/>
              <w:framePr w:hSpace="180" w:wrap="around" w:vAnchor="text" w:hAnchor="text" w:xAlign="right" w:y="1"/>
              <w:tabs>
                <w:tab w:val="clear" w:pos="794"/>
                <w:tab w:val="clear" w:pos="1191"/>
                <w:tab w:val="clear" w:pos="1588"/>
                <w:tab w:val="clear" w:pos="1985"/>
              </w:tabs>
              <w:spacing w:before="60" w:after="60" w:line="175" w:lineRule="auto"/>
              <w:rPr>
                <w:rStyle w:val="Artref"/>
                <w:b/>
                <w:bCs/>
                <w:color w:val="000000"/>
                <w:sz w:val="16"/>
                <w:szCs w:val="22"/>
                <w:lang w:val="en-US"/>
              </w:rPr>
            </w:pPr>
            <w:r w:rsidRPr="00AA7DE2">
              <w:rPr>
                <w:rStyle w:val="Artref"/>
                <w:b/>
                <w:bCs/>
                <w:color w:val="000000"/>
                <w:sz w:val="16"/>
                <w:szCs w:val="22"/>
              </w:rPr>
              <w:t>354.5</w:t>
            </w:r>
          </w:p>
        </w:tc>
        <w:tc>
          <w:tcPr>
            <w:tcW w:w="1993"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rsidR="00E96C9B" w:rsidRPr="00AA7DE2" w:rsidRDefault="00E96C9B" w:rsidP="00010CDA">
            <w:pPr>
              <w:framePr w:hSpace="180" w:wrap="around" w:vAnchor="text" w:hAnchor="text" w:xAlign="right" w:y="1"/>
              <w:tabs>
                <w:tab w:val="clear" w:pos="794"/>
                <w:tab w:val="clear" w:pos="1191"/>
                <w:tab w:val="clear" w:pos="1588"/>
                <w:tab w:val="clear" w:pos="1985"/>
              </w:tabs>
              <w:spacing w:before="40" w:after="20" w:line="175" w:lineRule="auto"/>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rsidR="00E96C9B" w:rsidRPr="003B0D21" w:rsidRDefault="00E96C9B" w:rsidP="00010CDA">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rPr>
                <w:rFonts w:ascii="Symbol" w:hAnsi="Symbol"/>
                <w:color w:val="000000"/>
                <w:szCs w:val="22"/>
                <w:lang w:val="en-US"/>
              </w:rPr>
            </w:pPr>
            <w:r w:rsidRPr="003B0D21">
              <w:rPr>
                <w:rFonts w:ascii="Symbol" w:hAnsi="Symbol"/>
                <w:color w:val="000000"/>
                <w:szCs w:val="22"/>
              </w:rPr>
              <w:t></w:t>
            </w:r>
          </w:p>
        </w:tc>
        <w:tc>
          <w:tcPr>
            <w:tcW w:w="1605" w:type="dxa"/>
          </w:tcPr>
          <w:p w:rsidR="00E96C9B" w:rsidRPr="00AA7DE2" w:rsidRDefault="00E96C9B" w:rsidP="00010CDA">
            <w:pPr>
              <w:keepNext/>
              <w:framePr w:hSpace="180" w:wrap="around" w:vAnchor="text" w:hAnchor="text" w:xAlign="right" w:y="1"/>
              <w:tabs>
                <w:tab w:val="clear" w:pos="794"/>
                <w:tab w:val="clear" w:pos="1191"/>
                <w:tab w:val="clear" w:pos="1588"/>
                <w:tab w:val="clear" w:pos="1985"/>
              </w:tabs>
              <w:spacing w:before="60" w:after="60" w:line="175" w:lineRule="auto"/>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010CDA">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175" w:lineRule="auto"/>
              <w:jc w:val="center"/>
              <w:rPr>
                <w:color w:val="000000"/>
                <w:szCs w:val="22"/>
                <w:lang w:val="en-US"/>
              </w:rPr>
            </w:pPr>
            <w:r w:rsidRPr="00AA7DE2">
              <w:rPr>
                <w:color w:val="000000"/>
                <w:szCs w:val="22"/>
                <w:lang w:val="fr-CH"/>
              </w:rPr>
              <w:t>1</w:t>
            </w:r>
          </w:p>
        </w:tc>
      </w:tr>
      <w:tr w:rsidR="00E96C9B" w:rsidRPr="00582465"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010CDA">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010CDA">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010CDA">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010CDA">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8E663C" w:rsidRDefault="00E96C9B" w:rsidP="00010CDA">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010CDA">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010CDA">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010CDA">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010CDA">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010CDA">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1 626,5-1 613,8</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C233B8" w:rsidRDefault="00E96C9B" w:rsidP="00010CDA">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Default="00E96C9B" w:rsidP="00010CD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rsidR="00E96C9B" w:rsidRPr="00BA5540" w:rsidRDefault="00E96C9B" w:rsidP="00010CD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010CD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010CD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010CD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10CDA">
            <w:pPr>
              <w:framePr w:hSpace="180" w:wrap="around" w:vAnchor="text" w:hAnchor="text" w:xAlign="right" w:y="1"/>
              <w:spacing w:before="40" w:after="40" w:line="240" w:lineRule="exact"/>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rsidR="00010CDA" w:rsidRDefault="00010CDA" w:rsidP="00074C62">
      <w:pPr>
        <w:spacing w:line="240" w:lineRule="auto"/>
        <w:jc w:val="center"/>
      </w:pPr>
    </w:p>
    <w:p w:rsidR="00010CDA" w:rsidRDefault="00010CDA" w:rsidP="00074C62">
      <w:pPr>
        <w:spacing w:line="240" w:lineRule="auto"/>
        <w:jc w:val="center"/>
      </w:pPr>
    </w:p>
    <w:p w:rsidR="007054FA" w:rsidRDefault="007054FA" w:rsidP="00CE7CDB">
      <w:pPr>
        <w:spacing w:before="0" w:line="240" w:lineRule="auto"/>
        <w:jc w:val="center"/>
        <w:rPr>
          <w:rtl/>
        </w:rPr>
        <w:sectPr w:rsidR="007054FA" w:rsidSect="00AA41F2">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p w:rsidR="00074C62" w:rsidRDefault="00074C62" w:rsidP="00CE7CDB">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sidR="00675322" w:rsidRPr="002E71E9">
        <w:rPr>
          <w:sz w:val="16"/>
          <w:szCs w:val="16"/>
          <w:lang w:val="en-US" w:bidi="ar-EG"/>
        </w:rPr>
        <w:t>(MOD RRB12/61)</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7054FA">
        <w:trPr>
          <w:cantSplit/>
          <w:tblHeader/>
        </w:trPr>
        <w:tc>
          <w:tcPr>
            <w:tcW w:w="1308"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7054FA">
        <w:trPr>
          <w:cantSplit/>
          <w:tblHeader/>
        </w:trPr>
        <w:tc>
          <w:tcPr>
            <w:tcW w:w="1308" w:type="dxa"/>
            <w:tcBorders>
              <w:top w:val="double" w:sz="4" w:space="0" w:color="auto"/>
              <w:bottom w:val="single" w:sz="4" w:space="0" w:color="auto"/>
            </w:tcBorders>
          </w:tcPr>
          <w:p w:rsidR="00074C62" w:rsidRPr="00AA7DE2" w:rsidRDefault="00074C62" w:rsidP="007054F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rsidR="00074C62" w:rsidRPr="00AA7DE2" w:rsidRDefault="00074C62" w:rsidP="007054F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074C62" w:rsidRPr="00E96C9B"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074C62" w:rsidRPr="00BA5540" w:rsidRDefault="00074C62" w:rsidP="007054F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rsidR="00074C62" w:rsidRPr="00E96C9B" w:rsidRDefault="00074C62" w:rsidP="007054F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rsidR="00074C62" w:rsidRPr="00E96C9B" w:rsidRDefault="00074C62"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074C62" w:rsidRPr="00E96C9B" w:rsidRDefault="00074C62"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rsidR="00074C62" w:rsidRPr="00E96C9B" w:rsidRDefault="00074C62"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rsidR="00074C62" w:rsidRPr="00E96C9B" w:rsidRDefault="00074C62"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074C62" w:rsidRPr="00E96C9B" w:rsidRDefault="00074C62" w:rsidP="007054F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074C62" w:rsidRPr="00E96C9B" w:rsidRDefault="00074C62" w:rsidP="007054F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074C62" w:rsidRPr="00E96C9B" w:rsidRDefault="00074C62" w:rsidP="007054FA">
            <w:pPr>
              <w:framePr w:hSpace="180" w:wrap="around" w:vAnchor="text" w:hAnchor="text" w:xAlign="right" w:y="1"/>
              <w:spacing w:before="40" w:after="40" w:line="240" w:lineRule="exact"/>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7054F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7054F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7054FA">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rsidR="00E96C9B" w:rsidRPr="00692FE4" w:rsidRDefault="00E96C9B" w:rsidP="007054FA">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rsidR="00E96C9B" w:rsidRPr="00881B67" w:rsidRDefault="00E96C9B" w:rsidP="007054FA">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rsidR="00E96C9B" w:rsidRPr="00E96C9B" w:rsidRDefault="00E96C9B" w:rsidP="007054FA">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rsidR="00E96C9B" w:rsidRPr="00BA5540" w:rsidRDefault="00E96C9B" w:rsidP="007054FA">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7054FA" w:rsidRPr="003B0D21"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785418"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rsidR="007054FA" w:rsidRPr="00785418"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 xml:space="preserve">(انظر أيضاً الرقم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rsidR="007054FA" w:rsidRPr="00785418"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rsidR="007054FA" w:rsidRPr="00785418" w:rsidRDefault="007054FA" w:rsidP="007054FA">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785418"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785418" w:rsidRDefault="007054FA" w:rsidP="007054FA">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rsidR="007054FA" w:rsidRPr="00E51259"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7054FA">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rsidR="007054FA" w:rsidRPr="0013764D"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rsidR="007054FA" w:rsidRPr="00E51259"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rsidR="007054FA" w:rsidRPr="00E51259" w:rsidRDefault="007054FA" w:rsidP="007054FA">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7054FA">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bl>
    <w:p w:rsidR="00010CDA" w:rsidRDefault="00010CDA" w:rsidP="00074C62">
      <w:pPr>
        <w:spacing w:line="240" w:lineRule="auto"/>
        <w:jc w:val="center"/>
      </w:pPr>
    </w:p>
    <w:p w:rsidR="00CE7CDB" w:rsidRDefault="00CE7CDB" w:rsidP="00074C62">
      <w:pPr>
        <w:spacing w:line="240" w:lineRule="auto"/>
        <w:jc w:val="center"/>
      </w:pPr>
    </w:p>
    <w:p w:rsidR="00074C62" w:rsidRDefault="00074C62" w:rsidP="00CE7CDB">
      <w:pPr>
        <w:spacing w:before="0" w:line="240" w:lineRule="auto"/>
        <w:jc w:val="center"/>
        <w:rPr>
          <w:color w:val="000000"/>
          <w:rtl/>
        </w:rPr>
      </w:pPr>
      <w:r>
        <w:br w:type="page"/>
      </w: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sidR="00675322" w:rsidRPr="002E71E9">
        <w:rPr>
          <w:sz w:val="16"/>
          <w:szCs w:val="16"/>
          <w:lang w:val="en-US" w:bidi="ar-EG"/>
        </w:rPr>
        <w:t>(MOD RRB12/61)</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7054FA">
        <w:trPr>
          <w:cantSplit/>
          <w:tblHeader/>
        </w:trPr>
        <w:tc>
          <w:tcPr>
            <w:tcW w:w="1308"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7054FA">
        <w:trPr>
          <w:cantSplit/>
          <w:tblHeader/>
        </w:trPr>
        <w:tc>
          <w:tcPr>
            <w:tcW w:w="1308" w:type="dxa"/>
            <w:tcBorders>
              <w:top w:val="double" w:sz="4" w:space="0" w:color="auto"/>
              <w:bottom w:val="single" w:sz="4" w:space="0" w:color="auto"/>
            </w:tcBorders>
          </w:tcPr>
          <w:p w:rsidR="00074C62" w:rsidRPr="00AA7DE2" w:rsidRDefault="00074C62" w:rsidP="007054F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rsidR="00074C62" w:rsidRPr="00AA7DE2" w:rsidRDefault="00074C62" w:rsidP="007054FA">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7054FA">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EE3E37">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rsidR="007054FA" w:rsidRPr="00890B3C" w:rsidRDefault="007054FA" w:rsidP="007054FA">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rsidR="007054FA" w:rsidRPr="00890B3C" w:rsidRDefault="007054FA" w:rsidP="007054FA">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rsidR="007054FA" w:rsidRPr="001B2874" w:rsidRDefault="007054FA" w:rsidP="007054FA">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7054FA">
            <w:pPr>
              <w:framePr w:hSpace="180" w:wrap="around" w:vAnchor="text" w:hAnchor="text" w:xAlign="right" w:y="1"/>
              <w:spacing w:before="20" w:after="120" w:line="240" w:lineRule="exact"/>
              <w:rPr>
                <w:color w:val="000000"/>
                <w:spacing w:val="-4"/>
                <w:sz w:val="16"/>
                <w:szCs w:val="22"/>
              </w:rPr>
            </w:pP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EE3E37">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rsidR="007054FA" w:rsidRPr="00890B3C" w:rsidRDefault="007054FA" w:rsidP="007054FA">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rsidR="007054FA" w:rsidRPr="00890B3C" w:rsidRDefault="007054FA" w:rsidP="007054FA">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7054FA">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7054FA">
            <w:pPr>
              <w:framePr w:hSpace="180" w:wrap="around" w:vAnchor="text" w:hAnchor="text" w:xAlign="right" w:y="1"/>
              <w:spacing w:before="20" w:after="120" w:line="240" w:lineRule="exact"/>
              <w:rPr>
                <w:color w:val="000000"/>
                <w:spacing w:val="-4"/>
                <w:sz w:val="16"/>
                <w:szCs w:val="22"/>
              </w:rPr>
            </w:pPr>
          </w:p>
        </w:tc>
      </w:tr>
      <w:tr w:rsidR="0061378D"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61378D" w:rsidRPr="00AA7DE2" w:rsidRDefault="0061378D" w:rsidP="007054FA">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rsidR="0061378D" w:rsidRPr="00E96C9B" w:rsidRDefault="0061378D"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rsidR="0061378D" w:rsidRPr="00E96C9B" w:rsidRDefault="0061378D"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rsidR="0061378D" w:rsidRPr="00E96C9B" w:rsidRDefault="0061378D"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p w:rsidR="0061378D" w:rsidRPr="00E96C9B" w:rsidRDefault="0061378D"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p>
        </w:tc>
        <w:tc>
          <w:tcPr>
            <w:tcW w:w="284" w:type="dxa"/>
            <w:tcBorders>
              <w:top w:val="single" w:sz="4" w:space="0" w:color="auto"/>
              <w:left w:val="single" w:sz="6" w:space="0" w:color="auto"/>
              <w:bottom w:val="single" w:sz="4" w:space="0" w:color="auto"/>
              <w:right w:val="single" w:sz="6" w:space="0" w:color="auto"/>
            </w:tcBorders>
          </w:tcPr>
          <w:p w:rsidR="0061378D" w:rsidRPr="00881B67" w:rsidRDefault="0061378D"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61378D" w:rsidRPr="00E96C9B" w:rsidRDefault="0061378D"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61378D" w:rsidRPr="00E96C9B" w:rsidRDefault="0061378D"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w:t>
            </w:r>
          </w:p>
        </w:tc>
        <w:tc>
          <w:tcPr>
            <w:tcW w:w="284" w:type="dxa"/>
            <w:tcBorders>
              <w:top w:val="single" w:sz="4" w:space="0" w:color="auto"/>
              <w:left w:val="single" w:sz="6" w:space="0" w:color="auto"/>
              <w:bottom w:val="single" w:sz="6"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EC22FA"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w:t>
            </w:r>
            <w:r w:rsidR="00881B67"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6</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w:t>
            </w:r>
            <w:r w:rsidRPr="00E96C9B">
              <w:rPr>
                <w:color w:val="000000"/>
                <w:sz w:val="16"/>
                <w:szCs w:val="22"/>
              </w:rPr>
              <w:t>((</w:t>
            </w:r>
            <w:r w:rsidRPr="002351CD">
              <w:rPr>
                <w:b/>
                <w:bCs/>
                <w:color w:val="000000"/>
                <w:sz w:val="16"/>
                <w:szCs w:val="22"/>
              </w:rPr>
              <w:t>511A.5</w:t>
            </w:r>
            <w:r w:rsidRPr="00E96C9B">
              <w:rPr>
                <w:color w:val="000000"/>
                <w:sz w:val="16"/>
                <w:szCs w:val="22"/>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5</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15,65-15,63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511D.5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(محددة عند الخدمة غير المستقرة بالنسبة إلى الأرض </w:t>
            </w:r>
            <w:r w:rsidRPr="00E96C9B">
              <w:rPr>
                <w:color w:val="000000"/>
                <w:sz w:val="16"/>
                <w:szCs w:val="22"/>
              </w:rPr>
              <w:t>((</w:t>
            </w:r>
            <w:r w:rsidRPr="002351CD">
              <w:rPr>
                <w:b/>
                <w:bCs/>
                <w:color w:val="000000"/>
                <w:sz w:val="16"/>
                <w:szCs w:val="22"/>
              </w:rPr>
              <w:t>511D.5</w:t>
            </w:r>
            <w:r w:rsidRPr="00E96C9B">
              <w:rPr>
                <w:color w:val="000000"/>
                <w:sz w:val="16"/>
                <w:szCs w:val="22"/>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2351CD"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7054FA">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7054FA">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7054FA">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7054FA">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bl>
    <w:p w:rsidR="00A9753B" w:rsidRDefault="00A9753B" w:rsidP="00074C62">
      <w:pPr>
        <w:spacing w:line="240" w:lineRule="auto"/>
        <w:jc w:val="center"/>
      </w:pPr>
    </w:p>
    <w:p w:rsidR="00A9753B" w:rsidRDefault="00A9753B" w:rsidP="00074C62">
      <w:pPr>
        <w:spacing w:line="240" w:lineRule="auto"/>
        <w:jc w:val="center"/>
      </w:pPr>
    </w:p>
    <w:p w:rsidR="00010CDA" w:rsidRDefault="00010CDA" w:rsidP="00074C62">
      <w:pPr>
        <w:spacing w:line="240" w:lineRule="auto"/>
        <w:jc w:val="center"/>
      </w:pPr>
    </w:p>
    <w:p w:rsidR="00A9753B" w:rsidRDefault="00A9753B" w:rsidP="00074C62">
      <w:pPr>
        <w:spacing w:line="240" w:lineRule="auto"/>
        <w:jc w:val="center"/>
      </w:pPr>
    </w:p>
    <w:p w:rsidR="007054FA" w:rsidRDefault="007054FA" w:rsidP="00074C62">
      <w:pPr>
        <w:spacing w:line="240" w:lineRule="auto"/>
        <w:jc w:val="center"/>
        <w:rPr>
          <w:rtl/>
        </w:rPr>
        <w:sectPr w:rsidR="007054FA" w:rsidSect="00AA41F2">
          <w:headerReference w:type="even" r:id="rId26"/>
          <w:headerReference w:type="default" r:id="rId27"/>
          <w:footnotePr>
            <w:pos w:val="beneathText"/>
          </w:footnotePr>
          <w:pgSz w:w="11907" w:h="16834" w:code="9"/>
          <w:pgMar w:top="1701" w:right="1985" w:bottom="1134" w:left="851" w:header="720" w:footer="482" w:gutter="0"/>
          <w:paperSrc w:first="15" w:other="15"/>
          <w:cols w:space="720"/>
          <w:vAlign w:val="both"/>
          <w:bidi/>
          <w:rtlGutter/>
        </w:sectPr>
      </w:pPr>
    </w:p>
    <w:p w:rsidR="00074C62" w:rsidRDefault="00074C62" w:rsidP="00074C6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A9753B">
        <w:trPr>
          <w:cantSplit/>
          <w:tblHeader/>
        </w:trPr>
        <w:tc>
          <w:tcPr>
            <w:tcW w:w="1308"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A9753B">
        <w:trPr>
          <w:cantSplit/>
          <w:tblHeader/>
        </w:trPr>
        <w:tc>
          <w:tcPr>
            <w:tcW w:w="1308" w:type="dxa"/>
            <w:tcBorders>
              <w:top w:val="double" w:sz="4" w:space="0" w:color="auto"/>
              <w:bottom w:val="single" w:sz="4" w:space="0" w:color="auto"/>
            </w:tcBorders>
          </w:tcPr>
          <w:p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rsidR="00E96C9B" w:rsidRDefault="00E96C9B" w:rsidP="00F4497D">
      <w:pPr>
        <w:spacing w:before="60" w:line="180" w:lineRule="auto"/>
        <w:ind w:left="426" w:hanging="284"/>
        <w:rPr>
          <w:color w:val="000000"/>
          <w:rtl/>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5141D4" w:rsidRPr="0096291B">
        <w:rPr>
          <w:rFonts w:hint="cs"/>
          <w:sz w:val="20"/>
          <w:szCs w:val="26"/>
          <w:rtl/>
          <w:lang w:val="en-US"/>
        </w:rPr>
        <w:t xml:space="preserve"> (انظر </w:t>
      </w:r>
      <w:r w:rsidR="000536D7">
        <w:rPr>
          <w:sz w:val="20"/>
          <w:szCs w:val="26"/>
          <w:lang w:val="en-US"/>
        </w:rPr>
        <w:br/>
      </w:r>
      <w:r w:rsidR="005141D4" w:rsidRPr="0096291B">
        <w:rPr>
          <w:rFonts w:hint="cs"/>
          <w:sz w:val="20"/>
          <w:szCs w:val="26"/>
          <w:rtl/>
          <w:lang w:val="en-US"/>
        </w:rPr>
        <w:t xml:space="preserve">الرقم </w:t>
      </w:r>
      <w:r w:rsidR="005141D4" w:rsidRPr="0096291B">
        <w:rPr>
          <w:b/>
          <w:bCs/>
          <w:sz w:val="20"/>
          <w:szCs w:val="26"/>
          <w:lang w:val="en-US"/>
        </w:rPr>
        <w:t>511C.5</w:t>
      </w:r>
      <w:r w:rsidR="005141D4" w:rsidRPr="0096291B">
        <w:rPr>
          <w:rFonts w:hint="cs"/>
          <w:sz w:val="20"/>
          <w:szCs w:val="26"/>
          <w:rtl/>
          <w:lang w:val="en-US"/>
        </w:rPr>
        <w:t>).</w:t>
      </w:r>
    </w:p>
    <w:p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tc>
          <w:tcPr>
            <w:tcW w:w="1275" w:type="dxa"/>
          </w:tcPr>
          <w:p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"نطاقات موزعة بتساوي الحقوق"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"تساوي الحقوق"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tc>
          <w:tcPr>
            <w:tcW w:w="1275" w:type="dxa"/>
          </w:tcPr>
          <w:p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rsidR="00106141" w:rsidRDefault="00D454A4" w:rsidP="00BA2427">
      <w:pPr>
        <w:tabs>
          <w:tab w:val="clear" w:pos="794"/>
          <w:tab w:val="clear" w:pos="1191"/>
          <w:tab w:val="clear" w:pos="1588"/>
          <w:tab w:val="clear" w:pos="1985"/>
        </w:tabs>
        <w:rPr>
          <w:rtl/>
        </w:rPr>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rsidR="00106141" w:rsidRPr="00106141" w:rsidRDefault="00A9753B" w:rsidP="00BA2427">
      <w:pPr>
        <w:tabs>
          <w:tab w:val="clear" w:pos="794"/>
          <w:tab w:val="clear" w:pos="1191"/>
          <w:tab w:val="clear" w:pos="1588"/>
          <w:tab w:val="clear" w:pos="1985"/>
        </w:tabs>
        <w:rPr>
          <w:rtl/>
          <w:lang w:val="en-US"/>
        </w:rPr>
      </w:pPr>
      <w:r>
        <w:rPr>
          <w:rtl/>
        </w:rPr>
        <w:br w:type="page"/>
      </w:r>
      <w:r w:rsidR="00814623">
        <w:rPr>
          <w:rFonts w:hint="cs"/>
          <w:rtl/>
        </w:rPr>
        <w:lastRenderedPageBreak/>
        <w:t>لا يجرى</w:t>
      </w:r>
      <w:r w:rsidR="00814623">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sidR="00814623">
        <w:rPr>
          <w:rtl/>
        </w:rPr>
        <w:t xml:space="preserve">. وحالما يشرع بهذا التنسيق، </w:t>
      </w:r>
      <w:r w:rsidR="00814623">
        <w:rPr>
          <w:rFonts w:hint="cs"/>
          <w:rtl/>
        </w:rPr>
        <w:t xml:space="preserve">يمكن لأي إدارة راغبة </w:t>
      </w:r>
      <w:r w:rsidR="00814623">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sidR="00814623">
        <w:rPr>
          <w:rFonts w:hint="cs"/>
          <w:rtl/>
        </w:rPr>
        <w:t>التابعة أو عدم تشغيلها</w:t>
      </w:r>
      <w:r w:rsidR="00814623">
        <w:rPr>
          <w:rtl/>
        </w:rPr>
        <w:t>.</w:t>
      </w:r>
    </w:p>
    <w:p w:rsidR="00B671AA" w:rsidRPr="00A60532" w:rsidRDefault="00B671AA" w:rsidP="005B455E">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B58FF">
        <w:tc>
          <w:tcPr>
            <w:tcW w:w="1275" w:type="dxa"/>
          </w:tcPr>
          <w:p w:rsidR="00DB58FF" w:rsidRPr="00EC59CD" w:rsidRDefault="00DB58FF" w:rsidP="00DB58FF">
            <w:pPr>
              <w:tabs>
                <w:tab w:val="clear" w:pos="794"/>
                <w:tab w:val="clear" w:pos="1191"/>
                <w:tab w:val="clear" w:pos="1588"/>
                <w:tab w:val="clear" w:pos="1985"/>
              </w:tabs>
              <w:spacing w:before="0" w:after="40" w:line="280" w:lineRule="exact"/>
              <w:rPr>
                <w:b/>
                <w:bCs/>
                <w:rtl/>
                <w:lang w:val="en-US"/>
              </w:rPr>
            </w:pPr>
            <w:r>
              <w:rPr>
                <w:b/>
                <w:bCs/>
                <w:lang w:val="en-US" w:bidi="ar-EG"/>
              </w:rPr>
              <w:t>19</w:t>
            </w:r>
            <w:r w:rsidR="004E5F52">
              <w:rPr>
                <w:b/>
                <w:bCs/>
                <w:lang w:val="en-US" w:bidi="ar-EG"/>
              </w:rPr>
              <w:t>.9</w:t>
            </w:r>
          </w:p>
        </w:tc>
      </w:tr>
    </w:tbl>
    <w:p w:rsidR="00CD0BE7" w:rsidRDefault="00DB58FF" w:rsidP="005D7FC6">
      <w:pPr>
        <w:tabs>
          <w:tab w:val="clear" w:pos="794"/>
          <w:tab w:val="clear" w:pos="1191"/>
          <w:tab w:val="clear" w:pos="1588"/>
          <w:tab w:val="clear" w:pos="1985"/>
        </w:tabs>
        <w:rPr>
          <w:rtl/>
          <w:lang w:val="en-US" w:bidi="ar-EG"/>
        </w:rPr>
      </w:pPr>
      <w:r w:rsidRPr="00602492">
        <w:rPr>
          <w:rtl/>
        </w:rPr>
        <w:t xml:space="preserve">يتناول هذا الحكم </w:t>
      </w:r>
      <w:r w:rsidR="00602492">
        <w:rPr>
          <w:rFonts w:hint="cs"/>
          <w:rtl/>
          <w:lang w:val="en-US"/>
        </w:rPr>
        <w:t>شروط التنسيق بين محطات الإرسال للأرض ومحطات ا</w:t>
      </w:r>
      <w:r w:rsidR="004E5F52">
        <w:rPr>
          <w:rFonts w:hint="cs"/>
          <w:rtl/>
          <w:lang w:val="en-US"/>
        </w:rPr>
        <w:t>لإ</w:t>
      </w:r>
      <w:r w:rsidR="00602492">
        <w:rPr>
          <w:rFonts w:hint="cs"/>
          <w:rtl/>
          <w:lang w:val="en-US"/>
        </w:rPr>
        <w:t>ر</w:t>
      </w:r>
      <w:r w:rsidR="004E5F52">
        <w:rPr>
          <w:rFonts w:hint="cs"/>
          <w:rtl/>
          <w:lang w:val="en-US"/>
        </w:rPr>
        <w:t>سال</w:t>
      </w:r>
      <w:r w:rsidR="00EC1E70">
        <w:rPr>
          <w:rFonts w:hint="cs"/>
          <w:rtl/>
          <w:lang w:val="en-US"/>
        </w:rPr>
        <w:t xml:space="preserve"> الأرضية</w:t>
      </w:r>
      <w:r w:rsidR="00602492">
        <w:rPr>
          <w:rFonts w:hint="cs"/>
          <w:rtl/>
          <w:lang w:val="en-US"/>
        </w:rPr>
        <w:t xml:space="preserve"> في الخدمة </w:t>
      </w:r>
      <w:r w:rsidR="00EC1E70">
        <w:rPr>
          <w:rFonts w:hint="cs"/>
          <w:rtl/>
          <w:lang w:val="en-US"/>
        </w:rPr>
        <w:t>الثابتة الساتلية</w:t>
      </w:r>
      <w:r w:rsidR="00602492">
        <w:rPr>
          <w:rFonts w:hint="cs"/>
          <w:rtl/>
          <w:lang w:val="en-US" w:bidi="ar-EG"/>
        </w:rPr>
        <w:t xml:space="preserve"> (أرض-فضاء) فيما يخص المحطات الأرضية </w:t>
      </w:r>
      <w:r w:rsidR="004E5F52">
        <w:rPr>
          <w:rFonts w:hint="cs"/>
          <w:rtl/>
          <w:lang w:val="en-US" w:bidi="ar-EG"/>
        </w:rPr>
        <w:t>التقليدية</w:t>
      </w:r>
      <w:r w:rsidR="00602492">
        <w:rPr>
          <w:rFonts w:hint="cs"/>
          <w:rtl/>
          <w:lang w:val="en-US" w:bidi="ar-EG"/>
        </w:rPr>
        <w:t xml:space="preserve"> في الخدمة </w:t>
      </w:r>
      <w:r w:rsidR="00D63298">
        <w:rPr>
          <w:rFonts w:hint="cs"/>
          <w:rtl/>
          <w:lang w:val="en-US" w:bidi="ar-EG"/>
        </w:rPr>
        <w:t>الإذاعية الساتلية</w:t>
      </w:r>
      <w:r w:rsidR="000F09C2">
        <w:rPr>
          <w:rFonts w:hint="cs"/>
          <w:rtl/>
          <w:lang w:val="en-US" w:bidi="ar-EG"/>
        </w:rPr>
        <w:t xml:space="preserve">. ولا توجد </w:t>
      </w:r>
      <w:r w:rsidR="00576021">
        <w:rPr>
          <w:rFonts w:hint="cs"/>
          <w:rtl/>
          <w:lang w:val="en-US" w:bidi="ar-EG"/>
        </w:rPr>
        <w:t xml:space="preserve">أي </w:t>
      </w:r>
      <w:r w:rsidR="000F09C2">
        <w:rPr>
          <w:rFonts w:hint="cs"/>
          <w:rtl/>
          <w:lang w:val="en-US" w:bidi="ar-EG"/>
        </w:rPr>
        <w:t xml:space="preserve">توصية من توصيات قطاع </w:t>
      </w:r>
      <w:r w:rsidR="00D63298">
        <w:rPr>
          <w:rFonts w:hint="cs"/>
          <w:rtl/>
          <w:lang w:val="en-US" w:bidi="ar-EG"/>
        </w:rPr>
        <w:t>الاتصالات الراديوية</w:t>
      </w:r>
      <w:r w:rsidR="00576021">
        <w:rPr>
          <w:rFonts w:hint="cs"/>
          <w:rtl/>
          <w:lang w:val="en-US" w:bidi="ar-EG"/>
        </w:rPr>
        <w:t xml:space="preserve"> حتى الآن تحدد سوية كثافة تدفق القدرة الصادرة عن محطات للأرض ومحطات الإرسال الأرضية العاملة في الخدمة </w:t>
      </w:r>
      <w:r w:rsidR="000065AB">
        <w:rPr>
          <w:rFonts w:hint="cs"/>
          <w:rtl/>
          <w:lang w:val="en-US" w:bidi="ar-EG"/>
        </w:rPr>
        <w:t>الثابتة الساتلية</w:t>
      </w:r>
      <w:r w:rsidR="00576021">
        <w:rPr>
          <w:rFonts w:hint="cs"/>
          <w:rtl/>
          <w:lang w:val="en-US" w:bidi="ar-EG"/>
        </w:rPr>
        <w:t xml:space="preserve"> عند حافة منطقة الخدمة الخاصة بالخدمة </w:t>
      </w:r>
      <w:r w:rsidR="00E02FA6">
        <w:rPr>
          <w:rFonts w:hint="cs"/>
          <w:rtl/>
          <w:lang w:val="en-US" w:bidi="ar-EG"/>
        </w:rPr>
        <w:t>الإذاعية الساتلية</w:t>
      </w:r>
      <w:r w:rsidR="00576021">
        <w:rPr>
          <w:rFonts w:hint="cs"/>
          <w:rtl/>
          <w:lang w:val="en-US" w:bidi="ar-EG"/>
        </w:rPr>
        <w:t xml:space="preserve"> غير المخطط لها التي تستخدم لإطلاق التنسيق. وريثما توجد طريقة للحساب ومعايير تقنية مدرجتان في توصيات </w:t>
      </w:r>
      <w:r w:rsidR="00E02FA6">
        <w:rPr>
          <w:rFonts w:hint="cs"/>
          <w:rtl/>
          <w:lang w:val="en-US" w:bidi="ar-EG"/>
        </w:rPr>
        <w:t>قطاع الاتصالات الراديوية</w:t>
      </w:r>
      <w:r w:rsidR="00576021">
        <w:rPr>
          <w:rFonts w:hint="cs"/>
          <w:rtl/>
          <w:lang w:val="en-US" w:bidi="ar-EG"/>
        </w:rPr>
        <w:t xml:space="preserve"> ذات الصلة، فإن المكتب يستعمل بصورة مؤقتة لأغراض تطبيق هذا الحكم ولتعرف الإدارات المتأثرة</w:t>
      </w:r>
      <w:r w:rsidR="004E5F52">
        <w:rPr>
          <w:rFonts w:hint="cs"/>
          <w:rtl/>
          <w:lang w:val="en-US" w:bidi="ar-EG"/>
        </w:rPr>
        <w:t xml:space="preserve"> ولتفحص تراكب التردد</w:t>
      </w:r>
      <w:r w:rsidR="00576021">
        <w:rPr>
          <w:rFonts w:hint="cs"/>
          <w:rtl/>
          <w:lang w:val="en-US" w:bidi="ar-EG"/>
        </w:rPr>
        <w:t xml:space="preserve">، القيم الحدية لكثافة تدفق القدرة في أقرب نطاق تردد </w:t>
      </w:r>
      <w:r w:rsidR="00520CEC">
        <w:rPr>
          <w:rFonts w:hint="cs"/>
          <w:rtl/>
          <w:lang w:val="en-US" w:bidi="ar-EG"/>
        </w:rPr>
        <w:t>(</w:t>
      </w:r>
      <w:r w:rsidR="00576021">
        <w:rPr>
          <w:rFonts w:hint="cs"/>
          <w:rtl/>
          <w:lang w:val="en-US" w:bidi="ar-EG"/>
        </w:rPr>
        <w:t>أو نطاقات تردد</w:t>
      </w:r>
      <w:r w:rsidR="00520CEC">
        <w:rPr>
          <w:rFonts w:hint="cs"/>
          <w:rtl/>
          <w:lang w:val="en-US" w:bidi="ar-EG"/>
        </w:rPr>
        <w:t>)</w:t>
      </w:r>
      <w:r w:rsidR="004E5F52">
        <w:rPr>
          <w:rFonts w:hint="cs"/>
          <w:rtl/>
          <w:lang w:val="en-US" w:bidi="ar-EG"/>
        </w:rPr>
        <w:t>،</w:t>
      </w:r>
      <w:r w:rsidR="00576021">
        <w:rPr>
          <w:rFonts w:hint="cs"/>
          <w:rtl/>
          <w:lang w:val="en-US" w:bidi="ar-EG"/>
        </w:rPr>
        <w:t xml:space="preserve"> إن وجد.</w:t>
      </w:r>
    </w:p>
    <w:p w:rsidR="008213C9" w:rsidRDefault="008213C9" w:rsidP="005B455E">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tc>
          <w:tcPr>
            <w:tcW w:w="1275" w:type="dxa"/>
          </w:tcPr>
          <w:p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rsidR="00B671AA" w:rsidRPr="00D31088" w:rsidRDefault="00576021" w:rsidP="003E41D9">
      <w:pPr>
        <w:tabs>
          <w:tab w:val="clear" w:pos="794"/>
          <w:tab w:val="clear" w:pos="1191"/>
          <w:tab w:val="clear" w:pos="1588"/>
          <w:tab w:val="clear" w:pos="1985"/>
        </w:tabs>
        <w:spacing w:before="320"/>
        <w:rPr>
          <w:rFonts w:ascii="Times New Roman Bold" w:hAnsi="Times New Roman Bold"/>
          <w:b/>
          <w:bCs/>
          <w:sz w:val="26"/>
          <w:szCs w:val="36"/>
          <w:rtl/>
          <w:lang w:val="en-US"/>
        </w:rPr>
      </w:pPr>
      <w:r w:rsidRPr="00D31088">
        <w:rPr>
          <w:rFonts w:ascii="Times New Roman Bold" w:hAnsi="Times New Roman Bold"/>
          <w:b/>
          <w:bCs/>
          <w:sz w:val="26"/>
          <w:szCs w:val="36"/>
          <w:lang w:val="en-US" w:bidi="ar-EG"/>
        </w:rPr>
        <w:t>1</w:t>
      </w:r>
      <w:r w:rsidRPr="00D31088">
        <w:rPr>
          <w:rFonts w:ascii="Times New Roman Bold" w:hAnsi="Times New Roman Bold" w:hint="cs"/>
          <w:b/>
          <w:bCs/>
          <w:sz w:val="26"/>
          <w:szCs w:val="36"/>
          <w:rtl/>
          <w:lang w:val="en-US" w:bidi="ar-EG"/>
        </w:rPr>
        <w:tab/>
        <w:t xml:space="preserve">التبليغ بموجب المادة </w:t>
      </w:r>
      <w:r w:rsidRPr="00D31088">
        <w:rPr>
          <w:rFonts w:ascii="Times New Roman Bold" w:hAnsi="Times New Roman Bold"/>
          <w:b/>
          <w:bCs/>
          <w:sz w:val="26"/>
          <w:szCs w:val="36"/>
          <w:lang w:val="en-US" w:bidi="ar-EG"/>
        </w:rPr>
        <w:t>11</w:t>
      </w:r>
      <w:r w:rsidRPr="00D31088">
        <w:rPr>
          <w:rFonts w:ascii="Times New Roman Bold" w:hAnsi="Times New Roman Bold" w:hint="cs"/>
          <w:b/>
          <w:bCs/>
          <w:sz w:val="26"/>
          <w:szCs w:val="36"/>
          <w:rtl/>
          <w:lang w:val="en-US" w:bidi="ar-EG"/>
        </w:rPr>
        <w:t xml:space="preserve"> قبل إكمال الإجراء المنصوص عليه في الرقم </w:t>
      </w:r>
      <w:r w:rsidRPr="00D31088">
        <w:rPr>
          <w:rFonts w:ascii="Times New Roman Bold" w:hAnsi="Times New Roman Bold"/>
          <w:b/>
          <w:bCs/>
          <w:sz w:val="26"/>
          <w:szCs w:val="36"/>
          <w:lang w:val="en-US" w:bidi="ar-EG"/>
        </w:rPr>
        <w:t>21</w:t>
      </w:r>
      <w:r w:rsidR="003E41D9" w:rsidRPr="00D31088">
        <w:rPr>
          <w:rFonts w:ascii="Times New Roman Bold" w:hAnsi="Times New Roman Bold"/>
          <w:b/>
          <w:bCs/>
          <w:sz w:val="26"/>
          <w:szCs w:val="36"/>
          <w:lang w:val="en-US" w:bidi="ar-EG"/>
        </w:rPr>
        <w:t>.9</w:t>
      </w:r>
    </w:p>
    <w:p w:rsidR="00576021" w:rsidRPr="00576021" w:rsidRDefault="00814623" w:rsidP="00BA2427">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Pr>
          <w:rFonts w:cs="Times New Roman"/>
          <w:szCs w:val="22"/>
          <w:rtl/>
          <w:lang w:val="ar-EG" w:bidi="ar-EG"/>
        </w:rPr>
        <w:t>(</w:t>
      </w:r>
      <w:r w:rsidR="00BA2427">
        <w:rPr>
          <w:rFonts w:cs="Times New Roman"/>
          <w:b/>
          <w:bCs/>
          <w:szCs w:val="22"/>
          <w:lang w:val="en-US" w:bidi="ar-EG"/>
        </w:rPr>
        <w:t>1.31.11</w:t>
      </w:r>
      <w:r>
        <w:rPr>
          <w:rtl/>
        </w:rPr>
        <w:t xml:space="preserve">. وفيما يخص حالات التبليغ بموجب المادة </w:t>
      </w:r>
      <w:r>
        <w:rPr>
          <w:rFonts w:cs="Times New Roman"/>
          <w:b/>
          <w:bCs/>
          <w:szCs w:val="22"/>
          <w:rtl/>
          <w:lang w:val="ar-EG" w:bidi="ar-EG"/>
        </w:rPr>
        <w:t>11</w:t>
      </w:r>
      <w:r>
        <w:rPr>
          <w:rFonts w:hint="cs"/>
          <w:rtl/>
        </w:rPr>
        <w:t>،</w:t>
      </w:r>
      <w:r>
        <w:rPr>
          <w:rtl/>
        </w:rPr>
        <w:t xml:space="preserve"> حيث شرع في إجراء التنسيق وفق الرقم </w:t>
      </w:r>
      <w:r w:rsidR="00BA2427">
        <w:rPr>
          <w:rFonts w:cs="Times New Roman"/>
          <w:b/>
          <w:bCs/>
          <w:szCs w:val="22"/>
          <w:lang w:val="en-US" w:bidi="ar-EG"/>
        </w:rPr>
        <w:t>21.9</w:t>
      </w:r>
      <w:r>
        <w:rPr>
          <w:rtl/>
        </w:rPr>
        <w:t xml:space="preserve"> </w:t>
      </w:r>
      <w:r>
        <w:rPr>
          <w:rFonts w:hint="cs"/>
          <w:rtl/>
        </w:rPr>
        <w:t>ولكنه</w:t>
      </w:r>
      <w:r>
        <w:rPr>
          <w:rtl/>
        </w:rPr>
        <w:t xml:space="preserve"> لم يكتمل</w:t>
      </w:r>
      <w:r>
        <w:rPr>
          <w:rFonts w:hint="cs"/>
          <w:rtl/>
        </w:rPr>
        <w:t xml:space="preserve"> تماماً</w:t>
      </w:r>
      <w:r>
        <w:rPr>
          <w:rtl/>
        </w:rPr>
        <w:t xml:space="preserve"> بعد، يرجع إلى 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بالحاشية </w:t>
      </w:r>
      <w:r w:rsidR="00BA2427">
        <w:rPr>
          <w:rFonts w:cs="Times New Roman"/>
          <w:b/>
          <w:bCs/>
          <w:szCs w:val="22"/>
          <w:lang w:val="en-US" w:bidi="ar-EG"/>
        </w:rPr>
        <w:t>1.31.11</w:t>
      </w:r>
      <w:r w:rsidR="00BA2427">
        <w:rPr>
          <w:rFonts w:cs="Times New Roman" w:hint="cs"/>
          <w:b/>
          <w:bCs/>
          <w:szCs w:val="22"/>
          <w:rtl/>
          <w:lang w:val="en-US" w:bidi="ar-EG"/>
        </w:rPr>
        <w:t xml:space="preserve"> </w:t>
      </w:r>
      <w:r>
        <w:rPr>
          <w:rtl/>
        </w:rPr>
        <w:t xml:space="preserve">والرقم </w:t>
      </w:r>
      <w:r w:rsidR="00BA2427">
        <w:rPr>
          <w:rFonts w:cs="Times New Roman"/>
          <w:b/>
          <w:bCs/>
          <w:szCs w:val="22"/>
          <w:lang w:val="en-US" w:bidi="ar-EG"/>
        </w:rPr>
        <w:t>37.11</w:t>
      </w:r>
      <w:r>
        <w:rPr>
          <w:rtl/>
        </w:rPr>
        <w:t>.</w:t>
      </w:r>
    </w:p>
    <w:p w:rsidR="00576021" w:rsidRPr="00D31088" w:rsidRDefault="008D54A4" w:rsidP="005D7FC6">
      <w:pPr>
        <w:tabs>
          <w:tab w:val="clear" w:pos="794"/>
          <w:tab w:val="clear" w:pos="1191"/>
          <w:tab w:val="clear" w:pos="1588"/>
          <w:tab w:val="clear" w:pos="1985"/>
        </w:tabs>
        <w:spacing w:before="320"/>
        <w:rPr>
          <w:rFonts w:ascii="Times New Roman Bold" w:hAnsi="Times New Roman Bold"/>
          <w:b/>
          <w:bCs/>
          <w:sz w:val="26"/>
          <w:szCs w:val="36"/>
          <w:lang w:val="en-US" w:bidi="ar-EG"/>
        </w:rPr>
      </w:pPr>
      <w:r w:rsidRPr="00D31088">
        <w:rPr>
          <w:rFonts w:ascii="Times New Roman Bold" w:hAnsi="Times New Roman Bold"/>
          <w:b/>
          <w:bCs/>
          <w:sz w:val="26"/>
          <w:szCs w:val="36"/>
          <w:lang w:val="en-US" w:bidi="ar-EG"/>
        </w:rPr>
        <w:t>2</w:t>
      </w:r>
      <w:r w:rsidRPr="00D31088">
        <w:rPr>
          <w:rFonts w:ascii="Times New Roman Bold" w:hAnsi="Times New Roman Bold" w:hint="cs"/>
          <w:b/>
          <w:bCs/>
          <w:sz w:val="26"/>
          <w:szCs w:val="36"/>
          <w:rtl/>
          <w:lang w:val="en-US" w:bidi="ar-EG"/>
        </w:rPr>
        <w:tab/>
        <w:t>الخدمات الثانوية</w:t>
      </w:r>
      <w:r w:rsidR="00F1485D" w:rsidRPr="00D31088">
        <w:rPr>
          <w:rFonts w:ascii="Times New Roman Bold" w:hAnsi="Times New Roman Bold" w:hint="cs"/>
          <w:b/>
          <w:bCs/>
          <w:sz w:val="26"/>
          <w:szCs w:val="36"/>
          <w:rtl/>
          <w:lang w:val="en-US" w:bidi="ar-EG"/>
        </w:rPr>
        <w:t xml:space="preserve"> </w:t>
      </w:r>
    </w:p>
    <w:p w:rsidR="000122FE" w:rsidRPr="00D31088" w:rsidRDefault="000122FE" w:rsidP="00070BB9">
      <w:pPr>
        <w:tabs>
          <w:tab w:val="clear" w:pos="794"/>
          <w:tab w:val="clear" w:pos="1191"/>
          <w:tab w:val="clear" w:pos="1588"/>
          <w:tab w:val="clear" w:pos="1985"/>
        </w:tabs>
        <w:spacing w:before="220"/>
        <w:rPr>
          <w:rFonts w:ascii="Times New Roman Bold" w:hAnsi="Times New Roman Bold"/>
          <w:b/>
          <w:bCs/>
          <w:sz w:val="24"/>
          <w:szCs w:val="32"/>
          <w:rtl/>
          <w:lang w:val="en-US" w:bidi="ar-EG"/>
        </w:rPr>
      </w:pPr>
      <w:r w:rsidRPr="00D31088">
        <w:rPr>
          <w:rFonts w:ascii="Times New Roman Bold" w:hAnsi="Times New Roman Bold"/>
          <w:b/>
          <w:bCs/>
          <w:sz w:val="24"/>
          <w:szCs w:val="32"/>
          <w:lang w:val="en-US"/>
        </w:rPr>
        <w:t>1.2</w:t>
      </w:r>
      <w:r w:rsidRPr="00D31088">
        <w:rPr>
          <w:rFonts w:ascii="Times New Roman Bold" w:hAnsi="Times New Roman Bold" w:hint="cs"/>
          <w:b/>
          <w:bCs/>
          <w:sz w:val="24"/>
          <w:szCs w:val="32"/>
          <w:rtl/>
          <w:lang w:val="en-US" w:bidi="ar-EG"/>
        </w:rPr>
        <w:tab/>
        <w:t>رفع وضع توزيع بالنسبة لتخصيصات محددة</w:t>
      </w:r>
    </w:p>
    <w:p w:rsidR="008D54A4" w:rsidRPr="001D6C65" w:rsidRDefault="00700132" w:rsidP="005D7FC6">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r w:rsidR="001D6C65" w:rsidRPr="002E71E9">
        <w:rPr>
          <w:sz w:val="16"/>
          <w:szCs w:val="16"/>
          <w:lang w:val="en-US" w:bidi="ar-EG"/>
        </w:rPr>
        <w:t>(MOD RRB12/61)</w:t>
      </w:r>
    </w:p>
    <w:p w:rsidR="00B5643F" w:rsidRDefault="00700132" w:rsidP="00700132">
      <w:pPr>
        <w:tabs>
          <w:tab w:val="clear" w:pos="794"/>
          <w:tab w:val="clear" w:pos="1191"/>
          <w:tab w:val="clear" w:pos="1588"/>
          <w:tab w:val="clear" w:pos="1985"/>
        </w:tabs>
        <w:rPr>
          <w:rtl/>
        </w:rPr>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w:t>
      </w:r>
      <w:r w:rsidR="000C637A">
        <w:br/>
      </w:r>
      <w:r w:rsidR="00B5643F">
        <w:rPr>
          <w:rtl/>
        </w:rPr>
        <w:br w:type="page"/>
      </w:r>
    </w:p>
    <w:p w:rsidR="008D54A4" w:rsidRDefault="00700132" w:rsidP="008455F7">
      <w:pPr>
        <w:tabs>
          <w:tab w:val="clear" w:pos="794"/>
          <w:tab w:val="clear" w:pos="1191"/>
          <w:tab w:val="clear" w:pos="1588"/>
          <w:tab w:val="clear" w:pos="1985"/>
        </w:tabs>
        <w:rPr>
          <w:rtl/>
        </w:rPr>
      </w:pPr>
      <w:r w:rsidRPr="00293894">
        <w:rPr>
          <w:rtl/>
        </w:rPr>
        <w:lastRenderedPageBreak/>
        <w:t xml:space="preserve">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rsidR="00070BB9" w:rsidRPr="00D31088" w:rsidRDefault="00070BB9" w:rsidP="005D7FC6">
      <w:pPr>
        <w:tabs>
          <w:tab w:val="clear" w:pos="794"/>
          <w:tab w:val="clear" w:pos="1191"/>
          <w:tab w:val="clear" w:pos="1588"/>
          <w:tab w:val="clear" w:pos="1985"/>
        </w:tabs>
        <w:spacing w:before="240"/>
        <w:rPr>
          <w:rFonts w:ascii="Times New Roman Bold" w:hAnsi="Times New Roman Bold"/>
          <w:sz w:val="24"/>
          <w:szCs w:val="32"/>
          <w:rtl/>
        </w:rPr>
      </w:pPr>
      <w:r w:rsidRPr="00D31088">
        <w:rPr>
          <w:rFonts w:ascii="Times New Roman Bold" w:hAnsi="Times New Roman Bold"/>
          <w:b/>
          <w:bCs/>
          <w:sz w:val="24"/>
          <w:szCs w:val="32"/>
          <w:lang w:val="en-US"/>
        </w:rPr>
        <w:t>2.2</w:t>
      </w:r>
      <w:r w:rsidRPr="00D31088">
        <w:rPr>
          <w:rFonts w:ascii="Times New Roman Bold" w:hAnsi="Times New Roman Bold" w:hint="cs"/>
          <w:b/>
          <w:bCs/>
          <w:sz w:val="24"/>
          <w:szCs w:val="32"/>
          <w:rtl/>
          <w:lang w:val="en-US" w:bidi="ar-EG"/>
        </w:rPr>
        <w:t xml:space="preserve"> </w:t>
      </w:r>
      <w:r w:rsidRPr="00D31088">
        <w:rPr>
          <w:rFonts w:ascii="Times New Roman Bold" w:hAnsi="Times New Roman Bold" w:hint="cs"/>
          <w:b/>
          <w:bCs/>
          <w:sz w:val="24"/>
          <w:szCs w:val="32"/>
          <w:rtl/>
          <w:lang w:val="en-US" w:bidi="ar-EG"/>
        </w:rPr>
        <w:tab/>
        <w:t>تنسيق التخصيصات في حالات التوزيع على أساسي ثانوي</w:t>
      </w:r>
    </w:p>
    <w:p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rsidR="00070BB9" w:rsidRDefault="00070BB9" w:rsidP="005D7FC6">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xml:space="preserve">، قد تعارض أي إدارة الاستعمال المخطط على أساس محطاتها القائمة أو المخططة وأن الرقم </w:t>
      </w:r>
      <w:r>
        <w:rPr>
          <w:b/>
          <w:bCs/>
          <w:lang w:val="en-US" w:bidi="ar-EG"/>
        </w:rPr>
        <w:t>52C.9</w:t>
      </w:r>
      <w:r>
        <w:rPr>
          <w:rFonts w:hint="cs"/>
          <w:rtl/>
          <w:lang w:val="en-US" w:bidi="ar-EG"/>
        </w:rPr>
        <w:t xml:space="preserve"> ينص على أن "ينظر إلى الإدارة التي لا ترد... على أنها غير متأثرة".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rsidR="00576021" w:rsidRPr="00D31088" w:rsidRDefault="008D54A4" w:rsidP="005D7FC6">
      <w:pPr>
        <w:tabs>
          <w:tab w:val="clear" w:pos="794"/>
          <w:tab w:val="clear" w:pos="1191"/>
          <w:tab w:val="clear" w:pos="1588"/>
          <w:tab w:val="clear" w:pos="1985"/>
        </w:tabs>
        <w:spacing w:before="240"/>
        <w:rPr>
          <w:rFonts w:ascii="Times New Roman Bold" w:hAnsi="Times New Roman Bold"/>
          <w:b/>
          <w:bCs/>
          <w:sz w:val="26"/>
          <w:szCs w:val="36"/>
          <w:rtl/>
          <w:lang w:val="en-US" w:bidi="ar-EG"/>
        </w:rPr>
      </w:pPr>
      <w:r w:rsidRPr="00D31088">
        <w:rPr>
          <w:rFonts w:ascii="Times New Roman Bold" w:hAnsi="Times New Roman Bold"/>
          <w:b/>
          <w:bCs/>
          <w:sz w:val="26"/>
          <w:szCs w:val="36"/>
          <w:lang w:val="en-US" w:bidi="ar-EG"/>
        </w:rPr>
        <w:t>3</w:t>
      </w:r>
      <w:r w:rsidR="008B601F" w:rsidRPr="00D31088">
        <w:rPr>
          <w:rFonts w:ascii="Times New Roman Bold" w:hAnsi="Times New Roman Bold" w:hint="cs"/>
          <w:b/>
          <w:bCs/>
          <w:sz w:val="26"/>
          <w:szCs w:val="36"/>
          <w:rtl/>
          <w:lang w:val="en-US" w:bidi="ar-EG"/>
        </w:rPr>
        <w:tab/>
        <w:t xml:space="preserve">تنسيق شبكة </w:t>
      </w:r>
      <w:r w:rsidRPr="00D31088">
        <w:rPr>
          <w:rFonts w:ascii="Times New Roman Bold" w:hAnsi="Times New Roman Bold" w:hint="cs"/>
          <w:b/>
          <w:bCs/>
          <w:sz w:val="26"/>
          <w:szCs w:val="36"/>
          <w:rtl/>
          <w:lang w:val="en-US" w:bidi="ar-EG"/>
        </w:rPr>
        <w:t>ساتلية</w:t>
      </w:r>
    </w:p>
    <w:p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rsidR="008D54A4" w:rsidRDefault="00612B52" w:rsidP="00A76FD5">
      <w:pPr>
        <w:tabs>
          <w:tab w:val="clear" w:pos="794"/>
          <w:tab w:val="clear" w:pos="1191"/>
          <w:tab w:val="clear" w:pos="1588"/>
          <w:tab w:val="clear" w:pos="1985"/>
        </w:tabs>
        <w:rPr>
          <w:spacing w:val="2"/>
          <w:rtl/>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 "الاتفاق"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rsidR="008D54A4" w:rsidRPr="008D54A4" w:rsidRDefault="008D54A4" w:rsidP="00AA41F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54A4">
        <w:tc>
          <w:tcPr>
            <w:tcW w:w="1275" w:type="dxa"/>
          </w:tcPr>
          <w:p w:rsidR="008D54A4" w:rsidRPr="00EC59CD" w:rsidRDefault="008D54A4" w:rsidP="008D54A4">
            <w:pPr>
              <w:tabs>
                <w:tab w:val="clear" w:pos="794"/>
                <w:tab w:val="clear" w:pos="1191"/>
                <w:tab w:val="clear" w:pos="1588"/>
                <w:tab w:val="clear" w:pos="1985"/>
              </w:tabs>
              <w:spacing w:before="0" w:after="40" w:line="280" w:lineRule="exact"/>
              <w:rPr>
                <w:b/>
                <w:bCs/>
                <w:rtl/>
                <w:lang w:val="en-US"/>
              </w:rPr>
            </w:pPr>
            <w:r>
              <w:rPr>
                <w:b/>
                <w:bCs/>
                <w:lang w:val="en-US" w:bidi="ar-EG"/>
              </w:rPr>
              <w:t>23</w:t>
            </w:r>
            <w:r w:rsidR="00EA7AD0">
              <w:rPr>
                <w:b/>
                <w:bCs/>
                <w:lang w:val="en-US" w:bidi="ar-EG"/>
              </w:rPr>
              <w:t>.9</w:t>
            </w:r>
          </w:p>
        </w:tc>
      </w:tr>
    </w:tbl>
    <w:p w:rsidR="00576021" w:rsidRPr="008D54A4" w:rsidRDefault="008D54A4" w:rsidP="00EA7AD0">
      <w:pPr>
        <w:tabs>
          <w:tab w:val="clear" w:pos="794"/>
          <w:tab w:val="clear" w:pos="1191"/>
          <w:tab w:val="clear" w:pos="1588"/>
          <w:tab w:val="clear" w:pos="1985"/>
        </w:tabs>
        <w:spacing w:before="220"/>
        <w:rPr>
          <w:rtl/>
          <w:lang w:val="en-US"/>
        </w:rPr>
      </w:pPr>
      <w:r>
        <w:rPr>
          <w:rFonts w:hint="cs"/>
          <w:rtl/>
          <w:lang w:val="en-US" w:bidi="ar-EG"/>
        </w:rPr>
        <w:t xml:space="preserve">انظر التعليقات الواردة بشأن القواعد الإجرائية المتعلقة بالرقم </w:t>
      </w:r>
      <w:r w:rsidRPr="008D54A4">
        <w:rPr>
          <w:b/>
          <w:bCs/>
          <w:lang w:val="en-US" w:bidi="ar-EG"/>
        </w:rPr>
        <w:t>5D</w:t>
      </w:r>
      <w:r w:rsidR="00EA7AD0">
        <w:rPr>
          <w:b/>
          <w:bCs/>
          <w:lang w:val="en-US" w:bidi="ar-EG"/>
        </w:rPr>
        <w:t>.9</w:t>
      </w:r>
      <w:r>
        <w:rPr>
          <w:rFonts w:hint="cs"/>
          <w:rtl/>
          <w:lang w:val="en-US" w:bidi="ar-EG"/>
        </w:rPr>
        <w:t>.</w:t>
      </w:r>
    </w:p>
    <w:p w:rsidR="00675322" w:rsidRDefault="00675322" w:rsidP="00C31D10">
      <w:pPr>
        <w:tabs>
          <w:tab w:val="clear" w:pos="794"/>
          <w:tab w:val="clear" w:pos="1191"/>
          <w:tab w:val="clear" w:pos="1588"/>
          <w:tab w:val="clear" w:pos="1985"/>
        </w:tabs>
        <w:spacing w:before="0" w:after="40" w:line="280" w:lineRule="exact"/>
        <w:rPr>
          <w:rtl/>
        </w:rPr>
      </w:pPr>
    </w:p>
    <w:p w:rsidR="00675322" w:rsidRDefault="00675322" w:rsidP="00C31D10">
      <w:pPr>
        <w:tabs>
          <w:tab w:val="clear" w:pos="794"/>
          <w:tab w:val="clear" w:pos="1191"/>
          <w:tab w:val="clear" w:pos="1588"/>
          <w:tab w:val="clear" w:pos="1985"/>
        </w:tabs>
        <w:spacing w:before="0" w:after="40" w:line="280" w:lineRule="exact"/>
        <w:rPr>
          <w:rtl/>
        </w:rPr>
        <w:sectPr w:rsidR="00675322" w:rsidSect="00AA41F2">
          <w:headerReference w:type="even" r:id="rId28"/>
          <w:headerReference w:type="default" r:id="rId2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31D10">
        <w:tc>
          <w:tcPr>
            <w:tcW w:w="1275" w:type="dxa"/>
          </w:tcPr>
          <w:p w:rsidR="00C31D10" w:rsidRPr="00EC59CD" w:rsidRDefault="00443910" w:rsidP="00C31D10">
            <w:pPr>
              <w:tabs>
                <w:tab w:val="clear" w:pos="794"/>
                <w:tab w:val="clear" w:pos="1191"/>
                <w:tab w:val="clear" w:pos="1588"/>
                <w:tab w:val="clear" w:pos="1985"/>
              </w:tabs>
              <w:spacing w:before="0" w:after="40" w:line="280" w:lineRule="exact"/>
              <w:rPr>
                <w:b/>
                <w:bCs/>
                <w:lang w:val="en-US" w:bidi="ar-EG"/>
              </w:rPr>
            </w:pPr>
            <w:r>
              <w:lastRenderedPageBreak/>
              <w:br w:type="page"/>
            </w:r>
            <w:r w:rsidR="00C31D10">
              <w:rPr>
                <w:b/>
                <w:bCs/>
                <w:lang w:val="en-US" w:bidi="ar-EG"/>
              </w:rPr>
              <w:t>27</w:t>
            </w:r>
            <w:r w:rsidR="007451E6">
              <w:rPr>
                <w:b/>
                <w:bCs/>
                <w:lang w:val="en-US" w:bidi="ar-EG"/>
              </w:rPr>
              <w:t>.9</w:t>
            </w:r>
          </w:p>
        </w:tc>
      </w:tr>
    </w:tbl>
    <w:p w:rsidR="008D54A4" w:rsidRPr="00472025" w:rsidRDefault="00C31D10" w:rsidP="00C31D10">
      <w:pPr>
        <w:tabs>
          <w:tab w:val="clear" w:pos="794"/>
          <w:tab w:val="clear" w:pos="1191"/>
          <w:tab w:val="clear" w:pos="1588"/>
          <w:tab w:val="clear" w:pos="1985"/>
        </w:tabs>
        <w:spacing w:before="320"/>
        <w:rPr>
          <w:rFonts w:ascii="Times New Roman Bold" w:hAnsi="Times New Roman Bold"/>
          <w:b/>
          <w:bCs/>
          <w:sz w:val="26"/>
          <w:szCs w:val="36"/>
          <w:rtl/>
          <w:lang w:val="en-US" w:bidi="ar-EG"/>
        </w:rPr>
      </w:pPr>
      <w:r w:rsidRPr="00472025">
        <w:rPr>
          <w:rFonts w:ascii="Times New Roman Bold" w:hAnsi="Times New Roman Bold"/>
          <w:b/>
          <w:bCs/>
          <w:sz w:val="26"/>
          <w:szCs w:val="36"/>
          <w:lang w:val="en-US" w:bidi="ar-EG"/>
        </w:rPr>
        <w:t>1</w:t>
      </w:r>
      <w:r w:rsidRPr="00472025">
        <w:rPr>
          <w:rFonts w:ascii="Times New Roman Bold" w:hAnsi="Times New Roman Bold" w:hint="cs"/>
          <w:b/>
          <w:bCs/>
          <w:sz w:val="26"/>
          <w:szCs w:val="36"/>
          <w:rtl/>
          <w:lang w:val="en-US" w:bidi="ar-EG"/>
        </w:rPr>
        <w:tab/>
        <w:t>تخصيصات التردد الواجب مراعاتها في إجراء التنسيق</w:t>
      </w:r>
    </w:p>
    <w:p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rsidR="00C31D10" w:rsidRPr="00C31D10" w:rsidRDefault="00C31D10" w:rsidP="001D6C65">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المطلوبة بموجب الرقمين</w:t>
      </w:r>
      <w:r w:rsidR="001D6C65">
        <w:rPr>
          <w:rFonts w:hint="cs"/>
          <w:spacing w:val="-4"/>
          <w:rtl/>
        </w:rPr>
        <w:t> </w:t>
      </w:r>
      <w:r w:rsidR="001D6C65" w:rsidRPr="00D24C91">
        <w:rPr>
          <w:rFonts w:cs="Times New Roman"/>
          <w:b/>
          <w:bCs/>
          <w:spacing w:val="-4"/>
          <w:szCs w:val="22"/>
          <w:lang w:val="en-US" w:bidi="ar-EG"/>
        </w:rPr>
        <w:t>1.9</w:t>
      </w:r>
      <w:r w:rsidR="001D6C65" w:rsidRPr="00D24C91">
        <w:rPr>
          <w:spacing w:val="-4"/>
          <w:rtl/>
        </w:rPr>
        <w:t xml:space="preserve"> و</w:t>
      </w:r>
      <w:r w:rsidR="001D6C65" w:rsidRPr="00D24C91">
        <w:rPr>
          <w:rFonts w:cs="Times New Roman"/>
          <w:b/>
          <w:bCs/>
          <w:spacing w:val="-4"/>
          <w:szCs w:val="22"/>
          <w:lang w:val="en-US" w:bidi="ar-EG"/>
        </w:rPr>
        <w:t>2.9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12</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(WRC</w:t>
      </w:r>
      <w:r w:rsidR="001D6C65" w:rsidRPr="00D24C91">
        <w:rPr>
          <w:b/>
          <w:bCs/>
          <w:spacing w:val="-4"/>
        </w:rPr>
        <w:noBreakHyphen/>
        <w:t>12)</w:t>
      </w:r>
      <w:r w:rsidR="001D6C65" w:rsidRPr="00D24C91">
        <w:rPr>
          <w:rFonts w:hint="cs"/>
          <w:b/>
          <w:spacing w:val="-4"/>
          <w:rtl/>
          <w:lang w:val="ar-EG"/>
        </w:rPr>
        <w:t>)</w:t>
      </w:r>
      <w:r w:rsidR="001D6C65" w:rsidRPr="00D24C91">
        <w:rPr>
          <w:spacing w:val="-4"/>
          <w:rtl/>
          <w:lang w:val="ar-EG"/>
        </w:rPr>
        <w:t>.</w:t>
      </w:r>
      <w:r w:rsidR="001D6C65">
        <w:rPr>
          <w:rFonts w:hint="cs"/>
          <w:spacing w:val="-4"/>
          <w:rtl/>
          <w:lang w:val="ar-EG"/>
        </w:rPr>
        <w:t xml:space="preserve">     </w:t>
      </w:r>
      <w:r w:rsidR="001D6C65" w:rsidRPr="002E71E9">
        <w:rPr>
          <w:sz w:val="16"/>
          <w:szCs w:val="16"/>
          <w:lang w:val="en-US" w:bidi="ar-EG"/>
        </w:rPr>
        <w:t>(MOD RRB12/61)</w:t>
      </w:r>
    </w:p>
    <w:p w:rsidR="008D54A4" w:rsidRPr="00472025" w:rsidRDefault="00BF461F" w:rsidP="00500F22">
      <w:pPr>
        <w:tabs>
          <w:tab w:val="clear" w:pos="794"/>
          <w:tab w:val="clear" w:pos="1191"/>
          <w:tab w:val="clear" w:pos="1588"/>
          <w:tab w:val="clear" w:pos="1985"/>
        </w:tabs>
        <w:spacing w:before="320"/>
        <w:rPr>
          <w:rFonts w:ascii="Times New Roman Bold" w:hAnsi="Times New Roman Bold"/>
          <w:b/>
          <w:bCs/>
          <w:sz w:val="26"/>
          <w:szCs w:val="36"/>
          <w:lang w:val="en-US" w:bidi="ar-EG"/>
        </w:rPr>
      </w:pPr>
      <w:r w:rsidRPr="00472025">
        <w:rPr>
          <w:rFonts w:ascii="Times New Roman Bold" w:hAnsi="Times New Roman Bold"/>
          <w:b/>
          <w:bCs/>
          <w:sz w:val="26"/>
          <w:szCs w:val="36"/>
          <w:lang w:val="en-US" w:bidi="ar-EG"/>
        </w:rPr>
        <w:t>2</w:t>
      </w:r>
      <w:r w:rsidRPr="00472025">
        <w:rPr>
          <w:rFonts w:ascii="Times New Roman Bold" w:hAnsi="Times New Roman Bold" w:hint="cs"/>
          <w:b/>
          <w:bCs/>
          <w:sz w:val="26"/>
          <w:szCs w:val="36"/>
          <w:rtl/>
          <w:lang w:val="en-US" w:bidi="ar-EG"/>
        </w:rPr>
        <w:tab/>
        <w:t>تعديل خصائص الشبكة الساتلية أثناء التنسيق</w:t>
      </w:r>
    </w:p>
    <w:p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rsidR="00BF461F" w:rsidRDefault="00BF461F" w:rsidP="00A23D1E">
      <w:pPr>
        <w:tabs>
          <w:tab w:val="clear" w:pos="794"/>
          <w:tab w:val="clear" w:pos="1191"/>
          <w:tab w:val="clear" w:pos="1588"/>
          <w:tab w:val="clear" w:pos="1985"/>
        </w:tabs>
        <w:spacing w:before="240"/>
        <w:rPr>
          <w:rtl/>
          <w:lang w:val="en-US" w:bidi="ar-EG"/>
        </w:rPr>
      </w:pPr>
      <w:r>
        <w:rPr>
          <w:lang w:val="en-US" w:bidi="ar-EG"/>
        </w:rPr>
        <w:t>2.2</w:t>
      </w:r>
      <w:r>
        <w:rPr>
          <w:rFonts w:hint="cs"/>
          <w:rtl/>
          <w:lang w:val="en-US" w:bidi="ar-EG"/>
        </w:rPr>
        <w:tab/>
        <w:t>ترد فيما يلي المبادئ التوجيهية اللازمة لمعالجة هذه التعديلات:</w:t>
      </w:r>
    </w:p>
    <w:p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1D6C65" w:rsidRPr="00AD219D">
        <w:rPr>
          <w:rFonts w:cs="Times New Roman"/>
          <w:position w:val="6"/>
          <w:sz w:val="18"/>
          <w:szCs w:val="18"/>
          <w:rtl/>
          <w:lang w:val="en-US" w:bidi="ar-EG"/>
        </w:rPr>
        <w:footnoteReference w:id="9"/>
      </w:r>
      <w:r w:rsidR="001D6C65" w:rsidRPr="00DF441A">
        <w:rPr>
          <w:rFonts w:hint="cs"/>
          <w:rtl/>
          <w:lang w:val="en-US" w:bidi="ar-EG"/>
        </w:rPr>
        <w:t xml:space="preserve"> لها سابقاً للتاريخ </w:t>
      </w:r>
      <w:r w:rsidR="001D6C65" w:rsidRPr="00DF441A">
        <w:rPr>
          <w:lang w:val="en-US" w:bidi="ar-EG"/>
        </w:rPr>
        <w:t>D1</w:t>
      </w:r>
      <w:r w:rsidR="00A23D1E">
        <w:rPr>
          <w:rStyle w:val="FootnoteReference"/>
          <w:rtl/>
          <w:lang w:val="en-US" w:bidi="ar-EG"/>
        </w:rPr>
        <w:footnoteReference w:id="10"/>
      </w:r>
      <w:r w:rsidR="00A23D1E">
        <w:rPr>
          <w:rFonts w:hint="cs"/>
          <w:rtl/>
          <w:lang w:val="en-US" w:bidi="ar-EG"/>
        </w:rPr>
        <w:t>؛</w:t>
      </w:r>
    </w:p>
    <w:p w:rsidR="00AA41F2" w:rsidRDefault="00AA41F2" w:rsidP="005B455E">
      <w:pPr>
        <w:pStyle w:val="enumlev1"/>
        <w:rPr>
          <w:i/>
          <w:iCs/>
          <w:rtl/>
          <w:lang w:val="en-US" w:bidi="ar-EG"/>
        </w:rPr>
      </w:pPr>
      <w:r>
        <w:rPr>
          <w:i/>
          <w:iCs/>
          <w:rtl/>
          <w:lang w:val="en-US" w:bidi="ar-EG"/>
        </w:rPr>
        <w:br w:type="page"/>
      </w:r>
    </w:p>
    <w:p w:rsidR="00A23D1E" w:rsidRPr="00EB2335" w:rsidRDefault="00A23D1E" w:rsidP="001D6C65">
      <w:pPr>
        <w:pStyle w:val="enumlev1"/>
        <w:rPr>
          <w:rtl/>
          <w:lang w:val="en-US"/>
        </w:rPr>
      </w:pPr>
      <w:r w:rsidRPr="00EB2335">
        <w:rPr>
          <w:rFonts w:hint="cs"/>
          <w:i/>
          <w:iCs/>
          <w:rtl/>
          <w:lang w:val="en-US" w:bidi="ar-EG"/>
        </w:rPr>
        <w:lastRenderedPageBreak/>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1D6C65" w:rsidRPr="00D44072">
        <w:rPr>
          <w:rFonts w:cs="Times New Roman"/>
          <w:spacing w:val="-4"/>
          <w:position w:val="6"/>
          <w:sz w:val="18"/>
          <w:szCs w:val="18"/>
          <w:rtl/>
          <w:lang w:val="en-US" w:bidi="ar-EG"/>
        </w:rPr>
        <w:footnoteReference w:id="11"/>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553 </w:t>
      </w:r>
      <w:r w:rsidR="001D6C65" w:rsidRPr="00D44072">
        <w:rPr>
          <w:spacing w:val="-4"/>
        </w:rPr>
        <w:t>(WRC</w:t>
      </w:r>
      <w:r w:rsidR="001D6C65" w:rsidRPr="00D44072">
        <w:rPr>
          <w:spacing w:val="-4"/>
        </w:rPr>
        <w:noBreakHyphen/>
        <w:t>12)</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554</w:t>
      </w:r>
      <w:r w:rsidR="001D6C65" w:rsidRPr="00D44072">
        <w:rPr>
          <w:iCs/>
          <w:noProof/>
          <w:color w:val="000000"/>
          <w:spacing w:val="-4"/>
          <w:lang w:val="en-US" w:bidi="ar-EG"/>
        </w:rPr>
        <w:t> </w:t>
      </w:r>
      <w:r w:rsidR="001D6C65" w:rsidRPr="00D44072">
        <w:rPr>
          <w:spacing w:val="-4"/>
        </w:rPr>
        <w:t>(WRC</w:t>
      </w:r>
      <w:r w:rsidR="001D6C65" w:rsidRPr="00D44072">
        <w:rPr>
          <w:spacing w:val="-4"/>
        </w:rPr>
        <w:noBreakHyphen/>
        <w:t>12)</w:t>
      </w:r>
      <w:r w:rsidR="001D6C65" w:rsidRPr="00D44072">
        <w:rPr>
          <w:noProof/>
          <w:spacing w:val="-4"/>
          <w:rtl/>
          <w:lang w:val="en-US" w:bidi="ar-EG"/>
        </w:rPr>
        <w:t>.</w:t>
      </w:r>
      <w:r w:rsidR="001D6C65">
        <w:rPr>
          <w:rFonts w:hint="cs"/>
          <w:noProof/>
          <w:spacing w:val="-4"/>
          <w:rtl/>
          <w:lang w:val="en-US" w:bidi="ar-EG"/>
        </w:rPr>
        <w:t xml:space="preserve">     </w:t>
      </w:r>
      <w:r w:rsidR="001D6C65" w:rsidRPr="002E71E9">
        <w:rPr>
          <w:sz w:val="16"/>
          <w:szCs w:val="16"/>
          <w:lang w:val="en-US" w:bidi="ar-EG"/>
        </w:rPr>
        <w:t>(MOD RRB12/61)</w:t>
      </w:r>
    </w:p>
    <w:p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مثلا)،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rsidR="0002254C" w:rsidRPr="002E4D68" w:rsidRDefault="0002254C" w:rsidP="008B7871">
      <w:pPr>
        <w:tabs>
          <w:tab w:val="clear" w:pos="794"/>
          <w:tab w:val="clear" w:pos="1191"/>
          <w:tab w:val="clear" w:pos="1588"/>
          <w:tab w:val="clear" w:pos="1985"/>
        </w:tabs>
        <w:spacing w:before="240"/>
        <w:rPr>
          <w:rtl/>
          <w:lang w:val="en-US" w:bidi="ar-EG"/>
        </w:rPr>
      </w:pPr>
      <w:r>
        <w:rPr>
          <w:lang w:val="en-US" w:bidi="ar-EG"/>
        </w:rPr>
        <w:t>4.2</w:t>
      </w:r>
      <w:r>
        <w:rPr>
          <w:rFonts w:hint="cs"/>
          <w:rtl/>
          <w:lang w:val="en-US" w:bidi="ar-EG"/>
        </w:rPr>
        <w:tab/>
      </w:r>
      <w:r w:rsidR="002E4D68">
        <w:rPr>
          <w:rFonts w:hint="cs"/>
          <w:rtl/>
          <w:lang w:val="en-US" w:bidi="ar-EG"/>
        </w:rPr>
        <w:t xml:space="preserve">يتعين على المكتب بعد أن يتفحص الشبكة المعدلة طبقاً للفقرة </w:t>
      </w:r>
      <w:r w:rsidR="002E4D68">
        <w:rPr>
          <w:lang w:val="en-US" w:bidi="ar-EG"/>
        </w:rPr>
        <w:t>3.2</w:t>
      </w:r>
      <w:r w:rsidR="002E4D68">
        <w:rPr>
          <w:rFonts w:hint="cs"/>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ويستعان عندئذ عن الخصائص الأولية بالخصائص المعدلة المنشورة، ولن تراعى سوى هذه الخصائص الأخيرة عند تطبيق الرقم </w:t>
      </w:r>
      <w:r w:rsidR="002E4D68" w:rsidRPr="002E4D68">
        <w:rPr>
          <w:b/>
          <w:bCs/>
          <w:lang w:val="en-US" w:bidi="ar-EG"/>
        </w:rPr>
        <w:t>36</w:t>
      </w:r>
      <w:r w:rsidR="007451E6">
        <w:rPr>
          <w:b/>
          <w:bCs/>
          <w:lang w:val="en-US" w:bidi="ar-EG"/>
        </w:rPr>
        <w:t>.9</w:t>
      </w:r>
      <w:r w:rsidR="002E4D68">
        <w:rPr>
          <w:rFonts w:hint="cs"/>
          <w:rtl/>
          <w:lang w:val="en-US" w:bidi="ar-EG"/>
        </w:rPr>
        <w:t xml:space="preserve"> لاحقاً.</w:t>
      </w:r>
    </w:p>
    <w:p w:rsidR="00835449" w:rsidRPr="00472025" w:rsidRDefault="002E4D68" w:rsidP="008B7871">
      <w:pPr>
        <w:tabs>
          <w:tab w:val="clear" w:pos="794"/>
          <w:tab w:val="clear" w:pos="1191"/>
          <w:tab w:val="clear" w:pos="1588"/>
          <w:tab w:val="clear" w:pos="1985"/>
        </w:tabs>
        <w:spacing w:before="240"/>
        <w:rPr>
          <w:rFonts w:ascii="Times New Roman Bold" w:hAnsi="Times New Roman Bold"/>
          <w:b/>
          <w:bCs/>
          <w:sz w:val="26"/>
          <w:szCs w:val="36"/>
          <w:rtl/>
          <w:lang w:val="en-US" w:bidi="ar-EG"/>
        </w:rPr>
      </w:pPr>
      <w:r w:rsidRPr="00472025">
        <w:rPr>
          <w:rFonts w:ascii="Times New Roman Bold" w:hAnsi="Times New Roman Bold"/>
          <w:b/>
          <w:bCs/>
          <w:sz w:val="26"/>
          <w:szCs w:val="36"/>
          <w:lang w:val="en-US" w:bidi="ar-EG"/>
        </w:rPr>
        <w:t>3</w:t>
      </w:r>
      <w:r w:rsidRPr="00472025">
        <w:rPr>
          <w:rFonts w:ascii="Times New Roman Bold" w:hAnsi="Times New Roman Bold" w:hint="cs"/>
          <w:b/>
          <w:bCs/>
          <w:sz w:val="26"/>
          <w:szCs w:val="36"/>
          <w:rtl/>
          <w:lang w:val="en-US" w:bidi="ar-EG"/>
        </w:rPr>
        <w:tab/>
        <w:t>تعديل خصائص محطة أرضية</w:t>
      </w:r>
    </w:p>
    <w:p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rsidR="008A7680" w:rsidRDefault="008A7680" w:rsidP="008B7871">
      <w:pPr>
        <w:tabs>
          <w:tab w:val="clear" w:pos="794"/>
          <w:tab w:val="clear" w:pos="1191"/>
          <w:tab w:val="clear" w:pos="1588"/>
          <w:tab w:val="clear" w:pos="1985"/>
        </w:tabs>
        <w:spacing w:before="240"/>
        <w:rPr>
          <w:rtl/>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rsidR="00981DEA" w:rsidRDefault="00981DEA" w:rsidP="008B7871">
      <w:pPr>
        <w:tabs>
          <w:tab w:val="clear" w:pos="794"/>
          <w:tab w:val="clear" w:pos="1191"/>
          <w:tab w:val="clear" w:pos="1588"/>
          <w:tab w:val="clear" w:pos="1985"/>
        </w:tabs>
        <w:spacing w:before="240"/>
        <w:rPr>
          <w:rtl/>
          <w:lang w:val="en-US"/>
        </w:rPr>
      </w:pPr>
    </w:p>
    <w:p w:rsidR="00981DEA" w:rsidRDefault="00981DEA" w:rsidP="008B7871">
      <w:pPr>
        <w:tabs>
          <w:tab w:val="clear" w:pos="794"/>
          <w:tab w:val="clear" w:pos="1191"/>
          <w:tab w:val="clear" w:pos="1588"/>
          <w:tab w:val="clear" w:pos="1985"/>
        </w:tabs>
        <w:rPr>
          <w:sz w:val="2"/>
          <w:szCs w:val="28"/>
          <w:rtl/>
          <w:lang w:val="en-US"/>
        </w:rPr>
        <w:sectPr w:rsidR="00981DEA" w:rsidSect="00AA41F2">
          <w:headerReference w:type="even" r:id="rId30"/>
          <w:headerReference w:type="default" r:id="rId3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tc>
          <w:tcPr>
            <w:tcW w:w="1275" w:type="dxa"/>
          </w:tcPr>
          <w:p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rsidR="00576021" w:rsidRDefault="003351F6" w:rsidP="00E84E46">
      <w:pPr>
        <w:tabs>
          <w:tab w:val="clear" w:pos="794"/>
          <w:tab w:val="clear" w:pos="1191"/>
          <w:tab w:val="clear" w:pos="1588"/>
          <w:tab w:val="clear" w:pos="1985"/>
        </w:tabs>
        <w:rPr>
          <w:rtl/>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rsidR="003351F6" w:rsidRDefault="003351F6" w:rsidP="00AA41F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51F6" w:rsidRPr="00EC59CD">
        <w:tc>
          <w:tcPr>
            <w:tcW w:w="1275" w:type="dxa"/>
          </w:tcPr>
          <w:p w:rsidR="003351F6" w:rsidRPr="00EC59CD" w:rsidRDefault="003351F6" w:rsidP="00AB03C9">
            <w:pPr>
              <w:tabs>
                <w:tab w:val="clear" w:pos="794"/>
                <w:tab w:val="clear" w:pos="1191"/>
                <w:tab w:val="clear" w:pos="1588"/>
                <w:tab w:val="clear" w:pos="1985"/>
              </w:tabs>
              <w:spacing w:after="40" w:line="280" w:lineRule="exact"/>
              <w:rPr>
                <w:b/>
                <w:bCs/>
                <w:lang w:val="en-US"/>
              </w:rPr>
            </w:pPr>
            <w:r>
              <w:rPr>
                <w:b/>
                <w:bCs/>
                <w:lang w:val="en-US" w:bidi="ar-EG"/>
              </w:rPr>
              <w:t>36</w:t>
            </w:r>
            <w:r w:rsidR="00322200">
              <w:rPr>
                <w:b/>
                <w:bCs/>
                <w:lang w:val="en-US" w:bidi="ar-EG"/>
              </w:rPr>
              <w:t>.9</w:t>
            </w:r>
          </w:p>
        </w:tc>
      </w:tr>
    </w:tbl>
    <w:p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"أن يحدد أي إدارات قد يلزم إجراء التنسيق معها".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Pr>
          <w:rStyle w:val="FootnoteReference"/>
          <w:rtl/>
        </w:rPr>
        <w:footnoteReference w:id="12"/>
      </w:r>
      <w:r w:rsidRPr="00A3140B">
        <w:rPr>
          <w:rtl/>
        </w:rPr>
        <w:t>:</w:t>
      </w:r>
    </w:p>
    <w:p w:rsidR="007A2C69" w:rsidRPr="00A3140B" w:rsidRDefault="007A2C69" w:rsidP="00AA41F2">
      <w:pPr>
        <w:pStyle w:val="enumlev1"/>
        <w:spacing w:before="12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rsidR="007A2C69" w:rsidRPr="00A3140B" w:rsidRDefault="007A2C69" w:rsidP="00AA41F2">
      <w:pPr>
        <w:pStyle w:val="enumlev1"/>
        <w:spacing w:before="12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rsidR="007A2C69" w:rsidRDefault="007A2C69" w:rsidP="00AA41F2">
      <w:pPr>
        <w:pStyle w:val="enumlev1"/>
        <w:spacing w:before="12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rsidR="001524F6" w:rsidRPr="00A3140B" w:rsidRDefault="001524F6" w:rsidP="00AA41F2">
      <w:pPr>
        <w:pStyle w:val="enumlev1"/>
        <w:spacing w:before="120"/>
        <w:rPr>
          <w:rtl/>
        </w:rPr>
      </w:pPr>
      <w:r>
        <w:rPr>
          <w:rFonts w:hint="cs"/>
          <w:rtl/>
        </w:rPr>
        <w:t>-</w:t>
      </w:r>
      <w:r>
        <w:rPr>
          <w:rFonts w:hint="cs"/>
          <w:rtl/>
        </w:rPr>
        <w:tab/>
        <w:t>محطات إرسال فضائية مقابل خدمات للأرض</w:t>
      </w:r>
      <w:r>
        <w:rPr>
          <w:rStyle w:val="FootnoteReference"/>
          <w:rtl/>
        </w:rPr>
        <w:footnoteReference w:id="13"/>
      </w:r>
      <w:r>
        <w:rPr>
          <w:rFonts w:hint="cs"/>
          <w:rtl/>
        </w:rPr>
        <w:t>؛</w:t>
      </w:r>
    </w:p>
    <w:p w:rsidR="003351F6" w:rsidRDefault="001524F6" w:rsidP="00AA41F2">
      <w:pPr>
        <w:pStyle w:val="enumlev2"/>
        <w:tabs>
          <w:tab w:val="clear" w:pos="794"/>
        </w:tabs>
        <w:spacing w:before="12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rsidR="001524F6" w:rsidRDefault="001524F6" w:rsidP="00AA41F2">
      <w:pPr>
        <w:pStyle w:val="enumlev2"/>
        <w:tabs>
          <w:tab w:val="clear" w:pos="794"/>
        </w:tabs>
        <w:spacing w:before="120"/>
        <w:rPr>
          <w:rtl/>
          <w:lang w:val="en-US"/>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p>
    <w:p w:rsidR="001524F6" w:rsidRDefault="003D0E53" w:rsidP="00AA41F2">
      <w:pPr>
        <w:pStyle w:val="enumlev1"/>
        <w:spacing w:before="12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rsidR="003D0E53" w:rsidRDefault="003D0E53" w:rsidP="00AA41F2">
      <w:pPr>
        <w:pStyle w:val="enumlev1"/>
        <w:spacing w:before="12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rsidR="00472025" w:rsidRDefault="00472025" w:rsidP="00AB03C9">
      <w:pPr>
        <w:tabs>
          <w:tab w:val="clear" w:pos="794"/>
          <w:tab w:val="clear" w:pos="1191"/>
          <w:tab w:val="clear" w:pos="1588"/>
          <w:tab w:val="clear" w:pos="1985"/>
        </w:tabs>
        <w:rPr>
          <w:rtl/>
          <w:lang w:val="en-US"/>
        </w:rPr>
        <w:sectPr w:rsidR="00472025" w:rsidSect="00AA41F2">
          <w:headerReference w:type="default" r:id="rId32"/>
          <w:footnotePr>
            <w:pos w:val="beneathText"/>
          </w:footnotePr>
          <w:pgSz w:w="11907" w:h="16834" w:code="9"/>
          <w:pgMar w:top="1701" w:right="1985" w:bottom="1134" w:left="851" w:header="720" w:footer="482" w:gutter="0"/>
          <w:paperSrc w:first="15" w:other="15"/>
          <w:cols w:space="720"/>
          <w:vAlign w:val="both"/>
          <w:bidi/>
          <w:rtlGutter/>
        </w:sectPr>
      </w:pPr>
    </w:p>
    <w:p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rsidTr="005C49B3">
        <w:tc>
          <w:tcPr>
            <w:tcW w:w="2495" w:type="dxa"/>
            <w:tcBorders>
              <w:top w:val="nil"/>
              <w:left w:val="nil"/>
            </w:tcBorders>
            <w:vAlign w:val="center"/>
          </w:tcPr>
          <w:p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rsidTr="005C49B3">
        <w:tc>
          <w:tcPr>
            <w:tcW w:w="2495" w:type="dxa"/>
            <w:vAlign w:val="center"/>
          </w:tcPr>
          <w:p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rsidTr="005C49B3">
        <w:tc>
          <w:tcPr>
            <w:tcW w:w="2495" w:type="dxa"/>
            <w:vAlign w:val="center"/>
          </w:tcPr>
          <w:p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rsidTr="005C49B3">
        <w:tc>
          <w:tcPr>
            <w:tcW w:w="2495" w:type="dxa"/>
            <w:vAlign w:val="center"/>
          </w:tcPr>
          <w:p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rsidTr="005C49B3">
        <w:tc>
          <w:tcPr>
            <w:tcW w:w="2495" w:type="dxa"/>
            <w:vAlign w:val="center"/>
          </w:tcPr>
          <w:p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rsidTr="005C49B3">
        <w:tc>
          <w:tcPr>
            <w:tcW w:w="2495" w:type="dxa"/>
            <w:vAlign w:val="center"/>
          </w:tcPr>
          <w:p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rsidTr="005C49B3">
        <w:tc>
          <w:tcPr>
            <w:tcW w:w="2495" w:type="dxa"/>
          </w:tcPr>
          <w:p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rsidR="008B5DB1" w:rsidRDefault="008B5DB1" w:rsidP="00AB03C9">
      <w:pPr>
        <w:tabs>
          <w:tab w:val="clear" w:pos="794"/>
          <w:tab w:val="clear" w:pos="1191"/>
          <w:tab w:val="clear" w:pos="1588"/>
          <w:tab w:val="clear" w:pos="1985"/>
        </w:tabs>
        <w:rPr>
          <w:rtl/>
          <w:lang w:val="en-US"/>
        </w:rPr>
      </w:pPr>
    </w:p>
    <w:p w:rsidR="008B5DB1" w:rsidRDefault="008B5DB1" w:rsidP="00AB03C9">
      <w:pPr>
        <w:tabs>
          <w:tab w:val="clear" w:pos="794"/>
          <w:tab w:val="clear" w:pos="1191"/>
          <w:tab w:val="clear" w:pos="1588"/>
          <w:tab w:val="clear" w:pos="1985"/>
        </w:tabs>
        <w:rPr>
          <w:rtl/>
          <w:lang w:val="en-US"/>
        </w:rPr>
        <w:sectPr w:rsidR="008B5DB1" w:rsidSect="005C49B3">
          <w:headerReference w:type="even" r:id="rId33"/>
          <w:headerReference w:type="default" r:id="rId34"/>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tc>
          <w:tcPr>
            <w:tcW w:w="1275" w:type="dxa"/>
          </w:tcPr>
          <w:p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rsidR="003351F6" w:rsidRDefault="00092610" w:rsidP="007B17DF">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 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 </w:t>
      </w:r>
      <w:r w:rsidR="007B17DF" w:rsidRPr="00220EAE">
        <w:rPr>
          <w:b/>
          <w:bCs/>
          <w:lang w:val="en-US"/>
        </w:rPr>
        <w:t>7.9</w:t>
      </w:r>
      <w:r w:rsidR="007B17DF">
        <w:rPr>
          <w:rFonts w:hint="cs"/>
          <w:rtl/>
          <w:lang w:val="en-US"/>
        </w:rPr>
        <w:t>:</w:t>
      </w:r>
      <w:r w:rsidR="005C0C37">
        <w:rPr>
          <w:rFonts w:hint="cs"/>
          <w:rtl/>
          <w:lang w:val="en-US"/>
        </w:rPr>
        <w:t xml:space="preserve">    </w:t>
      </w:r>
      <w:r w:rsidR="005C0C37" w:rsidRPr="002E71E9">
        <w:rPr>
          <w:sz w:val="16"/>
          <w:szCs w:val="16"/>
          <w:lang w:val="en-US" w:bidi="ar-EG"/>
        </w:rPr>
        <w:t>(MOD RRB12/61)</w:t>
      </w:r>
    </w:p>
    <w:p w:rsidR="00576021" w:rsidRDefault="0094604B" w:rsidP="007B17DF">
      <w:pPr>
        <w:tabs>
          <w:tab w:val="clear" w:pos="794"/>
          <w:tab w:val="clear" w:pos="1191"/>
          <w:tab w:val="clear" w:pos="1588"/>
          <w:tab w:val="clear" w:pos="1985"/>
        </w:tabs>
        <w:spacing w:before="400"/>
        <w:rPr>
          <w:rtl/>
          <w:lang w:val="en-US"/>
        </w:rPr>
      </w:pPr>
      <w:r>
        <w:rPr>
          <w:lang w:val="en-US"/>
        </w:rPr>
        <w:t>2</w:t>
      </w:r>
      <w:r>
        <w:rPr>
          <w:rFonts w:hint="cs"/>
          <w:rtl/>
          <w:lang w:val="en-US"/>
        </w:rPr>
        <w:tab/>
      </w:r>
      <w:r w:rsidR="007B17DF">
        <w:rPr>
          <w:rFonts w:hint="cs"/>
          <w:spacing w:val="-2"/>
          <w:rtl/>
          <w:lang w:val="en-US"/>
        </w:rPr>
        <w:t>ويحق للإدارات أو أي من شبكاتها</w:t>
      </w:r>
      <w:r w:rsidR="007B17DF" w:rsidRPr="0087571C">
        <w:rPr>
          <w:rFonts w:hint="cs"/>
          <w:spacing w:val="-2"/>
          <w:rtl/>
          <w:lang w:val="en-US"/>
        </w:rPr>
        <w:t xml:space="preserve">، على أساس المعيار </w:t>
      </w:r>
      <w:r w:rsidR="007B17DF" w:rsidRPr="0087571C">
        <w:rPr>
          <w:rFonts w:ascii="Symbol" w:hAnsi="Symbol"/>
          <w:color w:val="000000"/>
          <w:spacing w:val="-2"/>
        </w:rPr>
        <w:sym w:font="Symbol" w:char="F044"/>
      </w:r>
      <w:r w:rsidR="007B17DF" w:rsidRPr="0087571C">
        <w:rPr>
          <w:i/>
          <w:iCs/>
          <w:color w:val="000000"/>
          <w:spacing w:val="-2"/>
        </w:rPr>
        <w:t>T</w:t>
      </w:r>
      <w:r w:rsidR="007B17DF" w:rsidRPr="0087571C">
        <w:rPr>
          <w:color w:val="000000"/>
          <w:spacing w:val="-2"/>
        </w:rPr>
        <w:t>/</w:t>
      </w:r>
      <w:r w:rsidR="007B17DF" w:rsidRPr="0087571C">
        <w:rPr>
          <w:i/>
          <w:iCs/>
          <w:color w:val="000000"/>
          <w:spacing w:val="-2"/>
        </w:rPr>
        <w:t>T</w:t>
      </w:r>
      <w:r w:rsidR="007B17DF" w:rsidRPr="0087571C">
        <w:rPr>
          <w:color w:val="000000"/>
          <w:spacing w:val="-2"/>
        </w:rPr>
        <w:t> </w:t>
      </w:r>
      <w:r w:rsidR="007B17DF" w:rsidRPr="0087571C">
        <w:rPr>
          <w:rFonts w:ascii="Symbol" w:hAnsi="Symbol"/>
          <w:color w:val="000000"/>
          <w:spacing w:val="-2"/>
        </w:rPr>
        <w:t></w:t>
      </w:r>
      <w:r w:rsidR="007B17DF" w:rsidRPr="0087571C">
        <w:rPr>
          <w:color w:val="000000"/>
          <w:spacing w:val="-2"/>
        </w:rPr>
        <w:t> 6%</w:t>
      </w:r>
      <w:r w:rsidR="007B17DF" w:rsidRPr="0087571C">
        <w:rPr>
          <w:rFonts w:hint="cs"/>
          <w:spacing w:val="-2"/>
          <w:rtl/>
          <w:lang w:val="en-US"/>
        </w:rPr>
        <w:t xml:space="preserve">، أن يتم إدراجها في التنسيق تطبيقاً للرقمين </w:t>
      </w:r>
      <w:r w:rsidR="007B17DF" w:rsidRPr="0087571C">
        <w:rPr>
          <w:b/>
          <w:bCs/>
          <w:spacing w:val="-2"/>
          <w:lang w:val="en-US"/>
        </w:rPr>
        <w:t>41.9</w:t>
      </w:r>
      <w:r w:rsidR="007B17DF" w:rsidRPr="0087571C">
        <w:rPr>
          <w:rFonts w:hint="cs"/>
          <w:b/>
          <w:bCs/>
          <w:spacing w:val="-2"/>
          <w:rtl/>
          <w:lang w:val="en-US"/>
        </w:rPr>
        <w:t xml:space="preserve"> </w:t>
      </w:r>
      <w:r w:rsidR="007B17DF" w:rsidRPr="0087571C">
        <w:rPr>
          <w:rFonts w:hint="cs"/>
          <w:spacing w:val="-2"/>
          <w:rtl/>
          <w:lang w:val="en-US"/>
        </w:rPr>
        <w:t>و</w:t>
      </w:r>
      <w:r w:rsidR="007B17DF" w:rsidRPr="0087571C">
        <w:rPr>
          <w:b/>
          <w:bCs/>
          <w:spacing w:val="-2"/>
          <w:lang w:val="en-US"/>
        </w:rPr>
        <w:t>42.9</w:t>
      </w:r>
      <w:r w:rsidR="007B17DF" w:rsidRPr="0087571C">
        <w:rPr>
          <w:rFonts w:hint="cs"/>
          <w:b/>
          <w:bCs/>
          <w:spacing w:val="-2"/>
          <w:rtl/>
          <w:lang w:val="en-US"/>
        </w:rPr>
        <w:t xml:space="preserve">. </w:t>
      </w:r>
      <w:r w:rsidR="007B17DF" w:rsidRPr="0087571C">
        <w:rPr>
          <w:rFonts w:hint="cs"/>
          <w:spacing w:val="-2"/>
          <w:rtl/>
          <w:lang w:val="en-US"/>
        </w:rPr>
        <w:t xml:space="preserve">وينبغي تعزيز الطلبات المقدمة في إطار الرقم </w:t>
      </w:r>
      <w:r w:rsidR="007B17DF" w:rsidRPr="0087571C">
        <w:rPr>
          <w:b/>
          <w:bCs/>
          <w:spacing w:val="-2"/>
          <w:lang w:val="en-US"/>
        </w:rPr>
        <w:t>41.9</w:t>
      </w:r>
      <w:r w:rsidR="007B17DF" w:rsidRPr="0087571C">
        <w:rPr>
          <w:rFonts w:hint="cs"/>
          <w:spacing w:val="-2"/>
          <w:rtl/>
          <w:lang w:val="en-US"/>
        </w:rPr>
        <w:t xml:space="preserve"> بالحسابات المتعلقة بمعيار </w:t>
      </w:r>
      <w:r w:rsidR="007B17DF" w:rsidRPr="0087571C">
        <w:rPr>
          <w:rFonts w:ascii="Symbol" w:hAnsi="Symbol"/>
          <w:color w:val="000000"/>
          <w:spacing w:val="-2"/>
        </w:rPr>
        <w:sym w:font="Symbol" w:char="F044"/>
      </w:r>
      <w:r w:rsidR="007B17DF" w:rsidRPr="0087571C">
        <w:rPr>
          <w:i/>
          <w:iCs/>
          <w:color w:val="000000"/>
          <w:spacing w:val="-2"/>
        </w:rPr>
        <w:t>T</w:t>
      </w:r>
      <w:r w:rsidR="007B17DF" w:rsidRPr="0087571C">
        <w:rPr>
          <w:color w:val="000000"/>
          <w:spacing w:val="-2"/>
        </w:rPr>
        <w:t>/</w:t>
      </w:r>
      <w:r w:rsidR="007B17DF" w:rsidRPr="0087571C">
        <w:rPr>
          <w:i/>
          <w:iCs/>
          <w:color w:val="000000"/>
          <w:spacing w:val="-2"/>
        </w:rPr>
        <w:t>T</w:t>
      </w:r>
      <w:r w:rsidR="007B17DF" w:rsidRPr="0087571C">
        <w:rPr>
          <w:color w:val="000000"/>
          <w:spacing w:val="-2"/>
        </w:rPr>
        <w:t> </w:t>
      </w:r>
      <w:r w:rsidR="007B17DF" w:rsidRPr="0087571C">
        <w:rPr>
          <w:rFonts w:ascii="Symbol" w:hAnsi="Symbol"/>
          <w:color w:val="000000"/>
          <w:spacing w:val="-2"/>
        </w:rPr>
        <w:t></w:t>
      </w:r>
      <w:r w:rsidR="007B17DF" w:rsidRPr="0087571C">
        <w:rPr>
          <w:color w:val="000000"/>
          <w:spacing w:val="-2"/>
        </w:rPr>
        <w:t> 6%</w:t>
      </w:r>
      <w:r w:rsidR="007B17DF" w:rsidRPr="0087571C">
        <w:rPr>
          <w:rFonts w:hint="cs"/>
          <w:spacing w:val="-2"/>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87571C">
        <w:rPr>
          <w:b/>
          <w:bCs/>
          <w:spacing w:val="-2"/>
          <w:lang w:val="en-US"/>
        </w:rPr>
        <w:t>41.9</w:t>
      </w:r>
      <w:r w:rsidR="007B17DF" w:rsidRPr="0087571C">
        <w:rPr>
          <w:rFonts w:hint="cs"/>
          <w:spacing w:val="-2"/>
          <w:rtl/>
          <w:lang w:val="en-US"/>
        </w:rPr>
        <w:t xml:space="preserve"> أن تقدم الحسابات المتعلقة بالمعيار </w:t>
      </w:r>
      <w:r w:rsidR="007B17DF" w:rsidRPr="0087571C">
        <w:rPr>
          <w:rFonts w:ascii="Symbol" w:hAnsi="Symbol"/>
          <w:color w:val="000000"/>
          <w:spacing w:val="-2"/>
        </w:rPr>
        <w:sym w:font="Symbol" w:char="F044"/>
      </w:r>
      <w:r w:rsidR="007B17DF" w:rsidRPr="0087571C">
        <w:rPr>
          <w:i/>
          <w:iCs/>
          <w:color w:val="000000"/>
          <w:spacing w:val="-2"/>
        </w:rPr>
        <w:t>T</w:t>
      </w:r>
      <w:r w:rsidR="007B17DF" w:rsidRPr="0087571C">
        <w:rPr>
          <w:color w:val="000000"/>
          <w:spacing w:val="-2"/>
        </w:rPr>
        <w:t>/</w:t>
      </w:r>
      <w:r w:rsidR="007B17DF" w:rsidRPr="0087571C">
        <w:rPr>
          <w:i/>
          <w:iCs/>
          <w:color w:val="000000"/>
          <w:spacing w:val="-2"/>
        </w:rPr>
        <w:t>T</w:t>
      </w:r>
      <w:r w:rsidR="007B17DF" w:rsidRPr="0087571C">
        <w:rPr>
          <w:color w:val="000000"/>
          <w:spacing w:val="-2"/>
        </w:rPr>
        <w:t> </w:t>
      </w:r>
      <w:r w:rsidR="007B17DF" w:rsidRPr="0087571C">
        <w:rPr>
          <w:rFonts w:ascii="Symbol" w:hAnsi="Symbol"/>
          <w:color w:val="000000"/>
          <w:spacing w:val="-2"/>
        </w:rPr>
        <w:t></w:t>
      </w:r>
      <w:r w:rsidR="007B17DF" w:rsidRPr="0087571C">
        <w:rPr>
          <w:color w:val="000000"/>
          <w:spacing w:val="-2"/>
        </w:rPr>
        <w:t> 6%</w:t>
      </w:r>
      <w:r w:rsidR="007B17DF" w:rsidRPr="0087571C">
        <w:rPr>
          <w:rFonts w:hint="cs"/>
          <w:spacing w:val="-2"/>
          <w:rtl/>
          <w:lang w:val="en-US"/>
        </w:rPr>
        <w:t xml:space="preserve"> لزوج واحد</w:t>
      </w:r>
      <w:r w:rsidR="007B17DF">
        <w:rPr>
          <w:rFonts w:hint="cs"/>
          <w:spacing w:val="-2"/>
          <w:rtl/>
          <w:lang w:val="en-US"/>
        </w:rPr>
        <w:t xml:space="preserve"> فقط</w:t>
      </w:r>
      <w:r w:rsidR="007B17DF" w:rsidRPr="0087571C">
        <w:rPr>
          <w:rFonts w:hint="cs"/>
          <w:spacing w:val="-2"/>
          <w:rtl/>
          <w:lang w:val="en-US"/>
        </w:rPr>
        <w:t xml:space="preserve">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87571C">
        <w:rPr>
          <w:b/>
          <w:bCs/>
          <w:spacing w:val="-2"/>
          <w:lang w:val="en-US"/>
        </w:rPr>
        <w:t>42.9</w:t>
      </w:r>
      <w:r w:rsidR="007B17DF" w:rsidRPr="0087571C">
        <w:rPr>
          <w:rFonts w:hint="cs"/>
          <w:spacing w:val="-2"/>
          <w:rtl/>
          <w:lang w:val="en-US"/>
        </w:rPr>
        <w:t xml:space="preserve"> بما يتماشى ونتائج هذا التفحص.</w:t>
      </w:r>
      <w:r w:rsidR="005C0C37">
        <w:rPr>
          <w:rFonts w:hint="cs"/>
          <w:spacing w:val="-2"/>
          <w:rtl/>
          <w:lang w:val="en-US"/>
        </w:rPr>
        <w:t xml:space="preserve">     </w:t>
      </w:r>
      <w:r w:rsidR="005C0C37" w:rsidRPr="002E71E9">
        <w:rPr>
          <w:sz w:val="16"/>
          <w:szCs w:val="16"/>
          <w:lang w:val="en-US" w:bidi="ar-EG"/>
        </w:rPr>
        <w:t>(MOD RRB12/61)</w:t>
      </w:r>
    </w:p>
    <w:p w:rsidR="00181F9E" w:rsidRDefault="00181F9E" w:rsidP="007B17DF">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r w:rsidR="005C0C37">
        <w:rPr>
          <w:rFonts w:hint="cs"/>
          <w:rtl/>
          <w:lang w:val="en-US"/>
        </w:rPr>
        <w:t xml:space="preserve">     </w:t>
      </w:r>
      <w:r w:rsidR="005C0C37" w:rsidRPr="002E71E9">
        <w:rPr>
          <w:sz w:val="16"/>
          <w:szCs w:val="16"/>
          <w:lang w:val="en-US" w:bidi="ar-EG"/>
        </w:rPr>
        <w:t>(MOD RRB12/61)</w:t>
      </w:r>
    </w:p>
    <w:p w:rsidR="00677797" w:rsidRDefault="00677797" w:rsidP="007B17DF">
      <w:pPr>
        <w:tabs>
          <w:tab w:val="clear" w:pos="794"/>
          <w:tab w:val="clear" w:pos="1191"/>
          <w:tab w:val="clear" w:pos="1588"/>
          <w:tab w:val="clear" w:pos="1985"/>
        </w:tabs>
        <w:spacing w:before="400"/>
        <w:rPr>
          <w:sz w:val="16"/>
          <w:szCs w:val="16"/>
          <w:lang w:val="en-US" w:bidi="ar-EG"/>
        </w:rPr>
      </w:pPr>
    </w:p>
    <w:p w:rsidR="00A86762" w:rsidRDefault="00A86762" w:rsidP="007B17DF">
      <w:pPr>
        <w:tabs>
          <w:tab w:val="clear" w:pos="794"/>
          <w:tab w:val="clear" w:pos="1191"/>
          <w:tab w:val="clear" w:pos="1588"/>
          <w:tab w:val="clear" w:pos="1985"/>
        </w:tabs>
        <w:spacing w:before="400"/>
        <w:rPr>
          <w:sz w:val="16"/>
          <w:szCs w:val="16"/>
          <w:lang w:val="en-US" w:bidi="ar-EG"/>
        </w:rPr>
      </w:pPr>
    </w:p>
    <w:p w:rsidR="00A86762" w:rsidRDefault="00A86762" w:rsidP="007B17DF">
      <w:pPr>
        <w:tabs>
          <w:tab w:val="clear" w:pos="794"/>
          <w:tab w:val="clear" w:pos="1191"/>
          <w:tab w:val="clear" w:pos="1588"/>
          <w:tab w:val="clear" w:pos="1985"/>
        </w:tabs>
        <w:spacing w:before="400"/>
        <w:rPr>
          <w:sz w:val="16"/>
          <w:szCs w:val="16"/>
          <w:rtl/>
          <w:lang w:val="en-US" w:bidi="ar-EG"/>
        </w:rPr>
      </w:pPr>
    </w:p>
    <w:p w:rsidR="00677797" w:rsidRPr="00677797" w:rsidRDefault="00677797" w:rsidP="007B17DF">
      <w:pPr>
        <w:tabs>
          <w:tab w:val="clear" w:pos="794"/>
          <w:tab w:val="clear" w:pos="1191"/>
          <w:tab w:val="clear" w:pos="1588"/>
          <w:tab w:val="clear" w:pos="1985"/>
        </w:tabs>
        <w:spacing w:before="400"/>
        <w:rPr>
          <w:rtl/>
          <w:lang w:val="en-US"/>
        </w:rPr>
      </w:pPr>
    </w:p>
    <w:p w:rsidR="00677797" w:rsidRDefault="00677797">
      <w:pPr>
        <w:rPr>
          <w:sz w:val="2"/>
          <w:szCs w:val="6"/>
          <w:rtl/>
        </w:rPr>
        <w:sectPr w:rsidR="00677797" w:rsidSect="006F53E1">
          <w:headerReference w:type="even" r:id="rId35"/>
          <w:headerReference w:type="default" r:id="rId36"/>
          <w:footnotePr>
            <w:pos w:val="beneathText"/>
          </w:footnotePr>
          <w:pgSz w:w="11907" w:h="16834" w:code="9"/>
          <w:pgMar w:top="1701" w:right="1985" w:bottom="1134" w:left="851" w:header="720" w:footer="482" w:gutter="0"/>
          <w:cols w:space="720"/>
          <w:vAlign w:val="both"/>
          <w:bidi/>
          <w:rtlGutter/>
        </w:sectPr>
      </w:pPr>
    </w:p>
    <w:p w:rsidR="008C0985" w:rsidRPr="008C0985" w:rsidRDefault="008C0985">
      <w:pPr>
        <w:rPr>
          <w:sz w:val="2"/>
          <w:szCs w:val="6"/>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t>49.9</w:t>
            </w:r>
          </w:p>
        </w:tc>
      </w:tr>
    </w:tbl>
    <w:p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rsidR="00B9219D" w:rsidRPr="00500F22" w:rsidRDefault="00B9219D" w:rsidP="001B4C07">
      <w:pPr>
        <w:pStyle w:val="Heading1"/>
        <w:tabs>
          <w:tab w:val="clear" w:pos="794"/>
          <w:tab w:val="clear" w:pos="1191"/>
          <w:tab w:val="clear" w:pos="1588"/>
          <w:tab w:val="clear" w:pos="1985"/>
        </w:tabs>
        <w:spacing w:before="240"/>
        <w:rPr>
          <w:rFonts w:ascii="Times New Roman" w:hAnsi="Times New Roman"/>
          <w:b w:val="0"/>
          <w:bCs/>
          <w:sz w:val="24"/>
          <w:szCs w:val="32"/>
          <w:rtl/>
        </w:rPr>
      </w:pPr>
      <w:r w:rsidRPr="00500F22">
        <w:rPr>
          <w:rFonts w:ascii="Times New Roman" w:hAnsi="Times New Roman"/>
          <w:b w:val="0"/>
          <w:bCs/>
          <w:sz w:val="24"/>
          <w:szCs w:val="32"/>
          <w:rtl/>
        </w:rPr>
        <w:t xml:space="preserve">تعليقات </w:t>
      </w:r>
      <w:r w:rsidR="001B4C07" w:rsidRPr="00500F22">
        <w:rPr>
          <w:rFonts w:ascii="Times New Roman" w:hAnsi="Times New Roman" w:hint="cs"/>
          <w:b w:val="0"/>
          <w:bCs/>
          <w:sz w:val="24"/>
          <w:szCs w:val="32"/>
          <w:rtl/>
        </w:rPr>
        <w:t>بشأن</w:t>
      </w:r>
      <w:r w:rsidRPr="00500F22">
        <w:rPr>
          <w:rFonts w:ascii="Times New Roman" w:hAnsi="Times New Roman"/>
          <w:b w:val="0"/>
          <w:bCs/>
          <w:sz w:val="24"/>
          <w:szCs w:val="32"/>
          <w:rtl/>
        </w:rPr>
        <w:t xml:space="preserve"> استبعاد أراضي بلد ما من منطقة خدمة محطة فضائية</w:t>
      </w:r>
    </w:p>
    <w:p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"منطقة التغطية" "ومنطقة الخدمة".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"أنه يجب أن يخفض إلى أدنى حد الإشعاع في اتجاهات غير لازمة والاستقبال من هذه الاتجاهات بالاستفادة </w:t>
      </w:r>
      <w:r w:rsidR="00751586">
        <w:rPr>
          <w:rtl/>
        </w:rPr>
        <w:t xml:space="preserve">إلى أقصى حد من مزايا الهوائيات </w:t>
      </w:r>
      <w:r w:rsidR="00A956D7">
        <w:rPr>
          <w:rFonts w:hint="cs"/>
          <w:rtl/>
        </w:rPr>
        <w:t>الاتجاهية</w:t>
      </w:r>
      <w:r w:rsidR="00B9219D" w:rsidRPr="00A3140B">
        <w:rPr>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rsidTr="003779E1">
        <w:tc>
          <w:tcPr>
            <w:tcW w:w="1275" w:type="dxa"/>
          </w:tcPr>
          <w:p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rsidR="00113CD4" w:rsidRPr="00113CD4" w:rsidRDefault="006F53E1" w:rsidP="00113CD4">
      <w:pPr>
        <w:spacing w:before="0" w:line="60" w:lineRule="exact"/>
        <w:rPr>
          <w:sz w:val="18"/>
          <w:szCs w:val="26"/>
        </w:rPr>
      </w:pPr>
      <w:r>
        <w:rPr>
          <w:sz w:val="18"/>
          <w:szCs w:val="26"/>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tc>
          <w:tcPr>
            <w:tcW w:w="1275" w:type="dxa"/>
          </w:tcPr>
          <w:p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بالأسباب التي دعتها إلى عدم الموافقة، وتقدم بوجه خاص معلومات عن "التخصيصات التي ترتكز عليها عدم الموافقة".</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"التخصيصات التي يستند إليها الاعتراض".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rsidR="00430607" w:rsidRPr="00A3140B" w:rsidRDefault="00430607" w:rsidP="00430607">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rsidR="00430607" w:rsidRDefault="00430607" w:rsidP="00430607">
      <w:pPr>
        <w:tabs>
          <w:tab w:val="clear" w:pos="794"/>
          <w:tab w:val="clear" w:pos="1191"/>
          <w:tab w:val="clear" w:pos="1588"/>
          <w:tab w:val="clear" w:pos="1985"/>
        </w:tabs>
        <w:spacing w:before="360"/>
        <w:rPr>
          <w:noProof/>
          <w:rtl/>
          <w:lang w:bidi="ar-EG"/>
        </w:rPr>
      </w:pPr>
      <w:r>
        <w:rPr>
          <w:noProof/>
          <w:lang w:bidi="ar-EG"/>
        </w:rPr>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rsidR="002608C9" w:rsidRPr="00CF4206" w:rsidRDefault="006F53E1" w:rsidP="00E84E46">
      <w:pPr>
        <w:tabs>
          <w:tab w:val="clear" w:pos="794"/>
          <w:tab w:val="clear" w:pos="1191"/>
          <w:tab w:val="clear" w:pos="1588"/>
          <w:tab w:val="clear" w:pos="1985"/>
        </w:tabs>
        <w:rPr>
          <w:rFonts w:ascii="Times New Roman Bold" w:hAnsi="Times New Roman Bold"/>
          <w:sz w:val="26"/>
          <w:szCs w:val="36"/>
          <w:rtl/>
        </w:rPr>
      </w:pPr>
      <w:r>
        <w:rPr>
          <w:rFonts w:ascii="Times New Roman Bold" w:hAnsi="Times New Roman Bold"/>
          <w:b/>
          <w:bCs/>
          <w:sz w:val="24"/>
          <w:szCs w:val="32"/>
        </w:rPr>
        <w:br w:type="page"/>
      </w:r>
      <w:r w:rsidR="00AA5014" w:rsidRPr="00CF4206">
        <w:rPr>
          <w:rFonts w:ascii="Times New Roman Bold" w:hAnsi="Times New Roman Bold"/>
          <w:b/>
          <w:bCs/>
          <w:sz w:val="26"/>
          <w:szCs w:val="36"/>
        </w:rPr>
        <w:lastRenderedPageBreak/>
        <w:t>5</w:t>
      </w:r>
      <w:r w:rsidR="002608C9" w:rsidRPr="00CF4206">
        <w:rPr>
          <w:rFonts w:ascii="Times New Roman Bold" w:hAnsi="Times New Roman Bold"/>
          <w:b/>
          <w:bCs/>
          <w:sz w:val="26"/>
          <w:szCs w:val="36"/>
          <w:rtl/>
        </w:rPr>
        <w:tab/>
        <w:t>حالة الإدارات التي تردّ</w:t>
      </w:r>
    </w:p>
    <w:p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tc>
          <w:tcPr>
            <w:tcW w:w="1275" w:type="dxa"/>
          </w:tcPr>
          <w:p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rsidR="0025119F" w:rsidRPr="00CF4206" w:rsidRDefault="0025119F" w:rsidP="006F53E1">
      <w:pPr>
        <w:tabs>
          <w:tab w:val="clear" w:pos="794"/>
          <w:tab w:val="clear" w:pos="1191"/>
          <w:tab w:val="clear" w:pos="1588"/>
          <w:tab w:val="clear" w:pos="1985"/>
        </w:tabs>
        <w:spacing w:before="480"/>
        <w:rPr>
          <w:rFonts w:ascii="Times New Roman Bold" w:hAnsi="Times New Roman Bold"/>
          <w:sz w:val="26"/>
          <w:szCs w:val="36"/>
          <w:rtl/>
        </w:rPr>
      </w:pPr>
      <w:r w:rsidRPr="00CF4206">
        <w:rPr>
          <w:rFonts w:ascii="Times New Roman Bold" w:hAnsi="Times New Roman Bold"/>
          <w:b/>
          <w:bCs/>
          <w:sz w:val="26"/>
          <w:szCs w:val="36"/>
        </w:rPr>
        <w:t>1</w:t>
      </w:r>
      <w:r w:rsidRPr="00CF4206">
        <w:rPr>
          <w:rFonts w:ascii="Times New Roman Bold" w:hAnsi="Times New Roman Bold"/>
          <w:b/>
          <w:bCs/>
          <w:sz w:val="26"/>
          <w:szCs w:val="36"/>
          <w:rtl/>
        </w:rPr>
        <w:tab/>
        <w:t>حالة الإدارات التي لا تردّ</w:t>
      </w:r>
    </w:p>
    <w:p w:rsidR="0025119F" w:rsidRPr="00A3140B" w:rsidRDefault="0025119F" w:rsidP="003779E1">
      <w:pPr>
        <w:tabs>
          <w:tab w:val="clear" w:pos="794"/>
          <w:tab w:val="clear" w:pos="1191"/>
          <w:tab w:val="clear" w:pos="1588"/>
          <w:tab w:val="clear" w:pos="1985"/>
        </w:tabs>
        <w:rPr>
          <w:rtl/>
        </w:rPr>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rsidR="0025119F" w:rsidRPr="00CF4206" w:rsidRDefault="0025119F" w:rsidP="006F53E1">
      <w:pPr>
        <w:tabs>
          <w:tab w:val="clear" w:pos="794"/>
          <w:tab w:val="clear" w:pos="1191"/>
          <w:tab w:val="clear" w:pos="1588"/>
          <w:tab w:val="clear" w:pos="1985"/>
        </w:tabs>
        <w:spacing w:before="480"/>
        <w:ind w:left="1134" w:hanging="1134"/>
        <w:rPr>
          <w:rFonts w:ascii="Times New Roman Bold" w:hAnsi="Times New Roman Bold"/>
          <w:sz w:val="26"/>
          <w:szCs w:val="36"/>
          <w:rtl/>
        </w:rPr>
      </w:pPr>
      <w:r w:rsidRPr="00CF4206">
        <w:rPr>
          <w:rFonts w:ascii="Times New Roman Bold" w:hAnsi="Times New Roman Bold"/>
          <w:b/>
          <w:bCs/>
          <w:sz w:val="26"/>
          <w:szCs w:val="36"/>
        </w:rPr>
        <w:t>2</w:t>
      </w:r>
      <w:r w:rsidRPr="00CF4206">
        <w:rPr>
          <w:rFonts w:ascii="Times New Roman Bold" w:hAnsi="Times New Roman Bold"/>
          <w:b/>
          <w:bCs/>
          <w:sz w:val="26"/>
          <w:szCs w:val="36"/>
          <w:rtl/>
        </w:rPr>
        <w:tab/>
        <w:t xml:space="preserve">نشر الأقسام الخاصة المتضمنة حالة تقدم إجراءات التنسيق بموجب الأرقام من </w:t>
      </w:r>
      <w:r w:rsidRPr="00CF4206">
        <w:rPr>
          <w:rFonts w:ascii="Times New Roman Bold" w:hAnsi="Times New Roman Bold"/>
          <w:b/>
          <w:bCs/>
          <w:sz w:val="26"/>
          <w:szCs w:val="36"/>
        </w:rPr>
        <w:t>11</w:t>
      </w:r>
      <w:r w:rsidR="00B51C04" w:rsidRPr="00CF4206">
        <w:rPr>
          <w:rFonts w:ascii="Times New Roman Bold" w:hAnsi="Times New Roman Bold"/>
          <w:b/>
          <w:bCs/>
          <w:sz w:val="26"/>
          <w:szCs w:val="36"/>
        </w:rPr>
        <w:t>.9</w:t>
      </w:r>
      <w:r w:rsidRPr="00CF4206">
        <w:rPr>
          <w:rFonts w:ascii="Times New Roman Bold" w:hAnsi="Times New Roman Bold"/>
          <w:b/>
          <w:bCs/>
          <w:sz w:val="26"/>
          <w:szCs w:val="36"/>
          <w:rtl/>
        </w:rPr>
        <w:t xml:space="preserve"> إلى </w:t>
      </w:r>
      <w:r w:rsidRPr="00CF4206">
        <w:rPr>
          <w:rFonts w:ascii="Times New Roman Bold" w:hAnsi="Times New Roman Bold"/>
          <w:b/>
          <w:bCs/>
          <w:sz w:val="26"/>
          <w:szCs w:val="36"/>
        </w:rPr>
        <w:t>14</w:t>
      </w:r>
      <w:r w:rsidR="00B51C04" w:rsidRPr="00CF4206">
        <w:rPr>
          <w:rFonts w:ascii="Times New Roman Bold" w:hAnsi="Times New Roman Bold"/>
          <w:b/>
          <w:bCs/>
          <w:sz w:val="26"/>
          <w:szCs w:val="36"/>
        </w:rPr>
        <w:t>.9</w:t>
      </w:r>
      <w:r w:rsidRPr="00CF4206">
        <w:rPr>
          <w:rFonts w:ascii="Times New Roman Bold" w:hAnsi="Times New Roman Bold"/>
          <w:b/>
          <w:bCs/>
          <w:sz w:val="26"/>
          <w:szCs w:val="36"/>
          <w:rtl/>
        </w:rPr>
        <w:t xml:space="preserve"> والرقم </w:t>
      </w:r>
      <w:r w:rsidRPr="00CF4206">
        <w:rPr>
          <w:rFonts w:ascii="Times New Roman Bold" w:hAnsi="Times New Roman Bold"/>
          <w:b/>
          <w:bCs/>
          <w:sz w:val="26"/>
          <w:szCs w:val="36"/>
        </w:rPr>
        <w:t>21</w:t>
      </w:r>
      <w:r w:rsidR="00B51C04" w:rsidRPr="00CF4206">
        <w:rPr>
          <w:rFonts w:ascii="Times New Roman Bold" w:hAnsi="Times New Roman Bold"/>
          <w:b/>
          <w:bCs/>
          <w:sz w:val="26"/>
          <w:szCs w:val="36"/>
        </w:rPr>
        <w:t>.9</w:t>
      </w:r>
    </w:p>
    <w:p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rsidR="002F01C2" w:rsidRDefault="00CF4206" w:rsidP="00E84E46">
      <w:pPr>
        <w:tabs>
          <w:tab w:val="clear" w:pos="794"/>
          <w:tab w:val="clear" w:pos="1191"/>
          <w:tab w:val="clear" w:pos="1588"/>
          <w:tab w:val="clear" w:pos="1985"/>
        </w:tabs>
        <w:ind w:left="936" w:hanging="936"/>
        <w:rPr>
          <w:rtl/>
          <w:lang w:val="en-US"/>
        </w:rPr>
      </w:pPr>
      <w:r>
        <w:rPr>
          <w:lang w:val="en-US"/>
        </w:rPr>
        <w:br w:type="page"/>
      </w:r>
      <w:r w:rsidR="00547619">
        <w:rPr>
          <w:lang w:val="en-US"/>
        </w:rPr>
        <w:lastRenderedPageBreak/>
        <w:t>2.2</w:t>
      </w:r>
      <w:r w:rsidR="00547619">
        <w:rPr>
          <w:rFonts w:hint="cs"/>
          <w:rtl/>
          <w:lang w:val="en-US"/>
        </w:rPr>
        <w:tab/>
        <w:t>يجب أن يتضمن القسم الخاص المناسب المعلومات التالية:</w:t>
      </w:r>
    </w:p>
    <w:p w:rsidR="00547619" w:rsidRDefault="00B524AB" w:rsidP="00CF4206">
      <w:pPr>
        <w:pStyle w:val="enumlev1"/>
        <w:spacing w:before="120"/>
        <w:rPr>
          <w:rtl/>
          <w:lang w:val="en-US"/>
        </w:rPr>
      </w:pPr>
      <w:r>
        <w:rPr>
          <w:rFonts w:hint="cs"/>
          <w:i/>
          <w:iCs/>
          <w:rtl/>
          <w:lang w:val="en-US"/>
        </w:rPr>
        <w:t>أ )</w:t>
      </w:r>
      <w:r>
        <w:rPr>
          <w:rFonts w:hint="cs"/>
          <w:rtl/>
          <w:lang w:val="en-US"/>
        </w:rPr>
        <w:tab/>
        <w:t>أسماء الإدارات التي استُلمت عدم موافقتها على طلب التنسيق ضمن الموعد المحدد النظامي؛</w:t>
      </w:r>
    </w:p>
    <w:p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rsidR="00536882" w:rsidRDefault="00536882" w:rsidP="0001757A">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tc>
          <w:tcPr>
            <w:tcW w:w="1275" w:type="dxa"/>
          </w:tcPr>
          <w:p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rsidR="004B4199" w:rsidRDefault="004B4199" w:rsidP="0001757A">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tc>
          <w:tcPr>
            <w:tcW w:w="1275" w:type="dxa"/>
          </w:tcPr>
          <w:p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rsidR="00922299" w:rsidRDefault="00922299" w:rsidP="0001757A">
      <w:pPr>
        <w:tabs>
          <w:tab w:val="clear" w:pos="794"/>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tc>
          <w:tcPr>
            <w:tcW w:w="1275" w:type="dxa"/>
          </w:tcPr>
          <w:p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rsidR="002B146C" w:rsidRDefault="002B146C" w:rsidP="0001757A">
      <w:pPr>
        <w:tabs>
          <w:tab w:val="clear" w:pos="794"/>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tc>
          <w:tcPr>
            <w:tcW w:w="1275" w:type="dxa"/>
          </w:tcPr>
          <w:p w:rsidR="00D724B0" w:rsidRPr="00EC59CD" w:rsidRDefault="00D724B0" w:rsidP="00CF7C97">
            <w:pPr>
              <w:tabs>
                <w:tab w:val="clear" w:pos="794"/>
                <w:tab w:val="clear" w:pos="1191"/>
                <w:tab w:val="clear" w:pos="1588"/>
                <w:tab w:val="clear" w:pos="1985"/>
              </w:tabs>
              <w:rPr>
                <w:b/>
                <w:bCs/>
                <w:lang w:val="en-US"/>
              </w:rPr>
            </w:pPr>
            <w:r>
              <w:rPr>
                <w:b/>
                <w:bCs/>
                <w:lang w:val="en-US" w:bidi="ar-EG"/>
              </w:rPr>
              <w:t>62.9</w:t>
            </w:r>
          </w:p>
        </w:tc>
      </w:tr>
    </w:tbl>
    <w:p w:rsidR="00D724B0" w:rsidRPr="00A3140B" w:rsidRDefault="00D724B0" w:rsidP="00CF4206">
      <w:pPr>
        <w:tabs>
          <w:tab w:val="clear" w:pos="794"/>
        </w:tabs>
        <w:spacing w:before="240"/>
        <w:rPr>
          <w:rtl/>
        </w:rPr>
      </w:pPr>
      <w:r w:rsidRPr="00A3140B">
        <w:rPr>
          <w:rtl/>
        </w:rPr>
        <w:t xml:space="preserve">فيما يخص الإدارة التي لا ترد، تعتبر الإدارة التي طبقت الإجراء كأنها قد أكملت بنجاح إجراء هذه المادة فيما يتعلق بالتخصيصات التي لا يوجد </w:t>
      </w:r>
      <w:r>
        <w:rPr>
          <w:rFonts w:hint="cs"/>
          <w:rtl/>
        </w:rPr>
        <w:t>رد</w:t>
      </w:r>
      <w:r w:rsidRPr="00A3140B">
        <w:rPr>
          <w:rtl/>
        </w:rPr>
        <w:t xml:space="preserve"> بشأنها.</w:t>
      </w:r>
    </w:p>
    <w:p w:rsidR="00D724B0" w:rsidRPr="00A3140B" w:rsidRDefault="00D724B0" w:rsidP="0001757A">
      <w:pPr>
        <w:tabs>
          <w:tab w:val="clear" w:pos="794"/>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tc>
          <w:tcPr>
            <w:tcW w:w="1275" w:type="dxa"/>
          </w:tcPr>
          <w:p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rsidR="00EE2F0F" w:rsidRDefault="00EE2F0F" w:rsidP="0001757A">
      <w:pPr>
        <w:spacing w:before="0" w:line="120" w:lineRule="auto"/>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tc>
          <w:tcPr>
            <w:tcW w:w="1275" w:type="dxa"/>
          </w:tcPr>
          <w:p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rsidR="006F53E1" w:rsidRDefault="0078123B" w:rsidP="00CF4206">
      <w:pPr>
        <w:tabs>
          <w:tab w:val="clear" w:pos="794"/>
          <w:tab w:val="clear" w:pos="1191"/>
          <w:tab w:val="clear" w:pos="1588"/>
          <w:tab w:val="clear" w:pos="1985"/>
        </w:tabs>
        <w:spacing w:before="600"/>
        <w:jc w:val="center"/>
        <w:rPr>
          <w:rtl/>
          <w:lang w:val="en-US" w:bidi="ar-EG"/>
        </w:rPr>
      </w:pPr>
      <w:r>
        <w:rPr>
          <w:rFonts w:hint="cs"/>
          <w:rtl/>
          <w:lang w:val="en-US" w:bidi="ar-EG"/>
        </w:rPr>
        <w:t>ـــــــــــ</w:t>
      </w:r>
    </w:p>
    <w:sectPr w:rsidR="006F53E1" w:rsidSect="006F53E1">
      <w:headerReference w:type="even" r:id="rId37"/>
      <w:headerReference w:type="default" r:id="rId38"/>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6D3" w:rsidRDefault="006046D3">
      <w:r>
        <w:separator/>
      </w:r>
    </w:p>
  </w:endnote>
  <w:endnote w:type="continuationSeparator" w:id="0">
    <w:p w:rsidR="006046D3" w:rsidRDefault="0060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Default="006046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6D3" w:rsidRDefault="006046D3" w:rsidP="00160D4B">
      <w:pPr>
        <w:rPr>
          <w:lang w:bidi="ar-EG"/>
        </w:rPr>
      </w:pPr>
      <w:r>
        <w:rPr>
          <w:rFonts w:hint="cs"/>
          <w:rtl/>
          <w:lang w:bidi="ar-EG"/>
        </w:rPr>
        <w:t>ـــــــــــ</w:t>
      </w:r>
    </w:p>
  </w:footnote>
  <w:footnote w:type="continuationSeparator" w:id="0">
    <w:p w:rsidR="006046D3" w:rsidRDefault="006046D3">
      <w:r>
        <w:continuationSeparator/>
      </w:r>
    </w:p>
  </w:footnote>
  <w:footnote w:id="1">
    <w:p w:rsidR="006046D3" w:rsidRPr="00D20B05" w:rsidRDefault="006046D3" w:rsidP="00CB0A05">
      <w:pPr>
        <w:pStyle w:val="FootnoteText"/>
        <w:tabs>
          <w:tab w:val="left" w:pos="424"/>
        </w:tabs>
        <w:ind w:left="0" w:firstLine="0"/>
        <w:rPr>
          <w:rtl/>
          <w:lang w:bidi="ar-EG"/>
        </w:rPr>
      </w:pPr>
      <w:r w:rsidRPr="00D20B05">
        <w:rPr>
          <w:rStyle w:val="FootnoteReference"/>
        </w:rPr>
        <w:footnoteRef/>
      </w:r>
      <w:r w:rsidRPr="00D20B05">
        <w:rPr>
          <w:rFonts w:hint="cs"/>
          <w:rtl/>
        </w:rPr>
        <w:tab/>
        <w:t xml:space="preserve">تتعلق هذه القواعد الإجرائية بالمادتين </w:t>
      </w:r>
      <w:r w:rsidRPr="00D20B05">
        <w:t>9</w:t>
      </w:r>
      <w:r w:rsidRPr="00D20B05">
        <w:rPr>
          <w:rFonts w:hint="cs"/>
          <w:rtl/>
        </w:rPr>
        <w:t xml:space="preserve"> و</w:t>
      </w:r>
      <w:r w:rsidRPr="00D20B05">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D20B05">
        <w:t>30</w:t>
      </w:r>
      <w:r w:rsidRPr="00D20B05">
        <w:rPr>
          <w:rFonts w:hint="cs"/>
          <w:rtl/>
        </w:rPr>
        <w:t xml:space="preserve"> و</w:t>
      </w:r>
      <w:r w:rsidRPr="00D20B05">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D20B05">
        <w:t>30B</w:t>
      </w:r>
      <w:r w:rsidRPr="00D20B05">
        <w:rPr>
          <w:rFonts w:hint="cs"/>
          <w:rtl/>
        </w:rPr>
        <w:t xml:space="preserve"> من لوائح الراديو.</w:t>
      </w:r>
      <w:r w:rsidR="00F16EE0">
        <w:rPr>
          <w:rFonts w:hint="cs"/>
          <w:rtl/>
          <w:lang w:bidi="ar-EG"/>
        </w:rPr>
        <w:t xml:space="preserve">    </w:t>
      </w:r>
      <w:r w:rsidR="00F16EE0" w:rsidRPr="00F16EE0">
        <w:rPr>
          <w:sz w:val="12"/>
          <w:szCs w:val="12"/>
          <w:lang w:bidi="ar-EG"/>
        </w:rPr>
        <w:t>(</w:t>
      </w:r>
      <w:r w:rsidR="00F16EE0" w:rsidRPr="00F16EE0">
        <w:rPr>
          <w:sz w:val="12"/>
          <w:szCs w:val="12"/>
        </w:rPr>
        <w:t>ADD RRB13/62)</w:t>
      </w:r>
    </w:p>
  </w:footnote>
  <w:footnote w:id="2">
    <w:p w:rsidR="006046D3" w:rsidRPr="009312CD" w:rsidRDefault="006046D3"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rsidR="006046D3" w:rsidRPr="009312CD" w:rsidRDefault="006046D3"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rsidR="006046D3" w:rsidRPr="00D712F3" w:rsidRDefault="006046D3" w:rsidP="00D712F3">
      <w:pPr>
        <w:pStyle w:val="FootnoteText"/>
        <w:rPr>
          <w:lang w:val="en-US"/>
        </w:rPr>
      </w:pPr>
      <w:r>
        <w:rPr>
          <w:rStyle w:val="FootnoteReference"/>
          <w:rtl/>
        </w:rPr>
        <w:t>**</w:t>
      </w:r>
      <w:r>
        <w:rPr>
          <w:rtl/>
        </w:rPr>
        <w:t xml:space="preserve"> </w:t>
      </w:r>
      <w:r>
        <w:rPr>
          <w:lang w:val="en-US"/>
        </w:rPr>
        <w:tab/>
      </w:r>
      <w:r w:rsidRPr="00E106DB">
        <w:rPr>
          <w:rFonts w:hint="cs"/>
          <w:i/>
          <w:iCs/>
          <w:rtl/>
        </w:rPr>
        <w:t>م</w:t>
      </w:r>
      <w:bookmarkStart w:id="0" w:name="_GoBack"/>
      <w:bookmarkEnd w:id="0"/>
      <w:r w:rsidRPr="00E106DB">
        <w:rPr>
          <w:rFonts w:hint="cs"/>
          <w:i/>
          <w:iCs/>
          <w:rtl/>
        </w:rPr>
        <w:t>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rsidR="006046D3" w:rsidRPr="009312CD" w:rsidRDefault="006046D3"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6">
    <w:p w:rsidR="006046D3" w:rsidRPr="009312CD" w:rsidRDefault="006046D3"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7">
    <w:p w:rsidR="006046D3" w:rsidRPr="00CE7CDB" w:rsidRDefault="006046D3" w:rsidP="00CE7CDB">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rsidR="006046D3" w:rsidRPr="00EE0C5A" w:rsidRDefault="006046D3" w:rsidP="009C1EDB">
      <w:pPr>
        <w:pStyle w:val="FootnoteText"/>
        <w:rPr>
          <w:rtl/>
          <w:lang w:val="en-US"/>
        </w:rPr>
      </w:pPr>
      <w:r w:rsidRPr="00EE0C5A">
        <w:rPr>
          <w:rStyle w:val="FootnoteReference"/>
          <w:sz w:val="20"/>
        </w:rPr>
        <w:footnoteRef/>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9">
    <w:p w:rsidR="006046D3" w:rsidRPr="001C66C9" w:rsidRDefault="006046D3" w:rsidP="001D6C65">
      <w:pPr>
        <w:pStyle w:val="FootnoteText"/>
        <w:spacing w:before="60"/>
        <w:rPr>
          <w:sz w:val="18"/>
          <w:szCs w:val="24"/>
          <w:rtl/>
          <w:lang w:val="en-US" w:bidi="ar-EG"/>
        </w:rPr>
      </w:pPr>
      <w:r w:rsidRPr="001C66C9">
        <w:rPr>
          <w:rStyle w:val="FootnoteReference"/>
          <w:szCs w:val="24"/>
        </w:rPr>
        <w:footnoteRef/>
      </w:r>
      <w:r w:rsidRPr="001C66C9">
        <w:rPr>
          <w:sz w:val="18"/>
          <w:szCs w:val="24"/>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10">
    <w:p w:rsidR="006046D3" w:rsidRPr="00A23D1E" w:rsidRDefault="006046D3" w:rsidP="00500F22">
      <w:pPr>
        <w:pStyle w:val="FootnoteText"/>
        <w:spacing w:before="60"/>
        <w:rPr>
          <w:rtl/>
          <w:lang w:val="en-US" w:bidi="ar-EG"/>
        </w:rPr>
      </w:pPr>
      <w:r>
        <w:rPr>
          <w:rStyle w:val="FootnoteReference"/>
        </w:rPr>
        <w:footnoteRef/>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1">
    <w:p w:rsidR="006046D3" w:rsidRPr="001C66C9" w:rsidRDefault="006046D3" w:rsidP="001D6C65">
      <w:pPr>
        <w:pStyle w:val="FootnoteText"/>
        <w:spacing w:before="60"/>
        <w:rPr>
          <w:sz w:val="18"/>
          <w:szCs w:val="24"/>
          <w:rtl/>
          <w:lang w:val="en-US" w:bidi="ar-EG"/>
        </w:rPr>
      </w:pPr>
      <w:r w:rsidRPr="001C66C9">
        <w:rPr>
          <w:rStyle w:val="FootnoteReference"/>
          <w:szCs w:val="24"/>
        </w:rPr>
        <w:footnoteRef/>
      </w:r>
      <w:r w:rsidRPr="001C66C9">
        <w:rPr>
          <w:sz w:val="18"/>
          <w:szCs w:val="24"/>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2">
    <w:p w:rsidR="006046D3" w:rsidRDefault="006046D3" w:rsidP="005C7A2C">
      <w:pPr>
        <w:pStyle w:val="FootnoteText"/>
        <w:tabs>
          <w:tab w:val="left" w:pos="424"/>
        </w:tabs>
        <w:ind w:left="0" w:firstLine="0"/>
        <w:rPr>
          <w:rtl/>
        </w:rPr>
      </w:pPr>
      <w:r>
        <w:rPr>
          <w:rStyle w:val="FootnoteReference"/>
        </w:rPr>
        <w:footnoteRef/>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rsidR="006046D3" w:rsidRDefault="006046D3">
      <w:pPr>
        <w:pStyle w:val="FootnoteText"/>
        <w:rPr>
          <w:rtl/>
        </w:rPr>
      </w:pPr>
      <w:r>
        <w:rPr>
          <w:rStyle w:val="FootnoteReference"/>
        </w:rPr>
        <w:footnoteRef/>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6A5774">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rsidR="006046D3" w:rsidRPr="000F2A0B" w:rsidRDefault="006046D3" w:rsidP="002E71E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rsidP="00050434">
    <w:pPr>
      <w:pStyle w:val="Header"/>
      <w:rPr>
        <w:sz w:val="20"/>
        <w:szCs w:val="26"/>
        <w:lang w:bidi="ar-EG"/>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58752" behindDoc="0" locked="0" layoutInCell="0" allowOverlap="1" wp14:anchorId="545C530D" wp14:editId="74EAF4C2">
              <wp:simplePos x="0" y="0"/>
              <wp:positionH relativeFrom="column">
                <wp:posOffset>-685800</wp:posOffset>
              </wp:positionH>
              <wp:positionV relativeFrom="paragraph">
                <wp:posOffset>1926590</wp:posOffset>
              </wp:positionV>
              <wp:extent cx="255270" cy="6400800"/>
              <wp:effectExtent l="0" t="0" r="0" b="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9</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6046D3" w:rsidRDefault="006046D3"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54pt;margin-top:151.7pt;width:20.1pt;height:7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" o:allowincell="f" stroked="f">
              <v:textbox inset="0,0,1mm,0">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9</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6046D3" w:rsidRDefault="006046D3" w:rsidP="004130C1"/>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rsidP="00050434">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62848" behindDoc="0" locked="0" layoutInCell="0" allowOverlap="1" wp14:anchorId="35D7E41C" wp14:editId="3656E602">
              <wp:simplePos x="0" y="0"/>
              <wp:positionH relativeFrom="column">
                <wp:posOffset>-685800</wp:posOffset>
              </wp:positionH>
              <wp:positionV relativeFrom="paragraph">
                <wp:posOffset>145415</wp:posOffset>
              </wp:positionV>
              <wp:extent cx="25527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10</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2C59">
                                <w:pPr>
                                  <w:spacing w:before="40" w:after="40" w:line="280" w:lineRule="exact"/>
                                  <w:ind w:left="113" w:right="113"/>
                                  <w:rPr>
                                    <w:rtl/>
                                  </w:rPr>
                                </w:pPr>
                                <w:r w:rsidRPr="000F2A0B">
                                  <w:rPr>
                                    <w:rFonts w:hint="cs"/>
                                    <w:sz w:val="21"/>
                                    <w:szCs w:val="28"/>
                                    <w:rtl/>
                                  </w:rPr>
                                  <w:t xml:space="preserve">المراجعة </w:t>
                                </w:r>
                                <w:r>
                                  <w:rPr>
                                    <w:sz w:val="21"/>
                                    <w:szCs w:val="28"/>
                                  </w:rPr>
                                  <w:t>2</w:t>
                                </w:r>
                              </w:p>
                            </w:tc>
                          </w:tr>
                        </w:tbl>
                        <w:p w:rsidR="006046D3" w:rsidRDefault="006046D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54pt;margin-top:11.45pt;width:20.1pt;height:7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" o:allowincell="f" stroked="f">
              <v:textbox inset="0,0,1mm,0">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10</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2C59">
                          <w:pPr>
                            <w:spacing w:before="40" w:after="40" w:line="280" w:lineRule="exact"/>
                            <w:ind w:left="113" w:right="113"/>
                            <w:rPr>
                              <w:rtl/>
                            </w:rPr>
                          </w:pPr>
                          <w:r w:rsidRPr="000F2A0B">
                            <w:rPr>
                              <w:rFonts w:hint="cs"/>
                              <w:sz w:val="21"/>
                              <w:szCs w:val="28"/>
                              <w:rtl/>
                            </w:rPr>
                            <w:t xml:space="preserve">المراجعة </w:t>
                          </w:r>
                          <w:r>
                            <w:rPr>
                              <w:sz w:val="21"/>
                              <w:szCs w:val="28"/>
                            </w:rPr>
                            <w:t>2</w:t>
                          </w:r>
                        </w:p>
                      </w:tc>
                    </w:tr>
                  </w:tbl>
                  <w:p w:rsidR="006046D3" w:rsidRDefault="006046D3" w:rsidP="00050434"/>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66944" behindDoc="0" locked="0" layoutInCell="0" allowOverlap="1" wp14:anchorId="78D35FD6" wp14:editId="60109FA8">
              <wp:simplePos x="0" y="0"/>
              <wp:positionH relativeFrom="column">
                <wp:posOffset>-685800</wp:posOffset>
              </wp:positionH>
              <wp:positionV relativeFrom="paragraph">
                <wp:posOffset>1926590</wp:posOffset>
              </wp:positionV>
              <wp:extent cx="255270" cy="6400800"/>
              <wp:effectExtent l="0" t="0" r="0" b="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11</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rPr>
                                </w:pPr>
                                <w:r w:rsidRPr="000F2A0B">
                                  <w:rPr>
                                    <w:rFonts w:hint="cs"/>
                                    <w:sz w:val="21"/>
                                    <w:szCs w:val="28"/>
                                    <w:rtl/>
                                  </w:rPr>
                                  <w:t xml:space="preserve">المراجعة </w:t>
                                </w:r>
                                <w:r>
                                  <w:rPr>
                                    <w:sz w:val="21"/>
                                    <w:szCs w:val="28"/>
                                  </w:rPr>
                                  <w:t>2</w:t>
                                </w:r>
                              </w:p>
                            </w:tc>
                          </w:tr>
                        </w:tbl>
                        <w:p w:rsidR="006046D3" w:rsidRDefault="006046D3"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54pt;margin-top:151.7pt;width:20.1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" o:allowincell="f" stroked="f">
              <v:textbox inset="0,0,1mm,0">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11</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rPr>
                          </w:pPr>
                          <w:r w:rsidRPr="000F2A0B">
                            <w:rPr>
                              <w:rFonts w:hint="cs"/>
                              <w:sz w:val="21"/>
                              <w:szCs w:val="28"/>
                              <w:rtl/>
                            </w:rPr>
                            <w:t xml:space="preserve">المراجعة </w:t>
                          </w:r>
                          <w:r>
                            <w:rPr>
                              <w:sz w:val="21"/>
                              <w:szCs w:val="28"/>
                            </w:rPr>
                            <w:t>2</w:t>
                          </w:r>
                        </w:p>
                      </w:tc>
                    </w:tr>
                  </w:tbl>
                  <w:p w:rsidR="006046D3" w:rsidRDefault="006046D3" w:rsidP="004130C1"/>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rsidP="00050434">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60800" behindDoc="0" locked="0" layoutInCell="0" allowOverlap="1" wp14:anchorId="31F4ECFE" wp14:editId="1C34A717">
              <wp:simplePos x="0" y="0"/>
              <wp:positionH relativeFrom="column">
                <wp:posOffset>-685800</wp:posOffset>
              </wp:positionH>
              <wp:positionV relativeFrom="paragraph">
                <wp:posOffset>145415</wp:posOffset>
              </wp:positionV>
              <wp:extent cx="25527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12</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المراجعة -</w:t>
                                </w:r>
                              </w:p>
                            </w:tc>
                          </w:tr>
                        </w:tbl>
                        <w:p w:rsidR="006046D3" w:rsidRDefault="006046D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54pt;margin-top:11.45pt;width:20.1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" o:allowincell="f" stroked="f">
              <v:textbox inset="0,0,1mm,0">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12</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المراجعة -</w:t>
                          </w:r>
                        </w:p>
                      </w:tc>
                    </w:tr>
                  </w:tbl>
                  <w:p w:rsidR="006046D3" w:rsidRDefault="006046D3" w:rsidP="00050434"/>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64896" behindDoc="0" locked="0" layoutInCell="0" allowOverlap="1" wp14:anchorId="3C816452" wp14:editId="4AF26904">
              <wp:simplePos x="0" y="0"/>
              <wp:positionH relativeFrom="column">
                <wp:posOffset>-685800</wp:posOffset>
              </wp:positionH>
              <wp:positionV relativeFrom="paragraph">
                <wp:posOffset>1926590</wp:posOffset>
              </wp:positionV>
              <wp:extent cx="25527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13</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6046D3" w:rsidRDefault="006046D3"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54pt;margin-top:151.7pt;width:20.1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" o:allowincell="f" stroked="f">
              <v:textbox inset="0,0,1mm,0">
                <w:txbxContent>
                  <w:p w:rsidR="006046D3" w:rsidRDefault="006046D3" w:rsidP="004130C1">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13</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6046D3" w:rsidRDefault="006046D3" w:rsidP="004130C1"/>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050434">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14</w:t>
          </w:r>
          <w:r w:rsidRPr="000F2A0B">
            <w:rPr>
              <w:rStyle w:val="PageNumber"/>
              <w:sz w:val="21"/>
              <w:szCs w:val="21"/>
            </w:rPr>
            <w:fldChar w:fldCharType="end"/>
          </w:r>
        </w:p>
      </w:tc>
      <w:tc>
        <w:tcPr>
          <w:tcW w:w="1701" w:type="dxa"/>
        </w:tcPr>
        <w:p w:rsidR="006046D3" w:rsidRPr="000F2A0B" w:rsidRDefault="006046D3"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rsidP="00050434">
    <w:pPr>
      <w:pStyle w:val="Header"/>
      <w:rPr>
        <w:sz w:val="20"/>
        <w:szCs w:val="26"/>
        <w:lang w:bidi="ar-EG"/>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15</w:t>
          </w:r>
          <w:r w:rsidRPr="000F2A0B">
            <w:rPr>
              <w:rStyle w:val="PageNumber"/>
              <w:sz w:val="21"/>
              <w:szCs w:val="21"/>
            </w:rPr>
            <w:fldChar w:fldCharType="end"/>
          </w:r>
        </w:p>
      </w:tc>
      <w:tc>
        <w:tcPr>
          <w:tcW w:w="1701" w:type="dxa"/>
        </w:tcPr>
        <w:p w:rsidR="006046D3" w:rsidRPr="000F2A0B" w:rsidRDefault="006046D3"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pPr>
      <w:pStyle w:val="Header"/>
      <w:rPr>
        <w:sz w:val="20"/>
        <w:szCs w:val="26"/>
        <w:lang w:bidi="ar-EG"/>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050434">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16</w:t>
          </w:r>
          <w:r w:rsidRPr="000F2A0B">
            <w:rPr>
              <w:rStyle w:val="PageNumber"/>
              <w:sz w:val="21"/>
              <w:szCs w:val="21"/>
            </w:rPr>
            <w:fldChar w:fldCharType="end"/>
          </w:r>
        </w:p>
      </w:tc>
      <w:tc>
        <w:tcPr>
          <w:tcW w:w="1701" w:type="dxa"/>
        </w:tcPr>
        <w:p w:rsidR="006046D3" w:rsidRPr="000F2A0B" w:rsidRDefault="006046D3" w:rsidP="007054FA">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rsidP="00050434">
    <w:pPr>
      <w:pStyle w:val="Header"/>
      <w:rPr>
        <w:sz w:val="20"/>
        <w:szCs w:val="26"/>
        <w:lang w:bidi="ar-EG"/>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17</w:t>
          </w:r>
          <w:r w:rsidRPr="000F2A0B">
            <w:rPr>
              <w:rStyle w:val="PageNumber"/>
              <w:sz w:val="21"/>
              <w:szCs w:val="21"/>
            </w:rPr>
            <w:fldChar w:fldCharType="end"/>
          </w:r>
        </w:p>
      </w:tc>
      <w:tc>
        <w:tcPr>
          <w:tcW w:w="1701" w:type="dxa"/>
        </w:tcPr>
        <w:p w:rsidR="006046D3" w:rsidRPr="000F2A0B" w:rsidRDefault="006046D3" w:rsidP="007054FA">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050434">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20</w:t>
          </w:r>
          <w:r w:rsidRPr="000F2A0B">
            <w:rPr>
              <w:rStyle w:val="PageNumber"/>
              <w:sz w:val="21"/>
              <w:szCs w:val="21"/>
            </w:rPr>
            <w:fldChar w:fldCharType="end"/>
          </w:r>
        </w:p>
      </w:tc>
      <w:tc>
        <w:tcPr>
          <w:tcW w:w="1701" w:type="dxa"/>
        </w:tcPr>
        <w:p w:rsidR="006046D3" w:rsidRPr="000F2A0B" w:rsidRDefault="006046D3"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rsidP="00050434">
    <w:pPr>
      <w:pStyle w:val="Header"/>
      <w:rPr>
        <w:sz w:val="20"/>
        <w:szCs w:val="26"/>
        <w:lang w:bidi="ar-E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rsidTr="006A5774">
      <w:trPr>
        <w:jc w:val="right"/>
      </w:trPr>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w:t>
          </w:r>
          <w:r w:rsidRPr="000F2A0B">
            <w:rPr>
              <w:rStyle w:val="PageNumber"/>
              <w:sz w:val="21"/>
              <w:szCs w:val="21"/>
            </w:rPr>
            <w:fldChar w:fldCharType="end"/>
          </w:r>
        </w:p>
      </w:tc>
      <w:tc>
        <w:tcPr>
          <w:tcW w:w="1701" w:type="dxa"/>
        </w:tcPr>
        <w:p w:rsidR="006046D3" w:rsidRPr="000F2A0B" w:rsidRDefault="006046D3" w:rsidP="006046D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3</w:t>
          </w:r>
        </w:p>
      </w:tc>
    </w:tr>
  </w:tbl>
  <w:p w:rsidR="006046D3" w:rsidRPr="007358FA" w:rsidRDefault="006046D3">
    <w:pPr>
      <w:pStyle w:val="Header"/>
      <w:rPr>
        <w:sz w:val="20"/>
        <w:szCs w:val="26"/>
        <w:lang w:bidi="ar-EG"/>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19</w:t>
          </w:r>
          <w:r w:rsidRPr="000F2A0B">
            <w:rPr>
              <w:rStyle w:val="PageNumber"/>
              <w:sz w:val="21"/>
              <w:szCs w:val="21"/>
            </w:rPr>
            <w:fldChar w:fldCharType="end"/>
          </w:r>
        </w:p>
      </w:tc>
      <w:tc>
        <w:tcPr>
          <w:tcW w:w="1701" w:type="dxa"/>
        </w:tcPr>
        <w:p w:rsidR="006046D3" w:rsidRPr="000F2A0B" w:rsidRDefault="006046D3" w:rsidP="001D6C65">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050434">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22</w:t>
          </w:r>
          <w:r w:rsidRPr="000F2A0B">
            <w:rPr>
              <w:rStyle w:val="PageNumber"/>
              <w:sz w:val="21"/>
              <w:szCs w:val="21"/>
            </w:rPr>
            <w:fldChar w:fldCharType="end"/>
          </w:r>
        </w:p>
      </w:tc>
      <w:tc>
        <w:tcPr>
          <w:tcW w:w="1701" w:type="dxa"/>
        </w:tcPr>
        <w:p w:rsidR="006046D3" w:rsidRPr="000F2A0B" w:rsidRDefault="006046D3" w:rsidP="001D6C65">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rsidP="00050434">
    <w:pPr>
      <w:pStyle w:val="Header"/>
      <w:rPr>
        <w:sz w:val="20"/>
        <w:szCs w:val="26"/>
        <w:lang w:bidi="ar-EG"/>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21</w:t>
          </w:r>
          <w:r w:rsidRPr="000F2A0B">
            <w:rPr>
              <w:rStyle w:val="PageNumber"/>
              <w:sz w:val="21"/>
              <w:szCs w:val="21"/>
            </w:rPr>
            <w:fldChar w:fldCharType="end"/>
          </w:r>
        </w:p>
      </w:tc>
      <w:tc>
        <w:tcPr>
          <w:tcW w:w="1701" w:type="dxa"/>
        </w:tcPr>
        <w:p w:rsidR="006046D3" w:rsidRPr="000F2A0B" w:rsidRDefault="006046D3" w:rsidP="001D6C65">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23</w:t>
          </w:r>
          <w:r w:rsidRPr="000F2A0B">
            <w:rPr>
              <w:rStyle w:val="PageNumber"/>
              <w:sz w:val="21"/>
              <w:szCs w:val="21"/>
            </w:rPr>
            <w:fldChar w:fldCharType="end"/>
          </w:r>
        </w:p>
      </w:tc>
      <w:tc>
        <w:tcPr>
          <w:tcW w:w="1701" w:type="dxa"/>
        </w:tcPr>
        <w:p w:rsidR="006046D3" w:rsidRPr="000F2A0B" w:rsidRDefault="006046D3" w:rsidP="00981DEA">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pPr>
      <w:pStyle w:val="Header"/>
      <w:rPr>
        <w:sz w:val="20"/>
        <w:szCs w:val="26"/>
        <w:lang w:bidi="ar-EG"/>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rsidP="007358FA">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56704" behindDoc="1" locked="0" layoutInCell="0" allowOverlap="1" wp14:anchorId="63B48F91" wp14:editId="20F48C50">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Pr="009F3E2E" w:rsidRDefault="006046D3" w:rsidP="00E925F4">
                          <w:pPr>
                            <w:spacing w:before="0" w:line="60" w:lineRule="exact"/>
                            <w:rPr>
                              <w:szCs w:val="22"/>
                              <w:rtl/>
                            </w:rPr>
                          </w:pPr>
                          <w:r>
                            <w:rPr>
                              <w:noProof/>
                              <w:lang w:val="en-US" w:eastAsia="zh-CN"/>
                            </w:rPr>
                            <w:drawing>
                              <wp:inline distT="0" distB="0" distL="0" distR="0" wp14:anchorId="60DC4D36" wp14:editId="7E8AFF5C">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val="en-US" w:eastAsia="zh-CN"/>
                            </w:rPr>
                            <w:drawing>
                              <wp:inline distT="0" distB="0" distL="0" distR="0" wp14:anchorId="35735818" wp14:editId="25076B4F">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6046D3">
                            <w:trPr>
                              <w:cantSplit/>
                              <w:trHeight w:val="1701"/>
                              <w:jc w:val="center"/>
                            </w:trPr>
                            <w:tc>
                              <w:tcPr>
                                <w:tcW w:w="198" w:type="dxa"/>
                                <w:tcMar>
                                  <w:left w:w="28" w:type="dxa"/>
                                  <w:right w:w="28" w:type="dxa"/>
                                </w:tcMar>
                                <w:textDirection w:val="btLr"/>
                                <w:vAlign w:val="center"/>
                              </w:tcPr>
                              <w:p w:rsidR="006046D3" w:rsidRDefault="006046D3"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Pr>
                                    <w:sz w:val="21"/>
                                    <w:szCs w:val="28"/>
                                    <w:lang w:val="en-US" w:bidi="ar-EG"/>
                                  </w:rPr>
                                  <w:t>AR9</w:t>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24</w:t>
                                </w:r>
                                <w:r w:rsidRPr="000F2A0B">
                                  <w:rPr>
                                    <w:rStyle w:val="PageNumber"/>
                                    <w:sz w:val="21"/>
                                    <w:szCs w:val="21"/>
                                  </w:rPr>
                                  <w:fldChar w:fldCharType="end"/>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6046D3" w:rsidRDefault="006046D3"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2" type="#_x0000_t202" style="position:absolute;left:0;text-align:left;margin-left:-54.75pt;margin-top:34.7pt;width:29.1pt;height:54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" o:allowincell="f" stroked="f">
              <v:textbox inset="0,0,1mm,0">
                <w:txbxContent>
                  <w:p w:rsidR="006046D3" w:rsidRPr="009F3E2E" w:rsidRDefault="006046D3" w:rsidP="00E925F4">
                    <w:pPr>
                      <w:spacing w:before="0" w:line="60" w:lineRule="exact"/>
                      <w:rPr>
                        <w:szCs w:val="22"/>
                        <w:rtl/>
                      </w:rPr>
                    </w:pPr>
                    <w:r>
                      <w:rPr>
                        <w:noProof/>
                        <w:lang w:val="en-US" w:eastAsia="zh-CN"/>
                      </w:rPr>
                      <w:drawing>
                        <wp:inline distT="0" distB="0" distL="0" distR="0" wp14:anchorId="60DC4D36" wp14:editId="7E8AFF5C">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val="en-US" w:eastAsia="zh-CN"/>
                      </w:rPr>
                      <w:drawing>
                        <wp:inline distT="0" distB="0" distL="0" distR="0" wp14:anchorId="35735818" wp14:editId="25076B4F">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6046D3">
                      <w:trPr>
                        <w:cantSplit/>
                        <w:trHeight w:val="1701"/>
                        <w:jc w:val="center"/>
                      </w:trPr>
                      <w:tc>
                        <w:tcPr>
                          <w:tcW w:w="198" w:type="dxa"/>
                          <w:tcMar>
                            <w:left w:w="28" w:type="dxa"/>
                            <w:right w:w="28" w:type="dxa"/>
                          </w:tcMar>
                          <w:textDirection w:val="btLr"/>
                          <w:vAlign w:val="center"/>
                        </w:tcPr>
                        <w:p w:rsidR="006046D3" w:rsidRDefault="006046D3"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Pr>
                              <w:sz w:val="21"/>
                              <w:szCs w:val="28"/>
                              <w:lang w:val="en-US" w:bidi="ar-EG"/>
                            </w:rPr>
                            <w:t>AR9</w:t>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24</w:t>
                          </w:r>
                          <w:r w:rsidRPr="000F2A0B">
                            <w:rPr>
                              <w:rStyle w:val="PageNumber"/>
                              <w:sz w:val="21"/>
                              <w:szCs w:val="21"/>
                            </w:rPr>
                            <w:fldChar w:fldCharType="end"/>
                          </w:r>
                        </w:p>
                      </w:tc>
                    </w:tr>
                    <w:tr w:rsidR="006046D3">
                      <w:trPr>
                        <w:cantSplit/>
                        <w:trHeight w:val="1701"/>
                        <w:jc w:val="center"/>
                      </w:trPr>
                      <w:tc>
                        <w:tcPr>
                          <w:tcW w:w="198" w:type="dxa"/>
                          <w:tcMar>
                            <w:left w:w="28" w:type="dxa"/>
                            <w:right w:w="28" w:type="dxa"/>
                          </w:tcMar>
                          <w:textDirection w:val="btLr"/>
                        </w:tcPr>
                        <w:p w:rsidR="006046D3" w:rsidRDefault="006046D3"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6046D3" w:rsidRDefault="006046D3" w:rsidP="00E925F4"/>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CD0BE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CD0BE7">
          <w:pPr>
            <w:pStyle w:val="Header"/>
            <w:spacing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CD0BE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c>
        <w:tcPr>
          <w:tcW w:w="1701" w:type="dxa"/>
        </w:tcPr>
        <w:p w:rsidR="006046D3" w:rsidRPr="000F2A0B" w:rsidRDefault="006046D3" w:rsidP="00CD0BE7">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w:t>
          </w:r>
        </w:p>
      </w:tc>
    </w:tr>
  </w:tbl>
  <w:p w:rsidR="006046D3" w:rsidRPr="007358FA" w:rsidRDefault="006046D3">
    <w:pPr>
      <w:pStyle w:val="Header"/>
      <w:rPr>
        <w:sz w:val="20"/>
        <w:szCs w:val="26"/>
        <w:lang w:bidi="ar-EG"/>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c>
        <w:tcPr>
          <w:tcW w:w="1701" w:type="dxa"/>
        </w:tcPr>
        <w:p w:rsidR="006046D3" w:rsidRPr="002351CD" w:rsidRDefault="006046D3" w:rsidP="003D6938">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rsidR="006046D3" w:rsidRPr="007358FA" w:rsidRDefault="006046D3" w:rsidP="007358FA">
    <w:pPr>
      <w:pStyle w:val="Header"/>
      <w:rPr>
        <w:sz w:val="20"/>
        <w:szCs w:val="26"/>
        <w:lang w:bidi="ar-EG"/>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25</w:t>
          </w:r>
          <w:r w:rsidRPr="000F2A0B">
            <w:rPr>
              <w:rStyle w:val="PageNumber"/>
              <w:sz w:val="21"/>
              <w:szCs w:val="21"/>
            </w:rPr>
            <w:fldChar w:fldCharType="end"/>
          </w:r>
        </w:p>
      </w:tc>
      <w:tc>
        <w:tcPr>
          <w:tcW w:w="1701" w:type="dxa"/>
        </w:tcPr>
        <w:p w:rsidR="006046D3" w:rsidRPr="000F2A0B" w:rsidRDefault="006046D3" w:rsidP="00677797">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30</w:t>
          </w:r>
          <w:r w:rsidRPr="000F2A0B">
            <w:rPr>
              <w:rStyle w:val="PageNumber"/>
              <w:sz w:val="21"/>
              <w:szCs w:val="21"/>
            </w:rPr>
            <w:fldChar w:fldCharType="end"/>
          </w:r>
        </w:p>
      </w:tc>
      <w:tc>
        <w:tcPr>
          <w:tcW w:w="1701" w:type="dxa"/>
        </w:tcPr>
        <w:p w:rsidR="006046D3" w:rsidRPr="002351CD" w:rsidRDefault="006046D3" w:rsidP="003D6938">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rsidR="006046D3" w:rsidRPr="007358FA" w:rsidRDefault="006046D3" w:rsidP="007358FA">
    <w:pPr>
      <w:pStyle w:val="Header"/>
      <w:rPr>
        <w:sz w:val="20"/>
        <w:szCs w:val="26"/>
        <w:lang w:bidi="ar-EG"/>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trPr>
        <w:jc w:val="right"/>
      </w:trPr>
      <w:tc>
        <w:tcPr>
          <w:tcW w:w="1701" w:type="dxa"/>
        </w:tcPr>
        <w:p w:rsidR="006046D3" w:rsidRPr="00913BF7" w:rsidRDefault="006046D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29</w:t>
          </w:r>
          <w:r w:rsidRPr="000F2A0B">
            <w:rPr>
              <w:rStyle w:val="PageNumber"/>
              <w:sz w:val="21"/>
              <w:szCs w:val="21"/>
            </w:rPr>
            <w:fldChar w:fldCharType="end"/>
          </w:r>
        </w:p>
      </w:tc>
      <w:tc>
        <w:tcPr>
          <w:tcW w:w="1701" w:type="dxa"/>
        </w:tcPr>
        <w:p w:rsidR="006046D3" w:rsidRPr="000F2A0B" w:rsidRDefault="006046D3" w:rsidP="00E47B0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pPr>
      <w:pStyle w:val="Header"/>
      <w:rPr>
        <w:sz w:val="20"/>
        <w:szCs w:val="26"/>
        <w:lang w:bidi="ar-E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6A5774">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6046D3">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 w:val="21"/>
              <w:szCs w:val="21"/>
            </w:rPr>
            <w:t>1</w:t>
          </w:r>
          <w:r>
            <w:rPr>
              <w:rStyle w:val="PageNumber"/>
              <w:rFonts w:hint="cs"/>
              <w:sz w:val="21"/>
              <w:szCs w:val="21"/>
              <w:rtl/>
              <w:lang w:bidi="ar-EG"/>
            </w:rPr>
            <w:t xml:space="preserve"> </w:t>
          </w:r>
          <w:r w:rsidRPr="006046D3">
            <w:rPr>
              <w:rStyle w:val="PageNumber"/>
              <w:rFonts w:hint="cs"/>
              <w:i/>
              <w:iCs/>
              <w:sz w:val="28"/>
              <w:szCs w:val="28"/>
              <w:rtl/>
              <w:lang w:bidi="ar-EG"/>
            </w:rPr>
            <w:t>مكرراً</w:t>
          </w:r>
        </w:p>
      </w:tc>
      <w:tc>
        <w:tcPr>
          <w:tcW w:w="1701" w:type="dxa"/>
        </w:tcPr>
        <w:p w:rsidR="006046D3" w:rsidRPr="000F2A0B" w:rsidRDefault="006046D3" w:rsidP="002E71E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rsidP="00050434">
    <w:pPr>
      <w:pStyle w:val="Header"/>
      <w:rPr>
        <w:sz w:val="20"/>
        <w:szCs w:val="26"/>
        <w:lang w:bidi="ar-EG"/>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rsidTr="006A5774">
      <w:trPr>
        <w:jc w:val="right"/>
      </w:trPr>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rsidR="006046D3" w:rsidRPr="000F2A0B" w:rsidRDefault="006046D3" w:rsidP="002E71E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6A5774">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2</w:t>
          </w:r>
          <w:r w:rsidRPr="000F2A0B">
            <w:rPr>
              <w:rStyle w:val="PageNumber"/>
              <w:sz w:val="21"/>
              <w:szCs w:val="21"/>
            </w:rPr>
            <w:fldChar w:fldCharType="end"/>
          </w:r>
        </w:p>
      </w:tc>
      <w:tc>
        <w:tcPr>
          <w:tcW w:w="1701" w:type="dxa"/>
        </w:tcPr>
        <w:p w:rsidR="006046D3" w:rsidRPr="000F2A0B" w:rsidRDefault="006046D3" w:rsidP="002E71E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rsidP="00050434">
    <w:pPr>
      <w:pStyle w:val="Header"/>
      <w:rPr>
        <w:sz w:val="20"/>
        <w:szCs w:val="26"/>
        <w:lang w:bidi="ar-EG"/>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rsidTr="006A5774">
      <w:trPr>
        <w:jc w:val="right"/>
      </w:trPr>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rsidR="006046D3" w:rsidRPr="000F2A0B" w:rsidRDefault="006046D3" w:rsidP="002E71E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6046D3" w:rsidRPr="007358FA" w:rsidRDefault="006046D3">
    <w:pPr>
      <w:pStyle w:val="Header"/>
      <w:rPr>
        <w:sz w:val="20"/>
        <w:szCs w:val="26"/>
        <w:lang w:bidi="ar-EG"/>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046D3" w:rsidRPr="000F2A0B" w:rsidTr="006A5774">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6</w:t>
          </w:r>
          <w:r w:rsidRPr="000F2A0B">
            <w:rPr>
              <w:rStyle w:val="PageNumber"/>
              <w:sz w:val="21"/>
              <w:szCs w:val="21"/>
            </w:rPr>
            <w:fldChar w:fldCharType="end"/>
          </w:r>
        </w:p>
      </w:tc>
      <w:tc>
        <w:tcPr>
          <w:tcW w:w="1701" w:type="dxa"/>
        </w:tcPr>
        <w:p w:rsidR="006046D3" w:rsidRPr="000F2A0B" w:rsidRDefault="006046D3" w:rsidP="001E035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rsidP="00050434">
    <w:pPr>
      <w:pStyle w:val="Header"/>
      <w:rPr>
        <w:sz w:val="20"/>
        <w:szCs w:val="26"/>
        <w:lang w:bidi="ar-EG"/>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046D3" w:rsidRPr="000F2A0B" w:rsidTr="006A5774">
      <w:trPr>
        <w:jc w:val="right"/>
      </w:trPr>
      <w:tc>
        <w:tcPr>
          <w:tcW w:w="1701" w:type="dxa"/>
        </w:tcPr>
        <w:p w:rsidR="006046D3" w:rsidRPr="00913BF7" w:rsidRDefault="006046D3"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046D3" w:rsidRPr="00A01A67" w:rsidRDefault="006046D3"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6046D3" w:rsidRPr="000F2A0B" w:rsidRDefault="006046D3"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5</w:t>
          </w:r>
          <w:r w:rsidRPr="000F2A0B">
            <w:rPr>
              <w:rStyle w:val="PageNumber"/>
              <w:sz w:val="21"/>
              <w:szCs w:val="21"/>
            </w:rPr>
            <w:fldChar w:fldCharType="end"/>
          </w:r>
        </w:p>
      </w:tc>
      <w:tc>
        <w:tcPr>
          <w:tcW w:w="1701" w:type="dxa"/>
        </w:tcPr>
        <w:p w:rsidR="006046D3" w:rsidRPr="000F2A0B" w:rsidRDefault="006046D3" w:rsidP="001E035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046D3" w:rsidRPr="007358FA" w:rsidRDefault="006046D3">
    <w:pPr>
      <w:pStyle w:val="Header"/>
      <w:rPr>
        <w:sz w:val="20"/>
        <w:szCs w:val="26"/>
        <w:lang w:bidi="ar-EG"/>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D3" w:rsidRPr="007358FA" w:rsidRDefault="006046D3" w:rsidP="00050434">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57728" behindDoc="0" locked="0" layoutInCell="0" allowOverlap="1" wp14:anchorId="5EEFA53F" wp14:editId="2AA3435F">
              <wp:simplePos x="0" y="0"/>
              <wp:positionH relativeFrom="column">
                <wp:posOffset>-685800</wp:posOffset>
              </wp:positionH>
              <wp:positionV relativeFrom="paragraph">
                <wp:posOffset>145415</wp:posOffset>
              </wp:positionV>
              <wp:extent cx="255270" cy="6400800"/>
              <wp:effectExtent l="0" t="0" r="0"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8</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المراجعة -</w:t>
                                </w:r>
                              </w:p>
                            </w:tc>
                          </w:tr>
                        </w:tbl>
                        <w:p w:rsidR="006046D3" w:rsidRDefault="006046D3"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54pt;margin-top:11.45pt;width:20.1pt;height:7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" o:allowincell="f" stroked="f">
              <v:textbox inset="0,0,1mm,0">
                <w:txbxContent>
                  <w:p w:rsidR="006046D3" w:rsidRDefault="006046D3" w:rsidP="00050434">
                    <w:pPr>
                      <w:rPr>
                        <w:rtl/>
                      </w:rPr>
                    </w:pPr>
                  </w:p>
                  <w:tbl>
                    <w:tblPr>
                      <w:tblStyle w:val="TableGrid"/>
                      <w:bidiVisual/>
                      <w:tblW w:w="0" w:type="auto"/>
                      <w:jc w:val="center"/>
                      <w:tblLook w:val="01E0" w:firstRow="1" w:lastRow="1" w:firstColumn="1" w:lastColumn="1" w:noHBand="0" w:noVBand="0"/>
                    </w:tblPr>
                    <w:tblGrid>
                      <w:gridCol w:w="422"/>
                    </w:tblGrid>
                    <w:tr w:rsidR="006046D3" w:rsidTr="004130C1">
                      <w:trPr>
                        <w:cantSplit/>
                        <w:trHeight w:val="1701"/>
                        <w:jc w:val="center"/>
                      </w:trPr>
                      <w:tc>
                        <w:tcPr>
                          <w:tcW w:w="336" w:type="dxa"/>
                          <w:tcMar>
                            <w:left w:w="28" w:type="dxa"/>
                            <w:right w:w="28" w:type="dxa"/>
                          </w:tcMar>
                          <w:textDirection w:val="btLr"/>
                          <w:vAlign w:val="center"/>
                        </w:tcPr>
                        <w:p w:rsidR="006046D3" w:rsidRDefault="006046D3"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Pr>
                              <w:sz w:val="21"/>
                              <w:szCs w:val="28"/>
                              <w:lang w:val="en-US" w:bidi="ar-EG"/>
                            </w:rPr>
                            <w:t>AR9</w:t>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CB0A05">
                            <w:rPr>
                              <w:rStyle w:val="PageNumber"/>
                              <w:noProof/>
                              <w:sz w:val="21"/>
                              <w:szCs w:val="21"/>
                              <w:rtl/>
                            </w:rPr>
                            <w:t>8</w:t>
                          </w:r>
                          <w:r w:rsidRPr="000F2A0B">
                            <w:rPr>
                              <w:rStyle w:val="PageNumber"/>
                              <w:sz w:val="21"/>
                              <w:szCs w:val="21"/>
                            </w:rPr>
                            <w:fldChar w:fldCharType="end"/>
                          </w:r>
                        </w:p>
                      </w:tc>
                    </w:tr>
                    <w:tr w:rsidR="006046D3" w:rsidTr="004130C1">
                      <w:trPr>
                        <w:cantSplit/>
                        <w:trHeight w:val="1701"/>
                        <w:jc w:val="center"/>
                      </w:trPr>
                      <w:tc>
                        <w:tcPr>
                          <w:tcW w:w="336" w:type="dxa"/>
                          <w:tcMar>
                            <w:left w:w="28" w:type="dxa"/>
                            <w:right w:w="28" w:type="dxa"/>
                          </w:tcMar>
                          <w:textDirection w:val="btLr"/>
                        </w:tcPr>
                        <w:p w:rsidR="006046D3" w:rsidRDefault="006046D3" w:rsidP="001E0356">
                          <w:pPr>
                            <w:spacing w:before="40" w:after="40" w:line="280" w:lineRule="exact"/>
                            <w:ind w:left="113" w:right="113"/>
                            <w:rPr>
                              <w:rtl/>
                            </w:rPr>
                          </w:pPr>
                          <w:r w:rsidRPr="000F2A0B">
                            <w:rPr>
                              <w:rFonts w:hint="cs"/>
                              <w:sz w:val="21"/>
                              <w:szCs w:val="28"/>
                              <w:rtl/>
                            </w:rPr>
                            <w:t>المراجعة -</w:t>
                          </w:r>
                        </w:p>
                      </w:tc>
                    </w:tr>
                  </w:tbl>
                  <w:p w:rsidR="006046D3" w:rsidRDefault="006046D3" w:rsidP="0005043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07A"/>
    <w:rsid w:val="0000206A"/>
    <w:rsid w:val="00002378"/>
    <w:rsid w:val="0000253C"/>
    <w:rsid w:val="00004A69"/>
    <w:rsid w:val="000065AB"/>
    <w:rsid w:val="00006D9A"/>
    <w:rsid w:val="00010CDA"/>
    <w:rsid w:val="000122FE"/>
    <w:rsid w:val="0001757A"/>
    <w:rsid w:val="0002254C"/>
    <w:rsid w:val="00023996"/>
    <w:rsid w:val="0002557E"/>
    <w:rsid w:val="000373E5"/>
    <w:rsid w:val="00040085"/>
    <w:rsid w:val="0004096F"/>
    <w:rsid w:val="0004148A"/>
    <w:rsid w:val="00041E07"/>
    <w:rsid w:val="000445BD"/>
    <w:rsid w:val="00050434"/>
    <w:rsid w:val="000536D7"/>
    <w:rsid w:val="000552A4"/>
    <w:rsid w:val="00060809"/>
    <w:rsid w:val="00060DC4"/>
    <w:rsid w:val="00060F8E"/>
    <w:rsid w:val="00066AD1"/>
    <w:rsid w:val="00067AB2"/>
    <w:rsid w:val="00070BB9"/>
    <w:rsid w:val="00073509"/>
    <w:rsid w:val="00074C62"/>
    <w:rsid w:val="000767E1"/>
    <w:rsid w:val="0008179F"/>
    <w:rsid w:val="00092610"/>
    <w:rsid w:val="00096AE2"/>
    <w:rsid w:val="000B4268"/>
    <w:rsid w:val="000B6A72"/>
    <w:rsid w:val="000C0C90"/>
    <w:rsid w:val="000C637A"/>
    <w:rsid w:val="000C704D"/>
    <w:rsid w:val="000C735A"/>
    <w:rsid w:val="000D4076"/>
    <w:rsid w:val="000E09DB"/>
    <w:rsid w:val="000E472C"/>
    <w:rsid w:val="000E736E"/>
    <w:rsid w:val="000F02B7"/>
    <w:rsid w:val="000F09C2"/>
    <w:rsid w:val="000F16FB"/>
    <w:rsid w:val="000F2A0B"/>
    <w:rsid w:val="000F48BA"/>
    <w:rsid w:val="00106141"/>
    <w:rsid w:val="001139B6"/>
    <w:rsid w:val="00113CD4"/>
    <w:rsid w:val="00116BA8"/>
    <w:rsid w:val="001220DD"/>
    <w:rsid w:val="001264AE"/>
    <w:rsid w:val="00126874"/>
    <w:rsid w:val="00130934"/>
    <w:rsid w:val="00142F52"/>
    <w:rsid w:val="00144F81"/>
    <w:rsid w:val="001513F1"/>
    <w:rsid w:val="001524F6"/>
    <w:rsid w:val="00154164"/>
    <w:rsid w:val="00160D4B"/>
    <w:rsid w:val="001803F2"/>
    <w:rsid w:val="00181F9E"/>
    <w:rsid w:val="00191AC2"/>
    <w:rsid w:val="00194D6E"/>
    <w:rsid w:val="001972E6"/>
    <w:rsid w:val="001A4E69"/>
    <w:rsid w:val="001A724A"/>
    <w:rsid w:val="001B007A"/>
    <w:rsid w:val="001B47BA"/>
    <w:rsid w:val="001B4C07"/>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12F67"/>
    <w:rsid w:val="002138FC"/>
    <w:rsid w:val="002153EA"/>
    <w:rsid w:val="00217AC4"/>
    <w:rsid w:val="00220857"/>
    <w:rsid w:val="002264A9"/>
    <w:rsid w:val="002301AE"/>
    <w:rsid w:val="00232976"/>
    <w:rsid w:val="0023404F"/>
    <w:rsid w:val="00234769"/>
    <w:rsid w:val="002351CD"/>
    <w:rsid w:val="00237068"/>
    <w:rsid w:val="002430FF"/>
    <w:rsid w:val="002431A5"/>
    <w:rsid w:val="002466FF"/>
    <w:rsid w:val="0025047C"/>
    <w:rsid w:val="0025119F"/>
    <w:rsid w:val="00254733"/>
    <w:rsid w:val="002608C9"/>
    <w:rsid w:val="002631B1"/>
    <w:rsid w:val="002670DB"/>
    <w:rsid w:val="002672FB"/>
    <w:rsid w:val="00277052"/>
    <w:rsid w:val="00281572"/>
    <w:rsid w:val="00282930"/>
    <w:rsid w:val="00285A86"/>
    <w:rsid w:val="002861CC"/>
    <w:rsid w:val="0029096F"/>
    <w:rsid w:val="00295FA5"/>
    <w:rsid w:val="002978F6"/>
    <w:rsid w:val="002A0E6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A16"/>
    <w:rsid w:val="003036F9"/>
    <w:rsid w:val="00312D5E"/>
    <w:rsid w:val="00312F2E"/>
    <w:rsid w:val="00316B42"/>
    <w:rsid w:val="00321629"/>
    <w:rsid w:val="003217DE"/>
    <w:rsid w:val="00322200"/>
    <w:rsid w:val="003307E5"/>
    <w:rsid w:val="003351F6"/>
    <w:rsid w:val="00343D00"/>
    <w:rsid w:val="00343E2F"/>
    <w:rsid w:val="00353705"/>
    <w:rsid w:val="00353B1C"/>
    <w:rsid w:val="00360881"/>
    <w:rsid w:val="00366912"/>
    <w:rsid w:val="00371D34"/>
    <w:rsid w:val="003778F7"/>
    <w:rsid w:val="003779E1"/>
    <w:rsid w:val="00377A5A"/>
    <w:rsid w:val="00380EF6"/>
    <w:rsid w:val="0038276A"/>
    <w:rsid w:val="00384B52"/>
    <w:rsid w:val="00386F2D"/>
    <w:rsid w:val="0038717E"/>
    <w:rsid w:val="00387C9B"/>
    <w:rsid w:val="00396125"/>
    <w:rsid w:val="00397309"/>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2DCE"/>
    <w:rsid w:val="00400B95"/>
    <w:rsid w:val="00402947"/>
    <w:rsid w:val="004036A6"/>
    <w:rsid w:val="0040750D"/>
    <w:rsid w:val="004076FD"/>
    <w:rsid w:val="004130C1"/>
    <w:rsid w:val="00430607"/>
    <w:rsid w:val="00437773"/>
    <w:rsid w:val="00437E89"/>
    <w:rsid w:val="00443910"/>
    <w:rsid w:val="004455FD"/>
    <w:rsid w:val="00446EE4"/>
    <w:rsid w:val="00447AEE"/>
    <w:rsid w:val="00447EC9"/>
    <w:rsid w:val="0045052F"/>
    <w:rsid w:val="00450E4D"/>
    <w:rsid w:val="00451A1A"/>
    <w:rsid w:val="00456DF6"/>
    <w:rsid w:val="004603A4"/>
    <w:rsid w:val="00463414"/>
    <w:rsid w:val="00463C79"/>
    <w:rsid w:val="00465371"/>
    <w:rsid w:val="00466CE6"/>
    <w:rsid w:val="004702DE"/>
    <w:rsid w:val="00471997"/>
    <w:rsid w:val="00471B6F"/>
    <w:rsid w:val="00472025"/>
    <w:rsid w:val="004731B5"/>
    <w:rsid w:val="004779A8"/>
    <w:rsid w:val="00481BAB"/>
    <w:rsid w:val="00485887"/>
    <w:rsid w:val="004A35FA"/>
    <w:rsid w:val="004A58EB"/>
    <w:rsid w:val="004A7340"/>
    <w:rsid w:val="004B4199"/>
    <w:rsid w:val="004C6EFD"/>
    <w:rsid w:val="004D6853"/>
    <w:rsid w:val="004E4130"/>
    <w:rsid w:val="004E4EB3"/>
    <w:rsid w:val="004E5F52"/>
    <w:rsid w:val="004F2D30"/>
    <w:rsid w:val="00500F22"/>
    <w:rsid w:val="00505B64"/>
    <w:rsid w:val="00506864"/>
    <w:rsid w:val="005141D4"/>
    <w:rsid w:val="00520CEC"/>
    <w:rsid w:val="00521106"/>
    <w:rsid w:val="00527A3F"/>
    <w:rsid w:val="005320D2"/>
    <w:rsid w:val="00535943"/>
    <w:rsid w:val="00535D86"/>
    <w:rsid w:val="00536882"/>
    <w:rsid w:val="0054081E"/>
    <w:rsid w:val="00542B63"/>
    <w:rsid w:val="00547619"/>
    <w:rsid w:val="005479A5"/>
    <w:rsid w:val="0055200E"/>
    <w:rsid w:val="005548BF"/>
    <w:rsid w:val="00565395"/>
    <w:rsid w:val="00570584"/>
    <w:rsid w:val="005709A9"/>
    <w:rsid w:val="0057552E"/>
    <w:rsid w:val="00576021"/>
    <w:rsid w:val="00581770"/>
    <w:rsid w:val="00582465"/>
    <w:rsid w:val="00584B31"/>
    <w:rsid w:val="0059601C"/>
    <w:rsid w:val="005A2B00"/>
    <w:rsid w:val="005B455E"/>
    <w:rsid w:val="005C0C37"/>
    <w:rsid w:val="005C279F"/>
    <w:rsid w:val="005C49B3"/>
    <w:rsid w:val="005C6125"/>
    <w:rsid w:val="005C7A2C"/>
    <w:rsid w:val="005D334F"/>
    <w:rsid w:val="005D3ABA"/>
    <w:rsid w:val="005D7FC6"/>
    <w:rsid w:val="00602492"/>
    <w:rsid w:val="0060444D"/>
    <w:rsid w:val="006046D3"/>
    <w:rsid w:val="00612B52"/>
    <w:rsid w:val="0061378D"/>
    <w:rsid w:val="006161EB"/>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6D03"/>
    <w:rsid w:val="006D4496"/>
    <w:rsid w:val="006E0D49"/>
    <w:rsid w:val="006E4726"/>
    <w:rsid w:val="006F09C4"/>
    <w:rsid w:val="006F0F69"/>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C20CA"/>
    <w:rsid w:val="007D2D94"/>
    <w:rsid w:val="007D4C3C"/>
    <w:rsid w:val="007D4CD5"/>
    <w:rsid w:val="007D61FF"/>
    <w:rsid w:val="007E1382"/>
    <w:rsid w:val="007F1209"/>
    <w:rsid w:val="007F1B36"/>
    <w:rsid w:val="0080245F"/>
    <w:rsid w:val="00811F6F"/>
    <w:rsid w:val="00814623"/>
    <w:rsid w:val="00815258"/>
    <w:rsid w:val="008213C9"/>
    <w:rsid w:val="00825E93"/>
    <w:rsid w:val="008275EF"/>
    <w:rsid w:val="00834230"/>
    <w:rsid w:val="00835449"/>
    <w:rsid w:val="00837C00"/>
    <w:rsid w:val="008424F1"/>
    <w:rsid w:val="00842CC5"/>
    <w:rsid w:val="00844D2E"/>
    <w:rsid w:val="008455F7"/>
    <w:rsid w:val="00851E05"/>
    <w:rsid w:val="008528C1"/>
    <w:rsid w:val="00853301"/>
    <w:rsid w:val="00860F53"/>
    <w:rsid w:val="00863978"/>
    <w:rsid w:val="00864CD6"/>
    <w:rsid w:val="00867AB1"/>
    <w:rsid w:val="008711E5"/>
    <w:rsid w:val="00877563"/>
    <w:rsid w:val="008816EA"/>
    <w:rsid w:val="00881B67"/>
    <w:rsid w:val="00885EC1"/>
    <w:rsid w:val="00886B3C"/>
    <w:rsid w:val="008A0DAD"/>
    <w:rsid w:val="008A4DD6"/>
    <w:rsid w:val="008A7680"/>
    <w:rsid w:val="008B0B84"/>
    <w:rsid w:val="008B3969"/>
    <w:rsid w:val="008B5DB1"/>
    <w:rsid w:val="008B601F"/>
    <w:rsid w:val="008B631A"/>
    <w:rsid w:val="008B768F"/>
    <w:rsid w:val="008B7871"/>
    <w:rsid w:val="008B7CF3"/>
    <w:rsid w:val="008C0985"/>
    <w:rsid w:val="008C68DF"/>
    <w:rsid w:val="008D54A4"/>
    <w:rsid w:val="008D630B"/>
    <w:rsid w:val="008E4227"/>
    <w:rsid w:val="008E75F3"/>
    <w:rsid w:val="008F2838"/>
    <w:rsid w:val="008F72ED"/>
    <w:rsid w:val="00902068"/>
    <w:rsid w:val="00902932"/>
    <w:rsid w:val="00905A4E"/>
    <w:rsid w:val="00906A1E"/>
    <w:rsid w:val="0090740C"/>
    <w:rsid w:val="009076D6"/>
    <w:rsid w:val="00913BF7"/>
    <w:rsid w:val="00914A83"/>
    <w:rsid w:val="009158D2"/>
    <w:rsid w:val="00921B1B"/>
    <w:rsid w:val="00922299"/>
    <w:rsid w:val="00925F5B"/>
    <w:rsid w:val="009312CD"/>
    <w:rsid w:val="009344EC"/>
    <w:rsid w:val="0093491B"/>
    <w:rsid w:val="00935B79"/>
    <w:rsid w:val="00941431"/>
    <w:rsid w:val="00944884"/>
    <w:rsid w:val="00945AE4"/>
    <w:rsid w:val="0094604B"/>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539A"/>
    <w:rsid w:val="00995B65"/>
    <w:rsid w:val="009A5F5F"/>
    <w:rsid w:val="009B63D9"/>
    <w:rsid w:val="009B6668"/>
    <w:rsid w:val="009C177E"/>
    <w:rsid w:val="009C1EDB"/>
    <w:rsid w:val="009C4423"/>
    <w:rsid w:val="009D237A"/>
    <w:rsid w:val="009D2D6D"/>
    <w:rsid w:val="009D6FD7"/>
    <w:rsid w:val="009E0671"/>
    <w:rsid w:val="009E0E13"/>
    <w:rsid w:val="009E0FF4"/>
    <w:rsid w:val="009E1D38"/>
    <w:rsid w:val="009E44EF"/>
    <w:rsid w:val="009E76BA"/>
    <w:rsid w:val="009F171D"/>
    <w:rsid w:val="009F3E2E"/>
    <w:rsid w:val="00A01A67"/>
    <w:rsid w:val="00A0355B"/>
    <w:rsid w:val="00A04C3F"/>
    <w:rsid w:val="00A0604B"/>
    <w:rsid w:val="00A1052F"/>
    <w:rsid w:val="00A17BBF"/>
    <w:rsid w:val="00A20F9F"/>
    <w:rsid w:val="00A23D1E"/>
    <w:rsid w:val="00A27FBE"/>
    <w:rsid w:val="00A329FD"/>
    <w:rsid w:val="00A37B82"/>
    <w:rsid w:val="00A418A2"/>
    <w:rsid w:val="00A43EB8"/>
    <w:rsid w:val="00A51309"/>
    <w:rsid w:val="00A51C2F"/>
    <w:rsid w:val="00A55ABB"/>
    <w:rsid w:val="00A60532"/>
    <w:rsid w:val="00A620F9"/>
    <w:rsid w:val="00A64B91"/>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4DEF"/>
    <w:rsid w:val="00AC01EE"/>
    <w:rsid w:val="00AC2F82"/>
    <w:rsid w:val="00AC41A3"/>
    <w:rsid w:val="00AD0006"/>
    <w:rsid w:val="00AD269C"/>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62B0"/>
    <w:rsid w:val="00B3208C"/>
    <w:rsid w:val="00B3334A"/>
    <w:rsid w:val="00B35FBE"/>
    <w:rsid w:val="00B43B6E"/>
    <w:rsid w:val="00B45360"/>
    <w:rsid w:val="00B51C04"/>
    <w:rsid w:val="00B524AB"/>
    <w:rsid w:val="00B54FB5"/>
    <w:rsid w:val="00B55BF5"/>
    <w:rsid w:val="00B55CAF"/>
    <w:rsid w:val="00B5643F"/>
    <w:rsid w:val="00B642A7"/>
    <w:rsid w:val="00B649BA"/>
    <w:rsid w:val="00B671AA"/>
    <w:rsid w:val="00B765E7"/>
    <w:rsid w:val="00B768FE"/>
    <w:rsid w:val="00B84DDC"/>
    <w:rsid w:val="00B9219D"/>
    <w:rsid w:val="00B92234"/>
    <w:rsid w:val="00B92CBF"/>
    <w:rsid w:val="00B95D2E"/>
    <w:rsid w:val="00BA2427"/>
    <w:rsid w:val="00BA385C"/>
    <w:rsid w:val="00BA5540"/>
    <w:rsid w:val="00BB77B2"/>
    <w:rsid w:val="00BC19B7"/>
    <w:rsid w:val="00BC6961"/>
    <w:rsid w:val="00BD7BE7"/>
    <w:rsid w:val="00BE0D0E"/>
    <w:rsid w:val="00BE0EFE"/>
    <w:rsid w:val="00BE1FA6"/>
    <w:rsid w:val="00BF23E3"/>
    <w:rsid w:val="00BF2A86"/>
    <w:rsid w:val="00BF3BC8"/>
    <w:rsid w:val="00BF461F"/>
    <w:rsid w:val="00BF4B36"/>
    <w:rsid w:val="00C01C0A"/>
    <w:rsid w:val="00C023AC"/>
    <w:rsid w:val="00C02847"/>
    <w:rsid w:val="00C22965"/>
    <w:rsid w:val="00C233B8"/>
    <w:rsid w:val="00C262CF"/>
    <w:rsid w:val="00C26A74"/>
    <w:rsid w:val="00C31D10"/>
    <w:rsid w:val="00C40A6D"/>
    <w:rsid w:val="00C52CCA"/>
    <w:rsid w:val="00C535E3"/>
    <w:rsid w:val="00C5698A"/>
    <w:rsid w:val="00C664FE"/>
    <w:rsid w:val="00C66F24"/>
    <w:rsid w:val="00C8453C"/>
    <w:rsid w:val="00C87AD1"/>
    <w:rsid w:val="00C96541"/>
    <w:rsid w:val="00C96D42"/>
    <w:rsid w:val="00CA4B7C"/>
    <w:rsid w:val="00CA5286"/>
    <w:rsid w:val="00CB0A05"/>
    <w:rsid w:val="00CB0A4B"/>
    <w:rsid w:val="00CB0CD1"/>
    <w:rsid w:val="00CB2C59"/>
    <w:rsid w:val="00CB36C4"/>
    <w:rsid w:val="00CB586B"/>
    <w:rsid w:val="00CB7238"/>
    <w:rsid w:val="00CC0E40"/>
    <w:rsid w:val="00CD0BE7"/>
    <w:rsid w:val="00CD4F91"/>
    <w:rsid w:val="00CD71AA"/>
    <w:rsid w:val="00CE2FFE"/>
    <w:rsid w:val="00CE5365"/>
    <w:rsid w:val="00CE7CDB"/>
    <w:rsid w:val="00CF2E4A"/>
    <w:rsid w:val="00CF4206"/>
    <w:rsid w:val="00CF6271"/>
    <w:rsid w:val="00CF7C97"/>
    <w:rsid w:val="00D00809"/>
    <w:rsid w:val="00D0116A"/>
    <w:rsid w:val="00D01D36"/>
    <w:rsid w:val="00D039A7"/>
    <w:rsid w:val="00D22CC8"/>
    <w:rsid w:val="00D3065C"/>
    <w:rsid w:val="00D31088"/>
    <w:rsid w:val="00D32B98"/>
    <w:rsid w:val="00D405D9"/>
    <w:rsid w:val="00D454A4"/>
    <w:rsid w:val="00D562A7"/>
    <w:rsid w:val="00D5762A"/>
    <w:rsid w:val="00D63298"/>
    <w:rsid w:val="00D712F3"/>
    <w:rsid w:val="00D724B0"/>
    <w:rsid w:val="00D75A29"/>
    <w:rsid w:val="00D851B6"/>
    <w:rsid w:val="00D87056"/>
    <w:rsid w:val="00D87155"/>
    <w:rsid w:val="00D95321"/>
    <w:rsid w:val="00DA045F"/>
    <w:rsid w:val="00DA077C"/>
    <w:rsid w:val="00DB3225"/>
    <w:rsid w:val="00DB398D"/>
    <w:rsid w:val="00DB58FF"/>
    <w:rsid w:val="00DC68DB"/>
    <w:rsid w:val="00DD2554"/>
    <w:rsid w:val="00DD45FD"/>
    <w:rsid w:val="00DE27DD"/>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6299"/>
    <w:rsid w:val="00E47B06"/>
    <w:rsid w:val="00E56FEE"/>
    <w:rsid w:val="00E67389"/>
    <w:rsid w:val="00E7261D"/>
    <w:rsid w:val="00E74155"/>
    <w:rsid w:val="00E84E46"/>
    <w:rsid w:val="00E91C33"/>
    <w:rsid w:val="00E925F4"/>
    <w:rsid w:val="00E95E74"/>
    <w:rsid w:val="00E96C9B"/>
    <w:rsid w:val="00EA0F39"/>
    <w:rsid w:val="00EA3DF7"/>
    <w:rsid w:val="00EA7AD0"/>
    <w:rsid w:val="00EB2335"/>
    <w:rsid w:val="00EB4871"/>
    <w:rsid w:val="00EB6866"/>
    <w:rsid w:val="00EB7F8D"/>
    <w:rsid w:val="00EC1E70"/>
    <w:rsid w:val="00EC3105"/>
    <w:rsid w:val="00EC59CD"/>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7351"/>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5.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2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s>
</file>

<file path=word/_rels/header2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D8082-E2E2-4379-BA33-5D07424C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466</TotalTime>
  <Pages>32</Pages>
  <Words>10832</Words>
  <Characters>53277</Characters>
  <Application>Microsoft Office Word</Application>
  <DocSecurity>0</DocSecurity>
  <Lines>443</Lines>
  <Paragraphs>127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62</cp:revision>
  <cp:lastPrinted>2009-03-06T06:08:00Z</cp:lastPrinted>
  <dcterms:created xsi:type="dcterms:W3CDTF">2012-09-07T08:44:00Z</dcterms:created>
  <dcterms:modified xsi:type="dcterms:W3CDTF">2013-04-24T07:50:00Z</dcterms:modified>
</cp:coreProperties>
</file>