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8126" w14:textId="77777777" w:rsidR="00EF77A2" w:rsidRPr="009F39E0" w:rsidRDefault="00EF77A2" w:rsidP="009F39E0">
      <w:pPr>
        <w:pStyle w:val="QuestionNoBR"/>
      </w:pPr>
      <w:r w:rsidRPr="009D614C">
        <w:rPr>
          <w:lang w:eastAsia="zh-CN"/>
        </w:rPr>
        <w:t>Вопрос МСЭ-R 211/7</w:t>
      </w:r>
      <w:r>
        <w:rPr>
          <w:rStyle w:val="FootnoteReference"/>
          <w:lang w:eastAsia="zh-CN"/>
        </w:rPr>
        <w:footnoteReference w:customMarkFollows="1" w:id="1"/>
        <w:t>*</w:t>
      </w:r>
    </w:p>
    <w:p w14:paraId="08506C9E" w14:textId="77777777" w:rsidR="00EF77A2" w:rsidRPr="009D614C" w:rsidRDefault="00EF77A2" w:rsidP="00656214">
      <w:pPr>
        <w:pStyle w:val="Questiontitle"/>
        <w:rPr>
          <w:lang w:eastAsia="zh-CN"/>
        </w:rPr>
      </w:pPr>
      <w:r w:rsidRPr="009D614C">
        <w:rPr>
          <w:lang w:eastAsia="zh-CN"/>
        </w:rPr>
        <w:t>Совместное использование частот службой космических исследований и другими службами в полосах 37–38 ГГц и 40–40,5 ГГц</w:t>
      </w:r>
    </w:p>
    <w:p w14:paraId="1063ACC3" w14:textId="77777777" w:rsidR="00EF77A2" w:rsidRPr="009D614C" w:rsidRDefault="00EF77A2" w:rsidP="00656214">
      <w:pPr>
        <w:pStyle w:val="Questiondate"/>
      </w:pPr>
      <w:r w:rsidRPr="009D614C">
        <w:t>(1993)</w:t>
      </w:r>
    </w:p>
    <w:p w14:paraId="5AE773A1" w14:textId="77777777" w:rsidR="00EF77A2" w:rsidRPr="009D614C" w:rsidRDefault="00EF77A2" w:rsidP="00C236AA">
      <w:pPr>
        <w:pStyle w:val="Normalaftertitle0"/>
        <w:jc w:val="both"/>
      </w:pPr>
      <w:r w:rsidRPr="009D614C">
        <w:t>Ассамблея радиосвязи МСЭ,</w:t>
      </w:r>
    </w:p>
    <w:p w14:paraId="7C4BC991" w14:textId="77777777" w:rsidR="00EF77A2" w:rsidRPr="009D614C" w:rsidRDefault="00EF77A2" w:rsidP="00C236AA">
      <w:pPr>
        <w:pStyle w:val="Call"/>
        <w:jc w:val="both"/>
        <w:rPr>
          <w:i w:val="0"/>
        </w:rPr>
      </w:pPr>
      <w:r w:rsidRPr="009D614C">
        <w:t>учитывая</w:t>
      </w:r>
      <w:r w:rsidRPr="009D614C">
        <w:rPr>
          <w:i w:val="0"/>
        </w:rPr>
        <w:t>,</w:t>
      </w:r>
    </w:p>
    <w:p w14:paraId="0280B6F7" w14:textId="77777777" w:rsidR="00EF77A2" w:rsidRPr="009D614C" w:rsidRDefault="00EF77A2" w:rsidP="00C236AA">
      <w:pPr>
        <w:jc w:val="both"/>
      </w:pPr>
      <w:r w:rsidRPr="00C236AA">
        <w:rPr>
          <w:i/>
          <w:iCs/>
        </w:rPr>
        <w:t>a)</w:t>
      </w:r>
      <w:r w:rsidRPr="009D614C">
        <w:tab/>
        <w:t xml:space="preserve">что на Всемирной административной </w:t>
      </w:r>
      <w:proofErr w:type="spellStart"/>
      <w:r w:rsidRPr="009D614C">
        <w:t>радиоконференции</w:t>
      </w:r>
      <w:proofErr w:type="spellEnd"/>
      <w:r w:rsidRPr="009D614C">
        <w:t xml:space="preserve"> по вопросам распределения частот в определенных участках спектра (Малага-</w:t>
      </w:r>
      <w:proofErr w:type="spellStart"/>
      <w:r w:rsidRPr="009D614C">
        <w:t>Торремолинос</w:t>
      </w:r>
      <w:proofErr w:type="spellEnd"/>
      <w:r w:rsidRPr="009D614C">
        <w:t>, 1992 г.) (</w:t>
      </w:r>
      <w:proofErr w:type="spellStart"/>
      <w:r w:rsidRPr="009D614C">
        <w:t>ВАРК</w:t>
      </w:r>
      <w:proofErr w:type="spellEnd"/>
      <w:r w:rsidRPr="009D614C">
        <w:t>-92) службе космических исследований были осуществлены новые распределения на первичной основе в полосах 37–38 ГГц и 40–40,5 ГГц;</w:t>
      </w:r>
    </w:p>
    <w:p w14:paraId="1EF7DBCD" w14:textId="77777777" w:rsidR="00EF77A2" w:rsidRPr="009D614C" w:rsidRDefault="00EF77A2" w:rsidP="00C236AA">
      <w:pPr>
        <w:jc w:val="both"/>
      </w:pPr>
      <w:r w:rsidRPr="00C236AA">
        <w:rPr>
          <w:i/>
          <w:iCs/>
        </w:rPr>
        <w:t>b)</w:t>
      </w:r>
      <w:r w:rsidRPr="009D614C">
        <w:tab/>
        <w:t>что эти полосы или участки этих полос распределены также фиксированной и подвижной службам, спутниковой службе исследования Земли, фиксированной спутниковой и подвижной спутниковой службам,</w:t>
      </w:r>
    </w:p>
    <w:p w14:paraId="25B8188D" w14:textId="77777777" w:rsidR="00EF77A2" w:rsidRPr="009D614C" w:rsidRDefault="00EF77A2" w:rsidP="00C236AA">
      <w:pPr>
        <w:pStyle w:val="Call"/>
        <w:jc w:val="both"/>
        <w:rPr>
          <w:i w:val="0"/>
          <w:iCs/>
        </w:rPr>
      </w:pPr>
      <w:r w:rsidRPr="009D614C">
        <w:t>решает</w:t>
      </w:r>
      <w:r w:rsidRPr="009D614C">
        <w:rPr>
          <w:i w:val="0"/>
          <w:iCs/>
        </w:rPr>
        <w:t>, что необходимо изучить следующий Вопрос:</w:t>
      </w:r>
    </w:p>
    <w:p w14:paraId="229291DF" w14:textId="77777777" w:rsidR="00EF77A2" w:rsidRPr="009D614C" w:rsidRDefault="00EF77A2" w:rsidP="00C236AA">
      <w:pPr>
        <w:jc w:val="both"/>
      </w:pPr>
      <w:r w:rsidRPr="00C236AA">
        <w:rPr>
          <w:bCs/>
        </w:rPr>
        <w:t>1</w:t>
      </w:r>
      <w:r w:rsidRPr="009D614C">
        <w:tab/>
        <w:t>Каковы технические и эксплуатационные характеристики систем космических исследований в этих полосах?</w:t>
      </w:r>
    </w:p>
    <w:p w14:paraId="6BF2D7C6" w14:textId="77777777" w:rsidR="00EF77A2" w:rsidRPr="009D614C" w:rsidRDefault="00EF77A2" w:rsidP="00C236AA">
      <w:pPr>
        <w:jc w:val="both"/>
      </w:pPr>
      <w:r w:rsidRPr="00C236AA">
        <w:rPr>
          <w:bCs/>
        </w:rPr>
        <w:t>2</w:t>
      </w:r>
      <w:r w:rsidRPr="009D614C">
        <w:tab/>
        <w:t>Каковы соответствующие критерии, на основании которых служба космических исследований может использовать эти частоты совместно с другими службами, которым эти полосы также распределены?</w:t>
      </w:r>
    </w:p>
    <w:p w14:paraId="5E4CB6DF" w14:textId="77777777" w:rsidR="00EF77A2" w:rsidRPr="009D614C" w:rsidRDefault="00EF77A2" w:rsidP="00C236AA">
      <w:pPr>
        <w:pStyle w:val="Call"/>
        <w:jc w:val="both"/>
        <w:rPr>
          <w:i w:val="0"/>
        </w:rPr>
      </w:pPr>
      <w:r w:rsidRPr="009D614C">
        <w:t>решает далее</w:t>
      </w:r>
      <w:r w:rsidRPr="009D614C">
        <w:rPr>
          <w:i w:val="0"/>
        </w:rPr>
        <w:t>,</w:t>
      </w:r>
    </w:p>
    <w:p w14:paraId="4010713D" w14:textId="77777777" w:rsidR="00EF77A2" w:rsidRPr="009D614C" w:rsidRDefault="00EF77A2" w:rsidP="00C236AA">
      <w:pPr>
        <w:jc w:val="both"/>
      </w:pPr>
      <w:r w:rsidRPr="00C236AA">
        <w:rPr>
          <w:bCs/>
        </w:rPr>
        <w:t>1</w:t>
      </w:r>
      <w:r w:rsidRPr="009D614C">
        <w:tab/>
        <w:t>что результаты вышеупомянутых исследований должны быть включены в Рекомендацию(и);</w:t>
      </w:r>
    </w:p>
    <w:p w14:paraId="51D4FE09" w14:textId="11E7F749" w:rsidR="00EF77A2" w:rsidRDefault="00EF77A2" w:rsidP="00C236AA">
      <w:pPr>
        <w:jc w:val="both"/>
      </w:pPr>
      <w:r w:rsidRPr="00C236AA">
        <w:rPr>
          <w:bCs/>
        </w:rPr>
        <w:t>2</w:t>
      </w:r>
      <w:r w:rsidRPr="009D614C">
        <w:tab/>
        <w:t>что вышеупомянутые исследования должны быть завершены к 20</w:t>
      </w:r>
      <w:r w:rsidRPr="004D1C30">
        <w:t>2</w:t>
      </w:r>
      <w:r w:rsidR="00C236AA" w:rsidRPr="00C236AA">
        <w:t>7</w:t>
      </w:r>
      <w:r w:rsidRPr="009D614C">
        <w:t> году.</w:t>
      </w:r>
    </w:p>
    <w:p w14:paraId="0EA3A0CB" w14:textId="77777777" w:rsidR="00EF77A2" w:rsidRDefault="00EF77A2" w:rsidP="00C03CB5"/>
    <w:p w14:paraId="365C3F86" w14:textId="77777777" w:rsidR="00EF77A2" w:rsidRPr="00E60AB7" w:rsidRDefault="00EF77A2" w:rsidP="00E60AB7">
      <w:pPr>
        <w:rPr>
          <w:lang w:eastAsia="zh-CN"/>
        </w:rPr>
      </w:pPr>
      <w:r w:rsidRPr="00E0332E">
        <w:rPr>
          <w:lang w:eastAsia="zh-CN"/>
        </w:rPr>
        <w:t xml:space="preserve">Категория: </w:t>
      </w:r>
      <w:proofErr w:type="spellStart"/>
      <w:r w:rsidRPr="00E0332E">
        <w:rPr>
          <w:lang w:eastAsia="zh-CN"/>
        </w:rPr>
        <w:t>S2</w:t>
      </w:r>
      <w:bookmarkStart w:id="0" w:name="_GoBack"/>
      <w:bookmarkEnd w:id="0"/>
      <w:proofErr w:type="spellEnd"/>
    </w:p>
    <w:p w14:paraId="3E29FC84" w14:textId="5370282C" w:rsidR="00770DFA" w:rsidRPr="003F24D8" w:rsidRDefault="00770DFA" w:rsidP="003F24D8"/>
    <w:sectPr w:rsidR="00770DFA" w:rsidRPr="003F24D8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  <w:footnote w:id="1">
    <w:p w14:paraId="0BFDBEDD" w14:textId="77777777" w:rsidR="00EF77A2" w:rsidRPr="009F39E0" w:rsidRDefault="00EF77A2" w:rsidP="00C236AA">
      <w:pPr>
        <w:pStyle w:val="FootnoteText"/>
        <w:jc w:val="both"/>
        <w:rPr>
          <w:lang w:val="ru-RU"/>
        </w:rPr>
      </w:pPr>
      <w:r w:rsidRPr="009F39E0">
        <w:rPr>
          <w:rStyle w:val="FootnoteReference"/>
          <w:lang w:val="ru-RU"/>
        </w:rPr>
        <w:t>*</w:t>
      </w:r>
      <w:r w:rsidRPr="009F39E0">
        <w:rPr>
          <w:lang w:val="ru-RU"/>
        </w:rPr>
        <w:t xml:space="preserve"> </w:t>
      </w:r>
      <w:r w:rsidRPr="009F39E0">
        <w:rPr>
          <w:lang w:val="ru-RU"/>
        </w:rPr>
        <w:tab/>
      </w:r>
      <w:r w:rsidRPr="00EF3D02">
        <w:rPr>
          <w:lang w:val="ru-RU"/>
        </w:rPr>
        <w:t xml:space="preserve">Настоящий Вопрос следует довести до сведения 4-й и </w:t>
      </w:r>
      <w:r w:rsidRPr="00C03CB5">
        <w:rPr>
          <w:lang w:val="ru-RU"/>
        </w:rPr>
        <w:t>5</w:t>
      </w:r>
      <w:r w:rsidRPr="00EF3D02">
        <w:rPr>
          <w:lang w:val="ru-RU"/>
        </w:rPr>
        <w:t>-й Исследовательских комиссий по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4D8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236AA"/>
    <w:rsid w:val="00CC4A5C"/>
    <w:rsid w:val="00D316DA"/>
    <w:rsid w:val="00E36B77"/>
    <w:rsid w:val="00E57529"/>
    <w:rsid w:val="00EF77A2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1</Pages>
  <Words>152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2024-02-06T10:32:00Z</dcterms:created>
  <dcterms:modified xsi:type="dcterms:W3CDTF">2024-02-06T10:33:00Z</dcterms:modified>
</cp:coreProperties>
</file>