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0C81" w14:textId="77777777" w:rsidR="004E789C" w:rsidRDefault="004E789C" w:rsidP="00452F7D">
      <w:pPr>
        <w:pStyle w:val="QuestionNoBR"/>
      </w:pPr>
      <w:r>
        <w:t>qUESTION UIT-R 211/7</w:t>
      </w:r>
      <w:r>
        <w:rPr>
          <w:rStyle w:val="FootnoteReference"/>
        </w:rPr>
        <w:footnoteReference w:customMarkFollows="1" w:id="1"/>
        <w:t>*</w:t>
      </w:r>
    </w:p>
    <w:p w14:paraId="29C490A0" w14:textId="77777777" w:rsidR="004E789C" w:rsidRDefault="004E789C" w:rsidP="00165D76">
      <w:pPr>
        <w:pStyle w:val="Questiontitle"/>
      </w:pPr>
      <w:r>
        <w:t>Partage des fréquences entre le service de recherche spatiale</w:t>
      </w:r>
      <w:r>
        <w:br/>
        <w:t>et d'autres services dans les bandes 37-38 GHz et 40-40,5 GHz</w:t>
      </w:r>
    </w:p>
    <w:p w14:paraId="74ED02D8" w14:textId="77777777" w:rsidR="004E789C" w:rsidRDefault="004E789C" w:rsidP="00165D76">
      <w:pPr>
        <w:pStyle w:val="Questiondate"/>
      </w:pPr>
      <w:r>
        <w:t>(1993)</w:t>
      </w:r>
    </w:p>
    <w:p w14:paraId="43930590" w14:textId="77777777" w:rsidR="004E789C" w:rsidRDefault="004E789C" w:rsidP="00564CCD">
      <w:pPr>
        <w:pStyle w:val="Normalaftertitle0"/>
        <w:jc w:val="both"/>
      </w:pPr>
      <w:r>
        <w:t>L'Assemblée des radiocommunications de l'UIT,</w:t>
      </w:r>
    </w:p>
    <w:p w14:paraId="7A495122" w14:textId="77777777" w:rsidR="004E789C" w:rsidRDefault="004E789C" w:rsidP="00564CCD">
      <w:pPr>
        <w:pStyle w:val="Call"/>
      </w:pPr>
      <w:proofErr w:type="gramStart"/>
      <w:r>
        <w:t>considérant</w:t>
      </w:r>
      <w:proofErr w:type="gramEnd"/>
    </w:p>
    <w:p w14:paraId="69BA6DCD" w14:textId="77777777" w:rsidR="004E789C" w:rsidRDefault="004E789C" w:rsidP="00564CCD">
      <w:pPr>
        <w:jc w:val="both"/>
      </w:pPr>
      <w:r w:rsidRPr="00564CCD">
        <w:rPr>
          <w:i/>
          <w:iCs/>
        </w:rPr>
        <w:t>a)</w:t>
      </w:r>
      <w:r>
        <w:tab/>
        <w:t>que la Conférence administrative mondiale des radiocommunications chargée d'étudier les attributions de fréquences dans certains parties du spectre (Malaga-</w:t>
      </w:r>
      <w:proofErr w:type="spellStart"/>
      <w:r>
        <w:t>Torremolinos</w:t>
      </w:r>
      <w:proofErr w:type="spellEnd"/>
      <w:r>
        <w:t>, 1992) (</w:t>
      </w:r>
      <w:proofErr w:type="spellStart"/>
      <w:r>
        <w:t>CAMR</w:t>
      </w:r>
      <w:proofErr w:type="spellEnd"/>
      <w:r>
        <w:noBreakHyphen/>
        <w:t xml:space="preserve">92) a attribué, à titre primaire, de nouvelles fréquences au service de recherche spatiale dans les bandes 37-38 et 40-40,5 </w:t>
      </w:r>
      <w:proofErr w:type="gramStart"/>
      <w:r>
        <w:t>GHz;</w:t>
      </w:r>
      <w:proofErr w:type="gramEnd"/>
    </w:p>
    <w:p w14:paraId="30133368" w14:textId="77777777" w:rsidR="004E789C" w:rsidRDefault="004E789C" w:rsidP="00564CCD">
      <w:pPr>
        <w:jc w:val="both"/>
      </w:pPr>
      <w:r w:rsidRPr="00564CCD">
        <w:rPr>
          <w:i/>
          <w:iCs/>
        </w:rPr>
        <w:t>b)</w:t>
      </w:r>
      <w:r>
        <w:tab/>
        <w:t>que les bandes, ou parties de celles-ci, sont aussi attribuées aux services fixe, mobile, d'exploration de la Terre par satellite, fixe par satellite et mobile par satellite,</w:t>
      </w:r>
    </w:p>
    <w:p w14:paraId="6BA7DFC4" w14:textId="1B1D1855" w:rsidR="004E789C" w:rsidRDefault="004E789C" w:rsidP="00564CCD">
      <w:pPr>
        <w:pStyle w:val="Call"/>
      </w:pPr>
      <w:proofErr w:type="gramStart"/>
      <w:r>
        <w:t>décide</w:t>
      </w:r>
      <w:proofErr w:type="gramEnd"/>
      <w:r>
        <w:t xml:space="preserve"> </w:t>
      </w:r>
      <w:r w:rsidRPr="00564CCD">
        <w:rPr>
          <w:i w:val="0"/>
          <w:iCs/>
        </w:rPr>
        <w:t>de mettre à l'étude l</w:t>
      </w:r>
      <w:r w:rsidR="00564CCD">
        <w:rPr>
          <w:i w:val="0"/>
          <w:iCs/>
        </w:rPr>
        <w:t>es</w:t>
      </w:r>
      <w:r w:rsidRPr="00564CCD">
        <w:rPr>
          <w:i w:val="0"/>
          <w:iCs/>
        </w:rPr>
        <w:t xml:space="preserve"> Question</w:t>
      </w:r>
      <w:r w:rsidR="00564CCD">
        <w:rPr>
          <w:i w:val="0"/>
          <w:iCs/>
        </w:rPr>
        <w:t>s</w:t>
      </w:r>
      <w:r w:rsidRPr="00564CCD">
        <w:rPr>
          <w:i w:val="0"/>
          <w:iCs/>
        </w:rPr>
        <w:t xml:space="preserve"> suivante</w:t>
      </w:r>
      <w:r w:rsidR="00564CCD">
        <w:rPr>
          <w:i w:val="0"/>
          <w:iCs/>
        </w:rPr>
        <w:t>s</w:t>
      </w:r>
    </w:p>
    <w:p w14:paraId="22404AE1" w14:textId="77777777" w:rsidR="004E789C" w:rsidRDefault="004E789C" w:rsidP="00564CCD">
      <w:pPr>
        <w:jc w:val="both"/>
      </w:pPr>
      <w:r w:rsidRPr="00564CCD">
        <w:rPr>
          <w:bCs/>
        </w:rPr>
        <w:t>1</w:t>
      </w:r>
      <w:r>
        <w:tab/>
        <w:t xml:space="preserve">Quelles sont les caractéristiques techniques et d'exploitation des systèmes de recherche spatiale fonctionnant dans ces </w:t>
      </w:r>
      <w:proofErr w:type="gramStart"/>
      <w:r>
        <w:t>bandes?</w:t>
      </w:r>
      <w:proofErr w:type="gramEnd"/>
    </w:p>
    <w:p w14:paraId="17856A24" w14:textId="77777777" w:rsidR="004E789C" w:rsidRDefault="004E789C" w:rsidP="00564CCD">
      <w:pPr>
        <w:jc w:val="both"/>
      </w:pPr>
      <w:r w:rsidRPr="00564CCD">
        <w:rPr>
          <w:bCs/>
        </w:rPr>
        <w:t>2</w:t>
      </w:r>
      <w:r>
        <w:tab/>
        <w:t xml:space="preserve">Quels sont les critères appropriés à appliquer pour que le service de recherche spatiale puisse partager ces fréquences avec les autres services auxquels ces bandes sont aussi </w:t>
      </w:r>
      <w:proofErr w:type="gramStart"/>
      <w:r>
        <w:t>attribuées?</w:t>
      </w:r>
      <w:proofErr w:type="gramEnd"/>
    </w:p>
    <w:p w14:paraId="744596BB" w14:textId="77777777" w:rsidR="004E789C" w:rsidRDefault="004E789C" w:rsidP="00564CCD">
      <w:pPr>
        <w:pStyle w:val="Call"/>
      </w:pPr>
      <w:proofErr w:type="gramStart"/>
      <w:r>
        <w:t>décide</w:t>
      </w:r>
      <w:proofErr w:type="gramEnd"/>
      <w:r>
        <w:t xml:space="preserve"> en outre</w:t>
      </w:r>
    </w:p>
    <w:p w14:paraId="2CB471DB" w14:textId="77777777" w:rsidR="004E789C" w:rsidRDefault="004E789C" w:rsidP="00564CCD">
      <w:pPr>
        <w:ind w:right="-142"/>
        <w:jc w:val="both"/>
      </w:pPr>
      <w:r w:rsidRPr="00564CCD">
        <w:rPr>
          <w:bCs/>
        </w:rPr>
        <w:t>1</w:t>
      </w:r>
      <w:r>
        <w:tab/>
        <w:t xml:space="preserve">que les résultats de ces études devraient être inclus dans une ou plusieurs </w:t>
      </w:r>
      <w:proofErr w:type="gramStart"/>
      <w:r>
        <w:t>Recommandations;</w:t>
      </w:r>
      <w:proofErr w:type="gramEnd"/>
    </w:p>
    <w:p w14:paraId="2180A405" w14:textId="08C045CD" w:rsidR="004E789C" w:rsidRDefault="004E789C" w:rsidP="00564CCD">
      <w:pPr>
        <w:jc w:val="both"/>
      </w:pPr>
      <w:r w:rsidRPr="00564CCD">
        <w:rPr>
          <w:bCs/>
        </w:rPr>
        <w:t>2</w:t>
      </w:r>
      <w:r>
        <w:tab/>
        <w:t>que ces études devraient être achevées d'ici à 202</w:t>
      </w:r>
      <w:r w:rsidR="00564CCD">
        <w:t>7</w:t>
      </w:r>
      <w:r>
        <w:t>.</w:t>
      </w:r>
    </w:p>
    <w:p w14:paraId="135220B4" w14:textId="77777777" w:rsidR="004E789C" w:rsidRDefault="004E789C" w:rsidP="00165D76"/>
    <w:p w14:paraId="50BD4E70" w14:textId="77777777" w:rsidR="004E789C" w:rsidRDefault="004E789C" w:rsidP="007865E8">
      <w:proofErr w:type="gramStart"/>
      <w:r w:rsidRPr="007865E8">
        <w:t>Catégorie:</w:t>
      </w:r>
      <w:proofErr w:type="gramEnd"/>
      <w:r w:rsidRPr="007865E8">
        <w:t xml:space="preserve"> </w:t>
      </w:r>
      <w:proofErr w:type="spellStart"/>
      <w:r w:rsidRPr="007865E8">
        <w:t>S2</w:t>
      </w:r>
      <w:proofErr w:type="spellEnd"/>
    </w:p>
    <w:p w14:paraId="60FC4ED6" w14:textId="77777777" w:rsidR="00432613" w:rsidRDefault="00432613" w:rsidP="003C6FD3"/>
    <w:sectPr w:rsidR="00432613">
      <w:headerReference w:type="even" r:id="rId6"/>
      <w:headerReference w:type="default" r:id="rId7"/>
      <w:footerReference w:type="even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A737" w14:textId="77777777" w:rsidR="00DE1C7E" w:rsidRDefault="00DE1C7E">
      <w:r>
        <w:separator/>
      </w:r>
    </w:p>
  </w:endnote>
  <w:endnote w:type="continuationSeparator" w:id="0">
    <w:p w14:paraId="6BB5BCE7" w14:textId="77777777" w:rsidR="00DE1C7E" w:rsidRDefault="00DE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58A3" w14:textId="26A18FEC" w:rsidR="00A354FD" w:rsidRDefault="0051231B">
    <w:pPr>
      <w:pStyle w:val="Footer"/>
      <w:rPr>
        <w:lang w:val="en-US"/>
      </w:rPr>
    </w:pPr>
    <w:fldSimple w:instr=" FILENAME \p \* MERGEFORMAT ">
      <w:r w:rsidR="00DE1C7E" w:rsidRPr="00DE1C7E">
        <w:rPr>
          <w:lang w:val="en-US"/>
        </w:rPr>
        <w:t>Document4</w:t>
      </w:r>
    </w:fldSimple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 w:rsidR="004E789C">
      <w:t>19.01.24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DE1C7E">
      <w:t>21.02.08</w:t>
    </w:r>
    <w:r w:rsidR="00A354F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F853" w14:textId="77777777" w:rsidR="00DE1C7E" w:rsidRDefault="00DE1C7E">
      <w:r>
        <w:t>____________________</w:t>
      </w:r>
    </w:p>
  </w:footnote>
  <w:footnote w:type="continuationSeparator" w:id="0">
    <w:p w14:paraId="3EAA39BC" w14:textId="77777777" w:rsidR="00DE1C7E" w:rsidRDefault="00DE1C7E">
      <w:r>
        <w:continuationSeparator/>
      </w:r>
    </w:p>
  </w:footnote>
  <w:footnote w:id="1">
    <w:p w14:paraId="09770F9C" w14:textId="77777777" w:rsidR="004E789C" w:rsidRPr="00515275" w:rsidRDefault="004E789C" w:rsidP="00564CCD">
      <w:pPr>
        <w:pStyle w:val="FootnoteText"/>
        <w:jc w:val="both"/>
        <w:rPr>
          <w:lang w:val="fr-CH"/>
        </w:rPr>
      </w:pPr>
      <w:r>
        <w:rPr>
          <w:rStyle w:val="FootnoteReference"/>
        </w:rPr>
        <w:t>*</w:t>
      </w:r>
      <w:r>
        <w:tab/>
      </w:r>
      <w:bookmarkStart w:id="0" w:name="_GoBack"/>
      <w:r w:rsidRPr="00515275">
        <w:rPr>
          <w:szCs w:val="24"/>
        </w:rPr>
        <w:t>Cette Question doit être portée à l'attention des Commissions d'études 4 et 5 des radiocommunications.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D31E" w14:textId="77777777" w:rsidR="00A354FD" w:rsidRDefault="00A354FD"/>
  <w:p w14:paraId="55E2DF4B" w14:textId="77777777" w:rsidR="00A354FD" w:rsidRDefault="00A354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C69C" w14:textId="09BD25CC" w:rsidR="00A354FD" w:rsidRDefault="00A354FD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61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7E"/>
    <w:rsid w:val="00042696"/>
    <w:rsid w:val="00045457"/>
    <w:rsid w:val="00100827"/>
    <w:rsid w:val="00175C6B"/>
    <w:rsid w:val="00372EB9"/>
    <w:rsid w:val="003B1A35"/>
    <w:rsid w:val="003C6FD3"/>
    <w:rsid w:val="00432613"/>
    <w:rsid w:val="00463BC6"/>
    <w:rsid w:val="00464D74"/>
    <w:rsid w:val="004C5F1B"/>
    <w:rsid w:val="004C74C1"/>
    <w:rsid w:val="004E789C"/>
    <w:rsid w:val="004F106B"/>
    <w:rsid w:val="0051231B"/>
    <w:rsid w:val="00564CCD"/>
    <w:rsid w:val="005D02D2"/>
    <w:rsid w:val="005E3317"/>
    <w:rsid w:val="00606BDF"/>
    <w:rsid w:val="006F6938"/>
    <w:rsid w:val="007E5617"/>
    <w:rsid w:val="00870124"/>
    <w:rsid w:val="009161D1"/>
    <w:rsid w:val="00922388"/>
    <w:rsid w:val="00934D2C"/>
    <w:rsid w:val="00A354FD"/>
    <w:rsid w:val="00A67122"/>
    <w:rsid w:val="00BD2E2E"/>
    <w:rsid w:val="00C26367"/>
    <w:rsid w:val="00C811C0"/>
    <w:rsid w:val="00D94CD6"/>
    <w:rsid w:val="00DA23D2"/>
    <w:rsid w:val="00DC09F4"/>
    <w:rsid w:val="00DE1C7E"/>
    <w:rsid w:val="00E0770B"/>
    <w:rsid w:val="00F276EA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69A73"/>
  <w15:docId w15:val="{736CEF39-4296-4050-911C-EBB85B53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93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693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693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693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6938"/>
    <w:pPr>
      <w:outlineLvl w:val="3"/>
    </w:pPr>
  </w:style>
  <w:style w:type="paragraph" w:styleId="Heading5">
    <w:name w:val="heading 5"/>
    <w:basedOn w:val="Heading4"/>
    <w:next w:val="Normal"/>
    <w:qFormat/>
    <w:rsid w:val="006F6938"/>
    <w:pPr>
      <w:outlineLvl w:val="4"/>
    </w:pPr>
  </w:style>
  <w:style w:type="paragraph" w:styleId="Heading6">
    <w:name w:val="heading 6"/>
    <w:basedOn w:val="Heading4"/>
    <w:next w:val="Normal"/>
    <w:qFormat/>
    <w:rsid w:val="006F6938"/>
    <w:pPr>
      <w:outlineLvl w:val="5"/>
    </w:pPr>
  </w:style>
  <w:style w:type="paragraph" w:styleId="Heading7">
    <w:name w:val="heading 7"/>
    <w:basedOn w:val="Heading6"/>
    <w:next w:val="Normal"/>
    <w:qFormat/>
    <w:rsid w:val="006F6938"/>
    <w:pPr>
      <w:outlineLvl w:val="6"/>
    </w:pPr>
  </w:style>
  <w:style w:type="paragraph" w:styleId="Heading8">
    <w:name w:val="heading 8"/>
    <w:basedOn w:val="Heading6"/>
    <w:next w:val="Normal"/>
    <w:qFormat/>
    <w:rsid w:val="006F6938"/>
    <w:pPr>
      <w:outlineLvl w:val="7"/>
    </w:pPr>
  </w:style>
  <w:style w:type="paragraph" w:styleId="Heading9">
    <w:name w:val="heading 9"/>
    <w:basedOn w:val="Heading6"/>
    <w:next w:val="Normal"/>
    <w:qFormat/>
    <w:rsid w:val="006F693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text"/>
    <w:rsid w:val="006F693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head">
    <w:name w:val="Table_head"/>
    <w:basedOn w:val="Tabletext"/>
    <w:next w:val="Tabletext"/>
    <w:rsid w:val="006F6938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F693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rtheading">
    <w:name w:val="Art_heading"/>
    <w:basedOn w:val="Normal"/>
    <w:next w:val="Normal"/>
    <w:rsid w:val="006F693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_after_title"/>
    <w:basedOn w:val="Normal"/>
    <w:next w:val="Normal"/>
    <w:rsid w:val="006F6938"/>
    <w:pPr>
      <w:spacing w:before="360"/>
    </w:pPr>
  </w:style>
  <w:style w:type="paragraph" w:customStyle="1" w:styleId="ArtNo">
    <w:name w:val="Art_No"/>
    <w:basedOn w:val="Normal"/>
    <w:next w:val="Arttitle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693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693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693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6F693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6F6938"/>
  </w:style>
  <w:style w:type="character" w:styleId="EndnoteReference">
    <w:name w:val="endnote reference"/>
    <w:rsid w:val="006F6938"/>
    <w:rPr>
      <w:vertAlign w:val="superscript"/>
    </w:rPr>
  </w:style>
  <w:style w:type="paragraph" w:customStyle="1" w:styleId="enumlev1">
    <w:name w:val="enumlev1"/>
    <w:basedOn w:val="Normal"/>
    <w:rsid w:val="006F693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F6938"/>
    <w:pPr>
      <w:ind w:left="1871" w:hanging="737"/>
    </w:pPr>
  </w:style>
  <w:style w:type="paragraph" w:customStyle="1" w:styleId="enumlev3">
    <w:name w:val="enumlev3"/>
    <w:basedOn w:val="enumlev2"/>
    <w:rsid w:val="006F6938"/>
    <w:pPr>
      <w:ind w:left="2268" w:hanging="397"/>
    </w:pPr>
  </w:style>
  <w:style w:type="paragraph" w:customStyle="1" w:styleId="Equation">
    <w:name w:val="Equation"/>
    <w:basedOn w:val="Normal"/>
    <w:rsid w:val="006F693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F693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F6938"/>
    <w:pPr>
      <w:keepNext/>
      <w:keepLines/>
      <w:spacing w:before="20" w:after="2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6F6938"/>
    <w:pPr>
      <w:keepNext w:val="0"/>
    </w:pPr>
  </w:style>
  <w:style w:type="paragraph" w:styleId="Footer">
    <w:name w:val="footer"/>
    <w:basedOn w:val="Normal"/>
    <w:rsid w:val="006F693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693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F6938"/>
    <w:rPr>
      <w:position w:val="6"/>
      <w:sz w:val="18"/>
    </w:rPr>
  </w:style>
  <w:style w:type="paragraph" w:styleId="FootnoteText">
    <w:name w:val="footnote text"/>
    <w:aliases w:val="footnote text"/>
    <w:basedOn w:val="Normal"/>
    <w:rsid w:val="006F6938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6F6938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6F693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F693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6938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F6938"/>
  </w:style>
  <w:style w:type="paragraph" w:styleId="Index2">
    <w:name w:val="index 2"/>
    <w:basedOn w:val="Normal"/>
    <w:next w:val="Normal"/>
    <w:rsid w:val="006F6938"/>
    <w:pPr>
      <w:ind w:left="283"/>
    </w:pPr>
  </w:style>
  <w:style w:type="paragraph" w:styleId="Index3">
    <w:name w:val="index 3"/>
    <w:basedOn w:val="Normal"/>
    <w:next w:val="Normal"/>
    <w:rsid w:val="006F6938"/>
    <w:pPr>
      <w:ind w:left="566"/>
    </w:pPr>
  </w:style>
  <w:style w:type="paragraph" w:customStyle="1" w:styleId="PartNo">
    <w:name w:val="Part_No"/>
    <w:basedOn w:val="AnnexNo"/>
    <w:next w:val="Normal"/>
    <w:rsid w:val="006F6938"/>
  </w:style>
  <w:style w:type="paragraph" w:customStyle="1" w:styleId="Partref">
    <w:name w:val="Part_ref"/>
    <w:basedOn w:val="Annexref"/>
    <w:next w:val="Parttitle"/>
    <w:rsid w:val="006F6938"/>
  </w:style>
  <w:style w:type="paragraph" w:customStyle="1" w:styleId="Parttitle">
    <w:name w:val="Part_title"/>
    <w:basedOn w:val="Annextitle"/>
    <w:next w:val="Normalaftertitle0"/>
    <w:rsid w:val="006F6938"/>
  </w:style>
  <w:style w:type="paragraph" w:customStyle="1" w:styleId="RecNo">
    <w:name w:val="Rec_No"/>
    <w:basedOn w:val="Normal"/>
    <w:next w:val="Normal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693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6F693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6F6938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F6938"/>
  </w:style>
  <w:style w:type="paragraph" w:customStyle="1" w:styleId="QuestionNo">
    <w:name w:val="Question_No"/>
    <w:basedOn w:val="RecNo"/>
    <w:next w:val="Normal"/>
    <w:rsid w:val="006F6938"/>
  </w:style>
  <w:style w:type="paragraph" w:customStyle="1" w:styleId="Questiontitle">
    <w:name w:val="Question_title"/>
    <w:basedOn w:val="Rectitle"/>
    <w:next w:val="Normal"/>
    <w:rsid w:val="006F6938"/>
  </w:style>
  <w:style w:type="paragraph" w:customStyle="1" w:styleId="Questionref">
    <w:name w:val="Question_ref"/>
    <w:basedOn w:val="Recref"/>
    <w:next w:val="Questiondate"/>
    <w:rsid w:val="006F6938"/>
  </w:style>
  <w:style w:type="paragraph" w:customStyle="1" w:styleId="Reftext">
    <w:name w:val="Ref_text"/>
    <w:basedOn w:val="Normal"/>
    <w:rsid w:val="006F6938"/>
    <w:pPr>
      <w:ind w:left="1134" w:hanging="1134"/>
    </w:pPr>
  </w:style>
  <w:style w:type="paragraph" w:customStyle="1" w:styleId="Reftitle">
    <w:name w:val="Ref_title"/>
    <w:basedOn w:val="Normal"/>
    <w:next w:val="Reftext"/>
    <w:rsid w:val="006F693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6F6938"/>
  </w:style>
  <w:style w:type="paragraph" w:customStyle="1" w:styleId="RepNo">
    <w:name w:val="Rep_No"/>
    <w:basedOn w:val="RecNo"/>
    <w:next w:val="Normal"/>
    <w:rsid w:val="006F6938"/>
  </w:style>
  <w:style w:type="paragraph" w:customStyle="1" w:styleId="Reptitle">
    <w:name w:val="Rep_title"/>
    <w:basedOn w:val="Rectitle"/>
    <w:next w:val="Repref"/>
    <w:rsid w:val="006F6938"/>
  </w:style>
  <w:style w:type="paragraph" w:customStyle="1" w:styleId="Repref">
    <w:name w:val="Rep_ref"/>
    <w:basedOn w:val="Normal"/>
    <w:next w:val="Repdate"/>
    <w:rsid w:val="006F6938"/>
    <w:pPr>
      <w:keepNext/>
      <w:keepLines/>
      <w:jc w:val="center"/>
    </w:pPr>
  </w:style>
  <w:style w:type="paragraph" w:customStyle="1" w:styleId="Resdate">
    <w:name w:val="Res_date"/>
    <w:basedOn w:val="Recdate"/>
    <w:next w:val="Normalaftertitle0"/>
    <w:rsid w:val="006F6938"/>
  </w:style>
  <w:style w:type="paragraph" w:customStyle="1" w:styleId="ResNo">
    <w:name w:val="Res_No"/>
    <w:basedOn w:val="RecNo"/>
    <w:next w:val="Normal"/>
    <w:rsid w:val="006F6938"/>
  </w:style>
  <w:style w:type="paragraph" w:customStyle="1" w:styleId="Restitle">
    <w:name w:val="Res_title"/>
    <w:basedOn w:val="Rectitle"/>
    <w:next w:val="Normal"/>
    <w:rsid w:val="006F6938"/>
  </w:style>
  <w:style w:type="paragraph" w:customStyle="1" w:styleId="Resref">
    <w:name w:val="Res_ref"/>
    <w:basedOn w:val="Recref"/>
    <w:next w:val="Resdate"/>
    <w:rsid w:val="006F6938"/>
  </w:style>
  <w:style w:type="paragraph" w:customStyle="1" w:styleId="SectionNo">
    <w:name w:val="Section_No"/>
    <w:basedOn w:val="AnnexNo"/>
    <w:next w:val="Normal"/>
    <w:rsid w:val="006F6938"/>
  </w:style>
  <w:style w:type="paragraph" w:customStyle="1" w:styleId="Sectiontitle">
    <w:name w:val="Section_title"/>
    <w:basedOn w:val="Annextitle"/>
    <w:next w:val="Normalaftertitle0"/>
    <w:rsid w:val="006F6938"/>
  </w:style>
  <w:style w:type="paragraph" w:customStyle="1" w:styleId="Source">
    <w:name w:val="Source"/>
    <w:basedOn w:val="Normal"/>
    <w:next w:val="Normal"/>
    <w:rsid w:val="006F693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693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Tabletext"/>
    <w:rsid w:val="006F693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6F693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6F6938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Normal"/>
    <w:next w:val="Normal"/>
    <w:rsid w:val="006F6938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6F6938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6F693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F6938"/>
    <w:rPr>
      <w:b/>
    </w:rPr>
  </w:style>
  <w:style w:type="paragraph" w:customStyle="1" w:styleId="toc0">
    <w:name w:val="toc 0"/>
    <w:basedOn w:val="Normal"/>
    <w:next w:val="TOC1"/>
    <w:rsid w:val="006F693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F693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F6938"/>
    <w:pPr>
      <w:spacing w:before="120"/>
    </w:pPr>
  </w:style>
  <w:style w:type="paragraph" w:styleId="TOC3">
    <w:name w:val="toc 3"/>
    <w:basedOn w:val="TOC2"/>
    <w:rsid w:val="006F6938"/>
  </w:style>
  <w:style w:type="paragraph" w:styleId="TOC4">
    <w:name w:val="toc 4"/>
    <w:basedOn w:val="TOC3"/>
    <w:rsid w:val="006F6938"/>
  </w:style>
  <w:style w:type="paragraph" w:styleId="TOC5">
    <w:name w:val="toc 5"/>
    <w:basedOn w:val="TOC4"/>
    <w:rsid w:val="006F6938"/>
  </w:style>
  <w:style w:type="paragraph" w:styleId="TOC6">
    <w:name w:val="toc 6"/>
    <w:basedOn w:val="TOC4"/>
    <w:rsid w:val="006F6938"/>
  </w:style>
  <w:style w:type="paragraph" w:styleId="TOC7">
    <w:name w:val="toc 7"/>
    <w:basedOn w:val="TOC4"/>
    <w:rsid w:val="006F6938"/>
  </w:style>
  <w:style w:type="paragraph" w:styleId="TOC8">
    <w:name w:val="toc 8"/>
    <w:basedOn w:val="TOC4"/>
    <w:rsid w:val="006F6938"/>
  </w:style>
  <w:style w:type="character" w:customStyle="1" w:styleId="Appdef">
    <w:name w:val="App_def"/>
    <w:rsid w:val="006F693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6938"/>
  </w:style>
  <w:style w:type="character" w:customStyle="1" w:styleId="Artdef">
    <w:name w:val="Art_def"/>
    <w:rsid w:val="006F693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F6938"/>
  </w:style>
  <w:style w:type="character" w:customStyle="1" w:styleId="Recdef">
    <w:name w:val="Rec_def"/>
    <w:rsid w:val="006F6938"/>
    <w:rPr>
      <w:b/>
    </w:rPr>
  </w:style>
  <w:style w:type="character" w:customStyle="1" w:styleId="Resdef">
    <w:name w:val="Res_def"/>
    <w:rsid w:val="006F6938"/>
    <w:rPr>
      <w:rFonts w:ascii="Times New Roman" w:hAnsi="Times New Roman"/>
      <w:b/>
    </w:rPr>
  </w:style>
  <w:style w:type="character" w:customStyle="1" w:styleId="Tablefreq">
    <w:name w:val="Table_freq"/>
    <w:rsid w:val="006F6938"/>
    <w:rPr>
      <w:b/>
      <w:color w:val="auto"/>
      <w:sz w:val="20"/>
    </w:rPr>
  </w:style>
  <w:style w:type="paragraph" w:customStyle="1" w:styleId="Formal">
    <w:name w:val="Formal"/>
    <w:basedOn w:val="ASN1"/>
    <w:rsid w:val="006F6938"/>
    <w:rPr>
      <w:b w:val="0"/>
    </w:rPr>
  </w:style>
  <w:style w:type="paragraph" w:customStyle="1" w:styleId="Section1">
    <w:name w:val="Section_1"/>
    <w:basedOn w:val="Normal"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6F6938"/>
    <w:rPr>
      <w:b w:val="0"/>
      <w:i/>
    </w:rPr>
  </w:style>
  <w:style w:type="paragraph" w:customStyle="1" w:styleId="Figure">
    <w:name w:val="Figure"/>
    <w:basedOn w:val="Normal"/>
    <w:next w:val="Figuretitle"/>
    <w:rsid w:val="006F6938"/>
    <w:pPr>
      <w:keepNext/>
      <w:keepLines/>
      <w:jc w:val="center"/>
    </w:pPr>
  </w:style>
  <w:style w:type="character" w:styleId="PageNumber">
    <w:name w:val="page number"/>
    <w:basedOn w:val="DefaultParagraphFont"/>
    <w:rsid w:val="006F6938"/>
  </w:style>
  <w:style w:type="paragraph" w:customStyle="1" w:styleId="Figuretitle">
    <w:name w:val="Figure_title"/>
    <w:basedOn w:val="Normal"/>
    <w:next w:val="Normal"/>
    <w:rsid w:val="006F6938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No">
    <w:name w:val="Figure_No"/>
    <w:basedOn w:val="Normal"/>
    <w:next w:val="Figuretitle"/>
    <w:rsid w:val="006F693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gendaitem">
    <w:name w:val="Agenda_item"/>
    <w:basedOn w:val="Normal"/>
    <w:next w:val="Normal"/>
    <w:qFormat/>
    <w:rsid w:val="006F693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AnnexNo">
    <w:name w:val="Annex_No"/>
    <w:basedOn w:val="Normal"/>
    <w:next w:val="Normal"/>
    <w:rsid w:val="006F69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693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693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6F6938"/>
  </w:style>
  <w:style w:type="paragraph" w:customStyle="1" w:styleId="AppArttitle">
    <w:name w:val="App_Art_title"/>
    <w:basedOn w:val="Arttitle"/>
    <w:next w:val="Normal"/>
    <w:qFormat/>
    <w:rsid w:val="006F6938"/>
    <w:rPr>
      <w:lang w:val="fr-CH"/>
    </w:rPr>
  </w:style>
  <w:style w:type="paragraph" w:customStyle="1" w:styleId="AppendixNo">
    <w:name w:val="Appendix_No"/>
    <w:basedOn w:val="AnnexNo"/>
    <w:next w:val="Annexref"/>
    <w:rsid w:val="006F6938"/>
  </w:style>
  <w:style w:type="paragraph" w:customStyle="1" w:styleId="ApptoAnnex">
    <w:name w:val="App_to_Annex"/>
    <w:basedOn w:val="AppendixNo"/>
    <w:qFormat/>
    <w:rsid w:val="006F6938"/>
  </w:style>
  <w:style w:type="paragraph" w:customStyle="1" w:styleId="Appendixref">
    <w:name w:val="Appendix_ref"/>
    <w:basedOn w:val="Annexref"/>
    <w:next w:val="Annextitle"/>
    <w:rsid w:val="006F6938"/>
  </w:style>
  <w:style w:type="paragraph" w:customStyle="1" w:styleId="Appendixtitle">
    <w:name w:val="Appendix_title"/>
    <w:basedOn w:val="Annextitle"/>
    <w:next w:val="Normal"/>
    <w:rsid w:val="006F6938"/>
  </w:style>
  <w:style w:type="paragraph" w:styleId="BalloonText">
    <w:name w:val="Balloon Text"/>
    <w:basedOn w:val="Normal"/>
    <w:link w:val="BalloonTextChar"/>
    <w:rsid w:val="006F69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938"/>
    <w:rPr>
      <w:rFonts w:ascii="Tahoma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rsid w:val="006F6938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6F6938"/>
    <w:rPr>
      <w:rFonts w:ascii="Times New Roman" w:hAnsi="Times New Roman"/>
      <w:b/>
      <w:smallCaps/>
      <w:sz w:val="24"/>
      <w:lang w:val="fr-FR" w:eastAsia="en-US"/>
    </w:rPr>
  </w:style>
  <w:style w:type="paragraph" w:customStyle="1" w:styleId="Border">
    <w:name w:val="Border"/>
    <w:basedOn w:val="Normal"/>
    <w:rsid w:val="006F693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6F693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ddate">
    <w:name w:val="ddate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6F693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styleId="NormalIndent">
    <w:name w:val="Normal Indent"/>
    <w:basedOn w:val="Normal"/>
    <w:rsid w:val="006F6938"/>
    <w:pPr>
      <w:ind w:left="1134"/>
    </w:pPr>
  </w:style>
  <w:style w:type="paragraph" w:customStyle="1" w:styleId="FooterQP">
    <w:name w:val="Footer_QP"/>
    <w:basedOn w:val="Normal"/>
    <w:rsid w:val="006F6938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6F6938"/>
    <w:rPr>
      <w:rFonts w:ascii="Times New Roman" w:hAnsi="Times New Roman"/>
      <w:sz w:val="18"/>
      <w:lang w:val="fr-FR" w:eastAsia="en-US"/>
    </w:rPr>
  </w:style>
  <w:style w:type="paragraph" w:styleId="Index4">
    <w:name w:val="index 4"/>
    <w:basedOn w:val="Normal"/>
    <w:next w:val="Normal"/>
    <w:rsid w:val="006F6938"/>
    <w:pPr>
      <w:ind w:left="849"/>
    </w:pPr>
  </w:style>
  <w:style w:type="paragraph" w:styleId="Index5">
    <w:name w:val="index 5"/>
    <w:basedOn w:val="Normal"/>
    <w:next w:val="Normal"/>
    <w:rsid w:val="006F6938"/>
    <w:pPr>
      <w:ind w:left="1132"/>
    </w:pPr>
  </w:style>
  <w:style w:type="paragraph" w:styleId="Index6">
    <w:name w:val="index 6"/>
    <w:basedOn w:val="Normal"/>
    <w:next w:val="Normal"/>
    <w:rsid w:val="006F6938"/>
    <w:pPr>
      <w:ind w:left="1415"/>
    </w:pPr>
  </w:style>
  <w:style w:type="paragraph" w:styleId="Index7">
    <w:name w:val="index 7"/>
    <w:basedOn w:val="Normal"/>
    <w:next w:val="Normal"/>
    <w:rsid w:val="006F6938"/>
    <w:pPr>
      <w:ind w:left="1698"/>
    </w:pPr>
  </w:style>
  <w:style w:type="paragraph" w:styleId="IndexHeading">
    <w:name w:val="index heading"/>
    <w:basedOn w:val="Normal"/>
    <w:next w:val="Index1"/>
    <w:rsid w:val="006F6938"/>
  </w:style>
  <w:style w:type="character" w:styleId="LineNumber">
    <w:name w:val="line number"/>
    <w:basedOn w:val="DefaultParagraphFont"/>
    <w:rsid w:val="006F6938"/>
  </w:style>
  <w:style w:type="paragraph" w:customStyle="1" w:styleId="Normalaftertitle0">
    <w:name w:val="Normal after title"/>
    <w:basedOn w:val="Normal"/>
    <w:next w:val="Normal"/>
    <w:rsid w:val="006F6938"/>
    <w:pPr>
      <w:spacing w:before="280"/>
    </w:pPr>
  </w:style>
  <w:style w:type="paragraph" w:customStyle="1" w:styleId="Normalend">
    <w:name w:val="Normal_end"/>
    <w:basedOn w:val="Normal"/>
    <w:qFormat/>
    <w:rsid w:val="006F6938"/>
  </w:style>
  <w:style w:type="paragraph" w:customStyle="1" w:styleId="Part1">
    <w:name w:val="Part_1"/>
    <w:basedOn w:val="Normal"/>
    <w:next w:val="Normal"/>
    <w:qFormat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6F693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6F693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6F6938"/>
    <w:rPr>
      <w:b w:val="0"/>
    </w:rPr>
  </w:style>
  <w:style w:type="paragraph" w:customStyle="1" w:styleId="Subsection1">
    <w:name w:val="Subsection_1"/>
    <w:basedOn w:val="Section1"/>
    <w:next w:val="Normalaftertitle0"/>
    <w:qFormat/>
    <w:rsid w:val="006F6938"/>
  </w:style>
  <w:style w:type="table" w:styleId="TableGrid">
    <w:name w:val="Table Grid"/>
    <w:basedOn w:val="TableNormal"/>
    <w:rsid w:val="006F6938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rsid w:val="006F693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Volumetitle">
    <w:name w:val="Volume_title"/>
    <w:basedOn w:val="ArtNo"/>
    <w:qFormat/>
    <w:rsid w:val="006F6938"/>
    <w:rPr>
      <w:lang w:val="fr-CH"/>
    </w:rPr>
  </w:style>
  <w:style w:type="paragraph" w:customStyle="1" w:styleId="Headingsplit">
    <w:name w:val="Heading_split"/>
    <w:basedOn w:val="Headingi"/>
    <w:qFormat/>
    <w:rsid w:val="00372EB9"/>
  </w:style>
  <w:style w:type="paragraph" w:customStyle="1" w:styleId="Normalsplit">
    <w:name w:val="Normal_split"/>
    <w:basedOn w:val="Normal"/>
    <w:next w:val="Normal"/>
    <w:qFormat/>
    <w:rsid w:val="00372EB9"/>
  </w:style>
  <w:style w:type="character" w:customStyle="1" w:styleId="Provsplit">
    <w:name w:val="Prov_split"/>
    <w:basedOn w:val="DefaultParagraphFont"/>
    <w:uiPriority w:val="1"/>
    <w:qFormat/>
    <w:rsid w:val="00372EB9"/>
  </w:style>
  <w:style w:type="paragraph" w:customStyle="1" w:styleId="Tablesplit">
    <w:name w:val="Table_split"/>
    <w:basedOn w:val="Normal"/>
    <w:qFormat/>
    <w:rsid w:val="00372EB9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QuestionNoBR">
    <w:name w:val="Question_No_BR"/>
    <w:basedOn w:val="Normal"/>
    <w:next w:val="Questiontitle"/>
    <w:rsid w:val="004E789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call0">
    <w:name w:val="call"/>
    <w:basedOn w:val="Normal"/>
    <w:next w:val="Normal"/>
    <w:rsid w:val="004E789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1</TotalTime>
  <Pages>1</Pages>
  <Words>184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Commissions d'études des radiocommunications</dc:subject>
  <dc:creator>Author</dc:creator>
  <dc:description>PF_BR.DOT  For: _x000d_Document date: _x000d_Saved by TRA44246 at 11:03:42 on 05.08.2008</dc:description>
  <cp:lastModifiedBy>Fernandez Jimenez, Virginia</cp:lastModifiedBy>
  <cp:revision>3</cp:revision>
  <cp:lastPrinted>2008-02-21T14:03:00Z</cp:lastPrinted>
  <dcterms:created xsi:type="dcterms:W3CDTF">2024-02-06T10:30:00Z</dcterms:created>
  <dcterms:modified xsi:type="dcterms:W3CDTF">2024-02-06T10:31:00Z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