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A6" w:rsidRPr="007171B0" w:rsidRDefault="00517FA6" w:rsidP="00517FA6">
      <w:pPr>
        <w:pStyle w:val="QuestionNoBR"/>
        <w:rPr>
          <w:szCs w:val="26"/>
          <w:lang w:val="ru-RU"/>
        </w:rPr>
      </w:pPr>
      <w:r w:rsidRPr="00517FA6">
        <w:rPr>
          <w:szCs w:val="26"/>
          <w:lang w:val="ru-RU"/>
        </w:rPr>
        <w:t>ВОПРОС МСЭ-</w:t>
      </w:r>
      <w:r w:rsidRPr="00B272CB">
        <w:rPr>
          <w:szCs w:val="26"/>
        </w:rPr>
        <w:t>R</w:t>
      </w:r>
      <w:r w:rsidRPr="00517FA6">
        <w:rPr>
          <w:szCs w:val="26"/>
          <w:lang w:val="ru-RU"/>
        </w:rPr>
        <w:t xml:space="preserve"> </w:t>
      </w:r>
      <w:r w:rsidRPr="00517FA6">
        <w:rPr>
          <w:lang w:val="ru-RU"/>
        </w:rPr>
        <w:t>34-2/6</w:t>
      </w:r>
      <w:r w:rsidRPr="00517FA6">
        <w:rPr>
          <w:rStyle w:val="FootnoteReference"/>
          <w:szCs w:val="16"/>
          <w:lang w:val="ru-RU"/>
        </w:rPr>
        <w:footnoteReference w:customMarkFollows="1" w:id="1"/>
        <w:t>*</w:t>
      </w:r>
      <w:r w:rsidR="007B3A6A" w:rsidRPr="007171B0">
        <w:rPr>
          <w:szCs w:val="16"/>
          <w:lang w:val="ru-RU"/>
        </w:rPr>
        <w:t xml:space="preserve">, </w:t>
      </w:r>
      <w:r w:rsidR="007B3A6A">
        <w:rPr>
          <w:rStyle w:val="FootnoteReference"/>
          <w:szCs w:val="16"/>
          <w:lang w:val="en-US"/>
        </w:rPr>
        <w:footnoteReference w:id="2"/>
      </w:r>
    </w:p>
    <w:p w:rsidR="00517FA6" w:rsidRPr="00517FA6" w:rsidRDefault="00517FA6" w:rsidP="00517FA6">
      <w:pPr>
        <w:pStyle w:val="Questiontitle"/>
        <w:rPr>
          <w:lang w:val="ru-RU"/>
        </w:rPr>
      </w:pPr>
      <w:r w:rsidRPr="00517FA6">
        <w:rPr>
          <w:lang w:val="ru-RU"/>
        </w:rPr>
        <w:t xml:space="preserve">Форматы файлов и транспортирование для обмена материалами, </w:t>
      </w:r>
      <w:r w:rsidRPr="00517FA6">
        <w:rPr>
          <w:lang w:val="ru-RU"/>
        </w:rPr>
        <w:br/>
        <w:t xml:space="preserve">содержащими аудиоинформацию, видеоинформацию, </w:t>
      </w:r>
      <w:r w:rsidRPr="00517FA6">
        <w:rPr>
          <w:lang w:val="ru-RU"/>
        </w:rPr>
        <w:br/>
        <w:t xml:space="preserve">данные и метаданные в среде профессионального телевидения </w:t>
      </w:r>
      <w:r w:rsidRPr="00517FA6">
        <w:rPr>
          <w:lang w:val="ru-RU"/>
        </w:rPr>
        <w:br/>
        <w:t>и цифровых изображений для большого экрана</w:t>
      </w:r>
      <w:r w:rsidRPr="00B272CB">
        <w:t> </w:t>
      </w:r>
      <w:r w:rsidRPr="00517FA6">
        <w:rPr>
          <w:lang w:val="ru-RU"/>
        </w:rPr>
        <w:t>(</w:t>
      </w:r>
      <w:r w:rsidRPr="00B272CB">
        <w:t>LSDI</w:t>
      </w:r>
      <w:r w:rsidRPr="00517FA6">
        <w:rPr>
          <w:lang w:val="ru-RU"/>
        </w:rPr>
        <w:t>)</w:t>
      </w:r>
    </w:p>
    <w:p w:rsidR="00517FA6" w:rsidRPr="00C03EA4" w:rsidRDefault="00517FA6" w:rsidP="00517FA6">
      <w:pPr>
        <w:pStyle w:val="Questiondate"/>
        <w:spacing w:before="480"/>
        <w:rPr>
          <w:i w:val="0"/>
          <w:iCs/>
          <w:lang w:val="ru-RU"/>
        </w:rPr>
      </w:pPr>
      <w:r w:rsidRPr="00C03EA4">
        <w:rPr>
          <w:i w:val="0"/>
          <w:iCs/>
          <w:lang w:val="ru-RU"/>
        </w:rPr>
        <w:t>(2002-2007-2009)</w:t>
      </w:r>
    </w:p>
    <w:p w:rsidR="00517FA6" w:rsidRPr="00517FA6" w:rsidRDefault="00517FA6" w:rsidP="00517FA6">
      <w:pPr>
        <w:pStyle w:val="Normalaftertitle"/>
        <w:rPr>
          <w:lang w:val="ru-RU"/>
        </w:rPr>
      </w:pPr>
      <w:r w:rsidRPr="00517FA6">
        <w:rPr>
          <w:lang w:val="ru-RU"/>
        </w:rPr>
        <w:t>Ассамблея радиосвязи МСЭ,</w:t>
      </w:r>
    </w:p>
    <w:p w:rsidR="00517FA6" w:rsidRPr="00517FA6" w:rsidRDefault="00517FA6" w:rsidP="00517FA6">
      <w:pPr>
        <w:pStyle w:val="Call"/>
        <w:rPr>
          <w:b/>
          <w:bCs/>
          <w:i w:val="0"/>
          <w:lang w:val="ru-RU"/>
        </w:rPr>
      </w:pPr>
      <w:r w:rsidRPr="00517FA6">
        <w:rPr>
          <w:lang w:val="ru-RU"/>
        </w:rPr>
        <w:t>учитывая</w:t>
      </w:r>
      <w:r w:rsidRPr="00517FA6">
        <w:rPr>
          <w:i w:val="0"/>
          <w:lang w:val="ru-RU"/>
        </w:rPr>
        <w:t>,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a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системы хранения данных, основанные на информационных технологиях, включая дисковые ЗУ с данными и магнитные ленты с данными, уже начали проникать во все сферы профессиональной телевизионной среды: производство, нелинейный монтаж, перегон, постпроизводство, распределенное производство, архивирование, подачу и распределение;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b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будущая среда ТВ производства будет включать все больше и больше систем из области информационных технологий (ИТ), таких как сети и серверные системы;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c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 xml:space="preserve">что применения для профессионального ТВ и </w:t>
      </w:r>
      <w:r w:rsidRPr="00B272CB">
        <w:rPr>
          <w:bCs/>
          <w:lang w:eastAsia="ja-JP"/>
        </w:rPr>
        <w:t>LSDI</w:t>
      </w:r>
      <w:r w:rsidRPr="00517FA6">
        <w:rPr>
          <w:lang w:val="ru-RU"/>
        </w:rPr>
        <w:t xml:space="preserve"> все в большей степени основываются на программном обеспечении, которое, как правило, обрабатывает контент в файловой форме;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d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в результате обмена файлами не происходит дополнительного ухудшения качества изображения и звука, если, например, сжатая аудио- и видеоинформация, помещенная в основной части файла, передается в его исходной сжатой форме;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e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обмен файлами может быть легко адаптирован к доступной ширине полосы канала, с тем чтобы пользователь мог находить компромиссные решения между соотношениями передача-ширина полосы и передача-время;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f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метаданные, аудиоинформация, видеоинформация, основные и вспомогательные данные могут передаваться в едином файле;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g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метаданные, аудиоинформация, видеоинформация, основные и вспомогательные данные могут храниться и передаваться в виде независимых файлов, предусматривая последующую синхронизацию;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h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технология файловых форматов и обмена файлами предоставляет существенные преимущества в плане эксплуатационной гибкости, потока производства, автоматизации станции, экономии;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j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возможность взаимодействия внутри систем управления контентом и между ними является важнейшим требованием пользователей и требует обеспечивающих взаимодействие форматов файлов и механизмов транспортирования для обмена контентом и ресурсами;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k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для применения, связанного с обменом метаданными (т.</w:t>
      </w:r>
      <w:r w:rsidRPr="00B272CB">
        <w:t> </w:t>
      </w:r>
      <w:r w:rsidRPr="00517FA6">
        <w:rPr>
          <w:lang w:val="ru-RU"/>
        </w:rPr>
        <w:t>е. в ТВ производстве), требуются средства поддержки в виде существующих характеристик метаданных;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l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 xml:space="preserve">что необходимо рассмотреть вопрос о совместимости с транспортными протоколами для передачи метаданных как в двоичном формате, так и в формате </w:t>
      </w:r>
      <w:r w:rsidRPr="00B272CB">
        <w:t>XML</w:t>
      </w:r>
      <w:r w:rsidRPr="00517FA6">
        <w:rPr>
          <w:lang w:val="ru-RU"/>
        </w:rPr>
        <w:t>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lastRenderedPageBreak/>
        <w:t>m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принятие небольшого количества взаимодействующих форматов файлов для обмена сигналами значительно облегчило бы проектирование и работу оборудования и отдаленных телестудий;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n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возможность взаимодействия и проверка на совместимость упрощаются, когда для каждого стандарта сжатия указывается одна конструкция кодирования;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o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многие радиовещательные организации в мире уже развернули системы, базирующиеся на стандартизованных в настоящее время форматах файлов;</w:t>
      </w:r>
    </w:p>
    <w:p w:rsidR="00517FA6" w:rsidRPr="00517FA6" w:rsidRDefault="00517FA6" w:rsidP="00517FA6">
      <w:pPr>
        <w:rPr>
          <w:iCs/>
          <w:lang w:val="ru-RU"/>
        </w:rPr>
      </w:pPr>
      <w:r w:rsidRPr="00517FA6">
        <w:rPr>
          <w:i/>
          <w:iCs/>
        </w:rPr>
        <w:t>p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в Рекомендации МСЭ-</w:t>
      </w:r>
      <w:r w:rsidRPr="00B272CB">
        <w:t>R</w:t>
      </w:r>
      <w:r w:rsidRPr="00517FA6">
        <w:rPr>
          <w:lang w:val="ru-RU"/>
        </w:rPr>
        <w:t xml:space="preserve"> </w:t>
      </w:r>
      <w:r w:rsidRPr="00B272CB">
        <w:t>BT</w:t>
      </w:r>
      <w:r w:rsidRPr="00517FA6">
        <w:rPr>
          <w:lang w:val="ru-RU"/>
        </w:rPr>
        <w:t>.1775 – "Формат файла с возможностью редактирования для обмена метаданными, аудиоинформацией, видеоинформацией, основными и вспомогательными данными для использования в радиовещании" определяется формат файла с возможностью редактирования и типичный контейнер</w:t>
      </w:r>
      <w:r w:rsidRPr="00517FA6">
        <w:rPr>
          <w:iCs/>
          <w:lang w:val="ru-RU"/>
        </w:rPr>
        <w:t>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q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многие применения многочисленных производителей основываются на обмене файлами, представляемыми во взаимодействующих форматах;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i/>
          <w:iCs/>
        </w:rPr>
        <w:t>r</w:t>
      </w:r>
      <w:r w:rsidRPr="00517FA6">
        <w:rPr>
          <w:i/>
          <w:iCs/>
          <w:lang w:val="ru-RU"/>
        </w:rPr>
        <w:t>)</w:t>
      </w:r>
      <w:r w:rsidRPr="00517FA6">
        <w:rPr>
          <w:lang w:val="ru-RU"/>
        </w:rPr>
        <w:tab/>
        <w:t>что некоторые форматы файлов могут не отвечать всем будущим требованиям пользователей и что по этой причине для удовлетворения конкретных потребностей пользователей могут потребоваться новые разработки,</w:t>
      </w:r>
    </w:p>
    <w:p w:rsidR="00517FA6" w:rsidRPr="00517FA6" w:rsidRDefault="00517FA6" w:rsidP="00517FA6">
      <w:pPr>
        <w:pStyle w:val="Call"/>
        <w:rPr>
          <w:i w:val="0"/>
          <w:iCs/>
          <w:lang w:val="ru-RU"/>
        </w:rPr>
      </w:pPr>
      <w:r w:rsidRPr="00517FA6">
        <w:rPr>
          <w:lang w:val="ru-RU"/>
        </w:rPr>
        <w:t>решает</w:t>
      </w:r>
      <w:r w:rsidRPr="00517FA6">
        <w:rPr>
          <w:i w:val="0"/>
          <w:iCs/>
          <w:lang w:val="ru-RU"/>
        </w:rPr>
        <w:t>, что необходимо изучить следующие Вопросы: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1</w:t>
      </w:r>
      <w:r w:rsidRPr="00517FA6">
        <w:rPr>
          <w:lang w:val="ru-RU"/>
        </w:rPr>
        <w:tab/>
        <w:t xml:space="preserve">Каковы требования пользователей и возможные категории требований в отношении переноса программ и жанров программ для обмена аудиоинформацией, видеоинформацией, данными и метаданными, инкапсулированными в формате файла в среде профессионального телевидения и </w:t>
      </w:r>
      <w:r w:rsidRPr="00517FA6">
        <w:t>LSDI</w:t>
      </w:r>
      <w:r w:rsidRPr="00517FA6">
        <w:rPr>
          <w:lang w:val="ru-RU"/>
        </w:rPr>
        <w:t>?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2</w:t>
      </w:r>
      <w:r w:rsidRPr="00517FA6">
        <w:rPr>
          <w:lang w:val="ru-RU"/>
        </w:rPr>
        <w:tab/>
        <w:t>Какая структура форматов файлов будет лучше всего обеспечивать будущие потребности пользователей, желательно поддерживая при этом возможность взаимодействия с существующими применениями?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3</w:t>
      </w:r>
      <w:r w:rsidRPr="00517FA6">
        <w:rPr>
          <w:lang w:val="ru-RU"/>
        </w:rPr>
        <w:tab/>
        <w:t>Какая степень расширяемости может быть достигнута при сохранении обратной совместимости?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4</w:t>
      </w:r>
      <w:r w:rsidRPr="00517FA6">
        <w:rPr>
          <w:lang w:val="ru-RU"/>
        </w:rPr>
        <w:tab/>
        <w:t>Какой будет конструкция устройств кодирования и декодирования, которые будут использоваться для взаимного обмена метаданными, аудиоинформацией, видеоинформацией, основными и вспомогательными данными?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5</w:t>
      </w:r>
      <w:r w:rsidRPr="00517FA6">
        <w:rPr>
          <w:lang w:val="ru-RU"/>
        </w:rPr>
        <w:tab/>
        <w:t>Какие цифровые интерфейсы следует указать для транспортирования формата(ов) файлов с целью взаимного обмена метаданными, аудиоинформацией, видеоинформацией, основными и вспомогательными данными?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6</w:t>
      </w:r>
      <w:r w:rsidRPr="00517FA6">
        <w:rPr>
          <w:lang w:val="ru-RU"/>
        </w:rPr>
        <w:tab/>
        <w:t>Какие потребуются независимые возможности поиска видео-/аудиоинформации для содействия в управлении ресурсами во время и после взаимного обмена файлами?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7</w:t>
      </w:r>
      <w:r w:rsidRPr="00517FA6">
        <w:rPr>
          <w:lang w:val="ru-RU"/>
        </w:rPr>
        <w:tab/>
        <w:t>Какой связанный с эксплуатацией анализ потребуется радиовещательным организациям для взаимного обмена аудиоинформацией, видеоинформацией, основными и вспомогательными данными?</w:t>
      </w:r>
    </w:p>
    <w:p w:rsidR="00517FA6" w:rsidRPr="00047B0A" w:rsidRDefault="00517FA6" w:rsidP="00517FA6">
      <w:pPr>
        <w:pStyle w:val="Call"/>
        <w:rPr>
          <w:i w:val="0"/>
          <w:lang w:val="ru-RU"/>
        </w:rPr>
      </w:pPr>
      <w:r w:rsidRPr="00047B0A">
        <w:rPr>
          <w:lang w:val="ru-RU"/>
        </w:rPr>
        <w:t>далее решает</w:t>
      </w:r>
      <w:r w:rsidRPr="00047B0A">
        <w:rPr>
          <w:i w:val="0"/>
          <w:lang w:val="ru-RU"/>
        </w:rPr>
        <w:t>,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1</w:t>
      </w:r>
      <w:r w:rsidRPr="00517FA6">
        <w:rPr>
          <w:lang w:val="ru-RU"/>
        </w:rPr>
        <w:tab/>
        <w:t>что 6-й Исследовательской комиссии МСЭ-</w:t>
      </w:r>
      <w:r w:rsidRPr="00517FA6">
        <w:t>R</w:t>
      </w:r>
      <w:r w:rsidRPr="00517FA6">
        <w:rPr>
          <w:lang w:val="ru-RU"/>
        </w:rPr>
        <w:t xml:space="preserve"> следует продолжить мониторинг работы в</w:t>
      </w:r>
      <w:r w:rsidRPr="00B272CB">
        <w:t> </w:t>
      </w:r>
      <w:r w:rsidRPr="00517FA6">
        <w:rPr>
          <w:lang w:val="ru-RU"/>
        </w:rPr>
        <w:t>области стандартизации, проводимой другими организациями в отношении форматов файлов и механизмов транспортирования, и что следует предложить для принятия МСЭ-</w:t>
      </w:r>
      <w:r w:rsidRPr="00B272CB">
        <w:t>R</w:t>
      </w:r>
      <w:r w:rsidRPr="00517FA6">
        <w:rPr>
          <w:lang w:val="ru-RU"/>
        </w:rPr>
        <w:t xml:space="preserve"> соответствующие существующие и будущие форматы файлов;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b/>
          <w:bCs/>
          <w:lang w:val="ru-RU"/>
        </w:rPr>
        <w:br w:type="page"/>
      </w:r>
      <w:r w:rsidRPr="00517FA6">
        <w:rPr>
          <w:lang w:val="ru-RU"/>
        </w:rPr>
        <w:t>2</w:t>
      </w:r>
      <w:r w:rsidRPr="00517FA6">
        <w:rPr>
          <w:lang w:val="ru-RU"/>
        </w:rPr>
        <w:tab/>
        <w:t>что это исследование должно включать также рассмотрение стратегий интеграции и перехода для унаследованных, устоявшихся и будущих форматов файлов;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3</w:t>
      </w:r>
      <w:r w:rsidRPr="00517FA6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517FA6" w:rsidRPr="00517FA6" w:rsidRDefault="00517FA6" w:rsidP="00517FA6">
      <w:pPr>
        <w:rPr>
          <w:lang w:val="ru-RU"/>
        </w:rPr>
      </w:pPr>
      <w:r w:rsidRPr="00517FA6">
        <w:rPr>
          <w:lang w:val="ru-RU"/>
        </w:rPr>
        <w:t>4</w:t>
      </w:r>
      <w:r w:rsidRPr="00517FA6">
        <w:rPr>
          <w:lang w:val="ru-RU"/>
        </w:rPr>
        <w:tab/>
        <w:t>что вышеуказанные иссле</w:t>
      </w:r>
      <w:r w:rsidR="007171B0">
        <w:rPr>
          <w:lang w:val="ru-RU"/>
        </w:rPr>
        <w:t>дования следует завершить к 20</w:t>
      </w:r>
      <w:r w:rsidR="007171B0">
        <w:rPr>
          <w:lang w:val="en-US"/>
        </w:rPr>
        <w:t>23</w:t>
      </w:r>
      <w:bookmarkStart w:id="0" w:name="_GoBack"/>
      <w:bookmarkEnd w:id="0"/>
      <w:r w:rsidRPr="00517FA6">
        <w:rPr>
          <w:lang w:val="ru-RU"/>
        </w:rPr>
        <w:t xml:space="preserve"> году.</w:t>
      </w:r>
    </w:p>
    <w:p w:rsidR="00517FA6" w:rsidRPr="00047B0A" w:rsidRDefault="00517FA6" w:rsidP="00517FA6">
      <w:pPr>
        <w:spacing w:before="360"/>
        <w:rPr>
          <w:lang w:val="ru-RU"/>
        </w:rPr>
      </w:pPr>
      <w:r w:rsidRPr="00047B0A">
        <w:rPr>
          <w:lang w:val="ru-RU"/>
        </w:rPr>
        <w:t xml:space="preserve">Категория: </w:t>
      </w:r>
      <w:r w:rsidRPr="00B272CB">
        <w:t>S</w:t>
      </w:r>
      <w:r w:rsidRPr="00047B0A">
        <w:rPr>
          <w:lang w:val="ru-RU"/>
        </w:rPr>
        <w:t>2</w:t>
      </w:r>
    </w:p>
    <w:p w:rsidR="00517FA6" w:rsidRPr="007705C9" w:rsidRDefault="00517FA6" w:rsidP="00517FA6">
      <w:pPr>
        <w:pStyle w:val="QuestionNoBR"/>
        <w:rPr>
          <w:lang w:val="ru-RU"/>
        </w:rPr>
      </w:pPr>
    </w:p>
    <w:sectPr w:rsidR="00517FA6" w:rsidRPr="007705C9" w:rsidSect="00A66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51" w:rsidRDefault="00D01B51">
      <w:r>
        <w:separator/>
      </w:r>
    </w:p>
  </w:endnote>
  <w:endnote w:type="continuationSeparator" w:id="0">
    <w:p w:rsidR="00D01B51" w:rsidRDefault="00D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FC" w:rsidRDefault="00135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51" w:rsidRPr="001353FC" w:rsidRDefault="00D01B51" w:rsidP="001353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51" w:rsidRPr="001353FC" w:rsidRDefault="00D01B51" w:rsidP="00135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51" w:rsidRDefault="00D01B51">
      <w:r>
        <w:t>____________________</w:t>
      </w:r>
    </w:p>
  </w:footnote>
  <w:footnote w:type="continuationSeparator" w:id="0">
    <w:p w:rsidR="00D01B51" w:rsidRDefault="00D01B51">
      <w:r>
        <w:continuationSeparator/>
      </w:r>
    </w:p>
  </w:footnote>
  <w:footnote w:id="1">
    <w:p w:rsidR="00D01B51" w:rsidRPr="00517FA6" w:rsidRDefault="00D01B51" w:rsidP="00517FA6">
      <w:pPr>
        <w:pStyle w:val="FootnoteText"/>
        <w:tabs>
          <w:tab w:val="clear" w:pos="255"/>
          <w:tab w:val="left" w:pos="284"/>
        </w:tabs>
        <w:spacing w:before="120"/>
        <w:ind w:left="284" w:hanging="284"/>
        <w:rPr>
          <w:lang w:val="ru-RU"/>
        </w:rPr>
      </w:pPr>
      <w:r w:rsidRPr="00517FA6">
        <w:rPr>
          <w:rStyle w:val="FootnoteReference"/>
          <w:szCs w:val="16"/>
          <w:lang w:val="ru-RU"/>
        </w:rPr>
        <w:t>*</w:t>
      </w:r>
      <w:r w:rsidRPr="00517FA6">
        <w:rPr>
          <w:lang w:val="ru-RU"/>
        </w:rPr>
        <w:tab/>
        <w:t>Настоящий Вопрос следует довести до сведения 9</w:t>
      </w:r>
      <w:r w:rsidRPr="00517FA6">
        <w:rPr>
          <w:lang w:val="ru-RU"/>
        </w:rPr>
        <w:noBreakHyphen/>
        <w:t>й Исследовательской комиссии МСЭ-Т и Рабочей группы</w:t>
      </w:r>
      <w:r w:rsidRPr="00521500">
        <w:t> </w:t>
      </w:r>
      <w:r w:rsidRPr="00517FA6">
        <w:rPr>
          <w:lang w:val="ru-RU"/>
        </w:rPr>
        <w:t>11 ОТК1 ПК29 ИСО/МЭК.</w:t>
      </w:r>
    </w:p>
  </w:footnote>
  <w:footnote w:id="2">
    <w:p w:rsidR="007B3A6A" w:rsidRPr="007B3A6A" w:rsidRDefault="007B3A6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B3A6A">
        <w:rPr>
          <w:lang w:val="ru-RU"/>
        </w:rPr>
        <w:t xml:space="preserve"> </w:t>
      </w:r>
      <w:r w:rsidRPr="007B3A6A">
        <w:rPr>
          <w:lang w:val="ru-RU"/>
        </w:rPr>
        <w:tab/>
      </w:r>
      <w:r w:rsidRPr="00C276FD">
        <w:rPr>
          <w:lang w:val="ru-RU"/>
        </w:rPr>
        <w:t>В 201</w:t>
      </w:r>
      <w:r w:rsidRPr="00CB08AC">
        <w:rPr>
          <w:lang w:val="ru-RU"/>
        </w:rPr>
        <w:t>2</w:t>
      </w:r>
      <w:r w:rsidRPr="00C276FD">
        <w:rPr>
          <w:lang w:val="ru-RU"/>
        </w:rPr>
        <w:t xml:space="preserve"> году </w:t>
      </w:r>
      <w:r w:rsidRPr="00382FA4">
        <w:rPr>
          <w:lang w:val="ru-RU"/>
        </w:rPr>
        <w:t>6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FC" w:rsidRDefault="00135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51" w:rsidRDefault="00D01B51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171B0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FC" w:rsidRDefault="00135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E39"/>
    <w:multiLevelType w:val="hybridMultilevel"/>
    <w:tmpl w:val="BCC4494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5836"/>
    <w:multiLevelType w:val="hybridMultilevel"/>
    <w:tmpl w:val="472277B6"/>
    <w:lvl w:ilvl="0" w:tplc="30B0240A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100017EA">
      <w:start w:val="1"/>
      <w:numFmt w:val="decimal"/>
      <w:lvlText w:val="%2"/>
      <w:lvlJc w:val="left"/>
      <w:pPr>
        <w:tabs>
          <w:tab w:val="num" w:pos="1215"/>
        </w:tabs>
        <w:ind w:left="1215" w:hanging="79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034CAC"/>
    <w:multiLevelType w:val="hybridMultilevel"/>
    <w:tmpl w:val="8014EF1E"/>
    <w:lvl w:ilvl="0" w:tplc="A0404682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74CDF"/>
    <w:multiLevelType w:val="hybridMultilevel"/>
    <w:tmpl w:val="A0460452"/>
    <w:lvl w:ilvl="0" w:tplc="EF88ED26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42A06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82A12"/>
    <w:multiLevelType w:val="hybridMultilevel"/>
    <w:tmpl w:val="BC4094B8"/>
    <w:lvl w:ilvl="0" w:tplc="7F5A27EC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F88ED2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47D93"/>
    <w:multiLevelType w:val="hybridMultilevel"/>
    <w:tmpl w:val="84D6973E"/>
    <w:lvl w:ilvl="0" w:tplc="2842DF04">
      <w:start w:val="1"/>
      <w:numFmt w:val="lowerLetter"/>
      <w:lvlText w:val="%1)"/>
      <w:lvlJc w:val="left"/>
      <w:pPr>
        <w:tabs>
          <w:tab w:val="num" w:pos="709"/>
        </w:tabs>
        <w:ind w:left="0" w:firstLine="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794FC5"/>
    <w:multiLevelType w:val="singleLevel"/>
    <w:tmpl w:val="04EABD7A"/>
    <w:lvl w:ilvl="0">
      <w:start w:val="1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10" w15:restartNumberingAfterBreak="0">
    <w:nsid w:val="4BD72A26"/>
    <w:multiLevelType w:val="hybridMultilevel"/>
    <w:tmpl w:val="5BFC4D98"/>
    <w:lvl w:ilvl="0" w:tplc="4680F564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271FB8"/>
    <w:multiLevelType w:val="multilevel"/>
    <w:tmpl w:val="9254293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2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A3ABF"/>
    <w:multiLevelType w:val="hybridMultilevel"/>
    <w:tmpl w:val="F8EC216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E7F41DF6">
      <w:start w:val="4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5" w15:restartNumberingAfterBreak="0">
    <w:nsid w:val="63533520"/>
    <w:multiLevelType w:val="hybridMultilevel"/>
    <w:tmpl w:val="70D2876E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C7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851CE"/>
    <w:multiLevelType w:val="singleLevel"/>
    <w:tmpl w:val="05909EB8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AB430B4"/>
    <w:multiLevelType w:val="hybridMultilevel"/>
    <w:tmpl w:val="8E76B940"/>
    <w:lvl w:ilvl="0" w:tplc="B17692CE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17"/>
  </w:num>
  <w:num w:numId="8">
    <w:abstractNumId w:val="18"/>
  </w:num>
  <w:num w:numId="9">
    <w:abstractNumId w:val="16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A"/>
    <w:rsid w:val="00002E61"/>
    <w:rsid w:val="000163A9"/>
    <w:rsid w:val="00037A83"/>
    <w:rsid w:val="0004009F"/>
    <w:rsid w:val="00047B0A"/>
    <w:rsid w:val="00056FB9"/>
    <w:rsid w:val="0008514D"/>
    <w:rsid w:val="000D08A2"/>
    <w:rsid w:val="000E629E"/>
    <w:rsid w:val="00107060"/>
    <w:rsid w:val="001353FC"/>
    <w:rsid w:val="001363AB"/>
    <w:rsid w:val="0013691C"/>
    <w:rsid w:val="00141FD6"/>
    <w:rsid w:val="00142EE6"/>
    <w:rsid w:val="00150028"/>
    <w:rsid w:val="00177268"/>
    <w:rsid w:val="00195B23"/>
    <w:rsid w:val="001A42E6"/>
    <w:rsid w:val="001A4A3F"/>
    <w:rsid w:val="001A58F2"/>
    <w:rsid w:val="001A5DF8"/>
    <w:rsid w:val="001B4D47"/>
    <w:rsid w:val="001E5EFB"/>
    <w:rsid w:val="0021366A"/>
    <w:rsid w:val="00214128"/>
    <w:rsid w:val="00215953"/>
    <w:rsid w:val="00221954"/>
    <w:rsid w:val="00222BB5"/>
    <w:rsid w:val="00235785"/>
    <w:rsid w:val="002370D3"/>
    <w:rsid w:val="0026514B"/>
    <w:rsid w:val="002729F4"/>
    <w:rsid w:val="00272E16"/>
    <w:rsid w:val="002C10C4"/>
    <w:rsid w:val="002C6F93"/>
    <w:rsid w:val="002E493C"/>
    <w:rsid w:val="00315C7C"/>
    <w:rsid w:val="003242BD"/>
    <w:rsid w:val="00334E5A"/>
    <w:rsid w:val="003633E6"/>
    <w:rsid w:val="00375DE5"/>
    <w:rsid w:val="00383F6D"/>
    <w:rsid w:val="003A57DE"/>
    <w:rsid w:val="003B149F"/>
    <w:rsid w:val="003B4E73"/>
    <w:rsid w:val="003D1E7E"/>
    <w:rsid w:val="003E50E8"/>
    <w:rsid w:val="003F2DC8"/>
    <w:rsid w:val="00401E4C"/>
    <w:rsid w:val="00413819"/>
    <w:rsid w:val="00431093"/>
    <w:rsid w:val="00441A4F"/>
    <w:rsid w:val="00453F41"/>
    <w:rsid w:val="004547CE"/>
    <w:rsid w:val="00460553"/>
    <w:rsid w:val="00482807"/>
    <w:rsid w:val="004870AC"/>
    <w:rsid w:val="004966DC"/>
    <w:rsid w:val="00497D41"/>
    <w:rsid w:val="004D040A"/>
    <w:rsid w:val="004D2B16"/>
    <w:rsid w:val="00514FC8"/>
    <w:rsid w:val="00517FA6"/>
    <w:rsid w:val="005303C0"/>
    <w:rsid w:val="00587BBB"/>
    <w:rsid w:val="005A35C4"/>
    <w:rsid w:val="005D29A0"/>
    <w:rsid w:val="00600BAE"/>
    <w:rsid w:val="00613286"/>
    <w:rsid w:val="00624CD7"/>
    <w:rsid w:val="0063017A"/>
    <w:rsid w:val="00632AB0"/>
    <w:rsid w:val="006357E6"/>
    <w:rsid w:val="006475CD"/>
    <w:rsid w:val="006532EE"/>
    <w:rsid w:val="00662E04"/>
    <w:rsid w:val="00666C65"/>
    <w:rsid w:val="00677E68"/>
    <w:rsid w:val="00682DC4"/>
    <w:rsid w:val="006A12B5"/>
    <w:rsid w:val="006A5866"/>
    <w:rsid w:val="006A6DE7"/>
    <w:rsid w:val="006A7489"/>
    <w:rsid w:val="006C489E"/>
    <w:rsid w:val="006E0F8F"/>
    <w:rsid w:val="006E5646"/>
    <w:rsid w:val="006F13F8"/>
    <w:rsid w:val="0070600C"/>
    <w:rsid w:val="007067F2"/>
    <w:rsid w:val="007077CB"/>
    <w:rsid w:val="00710869"/>
    <w:rsid w:val="00712141"/>
    <w:rsid w:val="007171B0"/>
    <w:rsid w:val="0072019D"/>
    <w:rsid w:val="00721145"/>
    <w:rsid w:val="00721607"/>
    <w:rsid w:val="00747E54"/>
    <w:rsid w:val="007667DE"/>
    <w:rsid w:val="007705C9"/>
    <w:rsid w:val="007A0CC3"/>
    <w:rsid w:val="007A3A9B"/>
    <w:rsid w:val="007B103F"/>
    <w:rsid w:val="007B3A6A"/>
    <w:rsid w:val="007B7918"/>
    <w:rsid w:val="007F7934"/>
    <w:rsid w:val="008031E2"/>
    <w:rsid w:val="00813729"/>
    <w:rsid w:val="00821D07"/>
    <w:rsid w:val="0083336A"/>
    <w:rsid w:val="0084166D"/>
    <w:rsid w:val="0085525C"/>
    <w:rsid w:val="008644AC"/>
    <w:rsid w:val="00881B4D"/>
    <w:rsid w:val="008A00D6"/>
    <w:rsid w:val="008A0246"/>
    <w:rsid w:val="008B0E8B"/>
    <w:rsid w:val="008D374B"/>
    <w:rsid w:val="008E42D7"/>
    <w:rsid w:val="008F03EA"/>
    <w:rsid w:val="00900DE6"/>
    <w:rsid w:val="00904980"/>
    <w:rsid w:val="00911C8E"/>
    <w:rsid w:val="00923244"/>
    <w:rsid w:val="00940F3F"/>
    <w:rsid w:val="0094220B"/>
    <w:rsid w:val="009439E3"/>
    <w:rsid w:val="009573EC"/>
    <w:rsid w:val="00964F8B"/>
    <w:rsid w:val="00990329"/>
    <w:rsid w:val="00991CE2"/>
    <w:rsid w:val="009C4CFE"/>
    <w:rsid w:val="009D131B"/>
    <w:rsid w:val="009E62CE"/>
    <w:rsid w:val="009F5E49"/>
    <w:rsid w:val="009F7A70"/>
    <w:rsid w:val="00A12F63"/>
    <w:rsid w:val="00A15F3A"/>
    <w:rsid w:val="00A3709B"/>
    <w:rsid w:val="00A4237D"/>
    <w:rsid w:val="00A57123"/>
    <w:rsid w:val="00A57B8D"/>
    <w:rsid w:val="00A64117"/>
    <w:rsid w:val="00A66728"/>
    <w:rsid w:val="00A8412A"/>
    <w:rsid w:val="00A86333"/>
    <w:rsid w:val="00A972C6"/>
    <w:rsid w:val="00AB15E8"/>
    <w:rsid w:val="00AB2E24"/>
    <w:rsid w:val="00AB3C94"/>
    <w:rsid w:val="00AC4183"/>
    <w:rsid w:val="00AE36EA"/>
    <w:rsid w:val="00AF0ADC"/>
    <w:rsid w:val="00AF34FE"/>
    <w:rsid w:val="00B07837"/>
    <w:rsid w:val="00B2125D"/>
    <w:rsid w:val="00B338AE"/>
    <w:rsid w:val="00B70604"/>
    <w:rsid w:val="00B7588A"/>
    <w:rsid w:val="00B76958"/>
    <w:rsid w:val="00B844D7"/>
    <w:rsid w:val="00BA6777"/>
    <w:rsid w:val="00BD69B3"/>
    <w:rsid w:val="00BE59C0"/>
    <w:rsid w:val="00C038BD"/>
    <w:rsid w:val="00C03EA4"/>
    <w:rsid w:val="00C11C35"/>
    <w:rsid w:val="00C12751"/>
    <w:rsid w:val="00C2099B"/>
    <w:rsid w:val="00C23321"/>
    <w:rsid w:val="00C266C9"/>
    <w:rsid w:val="00C32408"/>
    <w:rsid w:val="00C50A27"/>
    <w:rsid w:val="00C7058D"/>
    <w:rsid w:val="00C938EB"/>
    <w:rsid w:val="00C95A36"/>
    <w:rsid w:val="00C96AE6"/>
    <w:rsid w:val="00CB3438"/>
    <w:rsid w:val="00CC2D30"/>
    <w:rsid w:val="00CC4A5C"/>
    <w:rsid w:val="00CE180D"/>
    <w:rsid w:val="00D01B51"/>
    <w:rsid w:val="00D316DA"/>
    <w:rsid w:val="00D34506"/>
    <w:rsid w:val="00D71A6F"/>
    <w:rsid w:val="00DB0686"/>
    <w:rsid w:val="00DB2E3D"/>
    <w:rsid w:val="00DC6662"/>
    <w:rsid w:val="00DD227F"/>
    <w:rsid w:val="00DF0A27"/>
    <w:rsid w:val="00DF7246"/>
    <w:rsid w:val="00E21FB4"/>
    <w:rsid w:val="00E3220A"/>
    <w:rsid w:val="00E36B77"/>
    <w:rsid w:val="00E40FCC"/>
    <w:rsid w:val="00E43088"/>
    <w:rsid w:val="00E43B46"/>
    <w:rsid w:val="00E57529"/>
    <w:rsid w:val="00E8602E"/>
    <w:rsid w:val="00E95834"/>
    <w:rsid w:val="00E978C6"/>
    <w:rsid w:val="00EA6173"/>
    <w:rsid w:val="00EA63EB"/>
    <w:rsid w:val="00EF25E7"/>
    <w:rsid w:val="00F0328D"/>
    <w:rsid w:val="00F03F13"/>
    <w:rsid w:val="00F4563F"/>
    <w:rsid w:val="00F47A45"/>
    <w:rsid w:val="00F549FE"/>
    <w:rsid w:val="00FA0CED"/>
    <w:rsid w:val="00FA3DE7"/>
    <w:rsid w:val="00FB5F50"/>
    <w:rsid w:val="00FB7DE0"/>
    <w:rsid w:val="00FC4573"/>
    <w:rsid w:val="00FC4AB1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03AC54F-76C0-4343-B830-B7EA079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5959-DAD0-4B73-8D15-D66440E0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PR_BR.dot</Template>
  <TotalTime>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5498</CharactersWithSpaces>
  <SharedDoc>false</SharedDoc>
  <HLinks>
    <vt:vector size="660" baseType="variant">
      <vt:variant>
        <vt:i4>5242948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http://www.itu.int/publ/R-QUE-SG06.127/en</vt:lpwstr>
      </vt:variant>
      <vt:variant>
        <vt:lpwstr/>
      </vt:variant>
      <vt:variant>
        <vt:i4>5308484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http://www.itu.int/publ/R-QUE-SG06.126/en</vt:lpwstr>
      </vt:variant>
      <vt:variant>
        <vt:lpwstr/>
      </vt:variant>
      <vt:variant>
        <vt:i4>2228280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publications.aspx?lang=en&amp;parent=R-QUE-SG06.125</vt:lpwstr>
      </vt:variant>
      <vt:variant>
        <vt:lpwstr/>
      </vt:variant>
      <vt:variant>
        <vt:i4>2228280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publications.aspx?lang=en&amp;parent=R-QUE-SG06.124</vt:lpwstr>
      </vt:variant>
      <vt:variant>
        <vt:lpwstr/>
      </vt:variant>
      <vt:variant>
        <vt:i4>2228280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publications.aspx?lang=en&amp;parent=R-QUE-SG06.123</vt:lpwstr>
      </vt:variant>
      <vt:variant>
        <vt:lpwstr/>
      </vt:variant>
      <vt:variant>
        <vt:i4>2228280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publications.aspx?lang=en&amp;parent=R-QUE-SG06.122</vt:lpwstr>
      </vt:variant>
      <vt:variant>
        <vt:lpwstr/>
      </vt:variant>
      <vt:variant>
        <vt:i4>2228280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publications.aspx?lang=en&amp;parent=R-QUE-SG06.121</vt:lpwstr>
      </vt:variant>
      <vt:variant>
        <vt:lpwstr/>
      </vt:variant>
      <vt:variant>
        <vt:i4>2228280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publications.aspx?lang=en&amp;parent=R-QUE-SG06.120</vt:lpwstr>
      </vt:variant>
      <vt:variant>
        <vt:lpwstr/>
      </vt:variant>
      <vt:variant>
        <vt:i4>2162744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publications.aspx?lang=en&amp;parent=R-QUE-SG06.119</vt:lpwstr>
      </vt:variant>
      <vt:variant>
        <vt:lpwstr/>
      </vt:variant>
      <vt:variant>
        <vt:i4>2162744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publications.aspx?lang=en&amp;parent=R-QUE-SG06.118</vt:lpwstr>
      </vt:variant>
      <vt:variant>
        <vt:lpwstr/>
      </vt:variant>
      <vt:variant>
        <vt:i4>2162744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publications.aspx?lang=en&amp;parent=R-QUE-SG06.114</vt:lpwstr>
      </vt:variant>
      <vt:variant>
        <vt:lpwstr/>
      </vt:variant>
      <vt:variant>
        <vt:i4>2162744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publications.aspx?lang=en&amp;parent=R-QUE-SG06.113</vt:lpwstr>
      </vt:variant>
      <vt:variant>
        <vt:lpwstr/>
      </vt:variant>
      <vt:variant>
        <vt:i4>4325386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http://www.itu.int/publ/R-QUE-SG06.112-1-2007/en</vt:lpwstr>
      </vt:variant>
      <vt:variant>
        <vt:lpwstr/>
      </vt:variant>
      <vt:variant>
        <vt:i4>2162744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publications.aspx?lang=en&amp;parent=R-QUE-SG06.111</vt:lpwstr>
      </vt:variant>
      <vt:variant>
        <vt:lpwstr/>
      </vt:variant>
      <vt:variant>
        <vt:i4>2162744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publications.aspx?lang=en&amp;parent=R-QUE-SG06.109</vt:lpwstr>
      </vt:variant>
      <vt:variant>
        <vt:lpwstr/>
      </vt:variant>
      <vt:variant>
        <vt:i4>2097208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publications.aspx?lang=en&amp;parent=R-QUE-SG06.108</vt:lpwstr>
      </vt:variant>
      <vt:variant>
        <vt:lpwstr/>
      </vt:variant>
      <vt:variant>
        <vt:i4>2097208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2097208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publications.aspx?lang=en&amp;parent=R-QUE-SG06.105</vt:lpwstr>
      </vt:variant>
      <vt:variant>
        <vt:lpwstr/>
      </vt:variant>
      <vt:variant>
        <vt:i4>2097208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publications.aspx?lang=en&amp;parent=R-QUE-SG06.104</vt:lpwstr>
      </vt:variant>
      <vt:variant>
        <vt:lpwstr/>
      </vt:variant>
      <vt:variant>
        <vt:i4>2097208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publications.aspx?lang=en&amp;parent=R-QUE-SG06.103</vt:lpwstr>
      </vt:variant>
      <vt:variant>
        <vt:lpwstr/>
      </vt:variant>
      <vt:variant>
        <vt:i4>2097208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publications.aspx?lang=en&amp;parent=R-QUE-SG06.102</vt:lpwstr>
      </vt:variant>
      <vt:variant>
        <vt:lpwstr/>
      </vt:variant>
      <vt:variant>
        <vt:i4>2097208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publications.aspx?lang=en&amp;parent=R-QUE-SG06.101</vt:lpwstr>
      </vt:variant>
      <vt:variant>
        <vt:lpwstr/>
      </vt:variant>
      <vt:variant>
        <vt:i4>2097208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publications.aspx?lang=en&amp;parent=R-QUE-SG06.100</vt:lpwstr>
      </vt:variant>
      <vt:variant>
        <vt:lpwstr/>
      </vt:variant>
      <vt:variant>
        <vt:i4>2687024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publications.aspx?lang=en&amp;parent=R-QUE-SG06.99</vt:lpwstr>
      </vt:variant>
      <vt:variant>
        <vt:lpwstr/>
      </vt:variant>
      <vt:variant>
        <vt:i4>2490416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publications.aspx?lang=en&amp;parent=R-QUE-SG06.96</vt:lpwstr>
      </vt:variant>
      <vt:variant>
        <vt:lpwstr/>
      </vt:variant>
      <vt:variant>
        <vt:i4>2424880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publications.aspx?lang=en&amp;parent=R-QUE-SG06.95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publications.aspx?lang=en&amp;parent=R-QUE-SG06.94</vt:lpwstr>
      </vt:variant>
      <vt:variant>
        <vt:lpwstr/>
      </vt:variant>
      <vt:variant>
        <vt:i4>2293808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publications.aspx?lang=en&amp;parent=R-QUE-SG06.93</vt:lpwstr>
      </vt:variant>
      <vt:variant>
        <vt:lpwstr/>
      </vt:variant>
      <vt:variant>
        <vt:i4>2097200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2687025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publications.aspx?lang=en&amp;parent=R-QUE-SG06.89</vt:lpwstr>
      </vt:variant>
      <vt:variant>
        <vt:lpwstr/>
      </vt:variant>
      <vt:variant>
        <vt:i4>2621489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publications.aspx?lang=en&amp;parent=R-QUE-SG06.88</vt:lpwstr>
      </vt:variant>
      <vt:variant>
        <vt:lpwstr/>
      </vt:variant>
      <vt:variant>
        <vt:i4>2555953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publications.aspx?lang=en&amp;parent=R-QUE-SG06.87</vt:lpwstr>
      </vt:variant>
      <vt:variant>
        <vt:lpwstr/>
      </vt:variant>
      <vt:variant>
        <vt:i4>2490417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2424881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publications.aspx?lang=en&amp;parent=R-QUE-SG06.85</vt:lpwstr>
      </vt:variant>
      <vt:variant>
        <vt:lpwstr/>
      </vt:variant>
      <vt:variant>
        <vt:i4>2359345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publications.aspx?lang=en&amp;parent=R-QUE-SG06.84</vt:lpwstr>
      </vt:variant>
      <vt:variant>
        <vt:lpwstr/>
      </vt:variant>
      <vt:variant>
        <vt:i4>2293809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publications.aspx?lang=en&amp;parent=R-QUE-SG06.83</vt:lpwstr>
      </vt:variant>
      <vt:variant>
        <vt:lpwstr/>
      </vt:variant>
      <vt:variant>
        <vt:i4>2228273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publications.aspx?lang=en&amp;parent=R-QUE-SG06.82</vt:lpwstr>
      </vt:variant>
      <vt:variant>
        <vt:lpwstr/>
      </vt:variant>
      <vt:variant>
        <vt:i4>2162737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2097201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publications.aspx?lang=en&amp;parent=R-QUE-SG06.80</vt:lpwstr>
      </vt:variant>
      <vt:variant>
        <vt:lpwstr/>
      </vt:variant>
      <vt:variant>
        <vt:i4>2687038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2490430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publications.aspx?lang=en&amp;parent=R-QUE-SG06.76</vt:lpwstr>
      </vt:variant>
      <vt:variant>
        <vt:lpwstr/>
      </vt:variant>
      <vt:variant>
        <vt:i4>2424894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publications.aspx?lang=en&amp;parent=R-QUE-SG06.75</vt:lpwstr>
      </vt:variant>
      <vt:variant>
        <vt:lpwstr/>
      </vt:variant>
      <vt:variant>
        <vt:i4>2359358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publications.aspx?lang=en&amp;parent=R-QUE-SG06.74</vt:lpwstr>
      </vt:variant>
      <vt:variant>
        <vt:lpwstr/>
      </vt:variant>
      <vt:variant>
        <vt:i4>2293822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publications.aspx?lang=en&amp;parent=R-QUE-SG06.73</vt:lpwstr>
      </vt:variant>
      <vt:variant>
        <vt:lpwstr/>
      </vt:variant>
      <vt:variant>
        <vt:i4>2228286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publications.aspx?lang=en&amp;parent=R-QUE-SG06.72</vt:lpwstr>
      </vt:variant>
      <vt:variant>
        <vt:lpwstr/>
      </vt:variant>
      <vt:variant>
        <vt:i4>2162750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publications.aspx?lang=en&amp;parent=R-QUE-SG06.71</vt:lpwstr>
      </vt:variant>
      <vt:variant>
        <vt:lpwstr/>
      </vt:variant>
      <vt:variant>
        <vt:i4>2097214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publications.aspx?lang=en&amp;parent=R-QUE-SG06.70</vt:lpwstr>
      </vt:variant>
      <vt:variant>
        <vt:lpwstr/>
      </vt:variant>
      <vt:variant>
        <vt:i4>2687039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publications.aspx?lang=en&amp;parent=R-QUE-SG06.69</vt:lpwstr>
      </vt:variant>
      <vt:variant>
        <vt:lpwstr/>
      </vt:variant>
      <vt:variant>
        <vt:i4>2555967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2490431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publications.aspx?lang=en&amp;parent=R-QUE-SG06.66</vt:lpwstr>
      </vt:variant>
      <vt:variant>
        <vt:lpwstr/>
      </vt:variant>
      <vt:variant>
        <vt:i4>2424895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publications.aspx?lang=en&amp;parent=R-QUE-SG06.65</vt:lpwstr>
      </vt:variant>
      <vt:variant>
        <vt:lpwstr/>
      </vt:variant>
      <vt:variant>
        <vt:i4>2359359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publications.aspx?lang=en&amp;parent=R-QUE-SG06.64</vt:lpwstr>
      </vt:variant>
      <vt:variant>
        <vt:lpwstr/>
      </vt:variant>
      <vt:variant>
        <vt:i4>2293823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2228287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publications.aspx?lang=en&amp;parent=R-QUE-SG06.62</vt:lpwstr>
      </vt:variant>
      <vt:variant>
        <vt:lpwstr/>
      </vt:variant>
      <vt:variant>
        <vt:i4>2162751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publications.aspx?lang=en&amp;parent=R-QUE-SG06.61</vt:lpwstr>
      </vt:variant>
      <vt:variant>
        <vt:lpwstr/>
      </vt:variant>
      <vt:variant>
        <vt:i4>2097215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publications.aspx?lang=en&amp;parent=R-QUE-SG06.60</vt:lpwstr>
      </vt:variant>
      <vt:variant>
        <vt:lpwstr/>
      </vt:variant>
      <vt:variant>
        <vt:i4>2687036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publications.aspx?lang=en&amp;parent=R-QUE-SG06.59</vt:lpwstr>
      </vt:variant>
      <vt:variant>
        <vt:lpwstr/>
      </vt:variant>
      <vt:variant>
        <vt:i4>2621500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publications.aspx?lang=en&amp;parent=R-QUE-SG06.58</vt:lpwstr>
      </vt:variant>
      <vt:variant>
        <vt:lpwstr/>
      </vt:variant>
      <vt:variant>
        <vt:i4>2555964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publications.aspx?lang=en&amp;parent=R-QUE-SG06.57</vt:lpwstr>
      </vt:variant>
      <vt:variant>
        <vt:lpwstr/>
      </vt:variant>
      <vt:variant>
        <vt:i4>2490428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publications.aspx?lang=en&amp;parent=R-QUE-SG06.56</vt:lpwstr>
      </vt:variant>
      <vt:variant>
        <vt:lpwstr/>
      </vt:variant>
      <vt:variant>
        <vt:i4>2424892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publications.aspx?lang=en&amp;parent=R-QUE-SG06.55</vt:lpwstr>
      </vt:variant>
      <vt:variant>
        <vt:lpwstr/>
      </vt:variant>
      <vt:variant>
        <vt:i4>2293820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publications.aspx?lang=en&amp;parent=R-QUE-SG06.53</vt:lpwstr>
      </vt:variant>
      <vt:variant>
        <vt:lpwstr/>
      </vt:variant>
      <vt:variant>
        <vt:i4>2228284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publications.aspx?lang=en&amp;parent=R-QUE-SG06.52</vt:lpwstr>
      </vt:variant>
      <vt:variant>
        <vt:lpwstr/>
      </vt:variant>
      <vt:variant>
        <vt:i4>2162748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publications.aspx?lang=en&amp;parent=R-QUE-SG06.51</vt:lpwstr>
      </vt:variant>
      <vt:variant>
        <vt:lpwstr/>
      </vt:variant>
      <vt:variant>
        <vt:i4>6619260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http://www.itu.int/publ/R-QUE-SG06.49-1-2007/en</vt:lpwstr>
      </vt:variant>
      <vt:variant>
        <vt:lpwstr/>
      </vt:variant>
      <vt:variant>
        <vt:i4>2621501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publications.aspx?lang=en&amp;parent=R-QUE-SG06.48</vt:lpwstr>
      </vt:variant>
      <vt:variant>
        <vt:lpwstr/>
      </vt:variant>
      <vt:variant>
        <vt:i4>2555965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2490429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publications.aspx?lang=en&amp;parent=R-QUE-SG06.46</vt:lpwstr>
      </vt:variant>
      <vt:variant>
        <vt:lpwstr/>
      </vt:variant>
      <vt:variant>
        <vt:i4>2424893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publications.aspx?lang=en&amp;parent=R-QUE-SG06.45</vt:lpwstr>
      </vt:variant>
      <vt:variant>
        <vt:lpwstr/>
      </vt:variant>
      <vt:variant>
        <vt:i4>2359357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publications.aspx?lang=en&amp;parent=R-QUE-SG06.44</vt:lpwstr>
      </vt:variant>
      <vt:variant>
        <vt:lpwstr/>
      </vt:variant>
      <vt:variant>
        <vt:i4>2293821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publications.aspx?lang=en&amp;parent=R-QUE-SG06.43</vt:lpwstr>
      </vt:variant>
      <vt:variant>
        <vt:lpwstr/>
      </vt:variant>
      <vt:variant>
        <vt:i4>2228285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publications.aspx?lang=en&amp;parent=R-QUE-SG06.42</vt:lpwstr>
      </vt:variant>
      <vt:variant>
        <vt:lpwstr/>
      </vt:variant>
      <vt:variant>
        <vt:i4>2162749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publications.aspx?lang=en&amp;parent=R-QUE-SG06.41</vt:lpwstr>
      </vt:variant>
      <vt:variant>
        <vt:lpwstr/>
      </vt:variant>
      <vt:variant>
        <vt:i4>2097213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publications.aspx?lang=en&amp;parent=R-QUE-SG06.40</vt:lpwstr>
      </vt:variant>
      <vt:variant>
        <vt:lpwstr/>
      </vt:variant>
      <vt:variant>
        <vt:i4>2687034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publications.aspx?lang=en&amp;parent=R-QUE-SG06.39</vt:lpwstr>
      </vt:variant>
      <vt:variant>
        <vt:lpwstr/>
      </vt:variant>
      <vt:variant>
        <vt:i4>2555962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publications.aspx?lang=en&amp;parent=R-QUE-SG06.37</vt:lpwstr>
      </vt:variant>
      <vt:variant>
        <vt:lpwstr/>
      </vt:variant>
      <vt:variant>
        <vt:i4>2490426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6422641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http://www.itu.int/publ/R-QUE-SG06.34-1-2007/en</vt:lpwstr>
      </vt:variant>
      <vt:variant>
        <vt:lpwstr/>
      </vt:variant>
      <vt:variant>
        <vt:i4>2293818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publications.aspx?lang=en&amp;parent=R-QUE-SG06.33</vt:lpwstr>
      </vt:variant>
      <vt:variant>
        <vt:lpwstr/>
      </vt:variant>
      <vt:variant>
        <vt:i4>2228282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publications.aspx?lang=en&amp;parent=R-QUE-SG06.32</vt:lpwstr>
      </vt:variant>
      <vt:variant>
        <vt:lpwstr/>
      </vt:variant>
      <vt:variant>
        <vt:i4>2162746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publications.aspx?lang=en&amp;parent=R-QUE-SG06.31</vt:lpwstr>
      </vt:variant>
      <vt:variant>
        <vt:lpwstr/>
      </vt:variant>
      <vt:variant>
        <vt:i4>2097210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publications.aspx?lang=en&amp;parent=R-QUE-SG06.30</vt:lpwstr>
      </vt:variant>
      <vt:variant>
        <vt:lpwstr/>
      </vt:variant>
      <vt:variant>
        <vt:i4>2687035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publications.aspx?lang=en&amp;parent=R-QUE-SG06.29</vt:lpwstr>
      </vt:variant>
      <vt:variant>
        <vt:lpwstr/>
      </vt:variant>
      <vt:variant>
        <vt:i4>2555963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publications.aspx?lang=en&amp;parent=R-QUE-SG06.27</vt:lpwstr>
      </vt:variant>
      <vt:variant>
        <vt:lpwstr/>
      </vt:variant>
      <vt:variant>
        <vt:i4>2490427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publications.aspx?lang=en&amp;parent=R-QUE-SG06.26</vt:lpwstr>
      </vt:variant>
      <vt:variant>
        <vt:lpwstr/>
      </vt:variant>
      <vt:variant>
        <vt:i4>2293819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publications.aspx?lang=en&amp;parent=R-QUE-SG06.23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publications.aspx?lang=en&amp;parent=R-QUE-SG06.22</vt:lpwstr>
      </vt:variant>
      <vt:variant>
        <vt:lpwstr/>
      </vt:variant>
      <vt:variant>
        <vt:i4>2162747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publications.aspx?lang=en&amp;parent=R-QUE-SG06.21</vt:lpwstr>
      </vt:variant>
      <vt:variant>
        <vt:lpwstr/>
      </vt:variant>
      <vt:variant>
        <vt:i4>2097211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publications.aspx?lang=en&amp;parent=R-QUE-SG06.20</vt:lpwstr>
      </vt:variant>
      <vt:variant>
        <vt:lpwstr/>
      </vt:variant>
      <vt:variant>
        <vt:i4>2687032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publications.aspx?lang=en&amp;parent=R-QUE-SG06.19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publications.aspx?lang=en&amp;parent=R-QUE-SG06.17</vt:lpwstr>
      </vt:variant>
      <vt:variant>
        <vt:lpwstr/>
      </vt:variant>
      <vt:variant>
        <vt:i4>2490424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publications.aspx?lang=en&amp;parent=R-QUE-SG06.16</vt:lpwstr>
      </vt:variant>
      <vt:variant>
        <vt:lpwstr/>
      </vt:variant>
      <vt:variant>
        <vt:i4>2424888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publications.aspx?lang=en&amp;parent=R-QUE-SG06.15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publications.aspx?lang=en&amp;parent=R-QUE-SG06.14</vt:lpwstr>
      </vt:variant>
      <vt:variant>
        <vt:lpwstr/>
      </vt:variant>
      <vt:variant>
        <vt:i4>2293816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publications.aspx?lang=en&amp;parent=R-QUE-SG06.13</vt:lpwstr>
      </vt:variant>
      <vt:variant>
        <vt:lpwstr/>
      </vt:variant>
      <vt:variant>
        <vt:i4>2228280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</vt:lpwstr>
      </vt:variant>
      <vt:variant>
        <vt:lpwstr/>
      </vt:variant>
      <vt:variant>
        <vt:i4>1835096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http://www.itu.int/publ/R-QUE-SG06.11/publications.aspx?lang=en&amp;parent=R-QUE-SG06.11-2001</vt:lpwstr>
      </vt:variant>
      <vt:variant>
        <vt:lpwstr/>
      </vt:variant>
      <vt:variant>
        <vt:i4>1048585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Sir Bosson, Ana</cp:lastModifiedBy>
  <cp:revision>4</cp:revision>
  <cp:lastPrinted>2012-03-06T15:51:00Z</cp:lastPrinted>
  <dcterms:created xsi:type="dcterms:W3CDTF">2012-06-07T14:41:00Z</dcterms:created>
  <dcterms:modified xsi:type="dcterms:W3CDTF">2019-09-24T15:04:00Z</dcterms:modified>
</cp:coreProperties>
</file>