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047C" w14:textId="77777777" w:rsidR="002414AD" w:rsidRPr="00DB2BAA" w:rsidRDefault="002414AD" w:rsidP="004A3B20">
      <w:pPr>
        <w:pStyle w:val="QuestionNo"/>
        <w:rPr>
          <w:lang w:val="ru-RU"/>
        </w:rPr>
      </w:pPr>
      <w:r w:rsidRPr="00DB2BAA">
        <w:rPr>
          <w:lang w:val="ru-RU"/>
        </w:rPr>
        <w:t>вопрос мсэ-r 252/5</w:t>
      </w:r>
      <w:r w:rsidRPr="00DB2BAA">
        <w:rPr>
          <w:rStyle w:val="FootnoteReference"/>
          <w:lang w:val="ru-RU"/>
        </w:rPr>
        <w:footnoteReference w:customMarkFollows="1" w:id="1"/>
        <w:t xml:space="preserve">*, </w:t>
      </w:r>
      <w:r w:rsidRPr="00DB2BAA">
        <w:rPr>
          <w:rStyle w:val="FootnoteReference"/>
          <w:lang w:val="ru-RU"/>
        </w:rPr>
        <w:footnoteReference w:customMarkFollows="1" w:id="2"/>
        <w:t>**</w:t>
      </w:r>
    </w:p>
    <w:p w14:paraId="4B35F5FE" w14:textId="77777777" w:rsidR="002414AD" w:rsidRPr="00DB2BAA" w:rsidRDefault="002414AD" w:rsidP="004A3B20">
      <w:pPr>
        <w:pStyle w:val="Questiontitle"/>
        <w:rPr>
          <w:lang w:val="ru-RU"/>
        </w:rPr>
      </w:pPr>
      <w:r w:rsidRPr="00DB2BAA">
        <w:rPr>
          <w:rFonts w:eastAsia="SimSun"/>
          <w:lang w:val="ru-RU"/>
        </w:rPr>
        <w:t>Совместное использование частот и совместимость систем</w:t>
      </w:r>
      <w:r w:rsidRPr="00DB2BAA">
        <w:rPr>
          <w:rFonts w:eastAsia="SimSun"/>
          <w:lang w:val="ru-RU"/>
        </w:rPr>
        <w:br/>
        <w:t xml:space="preserve">фиксированной службы и </w:t>
      </w:r>
      <w:r w:rsidRPr="00DB2BAA">
        <w:rPr>
          <w:lang w:val="ru-RU"/>
        </w:rPr>
        <w:t>систем других служб</w:t>
      </w:r>
    </w:p>
    <w:p w14:paraId="702AEF28" w14:textId="77777777" w:rsidR="002414AD" w:rsidRPr="00DB2BAA" w:rsidRDefault="002414AD" w:rsidP="004A3B20">
      <w:pPr>
        <w:pStyle w:val="Questiondate"/>
        <w:rPr>
          <w:lang w:val="ru-RU"/>
        </w:rPr>
      </w:pPr>
      <w:r w:rsidRPr="00DB2BAA">
        <w:rPr>
          <w:lang w:val="ru-RU"/>
        </w:rPr>
        <w:t>(2012)</w:t>
      </w:r>
    </w:p>
    <w:p w14:paraId="3A25C239" w14:textId="77777777" w:rsidR="002414AD" w:rsidRPr="00DB2BAA" w:rsidRDefault="002414AD" w:rsidP="004A3B20">
      <w:pPr>
        <w:pStyle w:val="Normalaftertitle"/>
        <w:rPr>
          <w:lang w:val="ru-RU"/>
        </w:rPr>
      </w:pPr>
      <w:r w:rsidRPr="00DB2BAA">
        <w:rPr>
          <w:lang w:val="ru-RU"/>
        </w:rPr>
        <w:t>Ассамблея радиосвязи МСЭ,</w:t>
      </w:r>
    </w:p>
    <w:p w14:paraId="5598E5BD" w14:textId="77777777" w:rsidR="002414AD" w:rsidRPr="00DB2BAA" w:rsidRDefault="002414AD" w:rsidP="004A3B20">
      <w:pPr>
        <w:pStyle w:val="Call"/>
        <w:rPr>
          <w:lang w:val="ru-RU"/>
        </w:rPr>
      </w:pPr>
      <w:r w:rsidRPr="00DB2BAA">
        <w:rPr>
          <w:lang w:val="ru-RU"/>
        </w:rPr>
        <w:t>учитывая</w:t>
      </w:r>
      <w:r w:rsidRPr="00DB2BAA">
        <w:rPr>
          <w:i w:val="0"/>
          <w:iCs/>
          <w:lang w:val="ru-RU"/>
        </w:rPr>
        <w:t>,</w:t>
      </w:r>
    </w:p>
    <w:p w14:paraId="65B2661D" w14:textId="77777777" w:rsidR="002414AD" w:rsidRPr="00DB2BAA" w:rsidRDefault="002414AD" w:rsidP="004A3B20">
      <w:pPr>
        <w:rPr>
          <w:lang w:val="ru-RU"/>
        </w:rPr>
      </w:pPr>
      <w:r w:rsidRPr="00DB2BAA">
        <w:rPr>
          <w:i/>
          <w:iCs/>
          <w:lang w:val="ru-RU"/>
        </w:rPr>
        <w:t>a)</w:t>
      </w:r>
      <w:r w:rsidRPr="00DB2BAA">
        <w:rPr>
          <w:lang w:val="ru-RU"/>
        </w:rPr>
        <w:tab/>
        <w:t>что системы фиксированной службы (ФС) широко применяются во всем мире, активно и все шире используют целый ряд полос частот;</w:t>
      </w:r>
    </w:p>
    <w:p w14:paraId="08045A4E" w14:textId="77777777" w:rsidR="002414AD" w:rsidRPr="00DB2BAA" w:rsidRDefault="002414AD" w:rsidP="004A3B20">
      <w:pPr>
        <w:rPr>
          <w:lang w:val="ru-RU"/>
        </w:rPr>
      </w:pPr>
      <w:r w:rsidRPr="00DB2BAA">
        <w:rPr>
          <w:i/>
          <w:iCs/>
          <w:lang w:val="ru-RU"/>
        </w:rPr>
        <w:t>b)</w:t>
      </w:r>
      <w:r w:rsidRPr="00DB2BAA">
        <w:rPr>
          <w:lang w:val="ru-RU"/>
        </w:rPr>
        <w:tab/>
        <w:t>что упомянутые полосы частот зачастую используются совместно ФС и другими службами на равной первичной основе;</w:t>
      </w:r>
    </w:p>
    <w:p w14:paraId="2A0907CD" w14:textId="77777777" w:rsidR="002414AD" w:rsidRPr="00DB2BAA" w:rsidRDefault="002414AD" w:rsidP="004A3B20">
      <w:pPr>
        <w:rPr>
          <w:lang w:val="ru-RU"/>
        </w:rPr>
      </w:pPr>
      <w:r w:rsidRPr="00DB2BAA">
        <w:rPr>
          <w:i/>
          <w:iCs/>
          <w:lang w:val="ru-RU"/>
        </w:rPr>
        <w:t>c)</w:t>
      </w:r>
      <w:r w:rsidRPr="00DB2BAA">
        <w:rPr>
          <w:lang w:val="ru-RU"/>
        </w:rPr>
        <w:tab/>
        <w:t>что иногда упомянутые полосы частот становятся доступными для других служб или применений радиосвязи не на равной первичной основе на базе "непричинения помех и отсутствия требований защиты";</w:t>
      </w:r>
    </w:p>
    <w:p w14:paraId="377D166B" w14:textId="77777777" w:rsidR="002414AD" w:rsidRPr="00DB2BAA" w:rsidRDefault="002414AD" w:rsidP="004A3B20">
      <w:pPr>
        <w:rPr>
          <w:lang w:val="ru-RU"/>
        </w:rPr>
      </w:pPr>
      <w:r w:rsidRPr="00DB2BAA">
        <w:rPr>
          <w:i/>
          <w:iCs/>
          <w:lang w:val="ru-RU"/>
        </w:rPr>
        <w:t>d)</w:t>
      </w:r>
      <w:r w:rsidRPr="00DB2BAA">
        <w:rPr>
          <w:lang w:val="ru-RU"/>
        </w:rPr>
        <w:tab/>
        <w:t xml:space="preserve">что в случае </w:t>
      </w:r>
      <w:r w:rsidRPr="00DB2BAA">
        <w:rPr>
          <w:i/>
          <w:iCs/>
          <w:lang w:val="ru-RU"/>
        </w:rPr>
        <w:t>b)</w:t>
      </w:r>
      <w:r w:rsidRPr="00DB2BAA">
        <w:rPr>
          <w:lang w:val="ru-RU"/>
        </w:rPr>
        <w:t xml:space="preserve"> и </w:t>
      </w:r>
      <w:r w:rsidRPr="00DB2BAA">
        <w:rPr>
          <w:i/>
          <w:iCs/>
          <w:lang w:val="ru-RU"/>
        </w:rPr>
        <w:t>c)</w:t>
      </w:r>
      <w:r w:rsidRPr="00DB2BAA">
        <w:rPr>
          <w:lang w:val="ru-RU"/>
        </w:rPr>
        <w:t>, выше, существует вероятность помех между системами ФС и системами других служб;</w:t>
      </w:r>
    </w:p>
    <w:p w14:paraId="54D1E3A2" w14:textId="77777777" w:rsidR="002414AD" w:rsidRPr="00DB2BAA" w:rsidRDefault="002414AD" w:rsidP="004A3B20">
      <w:pPr>
        <w:rPr>
          <w:lang w:val="ru-RU"/>
        </w:rPr>
      </w:pPr>
      <w:r w:rsidRPr="00DB2BAA">
        <w:rPr>
          <w:i/>
          <w:iCs/>
          <w:lang w:val="ru-RU"/>
        </w:rPr>
        <w:t>e)</w:t>
      </w:r>
      <w:r w:rsidRPr="00DB2BAA">
        <w:rPr>
          <w:lang w:val="ru-RU"/>
        </w:rPr>
        <w:tab/>
        <w:t>что в некоторых ситуациях может потребоваться изучение возможного влияния нежелательных излучений в направлении и от других служб, работающих в различных полосах,</w:t>
      </w:r>
    </w:p>
    <w:p w14:paraId="131692C0" w14:textId="77777777" w:rsidR="002414AD" w:rsidRPr="00DB2BAA" w:rsidRDefault="002414AD" w:rsidP="004A3B20">
      <w:pPr>
        <w:pStyle w:val="Call"/>
        <w:rPr>
          <w:lang w:val="ru-RU"/>
        </w:rPr>
      </w:pPr>
      <w:r w:rsidRPr="00DB2BAA">
        <w:rPr>
          <w:lang w:val="ru-RU"/>
        </w:rPr>
        <w:t>решает</w:t>
      </w:r>
      <w:r w:rsidRPr="00DB2BAA">
        <w:rPr>
          <w:i w:val="0"/>
          <w:iCs/>
          <w:lang w:val="ru-RU"/>
        </w:rPr>
        <w:t>, что необходимо изучить следующие Вопросы</w:t>
      </w:r>
      <w:r w:rsidR="004A3B20" w:rsidRPr="00DB2BAA">
        <w:rPr>
          <w:i w:val="0"/>
          <w:iCs/>
          <w:lang w:val="ru-RU"/>
        </w:rPr>
        <w:t>:</w:t>
      </w:r>
    </w:p>
    <w:p w14:paraId="64087B82" w14:textId="77777777" w:rsidR="002414AD" w:rsidRPr="00DB2BAA" w:rsidRDefault="002414AD" w:rsidP="004A3B20">
      <w:pPr>
        <w:rPr>
          <w:lang w:val="ru-RU"/>
        </w:rPr>
      </w:pPr>
      <w:r w:rsidRPr="00DB2BAA">
        <w:rPr>
          <w:lang w:val="ru-RU"/>
        </w:rPr>
        <w:t>1</w:t>
      </w:r>
      <w:r w:rsidRPr="00DB2BAA">
        <w:rPr>
          <w:lang w:val="ru-RU"/>
        </w:rPr>
        <w:tab/>
        <w:t>В зависимости от технических/эксплуатационных требований других служб, работающих в тех же полосах частот на равной первичной основе, какие уровни помех приемлемы для систем ФС, включая, если это уместно, соображения относительно процента времени?</w:t>
      </w:r>
    </w:p>
    <w:p w14:paraId="34770710" w14:textId="77777777" w:rsidR="002414AD" w:rsidRPr="00DB2BAA" w:rsidRDefault="002414AD" w:rsidP="004A3B20">
      <w:pPr>
        <w:rPr>
          <w:lang w:val="ru-RU"/>
        </w:rPr>
      </w:pPr>
      <w:r w:rsidRPr="00DB2BAA">
        <w:rPr>
          <w:lang w:val="ru-RU"/>
        </w:rPr>
        <w:t>2</w:t>
      </w:r>
      <w:r w:rsidRPr="00DB2BAA">
        <w:rPr>
          <w:lang w:val="ru-RU"/>
        </w:rPr>
        <w:tab/>
        <w:t>Какие уровни помех от других служб или применений радиосвязи, работающих в тех же полосах частот не на равной первичной основе, приемлемы для систем ФС, включая, если это уместно, соображения относительно процента времени?</w:t>
      </w:r>
    </w:p>
    <w:p w14:paraId="5556CCAC" w14:textId="77777777" w:rsidR="002414AD" w:rsidRPr="00DB2BAA" w:rsidRDefault="002414AD" w:rsidP="004A3B20">
      <w:pPr>
        <w:rPr>
          <w:lang w:val="ru-RU"/>
        </w:rPr>
      </w:pPr>
      <w:r w:rsidRPr="00DB2BAA">
        <w:rPr>
          <w:lang w:val="ru-RU"/>
        </w:rPr>
        <w:t>3</w:t>
      </w:r>
      <w:r w:rsidRPr="00DB2BAA">
        <w:rPr>
          <w:lang w:val="ru-RU"/>
        </w:rPr>
        <w:tab/>
        <w:t>Какие уровни помех от нежелательных излучений от систем других служб, работающих в соседних полосах, приемлемы для систем ФС, включая, если это уместно, соображения относительно процента времени?</w:t>
      </w:r>
    </w:p>
    <w:p w14:paraId="7DF6D6D8" w14:textId="77777777" w:rsidR="002414AD" w:rsidRPr="00DB2BAA" w:rsidRDefault="002414AD" w:rsidP="004A3B20">
      <w:pPr>
        <w:pStyle w:val="Call"/>
        <w:rPr>
          <w:lang w:val="ru-RU"/>
        </w:rPr>
      </w:pPr>
      <w:r w:rsidRPr="00DB2BAA">
        <w:rPr>
          <w:lang w:val="ru-RU"/>
        </w:rPr>
        <w:t>решает далее</w:t>
      </w:r>
      <w:r w:rsidRPr="00DB2BAA">
        <w:rPr>
          <w:i w:val="0"/>
          <w:iCs/>
          <w:lang w:val="ru-RU"/>
        </w:rPr>
        <w:t>,</w:t>
      </w:r>
    </w:p>
    <w:p w14:paraId="019D200C" w14:textId="77777777" w:rsidR="002414AD" w:rsidRPr="00DB2BAA" w:rsidRDefault="002414AD" w:rsidP="004A3B20">
      <w:pPr>
        <w:rPr>
          <w:lang w:val="ru-RU"/>
        </w:rPr>
      </w:pPr>
      <w:r w:rsidRPr="00DB2BAA">
        <w:rPr>
          <w:lang w:val="ru-RU"/>
        </w:rPr>
        <w:t>1</w:t>
      </w:r>
      <w:r w:rsidRPr="00DB2BAA">
        <w:rPr>
          <w:lang w:val="ru-RU"/>
        </w:rPr>
        <w:tab/>
        <w:t>что результаты вышеуказанных исследований должны быть включены в одну (один) или несколько Рекомендаци</w:t>
      </w:r>
      <w:r w:rsidR="004A3B20" w:rsidRPr="00DB2BAA">
        <w:rPr>
          <w:lang w:val="ru-RU"/>
        </w:rPr>
        <w:t>ю(</w:t>
      </w:r>
      <w:r w:rsidRPr="00DB2BAA">
        <w:rPr>
          <w:lang w:val="ru-RU"/>
        </w:rPr>
        <w:t>й</w:t>
      </w:r>
      <w:r w:rsidR="004A3B20" w:rsidRPr="00DB2BAA">
        <w:rPr>
          <w:lang w:val="ru-RU"/>
        </w:rPr>
        <w:t>)</w:t>
      </w:r>
      <w:r w:rsidRPr="00DB2BAA">
        <w:rPr>
          <w:lang w:val="ru-RU"/>
        </w:rPr>
        <w:t xml:space="preserve"> или Отчет</w:t>
      </w:r>
      <w:r w:rsidR="004A3B20" w:rsidRPr="00DB2BAA">
        <w:rPr>
          <w:lang w:val="ru-RU"/>
        </w:rPr>
        <w:t>(</w:t>
      </w:r>
      <w:r w:rsidRPr="00DB2BAA">
        <w:rPr>
          <w:lang w:val="ru-RU"/>
        </w:rPr>
        <w:t>ов</w:t>
      </w:r>
      <w:r w:rsidR="004A3B20" w:rsidRPr="00DB2BAA">
        <w:rPr>
          <w:lang w:val="ru-RU"/>
        </w:rPr>
        <w:t>)</w:t>
      </w:r>
      <w:r w:rsidRPr="00DB2BAA">
        <w:rPr>
          <w:lang w:val="ru-RU"/>
        </w:rPr>
        <w:t>;</w:t>
      </w:r>
    </w:p>
    <w:p w14:paraId="03E31E57" w14:textId="232AFA52" w:rsidR="002414AD" w:rsidRPr="00DB2BAA" w:rsidRDefault="002414AD" w:rsidP="004A3B20">
      <w:pPr>
        <w:rPr>
          <w:lang w:val="ru-RU"/>
        </w:rPr>
      </w:pPr>
      <w:r w:rsidRPr="00DB2BAA">
        <w:rPr>
          <w:lang w:val="ru-RU"/>
        </w:rPr>
        <w:t>2</w:t>
      </w:r>
      <w:r w:rsidRPr="00DB2BAA">
        <w:rPr>
          <w:lang w:val="ru-RU"/>
        </w:rPr>
        <w:tab/>
        <w:t>что вышеуказанные иссле</w:t>
      </w:r>
      <w:r w:rsidR="00C548F1">
        <w:rPr>
          <w:lang w:val="ru-RU"/>
        </w:rPr>
        <w:t>дования следует завершить к 20</w:t>
      </w:r>
      <w:r w:rsidR="00C548F1" w:rsidRPr="00C548F1">
        <w:rPr>
          <w:lang w:val="ru-RU"/>
        </w:rPr>
        <w:t>2</w:t>
      </w:r>
      <w:r w:rsidR="002C18EB" w:rsidRPr="002C18EB">
        <w:rPr>
          <w:lang w:val="ru-RU"/>
        </w:rPr>
        <w:t>7</w:t>
      </w:r>
      <w:r w:rsidRPr="00DB2BAA">
        <w:rPr>
          <w:lang w:val="ru-RU"/>
        </w:rPr>
        <w:t xml:space="preserve"> году.</w:t>
      </w:r>
    </w:p>
    <w:p w14:paraId="3B0FA901" w14:textId="47F55648" w:rsidR="002414AD" w:rsidRPr="00DB2BAA" w:rsidRDefault="002414AD" w:rsidP="004A3B20">
      <w:pPr>
        <w:pStyle w:val="Note"/>
        <w:rPr>
          <w:lang w:val="ru-RU"/>
        </w:rPr>
      </w:pPr>
      <w:r w:rsidRPr="00DB2BAA">
        <w:rPr>
          <w:lang w:val="ru-RU"/>
        </w:rPr>
        <w:t xml:space="preserve">ПРИМЕЧАНИЕ. – См. Рекомендации </w:t>
      </w:r>
      <w:hyperlink r:id="rId8" w:history="1">
        <w:r w:rsidRPr="00DB2BAA">
          <w:rPr>
            <w:rStyle w:val="Hyperlink"/>
            <w:lang w:val="ru-RU"/>
          </w:rPr>
          <w:t>МСЭ-</w:t>
        </w:r>
        <w:r w:rsidRPr="002C18EB">
          <w:rPr>
            <w:rStyle w:val="Hyperlink"/>
            <w:lang w:val="ru-RU"/>
          </w:rPr>
          <w:t>R</w:t>
        </w:r>
        <w:r w:rsidRPr="00DB2BAA">
          <w:rPr>
            <w:rStyle w:val="Hyperlink"/>
            <w:lang w:val="ru-RU"/>
          </w:rPr>
          <w:t xml:space="preserve"> </w:t>
        </w:r>
        <w:r w:rsidRPr="002C18EB">
          <w:rPr>
            <w:rStyle w:val="Hyperlink"/>
            <w:lang w:val="ru-RU"/>
          </w:rPr>
          <w:t>F</w:t>
        </w:r>
        <w:r w:rsidRPr="00DB2BAA">
          <w:rPr>
            <w:rStyle w:val="Hyperlink"/>
            <w:lang w:val="ru-RU"/>
          </w:rPr>
          <w:t>.758</w:t>
        </w:r>
      </w:hyperlink>
      <w:r w:rsidR="002C18EB" w:rsidRPr="002C18EB">
        <w:rPr>
          <w:lang w:val="ru-RU"/>
        </w:rPr>
        <w:t xml:space="preserve">, </w:t>
      </w:r>
      <w:hyperlink r:id="rId9" w:history="1">
        <w:r w:rsidR="002C18EB" w:rsidRPr="002C18EB">
          <w:rPr>
            <w:lang w:val="ru-RU"/>
          </w:rPr>
          <w:t xml:space="preserve"> </w:t>
        </w:r>
        <w:r w:rsidR="002C18EB" w:rsidRPr="002C18EB">
          <w:rPr>
            <w:rStyle w:val="Hyperlink"/>
            <w:lang w:val="ru-RU" w:eastAsia="ja-JP"/>
          </w:rPr>
          <w:t>МСЭ-</w:t>
        </w:r>
        <w:r w:rsidR="002C18EB" w:rsidRPr="002C18EB">
          <w:rPr>
            <w:rStyle w:val="Hyperlink"/>
            <w:lang w:eastAsia="ja-JP"/>
          </w:rPr>
          <w:t>R</w:t>
        </w:r>
        <w:r w:rsidR="002C18EB" w:rsidRPr="002C18EB">
          <w:rPr>
            <w:rStyle w:val="Hyperlink"/>
            <w:lang w:val="ru-RU" w:eastAsia="ja-JP"/>
          </w:rPr>
          <w:t xml:space="preserve"> </w:t>
        </w:r>
        <w:r w:rsidR="002C18EB" w:rsidRPr="00A14DF1">
          <w:rPr>
            <w:rStyle w:val="Hyperlink"/>
            <w:lang w:eastAsia="ja-JP"/>
          </w:rPr>
          <w:t>F</w:t>
        </w:r>
        <w:r w:rsidR="002C18EB" w:rsidRPr="002C18EB">
          <w:rPr>
            <w:rStyle w:val="Hyperlink"/>
            <w:lang w:val="ru-RU" w:eastAsia="ja-JP"/>
          </w:rPr>
          <w:t>.1777</w:t>
        </w:r>
      </w:hyperlink>
      <w:r w:rsidRPr="00DB2BAA">
        <w:rPr>
          <w:lang w:val="ru-RU"/>
        </w:rPr>
        <w:t xml:space="preserve"> и </w:t>
      </w:r>
      <w:hyperlink r:id="rId10" w:history="1">
        <w:r w:rsidRPr="002C18EB">
          <w:rPr>
            <w:rStyle w:val="Hyperlink"/>
            <w:lang w:val="ru-RU"/>
          </w:rPr>
          <w:t xml:space="preserve">МСЭ-R </w:t>
        </w:r>
        <w:r w:rsidR="002C18EB" w:rsidRPr="002C18EB">
          <w:rPr>
            <w:rStyle w:val="Hyperlink"/>
            <w:lang w:eastAsia="ja-JP"/>
          </w:rPr>
          <w:t>F</w:t>
        </w:r>
        <w:r w:rsidR="002C18EB" w:rsidRPr="002C18EB">
          <w:rPr>
            <w:rStyle w:val="Hyperlink"/>
            <w:lang w:val="ru-RU" w:eastAsia="ja-JP"/>
          </w:rPr>
          <w:t>.</w:t>
        </w:r>
        <w:r w:rsidR="002C18EB" w:rsidRPr="002C18EB">
          <w:rPr>
            <w:rStyle w:val="Hyperlink"/>
            <w:rFonts w:hint="eastAsia"/>
            <w:lang w:val="ru-RU" w:eastAsia="ja-JP"/>
          </w:rPr>
          <w:t xml:space="preserve"> </w:t>
        </w:r>
        <w:r w:rsidR="002C18EB" w:rsidRPr="002C18EB">
          <w:rPr>
            <w:rStyle w:val="Hyperlink"/>
            <w:lang w:val="ru-RU" w:eastAsia="ja-JP"/>
          </w:rPr>
          <w:t>2086</w:t>
        </w:r>
      </w:hyperlink>
    </w:p>
    <w:p w14:paraId="5FA0D4E7" w14:textId="77777777" w:rsidR="002414AD" w:rsidRPr="002C18EB" w:rsidRDefault="009C14A0" w:rsidP="00C20F5A">
      <w:pPr>
        <w:spacing w:before="360"/>
        <w:rPr>
          <w:lang w:val="ru-RU"/>
        </w:rPr>
      </w:pPr>
      <w:r>
        <w:rPr>
          <w:lang w:val="ru-RU"/>
        </w:rPr>
        <w:t>Категория: S</w:t>
      </w:r>
      <w:r w:rsidRPr="002C18EB">
        <w:rPr>
          <w:lang w:val="ru-RU"/>
        </w:rPr>
        <w:t>2</w:t>
      </w:r>
    </w:p>
    <w:sectPr w:rsidR="002414AD" w:rsidRPr="002C18EB" w:rsidSect="009447A3">
      <w:headerReference w:type="default" r:id="rId11"/>
      <w:footerReference w:type="even" r:id="rId12"/>
      <w:footerReference w:type="defaul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A799" w14:textId="77777777" w:rsidR="002414AD" w:rsidRDefault="002414AD">
      <w:r>
        <w:separator/>
      </w:r>
    </w:p>
  </w:endnote>
  <w:endnote w:type="continuationSeparator" w:id="0">
    <w:p w14:paraId="3BD4FAF1" w14:textId="77777777" w:rsidR="002414AD" w:rsidRDefault="002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CAAB" w14:textId="781AE7D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414AD">
      <w:rPr>
        <w:noProof/>
        <w:lang w:val="fr-FR"/>
      </w:rPr>
      <w:t>Document11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0F5A">
      <w:rPr>
        <w:noProof/>
      </w:rPr>
      <w:t>01.11.23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14AD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8BB0" w14:textId="08C979A9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414AD">
      <w:rPr>
        <w:lang w:val="fr-FR"/>
      </w:rPr>
      <w:t>Document11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0F5A">
      <w:t>01.11.23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14AD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AF33" w14:textId="77777777" w:rsidR="002414AD" w:rsidRDefault="002414AD">
      <w:r>
        <w:rPr>
          <w:b/>
        </w:rPr>
        <w:t>_______________</w:t>
      </w:r>
    </w:p>
  </w:footnote>
  <w:footnote w:type="continuationSeparator" w:id="0">
    <w:p w14:paraId="1D084EC3" w14:textId="77777777" w:rsidR="002414AD" w:rsidRDefault="002414AD">
      <w:r>
        <w:continuationSeparator/>
      </w:r>
    </w:p>
  </w:footnote>
  <w:footnote w:id="1">
    <w:p w14:paraId="3180E35B" w14:textId="77777777" w:rsidR="002414AD" w:rsidRPr="00DB2BAA" w:rsidRDefault="002414AD" w:rsidP="004A3B20">
      <w:pPr>
        <w:pStyle w:val="FootnoteText"/>
        <w:rPr>
          <w:lang w:val="ru-RU"/>
        </w:rPr>
      </w:pPr>
      <w:r w:rsidRPr="00DB2BAA">
        <w:rPr>
          <w:rStyle w:val="FootnoteReference"/>
          <w:lang w:val="ru-RU"/>
        </w:rPr>
        <w:t>*</w:t>
      </w:r>
      <w:r w:rsidRPr="00DB2BAA">
        <w:rPr>
          <w:lang w:val="ru-RU"/>
        </w:rPr>
        <w:tab/>
        <w:t>Этот Вопрос должен быть доведен до сведения 1-й, 4-й, 6-й и</w:t>
      </w:r>
      <w:r w:rsidRPr="004A3B20">
        <w:t> </w:t>
      </w:r>
      <w:r w:rsidRPr="00DB2BAA">
        <w:rPr>
          <w:lang w:val="ru-RU"/>
        </w:rPr>
        <w:t>7-й Исследовательских комиссий по радиосвязи.</w:t>
      </w:r>
    </w:p>
  </w:footnote>
  <w:footnote w:id="2">
    <w:p w14:paraId="389EDDB8" w14:textId="7370921B" w:rsidR="002414AD" w:rsidRPr="00DB2BAA" w:rsidRDefault="002414AD" w:rsidP="004A3B20">
      <w:pPr>
        <w:pStyle w:val="FootnoteText"/>
        <w:rPr>
          <w:lang w:val="ru-RU"/>
        </w:rPr>
      </w:pPr>
      <w:r w:rsidRPr="00DB2BAA">
        <w:rPr>
          <w:rStyle w:val="FootnoteReference"/>
          <w:lang w:val="ru-RU"/>
        </w:rPr>
        <w:t>**</w:t>
      </w:r>
      <w:r w:rsidR="00C548F1">
        <w:rPr>
          <w:lang w:val="ru-RU"/>
        </w:rPr>
        <w:t xml:space="preserve"> </w:t>
      </w:r>
      <w:r w:rsidR="00C548F1">
        <w:rPr>
          <w:lang w:val="ru-RU"/>
        </w:rPr>
        <w:tab/>
        <w:t>В 20</w:t>
      </w:r>
      <w:r w:rsidR="002C18EB" w:rsidRPr="002C18EB">
        <w:rPr>
          <w:lang w:val="ru-RU"/>
        </w:rPr>
        <w:t>23</w:t>
      </w:r>
      <w:r w:rsidRPr="00DB2BAA">
        <w:rPr>
          <w:lang w:val="ru-RU"/>
        </w:rPr>
        <w:t xml:space="preserve"> году 5-я Исследовательская комиссия по радиосвязи перенесла дату завершения исследований по этому Вопросу</w:t>
      </w:r>
      <w:r w:rsidRPr="00DB2BAA">
        <w:rPr>
          <w:rFonts w:eastAsia="Arial Unicode MS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FE90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B2BA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4490101">
    <w:abstractNumId w:val="0"/>
  </w:num>
  <w:num w:numId="2" w16cid:durableId="2166729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hideGrammaticalError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AD"/>
    <w:rsid w:val="0007259F"/>
    <w:rsid w:val="0013393C"/>
    <w:rsid w:val="001355A1"/>
    <w:rsid w:val="00150CF5"/>
    <w:rsid w:val="001B225D"/>
    <w:rsid w:val="00213F8F"/>
    <w:rsid w:val="002414AD"/>
    <w:rsid w:val="002C18EB"/>
    <w:rsid w:val="003E26B6"/>
    <w:rsid w:val="00432094"/>
    <w:rsid w:val="004844C1"/>
    <w:rsid w:val="004A3B20"/>
    <w:rsid w:val="00541AC7"/>
    <w:rsid w:val="00645B0F"/>
    <w:rsid w:val="00667716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9C14A0"/>
    <w:rsid w:val="00A05CE9"/>
    <w:rsid w:val="00AD4505"/>
    <w:rsid w:val="00BE5003"/>
    <w:rsid w:val="00C20F5A"/>
    <w:rsid w:val="00C52226"/>
    <w:rsid w:val="00C548F1"/>
    <w:rsid w:val="00D35AF0"/>
    <w:rsid w:val="00D471A9"/>
    <w:rsid w:val="00DB2BAA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28F313"/>
  <w15:docId w15:val="{065A9A3C-A5EB-43DF-A5AE-6EE4E31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B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link w:val="QuestiontitleChar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uiPriority w:val="99"/>
    <w:rsid w:val="002414AD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2414AD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4A3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75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R-REC-F.208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1777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BCB4-561B-4A4F-A37B-9EE9744E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</TotalTime>
  <Pages>1</Pages>
  <Words>263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Author</cp:lastModifiedBy>
  <cp:revision>7</cp:revision>
  <cp:lastPrinted>2007-04-05T14:30:00Z</cp:lastPrinted>
  <dcterms:created xsi:type="dcterms:W3CDTF">2015-08-10T11:22:00Z</dcterms:created>
  <dcterms:modified xsi:type="dcterms:W3CDTF">2023-11-03T09:33:00Z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