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125F" w14:textId="77777777" w:rsidR="00815B53" w:rsidRPr="00D13224" w:rsidRDefault="00815B53" w:rsidP="00397D98">
      <w:pPr>
        <w:pStyle w:val="RecNoBR"/>
        <w:spacing w:before="360"/>
        <w:rPr>
          <w:lang w:val="fr-CH"/>
        </w:rPr>
      </w:pPr>
      <w:r w:rsidRPr="00D13224">
        <w:rPr>
          <w:lang w:val="fr-CH"/>
        </w:rPr>
        <w:t xml:space="preserve">QUESTION </w:t>
      </w:r>
      <w:r>
        <w:rPr>
          <w:lang w:val="fr-CH"/>
        </w:rPr>
        <w:t>U</w:t>
      </w:r>
      <w:r w:rsidRPr="00D13224">
        <w:rPr>
          <w:lang w:val="fr-CH"/>
        </w:rPr>
        <w:t xml:space="preserve">IT-R </w:t>
      </w:r>
      <w:r>
        <w:rPr>
          <w:lang w:val="fr-CH"/>
        </w:rPr>
        <w:t>248/5</w:t>
      </w:r>
      <w:r w:rsidR="00397D98">
        <w:rPr>
          <w:rStyle w:val="FootnoteReference"/>
          <w:lang w:val="fr-CH"/>
        </w:rPr>
        <w:footnoteReference w:customMarkFollows="1" w:id="1"/>
        <w:t>*</w:t>
      </w:r>
    </w:p>
    <w:p w14:paraId="79BFBC72" w14:textId="77777777" w:rsidR="00815B53" w:rsidRDefault="00815B53" w:rsidP="00815B53">
      <w:pPr>
        <w:pStyle w:val="Questiontitle"/>
      </w:pPr>
      <w:r>
        <w:t xml:space="preserve">Caractéristiques techniques et opérationnelles pour les systèmes </w:t>
      </w:r>
      <w:r>
        <w:br/>
        <w:t xml:space="preserve">du service fixe utilisés pour l'atténuation des effets </w:t>
      </w:r>
      <w:r>
        <w:br/>
        <w:t>des catastrophes et les opérations de secours</w:t>
      </w:r>
    </w:p>
    <w:p w14:paraId="4BAD5DDF" w14:textId="77777777" w:rsidR="00815B53" w:rsidRDefault="00815B53" w:rsidP="00815B53">
      <w:pPr>
        <w:pStyle w:val="Resdate"/>
      </w:pPr>
      <w:r>
        <w:t>(2008)</w:t>
      </w:r>
    </w:p>
    <w:p w14:paraId="54F7029C" w14:textId="77777777" w:rsidR="00815B53" w:rsidRPr="009F756C" w:rsidRDefault="00815B53" w:rsidP="00815B53">
      <w:pPr>
        <w:pStyle w:val="Normalaftertitle"/>
      </w:pPr>
      <w:r w:rsidRPr="009F756C">
        <w:t>L'Assemblée des radiocommunications de l'UIT,</w:t>
      </w:r>
    </w:p>
    <w:p w14:paraId="232C0945" w14:textId="77777777" w:rsidR="00815B53" w:rsidRPr="00EA41A2" w:rsidRDefault="00815B53" w:rsidP="00815B53">
      <w:pPr>
        <w:pStyle w:val="Call"/>
      </w:pPr>
      <w:proofErr w:type="gramStart"/>
      <w:r w:rsidRPr="00EA41A2">
        <w:t>considérant</w:t>
      </w:r>
      <w:proofErr w:type="gramEnd"/>
    </w:p>
    <w:p w14:paraId="6B6C5370" w14:textId="77777777" w:rsidR="00815B53" w:rsidRPr="00AA2DC0" w:rsidRDefault="00815B53" w:rsidP="00815B53">
      <w:pPr>
        <w:rPr>
          <w:lang w:val="fr-CH"/>
        </w:rPr>
      </w:pPr>
      <w:r w:rsidRPr="009A14AA">
        <w:rPr>
          <w:i/>
          <w:iCs/>
        </w:rPr>
        <w:t>a)</w:t>
      </w:r>
      <w:r w:rsidRPr="00EA41A2">
        <w:tab/>
      </w:r>
      <w:r>
        <w:t xml:space="preserve">qu'il est nécessaire de prendre des mesures rapides et fiables concernant les </w:t>
      </w:r>
      <w:r w:rsidRPr="00AA2DC0">
        <w:rPr>
          <w:lang w:val="fr-CH"/>
        </w:rPr>
        <w:t>télécommunications</w:t>
      </w:r>
      <w:r>
        <w:rPr>
          <w:lang w:val="fr-CH"/>
        </w:rPr>
        <w:t xml:space="preserve"> en cas de catastrophes naturelles et/ou d'autres situations d'urgence pour les opérations de secours et l'atténuation des effets de ces </w:t>
      </w:r>
      <w:proofErr w:type="gramStart"/>
      <w:r>
        <w:rPr>
          <w:lang w:val="fr-CH"/>
        </w:rPr>
        <w:t>catastrophes;</w:t>
      </w:r>
      <w:proofErr w:type="gramEnd"/>
    </w:p>
    <w:p w14:paraId="35C9D272" w14:textId="77777777" w:rsidR="00815B53" w:rsidRDefault="00815B53" w:rsidP="00815B53">
      <w:r w:rsidRPr="009A14AA">
        <w:rPr>
          <w:i/>
          <w:iCs/>
        </w:rPr>
        <w:t>b)</w:t>
      </w:r>
      <w:r w:rsidRPr="00EA41A2">
        <w:tab/>
      </w:r>
      <w:r>
        <w:t>que les systèmes du service fixe pourraient jouer un rôle utile dans l'atténuation des effets des catastrophes et dans les opérations de secours,</w:t>
      </w:r>
    </w:p>
    <w:p w14:paraId="1A9B227A" w14:textId="77777777" w:rsidR="00815B53" w:rsidRDefault="00815B53" w:rsidP="00815B53">
      <w:pPr>
        <w:pStyle w:val="Call"/>
      </w:pPr>
      <w:proofErr w:type="gramStart"/>
      <w:r>
        <w:t>reconnaissant</w:t>
      </w:r>
      <w:proofErr w:type="gramEnd"/>
    </w:p>
    <w:p w14:paraId="5BDABF25" w14:textId="2B67AB7A" w:rsidR="00815B53" w:rsidRPr="00635C4D" w:rsidRDefault="00815B53" w:rsidP="003A7EEC">
      <w:r w:rsidRPr="009A14AA">
        <w:rPr>
          <w:i/>
          <w:iCs/>
        </w:rPr>
        <w:t>a)</w:t>
      </w:r>
      <w:r>
        <w:tab/>
      </w:r>
      <w:r w:rsidRPr="007E7D02">
        <w:rPr>
          <w:lang w:val="fr-CH"/>
        </w:rPr>
        <w:t>la Résolution</w:t>
      </w:r>
      <w:r w:rsidRPr="00CC3AC1">
        <w:rPr>
          <w:lang w:val="fr-CH"/>
        </w:rPr>
        <w:t xml:space="preserve"> </w:t>
      </w:r>
      <w:r w:rsidRPr="00A30EE9">
        <w:rPr>
          <w:b/>
          <w:bCs/>
          <w:lang w:val="fr-CH"/>
        </w:rPr>
        <w:t>646 (</w:t>
      </w:r>
      <w:r w:rsidR="003A7EEC" w:rsidRPr="00A30EE9">
        <w:rPr>
          <w:b/>
          <w:bCs/>
          <w:lang w:val="fr-CH"/>
        </w:rPr>
        <w:t>Rév.</w:t>
      </w:r>
      <w:r w:rsidRPr="00A30EE9">
        <w:rPr>
          <w:b/>
          <w:bCs/>
          <w:lang w:val="fr-CH"/>
        </w:rPr>
        <w:t>CMR-</w:t>
      </w:r>
      <w:r w:rsidR="003A7EEC" w:rsidRPr="00A30EE9">
        <w:rPr>
          <w:b/>
          <w:bCs/>
          <w:lang w:val="fr-CH"/>
        </w:rPr>
        <w:t>1</w:t>
      </w:r>
      <w:r w:rsidR="00635C4D" w:rsidRPr="00A30EE9">
        <w:rPr>
          <w:b/>
          <w:bCs/>
          <w:lang w:val="fr-CH"/>
        </w:rPr>
        <w:t>9</w:t>
      </w:r>
      <w:r w:rsidRPr="00A30EE9">
        <w:rPr>
          <w:b/>
          <w:bCs/>
          <w:lang w:val="fr-CH"/>
        </w:rPr>
        <w:t>)</w:t>
      </w:r>
      <w:r w:rsidRPr="00635C4D">
        <w:rPr>
          <w:lang w:val="fr-CH"/>
        </w:rPr>
        <w:t xml:space="preserve"> concernant la protection du public et les secours en cas de </w:t>
      </w:r>
      <w:proofErr w:type="gramStart"/>
      <w:r w:rsidRPr="00635C4D">
        <w:rPr>
          <w:lang w:val="fr-CH"/>
        </w:rPr>
        <w:t>catastrophe;</w:t>
      </w:r>
      <w:proofErr w:type="gramEnd"/>
    </w:p>
    <w:p w14:paraId="71E3E43A" w14:textId="432A3A6A" w:rsidR="00815B53" w:rsidRDefault="00635C4D" w:rsidP="003A7EEC">
      <w:r w:rsidRPr="00635C4D">
        <w:rPr>
          <w:i/>
          <w:iCs/>
        </w:rPr>
        <w:t>b</w:t>
      </w:r>
      <w:r w:rsidR="00815B53" w:rsidRPr="00635C4D">
        <w:rPr>
          <w:i/>
          <w:iCs/>
        </w:rPr>
        <w:t>)</w:t>
      </w:r>
      <w:r w:rsidR="00815B53" w:rsidRPr="00635C4D">
        <w:tab/>
        <w:t xml:space="preserve">la Résolution </w:t>
      </w:r>
      <w:r w:rsidR="00815B53" w:rsidRPr="00A30EE9">
        <w:rPr>
          <w:b/>
          <w:bCs/>
        </w:rPr>
        <w:t>647 (</w:t>
      </w:r>
      <w:r w:rsidR="003A7EEC" w:rsidRPr="00A30EE9">
        <w:rPr>
          <w:b/>
          <w:bCs/>
        </w:rPr>
        <w:t>Rév.</w:t>
      </w:r>
      <w:r w:rsidR="00815B53" w:rsidRPr="00A30EE9">
        <w:rPr>
          <w:b/>
          <w:bCs/>
        </w:rPr>
        <w:t>CMR-</w:t>
      </w:r>
      <w:r w:rsidR="003A7EEC" w:rsidRPr="00A30EE9">
        <w:rPr>
          <w:b/>
          <w:bCs/>
        </w:rPr>
        <w:t>1</w:t>
      </w:r>
      <w:r w:rsidRPr="00A30EE9">
        <w:rPr>
          <w:b/>
          <w:bCs/>
        </w:rPr>
        <w:t>9</w:t>
      </w:r>
      <w:r w:rsidR="00815B53" w:rsidRPr="00A30EE9">
        <w:rPr>
          <w:b/>
          <w:bCs/>
        </w:rPr>
        <w:t>)</w:t>
      </w:r>
      <w:r w:rsidR="00815B53" w:rsidRPr="00635C4D">
        <w:t xml:space="preserve"> </w:t>
      </w:r>
      <w:r w:rsidR="00815B53" w:rsidRPr="00635C4D">
        <w:rPr>
          <w:lang w:val="fr-CH"/>
        </w:rPr>
        <w:t>concernant les lignes directrices relatives à la gestion du spectre applicables aux radiocommunications</w:t>
      </w:r>
      <w:r w:rsidR="00815B53" w:rsidRPr="007E7D02">
        <w:rPr>
          <w:lang w:val="fr-CH"/>
        </w:rPr>
        <w:t xml:space="preserve"> d'urgence et aux radiocommunications pour les secours en cas de </w:t>
      </w:r>
      <w:proofErr w:type="gramStart"/>
      <w:r w:rsidR="00815B53" w:rsidRPr="007E7D02">
        <w:rPr>
          <w:lang w:val="fr-CH"/>
        </w:rPr>
        <w:t>catastrophe</w:t>
      </w:r>
      <w:r w:rsidR="00815B53">
        <w:rPr>
          <w:lang w:val="fr-CH"/>
        </w:rPr>
        <w:t>;</w:t>
      </w:r>
      <w:proofErr w:type="gramEnd"/>
    </w:p>
    <w:p w14:paraId="6EDA3EB2" w14:textId="35FC4639" w:rsidR="00815B53" w:rsidRDefault="00635C4D" w:rsidP="00815B53">
      <w:r>
        <w:rPr>
          <w:i/>
          <w:iCs/>
        </w:rPr>
        <w:t>c</w:t>
      </w:r>
      <w:r w:rsidR="00815B53" w:rsidRPr="009A14AA">
        <w:rPr>
          <w:i/>
          <w:iCs/>
        </w:rPr>
        <w:t>)</w:t>
      </w:r>
      <w:r w:rsidR="00815B53">
        <w:tab/>
        <w:t>la Résolution UIT-R 55 relative aux é</w:t>
      </w:r>
      <w:r w:rsidR="00815B53" w:rsidRPr="00855C2A">
        <w:t>tudes de l'UIT concernant la prévision ou la détection des catastrophes, l'atténuation de leurs effets et les opérations de secours</w:t>
      </w:r>
      <w:r w:rsidR="00815B53">
        <w:t>,</w:t>
      </w:r>
    </w:p>
    <w:p w14:paraId="45A42082" w14:textId="77777777" w:rsidR="00815B53" w:rsidRPr="00EA41A2" w:rsidRDefault="00815B53" w:rsidP="00815B53">
      <w:pPr>
        <w:pStyle w:val="Call"/>
      </w:pPr>
      <w:proofErr w:type="gramStart"/>
      <w:r w:rsidRPr="00EA41A2">
        <w:t>décide</w:t>
      </w:r>
      <w:proofErr w:type="gramEnd"/>
      <w:r w:rsidRPr="00EA41A2">
        <w:t xml:space="preserve"> </w:t>
      </w:r>
      <w:r w:rsidRPr="00EA41A2">
        <w:rPr>
          <w:i w:val="0"/>
          <w:iCs/>
        </w:rPr>
        <w:t>de mettre à l'étude l</w:t>
      </w:r>
      <w:r>
        <w:rPr>
          <w:i w:val="0"/>
          <w:iCs/>
        </w:rPr>
        <w:t>es</w:t>
      </w:r>
      <w:r w:rsidRPr="00EA41A2">
        <w:rPr>
          <w:i w:val="0"/>
          <w:iCs/>
        </w:rPr>
        <w:t xml:space="preserve"> Question</w:t>
      </w:r>
      <w:r>
        <w:rPr>
          <w:i w:val="0"/>
          <w:iCs/>
        </w:rPr>
        <w:t>s</w:t>
      </w:r>
      <w:r w:rsidRPr="00EA41A2">
        <w:rPr>
          <w:i w:val="0"/>
          <w:iCs/>
        </w:rPr>
        <w:t xml:space="preserve"> suivante</w:t>
      </w:r>
      <w:r>
        <w:rPr>
          <w:i w:val="0"/>
          <w:iCs/>
        </w:rPr>
        <w:t>s</w:t>
      </w:r>
    </w:p>
    <w:p w14:paraId="44800028" w14:textId="77777777" w:rsidR="00815B53" w:rsidRDefault="00815B53" w:rsidP="00815B53">
      <w:r w:rsidRPr="009A14AA">
        <w:rPr>
          <w:bCs/>
        </w:rPr>
        <w:t>1</w:t>
      </w:r>
      <w:r w:rsidRPr="00EA41A2">
        <w:tab/>
      </w:r>
      <w:r>
        <w:t xml:space="preserve">Quelles sont les caractéristiques techniques et opérationnelles préférées pour les systèmes du service fixe utilisés pour l'atténuation des effets des catastrophes et les opérations de </w:t>
      </w:r>
      <w:proofErr w:type="gramStart"/>
      <w:r>
        <w:t>secours?</w:t>
      </w:r>
      <w:proofErr w:type="gramEnd"/>
    </w:p>
    <w:p w14:paraId="7D92CBB4" w14:textId="77777777" w:rsidR="00815B53" w:rsidRDefault="00815B53" w:rsidP="00815B53">
      <w:r w:rsidRPr="009A14AA">
        <w:rPr>
          <w:bCs/>
        </w:rPr>
        <w:t>2</w:t>
      </w:r>
      <w:r w:rsidRPr="00EA41A2">
        <w:tab/>
      </w:r>
      <w:r>
        <w:t xml:space="preserve">Quelles sont, pour ces systèmes exploités par différents organismes, les spécifications préférées qui pourraient contribuer à assurer leur </w:t>
      </w:r>
      <w:proofErr w:type="gramStart"/>
      <w:r>
        <w:t>interfonctionnement?</w:t>
      </w:r>
      <w:proofErr w:type="gramEnd"/>
    </w:p>
    <w:p w14:paraId="039DBC0B" w14:textId="2A1EDB8A" w:rsidR="00815B53" w:rsidRPr="00EA41A2" w:rsidRDefault="00815B53" w:rsidP="00870A81">
      <w:pPr>
        <w:pStyle w:val="Call"/>
      </w:pPr>
      <w:proofErr w:type="gramStart"/>
      <w:r w:rsidRPr="00EA41A2">
        <w:t>décide</w:t>
      </w:r>
      <w:proofErr w:type="gramEnd"/>
      <w:r w:rsidRPr="00EA41A2">
        <w:t xml:space="preserve"> en outre</w:t>
      </w:r>
    </w:p>
    <w:p w14:paraId="5543AB04" w14:textId="77777777" w:rsidR="00815B53" w:rsidRPr="00EA41A2" w:rsidRDefault="00815B53" w:rsidP="00815B53">
      <w:pPr>
        <w:ind w:right="-142"/>
      </w:pPr>
      <w:r w:rsidRPr="009A14AA">
        <w:rPr>
          <w:bCs/>
        </w:rPr>
        <w:t>1</w:t>
      </w:r>
      <w:r w:rsidRPr="00EA41A2">
        <w:tab/>
        <w:t xml:space="preserve">que les résultats de ces études devraient être inclus dans une ou plusieurs Recommandations, </w:t>
      </w:r>
      <w:r>
        <w:t xml:space="preserve">ou </w:t>
      </w:r>
      <w:r w:rsidRPr="00EA41A2">
        <w:t xml:space="preserve">dans </w:t>
      </w:r>
      <w:r w:rsidR="009A14AA">
        <w:t>un</w:t>
      </w:r>
      <w:r>
        <w:t>(</w:t>
      </w:r>
      <w:r w:rsidRPr="00EA41A2">
        <w:t>des</w:t>
      </w:r>
      <w:r>
        <w:t>)</w:t>
      </w:r>
      <w:r w:rsidRPr="00EA41A2">
        <w:t xml:space="preserve"> Rapport</w:t>
      </w:r>
      <w:r>
        <w:t>(</w:t>
      </w:r>
      <w:r w:rsidRPr="00EA41A2">
        <w:t>s</w:t>
      </w:r>
      <w:proofErr w:type="gramStart"/>
      <w:r>
        <w:t>)</w:t>
      </w:r>
      <w:r w:rsidRPr="00EA41A2">
        <w:t>;</w:t>
      </w:r>
      <w:proofErr w:type="gramEnd"/>
    </w:p>
    <w:p w14:paraId="20049B10" w14:textId="2CEEDBAD" w:rsidR="00815B53" w:rsidRDefault="00815B53" w:rsidP="003A7EEC">
      <w:r w:rsidRPr="009A14AA">
        <w:rPr>
          <w:bCs/>
        </w:rPr>
        <w:t>2</w:t>
      </w:r>
      <w:r w:rsidRPr="00EA41A2">
        <w:tab/>
      </w:r>
      <w:r>
        <w:t xml:space="preserve">que ces études devraient être achevées d'ici à </w:t>
      </w:r>
      <w:r w:rsidR="00390459">
        <w:t>202</w:t>
      </w:r>
      <w:r w:rsidR="00635C4D">
        <w:t>7</w:t>
      </w:r>
      <w:r>
        <w:t>.</w:t>
      </w:r>
    </w:p>
    <w:p w14:paraId="6BBD69C9" w14:textId="60308D67" w:rsidR="003A7EEC" w:rsidRDefault="003A7EEC" w:rsidP="009A14AA">
      <w:pPr>
        <w:rPr>
          <w:lang w:eastAsia="ja-JP"/>
        </w:rPr>
      </w:pPr>
      <w:r>
        <w:rPr>
          <w:lang w:eastAsia="ja-JP"/>
        </w:rPr>
        <w:t xml:space="preserve">NOTE – </w:t>
      </w:r>
      <w:r w:rsidR="009A14AA">
        <w:rPr>
          <w:lang w:eastAsia="ja-JP"/>
        </w:rPr>
        <w:t xml:space="preserve">Voir la Recommandation </w:t>
      </w:r>
      <w:hyperlink r:id="rId7" w:history="1">
        <w:r w:rsidR="009A14AA" w:rsidRPr="00635C4D">
          <w:rPr>
            <w:rStyle w:val="Hyperlink"/>
            <w:lang w:eastAsia="ja-JP"/>
          </w:rPr>
          <w:t>UIT</w:t>
        </w:r>
        <w:r w:rsidRPr="00635C4D">
          <w:rPr>
            <w:rStyle w:val="Hyperlink"/>
            <w:lang w:eastAsia="ja-JP"/>
          </w:rPr>
          <w:t>-R F.1105</w:t>
        </w:r>
      </w:hyperlink>
    </w:p>
    <w:p w14:paraId="5C902DF7" w14:textId="77777777" w:rsidR="006B584B" w:rsidRDefault="009A14AA" w:rsidP="006B584B">
      <w:pPr>
        <w:spacing w:before="360"/>
      </w:pPr>
      <w:proofErr w:type="gramStart"/>
      <w:r>
        <w:t>Catégorie:</w:t>
      </w:r>
      <w:proofErr w:type="gramEnd"/>
      <w:r>
        <w:t xml:space="preserve"> </w:t>
      </w:r>
      <w:r w:rsidR="00815B53" w:rsidRPr="00F013AD">
        <w:t>S</w:t>
      </w:r>
      <w:r w:rsidR="00397D98">
        <w:t>2</w:t>
      </w:r>
    </w:p>
    <w:sectPr w:rsidR="006B5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094C" w14:textId="77777777" w:rsidR="00AA37CC" w:rsidRDefault="00AA37CC">
      <w:r>
        <w:separator/>
      </w:r>
    </w:p>
  </w:endnote>
  <w:endnote w:type="continuationSeparator" w:id="0">
    <w:p w14:paraId="154D3F3B" w14:textId="77777777" w:rsidR="00AA37CC" w:rsidRDefault="00AA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70EC" w14:textId="77777777" w:rsidR="00DD5AAF" w:rsidRDefault="00DD5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B6AF" w14:textId="77777777" w:rsidR="00870A81" w:rsidRPr="00DD5AAF" w:rsidRDefault="00870A81" w:rsidP="00DD5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0840" w14:textId="77777777" w:rsidR="00DD5AAF" w:rsidRDefault="00DD5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56F1" w14:textId="77777777" w:rsidR="00AA37CC" w:rsidRDefault="00AA37CC">
      <w:r>
        <w:separator/>
      </w:r>
    </w:p>
  </w:footnote>
  <w:footnote w:type="continuationSeparator" w:id="0">
    <w:p w14:paraId="4A49E046" w14:textId="77777777" w:rsidR="00AA37CC" w:rsidRDefault="00AA37CC">
      <w:r>
        <w:continuationSeparator/>
      </w:r>
    </w:p>
  </w:footnote>
  <w:footnote w:id="1">
    <w:p w14:paraId="58CB82E9" w14:textId="03E17748" w:rsidR="00397D98" w:rsidRPr="00397D98" w:rsidRDefault="00397D98" w:rsidP="003A7EEC">
      <w:pPr>
        <w:pStyle w:val="FootnoteText"/>
        <w:tabs>
          <w:tab w:val="left" w:pos="284"/>
        </w:tabs>
        <w:rPr>
          <w:szCs w:val="24"/>
          <w:lang w:val="fr-CH"/>
        </w:rPr>
      </w:pPr>
      <w:r>
        <w:rPr>
          <w:rStyle w:val="FootnoteReference"/>
        </w:rPr>
        <w:t>*</w:t>
      </w:r>
      <w:r>
        <w:t xml:space="preserve"> </w:t>
      </w:r>
      <w:r w:rsidRPr="00397D98">
        <w:rPr>
          <w:lang w:val="fr-CH"/>
        </w:rPr>
        <w:tab/>
      </w:r>
      <w:r w:rsidRPr="00397D98">
        <w:rPr>
          <w:szCs w:val="24"/>
          <w:lang w:val="fr-CH"/>
        </w:rPr>
        <w:t>En 20</w:t>
      </w:r>
      <w:r w:rsidR="00635C4D">
        <w:rPr>
          <w:szCs w:val="24"/>
          <w:lang w:val="fr-CH"/>
        </w:rPr>
        <w:t>23</w:t>
      </w:r>
      <w:r w:rsidRPr="00397D98">
        <w:rPr>
          <w:szCs w:val="24"/>
          <w:lang w:val="fr-CH"/>
        </w:rPr>
        <w:t>, la Commission d'études 5 des radiocommunications a repoussé la date d'achèvement des études au titre de cette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0EE8" w14:textId="77777777" w:rsidR="00DD5AAF" w:rsidRDefault="00DD5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755F" w14:textId="77777777" w:rsidR="00DD5AAF" w:rsidRDefault="00DD5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90A4" w14:textId="77777777" w:rsidR="00DD5AAF" w:rsidRDefault="00DD5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E3"/>
    <w:rsid w:val="00040B02"/>
    <w:rsid w:val="000A5071"/>
    <w:rsid w:val="001835A4"/>
    <w:rsid w:val="00207123"/>
    <w:rsid w:val="00390459"/>
    <w:rsid w:val="00397D98"/>
    <w:rsid w:val="003A7EEC"/>
    <w:rsid w:val="0057653D"/>
    <w:rsid w:val="00635C4D"/>
    <w:rsid w:val="006A2F0C"/>
    <w:rsid w:val="006B584B"/>
    <w:rsid w:val="00775A12"/>
    <w:rsid w:val="007E33CE"/>
    <w:rsid w:val="00815B53"/>
    <w:rsid w:val="00870A81"/>
    <w:rsid w:val="00945364"/>
    <w:rsid w:val="009A14AA"/>
    <w:rsid w:val="009F6474"/>
    <w:rsid w:val="00A30EE9"/>
    <w:rsid w:val="00A37145"/>
    <w:rsid w:val="00A70CB6"/>
    <w:rsid w:val="00AA37CC"/>
    <w:rsid w:val="00B338E3"/>
    <w:rsid w:val="00D67FAE"/>
    <w:rsid w:val="00DD5AAF"/>
    <w:rsid w:val="00DE51B0"/>
    <w:rsid w:val="00E023F8"/>
    <w:rsid w:val="00F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842F5"/>
  <w15:chartTrackingRefBased/>
  <w15:docId w15:val="{750A5CC5-9CE0-43DE-8C01-E86D341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A8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870A81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70A81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70A81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70A8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70A8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70A8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70A8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70A8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70A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0A81"/>
    <w:pPr>
      <w:spacing w:before="0"/>
      <w:jc w:val="center"/>
    </w:pPr>
    <w:rPr>
      <w:sz w:val="18"/>
    </w:rPr>
  </w:style>
  <w:style w:type="paragraph" w:styleId="Footer">
    <w:name w:val="footer"/>
    <w:basedOn w:val="Normal"/>
    <w:rsid w:val="00870A8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Call">
    <w:name w:val="Call"/>
    <w:basedOn w:val="Normal"/>
    <w:next w:val="Normal"/>
    <w:link w:val="CallChar"/>
    <w:rsid w:val="00870A81"/>
    <w:pPr>
      <w:keepNext/>
      <w:keepLines/>
      <w:spacing w:before="160"/>
      <w:ind w:left="1134"/>
    </w:pPr>
    <w:rPr>
      <w:i/>
    </w:rPr>
  </w:style>
  <w:style w:type="paragraph" w:customStyle="1" w:styleId="RecNoBR">
    <w:name w:val="Rec_No_BR"/>
    <w:basedOn w:val="Normal"/>
    <w:next w:val="Normal"/>
    <w:rsid w:val="00815B5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Rectitle"/>
    <w:next w:val="Normal"/>
    <w:rsid w:val="00870A81"/>
  </w:style>
  <w:style w:type="paragraph" w:customStyle="1" w:styleId="Resdate">
    <w:name w:val="Res_date"/>
    <w:basedOn w:val="Recdate"/>
    <w:next w:val="Normalaftertitle"/>
    <w:rsid w:val="00870A81"/>
  </w:style>
  <w:style w:type="paragraph" w:customStyle="1" w:styleId="Normalaftertitle">
    <w:name w:val="Normal after title"/>
    <w:basedOn w:val="Normal"/>
    <w:next w:val="Normal"/>
    <w:rsid w:val="00870A81"/>
    <w:pPr>
      <w:spacing w:before="280"/>
    </w:pPr>
  </w:style>
  <w:style w:type="character" w:customStyle="1" w:styleId="CallChar">
    <w:name w:val="Call Char"/>
    <w:link w:val="Call"/>
    <w:rsid w:val="00815B53"/>
    <w:rPr>
      <w:rFonts w:eastAsia="Times New Roman"/>
      <w:i/>
      <w:sz w:val="24"/>
      <w:lang w:val="fr-FR" w:eastAsia="en-US"/>
    </w:rPr>
  </w:style>
  <w:style w:type="paragraph" w:styleId="FootnoteText">
    <w:name w:val="footnote text"/>
    <w:basedOn w:val="Normal"/>
    <w:link w:val="FootnoteTextChar"/>
    <w:rsid w:val="00870A81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rsid w:val="00397D98"/>
    <w:rPr>
      <w:rFonts w:eastAsia="Times New Roman"/>
      <w:sz w:val="24"/>
      <w:lang w:val="fr-FR" w:eastAsia="en-US"/>
    </w:rPr>
  </w:style>
  <w:style w:type="character" w:styleId="FootnoteReference">
    <w:name w:val="footnote reference"/>
    <w:rsid w:val="00870A81"/>
    <w:rPr>
      <w:position w:val="6"/>
      <w:sz w:val="18"/>
    </w:rPr>
  </w:style>
  <w:style w:type="character" w:styleId="Hyperlink">
    <w:name w:val="Hyperlink"/>
    <w:basedOn w:val="DefaultParagraphFont"/>
    <w:rsid w:val="009A14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9A14AA"/>
    <w:rPr>
      <w:color w:val="954F72" w:themeColor="followedHyperlink"/>
      <w:u w:val="single"/>
    </w:rPr>
  </w:style>
  <w:style w:type="paragraph" w:customStyle="1" w:styleId="Reasons">
    <w:name w:val="Reasons"/>
    <w:basedOn w:val="Normal"/>
    <w:rsid w:val="00870A8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HeaderChar">
    <w:name w:val="Header Char"/>
    <w:link w:val="Header"/>
    <w:rsid w:val="00870A81"/>
    <w:rPr>
      <w:rFonts w:eastAsia="Times New Roman"/>
      <w:sz w:val="18"/>
      <w:lang w:val="fr-FR" w:eastAsia="en-US"/>
    </w:rPr>
  </w:style>
  <w:style w:type="paragraph" w:customStyle="1" w:styleId="Agendaitem">
    <w:name w:val="Agenda_item"/>
    <w:basedOn w:val="Normal"/>
    <w:next w:val="Normal"/>
    <w:qFormat/>
    <w:rsid w:val="00870A81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870A8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70A8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70A81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70A81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next w:val="Normal"/>
    <w:qFormat/>
    <w:rsid w:val="00870A81"/>
  </w:style>
  <w:style w:type="paragraph" w:customStyle="1" w:styleId="Arttitle">
    <w:name w:val="Art_title"/>
    <w:basedOn w:val="Normal"/>
    <w:next w:val="Normal"/>
    <w:rsid w:val="00870A81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next w:val="Normal"/>
    <w:qFormat/>
    <w:rsid w:val="00870A81"/>
    <w:rPr>
      <w:lang w:val="fr-CH"/>
    </w:rPr>
  </w:style>
  <w:style w:type="character" w:customStyle="1" w:styleId="Appdef">
    <w:name w:val="App_def"/>
    <w:rsid w:val="00870A81"/>
    <w:rPr>
      <w:rFonts w:ascii="Times New Roman" w:hAnsi="Times New Roman"/>
      <w:b/>
    </w:rPr>
  </w:style>
  <w:style w:type="character" w:customStyle="1" w:styleId="Appref">
    <w:name w:val="App_ref"/>
    <w:rsid w:val="00870A81"/>
  </w:style>
  <w:style w:type="paragraph" w:customStyle="1" w:styleId="AppendixNo">
    <w:name w:val="Appendix_No"/>
    <w:basedOn w:val="AnnexNo"/>
    <w:next w:val="Annexref"/>
    <w:rsid w:val="00870A81"/>
  </w:style>
  <w:style w:type="paragraph" w:customStyle="1" w:styleId="ApptoAnnex">
    <w:name w:val="App_to_Annex"/>
    <w:basedOn w:val="AppendixNo"/>
    <w:qFormat/>
    <w:rsid w:val="00870A81"/>
  </w:style>
  <w:style w:type="paragraph" w:customStyle="1" w:styleId="Appendixref">
    <w:name w:val="Appendix_ref"/>
    <w:basedOn w:val="Annexref"/>
    <w:next w:val="Annextitle"/>
    <w:rsid w:val="00870A81"/>
  </w:style>
  <w:style w:type="paragraph" w:customStyle="1" w:styleId="Appendixtitle">
    <w:name w:val="Appendix_title"/>
    <w:basedOn w:val="Annextitle"/>
    <w:next w:val="Normal"/>
    <w:rsid w:val="00870A81"/>
  </w:style>
  <w:style w:type="character" w:customStyle="1" w:styleId="Artdef">
    <w:name w:val="Art_def"/>
    <w:rsid w:val="00870A8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70A81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rsid w:val="00870A81"/>
  </w:style>
  <w:style w:type="paragraph" w:customStyle="1" w:styleId="ASN1">
    <w:name w:val="ASN.1"/>
    <w:basedOn w:val="Normal"/>
    <w:rsid w:val="00870A8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870A8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81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870A81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link w:val="BodyText"/>
    <w:rsid w:val="00870A81"/>
    <w:rPr>
      <w:rFonts w:eastAsia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870A81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hapNo">
    <w:name w:val="Chap_No"/>
    <w:basedOn w:val="ArtNo"/>
    <w:next w:val="Normal"/>
    <w:rsid w:val="00870A8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70A81"/>
  </w:style>
  <w:style w:type="paragraph" w:customStyle="1" w:styleId="Committee">
    <w:name w:val="Committee"/>
    <w:basedOn w:val="Normal"/>
    <w:qFormat/>
    <w:rsid w:val="00870A8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Calibri" w:hAnsi="Calibri" w:cs="Calibri"/>
      <w:b/>
      <w:szCs w:val="24"/>
      <w:lang w:val="en-GB"/>
    </w:rPr>
  </w:style>
  <w:style w:type="paragraph" w:customStyle="1" w:styleId="ddate">
    <w:name w:val="ddate"/>
    <w:basedOn w:val="Normal"/>
    <w:rsid w:val="00870A81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70A81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70A81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70A81"/>
    <w:rPr>
      <w:vertAlign w:val="superscript"/>
    </w:rPr>
  </w:style>
  <w:style w:type="paragraph" w:customStyle="1" w:styleId="enumlev1">
    <w:name w:val="enumlev1"/>
    <w:basedOn w:val="Normal"/>
    <w:rsid w:val="00870A8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70A81"/>
    <w:pPr>
      <w:ind w:left="1871" w:hanging="737"/>
    </w:pPr>
  </w:style>
  <w:style w:type="paragraph" w:customStyle="1" w:styleId="enumlev3">
    <w:name w:val="enumlev3"/>
    <w:basedOn w:val="enumlev2"/>
    <w:rsid w:val="00870A81"/>
    <w:pPr>
      <w:ind w:left="2268" w:hanging="397"/>
    </w:pPr>
  </w:style>
  <w:style w:type="paragraph" w:customStyle="1" w:styleId="Equation">
    <w:name w:val="Equation"/>
    <w:basedOn w:val="Normal"/>
    <w:rsid w:val="00870A8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70A81"/>
    <w:pPr>
      <w:ind w:left="1134"/>
    </w:pPr>
  </w:style>
  <w:style w:type="paragraph" w:customStyle="1" w:styleId="Equationlegend">
    <w:name w:val="Equation_legend"/>
    <w:basedOn w:val="NormalIndent"/>
    <w:rsid w:val="00870A8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70A81"/>
    <w:pPr>
      <w:keepNext/>
      <w:keepLines/>
      <w:jc w:val="center"/>
    </w:pPr>
  </w:style>
  <w:style w:type="paragraph" w:customStyle="1" w:styleId="Figurelegend">
    <w:name w:val="Figure_legend"/>
    <w:basedOn w:val="Normal"/>
    <w:rsid w:val="00870A8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70A81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70A81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870A81"/>
    <w:pPr>
      <w:keepNext w:val="0"/>
    </w:pPr>
  </w:style>
  <w:style w:type="paragraph" w:customStyle="1" w:styleId="FirstFooter">
    <w:name w:val="FirstFooter"/>
    <w:basedOn w:val="Footer"/>
    <w:rsid w:val="00870A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70A81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70A81"/>
    <w:rPr>
      <w:b w:val="0"/>
    </w:rPr>
  </w:style>
  <w:style w:type="character" w:customStyle="1" w:styleId="Heading1Char">
    <w:name w:val="Heading 1 Char"/>
    <w:basedOn w:val="DefaultParagraphFont"/>
    <w:link w:val="Heading1"/>
    <w:rsid w:val="00870A81"/>
    <w:rPr>
      <w:rFonts w:eastAsia="Times New Roman"/>
      <w:b/>
      <w:sz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870A81"/>
    <w:rPr>
      <w:rFonts w:eastAsia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870A81"/>
    <w:rPr>
      <w:rFonts w:eastAsia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870A81"/>
    <w:rPr>
      <w:rFonts w:eastAsia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870A81"/>
    <w:rPr>
      <w:rFonts w:eastAsia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870A81"/>
    <w:rPr>
      <w:rFonts w:eastAsia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870A81"/>
    <w:rPr>
      <w:rFonts w:eastAsia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870A81"/>
    <w:rPr>
      <w:rFonts w:eastAsia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870A81"/>
    <w:rPr>
      <w:rFonts w:eastAsia="Times New Roman"/>
      <w:b/>
      <w:sz w:val="24"/>
      <w:lang w:val="fr-FR" w:eastAsia="en-US"/>
    </w:rPr>
  </w:style>
  <w:style w:type="paragraph" w:customStyle="1" w:styleId="Headingb">
    <w:name w:val="Heading_b"/>
    <w:basedOn w:val="Normal"/>
    <w:next w:val="Normal"/>
    <w:rsid w:val="00870A8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70A81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70A81"/>
  </w:style>
  <w:style w:type="paragraph" w:styleId="Index2">
    <w:name w:val="index 2"/>
    <w:basedOn w:val="Normal"/>
    <w:next w:val="Normal"/>
    <w:rsid w:val="00870A81"/>
    <w:pPr>
      <w:ind w:left="283"/>
    </w:pPr>
  </w:style>
  <w:style w:type="paragraph" w:styleId="Index3">
    <w:name w:val="index 3"/>
    <w:basedOn w:val="Normal"/>
    <w:next w:val="Normal"/>
    <w:rsid w:val="00870A81"/>
    <w:pPr>
      <w:ind w:left="566"/>
    </w:pPr>
  </w:style>
  <w:style w:type="paragraph" w:styleId="Index4">
    <w:name w:val="index 4"/>
    <w:basedOn w:val="Normal"/>
    <w:next w:val="Normal"/>
    <w:rsid w:val="00870A81"/>
    <w:pPr>
      <w:ind w:left="849"/>
    </w:pPr>
  </w:style>
  <w:style w:type="paragraph" w:styleId="Index5">
    <w:name w:val="index 5"/>
    <w:basedOn w:val="Normal"/>
    <w:next w:val="Normal"/>
    <w:rsid w:val="00870A81"/>
    <w:pPr>
      <w:ind w:left="1132"/>
    </w:pPr>
  </w:style>
  <w:style w:type="paragraph" w:styleId="Index6">
    <w:name w:val="index 6"/>
    <w:basedOn w:val="Normal"/>
    <w:next w:val="Normal"/>
    <w:rsid w:val="00870A81"/>
    <w:pPr>
      <w:ind w:left="1415"/>
    </w:pPr>
  </w:style>
  <w:style w:type="paragraph" w:styleId="Index7">
    <w:name w:val="index 7"/>
    <w:basedOn w:val="Normal"/>
    <w:next w:val="Normal"/>
    <w:rsid w:val="00870A81"/>
    <w:pPr>
      <w:ind w:left="1698"/>
    </w:pPr>
  </w:style>
  <w:style w:type="paragraph" w:styleId="IndexHeading">
    <w:name w:val="index heading"/>
    <w:basedOn w:val="Normal"/>
    <w:next w:val="Index1"/>
    <w:rsid w:val="00870A81"/>
  </w:style>
  <w:style w:type="character" w:styleId="LineNumber">
    <w:name w:val="line number"/>
    <w:rsid w:val="00870A81"/>
  </w:style>
  <w:style w:type="paragraph" w:customStyle="1" w:styleId="Normalaftertitle0">
    <w:name w:val="Normal_after_title"/>
    <w:basedOn w:val="Normal"/>
    <w:next w:val="Normal"/>
    <w:rsid w:val="00870A81"/>
    <w:pPr>
      <w:spacing w:before="360"/>
    </w:pPr>
  </w:style>
  <w:style w:type="paragraph" w:customStyle="1" w:styleId="Normalend">
    <w:name w:val="Normal_end"/>
    <w:basedOn w:val="Normal"/>
    <w:qFormat/>
    <w:rsid w:val="00870A81"/>
  </w:style>
  <w:style w:type="paragraph" w:customStyle="1" w:styleId="Note">
    <w:name w:val="Note"/>
    <w:basedOn w:val="Normal"/>
    <w:rsid w:val="00870A81"/>
    <w:pPr>
      <w:tabs>
        <w:tab w:val="left" w:pos="284"/>
      </w:tabs>
      <w:spacing w:before="80"/>
    </w:pPr>
  </w:style>
  <w:style w:type="character" w:styleId="PageNumber">
    <w:name w:val="page number"/>
    <w:rsid w:val="00870A81"/>
  </w:style>
  <w:style w:type="paragraph" w:customStyle="1" w:styleId="Part1">
    <w:name w:val="Part_1"/>
    <w:basedOn w:val="Normal"/>
    <w:next w:val="Normal"/>
    <w:qFormat/>
    <w:rsid w:val="00870A8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870A81"/>
  </w:style>
  <w:style w:type="paragraph" w:customStyle="1" w:styleId="Partref">
    <w:name w:val="Part_ref"/>
    <w:basedOn w:val="Annexref"/>
    <w:next w:val="Normal"/>
    <w:rsid w:val="00870A81"/>
  </w:style>
  <w:style w:type="paragraph" w:customStyle="1" w:styleId="Parttitle">
    <w:name w:val="Part_title"/>
    <w:basedOn w:val="Annextitle"/>
    <w:next w:val="Normalaftertitle"/>
    <w:rsid w:val="00870A81"/>
  </w:style>
  <w:style w:type="paragraph" w:customStyle="1" w:styleId="Proposal">
    <w:name w:val="Proposal"/>
    <w:basedOn w:val="Normal"/>
    <w:next w:val="Normal"/>
    <w:rsid w:val="00870A81"/>
    <w:pPr>
      <w:keepNext/>
      <w:spacing w:before="240"/>
    </w:pPr>
    <w:rPr>
      <w:rFonts w:hAnsi="Times New Roman Bold"/>
      <w:b/>
    </w:rPr>
  </w:style>
  <w:style w:type="paragraph" w:customStyle="1" w:styleId="Recdate">
    <w:name w:val="Rec_date"/>
    <w:basedOn w:val="Normal"/>
    <w:next w:val="Normalaftertitle"/>
    <w:rsid w:val="00870A81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0A81"/>
  </w:style>
  <w:style w:type="paragraph" w:customStyle="1" w:styleId="RecNo">
    <w:name w:val="Rec_No"/>
    <w:basedOn w:val="Normal"/>
    <w:next w:val="Normal"/>
    <w:rsid w:val="00870A8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Normal"/>
    <w:rsid w:val="00870A81"/>
  </w:style>
  <w:style w:type="paragraph" w:customStyle="1" w:styleId="Rectitle">
    <w:name w:val="Rec_title"/>
    <w:basedOn w:val="RecNo"/>
    <w:next w:val="Normal"/>
    <w:rsid w:val="00870A8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70A81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ref">
    <w:name w:val="Question_ref"/>
    <w:basedOn w:val="Recref"/>
    <w:next w:val="Questiondate"/>
    <w:rsid w:val="00870A81"/>
  </w:style>
  <w:style w:type="character" w:customStyle="1" w:styleId="Recdef">
    <w:name w:val="Rec_def"/>
    <w:rsid w:val="00870A81"/>
    <w:rPr>
      <w:b/>
    </w:rPr>
  </w:style>
  <w:style w:type="paragraph" w:customStyle="1" w:styleId="Reftext">
    <w:name w:val="Ref_text"/>
    <w:basedOn w:val="Normal"/>
    <w:rsid w:val="00870A81"/>
    <w:pPr>
      <w:ind w:left="1134" w:hanging="1134"/>
    </w:pPr>
  </w:style>
  <w:style w:type="paragraph" w:customStyle="1" w:styleId="Reftitle">
    <w:name w:val="Ref_title"/>
    <w:basedOn w:val="Normal"/>
    <w:next w:val="Reftext"/>
    <w:rsid w:val="00870A8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70A81"/>
  </w:style>
  <w:style w:type="paragraph" w:customStyle="1" w:styleId="RepNo">
    <w:name w:val="Rep_No"/>
    <w:basedOn w:val="RecNo"/>
    <w:next w:val="Normal"/>
    <w:rsid w:val="00870A81"/>
  </w:style>
  <w:style w:type="paragraph" w:customStyle="1" w:styleId="Repref">
    <w:name w:val="Rep_ref"/>
    <w:basedOn w:val="Normal"/>
    <w:next w:val="Repdate"/>
    <w:rsid w:val="00870A81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870A81"/>
  </w:style>
  <w:style w:type="character" w:customStyle="1" w:styleId="Resdef">
    <w:name w:val="Res_def"/>
    <w:rsid w:val="00870A81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70A81"/>
  </w:style>
  <w:style w:type="paragraph" w:customStyle="1" w:styleId="Resref">
    <w:name w:val="Res_ref"/>
    <w:basedOn w:val="Recref"/>
    <w:next w:val="Resdate"/>
    <w:rsid w:val="00870A81"/>
  </w:style>
  <w:style w:type="paragraph" w:customStyle="1" w:styleId="Restitle">
    <w:name w:val="Res_title"/>
    <w:basedOn w:val="Rectitle"/>
    <w:next w:val="Normal"/>
    <w:rsid w:val="00870A81"/>
  </w:style>
  <w:style w:type="paragraph" w:customStyle="1" w:styleId="Section1">
    <w:name w:val="Section_1"/>
    <w:basedOn w:val="Normal"/>
    <w:rsid w:val="00870A8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70A81"/>
    <w:rPr>
      <w:b w:val="0"/>
      <w:i/>
    </w:rPr>
  </w:style>
  <w:style w:type="paragraph" w:customStyle="1" w:styleId="Section3">
    <w:name w:val="Section_3"/>
    <w:basedOn w:val="Section1"/>
    <w:rsid w:val="00870A81"/>
    <w:rPr>
      <w:b w:val="0"/>
    </w:rPr>
  </w:style>
  <w:style w:type="paragraph" w:customStyle="1" w:styleId="SectionNo">
    <w:name w:val="Section_No"/>
    <w:basedOn w:val="AnnexNo"/>
    <w:next w:val="Normal"/>
    <w:rsid w:val="00870A81"/>
  </w:style>
  <w:style w:type="paragraph" w:customStyle="1" w:styleId="Sectiontitle">
    <w:name w:val="Section_title"/>
    <w:basedOn w:val="Annextitle"/>
    <w:next w:val="Normalaftertitle"/>
    <w:rsid w:val="00870A81"/>
  </w:style>
  <w:style w:type="paragraph" w:customStyle="1" w:styleId="Source">
    <w:name w:val="Source"/>
    <w:basedOn w:val="Normal"/>
    <w:next w:val="Normal"/>
    <w:rsid w:val="00870A81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0A8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870A81"/>
  </w:style>
  <w:style w:type="table" w:styleId="TableGrid">
    <w:name w:val="Table Grid"/>
    <w:basedOn w:val="TableNormal"/>
    <w:rsid w:val="00870A81"/>
    <w:rPr>
      <w:rFonts w:ascii="Times" w:eastAsia="Times New Roman" w:hAnsi="Times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rsid w:val="00870A81"/>
    <w:rPr>
      <w:b/>
      <w:color w:val="auto"/>
      <w:sz w:val="20"/>
    </w:rPr>
  </w:style>
  <w:style w:type="paragraph" w:customStyle="1" w:styleId="Tabletext">
    <w:name w:val="Table_text"/>
    <w:basedOn w:val="Normal"/>
    <w:rsid w:val="00870A8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870A8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70A8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870A81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870A8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70A8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70A81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Normal"/>
    <w:next w:val="Normal"/>
    <w:rsid w:val="00870A81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870A81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870A8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70A81"/>
    <w:rPr>
      <w:b/>
    </w:rPr>
  </w:style>
  <w:style w:type="paragraph" w:customStyle="1" w:styleId="toc0">
    <w:name w:val="toc 0"/>
    <w:basedOn w:val="Normal"/>
    <w:next w:val="TOC1"/>
    <w:rsid w:val="00870A8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70A8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70A81"/>
    <w:pPr>
      <w:spacing w:before="120"/>
    </w:pPr>
  </w:style>
  <w:style w:type="paragraph" w:styleId="TOC3">
    <w:name w:val="toc 3"/>
    <w:basedOn w:val="TOC2"/>
    <w:rsid w:val="00870A81"/>
  </w:style>
  <w:style w:type="paragraph" w:styleId="TOC4">
    <w:name w:val="toc 4"/>
    <w:basedOn w:val="TOC3"/>
    <w:rsid w:val="00870A81"/>
  </w:style>
  <w:style w:type="paragraph" w:styleId="TOC5">
    <w:name w:val="toc 5"/>
    <w:basedOn w:val="TOC4"/>
    <w:rsid w:val="00870A81"/>
  </w:style>
  <w:style w:type="paragraph" w:styleId="TOC6">
    <w:name w:val="toc 6"/>
    <w:basedOn w:val="TOC4"/>
    <w:rsid w:val="00870A81"/>
  </w:style>
  <w:style w:type="paragraph" w:styleId="TOC7">
    <w:name w:val="toc 7"/>
    <w:basedOn w:val="TOC4"/>
    <w:rsid w:val="00870A81"/>
  </w:style>
  <w:style w:type="paragraph" w:styleId="TOC8">
    <w:name w:val="toc 8"/>
    <w:basedOn w:val="TOC4"/>
    <w:rsid w:val="00870A81"/>
  </w:style>
  <w:style w:type="paragraph" w:customStyle="1" w:styleId="Volumetitle">
    <w:name w:val="Volume_title"/>
    <w:basedOn w:val="ArtNo"/>
    <w:qFormat/>
    <w:rsid w:val="00870A81"/>
    <w:rPr>
      <w:lang w:val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635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tu.int/rec/R-REC-F.1105/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2E42-4B7A-477F-9CC8-93F6FF46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bossona</dc:creator>
  <cp:keywords/>
  <dc:description/>
  <cp:lastModifiedBy>Author</cp:lastModifiedBy>
  <cp:revision>7</cp:revision>
  <cp:lastPrinted>1999-11-03T08:25:00Z</cp:lastPrinted>
  <dcterms:created xsi:type="dcterms:W3CDTF">2015-08-10T11:02:00Z</dcterms:created>
  <dcterms:modified xsi:type="dcterms:W3CDTF">2023-11-20T09:52:00Z</dcterms:modified>
</cp:coreProperties>
</file>