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78" w:rsidRPr="00C05A83" w:rsidRDefault="00144678" w:rsidP="00A41118">
      <w:pPr>
        <w:pStyle w:val="QuestionNoBR"/>
        <w:rPr>
          <w:lang w:val="fr-CH"/>
        </w:rPr>
      </w:pPr>
      <w:r w:rsidRPr="00C05A83">
        <w:rPr>
          <w:lang w:val="fr-CH"/>
        </w:rPr>
        <w:t>question uit-r 238-</w:t>
      </w:r>
      <w:r w:rsidR="00A41118">
        <w:rPr>
          <w:lang w:val="fr-CH"/>
        </w:rPr>
        <w:t>2</w:t>
      </w:r>
      <w:r w:rsidRPr="00C05A83">
        <w:rPr>
          <w:lang w:val="fr-CH"/>
        </w:rPr>
        <w:t>/5</w:t>
      </w:r>
      <w:r w:rsidRPr="00C05A83">
        <w:rPr>
          <w:rStyle w:val="FootnoteReference"/>
          <w:lang w:val="fr-CH"/>
        </w:rPr>
        <w:footnoteReference w:customMarkFollows="1" w:id="1"/>
        <w:t>*</w:t>
      </w:r>
      <w:r w:rsidRPr="00C05A83">
        <w:rPr>
          <w:vertAlign w:val="superscript"/>
          <w:lang w:val="fr-CH"/>
        </w:rPr>
        <w:t xml:space="preserve">, </w:t>
      </w:r>
      <w:r w:rsidRPr="00C05A83">
        <w:rPr>
          <w:rStyle w:val="FootnoteReference"/>
          <w:lang w:val="fr-CH"/>
        </w:rPr>
        <w:footnoteReference w:customMarkFollows="1" w:id="2"/>
        <w:t>**</w:t>
      </w:r>
      <w:r w:rsidR="00540D09" w:rsidRPr="00C05A83">
        <w:rPr>
          <w:vertAlign w:val="superscript"/>
          <w:lang w:val="fr-CH"/>
        </w:rPr>
        <w:t>,</w:t>
      </w:r>
      <w:r w:rsidR="00540D09">
        <w:rPr>
          <w:vertAlign w:val="superscript"/>
          <w:lang w:val="fr-CH"/>
        </w:rPr>
        <w:t xml:space="preserve"> </w:t>
      </w:r>
      <w:bookmarkStart w:id="0" w:name="_GoBack"/>
      <w:r w:rsidR="00540D09" w:rsidRPr="00722573">
        <w:rPr>
          <w:rStyle w:val="FootnoteReference"/>
          <w:lang w:val="fr-CH"/>
        </w:rPr>
        <w:footnoteReference w:customMarkFollows="1" w:id="3"/>
        <w:t>***</w:t>
      </w:r>
      <w:bookmarkEnd w:id="0"/>
    </w:p>
    <w:p w:rsidR="00144678" w:rsidRPr="00C05A83" w:rsidRDefault="00144678" w:rsidP="00144678">
      <w:pPr>
        <w:pStyle w:val="Questiontitle"/>
        <w:rPr>
          <w:lang w:val="fr-CH"/>
        </w:rPr>
      </w:pPr>
      <w:r w:rsidRPr="00C05A83">
        <w:rPr>
          <w:lang w:val="fr-CH"/>
        </w:rPr>
        <w:t>Systèmes d'accès hertzien large bande mobiles</w:t>
      </w:r>
    </w:p>
    <w:p w:rsidR="00144678" w:rsidRPr="0050626B" w:rsidRDefault="00144678" w:rsidP="00144678">
      <w:pPr>
        <w:pStyle w:val="Questiondate"/>
        <w:rPr>
          <w:iCs/>
          <w:lang w:val="fr-CH"/>
        </w:rPr>
      </w:pPr>
      <w:r w:rsidRPr="0050626B">
        <w:rPr>
          <w:iCs/>
          <w:lang w:val="fr-CH"/>
        </w:rPr>
        <w:t>(2006-2007</w:t>
      </w:r>
      <w:r w:rsidR="00A41118">
        <w:rPr>
          <w:iCs/>
          <w:lang w:val="fr-CH"/>
        </w:rPr>
        <w:t>-2012</w:t>
      </w:r>
      <w:r w:rsidRPr="0050626B">
        <w:rPr>
          <w:iCs/>
          <w:lang w:val="fr-CH"/>
        </w:rPr>
        <w:t>)</w:t>
      </w:r>
    </w:p>
    <w:p w:rsidR="00144678" w:rsidRPr="00C05A83" w:rsidRDefault="00144678" w:rsidP="00144678">
      <w:pPr>
        <w:pStyle w:val="Normalaftertitle"/>
        <w:rPr>
          <w:lang w:val="fr-CH"/>
        </w:rPr>
      </w:pPr>
      <w:r w:rsidRPr="00C05A83">
        <w:rPr>
          <w:lang w:val="fr-CH"/>
        </w:rPr>
        <w:t>L'Assemblée des radiocommunications de l'UIT,</w:t>
      </w:r>
    </w:p>
    <w:p w:rsidR="00144678" w:rsidRPr="00C05A83" w:rsidRDefault="00144678" w:rsidP="0050626B">
      <w:pPr>
        <w:pStyle w:val="Call"/>
        <w:rPr>
          <w:lang w:val="fr-CH"/>
        </w:rPr>
      </w:pPr>
      <w:r w:rsidRPr="00C05A83">
        <w:rPr>
          <w:lang w:val="fr-CH"/>
        </w:rPr>
        <w:t>considérant</w:t>
      </w:r>
    </w:p>
    <w:p w:rsidR="00144678" w:rsidRPr="00C05A83" w:rsidRDefault="00144678" w:rsidP="00BE7401">
      <w:pPr>
        <w:rPr>
          <w:lang w:val="fr-CH"/>
        </w:rPr>
      </w:pPr>
      <w:r w:rsidRPr="00A41118">
        <w:rPr>
          <w:i/>
          <w:iCs/>
          <w:lang w:val="fr-CH"/>
        </w:rPr>
        <w:t>a)</w:t>
      </w:r>
      <w:r w:rsidRPr="00C05A83">
        <w:rPr>
          <w:lang w:val="fr-CH"/>
        </w:rPr>
        <w:tab/>
        <w:t>qu'il est nécessaire de fournir un accès hertzien large bande (BWA) dans divers environnements;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i/>
          <w:iCs/>
          <w:lang w:val="fr-CH"/>
        </w:rPr>
        <w:t>b)</w:t>
      </w:r>
      <w:r w:rsidRPr="00C05A83">
        <w:rPr>
          <w:lang w:val="fr-CH"/>
        </w:rPr>
        <w:tab/>
        <w:t>qu'il est souhaitable de recommander l'élaboration de normes relatives aux interfaces radioélectriques pour les systèmes d'accès hertzien large bande mobiles;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i/>
          <w:iCs/>
          <w:lang w:val="fr-CH"/>
        </w:rPr>
        <w:t>c)</w:t>
      </w:r>
      <w:r w:rsidRPr="00C05A83">
        <w:rPr>
          <w:lang w:val="fr-CH"/>
        </w:rPr>
        <w:tab/>
        <w:t>qu'il est souhaitable de mettre en évidence les besoins techniques et opérationnels pour les systèmes d'accès hertzien large bande mobiles;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i/>
          <w:iCs/>
          <w:lang w:val="fr-CH"/>
        </w:rPr>
        <w:t>d)</w:t>
      </w:r>
      <w:r w:rsidRPr="00C05A83">
        <w:rPr>
          <w:lang w:val="fr-CH"/>
        </w:rPr>
        <w:tab/>
        <w:t xml:space="preserve">qu'aujourd'hui, dans le domaine des radiocommunications, les services mobiles </w:t>
      </w:r>
      <w:r w:rsidRPr="00C05A83">
        <w:rPr>
          <w:lang w:val="fr-CH"/>
        </w:rPr>
        <w:br/>
        <w:t>«large bande» offrent les mêmes fonctionnalités et les mêmes possibilités d'utilisation, avec en plus l'avantage de la mobilité, que celles qui sont offertes par les réseaux filaires mis en place à grande échelle, comme les câblo-modems et les lignes d'abonné numériques à haut débit, en particulier lors de la réception ou de la transmission de multiples applications médias;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i/>
          <w:iCs/>
          <w:lang w:val="fr-CH"/>
        </w:rPr>
        <w:t>e)</w:t>
      </w:r>
      <w:r w:rsidRPr="00C05A83">
        <w:rPr>
          <w:lang w:val="fr-CH"/>
        </w:rPr>
        <w:tab/>
        <w:t>qu'il existe des systèmes mobiles et des systèmes fixes, en service ou au stade de la conception, qui assurent un accès hertzien large bande dans diverses bandes de fréquences;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i/>
          <w:iCs/>
          <w:lang w:val="fr-CH"/>
        </w:rPr>
        <w:t>f)</w:t>
      </w:r>
      <w:r w:rsidRPr="00C05A83">
        <w:rPr>
          <w:lang w:val="fr-CH"/>
        </w:rPr>
        <w:tab/>
        <w:t>que des méthodes de transfert de l'information fondées sur le protocole Internet (IP) sont appliquées à l'infrastructure large bande;</w:t>
      </w:r>
    </w:p>
    <w:p w:rsidR="00144678" w:rsidRPr="00C05A83" w:rsidRDefault="00144678" w:rsidP="00A41118">
      <w:pPr>
        <w:rPr>
          <w:lang w:val="fr-CH"/>
        </w:rPr>
      </w:pPr>
      <w:r w:rsidRPr="00A41118">
        <w:rPr>
          <w:i/>
          <w:iCs/>
          <w:lang w:val="fr-CH"/>
        </w:rPr>
        <w:t>g)</w:t>
      </w:r>
      <w:r w:rsidRPr="00C05A83">
        <w:rPr>
          <w:lang w:val="fr-CH"/>
        </w:rPr>
        <w:tab/>
        <w:t>que des organismes de normalisation étudient l'architecture et les aspects techniques des systèmes d'accès hertzien large bande,</w:t>
      </w:r>
    </w:p>
    <w:p w:rsidR="00144678" w:rsidRPr="00C05A83" w:rsidRDefault="00144678" w:rsidP="0050626B">
      <w:pPr>
        <w:pStyle w:val="Call"/>
        <w:rPr>
          <w:lang w:val="fr-CH"/>
        </w:rPr>
      </w:pPr>
      <w:r w:rsidRPr="00C05A83">
        <w:rPr>
          <w:lang w:val="fr-CH"/>
        </w:rPr>
        <w:t>notant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i/>
          <w:iCs/>
          <w:lang w:val="fr-CH"/>
        </w:rPr>
        <w:t>a)</w:t>
      </w:r>
      <w:r w:rsidRPr="00C05A83">
        <w:rPr>
          <w:lang w:val="fr-CH"/>
        </w:rPr>
        <w:tab/>
        <w:t>que des études consacrées à l'accès hertzien large bande sont également réalisées dans le cadre des systèmes IMT (voir la Question UIT-R 229/5);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i/>
          <w:iCs/>
          <w:lang w:val="fr-CH"/>
        </w:rPr>
        <w:t>b)</w:t>
      </w:r>
      <w:r w:rsidRPr="00C05A83">
        <w:rPr>
          <w:lang w:val="fr-CH"/>
        </w:rPr>
        <w:tab/>
        <w:t xml:space="preserve">que les études consacrées à l'accès hertzien large bande fixe et l'accès hertzien large bande nomade sont réalisées respectivement </w:t>
      </w:r>
      <w:r w:rsidR="00A41118">
        <w:rPr>
          <w:lang w:val="fr-CH"/>
        </w:rPr>
        <w:t>dans le cadre des Questions UIT-R 215/5 et UIT-</w:t>
      </w:r>
      <w:r w:rsidRPr="00C05A83">
        <w:rPr>
          <w:lang w:val="fr-CH"/>
        </w:rPr>
        <w:t>R 212/5,</w:t>
      </w:r>
    </w:p>
    <w:p w:rsidR="00144678" w:rsidRPr="00C05A83" w:rsidRDefault="00144678" w:rsidP="0050626B">
      <w:pPr>
        <w:pStyle w:val="Call"/>
        <w:rPr>
          <w:lang w:val="fr-CH"/>
        </w:rPr>
      </w:pPr>
      <w:r w:rsidRPr="00C05A83">
        <w:rPr>
          <w:lang w:val="fr-CH"/>
        </w:rPr>
        <w:t xml:space="preserve">décide </w:t>
      </w:r>
      <w:r w:rsidRPr="0050626B">
        <w:rPr>
          <w:i w:val="0"/>
          <w:iCs/>
          <w:lang w:val="fr-CH"/>
        </w:rPr>
        <w:t>de mettre à l'étude les Questions suivantes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lang w:val="fr-CH"/>
        </w:rPr>
        <w:t>1</w:t>
      </w:r>
      <w:r w:rsidRPr="00C05A83">
        <w:rPr>
          <w:lang w:val="fr-CH"/>
        </w:rPr>
        <w:tab/>
        <w:t>Quels sont les critères techniques et opérationnels applicables aux systèmes d'accès hertzien large bande mobiles dans le service mobile?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lang w:val="fr-CH"/>
        </w:rPr>
        <w:t>2</w:t>
      </w:r>
      <w:r w:rsidRPr="00C05A83">
        <w:rPr>
          <w:lang w:val="fr-CH"/>
        </w:rPr>
        <w:tab/>
        <w:t>Quelles sont les normes relatives aux interfaces radioélectriques applicables aux systèmes d'accès hertzien large bande mobiles dans le service mobile?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lang w:val="fr-CH"/>
        </w:rPr>
        <w:lastRenderedPageBreak/>
        <w:t>3</w:t>
      </w:r>
      <w:r w:rsidRPr="00C05A83">
        <w:rPr>
          <w:b/>
          <w:bCs/>
          <w:lang w:val="fr-CH"/>
        </w:rPr>
        <w:tab/>
      </w:r>
      <w:r w:rsidRPr="00C05A83">
        <w:rPr>
          <w:lang w:val="fr-CH"/>
        </w:rPr>
        <w:t>Quels sont les systèmes d'antenne adaptés aux systèmes d'accès hertzien large bande mobiles dans le service mobile?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lang w:val="fr-CH"/>
        </w:rPr>
        <w:t>4</w:t>
      </w:r>
      <w:r w:rsidRPr="00C05A83">
        <w:rPr>
          <w:lang w:val="fr-CH"/>
        </w:rPr>
        <w:tab/>
        <w:t>Quels sont les critères de compatibilité et/ou de partage des bandes de fréquences associés aux systèmes d'accès hertzien large bande fonctionnant dans le service mobile?</w:t>
      </w:r>
    </w:p>
    <w:p w:rsidR="00144678" w:rsidRPr="00C05A83" w:rsidRDefault="00144678" w:rsidP="0050626B">
      <w:pPr>
        <w:pStyle w:val="Call"/>
        <w:rPr>
          <w:lang w:val="fr-CH"/>
        </w:rPr>
      </w:pPr>
      <w:r w:rsidRPr="00C05A83">
        <w:rPr>
          <w:lang w:val="fr-CH"/>
        </w:rPr>
        <w:t>décide en outre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lang w:val="fr-CH"/>
        </w:rPr>
        <w:t>1</w:t>
      </w:r>
      <w:r w:rsidRPr="00C05A83">
        <w:rPr>
          <w:lang w:val="fr-CH"/>
        </w:rPr>
        <w:tab/>
        <w:t>que les résultats des études susmentionnées devraient être inclus dans une ou plusieurs Recommandations ou un ou plusieurs Rapports ou Manuels;</w:t>
      </w:r>
    </w:p>
    <w:p w:rsidR="00144678" w:rsidRPr="00C05A83" w:rsidRDefault="00144678" w:rsidP="00144678">
      <w:pPr>
        <w:rPr>
          <w:lang w:val="fr-CH"/>
        </w:rPr>
      </w:pPr>
      <w:r w:rsidRPr="00A41118">
        <w:rPr>
          <w:lang w:val="fr-CH"/>
        </w:rPr>
        <w:t>2</w:t>
      </w:r>
      <w:r w:rsidRPr="0050626B">
        <w:rPr>
          <w:b/>
          <w:bCs/>
          <w:lang w:val="fr-CH"/>
        </w:rPr>
        <w:tab/>
      </w:r>
      <w:r w:rsidRPr="00C05A83">
        <w:rPr>
          <w:lang w:val="fr-CH"/>
        </w:rPr>
        <w:t>que les études susmentionnées devr</w:t>
      </w:r>
      <w:r w:rsidR="008861CB">
        <w:rPr>
          <w:lang w:val="fr-CH"/>
        </w:rPr>
        <w:t>aient être achevées d'ici à 2019</w:t>
      </w:r>
      <w:r w:rsidRPr="00C05A83">
        <w:rPr>
          <w:lang w:val="fr-CH"/>
        </w:rPr>
        <w:t xml:space="preserve">. </w:t>
      </w:r>
    </w:p>
    <w:p w:rsidR="00144678" w:rsidRPr="00C05A83" w:rsidRDefault="00144678" w:rsidP="00A41118">
      <w:pPr>
        <w:spacing w:before="240"/>
        <w:rPr>
          <w:lang w:val="fr-CH"/>
        </w:rPr>
      </w:pPr>
      <w:r>
        <w:rPr>
          <w:lang w:val="fr-CH"/>
        </w:rPr>
        <w:t xml:space="preserve">Catégorie:  </w:t>
      </w:r>
      <w:r w:rsidRPr="00C05A83">
        <w:rPr>
          <w:lang w:val="fr-CH"/>
        </w:rPr>
        <w:t>S2</w:t>
      </w:r>
    </w:p>
    <w:p w:rsidR="00144678" w:rsidRPr="00C05A83" w:rsidRDefault="00144678" w:rsidP="00144678">
      <w:pPr>
        <w:rPr>
          <w:lang w:val="fr-CH"/>
        </w:rPr>
      </w:pPr>
    </w:p>
    <w:sectPr w:rsidR="00144678" w:rsidRPr="00C05A83" w:rsidSect="0023788E">
      <w:headerReference w:type="default" r:id="rId8"/>
      <w:footerReference w:type="even" r:id="rId9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CD" w:rsidRDefault="003D20CD">
      <w:r>
        <w:separator/>
      </w:r>
    </w:p>
  </w:endnote>
  <w:endnote w:type="continuationSeparator" w:id="0">
    <w:p w:rsidR="003D20CD" w:rsidRDefault="003D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CD" w:rsidRDefault="00ED6A13">
    <w:pPr>
      <w:rPr>
        <w:lang w:val="en-US"/>
      </w:rPr>
    </w:pPr>
    <w:fldSimple w:instr=" FILENAME \p \* MERGEFORMAT ">
      <w:r w:rsidR="00873A36" w:rsidRPr="00873A36">
        <w:rPr>
          <w:noProof/>
          <w:lang w:val="en-US"/>
        </w:rPr>
        <w:t>Y</w:t>
      </w:r>
      <w:r w:rsidR="00873A36">
        <w:rPr>
          <w:noProof/>
        </w:rPr>
        <w:t>:\APP\BR\CIRCS_DMS\CACE\500\568\568f.docx</w:t>
      </w:r>
    </w:fldSimple>
    <w:r w:rsidR="003D20CD">
      <w:rPr>
        <w:lang w:val="en-US"/>
      </w:rPr>
      <w:tab/>
    </w:r>
    <w:r w:rsidR="003D20CD">
      <w:fldChar w:fldCharType="begin"/>
    </w:r>
    <w:r w:rsidR="003D20CD">
      <w:instrText xml:space="preserve"> savedate \@ dd.MM.yy </w:instrText>
    </w:r>
    <w:r w:rsidR="003D20CD">
      <w:fldChar w:fldCharType="separate"/>
    </w:r>
    <w:r w:rsidR="00540D09">
      <w:rPr>
        <w:noProof/>
      </w:rPr>
      <w:t>03.04.12</w:t>
    </w:r>
    <w:r w:rsidR="003D20CD">
      <w:fldChar w:fldCharType="end"/>
    </w:r>
    <w:r w:rsidR="003D20CD">
      <w:rPr>
        <w:lang w:val="en-US"/>
      </w:rPr>
      <w:tab/>
    </w:r>
    <w:r w:rsidR="003D20CD">
      <w:fldChar w:fldCharType="begin"/>
    </w:r>
    <w:r w:rsidR="003D20CD">
      <w:instrText xml:space="preserve"> printdate \@ dd.MM.yy </w:instrText>
    </w:r>
    <w:r w:rsidR="003D20CD">
      <w:fldChar w:fldCharType="separate"/>
    </w:r>
    <w:r w:rsidR="00873A36">
      <w:rPr>
        <w:noProof/>
      </w:rPr>
      <w:t>02.04.12</w:t>
    </w:r>
    <w:r w:rsidR="003D20C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CD" w:rsidRDefault="003D20CD">
      <w:r>
        <w:t>____________________</w:t>
      </w:r>
    </w:p>
  </w:footnote>
  <w:footnote w:type="continuationSeparator" w:id="0">
    <w:p w:rsidR="003D20CD" w:rsidRDefault="003D20CD">
      <w:r>
        <w:continuationSeparator/>
      </w:r>
    </w:p>
  </w:footnote>
  <w:footnote w:id="1">
    <w:p w:rsidR="003D20CD" w:rsidRPr="00C05A83" w:rsidRDefault="003D20CD" w:rsidP="00144678">
      <w:pPr>
        <w:pStyle w:val="FootnoteText"/>
        <w:rPr>
          <w:szCs w:val="22"/>
          <w:lang w:val="fr-CH"/>
        </w:rPr>
      </w:pPr>
      <w:r w:rsidRPr="00C05A83">
        <w:rPr>
          <w:rStyle w:val="FootnoteReference"/>
          <w:szCs w:val="22"/>
          <w:lang w:val="fr-CH"/>
        </w:rPr>
        <w:t>*</w:t>
      </w:r>
      <w:r w:rsidRPr="00C05A83">
        <w:rPr>
          <w:szCs w:val="22"/>
          <w:lang w:val="fr-CH"/>
        </w:rPr>
        <w:t xml:space="preserve"> </w:t>
      </w:r>
      <w:r w:rsidRPr="00C05A83">
        <w:rPr>
          <w:szCs w:val="22"/>
          <w:lang w:val="fr-CH"/>
        </w:rPr>
        <w:tab/>
        <w:t>L'accès hertzien large bande est défini dans la Recommandation UIT-R F.1399.</w:t>
      </w:r>
    </w:p>
  </w:footnote>
  <w:footnote w:id="2">
    <w:p w:rsidR="003D20CD" w:rsidRPr="00C05A83" w:rsidRDefault="003D20CD" w:rsidP="00144678">
      <w:pPr>
        <w:pStyle w:val="FootnoteText"/>
        <w:rPr>
          <w:szCs w:val="22"/>
          <w:lang w:val="fr-CH"/>
        </w:rPr>
      </w:pPr>
      <w:r w:rsidRPr="00C05A83">
        <w:rPr>
          <w:rStyle w:val="FootnoteReference"/>
          <w:szCs w:val="22"/>
          <w:lang w:val="fr-CH"/>
        </w:rPr>
        <w:t>**</w:t>
      </w:r>
      <w:r w:rsidRPr="00C05A83">
        <w:rPr>
          <w:szCs w:val="22"/>
          <w:lang w:val="fr-CH"/>
        </w:rPr>
        <w:tab/>
        <w:t>La présente Question devrait être portée à l'attention de la Commission d'études 2 de l'UIT-D.</w:t>
      </w:r>
    </w:p>
  </w:footnote>
  <w:footnote w:id="3">
    <w:p w:rsidR="00540D09" w:rsidRPr="00540D09" w:rsidRDefault="00540D09">
      <w:pPr>
        <w:pStyle w:val="FootnoteText"/>
        <w:rPr>
          <w:lang w:val="fr-CH"/>
        </w:rPr>
      </w:pPr>
      <w:r>
        <w:rPr>
          <w:rStyle w:val="FootnoteReference"/>
        </w:rPr>
        <w:t>***</w:t>
      </w:r>
      <w:r>
        <w:t xml:space="preserve"> </w:t>
      </w:r>
      <w:r>
        <w:rPr>
          <w:lang w:val="fr-CH"/>
        </w:rPr>
        <w:t>En 201</w:t>
      </w:r>
      <w:r>
        <w:rPr>
          <w:lang w:val="fr-CH"/>
        </w:rPr>
        <w:t>5</w:t>
      </w:r>
      <w:r>
        <w:rPr>
          <w:lang w:val="fr-CH"/>
        </w:rPr>
        <w:t xml:space="preserve">, la Commission d'études </w:t>
      </w:r>
      <w:r>
        <w:rPr>
          <w:lang w:val="fr-CH"/>
        </w:rPr>
        <w:t>5</w:t>
      </w:r>
      <w:r>
        <w:rPr>
          <w:lang w:val="fr-CH"/>
        </w:rPr>
        <w:t xml:space="preserve"> des radiocommunications a repoussé la date d'achèvement des études au titre de cette Question.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CD" w:rsidRDefault="003D20CD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257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3D20CD" w:rsidRPr="008C5D1D" w:rsidRDefault="003D20C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0E0E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2060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883A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86364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36A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3866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2EB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AA9D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35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3048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834DD"/>
    <w:multiLevelType w:val="hybridMultilevel"/>
    <w:tmpl w:val="9AD20F88"/>
    <w:lvl w:ilvl="0" w:tplc="11B21E7A">
      <w:numFmt w:val="bullet"/>
      <w:pStyle w:val="CEOIndent-BulletRound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1">
    <w:nsid w:val="06AE77DF"/>
    <w:multiLevelType w:val="hybridMultilevel"/>
    <w:tmpl w:val="12546C68"/>
    <w:lvl w:ilvl="0" w:tplc="35FC77EA">
      <w:start w:val="10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7E640CB"/>
    <w:multiLevelType w:val="multilevel"/>
    <w:tmpl w:val="2CC266C6"/>
    <w:lvl w:ilvl="0">
      <w:start w:val="1"/>
      <w:numFmt w:val="decimal"/>
      <w:pStyle w:val="CEOindent-12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1%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A354537"/>
    <w:multiLevelType w:val="hybridMultilevel"/>
    <w:tmpl w:val="D85E4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DC0"/>
    <w:multiLevelType w:val="hybridMultilevel"/>
    <w:tmpl w:val="2EA4BD32"/>
    <w:lvl w:ilvl="0" w:tplc="2DB2710E">
      <w:start w:val="1"/>
      <w:numFmt w:val="bullet"/>
      <w:pStyle w:val="CEOIndentEndash"/>
      <w:lvlText w:val="–"/>
      <w:lvlJc w:val="left"/>
      <w:pPr>
        <w:tabs>
          <w:tab w:val="num" w:pos="284"/>
        </w:tabs>
        <w:ind w:left="737" w:hanging="17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B00638"/>
    <w:multiLevelType w:val="hybridMultilevel"/>
    <w:tmpl w:val="3D6E3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B3C31"/>
    <w:multiLevelType w:val="hybridMultilevel"/>
    <w:tmpl w:val="926E32DC"/>
    <w:lvl w:ilvl="0" w:tplc="E55A2E9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E7127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5AC0229"/>
    <w:multiLevelType w:val="hybridMultilevel"/>
    <w:tmpl w:val="1278DEA0"/>
    <w:lvl w:ilvl="0" w:tplc="94365E32">
      <w:numFmt w:val="bullet"/>
      <w:lvlText w:val="–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2713306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A9B2E80"/>
    <w:multiLevelType w:val="hybridMultilevel"/>
    <w:tmpl w:val="EC8A2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40578"/>
    <w:multiLevelType w:val="hybridMultilevel"/>
    <w:tmpl w:val="382A35FA"/>
    <w:lvl w:ilvl="0" w:tplc="9C084C6C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E25530"/>
    <w:multiLevelType w:val="singleLevel"/>
    <w:tmpl w:val="ADE0F4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3">
    <w:nsid w:val="39E9700F"/>
    <w:multiLevelType w:val="hybridMultilevel"/>
    <w:tmpl w:val="415A7008"/>
    <w:lvl w:ilvl="0" w:tplc="755CB44C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9D5E20"/>
    <w:multiLevelType w:val="hybridMultilevel"/>
    <w:tmpl w:val="43603CDE"/>
    <w:lvl w:ilvl="0" w:tplc="0407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D837A2"/>
    <w:multiLevelType w:val="hybridMultilevel"/>
    <w:tmpl w:val="E220A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C5D56"/>
    <w:multiLevelType w:val="hybridMultilevel"/>
    <w:tmpl w:val="52421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773DA"/>
    <w:multiLevelType w:val="hybridMultilevel"/>
    <w:tmpl w:val="149C18C2"/>
    <w:lvl w:ilvl="0" w:tplc="4FBC69C4">
      <w:start w:val="1"/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16062"/>
    <w:multiLevelType w:val="hybridMultilevel"/>
    <w:tmpl w:val="C554A272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47E5652C"/>
    <w:multiLevelType w:val="hybridMultilevel"/>
    <w:tmpl w:val="2F368E1E"/>
    <w:lvl w:ilvl="0" w:tplc="7754445E">
      <w:start w:val="2"/>
      <w:numFmt w:val="bullet"/>
      <w:pStyle w:val="Heading1"/>
      <w:lvlText w:val="–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4EA422B9"/>
    <w:multiLevelType w:val="hybridMultilevel"/>
    <w:tmpl w:val="57FA8EE2"/>
    <w:lvl w:ilvl="0" w:tplc="E934F12E">
      <w:start w:val="1"/>
      <w:numFmt w:val="bullet"/>
      <w:pStyle w:val="CEOTitleII-2li"/>
      <w:lvlText w:val="—"/>
      <w:lvlJc w:val="left"/>
      <w:pPr>
        <w:tabs>
          <w:tab w:val="num" w:pos="1637"/>
        </w:tabs>
        <w:ind w:left="16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35"/>
        </w:tabs>
        <w:ind w:left="-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"/>
        </w:tabs>
        <w:ind w:left="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</w:abstractNum>
  <w:abstractNum w:abstractNumId="32">
    <w:nsid w:val="57D261FC"/>
    <w:multiLevelType w:val="hybridMultilevel"/>
    <w:tmpl w:val="685860FE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7245A"/>
    <w:multiLevelType w:val="hybridMultilevel"/>
    <w:tmpl w:val="2C38B246"/>
    <w:lvl w:ilvl="0" w:tplc="0A7ED9C6">
      <w:start w:val="16"/>
      <w:numFmt w:val="bullet"/>
      <w:lvlText w:val=""/>
      <w:lvlJc w:val="left"/>
      <w:pPr>
        <w:tabs>
          <w:tab w:val="num" w:pos="1152"/>
        </w:tabs>
        <w:ind w:left="1152" w:hanging="79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85369"/>
    <w:multiLevelType w:val="singleLevel"/>
    <w:tmpl w:val="35161E16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</w:abstractNum>
  <w:abstractNum w:abstractNumId="35">
    <w:nsid w:val="5EF35D75"/>
    <w:multiLevelType w:val="hybridMultilevel"/>
    <w:tmpl w:val="35B242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AC1EE0"/>
    <w:multiLevelType w:val="hybridMultilevel"/>
    <w:tmpl w:val="ACAA9346"/>
    <w:lvl w:ilvl="0" w:tplc="9EA6D908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89616A"/>
    <w:multiLevelType w:val="hybridMultilevel"/>
    <w:tmpl w:val="887A51EE"/>
    <w:lvl w:ilvl="0" w:tplc="570852D8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2007A"/>
    <w:multiLevelType w:val="hybridMultilevel"/>
    <w:tmpl w:val="57DE60F2"/>
    <w:lvl w:ilvl="0" w:tplc="AB2676BC">
      <w:start w:val="1"/>
      <w:numFmt w:val="bullet"/>
      <w:pStyle w:val="CEOEmdashLis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69190E"/>
    <w:multiLevelType w:val="hybridMultilevel"/>
    <w:tmpl w:val="B8C4C44C"/>
    <w:lvl w:ilvl="0" w:tplc="0A6E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940465"/>
    <w:multiLevelType w:val="hybridMultilevel"/>
    <w:tmpl w:val="2F02D6B6"/>
    <w:lvl w:ilvl="0" w:tplc="FFFFFFFF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4409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30"/>
  </w:num>
  <w:num w:numId="2">
    <w:abstractNumId w:val="37"/>
  </w:num>
  <w:num w:numId="3">
    <w:abstractNumId w:val="28"/>
  </w:num>
  <w:num w:numId="4">
    <w:abstractNumId w:val="27"/>
  </w:num>
  <w:num w:numId="5">
    <w:abstractNumId w:val="29"/>
  </w:num>
  <w:num w:numId="6">
    <w:abstractNumId w:val="34"/>
  </w:num>
  <w:num w:numId="7">
    <w:abstractNumId w:val="22"/>
  </w:num>
  <w:num w:numId="8">
    <w:abstractNumId w:val="36"/>
  </w:num>
  <w:num w:numId="9">
    <w:abstractNumId w:val="11"/>
  </w:num>
  <w:num w:numId="10">
    <w:abstractNumId w:val="23"/>
  </w:num>
  <w:num w:numId="11">
    <w:abstractNumId w:val="33"/>
  </w:num>
  <w:num w:numId="12">
    <w:abstractNumId w:val="16"/>
  </w:num>
  <w:num w:numId="13">
    <w:abstractNumId w:val="24"/>
  </w:num>
  <w:num w:numId="14">
    <w:abstractNumId w:val="38"/>
  </w:num>
  <w:num w:numId="15">
    <w:abstractNumId w:val="41"/>
  </w:num>
  <w:num w:numId="16">
    <w:abstractNumId w:val="21"/>
  </w:num>
  <w:num w:numId="17">
    <w:abstractNumId w:val="18"/>
  </w:num>
  <w:num w:numId="18">
    <w:abstractNumId w:val="32"/>
  </w:num>
  <w:num w:numId="19">
    <w:abstractNumId w:val="40"/>
  </w:num>
  <w:num w:numId="20">
    <w:abstractNumId w:val="35"/>
  </w:num>
  <w:num w:numId="21">
    <w:abstractNumId w:val="25"/>
  </w:num>
  <w:num w:numId="22">
    <w:abstractNumId w:val="26"/>
  </w:num>
  <w:num w:numId="23">
    <w:abstractNumId w:val="13"/>
  </w:num>
  <w:num w:numId="24">
    <w:abstractNumId w:val="15"/>
  </w:num>
  <w:num w:numId="25">
    <w:abstractNumId w:val="20"/>
  </w:num>
  <w:num w:numId="26">
    <w:abstractNumId w:val="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10"/>
  </w:num>
  <w:num w:numId="38">
    <w:abstractNumId w:val="42"/>
  </w:num>
  <w:num w:numId="39">
    <w:abstractNumId w:val="17"/>
  </w:num>
  <w:num w:numId="40">
    <w:abstractNumId w:val="19"/>
  </w:num>
  <w:num w:numId="41">
    <w:abstractNumId w:val="31"/>
  </w:num>
  <w:num w:numId="42">
    <w:abstractNumId w:val="1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99"/>
    <w:rsid w:val="00013ACD"/>
    <w:rsid w:val="00032DBA"/>
    <w:rsid w:val="00091F4A"/>
    <w:rsid w:val="000C2528"/>
    <w:rsid w:val="00117BE1"/>
    <w:rsid w:val="00120462"/>
    <w:rsid w:val="00122ADC"/>
    <w:rsid w:val="00144678"/>
    <w:rsid w:val="00146422"/>
    <w:rsid w:val="001745B0"/>
    <w:rsid w:val="00181BFF"/>
    <w:rsid w:val="002147E3"/>
    <w:rsid w:val="00222EB8"/>
    <w:rsid w:val="0023788E"/>
    <w:rsid w:val="00257C31"/>
    <w:rsid w:val="00260068"/>
    <w:rsid w:val="00296148"/>
    <w:rsid w:val="002A5B0A"/>
    <w:rsid w:val="002B5499"/>
    <w:rsid w:val="002E2ACD"/>
    <w:rsid w:val="002E71D7"/>
    <w:rsid w:val="00301FE5"/>
    <w:rsid w:val="003203D8"/>
    <w:rsid w:val="003520FF"/>
    <w:rsid w:val="00384567"/>
    <w:rsid w:val="003D20CD"/>
    <w:rsid w:val="00497782"/>
    <w:rsid w:val="00497CB7"/>
    <w:rsid w:val="0050626B"/>
    <w:rsid w:val="00540D09"/>
    <w:rsid w:val="005F46D5"/>
    <w:rsid w:val="0067138D"/>
    <w:rsid w:val="006932EA"/>
    <w:rsid w:val="006E6786"/>
    <w:rsid w:val="00722573"/>
    <w:rsid w:val="007241CE"/>
    <w:rsid w:val="007633A7"/>
    <w:rsid w:val="007A3F78"/>
    <w:rsid w:val="007A5E5A"/>
    <w:rsid w:val="007C601F"/>
    <w:rsid w:val="007C62AC"/>
    <w:rsid w:val="007C6D33"/>
    <w:rsid w:val="007E10E2"/>
    <w:rsid w:val="00817A7A"/>
    <w:rsid w:val="00833B21"/>
    <w:rsid w:val="008363A1"/>
    <w:rsid w:val="00873A36"/>
    <w:rsid w:val="008861CB"/>
    <w:rsid w:val="008B79CE"/>
    <w:rsid w:val="008C5D1D"/>
    <w:rsid w:val="0090254D"/>
    <w:rsid w:val="00926BC1"/>
    <w:rsid w:val="009A6E1C"/>
    <w:rsid w:val="009D4517"/>
    <w:rsid w:val="009E0991"/>
    <w:rsid w:val="00A10043"/>
    <w:rsid w:val="00A2257B"/>
    <w:rsid w:val="00A41118"/>
    <w:rsid w:val="00A74724"/>
    <w:rsid w:val="00A84F32"/>
    <w:rsid w:val="00A975E9"/>
    <w:rsid w:val="00B16E0E"/>
    <w:rsid w:val="00B257A5"/>
    <w:rsid w:val="00B535D4"/>
    <w:rsid w:val="00B9622E"/>
    <w:rsid w:val="00BE7401"/>
    <w:rsid w:val="00BF3EC6"/>
    <w:rsid w:val="00C741E7"/>
    <w:rsid w:val="00CB743B"/>
    <w:rsid w:val="00D14E38"/>
    <w:rsid w:val="00D174E0"/>
    <w:rsid w:val="00D539A7"/>
    <w:rsid w:val="00D75DE0"/>
    <w:rsid w:val="00D97DA8"/>
    <w:rsid w:val="00DD651E"/>
    <w:rsid w:val="00DD7C15"/>
    <w:rsid w:val="00E25073"/>
    <w:rsid w:val="00EC5784"/>
    <w:rsid w:val="00ED6A13"/>
    <w:rsid w:val="00EE34D1"/>
    <w:rsid w:val="00F16B7A"/>
    <w:rsid w:val="00F17562"/>
    <w:rsid w:val="00F26DD8"/>
    <w:rsid w:val="00F4188B"/>
    <w:rsid w:val="00F447EE"/>
    <w:rsid w:val="00F53EF0"/>
    <w:rsid w:val="00F6642D"/>
    <w:rsid w:val="00FA6DF2"/>
    <w:rsid w:val="00FA7B4D"/>
    <w:rsid w:val="00FB1F0C"/>
    <w:rsid w:val="00FB4AA7"/>
    <w:rsid w:val="00FE162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330264-80E5-4285-BE9F-D57D010A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título 1,Section of paper,h1,1st level"/>
    <w:basedOn w:val="Normal"/>
    <w:next w:val="Normal"/>
    <w:link w:val="Heading1Char"/>
    <w:qFormat/>
    <w:rsid w:val="0023788E"/>
    <w:pPr>
      <w:keepNext/>
      <w:keepLines/>
      <w:numPr>
        <w:numId w:val="5"/>
      </w:numPr>
      <w:spacing w:before="36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3788E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23788E"/>
    <w:pPr>
      <w:numPr>
        <w:ilvl w:val="2"/>
      </w:num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3788E"/>
    <w:pPr>
      <w:numPr>
        <w:ilvl w:val="3"/>
      </w:numPr>
      <w:tabs>
        <w:tab w:val="clear" w:pos="794"/>
        <w:tab w:val="left" w:pos="1021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3788E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3788E"/>
    <w:pPr>
      <w:numPr>
        <w:ilvl w:val="5"/>
      </w:numPr>
      <w:tabs>
        <w:tab w:val="clear" w:pos="1021"/>
        <w:tab w:val="clear" w:pos="1191"/>
      </w:tabs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3788E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3788E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3788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23788E"/>
    <w:rPr>
      <w:vertAlign w:val="superscript"/>
    </w:rPr>
  </w:style>
  <w:style w:type="paragraph" w:customStyle="1" w:styleId="enumlev1">
    <w:name w:val="enumlev1"/>
    <w:basedOn w:val="Normal"/>
    <w:link w:val="enumlev1Char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link w:val="FooterChar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23788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link w:val="HeaderChar"/>
    <w:uiPriority w:val="99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23788E"/>
  </w:style>
  <w:style w:type="paragraph" w:styleId="Index2">
    <w:name w:val="index 2"/>
    <w:basedOn w:val="Normal"/>
    <w:next w:val="Normal"/>
    <w:rsid w:val="0023788E"/>
    <w:pPr>
      <w:ind w:left="283"/>
    </w:pPr>
  </w:style>
  <w:style w:type="paragraph" w:styleId="Index3">
    <w:name w:val="index 3"/>
    <w:basedOn w:val="Normal"/>
    <w:next w:val="Normal"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link w:val="QuestionNoBRChar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link w:val="NormalaftertitleChar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link w:val="QuestionNoChar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link w:val="QuestiontitleChar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link w:val="TabletextChar"/>
    <w:uiPriority w:val="99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23788E"/>
    <w:pPr>
      <w:spacing w:before="80"/>
      <w:ind w:left="1531" w:hanging="851"/>
    </w:pPr>
  </w:style>
  <w:style w:type="paragraph" w:styleId="TOC3">
    <w:name w:val="toc 3"/>
    <w:basedOn w:val="TOC2"/>
    <w:rsid w:val="0023788E"/>
  </w:style>
  <w:style w:type="paragraph" w:styleId="TOC4">
    <w:name w:val="toc 4"/>
    <w:basedOn w:val="TOC3"/>
    <w:rsid w:val="0023788E"/>
  </w:style>
  <w:style w:type="paragraph" w:styleId="TOC5">
    <w:name w:val="toc 5"/>
    <w:basedOn w:val="TOC4"/>
    <w:rsid w:val="0023788E"/>
  </w:style>
  <w:style w:type="paragraph" w:styleId="TOC6">
    <w:name w:val="toc 6"/>
    <w:basedOn w:val="TOC4"/>
    <w:rsid w:val="0023788E"/>
  </w:style>
  <w:style w:type="paragraph" w:styleId="TOC7">
    <w:name w:val="toc 7"/>
    <w:basedOn w:val="TOC4"/>
    <w:rsid w:val="0023788E"/>
  </w:style>
  <w:style w:type="paragraph" w:styleId="TOC8">
    <w:name w:val="toc 8"/>
    <w:basedOn w:val="TOC4"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"/>
    <w:basedOn w:val="DefaultParagraphFont"/>
    <w:link w:val="Footer"/>
    <w:rsid w:val="00A975E9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975E9"/>
    <w:rPr>
      <w:rFonts w:ascii="Times New Roman" w:hAnsi="Times New Roman"/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75E9"/>
    <w:rPr>
      <w:rFonts w:ascii="Times New Roman" w:hAnsi="Times New Roman"/>
      <w:sz w:val="18"/>
      <w:lang w:val="fr-FR" w:eastAsia="en-US"/>
    </w:rPr>
  </w:style>
  <w:style w:type="paragraph" w:styleId="BodyTextIndent">
    <w:name w:val="Body Text Indent"/>
    <w:basedOn w:val="Normal"/>
    <w:link w:val="BodyTextIndentChar"/>
    <w:rsid w:val="00A975E9"/>
    <w:pPr>
      <w:tabs>
        <w:tab w:val="center" w:pos="6804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A975E9"/>
    <w:rPr>
      <w:rFonts w:ascii="Times New Roman" w:hAnsi="Times New Roman"/>
      <w:sz w:val="24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A975E9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call0">
    <w:name w:val="call"/>
    <w:basedOn w:val="Normal"/>
    <w:next w:val="Normal"/>
    <w:rsid w:val="00A975E9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n-GB"/>
    </w:rPr>
  </w:style>
  <w:style w:type="character" w:customStyle="1" w:styleId="CallChar">
    <w:name w:val="Call Char"/>
    <w:basedOn w:val="DefaultParagraphFont"/>
    <w:link w:val="Call"/>
    <w:rsid w:val="00A975E9"/>
    <w:rPr>
      <w:rFonts w:ascii="Times New Roman" w:hAnsi="Times New Roman"/>
      <w:i/>
      <w:sz w:val="24"/>
      <w:lang w:val="fr-FR" w:eastAsia="en-US"/>
    </w:rPr>
  </w:style>
  <w:style w:type="character" w:styleId="Hyperlink">
    <w:name w:val="Hyperlink"/>
    <w:basedOn w:val="DefaultParagraphFont"/>
    <w:rsid w:val="00A975E9"/>
    <w:rPr>
      <w:color w:val="0000FF"/>
      <w:u w:val="single"/>
    </w:rPr>
  </w:style>
  <w:style w:type="paragraph" w:customStyle="1" w:styleId="AnnexNoTitle0">
    <w:name w:val="Annex_NoTitle"/>
    <w:basedOn w:val="Normal"/>
    <w:next w:val="Normal"/>
    <w:rsid w:val="00A975E9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rsid w:val="00A975E9"/>
    <w:rPr>
      <w:rFonts w:ascii="Times New Roman" w:hAnsi="Times New Roman"/>
      <w:b/>
      <w:sz w:val="28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A975E9"/>
    <w:rPr>
      <w:rFonts w:ascii="Times New Roman" w:hAnsi="Times New Roman"/>
      <w:sz w:val="24"/>
      <w:lang w:val="fr-FR" w:eastAsia="en-US"/>
    </w:rPr>
  </w:style>
  <w:style w:type="character" w:customStyle="1" w:styleId="CharChar">
    <w:name w:val="Char Char"/>
    <w:basedOn w:val="DefaultParagraphFont"/>
    <w:rsid w:val="00A975E9"/>
    <w:rPr>
      <w:sz w:val="24"/>
      <w:lang w:val="fr-FR" w:eastAsia="en-US" w:bidi="ar-SA"/>
    </w:rPr>
  </w:style>
  <w:style w:type="paragraph" w:styleId="NormalWeb">
    <w:name w:val="Normal (Web)"/>
    <w:basedOn w:val="Normal"/>
    <w:unhideWhenUsed/>
    <w:rsid w:val="00A975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TableHead0">
    <w:name w:val="Table_Head"/>
    <w:basedOn w:val="Tabletext"/>
    <w:rsid w:val="001745B0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  <w:lang w:val="en-GB"/>
    </w:rPr>
  </w:style>
  <w:style w:type="paragraph" w:styleId="BodyText">
    <w:name w:val="Body Text"/>
    <w:basedOn w:val="Normal"/>
    <w:link w:val="BodyTextChar"/>
    <w:rsid w:val="001745B0"/>
    <w:pPr>
      <w:overflowPunct/>
      <w:autoSpaceDE/>
      <w:autoSpaceDN/>
      <w:adjustRightInd/>
      <w:spacing w:after="120"/>
      <w:textAlignment w:val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1745B0"/>
    <w:rPr>
      <w:rFonts w:ascii="Times New Roman" w:hAnsi="Times New Roman"/>
      <w:sz w:val="24"/>
      <w:lang w:val="en-GB" w:eastAsia="en-US"/>
    </w:rPr>
  </w:style>
  <w:style w:type="character" w:customStyle="1" w:styleId="QuestionNoChar">
    <w:name w:val="Question_No Char"/>
    <w:basedOn w:val="DefaultParagraphFont"/>
    <w:link w:val="QuestionNo"/>
    <w:rsid w:val="001745B0"/>
    <w:rPr>
      <w:rFonts w:ascii="Times New Roman" w:hAnsi="Times New Roman"/>
      <w:b/>
      <w:sz w:val="28"/>
      <w:lang w:val="fr-FR" w:eastAsia="en-US"/>
    </w:rPr>
  </w:style>
  <w:style w:type="character" w:customStyle="1" w:styleId="ResNoChar">
    <w:name w:val="Res_No Char"/>
    <w:basedOn w:val="DefaultParagraphFont"/>
    <w:link w:val="ResNo"/>
    <w:rsid w:val="001745B0"/>
    <w:rPr>
      <w:rFonts w:ascii="Times New Roman" w:hAnsi="Times New Roman"/>
      <w:b/>
      <w:sz w:val="28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1745B0"/>
    <w:rPr>
      <w:rFonts w:ascii="Times New Roman" w:hAnsi="Times New Roman"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1745B0"/>
    <w:rPr>
      <w:rFonts w:ascii="Times New Roman" w:hAnsi="Times New Roman"/>
      <w:b/>
      <w:sz w:val="28"/>
      <w:lang w:val="fr-FR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1745B0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rsid w:val="00EE34D1"/>
    <w:rPr>
      <w:sz w:val="16"/>
      <w:szCs w:val="16"/>
    </w:rPr>
  </w:style>
  <w:style w:type="character" w:customStyle="1" w:styleId="h21">
    <w:name w:val="h21"/>
    <w:basedOn w:val="DefaultParagraphFont"/>
    <w:rsid w:val="00260068"/>
    <w:rPr>
      <w:b/>
      <w:bCs/>
      <w:color w:val="3366CC"/>
      <w:sz w:val="36"/>
      <w:szCs w:val="36"/>
    </w:rPr>
  </w:style>
  <w:style w:type="character" w:customStyle="1" w:styleId="Heading1Char">
    <w:name w:val="Heading 1 Char"/>
    <w:aliases w:val="título 1 Char,Section of paper Char,h1 Char,1st level Char"/>
    <w:basedOn w:val="DefaultParagraphFont"/>
    <w:link w:val="Heading1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144678"/>
    <w:rPr>
      <w:rFonts w:ascii="Times New Roman" w:hAnsi="Times New Roman"/>
      <w:b/>
      <w:sz w:val="24"/>
      <w:lang w:val="fr-FR" w:eastAsia="en-US"/>
    </w:rPr>
  </w:style>
  <w:style w:type="paragraph" w:styleId="Index7">
    <w:name w:val="index 7"/>
    <w:basedOn w:val="Normal"/>
    <w:next w:val="Normal"/>
    <w:rsid w:val="00144678"/>
    <w:pPr>
      <w:overflowPunct/>
      <w:autoSpaceDE/>
      <w:autoSpaceDN/>
      <w:adjustRightInd/>
      <w:ind w:left="1698"/>
      <w:textAlignment w:val="auto"/>
    </w:pPr>
    <w:rPr>
      <w:lang w:val="en-GB"/>
    </w:rPr>
  </w:style>
  <w:style w:type="paragraph" w:styleId="Index6">
    <w:name w:val="index 6"/>
    <w:basedOn w:val="Normal"/>
    <w:next w:val="Normal"/>
    <w:rsid w:val="00144678"/>
    <w:pPr>
      <w:overflowPunct/>
      <w:autoSpaceDE/>
      <w:autoSpaceDN/>
      <w:adjustRightInd/>
      <w:ind w:left="1415"/>
      <w:textAlignment w:val="auto"/>
    </w:pPr>
    <w:rPr>
      <w:lang w:val="en-GB"/>
    </w:rPr>
  </w:style>
  <w:style w:type="paragraph" w:styleId="Index5">
    <w:name w:val="index 5"/>
    <w:basedOn w:val="Normal"/>
    <w:next w:val="Normal"/>
    <w:rsid w:val="00144678"/>
    <w:pPr>
      <w:overflowPunct/>
      <w:autoSpaceDE/>
      <w:autoSpaceDN/>
      <w:adjustRightInd/>
      <w:ind w:left="1132"/>
      <w:textAlignment w:val="auto"/>
    </w:pPr>
    <w:rPr>
      <w:lang w:val="en-GB"/>
    </w:rPr>
  </w:style>
  <w:style w:type="paragraph" w:styleId="Index4">
    <w:name w:val="index 4"/>
    <w:basedOn w:val="Normal"/>
    <w:next w:val="Normal"/>
    <w:rsid w:val="00144678"/>
    <w:pPr>
      <w:overflowPunct/>
      <w:autoSpaceDE/>
      <w:autoSpaceDN/>
      <w:adjustRightInd/>
      <w:ind w:left="851"/>
      <w:textAlignment w:val="auto"/>
    </w:pPr>
    <w:rPr>
      <w:lang w:val="en-GB"/>
    </w:rPr>
  </w:style>
  <w:style w:type="paragraph" w:styleId="IndexHeading">
    <w:name w:val="index heading"/>
    <w:basedOn w:val="Normal"/>
    <w:next w:val="Normal"/>
    <w:rsid w:val="00144678"/>
    <w:pPr>
      <w:overflowPunct/>
      <w:autoSpaceDE/>
      <w:autoSpaceDN/>
      <w:adjustRightInd/>
      <w:textAlignment w:val="auto"/>
    </w:pPr>
    <w:rPr>
      <w:lang w:val="en-GB"/>
    </w:rPr>
  </w:style>
  <w:style w:type="paragraph" w:styleId="NormalIndent">
    <w:name w:val="Normal Indent"/>
    <w:basedOn w:val="Normal"/>
    <w:rsid w:val="00144678"/>
    <w:pPr>
      <w:overflowPunct/>
      <w:autoSpaceDE/>
      <w:autoSpaceDN/>
      <w:adjustRightInd/>
      <w:ind w:left="794"/>
      <w:textAlignment w:val="auto"/>
    </w:pPr>
    <w:rPr>
      <w:lang w:val="en-GB"/>
    </w:rPr>
  </w:style>
  <w:style w:type="paragraph" w:customStyle="1" w:styleId="TableLegend0">
    <w:name w:val="Table_Legend"/>
    <w:basedOn w:val="TableText0"/>
    <w:rsid w:val="00144678"/>
    <w:pPr>
      <w:spacing w:before="120"/>
    </w:pPr>
  </w:style>
  <w:style w:type="paragraph" w:customStyle="1" w:styleId="TableText0">
    <w:name w:val="Table_Text"/>
    <w:basedOn w:val="Normal"/>
    <w:rsid w:val="0014467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rsid w:val="0014467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4467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Legend0">
    <w:name w:val="Figure_Legend"/>
    <w:basedOn w:val="Normal"/>
    <w:rsid w:val="0014467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  <w:lang w:val="en-GB"/>
    </w:rPr>
  </w:style>
  <w:style w:type="paragraph" w:customStyle="1" w:styleId="Figure0">
    <w:name w:val="Figure_#"/>
    <w:basedOn w:val="Table"/>
    <w:next w:val="FigureTitle"/>
    <w:rsid w:val="00144678"/>
    <w:pPr>
      <w:spacing w:before="480"/>
    </w:pPr>
  </w:style>
  <w:style w:type="paragraph" w:customStyle="1" w:styleId="FigureTitle">
    <w:name w:val="Figure_Title"/>
    <w:basedOn w:val="TableTitle"/>
    <w:next w:val="Normal"/>
    <w:rsid w:val="0014467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4467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Ref">
    <w:name w:val="Annex_Ref"/>
    <w:basedOn w:val="Normal"/>
    <w:next w:val="AnnexTitle"/>
    <w:rsid w:val="00144678"/>
    <w:pPr>
      <w:keepNext/>
      <w:keepLines/>
      <w:overflowPunct/>
      <w:autoSpaceDE/>
      <w:autoSpaceDN/>
      <w:adjustRightInd/>
      <w:jc w:val="center"/>
      <w:textAlignment w:val="auto"/>
    </w:pPr>
    <w:rPr>
      <w:lang w:val="en-GB"/>
    </w:rPr>
  </w:style>
  <w:style w:type="paragraph" w:customStyle="1" w:styleId="AnnexTitle">
    <w:name w:val="Annex_Title"/>
    <w:basedOn w:val="Normal"/>
    <w:next w:val="Normalaftertitle0"/>
    <w:rsid w:val="0014467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lang w:val="en-GB"/>
    </w:rPr>
  </w:style>
  <w:style w:type="paragraph" w:customStyle="1" w:styleId="Appendix">
    <w:name w:val="Appendix_#"/>
    <w:basedOn w:val="Annex"/>
    <w:next w:val="AppendixRef"/>
    <w:rsid w:val="00144678"/>
  </w:style>
  <w:style w:type="paragraph" w:customStyle="1" w:styleId="AppendixRef">
    <w:name w:val="Appendix_Ref"/>
    <w:basedOn w:val="AnnexRef"/>
    <w:next w:val="AppendixTitle"/>
    <w:rsid w:val="00144678"/>
  </w:style>
  <w:style w:type="paragraph" w:customStyle="1" w:styleId="AppendixTitle">
    <w:name w:val="Appendix_Title"/>
    <w:basedOn w:val="AnnexTitle"/>
    <w:next w:val="Normalaftertitle0"/>
    <w:rsid w:val="00144678"/>
  </w:style>
  <w:style w:type="paragraph" w:customStyle="1" w:styleId="RefTitle0">
    <w:name w:val="Ref_Title"/>
    <w:basedOn w:val="Normal"/>
    <w:next w:val="RefText0"/>
    <w:rsid w:val="00144678"/>
    <w:pPr>
      <w:overflowPunct/>
      <w:autoSpaceDE/>
      <w:autoSpaceDN/>
      <w:adjustRightInd/>
      <w:spacing w:before="480"/>
      <w:jc w:val="center"/>
      <w:textAlignment w:val="auto"/>
    </w:pPr>
    <w:rPr>
      <w:caps/>
      <w:lang w:val="en-GB"/>
    </w:rPr>
  </w:style>
  <w:style w:type="paragraph" w:customStyle="1" w:styleId="RefText0">
    <w:name w:val="Ref_Text"/>
    <w:basedOn w:val="Normal"/>
    <w:rsid w:val="00144678"/>
    <w:pPr>
      <w:overflowPunct/>
      <w:autoSpaceDE/>
      <w:autoSpaceDN/>
      <w:adjustRightInd/>
      <w:ind w:left="794" w:hanging="794"/>
      <w:textAlignment w:val="auto"/>
    </w:pPr>
    <w:rPr>
      <w:lang w:val="en-GB"/>
    </w:rPr>
  </w:style>
  <w:style w:type="paragraph" w:customStyle="1" w:styleId="Head">
    <w:name w:val="Head"/>
    <w:basedOn w:val="Normal"/>
    <w:rsid w:val="0014467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customStyle="1" w:styleId="RecTitle0">
    <w:name w:val="Rec_Title"/>
    <w:basedOn w:val="Normal"/>
    <w:next w:val="Heading1"/>
    <w:rsid w:val="00144678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  <w:lang w:val="en-GB"/>
    </w:rPr>
  </w:style>
  <w:style w:type="paragraph" w:customStyle="1" w:styleId="Rec">
    <w:name w:val="Rec_#"/>
    <w:basedOn w:val="Normal"/>
    <w:next w:val="RecTitle0"/>
    <w:rsid w:val="00144678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  <w:lang w:val="en-GB"/>
    </w:rPr>
  </w:style>
  <w:style w:type="paragraph" w:styleId="List">
    <w:name w:val="List"/>
    <w:basedOn w:val="Normal"/>
    <w:rsid w:val="0014467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lang w:val="en-GB"/>
    </w:rPr>
  </w:style>
  <w:style w:type="paragraph" w:customStyle="1" w:styleId="Part">
    <w:name w:val="Part"/>
    <w:basedOn w:val="Normal"/>
    <w:rsid w:val="0014467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  <w:lang w:val="en-GB"/>
    </w:rPr>
  </w:style>
  <w:style w:type="paragraph" w:customStyle="1" w:styleId="EmailStyle671">
    <w:name w:val="EmailStyle671"/>
    <w:basedOn w:val="Normal"/>
    <w:semiHidden/>
    <w:rsid w:val="0014467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144678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lang w:val="en-GB"/>
    </w:rPr>
  </w:style>
  <w:style w:type="paragraph" w:customStyle="1" w:styleId="EquationLegend0">
    <w:name w:val="Equation_Legend"/>
    <w:basedOn w:val="Normal"/>
    <w:rsid w:val="0014467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lang w:val="en-GB"/>
    </w:rPr>
  </w:style>
  <w:style w:type="paragraph" w:customStyle="1" w:styleId="Qlist">
    <w:name w:val="Qlist"/>
    <w:basedOn w:val="Normal"/>
    <w:rsid w:val="0014467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  <w:lang w:val="en-GB"/>
    </w:rPr>
  </w:style>
  <w:style w:type="paragraph" w:styleId="TOC9">
    <w:name w:val="toc 9"/>
    <w:basedOn w:val="TOC3"/>
    <w:next w:val="Normal"/>
    <w:rsid w:val="00144678"/>
    <w:pPr>
      <w:tabs>
        <w:tab w:val="clear" w:pos="964"/>
        <w:tab w:val="left" w:pos="794"/>
      </w:tabs>
      <w:overflowPunct/>
      <w:autoSpaceDE/>
      <w:autoSpaceDN/>
      <w:adjustRightInd/>
      <w:ind w:left="794" w:right="0" w:hanging="794"/>
      <w:textAlignment w:val="auto"/>
    </w:pPr>
    <w:rPr>
      <w:lang w:val="en-GB"/>
    </w:rPr>
  </w:style>
  <w:style w:type="paragraph" w:customStyle="1" w:styleId="headingb0">
    <w:name w:val="heading_b"/>
    <w:basedOn w:val="Heading3"/>
    <w:next w:val="Normal"/>
    <w:rsid w:val="00144678"/>
  </w:style>
  <w:style w:type="paragraph" w:customStyle="1" w:styleId="headingi0">
    <w:name w:val="heading_i"/>
    <w:basedOn w:val="Heading3"/>
    <w:next w:val="Normal"/>
    <w:rsid w:val="00144678"/>
  </w:style>
  <w:style w:type="paragraph" w:customStyle="1" w:styleId="AnnexNo">
    <w:name w:val="Annex_No"/>
    <w:basedOn w:val="Normal"/>
    <w:next w:val="Normal"/>
    <w:rsid w:val="0014467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nnextitle0">
    <w:name w:val="Annex_title"/>
    <w:basedOn w:val="Normal"/>
    <w:next w:val="Normalaftertitle0"/>
    <w:rsid w:val="0014467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styleId="BodyText2">
    <w:name w:val="Body Text 2"/>
    <w:basedOn w:val="Normal"/>
    <w:link w:val="BodyText2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144678"/>
    <w:rPr>
      <w:rFonts w:ascii="Times New Roman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70" w:hanging="270"/>
      <w:textAlignment w:val="auto"/>
    </w:pPr>
    <w:rPr>
      <w:i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44678"/>
    <w:rPr>
      <w:rFonts w:ascii="Times New Roman" w:hAnsi="Times New Roman"/>
      <w:i/>
      <w:sz w:val="24"/>
      <w:lang w:eastAsia="en-US"/>
    </w:rPr>
  </w:style>
  <w:style w:type="paragraph" w:customStyle="1" w:styleId="Annexref0">
    <w:name w:val="Annex_ref"/>
    <w:basedOn w:val="Normal"/>
    <w:next w:val="Normal"/>
    <w:rsid w:val="00144678"/>
    <w:pPr>
      <w:keepNext/>
      <w:keepLines/>
      <w:spacing w:after="280"/>
      <w:jc w:val="center"/>
    </w:pPr>
    <w:rPr>
      <w:lang w:val="en-GB"/>
    </w:rPr>
  </w:style>
  <w:style w:type="paragraph" w:customStyle="1" w:styleId="RecTitleDate">
    <w:name w:val="Rec_Title/Date"/>
    <w:basedOn w:val="Normal"/>
    <w:next w:val="Normal"/>
    <w:rsid w:val="00144678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/>
      <w:sz w:val="20"/>
      <w:lang w:val="en-GB"/>
    </w:rPr>
  </w:style>
  <w:style w:type="paragraph" w:customStyle="1" w:styleId="headfoot">
    <w:name w:val="head_foot"/>
    <w:basedOn w:val="Normal"/>
    <w:next w:val="Normal"/>
    <w:rsid w:val="00144678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paragraph" w:customStyle="1" w:styleId="FigureNo">
    <w:name w:val="Figure_No"/>
    <w:basedOn w:val="Normal"/>
    <w:next w:val="Figuretitle0"/>
    <w:rsid w:val="00144678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0">
    <w:name w:val="Figure_title"/>
    <w:basedOn w:val="TableTitle"/>
    <w:next w:val="Normal"/>
    <w:rsid w:val="00144678"/>
    <w:pPr>
      <w:keepNext w:val="0"/>
      <w:overflowPunct w:val="0"/>
      <w:autoSpaceDE w:val="0"/>
      <w:autoSpaceDN w:val="0"/>
      <w:adjustRightInd w:val="0"/>
      <w:spacing w:after="480"/>
      <w:textAlignment w:val="baseline"/>
    </w:pPr>
    <w:rPr>
      <w:rFonts w:ascii="Times New Roman Bold" w:hAnsi="Times New Roman Bold"/>
    </w:rPr>
  </w:style>
  <w:style w:type="paragraph" w:customStyle="1" w:styleId="QuestionTitleDate">
    <w:name w:val="Question_Title/Date"/>
    <w:basedOn w:val="RecTitleDate"/>
    <w:next w:val="headfoot"/>
    <w:rsid w:val="00144678"/>
  </w:style>
  <w:style w:type="paragraph" w:styleId="BodyText3">
    <w:name w:val="Body Text 3"/>
    <w:basedOn w:val="Normal"/>
    <w:link w:val="BodyText3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rsid w:val="00144678"/>
    <w:rPr>
      <w:rFonts w:ascii="Times New Roman" w:hAnsi="Times New Roman"/>
      <w:sz w:val="24"/>
      <w:lang w:eastAsia="en-US"/>
    </w:rPr>
  </w:style>
  <w:style w:type="character" w:styleId="FollowedHyperlink">
    <w:name w:val="FollowedHyperlink"/>
    <w:basedOn w:val="DefaultParagraphFont"/>
    <w:rsid w:val="00144678"/>
    <w:rPr>
      <w:color w:val="800080"/>
      <w:u w:val="single"/>
    </w:rPr>
  </w:style>
  <w:style w:type="character" w:styleId="Emphasis">
    <w:name w:val="Emphasis"/>
    <w:basedOn w:val="DefaultParagraphFont"/>
    <w:qFormat/>
    <w:rsid w:val="00144678"/>
    <w:rPr>
      <w:i/>
      <w:iCs/>
    </w:rPr>
  </w:style>
  <w:style w:type="paragraph" w:customStyle="1" w:styleId="BodyText21">
    <w:name w:val="Body Text 21"/>
    <w:basedOn w:val="Normal"/>
    <w:rsid w:val="00144678"/>
    <w:pPr>
      <w:tabs>
        <w:tab w:val="clear" w:pos="794"/>
        <w:tab w:val="clear" w:pos="1191"/>
        <w:tab w:val="left" w:pos="851"/>
      </w:tabs>
      <w:spacing w:before="136"/>
      <w:ind w:left="851" w:hanging="851"/>
    </w:pPr>
    <w:rPr>
      <w:lang w:val="en-GB"/>
    </w:rPr>
  </w:style>
  <w:style w:type="paragraph" w:customStyle="1" w:styleId="CCI">
    <w:name w:val="CCI"/>
    <w:basedOn w:val="Normal"/>
    <w:next w:val="call0"/>
    <w:rsid w:val="0014467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  <w:lang w:val="en-GB"/>
    </w:rPr>
  </w:style>
  <w:style w:type="character" w:styleId="Strong">
    <w:name w:val="Strong"/>
    <w:basedOn w:val="DefaultParagraphFont"/>
    <w:qFormat/>
    <w:rsid w:val="00144678"/>
    <w:rPr>
      <w:b/>
      <w:bCs/>
    </w:rPr>
  </w:style>
  <w:style w:type="paragraph" w:customStyle="1" w:styleId="header2">
    <w:name w:val="header 2"/>
    <w:basedOn w:val="Normal"/>
    <w:rsid w:val="00144678"/>
    <w:pPr>
      <w:keepNext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b/>
    </w:rPr>
  </w:style>
  <w:style w:type="paragraph" w:customStyle="1" w:styleId="Char">
    <w:name w:val="Char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paragraph" w:styleId="ListParagraph">
    <w:name w:val="List Paragraph"/>
    <w:basedOn w:val="Normal"/>
    <w:uiPriority w:val="34"/>
    <w:qFormat/>
    <w:rsid w:val="0014467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character" w:customStyle="1" w:styleId="QuestionNoBRChar">
    <w:name w:val="Question_No_BR Char"/>
    <w:basedOn w:val="DefaultParagraphFont"/>
    <w:link w:val="QuestionNoBR"/>
    <w:rsid w:val="00144678"/>
    <w:rPr>
      <w:rFonts w:ascii="Times New Roman" w:hAnsi="Times New Roman"/>
      <w:caps/>
      <w:sz w:val="28"/>
      <w:lang w:val="fr-FR" w:eastAsia="en-US"/>
    </w:rPr>
  </w:style>
  <w:style w:type="character" w:customStyle="1" w:styleId="TabletextChar">
    <w:name w:val="Table_text Char"/>
    <w:link w:val="Tabletext"/>
    <w:uiPriority w:val="99"/>
    <w:locked/>
    <w:rsid w:val="0014467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44678"/>
    <w:rPr>
      <w:rFonts w:ascii="Times New Roman" w:hAnsi="Times New Roman"/>
      <w:b/>
      <w:sz w:val="22"/>
      <w:lang w:val="fr-FR" w:eastAsia="en-US"/>
    </w:rPr>
  </w:style>
  <w:style w:type="paragraph" w:customStyle="1" w:styleId="Reasons">
    <w:name w:val="Reasons"/>
    <w:basedOn w:val="Normal"/>
    <w:qFormat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numbering" w:styleId="111111">
    <w:name w:val="Outline List 2"/>
    <w:basedOn w:val="NoList"/>
    <w:rsid w:val="00144678"/>
    <w:pPr>
      <w:numPr>
        <w:numId w:val="38"/>
      </w:numPr>
    </w:pPr>
  </w:style>
  <w:style w:type="numbering" w:styleId="1ai">
    <w:name w:val="Outline List 1"/>
    <w:basedOn w:val="NoList"/>
    <w:rsid w:val="00144678"/>
    <w:pPr>
      <w:numPr>
        <w:numId w:val="39"/>
      </w:numPr>
    </w:pPr>
  </w:style>
  <w:style w:type="numbering" w:styleId="ArticleSection">
    <w:name w:val="Outline List 3"/>
    <w:basedOn w:val="NoList"/>
    <w:rsid w:val="00144678"/>
    <w:pPr>
      <w:numPr>
        <w:numId w:val="40"/>
      </w:numPr>
    </w:pPr>
  </w:style>
  <w:style w:type="paragraph" w:styleId="BlockText">
    <w:name w:val="Block Text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1440" w:right="144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BodyTextFirstIndent">
    <w:name w:val="Body Text First Indent"/>
    <w:basedOn w:val="BodyText"/>
    <w:link w:val="BodyTextFirstIndentChar"/>
    <w:rsid w:val="00144678"/>
    <w:pPr>
      <w:tabs>
        <w:tab w:val="clear" w:pos="794"/>
        <w:tab w:val="clear" w:pos="1191"/>
        <w:tab w:val="clear" w:pos="1588"/>
        <w:tab w:val="clear" w:pos="1985"/>
      </w:tabs>
      <w:spacing w:before="0"/>
      <w:ind w:firstLine="210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44678"/>
    <w:rPr>
      <w:rFonts w:ascii="Arial" w:eastAsia="SimSun" w:hAnsi="Arial"/>
      <w:sz w:val="22"/>
      <w:szCs w:val="24"/>
      <w:lang w:val="en-GB" w:eastAsia="en-US"/>
    </w:rPr>
  </w:style>
  <w:style w:type="character" w:customStyle="1" w:styleId="BodyTextChar1">
    <w:name w:val="Body Text Char1"/>
    <w:basedOn w:val="DefaultParagraphFont"/>
    <w:rsid w:val="00144678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144678"/>
    <w:pPr>
      <w:tabs>
        <w:tab w:val="clear" w:pos="794"/>
        <w:tab w:val="clear" w:pos="1191"/>
        <w:tab w:val="clear" w:pos="1588"/>
        <w:tab w:val="clear" w:pos="1985"/>
        <w:tab w:val="clear" w:pos="6804"/>
      </w:tabs>
      <w:overflowPunct/>
      <w:autoSpaceDE/>
      <w:autoSpaceDN/>
      <w:adjustRightInd/>
      <w:spacing w:before="0" w:after="120"/>
      <w:ind w:left="283" w:firstLine="210"/>
      <w:jc w:val="left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rsid w:val="00144678"/>
    <w:rPr>
      <w:rFonts w:ascii="Arial" w:eastAsia="SimSun" w:hAnsi="Arial"/>
      <w:sz w:val="22"/>
      <w:szCs w:val="24"/>
      <w:lang w:val="fr-FR" w:eastAsia="en-US"/>
    </w:rPr>
  </w:style>
  <w:style w:type="character" w:customStyle="1" w:styleId="BodyTextIndentChar1">
    <w:name w:val="Body Text Indent Char1"/>
    <w:basedOn w:val="DefaultParagraphFont"/>
    <w:rsid w:val="00144678"/>
    <w:rPr>
      <w:rFonts w:ascii="Times New Roman" w:hAnsi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480" w:lineRule="auto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144678"/>
    <w:rPr>
      <w:rFonts w:ascii="Arial" w:eastAsia="SimSun" w:hAnsi="Arial"/>
      <w:sz w:val="22"/>
      <w:szCs w:val="24"/>
    </w:rPr>
  </w:style>
  <w:style w:type="paragraph" w:styleId="Closing">
    <w:name w:val="Closing"/>
    <w:basedOn w:val="Normal"/>
    <w:link w:val="Closing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52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ClosingChar">
    <w:name w:val="Closing Char"/>
    <w:basedOn w:val="DefaultParagraphFont"/>
    <w:link w:val="Closing"/>
    <w:rsid w:val="00144678"/>
    <w:rPr>
      <w:rFonts w:ascii="Arial" w:eastAsia="SimSun" w:hAnsi="Arial"/>
      <w:sz w:val="22"/>
      <w:szCs w:val="24"/>
    </w:rPr>
  </w:style>
  <w:style w:type="paragraph" w:styleId="Date">
    <w:name w:val="Date"/>
    <w:basedOn w:val="Normal"/>
    <w:next w:val="Normal"/>
    <w:link w:val="Date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DateChar">
    <w:name w:val="Date Char"/>
    <w:basedOn w:val="DefaultParagraphFont"/>
    <w:link w:val="Date"/>
    <w:rsid w:val="00144678"/>
    <w:rPr>
      <w:rFonts w:ascii="Arial" w:eastAsia="SimSun" w:hAnsi="Arial"/>
      <w:sz w:val="22"/>
      <w:szCs w:val="24"/>
    </w:rPr>
  </w:style>
  <w:style w:type="paragraph" w:styleId="E-mailSignature">
    <w:name w:val="E-mail Signature"/>
    <w:basedOn w:val="Normal"/>
    <w:link w:val="E-mailSignature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E-mailSignatureChar">
    <w:name w:val="E-mail Signature Char"/>
    <w:basedOn w:val="DefaultParagraphFont"/>
    <w:link w:val="E-mailSignature"/>
    <w:rsid w:val="00144678"/>
    <w:rPr>
      <w:rFonts w:ascii="Arial" w:eastAsia="SimSun" w:hAnsi="Arial"/>
      <w:sz w:val="22"/>
      <w:szCs w:val="24"/>
    </w:rPr>
  </w:style>
  <w:style w:type="paragraph" w:styleId="EnvelopeAddress">
    <w:name w:val="envelope address"/>
    <w:basedOn w:val="Normal"/>
    <w:rsid w:val="00144678"/>
    <w:pPr>
      <w:framePr w:w="7920" w:h="1980" w:hRule="exact" w:hSpace="180" w:wrap="auto" w:hAnchor="page" w:xAlign="center" w:yAlign="bottom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880"/>
      <w:textAlignment w:val="auto"/>
    </w:pPr>
    <w:rPr>
      <w:rFonts w:ascii="Arial" w:eastAsia="SimSun" w:hAnsi="Arial" w:cs="Arial"/>
      <w:szCs w:val="24"/>
      <w:lang w:val="en-US" w:eastAsia="zh-CN"/>
    </w:rPr>
  </w:style>
  <w:style w:type="paragraph" w:styleId="EnvelopeReturn">
    <w:name w:val="envelope return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 w:cs="Arial"/>
      <w:sz w:val="20"/>
      <w:lang w:val="en-US" w:eastAsia="zh-CN"/>
    </w:rPr>
  </w:style>
  <w:style w:type="character" w:styleId="HTMLAcronym">
    <w:name w:val="HTML Acronym"/>
    <w:basedOn w:val="DefaultParagraphFont"/>
    <w:rsid w:val="00144678"/>
  </w:style>
  <w:style w:type="paragraph" w:styleId="HTMLAddress">
    <w:name w:val="HTML Address"/>
    <w:basedOn w:val="Normal"/>
    <w:link w:val="HTMLAddress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i/>
      <w:iCs/>
      <w:sz w:val="22"/>
      <w:szCs w:val="24"/>
      <w:lang w:val="en-US" w:eastAsia="zh-CN"/>
    </w:rPr>
  </w:style>
  <w:style w:type="character" w:customStyle="1" w:styleId="HTMLAddressChar">
    <w:name w:val="HTML Address Char"/>
    <w:basedOn w:val="DefaultParagraphFont"/>
    <w:link w:val="HTMLAddress"/>
    <w:rsid w:val="00144678"/>
    <w:rPr>
      <w:rFonts w:ascii="Arial" w:eastAsia="SimSun" w:hAnsi="Arial"/>
      <w:i/>
      <w:iCs/>
      <w:sz w:val="22"/>
      <w:szCs w:val="24"/>
    </w:rPr>
  </w:style>
  <w:style w:type="character" w:styleId="HTMLCite">
    <w:name w:val="HTML Cite"/>
    <w:basedOn w:val="DefaultParagraphFont"/>
    <w:rsid w:val="00144678"/>
    <w:rPr>
      <w:i/>
      <w:iCs/>
    </w:rPr>
  </w:style>
  <w:style w:type="character" w:styleId="HTMLCode">
    <w:name w:val="HTML Code"/>
    <w:basedOn w:val="DefaultParagraphFont"/>
    <w:rsid w:val="0014467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44678"/>
    <w:rPr>
      <w:i/>
      <w:iCs/>
    </w:rPr>
  </w:style>
  <w:style w:type="character" w:styleId="HTMLKeyboard">
    <w:name w:val="HTML Keyboard"/>
    <w:basedOn w:val="DefaultParagraphFont"/>
    <w:rsid w:val="0014467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 w:cs="Courier New"/>
      <w:sz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144678"/>
    <w:rPr>
      <w:rFonts w:ascii="Courier New" w:eastAsia="SimSun" w:hAnsi="Courier New" w:cs="Courier New"/>
    </w:rPr>
  </w:style>
  <w:style w:type="character" w:styleId="HTMLSample">
    <w:name w:val="HTML Sample"/>
    <w:basedOn w:val="DefaultParagraphFont"/>
    <w:rsid w:val="0014467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4467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44678"/>
    <w:rPr>
      <w:i/>
      <w:iCs/>
    </w:rPr>
  </w:style>
  <w:style w:type="paragraph" w:styleId="List2">
    <w:name w:val="List 2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566" w:hanging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3">
    <w:name w:val="List 3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849" w:hanging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4">
    <w:name w:val="List 4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132" w:hanging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5">
    <w:name w:val="List 5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415" w:hanging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Bullet">
    <w:name w:val="List Bullet"/>
    <w:basedOn w:val="Normal"/>
    <w:rsid w:val="00144678"/>
    <w:pPr>
      <w:numPr>
        <w:numId w:val="2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Bullet2">
    <w:name w:val="List Bullet 2"/>
    <w:basedOn w:val="Normal"/>
    <w:rsid w:val="00144678"/>
    <w:pPr>
      <w:numPr>
        <w:numId w:val="2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Bullet3">
    <w:name w:val="List Bullet 3"/>
    <w:basedOn w:val="Normal"/>
    <w:rsid w:val="00144678"/>
    <w:pPr>
      <w:numPr>
        <w:numId w:val="2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Bullet4">
    <w:name w:val="List Bullet 4"/>
    <w:basedOn w:val="Normal"/>
    <w:rsid w:val="00144678"/>
    <w:pPr>
      <w:numPr>
        <w:numId w:val="30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Bullet5">
    <w:name w:val="List Bullet 5"/>
    <w:basedOn w:val="Normal"/>
    <w:rsid w:val="00144678"/>
    <w:pPr>
      <w:numPr>
        <w:numId w:val="2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Continue">
    <w:name w:val="List Continue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Continue2">
    <w:name w:val="List Continue 2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566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Continue3">
    <w:name w:val="List Continue 3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849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Continue4">
    <w:name w:val="List Continue 4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1132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Continue5">
    <w:name w:val="List Continue 5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1415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Number">
    <w:name w:val="List Number"/>
    <w:basedOn w:val="Normal"/>
    <w:rsid w:val="00144678"/>
    <w:pPr>
      <w:numPr>
        <w:numId w:val="3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Number2">
    <w:name w:val="List Number 2"/>
    <w:basedOn w:val="Normal"/>
    <w:rsid w:val="00144678"/>
    <w:pPr>
      <w:numPr>
        <w:numId w:val="3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Number3">
    <w:name w:val="List Number 3"/>
    <w:basedOn w:val="Normal"/>
    <w:rsid w:val="00144678"/>
    <w:pPr>
      <w:numPr>
        <w:numId w:val="3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Number4">
    <w:name w:val="List Number 4"/>
    <w:basedOn w:val="Normal"/>
    <w:rsid w:val="00144678"/>
    <w:pPr>
      <w:numPr>
        <w:numId w:val="34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Number5">
    <w:name w:val="List Number 5"/>
    <w:basedOn w:val="Normal"/>
    <w:rsid w:val="00144678"/>
    <w:pPr>
      <w:numPr>
        <w:numId w:val="3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MessageHeader">
    <w:name w:val="Message Header"/>
    <w:basedOn w:val="Normal"/>
    <w:link w:val="MessageHeaderChar"/>
    <w:rsid w:val="001446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134" w:hanging="1134"/>
      <w:textAlignment w:val="auto"/>
    </w:pPr>
    <w:rPr>
      <w:rFonts w:ascii="Arial" w:eastAsia="SimSun" w:hAnsi="Arial" w:cs="Arial"/>
      <w:szCs w:val="24"/>
      <w:lang w:val="en-US" w:eastAsia="zh-CN"/>
    </w:rPr>
  </w:style>
  <w:style w:type="character" w:customStyle="1" w:styleId="MessageHeaderChar">
    <w:name w:val="Message Header Char"/>
    <w:basedOn w:val="DefaultParagraphFont"/>
    <w:link w:val="MessageHeader"/>
    <w:rsid w:val="00144678"/>
    <w:rPr>
      <w:rFonts w:ascii="Arial" w:eastAsia="SimSun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NoteHeadingChar">
    <w:name w:val="Note Heading Char"/>
    <w:basedOn w:val="DefaultParagraphFont"/>
    <w:link w:val="NoteHeading"/>
    <w:rsid w:val="00144678"/>
    <w:rPr>
      <w:rFonts w:ascii="Arial" w:eastAsia="SimSun" w:hAnsi="Arial"/>
      <w:sz w:val="22"/>
      <w:szCs w:val="24"/>
    </w:rPr>
  </w:style>
  <w:style w:type="paragraph" w:styleId="PlainText">
    <w:name w:val="Plain Text"/>
    <w:basedOn w:val="Normal"/>
    <w:link w:val="PlainText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 w:cs="Courier New"/>
      <w:sz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144678"/>
    <w:rPr>
      <w:rFonts w:ascii="Courier New" w:eastAsia="SimSun" w:hAnsi="Courier New" w:cs="Courier New"/>
    </w:rPr>
  </w:style>
  <w:style w:type="paragraph" w:styleId="Salutation">
    <w:name w:val="Salutation"/>
    <w:basedOn w:val="Normal"/>
    <w:next w:val="Normal"/>
    <w:link w:val="Salutation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SalutationChar">
    <w:name w:val="Salutation Char"/>
    <w:basedOn w:val="DefaultParagraphFont"/>
    <w:link w:val="Salutation"/>
    <w:rsid w:val="00144678"/>
    <w:rPr>
      <w:rFonts w:ascii="Arial" w:eastAsia="SimSun" w:hAnsi="Arial"/>
      <w:sz w:val="22"/>
      <w:szCs w:val="24"/>
    </w:rPr>
  </w:style>
  <w:style w:type="paragraph" w:styleId="Signature">
    <w:name w:val="Signature"/>
    <w:basedOn w:val="Normal"/>
    <w:link w:val="SignatureChar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52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SignatureChar">
    <w:name w:val="Signature Char"/>
    <w:basedOn w:val="DefaultParagraphFont"/>
    <w:link w:val="Signature"/>
    <w:rsid w:val="00144678"/>
    <w:rPr>
      <w:rFonts w:ascii="Arial" w:eastAsia="SimSun" w:hAnsi="Arial"/>
      <w:sz w:val="22"/>
      <w:szCs w:val="24"/>
    </w:rPr>
  </w:style>
  <w:style w:type="paragraph" w:styleId="Subtitle">
    <w:name w:val="Subtitle"/>
    <w:basedOn w:val="Normal"/>
    <w:link w:val="SubtitleChar"/>
    <w:qFormat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center"/>
      <w:textAlignment w:val="auto"/>
      <w:outlineLvl w:val="1"/>
    </w:pPr>
    <w:rPr>
      <w:rFonts w:ascii="Arial" w:eastAsia="SimSun" w:hAnsi="Arial" w:cs="Arial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144678"/>
    <w:rPr>
      <w:rFonts w:ascii="Arial" w:eastAsia="SimSun" w:hAnsi="Arial" w:cs="Arial"/>
      <w:sz w:val="24"/>
      <w:szCs w:val="24"/>
    </w:rPr>
  </w:style>
  <w:style w:type="table" w:styleId="Table3Deffects1">
    <w:name w:val="Table 3D effects 1"/>
    <w:basedOn w:val="TableNormal"/>
    <w:rsid w:val="00144678"/>
    <w:rPr>
      <w:rFonts w:ascii="Times New Roman" w:eastAsia="SimSu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44678"/>
    <w:rPr>
      <w:rFonts w:ascii="Times New Roman" w:eastAsia="SimSu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44678"/>
    <w:rPr>
      <w:rFonts w:ascii="Times New Roman" w:eastAsia="SimSu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44678"/>
    <w:rPr>
      <w:rFonts w:ascii="Times New Roman" w:eastAsia="SimSu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44678"/>
    <w:rPr>
      <w:rFonts w:ascii="Times New Roman" w:eastAsia="SimSu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44678"/>
    <w:rPr>
      <w:rFonts w:ascii="Times New Roman" w:eastAsia="SimSu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44678"/>
    <w:rPr>
      <w:rFonts w:ascii="Times New Roman" w:eastAsia="SimSu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44678"/>
    <w:rPr>
      <w:rFonts w:ascii="Times New Roman" w:eastAsia="SimSu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44678"/>
    <w:rPr>
      <w:rFonts w:ascii="Times New Roman" w:eastAsia="SimSu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44678"/>
    <w:rPr>
      <w:rFonts w:ascii="Times New Roman" w:eastAsia="SimSu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44678"/>
    <w:rPr>
      <w:rFonts w:ascii="Times New Roman" w:eastAsia="SimSu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44678"/>
    <w:rPr>
      <w:rFonts w:ascii="Times New Roman" w:eastAsia="SimSu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44678"/>
    <w:rPr>
      <w:rFonts w:ascii="Times New Roman" w:eastAsia="SimSu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44678"/>
    <w:rPr>
      <w:rFonts w:ascii="Times New Roman" w:eastAsia="SimSu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44678"/>
    <w:rPr>
      <w:rFonts w:ascii="Times New Roman" w:eastAsia="SimSu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indent-abc">
    <w:name w:val="CEO_indent-abc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 w:cs="Traditional Arabic"/>
      <w:sz w:val="18"/>
      <w:szCs w:val="28"/>
      <w:lang w:val="en-GB"/>
    </w:rPr>
  </w:style>
  <w:style w:type="table" w:styleId="TableGrid2">
    <w:name w:val="Table Grid 2"/>
    <w:basedOn w:val="TableNormal"/>
    <w:rsid w:val="00144678"/>
    <w:rPr>
      <w:rFonts w:ascii="Times New Roman" w:eastAsia="SimSu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indent-123">
    <w:name w:val="CEO_indent-123"/>
    <w:basedOn w:val="Normal"/>
    <w:rsid w:val="00144678"/>
    <w:pPr>
      <w:numPr>
        <w:numId w:val="3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Sun" w:hAnsi="Verdana"/>
      <w:sz w:val="19"/>
      <w:lang w:val="en-GB"/>
    </w:rPr>
  </w:style>
  <w:style w:type="table" w:styleId="TableGrid3">
    <w:name w:val="Table Grid 3"/>
    <w:basedOn w:val="TableNormal"/>
    <w:rsid w:val="00144678"/>
    <w:rPr>
      <w:rFonts w:ascii="Times New Roman" w:eastAsia="SimSu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44678"/>
    <w:rPr>
      <w:rFonts w:ascii="Times New Roman" w:eastAsia="SimSu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44678"/>
    <w:rPr>
      <w:rFonts w:ascii="Times New Roman" w:eastAsia="SimSu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44678"/>
    <w:rPr>
      <w:rFonts w:ascii="Times New Roman" w:eastAsia="SimSu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44678"/>
    <w:rPr>
      <w:rFonts w:ascii="Times New Roman" w:eastAsia="SimSu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44678"/>
    <w:rPr>
      <w:rFonts w:ascii="Times New Roman" w:eastAsia="SimSu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Date">
    <w:name w:val="CEO_Date"/>
    <w:basedOn w:val="Normal"/>
    <w:next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right="703"/>
      <w:jc w:val="right"/>
      <w:textAlignment w:val="auto"/>
    </w:pPr>
    <w:rPr>
      <w:rFonts w:ascii="Verdana" w:eastAsia="SimSun" w:hAnsi="Verdana"/>
      <w:sz w:val="19"/>
      <w:lang w:val="en-US" w:eastAsia="zh-CN"/>
    </w:rPr>
  </w:style>
  <w:style w:type="paragraph" w:customStyle="1" w:styleId="CEORef">
    <w:name w:val="CEO_Ref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Sun" w:hAnsi="Verdana"/>
      <w:b/>
      <w:bCs/>
      <w:sz w:val="19"/>
      <w:lang w:val="en-GB"/>
    </w:rPr>
  </w:style>
  <w:style w:type="paragraph" w:customStyle="1" w:styleId="CEOAddressee">
    <w:name w:val="CEO_Addressee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sz w:val="19"/>
      <w:lang w:val="en-GB"/>
    </w:rPr>
  </w:style>
  <w:style w:type="table" w:styleId="TableList3">
    <w:name w:val="Table List 3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EOHeading1Underlined">
    <w:name w:val="CEO_Heading 1_Underlined"/>
    <w:basedOn w:val="CEOHeading1NumberedUnderlined"/>
    <w:rsid w:val="00144678"/>
  </w:style>
  <w:style w:type="table" w:styleId="TableList5">
    <w:name w:val="Table List 5"/>
    <w:basedOn w:val="TableNormal"/>
    <w:rsid w:val="00144678"/>
    <w:rPr>
      <w:rFonts w:ascii="Times New Roman" w:eastAsia="SimSu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44678"/>
    <w:rPr>
      <w:rFonts w:ascii="Times New Roman" w:eastAsia="SimSu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44678"/>
    <w:rPr>
      <w:rFonts w:ascii="Times New Roman" w:eastAsia="SimSu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CEOSectorName">
    <w:name w:val="CEO_SectorName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Sun" w:hAnsi="Verdana"/>
      <w:b/>
      <w:bCs/>
      <w:sz w:val="26"/>
      <w:szCs w:val="28"/>
      <w:lang w:val="en-GB"/>
    </w:rPr>
  </w:style>
  <w:style w:type="paragraph" w:customStyle="1" w:styleId="CEOMeetingDates">
    <w:name w:val="CEO_MeetingDates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Sun" w:hAnsi="Verdana"/>
      <w:b/>
      <w:bCs/>
      <w:sz w:val="19"/>
      <w:lang w:val="en-GB"/>
    </w:rPr>
  </w:style>
  <w:style w:type="paragraph" w:customStyle="1" w:styleId="CEODocNo">
    <w:name w:val="CEO_DocNo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b/>
      <w:bCs/>
      <w:sz w:val="19"/>
      <w:lang w:val="en-GB"/>
    </w:rPr>
  </w:style>
  <w:style w:type="paragraph" w:customStyle="1" w:styleId="CEODocDates">
    <w:name w:val="CEO_DocDates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b/>
      <w:bCs/>
      <w:sz w:val="19"/>
      <w:lang w:val="en-GB"/>
    </w:rPr>
  </w:style>
  <w:style w:type="paragraph" w:customStyle="1" w:styleId="CEOOriginalLanguage">
    <w:name w:val="CEO_OriginalLanguage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b/>
      <w:bCs/>
      <w:sz w:val="19"/>
      <w:lang w:val="en-GB"/>
    </w:rPr>
  </w:style>
  <w:style w:type="paragraph" w:customStyle="1" w:styleId="CEOSourceTitle">
    <w:name w:val="CEO_Source_Title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Sun" w:hAnsi="Verdana"/>
      <w:b/>
      <w:bCs/>
      <w:sz w:val="19"/>
      <w:lang w:val="en-GB"/>
    </w:rPr>
  </w:style>
  <w:style w:type="paragraph" w:customStyle="1" w:styleId="CEONormalCells">
    <w:name w:val="CEO_NormalCells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09" w:hanging="709"/>
      <w:textAlignment w:val="auto"/>
    </w:pPr>
    <w:rPr>
      <w:rFonts w:ascii="Verdana" w:eastAsia="SimSun" w:hAnsi="Verdana"/>
      <w:sz w:val="18"/>
      <w:lang w:val="en-GB"/>
    </w:rPr>
  </w:style>
  <w:style w:type="paragraph" w:customStyle="1" w:styleId="CEOMeetingName">
    <w:name w:val="CEO_MeetingName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Sun" w:hAnsi="Verdana"/>
      <w:b/>
      <w:bCs/>
      <w:sz w:val="19"/>
      <w:lang w:val="en-GB"/>
    </w:rPr>
  </w:style>
  <w:style w:type="table" w:styleId="TableList8">
    <w:name w:val="Table List 8"/>
    <w:basedOn w:val="TableNormal"/>
    <w:rsid w:val="00144678"/>
    <w:rPr>
      <w:rFonts w:ascii="Times New Roman" w:eastAsia="SimSu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EODocNoDetails">
    <w:name w:val="CEO_DocNoDetails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rFonts w:ascii="Verdana" w:eastAsia="SimSun" w:hAnsi="Verdana"/>
      <w:sz w:val="18"/>
      <w:lang w:val="en-GB"/>
    </w:rPr>
  </w:style>
  <w:style w:type="paragraph" w:customStyle="1" w:styleId="CEOIndentEndash">
    <w:name w:val="CEO_IndentEndash"/>
    <w:basedOn w:val="Normal"/>
    <w:rsid w:val="00144678"/>
    <w:pPr>
      <w:numPr>
        <w:numId w:val="42"/>
      </w:numPr>
      <w:tabs>
        <w:tab w:val="clear" w:pos="794"/>
        <w:tab w:val="clear" w:pos="1191"/>
        <w:tab w:val="clear" w:pos="1588"/>
        <w:tab w:val="clear" w:pos="1985"/>
        <w:tab w:val="left" w:pos="886"/>
      </w:tabs>
      <w:overflowPunct/>
      <w:autoSpaceDE/>
      <w:autoSpaceDN/>
      <w:adjustRightInd/>
      <w:spacing w:before="40" w:after="120"/>
      <w:textAlignment w:val="auto"/>
    </w:pPr>
    <w:rPr>
      <w:rFonts w:ascii="Verdana" w:eastAsia="SimSun" w:hAnsi="Verdana"/>
      <w:sz w:val="19"/>
      <w:lang w:val="en-US"/>
    </w:rPr>
  </w:style>
  <w:style w:type="paragraph" w:customStyle="1" w:styleId="CEORefDetails">
    <w:name w:val="CEO_RefDetails"/>
    <w:basedOn w:val="CEORef"/>
    <w:rsid w:val="00144678"/>
    <w:rPr>
      <w:b w:val="0"/>
    </w:rPr>
  </w:style>
  <w:style w:type="paragraph" w:customStyle="1" w:styleId="CEOindentblackdots">
    <w:name w:val="CEO_indentblackdots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textAlignment w:val="auto"/>
    </w:pPr>
    <w:rPr>
      <w:rFonts w:ascii="Verdana" w:eastAsia="SimSun" w:hAnsi="Verdana"/>
      <w:sz w:val="19"/>
      <w:lang w:val="fr-CH"/>
    </w:rPr>
  </w:style>
  <w:style w:type="paragraph" w:customStyle="1" w:styleId="CEODistribution">
    <w:name w:val="CEO_Distribution"/>
    <w:basedOn w:val="Normal"/>
    <w:next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/>
      <w:ind w:left="709" w:hanging="709"/>
      <w:textAlignment w:val="auto"/>
    </w:pPr>
    <w:rPr>
      <w:rFonts w:ascii="Verdana" w:eastAsia="SimSun" w:hAnsi="Verdana"/>
      <w:sz w:val="19"/>
      <w:lang w:val="en-GB"/>
    </w:rPr>
  </w:style>
  <w:style w:type="paragraph" w:customStyle="1" w:styleId="CEODistributionEmdash">
    <w:name w:val="CEO_Distribution_Emdash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sz w:val="19"/>
      <w:szCs w:val="19"/>
      <w:lang w:val="fr-CH" w:eastAsia="zh-CN"/>
    </w:rPr>
  </w:style>
  <w:style w:type="paragraph" w:customStyle="1" w:styleId="CEOPageNo">
    <w:name w:val="CEO_PageNo"/>
    <w:basedOn w:val="Normal"/>
    <w:rsid w:val="0014467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  <w:overflowPunct/>
      <w:autoSpaceDE/>
      <w:autoSpaceDN/>
      <w:adjustRightInd/>
      <w:spacing w:before="0"/>
      <w:jc w:val="right"/>
      <w:textAlignment w:val="auto"/>
    </w:pPr>
    <w:rPr>
      <w:rFonts w:ascii="Verdana" w:eastAsia="SimSun" w:hAnsi="Verdana"/>
      <w:sz w:val="18"/>
      <w:szCs w:val="24"/>
      <w:lang w:val="en-US" w:eastAsia="zh-CN"/>
    </w:rPr>
  </w:style>
  <w:style w:type="paragraph" w:customStyle="1" w:styleId="CEOAnnex">
    <w:name w:val="CEO_Annex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360"/>
      <w:textAlignment w:val="auto"/>
    </w:pPr>
    <w:rPr>
      <w:rFonts w:ascii="Verdana" w:eastAsia="SimSun" w:hAnsi="Verdana"/>
      <w:sz w:val="19"/>
      <w:lang w:val="en-GB"/>
    </w:rPr>
  </w:style>
  <w:style w:type="paragraph" w:customStyle="1" w:styleId="CEONormal">
    <w:name w:val="CEO_Normal"/>
    <w:rsid w:val="00144678"/>
    <w:pPr>
      <w:spacing w:before="120" w:after="120"/>
    </w:pPr>
    <w:rPr>
      <w:rFonts w:ascii="Verdana" w:eastAsia="SimSun" w:hAnsi="Verdana"/>
      <w:sz w:val="19"/>
      <w:szCs w:val="24"/>
    </w:rPr>
  </w:style>
  <w:style w:type="table" w:styleId="TableProfessional">
    <w:name w:val="Table Professional"/>
    <w:basedOn w:val="TableNormal"/>
    <w:rsid w:val="00144678"/>
    <w:rPr>
      <w:rFonts w:ascii="Times New Roman" w:eastAsia="SimSu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EOContactDetails">
    <w:name w:val="CEO_ContactDetails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sz w:val="19"/>
      <w:szCs w:val="18"/>
      <w:lang w:val="en-GB"/>
    </w:rPr>
  </w:style>
  <w:style w:type="paragraph" w:customStyle="1" w:styleId="CEOFooter">
    <w:name w:val="CEO_Footer"/>
    <w:basedOn w:val="Normal"/>
    <w:rsid w:val="00144678"/>
    <w:pPr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sz w:val="16"/>
      <w:szCs w:val="16"/>
      <w:lang w:val="en-GB"/>
    </w:rPr>
  </w:style>
  <w:style w:type="paragraph" w:customStyle="1" w:styleId="CEOFooterLetter">
    <w:name w:val="CEO_FooterLetter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-567" w:right="-573"/>
      <w:jc w:val="center"/>
      <w:textAlignment w:val="auto"/>
    </w:pPr>
    <w:rPr>
      <w:rFonts w:ascii="Verdana" w:eastAsia="SimSun" w:hAnsi="Verdana"/>
      <w:spacing w:val="20"/>
      <w:sz w:val="16"/>
      <w:szCs w:val="16"/>
      <w:lang w:val="fr-CH"/>
    </w:rPr>
  </w:style>
  <w:style w:type="paragraph" w:customStyle="1" w:styleId="CEOForReplyContact">
    <w:name w:val="CEO_ForReply_Contact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b/>
      <w:bCs/>
      <w:sz w:val="19"/>
      <w:szCs w:val="19"/>
      <w:lang w:val="en-US" w:eastAsia="zh-CN"/>
    </w:rPr>
  </w:style>
  <w:style w:type="paragraph" w:customStyle="1" w:styleId="CEOForReplyEmailFaxPhone">
    <w:name w:val="CEO_ForReply_EmailFaxPhone"/>
    <w:basedOn w:val="CEOForReplyContact"/>
    <w:rsid w:val="00144678"/>
  </w:style>
  <w:style w:type="paragraph" w:customStyle="1" w:styleId="CEOHeading1">
    <w:name w:val="CEO_Heading 1"/>
    <w:basedOn w:val="Normal"/>
    <w:rsid w:val="0014467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/>
      <w:textAlignment w:val="auto"/>
    </w:pPr>
    <w:rPr>
      <w:rFonts w:ascii="Verdana" w:eastAsia="SimSun" w:hAnsi="Verdana"/>
      <w:sz w:val="19"/>
      <w:lang w:val="en-GB"/>
    </w:rPr>
  </w:style>
  <w:style w:type="paragraph" w:customStyle="1" w:styleId="CEOHeading1NumberedUnderlined">
    <w:name w:val="CEO_Heading 1_NumberedUnderlined"/>
    <w:basedOn w:val="CEOHeading1"/>
    <w:next w:val="Normal"/>
    <w:rsid w:val="00144678"/>
    <w:pPr>
      <w:pBdr>
        <w:bottom w:val="single" w:sz="12" w:space="1" w:color="808080"/>
      </w:pBdr>
    </w:pPr>
  </w:style>
  <w:style w:type="paragraph" w:customStyle="1" w:styleId="CEOHeading1-Numbered">
    <w:name w:val="CEO_Heading 1-Numbered"/>
    <w:basedOn w:val="CEOHeading1"/>
    <w:next w:val="Normal"/>
    <w:rsid w:val="00144678"/>
  </w:style>
  <w:style w:type="paragraph" w:customStyle="1" w:styleId="CEOIndent-EmdashList">
    <w:name w:val="CEO_Indent-EmdashList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customStyle="1" w:styleId="CEOIndent-BulletRound">
    <w:name w:val="CEO_Indent-BulletRound"/>
    <w:basedOn w:val="CEOIndent-EmdashList"/>
    <w:rsid w:val="00144678"/>
    <w:pPr>
      <w:numPr>
        <w:numId w:val="37"/>
      </w:numPr>
    </w:pPr>
  </w:style>
  <w:style w:type="table" w:styleId="TableSimple2">
    <w:name w:val="Table Simple 2"/>
    <w:basedOn w:val="TableNormal"/>
    <w:rsid w:val="00144678"/>
    <w:rPr>
      <w:rFonts w:ascii="Times New Roman" w:eastAsia="SimSu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44678"/>
    <w:rPr>
      <w:rFonts w:ascii="Times New Roman" w:eastAsia="SimSu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44678"/>
    <w:rPr>
      <w:rFonts w:ascii="Times New Roman" w:eastAsia="SimSu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4467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44678"/>
    <w:rPr>
      <w:rFonts w:ascii="Times New Roman" w:eastAsia="SimSu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SignatureName">
    <w:name w:val="CEO_SignatureName"/>
    <w:basedOn w:val="Normal"/>
    <w:next w:val="CEOSignatureTitle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Verdana" w:eastAsia="Batang" w:hAnsi="Verdana"/>
      <w:sz w:val="19"/>
      <w:lang w:val="es-ES_tradnl"/>
    </w:rPr>
  </w:style>
  <w:style w:type="paragraph" w:customStyle="1" w:styleId="CEOSignatureTitle">
    <w:name w:val="CEO_SignatureTitle"/>
    <w:basedOn w:val="Normal"/>
    <w:next w:val="CEODistribution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sz w:val="19"/>
      <w:lang w:val="en-GB"/>
    </w:rPr>
  </w:style>
  <w:style w:type="table" w:styleId="TableWeb2">
    <w:name w:val="Table Web 2"/>
    <w:basedOn w:val="TableNormal"/>
    <w:rsid w:val="00144678"/>
    <w:rPr>
      <w:rFonts w:ascii="Times New Roman" w:eastAsia="SimSu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44678"/>
    <w:rPr>
      <w:rFonts w:ascii="Times New Roman" w:eastAsia="SimSu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SubjectDetails">
    <w:name w:val="CEO_SubjectDetails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textAlignment w:val="auto"/>
    </w:pPr>
    <w:rPr>
      <w:rFonts w:ascii="Verdana" w:eastAsia="SimSun" w:hAnsi="Verdana"/>
      <w:sz w:val="19"/>
      <w:szCs w:val="18"/>
      <w:lang w:val="en-GB"/>
    </w:rPr>
  </w:style>
  <w:style w:type="paragraph" w:customStyle="1" w:styleId="CEOTitleI-2li">
    <w:name w:val="CEO_TitleI-2li"/>
    <w:basedOn w:val="Normal"/>
    <w:next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jc w:val="center"/>
      <w:textAlignment w:val="auto"/>
    </w:pPr>
    <w:rPr>
      <w:rFonts w:ascii="Verdana" w:hAnsi="Verdana" w:cs="Times New Roman Bold"/>
      <w:b/>
      <w:color w:val="003366"/>
      <w:sz w:val="28"/>
      <w:szCs w:val="28"/>
      <w:lang w:val="en-US"/>
    </w:rPr>
  </w:style>
  <w:style w:type="paragraph" w:customStyle="1" w:styleId="CEOTitleII-2li">
    <w:name w:val="CEO_TitleII-2li"/>
    <w:basedOn w:val="CEOTitleI-2li"/>
    <w:next w:val="Normal"/>
    <w:rsid w:val="00144678"/>
    <w:pPr>
      <w:numPr>
        <w:numId w:val="41"/>
      </w:numPr>
      <w:spacing w:before="240" w:after="240"/>
    </w:pPr>
    <w:rPr>
      <w:sz w:val="24"/>
      <w:szCs w:val="24"/>
    </w:rPr>
  </w:style>
  <w:style w:type="paragraph" w:customStyle="1" w:styleId="CEOTitleSingle">
    <w:name w:val="CEO_TitleSingle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jc w:val="center"/>
      <w:textAlignment w:val="auto"/>
    </w:pPr>
    <w:rPr>
      <w:rFonts w:ascii="Verdana" w:eastAsia="SimSun" w:hAnsi="Verdana" w:cs="Times New Roman Bold"/>
      <w:b/>
      <w:color w:val="003366"/>
      <w:sz w:val="28"/>
      <w:lang w:val="en-GB"/>
    </w:rPr>
  </w:style>
  <w:style w:type="paragraph" w:styleId="Title">
    <w:name w:val="Title"/>
    <w:basedOn w:val="Normal"/>
    <w:link w:val="TitleChar"/>
    <w:qFormat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eastAsia="SimSun" w:hAnsi="Arial" w:cs="Arial"/>
      <w:b/>
      <w:bCs/>
      <w:kern w:val="28"/>
      <w:sz w:val="32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rsid w:val="00144678"/>
    <w:rPr>
      <w:rFonts w:ascii="Arial" w:eastAsia="SimSun" w:hAnsi="Arial" w:cs="Arial"/>
      <w:b/>
      <w:bCs/>
      <w:kern w:val="28"/>
      <w:sz w:val="32"/>
      <w:szCs w:val="32"/>
    </w:rPr>
  </w:style>
  <w:style w:type="paragraph" w:customStyle="1" w:styleId="CEOVisa">
    <w:name w:val="CEO_Visa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textAlignment w:val="auto"/>
    </w:pPr>
    <w:rPr>
      <w:rFonts w:ascii="Verdana" w:eastAsia="SimSun" w:hAnsi="Verdana"/>
      <w:sz w:val="19"/>
      <w:lang w:val="en-GB"/>
    </w:rPr>
  </w:style>
  <w:style w:type="paragraph" w:customStyle="1" w:styleId="CEOClosing">
    <w:name w:val="CEO_Closing"/>
    <w:basedOn w:val="CEONormal"/>
    <w:rsid w:val="00144678"/>
  </w:style>
  <w:style w:type="paragraph" w:customStyle="1" w:styleId="CEOIndent1-123">
    <w:name w:val="CEO_Indent1-123"/>
    <w:basedOn w:val="Normal"/>
    <w:rsid w:val="001446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ascii="Verdana" w:eastAsia="SimSun" w:hAnsi="Verdana"/>
      <w:sz w:val="18"/>
      <w:lang w:val="en-US"/>
    </w:rPr>
  </w:style>
  <w:style w:type="paragraph" w:customStyle="1" w:styleId="CEOLetterBanner">
    <w:name w:val="CEO_LetterBanner"/>
    <w:basedOn w:val="CEONormal"/>
    <w:rsid w:val="00144678"/>
    <w:rPr>
      <w:rFonts w:ascii="Futura Lt BT" w:hAnsi="Futura Lt BT"/>
      <w:sz w:val="40"/>
      <w:szCs w:val="40"/>
    </w:rPr>
  </w:style>
  <w:style w:type="paragraph" w:customStyle="1" w:styleId="CEOLetterBannerBDT">
    <w:name w:val="CEO_LetterBannerBDT"/>
    <w:basedOn w:val="CEONormal"/>
    <w:rsid w:val="00144678"/>
    <w:pPr>
      <w:spacing w:before="360"/>
    </w:pPr>
    <w:rPr>
      <w:rFonts w:ascii="Futura Lt BT" w:hAnsi="Futura Lt BT"/>
      <w:sz w:val="36"/>
    </w:rPr>
  </w:style>
  <w:style w:type="paragraph" w:customStyle="1" w:styleId="CEOOpening">
    <w:name w:val="CEO_Opening"/>
    <w:basedOn w:val="CEONormal"/>
    <w:next w:val="CEONormal"/>
    <w:rsid w:val="00144678"/>
    <w:pPr>
      <w:spacing w:before="360" w:after="240"/>
    </w:pPr>
  </w:style>
  <w:style w:type="paragraph" w:customStyle="1" w:styleId="CEOOriginalSigned">
    <w:name w:val="CEO_OriginalSigned"/>
    <w:basedOn w:val="CEONormal"/>
    <w:next w:val="CEOSignatureName"/>
    <w:rsid w:val="00144678"/>
    <w:pPr>
      <w:spacing w:before="360" w:after="360"/>
    </w:pPr>
  </w:style>
  <w:style w:type="paragraph" w:customStyle="1" w:styleId="CEOSubject">
    <w:name w:val="CEO_Subject"/>
    <w:basedOn w:val="CEONormal"/>
    <w:rsid w:val="00144678"/>
    <w:pPr>
      <w:spacing w:before="0"/>
    </w:pPr>
    <w:rPr>
      <w:rFonts w:cs="Times New Roman Bold"/>
      <w:b/>
    </w:rPr>
  </w:style>
  <w:style w:type="paragraph" w:customStyle="1" w:styleId="CEOEmdashList">
    <w:name w:val="CEO_EmdashList"/>
    <w:basedOn w:val="CEONormal"/>
    <w:rsid w:val="00144678"/>
    <w:pPr>
      <w:numPr>
        <w:numId w:val="43"/>
      </w:numPr>
      <w:tabs>
        <w:tab w:val="clear" w:pos="3612"/>
        <w:tab w:val="num" w:pos="1492"/>
      </w:tabs>
      <w:spacing w:before="0" w:after="0"/>
      <w:ind w:left="1491" w:hanging="357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F022-3FBA-4935-BCC0-6615BDF7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2691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Fernandez Virginia</dc:creator>
  <cp:keywords/>
  <dc:description/>
  <cp:lastModifiedBy>Sir Bosson, Ana</cp:lastModifiedBy>
  <cp:revision>6</cp:revision>
  <cp:lastPrinted>2012-04-02T09:09:00Z</cp:lastPrinted>
  <dcterms:created xsi:type="dcterms:W3CDTF">2012-04-03T14:00:00Z</dcterms:created>
  <dcterms:modified xsi:type="dcterms:W3CDTF">2015-08-13T13:36:00Z</dcterms:modified>
</cp:coreProperties>
</file>