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3F" w:rsidRPr="00386200" w:rsidRDefault="0039583F" w:rsidP="00012B49">
      <w:pPr>
        <w:pStyle w:val="QuestionNoBR"/>
        <w:rPr>
          <w:w w:val="120"/>
          <w:szCs w:val="40"/>
          <w:rtl/>
          <w:lang w:bidi="ar-EG"/>
        </w:rPr>
      </w:pPr>
      <w:r w:rsidRPr="00386200">
        <w:rPr>
          <w:rFonts w:hint="eastAsia"/>
          <w:w w:val="120"/>
          <w:szCs w:val="40"/>
          <w:rtl/>
          <w:lang w:bidi="ar-EG"/>
        </w:rPr>
        <w:t>المسألة</w:t>
      </w:r>
      <w:r w:rsidRPr="00386200">
        <w:rPr>
          <w:w w:val="120"/>
          <w:szCs w:val="40"/>
          <w:rtl/>
          <w:lang w:bidi="ar-EG"/>
        </w:rPr>
        <w:t xml:space="preserve"> </w:t>
      </w:r>
      <w:r w:rsidRPr="00386200">
        <w:rPr>
          <w:w w:val="120"/>
          <w:szCs w:val="40"/>
          <w:lang w:bidi="ar-EG"/>
        </w:rPr>
        <w:t>ITU-R 238-</w:t>
      </w:r>
      <w:r w:rsidR="00012B49">
        <w:rPr>
          <w:w w:val="120"/>
          <w:szCs w:val="40"/>
          <w:lang w:bidi="ar-EG"/>
        </w:rPr>
        <w:t>2</w:t>
      </w:r>
      <w:r w:rsidRPr="00386200">
        <w:rPr>
          <w:w w:val="120"/>
          <w:szCs w:val="40"/>
          <w:lang w:bidi="ar-EG"/>
        </w:rPr>
        <w:t>/5</w:t>
      </w:r>
      <w:r w:rsidRPr="004E51DB">
        <w:rPr>
          <w:rStyle w:val="FootnoteReference"/>
          <w:rFonts w:asciiTheme="majorBidi" w:hAnsiTheme="majorBidi" w:cstheme="majorBidi"/>
          <w:szCs w:val="18"/>
          <w:rtl/>
          <w:lang w:bidi="ar-EG"/>
        </w:rPr>
        <w:footnoteReference w:customMarkFollows="1" w:id="1"/>
        <w:t>*</w:t>
      </w:r>
      <w:r w:rsidRPr="00843F3D">
        <w:rPr>
          <w:rStyle w:val="FootnoteReference"/>
          <w:rFonts w:hint="cs"/>
          <w:rtl/>
          <w:lang w:bidi="ar-EG"/>
        </w:rPr>
        <w:t>،</w:t>
      </w:r>
      <w:r w:rsidRPr="00386200">
        <w:rPr>
          <w:rFonts w:hint="cs"/>
          <w:w w:val="120"/>
          <w:szCs w:val="40"/>
          <w:rtl/>
          <w:lang w:bidi="ar-EG"/>
        </w:rPr>
        <w:t xml:space="preserve"> </w:t>
      </w:r>
      <w:r w:rsidRPr="004E51DB">
        <w:rPr>
          <w:rStyle w:val="FootnoteReference"/>
          <w:rFonts w:asciiTheme="majorBidi" w:hAnsiTheme="majorBidi" w:cstheme="majorBidi"/>
          <w:szCs w:val="18"/>
          <w:rtl/>
          <w:lang w:bidi="ar-EG"/>
        </w:rPr>
        <w:footnoteReference w:customMarkFollows="1" w:id="2"/>
        <w:t>**</w:t>
      </w:r>
      <w:r w:rsidR="00E17CC8" w:rsidRPr="00843F3D">
        <w:rPr>
          <w:rStyle w:val="FootnoteReference"/>
          <w:rFonts w:hint="cs"/>
          <w:rtl/>
          <w:lang w:bidi="ar-EG"/>
        </w:rPr>
        <w:t>،</w:t>
      </w:r>
      <w:r w:rsidR="00E17CC8">
        <w:rPr>
          <w:lang w:bidi="ar-EG"/>
        </w:rPr>
        <w:t xml:space="preserve"> </w:t>
      </w:r>
      <w:bookmarkStart w:id="1" w:name="_GoBack"/>
      <w:r w:rsidR="00E17CC8" w:rsidRPr="004F5463">
        <w:rPr>
          <w:rStyle w:val="FootnoteReference"/>
          <w:sz w:val="14"/>
          <w:szCs w:val="24"/>
          <w:rtl/>
          <w:lang w:bidi="ar-EG"/>
        </w:rPr>
        <w:footnoteReference w:customMarkFollows="1" w:id="3"/>
        <w:t>***</w:t>
      </w:r>
      <w:bookmarkEnd w:id="1"/>
    </w:p>
    <w:p w:rsidR="0039583F" w:rsidRPr="00386200" w:rsidRDefault="0039583F" w:rsidP="00EE452A">
      <w:pPr>
        <w:pStyle w:val="Questiontitle"/>
        <w:rPr>
          <w:sz w:val="28"/>
          <w:szCs w:val="40"/>
          <w:rtl/>
        </w:rPr>
      </w:pPr>
      <w:r w:rsidRPr="00386200">
        <w:rPr>
          <w:rFonts w:hint="eastAsia"/>
          <w:sz w:val="28"/>
          <w:szCs w:val="40"/>
          <w:rtl/>
        </w:rPr>
        <w:t>أنظمة</w:t>
      </w:r>
      <w:r w:rsidRPr="00386200">
        <w:rPr>
          <w:sz w:val="28"/>
          <w:szCs w:val="40"/>
          <w:rtl/>
        </w:rPr>
        <w:t xml:space="preserve"> </w:t>
      </w:r>
      <w:r w:rsidRPr="00386200">
        <w:rPr>
          <w:rFonts w:hint="eastAsia"/>
          <w:sz w:val="28"/>
          <w:szCs w:val="40"/>
          <w:rtl/>
        </w:rPr>
        <w:t>النفاذ</w:t>
      </w:r>
      <w:r w:rsidRPr="00386200">
        <w:rPr>
          <w:sz w:val="28"/>
          <w:szCs w:val="40"/>
          <w:rtl/>
        </w:rPr>
        <w:t xml:space="preserve"> </w:t>
      </w:r>
      <w:r w:rsidRPr="00386200">
        <w:rPr>
          <w:rFonts w:hint="eastAsia"/>
          <w:sz w:val="28"/>
          <w:szCs w:val="40"/>
          <w:rtl/>
        </w:rPr>
        <w:t>اللاسلكي</w:t>
      </w:r>
      <w:r w:rsidRPr="00386200">
        <w:rPr>
          <w:rFonts w:hint="cs"/>
          <w:sz w:val="28"/>
          <w:szCs w:val="40"/>
          <w:rtl/>
        </w:rPr>
        <w:t xml:space="preserve"> المتنقل</w:t>
      </w:r>
      <w:r w:rsidRPr="00386200">
        <w:rPr>
          <w:sz w:val="28"/>
          <w:szCs w:val="40"/>
          <w:rtl/>
        </w:rPr>
        <w:t xml:space="preserve"> </w:t>
      </w:r>
      <w:r w:rsidRPr="00386200">
        <w:rPr>
          <w:rFonts w:hint="eastAsia"/>
          <w:sz w:val="28"/>
          <w:szCs w:val="40"/>
          <w:rtl/>
        </w:rPr>
        <w:t>عريض</w:t>
      </w:r>
      <w:r w:rsidRPr="00386200">
        <w:rPr>
          <w:sz w:val="28"/>
          <w:szCs w:val="40"/>
          <w:rtl/>
        </w:rPr>
        <w:t xml:space="preserve"> </w:t>
      </w:r>
      <w:r w:rsidRPr="00386200">
        <w:rPr>
          <w:rFonts w:hint="eastAsia"/>
          <w:sz w:val="28"/>
          <w:szCs w:val="40"/>
          <w:rtl/>
        </w:rPr>
        <w:t>النطاق</w:t>
      </w:r>
    </w:p>
    <w:p w:rsidR="0039583F" w:rsidRPr="009A7E5D" w:rsidRDefault="0039583F" w:rsidP="0039583F">
      <w:pPr>
        <w:pStyle w:val="Questiondate"/>
        <w:rPr>
          <w:rtl/>
          <w:lang w:val="en-US" w:bidi="ar-EG"/>
        </w:rPr>
      </w:pPr>
      <w:r w:rsidRPr="009A7E5D">
        <w:rPr>
          <w:lang w:val="en-US" w:bidi="ar-EG"/>
        </w:rPr>
        <w:t>(</w:t>
      </w:r>
      <w:r w:rsidR="00386200">
        <w:rPr>
          <w:lang w:val="en-US" w:bidi="ar-EG"/>
        </w:rPr>
        <w:t>2012-</w:t>
      </w:r>
      <w:r w:rsidRPr="009A7E5D">
        <w:rPr>
          <w:lang w:val="en-US" w:bidi="ar-EG"/>
        </w:rPr>
        <w:t>2007-2006)</w:t>
      </w:r>
    </w:p>
    <w:p w:rsidR="0039583F" w:rsidRDefault="0039583F" w:rsidP="0039583F">
      <w:pPr>
        <w:spacing w:before="240"/>
        <w:rPr>
          <w:rtl/>
          <w:lang w:bidi="ar-EG"/>
        </w:rPr>
      </w:pPr>
      <w:r>
        <w:rPr>
          <w:rFonts w:hint="cs"/>
          <w:rtl/>
          <w:lang w:bidi="ar-EG"/>
        </w:rPr>
        <w:t xml:space="preserve">إن جمعية الاتصالات الراديوية </w:t>
      </w:r>
      <w:r>
        <w:rPr>
          <w:rFonts w:hint="cs"/>
          <w:rtl/>
          <w:lang w:val="fr-CH" w:bidi="ar-EG"/>
        </w:rPr>
        <w:t>للاتحاد الدولي للاتصالات</w:t>
      </w:r>
      <w:r>
        <w:rPr>
          <w:rFonts w:hint="cs"/>
          <w:rtl/>
          <w:lang w:bidi="ar-EG"/>
        </w:rPr>
        <w:t>،</w:t>
      </w:r>
    </w:p>
    <w:p w:rsidR="0039583F" w:rsidRPr="00DF70D2" w:rsidRDefault="0039583F" w:rsidP="00DF70D2">
      <w:pPr>
        <w:pStyle w:val="Call"/>
        <w:rPr>
          <w:i w:val="0"/>
          <w:iCs/>
          <w:rtl/>
        </w:rPr>
      </w:pPr>
      <w:r w:rsidRPr="00DF70D2">
        <w:rPr>
          <w:rFonts w:hint="cs"/>
          <w:i w:val="0"/>
          <w:iCs/>
          <w:rtl/>
        </w:rPr>
        <w:t>إذ تضع في اعتبارها</w:t>
      </w:r>
    </w:p>
    <w:p w:rsidR="0039583F" w:rsidRDefault="0039583F" w:rsidP="00EE452A">
      <w:pPr>
        <w:rPr>
          <w:rtl/>
          <w:lang w:bidi="ar-EG"/>
        </w:rPr>
      </w:pPr>
      <w:r w:rsidRPr="00370A4F">
        <w:rPr>
          <w:rFonts w:hint="cs"/>
          <w:i/>
          <w:iCs/>
          <w:rtl/>
          <w:lang w:bidi="ar-EG"/>
        </w:rPr>
        <w:t xml:space="preserve"> أ )</w:t>
      </w:r>
      <w:r>
        <w:rPr>
          <w:rFonts w:hint="cs"/>
          <w:rtl/>
          <w:lang w:bidi="ar-EG"/>
        </w:rPr>
        <w:tab/>
        <w:t xml:space="preserve">أن هناك حاجة إلى توفير النفاذ اللاسلكي عريض النطاق </w:t>
      </w:r>
      <w:r>
        <w:rPr>
          <w:lang w:val="en-US" w:bidi="ar-EG"/>
        </w:rPr>
        <w:t>(BWA)</w:t>
      </w:r>
      <w:r w:rsidR="001763A9">
        <w:rPr>
          <w:rFonts w:hint="cs"/>
          <w:rtl/>
          <w:lang w:bidi="ar-EG"/>
        </w:rPr>
        <w:t xml:space="preserve"> </w:t>
      </w:r>
      <w:r>
        <w:rPr>
          <w:rFonts w:hint="cs"/>
          <w:rtl/>
          <w:lang w:bidi="ar-EG"/>
        </w:rPr>
        <w:t>في طائفة متنوعة من</w:t>
      </w:r>
      <w:r>
        <w:rPr>
          <w:rFonts w:hint="eastAsia"/>
          <w:rtl/>
          <w:lang w:bidi="ar-EG"/>
        </w:rPr>
        <w:t> </w:t>
      </w:r>
      <w:r>
        <w:rPr>
          <w:rFonts w:hint="cs"/>
          <w:rtl/>
          <w:lang w:bidi="ar-EG"/>
        </w:rPr>
        <w:t>البيئات؛</w:t>
      </w:r>
    </w:p>
    <w:p w:rsidR="0039583F" w:rsidRDefault="0039583F" w:rsidP="00EE452A">
      <w:pPr>
        <w:rPr>
          <w:rtl/>
          <w:lang w:bidi="ar-EG"/>
        </w:rPr>
      </w:pPr>
      <w:r w:rsidRPr="00370A4F">
        <w:rPr>
          <w:rFonts w:hint="cs"/>
          <w:i/>
          <w:iCs/>
          <w:rtl/>
          <w:lang w:bidi="ar-EG"/>
        </w:rPr>
        <w:t>ب)</w:t>
      </w:r>
      <w:r>
        <w:rPr>
          <w:rFonts w:hint="cs"/>
          <w:rtl/>
          <w:lang w:bidi="ar-EG"/>
        </w:rPr>
        <w:tab/>
        <w:t>أن من المرغوب فيه التوصية بمعايير سطوح بينية راديوية من أجل أنظمة النفاذ اللاسلكي المتنقل عريض النطاق؛</w:t>
      </w:r>
    </w:p>
    <w:p w:rsidR="0039583F" w:rsidRPr="000320A6" w:rsidRDefault="0039583F" w:rsidP="00EE452A">
      <w:pPr>
        <w:rPr>
          <w:spacing w:val="-4"/>
          <w:rtl/>
          <w:lang w:val="en-US" w:bidi="ar-EG"/>
        </w:rPr>
      </w:pPr>
      <w:r w:rsidRPr="00370A4F">
        <w:rPr>
          <w:rFonts w:hint="cs"/>
          <w:i/>
          <w:iCs/>
          <w:rtl/>
          <w:lang w:bidi="ar-EG"/>
        </w:rPr>
        <w:t>ج)</w:t>
      </w:r>
      <w:r>
        <w:rPr>
          <w:rFonts w:hint="cs"/>
          <w:rtl/>
          <w:lang w:bidi="ar-EG"/>
        </w:rPr>
        <w:tab/>
      </w:r>
      <w:r w:rsidRPr="000320A6">
        <w:rPr>
          <w:rFonts w:hint="cs"/>
          <w:spacing w:val="-4"/>
          <w:rtl/>
          <w:lang w:bidi="ar-EG"/>
        </w:rPr>
        <w:t>أن من المرغوب فيه تحديد المتطلبات التقنية والتشغيلية</w:t>
      </w:r>
      <w:r w:rsidRPr="000320A6">
        <w:rPr>
          <w:rFonts w:hint="cs"/>
          <w:spacing w:val="-4"/>
          <w:rtl/>
          <w:lang w:val="en-US" w:bidi="ar-EG"/>
        </w:rPr>
        <w:t xml:space="preserve"> لأنظمة النفاذ اللاسلكي</w:t>
      </w:r>
      <w:r>
        <w:rPr>
          <w:rFonts w:hint="cs"/>
          <w:spacing w:val="-4"/>
          <w:rtl/>
          <w:lang w:val="en-US" w:bidi="ar-EG"/>
        </w:rPr>
        <w:t xml:space="preserve"> المتنقل</w:t>
      </w:r>
      <w:r w:rsidRPr="000320A6">
        <w:rPr>
          <w:rFonts w:hint="cs"/>
          <w:spacing w:val="-4"/>
          <w:rtl/>
          <w:lang w:val="en-US" w:bidi="ar-EG"/>
        </w:rPr>
        <w:t xml:space="preserve"> عريض النطاق؛</w:t>
      </w:r>
    </w:p>
    <w:p w:rsidR="0039583F" w:rsidRPr="002F0CDE" w:rsidRDefault="0039583F" w:rsidP="000E1001">
      <w:pPr>
        <w:rPr>
          <w:rtl/>
          <w:lang w:bidi="ar-EG"/>
        </w:rPr>
      </w:pPr>
      <w:r w:rsidRPr="00370A4F">
        <w:rPr>
          <w:rFonts w:hint="cs"/>
          <w:i/>
          <w:iCs/>
          <w:rtl/>
          <w:lang w:bidi="ar-EG"/>
        </w:rPr>
        <w:t>د )</w:t>
      </w:r>
      <w:r>
        <w:rPr>
          <w:rFonts w:hint="cs"/>
          <w:rtl/>
          <w:lang w:bidi="ar-EG"/>
        </w:rPr>
        <w:tab/>
        <w:t>أن في بيئة الاتصالات الراديوية اليوم، توفر الخدمات المتنقلة "عريضة النطاق"، بالإضافة إلى فائدة التنقلية الإضافية، مقدرات وخبرات مماثلة لما تيسره الشبكات السلكية المنتشرة على نطاق واسع من مثل أجهزة المودم الكبلية وخط المشترك الرقمي</w:t>
      </w:r>
      <w:r w:rsidR="000E1001">
        <w:rPr>
          <w:rFonts w:hint="eastAsia"/>
          <w:rtl/>
          <w:lang w:bidi="ar-EG"/>
        </w:rPr>
        <w:t> </w:t>
      </w:r>
      <w:r>
        <w:rPr>
          <w:lang w:val="en-US" w:bidi="ar-EG"/>
        </w:rPr>
        <w:t>(DSL)</w:t>
      </w:r>
      <w:r>
        <w:rPr>
          <w:rFonts w:hint="cs"/>
          <w:rtl/>
          <w:lang w:val="en-US" w:bidi="ar-EG"/>
        </w:rPr>
        <w:t xml:space="preserve"> عالي السرعة، وخصوصاً عند استقبال وإرسال تطبيقات متعددة</w:t>
      </w:r>
      <w:r>
        <w:rPr>
          <w:rFonts w:hint="eastAsia"/>
          <w:rtl/>
          <w:lang w:bidi="ar-EG"/>
        </w:rPr>
        <w:t> </w:t>
      </w:r>
      <w:r>
        <w:rPr>
          <w:rFonts w:hint="cs"/>
          <w:rtl/>
          <w:lang w:val="en-US" w:bidi="ar-EG"/>
        </w:rPr>
        <w:t>الوسائط؛</w:t>
      </w:r>
    </w:p>
    <w:p w:rsidR="0039583F" w:rsidRDefault="0039583F" w:rsidP="0039583F">
      <w:pPr>
        <w:rPr>
          <w:rtl/>
          <w:lang w:bidi="ar-EG"/>
        </w:rPr>
      </w:pPr>
      <w:r w:rsidRPr="00370A4F">
        <w:rPr>
          <w:rFonts w:hint="cs"/>
          <w:i/>
          <w:iCs/>
          <w:rtl/>
          <w:lang w:bidi="ar-EG"/>
        </w:rPr>
        <w:t>ﻫ )</w:t>
      </w:r>
      <w:r>
        <w:rPr>
          <w:rFonts w:hint="cs"/>
          <w:rtl/>
          <w:lang w:bidi="ar-EG"/>
        </w:rPr>
        <w:tab/>
        <w:t>أن هناك في الوقت الحالي أنظمة متنقلة وثابتة عاملة وأخرى في طور الإعداد توفر النفاذ اللاسلكي عريض النطاق في نطاقات ترددات</w:t>
      </w:r>
      <w:r>
        <w:rPr>
          <w:rFonts w:hint="eastAsia"/>
          <w:rtl/>
          <w:lang w:bidi="ar-EG"/>
        </w:rPr>
        <w:t> </w:t>
      </w:r>
      <w:r>
        <w:rPr>
          <w:rFonts w:hint="cs"/>
          <w:rtl/>
          <w:lang w:bidi="ar-EG"/>
        </w:rPr>
        <w:t>شتى؛</w:t>
      </w:r>
    </w:p>
    <w:p w:rsidR="0039583F" w:rsidRPr="003E65AE" w:rsidRDefault="0039583F" w:rsidP="00EE452A">
      <w:pPr>
        <w:rPr>
          <w:spacing w:val="-4"/>
          <w:rtl/>
          <w:lang w:val="en-US" w:bidi="ar-EG"/>
        </w:rPr>
      </w:pPr>
      <w:r w:rsidRPr="00370A4F">
        <w:rPr>
          <w:rFonts w:hint="cs"/>
          <w:i/>
          <w:iCs/>
          <w:spacing w:val="-4"/>
          <w:rtl/>
          <w:lang w:val="en-US" w:bidi="ar-EG"/>
        </w:rPr>
        <w:t xml:space="preserve">و </w:t>
      </w:r>
      <w:r w:rsidRPr="00370A4F">
        <w:rPr>
          <w:i/>
          <w:iCs/>
          <w:spacing w:val="-4"/>
          <w:lang w:val="en-US" w:bidi="ar-EG"/>
        </w:rPr>
        <w:t>(</w:t>
      </w:r>
      <w:r w:rsidRPr="003E65AE">
        <w:rPr>
          <w:spacing w:val="-4"/>
          <w:lang w:val="en-US" w:bidi="ar-EG"/>
        </w:rPr>
        <w:tab/>
      </w:r>
      <w:r w:rsidRPr="003E65AE">
        <w:rPr>
          <w:rFonts w:hint="cs"/>
          <w:spacing w:val="-4"/>
          <w:rtl/>
          <w:lang w:val="en-US" w:bidi="ar-EG"/>
        </w:rPr>
        <w:t xml:space="preserve">أن طرائق نقل المعلومات التي تستند إلى بروتوكول الإنترنت </w:t>
      </w:r>
      <w:r w:rsidRPr="003E65AE">
        <w:rPr>
          <w:spacing w:val="-4"/>
          <w:lang w:val="en-US" w:bidi="ar-EG"/>
        </w:rPr>
        <w:t>(IP)</w:t>
      </w:r>
      <w:r w:rsidRPr="003E65AE">
        <w:rPr>
          <w:rFonts w:hint="cs"/>
          <w:spacing w:val="-4"/>
          <w:rtl/>
          <w:lang w:val="en-US" w:bidi="ar-EG"/>
        </w:rPr>
        <w:t xml:space="preserve"> تستعمل في</w:t>
      </w:r>
      <w:r w:rsidRPr="003E65AE">
        <w:rPr>
          <w:rFonts w:hint="eastAsia"/>
          <w:spacing w:val="-4"/>
          <w:rtl/>
          <w:lang w:bidi="ar-EG"/>
        </w:rPr>
        <w:t> </w:t>
      </w:r>
      <w:r w:rsidRPr="003E65AE">
        <w:rPr>
          <w:rFonts w:hint="cs"/>
          <w:spacing w:val="-4"/>
          <w:rtl/>
          <w:lang w:val="en-US" w:bidi="ar-EG"/>
        </w:rPr>
        <w:t>بنية تحتية عريضة</w:t>
      </w:r>
      <w:r w:rsidRPr="003E65AE">
        <w:rPr>
          <w:rFonts w:hint="eastAsia"/>
          <w:spacing w:val="-4"/>
          <w:rtl/>
          <w:lang w:bidi="ar-EG"/>
        </w:rPr>
        <w:t> </w:t>
      </w:r>
      <w:r w:rsidRPr="003E65AE">
        <w:rPr>
          <w:rFonts w:hint="cs"/>
          <w:spacing w:val="-4"/>
          <w:rtl/>
          <w:lang w:val="en-US" w:bidi="ar-EG"/>
        </w:rPr>
        <w:t>النطاق؛</w:t>
      </w:r>
    </w:p>
    <w:p w:rsidR="0039583F" w:rsidRDefault="0039583F" w:rsidP="00EE452A">
      <w:pPr>
        <w:rPr>
          <w:rtl/>
          <w:lang w:val="en-US" w:bidi="ar-EG"/>
        </w:rPr>
      </w:pPr>
      <w:r w:rsidRPr="00370A4F">
        <w:rPr>
          <w:rFonts w:hint="cs"/>
          <w:i/>
          <w:iCs/>
          <w:rtl/>
          <w:lang w:val="en-US" w:bidi="ar-EG"/>
        </w:rPr>
        <w:t>ز )</w:t>
      </w:r>
      <w:r>
        <w:rPr>
          <w:rFonts w:hint="cs"/>
          <w:rtl/>
          <w:lang w:val="en-US" w:bidi="ar-EG"/>
        </w:rPr>
        <w:tab/>
        <w:t>أن هيئات التقييس تعالج المعمارية والملامح التقنية لأنظمة النفاذ اللاسلكي عريض النطاق،</w:t>
      </w:r>
    </w:p>
    <w:p w:rsidR="0039583F" w:rsidRPr="00DF70D2" w:rsidRDefault="0039583F" w:rsidP="00DF70D2">
      <w:pPr>
        <w:pStyle w:val="Call"/>
        <w:rPr>
          <w:i w:val="0"/>
          <w:iCs/>
          <w:rtl/>
        </w:rPr>
      </w:pPr>
      <w:r w:rsidRPr="00DF70D2">
        <w:rPr>
          <w:rFonts w:hint="cs"/>
          <w:i w:val="0"/>
          <w:iCs/>
          <w:rtl/>
        </w:rPr>
        <w:t>وإذ تلاحظ</w:t>
      </w:r>
    </w:p>
    <w:p w:rsidR="0039583F" w:rsidRDefault="0039583F" w:rsidP="000E1001">
      <w:pPr>
        <w:rPr>
          <w:rtl/>
          <w:lang w:val="en-US" w:bidi="ar-EG"/>
        </w:rPr>
      </w:pPr>
      <w:r w:rsidRPr="00370A4F">
        <w:rPr>
          <w:rFonts w:hint="cs"/>
          <w:i/>
          <w:iCs/>
          <w:rtl/>
          <w:lang w:val="en-US" w:bidi="ar-EG"/>
        </w:rPr>
        <w:t xml:space="preserve"> أ )</w:t>
      </w:r>
      <w:r>
        <w:rPr>
          <w:rFonts w:hint="cs"/>
          <w:rtl/>
          <w:lang w:val="en-US" w:bidi="ar-EG"/>
        </w:rPr>
        <w:tab/>
      </w:r>
      <w:r w:rsidRPr="00BF2BE6">
        <w:rPr>
          <w:rFonts w:hint="cs"/>
          <w:rtl/>
          <w:lang w:val="en-US" w:bidi="ar-EG"/>
        </w:rPr>
        <w:t>أن الدراسات المتعلقة بالنفاذ اللاسلكي عريض النطاق تجرى أيضاً في سياق أنظمة الاتصالات المتنقلة الدولية</w:t>
      </w:r>
      <w:r w:rsidR="005E1BD4">
        <w:rPr>
          <w:rFonts w:hint="cs"/>
          <w:rtl/>
          <w:lang w:val="en-US" w:bidi="ar-EG"/>
        </w:rPr>
        <w:t xml:space="preserve"> </w:t>
      </w:r>
      <w:r w:rsidRPr="00BF2BE6">
        <w:rPr>
          <w:rFonts w:hint="cs"/>
          <w:rtl/>
          <w:lang w:val="en-US" w:bidi="ar-EG"/>
        </w:rPr>
        <w:t>(انظر</w:t>
      </w:r>
      <w:r w:rsidR="005E1BD4">
        <w:rPr>
          <w:rFonts w:hint="eastAsia"/>
          <w:rtl/>
          <w:lang w:val="en-US" w:bidi="ar-EG"/>
        </w:rPr>
        <w:t> </w:t>
      </w:r>
      <w:r>
        <w:rPr>
          <w:rFonts w:hint="cs"/>
          <w:rtl/>
          <w:lang w:val="en-US" w:bidi="ar-EG"/>
        </w:rPr>
        <w:t>المسألة</w:t>
      </w:r>
      <w:r w:rsidR="000E1001">
        <w:rPr>
          <w:rFonts w:hint="eastAsia"/>
          <w:rtl/>
          <w:lang w:val="en-US" w:bidi="ar-EG"/>
        </w:rPr>
        <w:t> </w:t>
      </w:r>
      <w:r w:rsidRPr="00BF2BE6">
        <w:rPr>
          <w:lang w:val="en-US" w:bidi="ar-EG"/>
        </w:rPr>
        <w:t>(</w:t>
      </w:r>
      <w:r>
        <w:rPr>
          <w:lang w:val="en-US" w:bidi="ar-EG"/>
        </w:rPr>
        <w:t>ITU</w:t>
      </w:r>
      <w:r>
        <w:rPr>
          <w:lang w:val="en-US" w:bidi="ar-EG"/>
        </w:rPr>
        <w:noBreakHyphen/>
        <w:t>R </w:t>
      </w:r>
      <w:r w:rsidRPr="00BF2BE6">
        <w:rPr>
          <w:lang w:val="en-US" w:bidi="ar-EG"/>
        </w:rPr>
        <w:t>229/</w:t>
      </w:r>
      <w:r>
        <w:rPr>
          <w:lang w:val="en-US" w:bidi="ar-EG"/>
        </w:rPr>
        <w:t>5</w:t>
      </w:r>
      <w:r>
        <w:rPr>
          <w:rFonts w:hint="cs"/>
          <w:rtl/>
          <w:lang w:val="en-US" w:bidi="ar-EG"/>
        </w:rPr>
        <w:t>؛</w:t>
      </w:r>
    </w:p>
    <w:p w:rsidR="0039583F" w:rsidRDefault="0039583F" w:rsidP="0039583F">
      <w:pPr>
        <w:rPr>
          <w:rtl/>
          <w:lang w:val="en-US"/>
        </w:rPr>
      </w:pPr>
      <w:r w:rsidRPr="00370A4F">
        <w:rPr>
          <w:rFonts w:hint="cs"/>
          <w:i/>
          <w:iCs/>
          <w:rtl/>
          <w:lang w:val="en-US" w:bidi="ar-EG"/>
        </w:rPr>
        <w:t>ب)</w:t>
      </w:r>
      <w:r>
        <w:rPr>
          <w:rFonts w:hint="cs"/>
          <w:rtl/>
          <w:lang w:val="en-US" w:bidi="ar-EG"/>
        </w:rPr>
        <w:tab/>
        <w:t>أن الدراسات بشأن النفاذ اللاسلكي عريض النطاق الثابت والجوال تجرى ضمن نطاق المسألتين </w:t>
      </w:r>
      <w:r>
        <w:rPr>
          <w:lang w:val="en-US" w:bidi="ar-EG"/>
        </w:rPr>
        <w:t>ITU</w:t>
      </w:r>
      <w:r>
        <w:rPr>
          <w:lang w:val="en-US" w:bidi="ar-EG"/>
        </w:rPr>
        <w:noBreakHyphen/>
        <w:t>R 215/5</w:t>
      </w:r>
      <w:r>
        <w:rPr>
          <w:rFonts w:hint="cs"/>
          <w:rtl/>
          <w:lang w:val="en-US"/>
        </w:rPr>
        <w:t xml:space="preserve"> و</w:t>
      </w:r>
      <w:r>
        <w:rPr>
          <w:lang w:val="en-US"/>
        </w:rPr>
        <w:t>ITU</w:t>
      </w:r>
      <w:r>
        <w:rPr>
          <w:lang w:val="en-US"/>
        </w:rPr>
        <w:noBreakHyphen/>
        <w:t>R 212/5</w:t>
      </w:r>
      <w:r>
        <w:rPr>
          <w:rFonts w:hint="cs"/>
          <w:rtl/>
          <w:lang w:val="en-US"/>
        </w:rPr>
        <w:t>، على التوالي،</w:t>
      </w:r>
    </w:p>
    <w:p w:rsidR="0039583F" w:rsidRPr="00DF70D2" w:rsidRDefault="0039583F" w:rsidP="00DF70D2">
      <w:pPr>
        <w:pStyle w:val="Call"/>
        <w:rPr>
          <w:i w:val="0"/>
          <w:iCs/>
          <w:rtl/>
        </w:rPr>
      </w:pPr>
      <w:r w:rsidRPr="00DF70D2">
        <w:rPr>
          <w:rFonts w:hint="cs"/>
          <w:i w:val="0"/>
          <w:iCs/>
          <w:rtl/>
        </w:rPr>
        <w:t>تقـرر أن المسائل التالية ينبغي دراستها</w:t>
      </w:r>
    </w:p>
    <w:p w:rsidR="0039583F" w:rsidRDefault="0039583F" w:rsidP="0039583F">
      <w:pPr>
        <w:rPr>
          <w:rtl/>
          <w:lang w:val="en-US" w:bidi="ar-EG"/>
        </w:rPr>
      </w:pPr>
      <w:r w:rsidRPr="00386200">
        <w:rPr>
          <w:lang w:val="en-US"/>
        </w:rPr>
        <w:t>1</w:t>
      </w:r>
      <w:r>
        <w:rPr>
          <w:rFonts w:hint="cs"/>
          <w:rtl/>
          <w:lang w:val="en-US" w:bidi="ar-EG"/>
        </w:rPr>
        <w:tab/>
        <w:t>ما هي المتطلبات التقنية والتشغيلية لأنظمة النفاذ اللاسلكي المتنقل عريض النطاق في الخدمة المتنقلة؟</w:t>
      </w:r>
    </w:p>
    <w:p w:rsidR="003D56AA" w:rsidRDefault="0039583F" w:rsidP="0039583F">
      <w:pPr>
        <w:rPr>
          <w:spacing w:val="-6"/>
          <w:rtl/>
        </w:rPr>
      </w:pPr>
      <w:r w:rsidRPr="00386200">
        <w:rPr>
          <w:spacing w:val="-6"/>
          <w:lang w:val="en-US" w:bidi="ar-EG"/>
        </w:rPr>
        <w:t>2</w:t>
      </w:r>
      <w:r w:rsidRPr="003D7FE7">
        <w:rPr>
          <w:rFonts w:hint="cs"/>
          <w:b/>
          <w:bCs/>
          <w:spacing w:val="-6"/>
          <w:rtl/>
          <w:lang w:val="en-US" w:bidi="ar-EG"/>
        </w:rPr>
        <w:tab/>
      </w:r>
      <w:r w:rsidRPr="003D7FE7">
        <w:rPr>
          <w:rFonts w:hint="cs"/>
          <w:spacing w:val="-6"/>
          <w:rtl/>
        </w:rPr>
        <w:t>ما هي معايير السطوح البينية الراديوية القابلة للتطبيق على أنظمة النفاذ اللاسلكي المتنقل عريض النطاق في الخدمة</w:t>
      </w:r>
      <w:r w:rsidRPr="003D7FE7">
        <w:rPr>
          <w:rFonts w:hint="eastAsia"/>
          <w:spacing w:val="-6"/>
          <w:rtl/>
        </w:rPr>
        <w:t> </w:t>
      </w:r>
      <w:r w:rsidRPr="003D7FE7">
        <w:rPr>
          <w:rFonts w:hint="cs"/>
          <w:spacing w:val="-6"/>
          <w:rtl/>
        </w:rPr>
        <w:t>المتنقلة؟</w:t>
      </w:r>
    </w:p>
    <w:p w:rsidR="003D56AA" w:rsidRDefault="003D56AA">
      <w:pPr>
        <w:tabs>
          <w:tab w:val="clear" w:pos="794"/>
          <w:tab w:val="clear" w:pos="1191"/>
          <w:tab w:val="clear" w:pos="1588"/>
          <w:tab w:val="clear" w:pos="1985"/>
        </w:tabs>
        <w:overflowPunct/>
        <w:autoSpaceDE/>
        <w:autoSpaceDN/>
        <w:bidi w:val="0"/>
        <w:adjustRightInd/>
        <w:spacing w:before="0" w:line="240" w:lineRule="auto"/>
        <w:jc w:val="left"/>
        <w:textAlignment w:val="auto"/>
        <w:rPr>
          <w:spacing w:val="-6"/>
          <w:rtl/>
        </w:rPr>
      </w:pPr>
      <w:r>
        <w:rPr>
          <w:spacing w:val="-6"/>
          <w:rtl/>
        </w:rPr>
        <w:br w:type="page"/>
      </w:r>
    </w:p>
    <w:p w:rsidR="0039583F" w:rsidRDefault="0039583F" w:rsidP="0039583F">
      <w:pPr>
        <w:rPr>
          <w:rtl/>
          <w:lang w:val="en-US" w:bidi="ar-EG"/>
        </w:rPr>
      </w:pPr>
      <w:r w:rsidRPr="00386200">
        <w:rPr>
          <w:lang w:val="en-US"/>
        </w:rPr>
        <w:lastRenderedPageBreak/>
        <w:t>3</w:t>
      </w:r>
      <w:r>
        <w:rPr>
          <w:rFonts w:hint="cs"/>
          <w:rtl/>
          <w:lang w:val="en-US" w:bidi="ar-EG"/>
        </w:rPr>
        <w:tab/>
        <w:t>ما هي أنظمة الهوائي</w:t>
      </w:r>
      <w:r w:rsidRPr="00BF2BE6">
        <w:rPr>
          <w:rFonts w:hint="cs"/>
          <w:rtl/>
          <w:lang w:val="en-US" w:bidi="ar-EG"/>
        </w:rPr>
        <w:t xml:space="preserve"> </w:t>
      </w:r>
      <w:r>
        <w:rPr>
          <w:rFonts w:hint="cs"/>
          <w:rtl/>
          <w:lang w:val="en-US" w:bidi="ar-EG"/>
        </w:rPr>
        <w:t>القابلة للتطبيق المناسبة لأنظمة النفاذ اللاسلكي المتنقل عريض النطاق في الخدمة المتنقلة؟</w:t>
      </w:r>
    </w:p>
    <w:p w:rsidR="0039583F" w:rsidRPr="00140A19" w:rsidRDefault="0039583F" w:rsidP="0039583F">
      <w:pPr>
        <w:rPr>
          <w:spacing w:val="-2"/>
          <w:rtl/>
          <w:lang w:val="en-US" w:bidi="ar-EG"/>
        </w:rPr>
      </w:pPr>
      <w:r w:rsidRPr="00386200">
        <w:rPr>
          <w:lang w:val="en-US" w:bidi="ar-EG"/>
        </w:rPr>
        <w:t>4</w:t>
      </w:r>
      <w:r>
        <w:rPr>
          <w:rFonts w:hint="cs"/>
          <w:rtl/>
          <w:lang w:val="en-US" w:bidi="ar-EG"/>
        </w:rPr>
        <w:tab/>
      </w:r>
      <w:r w:rsidRPr="00140A19">
        <w:rPr>
          <w:rFonts w:hint="cs"/>
          <w:spacing w:val="-2"/>
          <w:rtl/>
          <w:lang w:val="en-US" w:bidi="ar-EG"/>
        </w:rPr>
        <w:t xml:space="preserve">ما </w:t>
      </w:r>
      <w:r>
        <w:rPr>
          <w:rFonts w:hint="cs"/>
          <w:spacing w:val="-2"/>
          <w:rtl/>
          <w:lang w:val="en-US" w:bidi="ar-EG"/>
        </w:rPr>
        <w:t>هي معايير</w:t>
      </w:r>
      <w:r w:rsidRPr="00140A19">
        <w:rPr>
          <w:rFonts w:hint="cs"/>
          <w:spacing w:val="-2"/>
          <w:rtl/>
          <w:lang w:val="en-US" w:bidi="ar-EG"/>
        </w:rPr>
        <w:t xml:space="preserve"> تقاسم الترددات و/أو </w:t>
      </w:r>
      <w:r>
        <w:rPr>
          <w:rFonts w:hint="cs"/>
          <w:spacing w:val="-2"/>
          <w:rtl/>
          <w:lang w:val="en-US" w:bidi="ar-EG"/>
        </w:rPr>
        <w:t>التوافق</w:t>
      </w:r>
      <w:r w:rsidRPr="00140A19">
        <w:rPr>
          <w:rFonts w:hint="cs"/>
          <w:spacing w:val="-2"/>
          <w:rtl/>
          <w:lang w:val="en-US" w:bidi="ar-EG"/>
        </w:rPr>
        <w:t xml:space="preserve"> المرتبطة بأنظمة النفاذ اللاسلكي عريض النطاق العاملة في الخدمة المتنقلة؟</w:t>
      </w:r>
    </w:p>
    <w:p w:rsidR="0039583F" w:rsidRPr="00DF70D2" w:rsidRDefault="0039583F" w:rsidP="00DF70D2">
      <w:pPr>
        <w:pStyle w:val="Call"/>
        <w:rPr>
          <w:i w:val="0"/>
          <w:iCs/>
          <w:rtl/>
        </w:rPr>
      </w:pPr>
      <w:r w:rsidRPr="00DF70D2">
        <w:rPr>
          <w:rFonts w:hint="cs"/>
          <w:i w:val="0"/>
          <w:iCs/>
          <w:rtl/>
        </w:rPr>
        <w:t>تقرر كذلك</w:t>
      </w:r>
    </w:p>
    <w:p w:rsidR="0039583F" w:rsidRDefault="0039583F" w:rsidP="0039583F">
      <w:pPr>
        <w:rPr>
          <w:rtl/>
          <w:lang w:val="en-US"/>
        </w:rPr>
      </w:pPr>
      <w:r w:rsidRPr="00386200">
        <w:rPr>
          <w:lang w:val="en-US"/>
        </w:rPr>
        <w:t>1</w:t>
      </w:r>
      <w:r w:rsidRPr="00B07BA3">
        <w:rPr>
          <w:rFonts w:hint="cs"/>
          <w:b/>
          <w:bCs/>
          <w:rtl/>
          <w:lang w:val="en-US" w:bidi="ar-EG"/>
        </w:rPr>
        <w:tab/>
      </w:r>
      <w:r>
        <w:rPr>
          <w:rFonts w:hint="cs"/>
          <w:rtl/>
        </w:rPr>
        <w:t>أن تدرج نتائج الدراسات سالفة الذكر في توصية أو تقرير أو كتيّب أو أكثر؛</w:t>
      </w:r>
    </w:p>
    <w:p w:rsidR="0039583F" w:rsidRDefault="0039583F" w:rsidP="00EE452A">
      <w:pPr>
        <w:rPr>
          <w:rtl/>
          <w:lang w:val="en-US" w:bidi="ar-EG"/>
        </w:rPr>
      </w:pPr>
      <w:r w:rsidRPr="00386200">
        <w:rPr>
          <w:lang w:val="en-US" w:bidi="ar-EG"/>
        </w:rPr>
        <w:t>2</w:t>
      </w:r>
      <w:r>
        <w:rPr>
          <w:rFonts w:hint="cs"/>
          <w:rtl/>
          <w:lang w:val="en-US" w:bidi="ar-EG"/>
        </w:rPr>
        <w:tab/>
        <w:t xml:space="preserve">أنه ينبغي إنجاز الدراسات </w:t>
      </w:r>
      <w:r>
        <w:rPr>
          <w:rFonts w:hint="cs"/>
          <w:rtl/>
        </w:rPr>
        <w:t>سالفة الذكر</w:t>
      </w:r>
      <w:r>
        <w:rPr>
          <w:rFonts w:hint="cs"/>
          <w:rtl/>
          <w:lang w:val="en-US" w:bidi="ar-EG"/>
        </w:rPr>
        <w:t xml:space="preserve"> بحلول عام</w:t>
      </w:r>
      <w:r>
        <w:rPr>
          <w:rFonts w:hint="eastAsia"/>
          <w:rtl/>
          <w:lang w:val="en-US" w:bidi="ar-EG"/>
        </w:rPr>
        <w:t> </w:t>
      </w:r>
      <w:r w:rsidR="00883B29">
        <w:rPr>
          <w:lang w:val="en-US" w:bidi="ar-EG"/>
        </w:rPr>
        <w:t>2019</w:t>
      </w:r>
      <w:r>
        <w:rPr>
          <w:rFonts w:hint="cs"/>
          <w:rtl/>
          <w:lang w:val="en-US" w:bidi="ar-EG"/>
        </w:rPr>
        <w:t>.</w:t>
      </w:r>
    </w:p>
    <w:p w:rsidR="0039583F" w:rsidRDefault="0039583F" w:rsidP="00AC7B58">
      <w:pPr>
        <w:spacing w:before="480"/>
        <w:rPr>
          <w:rtl/>
          <w:lang w:val="fr-FR"/>
        </w:rPr>
      </w:pPr>
      <w:r>
        <w:rPr>
          <w:rFonts w:hint="cs"/>
          <w:rtl/>
          <w:lang w:val="en-US" w:bidi="ar-EG"/>
        </w:rPr>
        <w:t xml:space="preserve">الفئة: </w:t>
      </w:r>
      <w:r>
        <w:rPr>
          <w:lang w:val="en-US" w:bidi="ar-EG"/>
        </w:rPr>
        <w:t>S2</w:t>
      </w:r>
    </w:p>
    <w:p w:rsidR="0039583F" w:rsidRPr="00190E4D" w:rsidRDefault="0039583F" w:rsidP="0039583F">
      <w:pPr>
        <w:tabs>
          <w:tab w:val="clear" w:pos="794"/>
          <w:tab w:val="clear" w:pos="1191"/>
          <w:tab w:val="clear" w:pos="1588"/>
          <w:tab w:val="clear" w:pos="1985"/>
        </w:tabs>
        <w:overflowPunct/>
        <w:autoSpaceDE/>
        <w:autoSpaceDN/>
        <w:bidi w:val="0"/>
        <w:adjustRightInd/>
        <w:spacing w:before="0" w:line="240" w:lineRule="auto"/>
        <w:jc w:val="left"/>
        <w:textAlignment w:val="auto"/>
        <w:rPr>
          <w:caps/>
          <w:sz w:val="28"/>
          <w:lang w:val="en-US" w:bidi="ar-EG"/>
        </w:rPr>
      </w:pPr>
    </w:p>
    <w:p w:rsidR="0039583F" w:rsidRPr="002E00D0" w:rsidRDefault="0039583F" w:rsidP="0039583F">
      <w:pPr>
        <w:tabs>
          <w:tab w:val="clear" w:pos="794"/>
          <w:tab w:val="clear" w:pos="1191"/>
          <w:tab w:val="clear" w:pos="1588"/>
          <w:tab w:val="clear" w:pos="1985"/>
        </w:tabs>
        <w:overflowPunct/>
        <w:autoSpaceDE/>
        <w:autoSpaceDN/>
        <w:bidi w:val="0"/>
        <w:adjustRightInd/>
        <w:spacing w:before="0" w:line="240" w:lineRule="auto"/>
        <w:jc w:val="left"/>
        <w:textAlignment w:val="auto"/>
        <w:rPr>
          <w:caps/>
          <w:sz w:val="28"/>
          <w:lang w:val="en-US" w:bidi="ar-EG"/>
        </w:rPr>
      </w:pPr>
    </w:p>
    <w:sectPr w:rsidR="0039583F" w:rsidRPr="002E00D0" w:rsidSect="007B5BD9">
      <w:headerReference w:type="default" r:id="rId8"/>
      <w:footerReference w:type="first" r:id="rId9"/>
      <w:footnotePr>
        <w:numFmt w:val="chicago"/>
      </w:footnotePr>
      <w:pgSz w:w="11907" w:h="16834" w:code="9"/>
      <w:pgMar w:top="130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8F" w:rsidRDefault="00122E8F">
      <w:r>
        <w:separator/>
      </w:r>
    </w:p>
  </w:endnote>
  <w:endnote w:type="continuationSeparator" w:id="0">
    <w:p w:rsidR="00122E8F" w:rsidRDefault="0012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8F" w:rsidRPr="00B60F3C" w:rsidRDefault="00122E8F">
    <w:pPr>
      <w:pStyle w:val="Footer"/>
      <w:spacing w:before="0" w:line="12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8F" w:rsidRDefault="00122E8F">
      <w:r>
        <w:t>____________________</w:t>
      </w:r>
    </w:p>
  </w:footnote>
  <w:footnote w:type="continuationSeparator" w:id="0">
    <w:p w:rsidR="00122E8F" w:rsidRDefault="00122E8F">
      <w:r>
        <w:continuationSeparator/>
      </w:r>
    </w:p>
  </w:footnote>
  <w:footnote w:id="1">
    <w:p w:rsidR="00122E8F" w:rsidRPr="00764AB0" w:rsidRDefault="00122E8F" w:rsidP="005157BF">
      <w:pPr>
        <w:pStyle w:val="FootnoteText"/>
        <w:tabs>
          <w:tab w:val="clear" w:pos="255"/>
          <w:tab w:val="clear" w:pos="794"/>
          <w:tab w:val="clear" w:pos="1191"/>
          <w:tab w:val="clear" w:pos="1588"/>
          <w:tab w:val="clear" w:pos="1985"/>
          <w:tab w:val="left" w:pos="425"/>
        </w:tabs>
        <w:ind w:left="0" w:firstLine="0"/>
        <w:rPr>
          <w:sz w:val="20"/>
          <w:szCs w:val="26"/>
          <w:rtl/>
        </w:rPr>
      </w:pPr>
      <w:r w:rsidRPr="003C51F3">
        <w:rPr>
          <w:rFonts w:ascii="Times New Roman Bold" w:hAnsi="Times New Roman Bold" w:cs="Times New Roman Bold"/>
          <w:b/>
          <w:bCs/>
          <w:position w:val="6"/>
          <w:sz w:val="18"/>
          <w:szCs w:val="18"/>
          <w:rtl/>
          <w:lang w:bidi="ar-EG"/>
        </w:rPr>
        <w:t>*</w:t>
      </w:r>
      <w:r w:rsidRPr="00764AB0">
        <w:rPr>
          <w:sz w:val="20"/>
          <w:szCs w:val="26"/>
        </w:rPr>
        <w:tab/>
      </w:r>
      <w:r>
        <w:rPr>
          <w:rFonts w:hint="cs"/>
          <w:sz w:val="20"/>
          <w:szCs w:val="26"/>
          <w:rtl/>
          <w:lang w:bidi="ar-EG"/>
        </w:rPr>
        <w:t xml:space="preserve">يرد تعريف </w:t>
      </w:r>
      <w:r w:rsidRPr="00764AB0">
        <w:rPr>
          <w:rFonts w:hint="cs"/>
          <w:sz w:val="20"/>
          <w:szCs w:val="26"/>
          <w:rtl/>
        </w:rPr>
        <w:t xml:space="preserve">النفاذ اللاسلكي عريض النطاق في التوصية </w:t>
      </w:r>
      <w:r w:rsidRPr="00764AB0">
        <w:rPr>
          <w:sz w:val="20"/>
          <w:szCs w:val="26"/>
        </w:rPr>
        <w:t>ITU-R F.1399</w:t>
      </w:r>
      <w:r w:rsidRPr="00764AB0">
        <w:rPr>
          <w:rFonts w:hint="cs"/>
          <w:sz w:val="20"/>
          <w:szCs w:val="26"/>
          <w:rtl/>
        </w:rPr>
        <w:t>.</w:t>
      </w:r>
    </w:p>
  </w:footnote>
  <w:footnote w:id="2">
    <w:p w:rsidR="00122E8F" w:rsidRPr="008E2677" w:rsidRDefault="00122E8F">
      <w:pPr>
        <w:pStyle w:val="FootnoteText"/>
        <w:tabs>
          <w:tab w:val="clear" w:pos="255"/>
          <w:tab w:val="clear" w:pos="794"/>
          <w:tab w:val="clear" w:pos="1191"/>
          <w:tab w:val="clear" w:pos="1588"/>
          <w:tab w:val="clear" w:pos="1985"/>
          <w:tab w:val="left" w:pos="425"/>
        </w:tabs>
        <w:ind w:left="0" w:firstLine="0"/>
        <w:rPr>
          <w:sz w:val="18"/>
          <w:szCs w:val="18"/>
          <w:rtl/>
        </w:rPr>
        <w:pPrChange w:id="0" w:author="ajlouni" w:date="2011-12-12T14:45:00Z">
          <w:pPr>
            <w:pStyle w:val="FootnoteText"/>
          </w:pPr>
        </w:pPrChange>
      </w:pPr>
      <w:r w:rsidRPr="003C51F3">
        <w:rPr>
          <w:rFonts w:ascii="Times New Roman Bold" w:hAnsi="Times New Roman Bold" w:cs="Times New Roman Bold"/>
          <w:b/>
          <w:bCs/>
          <w:position w:val="6"/>
          <w:sz w:val="18"/>
          <w:szCs w:val="18"/>
          <w:rtl/>
          <w:lang w:bidi="ar-EG"/>
        </w:rPr>
        <w:t>**</w:t>
      </w:r>
      <w:r w:rsidRPr="00764AB0">
        <w:rPr>
          <w:rFonts w:hint="cs"/>
          <w:sz w:val="20"/>
          <w:szCs w:val="26"/>
          <w:rtl/>
          <w:lang w:bidi="ar-EG"/>
        </w:rPr>
        <w:tab/>
      </w:r>
      <w:r>
        <w:rPr>
          <w:rFonts w:hint="cs"/>
          <w:sz w:val="20"/>
          <w:szCs w:val="26"/>
          <w:rtl/>
          <w:lang w:bidi="ar-EG"/>
        </w:rPr>
        <w:t>ينبغي إحاطة</w:t>
      </w:r>
      <w:r w:rsidRPr="00764AB0">
        <w:rPr>
          <w:rFonts w:hint="cs"/>
          <w:sz w:val="20"/>
          <w:szCs w:val="26"/>
          <w:rtl/>
        </w:rPr>
        <w:t xml:space="preserve"> لجنة الدراسات </w:t>
      </w:r>
      <w:r w:rsidRPr="00764AB0">
        <w:rPr>
          <w:sz w:val="20"/>
          <w:szCs w:val="26"/>
        </w:rPr>
        <w:t>2</w:t>
      </w:r>
      <w:r w:rsidRPr="00764AB0">
        <w:rPr>
          <w:rFonts w:hint="cs"/>
          <w:sz w:val="20"/>
          <w:szCs w:val="26"/>
          <w:rtl/>
        </w:rPr>
        <w:t xml:space="preserve"> التابعة لقطاع تنمية الاتصالات </w:t>
      </w:r>
      <w:r>
        <w:rPr>
          <w:rFonts w:hint="cs"/>
          <w:sz w:val="20"/>
          <w:szCs w:val="26"/>
          <w:rtl/>
        </w:rPr>
        <w:t>علماً بهذه</w:t>
      </w:r>
      <w:r w:rsidRPr="00764AB0">
        <w:rPr>
          <w:rFonts w:hint="cs"/>
          <w:sz w:val="20"/>
          <w:szCs w:val="26"/>
          <w:rtl/>
        </w:rPr>
        <w:t xml:space="preserve"> المسألة.</w:t>
      </w:r>
    </w:p>
  </w:footnote>
  <w:footnote w:id="3">
    <w:p w:rsidR="00E17CC8" w:rsidRPr="00E17CC8" w:rsidRDefault="00E17CC8">
      <w:pPr>
        <w:pStyle w:val="FootnoteText"/>
        <w:rPr>
          <w:lang w:val="en-US"/>
        </w:rPr>
      </w:pPr>
      <w:r>
        <w:rPr>
          <w:rStyle w:val="FootnoteReference"/>
          <w:rtl/>
        </w:rPr>
        <w:t>***</w:t>
      </w:r>
      <w:r>
        <w:rPr>
          <w:rtl/>
        </w:rPr>
        <w:t xml:space="preserve"> </w:t>
      </w:r>
      <w:r>
        <w:rPr>
          <w:rFonts w:hint="cs"/>
          <w:rtl/>
          <w:lang w:bidi="ar-EG"/>
        </w:rPr>
        <w:t xml:space="preserve">قامت لجنة الدراسات </w:t>
      </w:r>
      <w:r>
        <w:rPr>
          <w:lang w:bidi="ar-EG"/>
        </w:rPr>
        <w:t>5</w:t>
      </w:r>
      <w:r>
        <w:rPr>
          <w:rFonts w:hint="cs"/>
          <w:rtl/>
          <w:lang w:bidi="ar-EG"/>
        </w:rPr>
        <w:t xml:space="preserve"> للاتصالات الراديوية في عام </w:t>
      </w:r>
      <w:r>
        <w:rPr>
          <w:lang w:bidi="ar-EG"/>
        </w:rPr>
        <w:t>201</w:t>
      </w:r>
      <w:r>
        <w:rPr>
          <w:lang w:bidi="ar-EG"/>
        </w:rPr>
        <w:t>5</w:t>
      </w:r>
      <w:r>
        <w:rPr>
          <w:rFonts w:hint="cs"/>
          <w:rtl/>
          <w:lang w:bidi="ar-EG"/>
        </w:rPr>
        <w:t xml:space="preserve"> بتمديد تاريخ إنجاز الدراسات المتعلقة بهذه المسألة.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8F" w:rsidRPr="00123964" w:rsidRDefault="00122E8F">
    <w:pPr>
      <w:pStyle w:val="Header"/>
      <w:bidi w:val="0"/>
      <w:rPr>
        <w:rStyle w:val="PageNumber"/>
        <w:sz w:val="22"/>
        <w:szCs w:val="22"/>
        <w:lang w:val="en-US"/>
      </w:rPr>
    </w:pPr>
    <w:r w:rsidRPr="00123964">
      <w:rPr>
        <w:sz w:val="22"/>
        <w:szCs w:val="22"/>
        <w:lang w:val="en-US"/>
      </w:rPr>
      <w:t xml:space="preserve">- </w:t>
    </w:r>
    <w:r w:rsidRPr="00123964">
      <w:rPr>
        <w:rStyle w:val="PageNumber"/>
        <w:sz w:val="22"/>
        <w:szCs w:val="22"/>
      </w:rPr>
      <w:fldChar w:fldCharType="begin"/>
    </w:r>
    <w:r w:rsidRPr="00123964">
      <w:rPr>
        <w:rStyle w:val="PageNumber"/>
        <w:sz w:val="22"/>
        <w:szCs w:val="22"/>
      </w:rPr>
      <w:instrText xml:space="preserve"> PAGE </w:instrText>
    </w:r>
    <w:r w:rsidRPr="00123964">
      <w:rPr>
        <w:rStyle w:val="PageNumber"/>
        <w:sz w:val="22"/>
        <w:szCs w:val="22"/>
      </w:rPr>
      <w:fldChar w:fldCharType="separate"/>
    </w:r>
    <w:r w:rsidR="004F5463">
      <w:rPr>
        <w:rStyle w:val="PageNumber"/>
        <w:noProof/>
        <w:sz w:val="22"/>
        <w:szCs w:val="22"/>
      </w:rPr>
      <w:t>2</w:t>
    </w:r>
    <w:r w:rsidRPr="00123964">
      <w:rPr>
        <w:rStyle w:val="PageNumber"/>
        <w:sz w:val="22"/>
        <w:szCs w:val="22"/>
      </w:rPr>
      <w:fldChar w:fldCharType="end"/>
    </w:r>
    <w:r w:rsidRPr="00123964">
      <w:rPr>
        <w:rStyle w:val="PageNumbe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BF89EF6"/>
    <w:lvl w:ilvl="0">
      <w:start w:val="1"/>
      <w:numFmt w:val="decimal"/>
      <w:lvlText w:val="%1."/>
      <w:lvlJc w:val="left"/>
      <w:pPr>
        <w:tabs>
          <w:tab w:val="num" w:pos="1492"/>
        </w:tabs>
        <w:ind w:left="1492" w:hanging="360"/>
      </w:pPr>
    </w:lvl>
  </w:abstractNum>
  <w:abstractNum w:abstractNumId="1">
    <w:nsid w:val="FFFFFF7D"/>
    <w:multiLevelType w:val="singleLevel"/>
    <w:tmpl w:val="6722122A"/>
    <w:lvl w:ilvl="0">
      <w:start w:val="1"/>
      <w:numFmt w:val="decimal"/>
      <w:lvlText w:val="%1."/>
      <w:lvlJc w:val="left"/>
      <w:pPr>
        <w:tabs>
          <w:tab w:val="num" w:pos="1209"/>
        </w:tabs>
        <w:ind w:left="1209" w:hanging="360"/>
      </w:pPr>
    </w:lvl>
  </w:abstractNum>
  <w:abstractNum w:abstractNumId="2">
    <w:nsid w:val="FFFFFF7E"/>
    <w:multiLevelType w:val="singleLevel"/>
    <w:tmpl w:val="2EB07844"/>
    <w:lvl w:ilvl="0">
      <w:start w:val="1"/>
      <w:numFmt w:val="decimal"/>
      <w:lvlText w:val="%1."/>
      <w:lvlJc w:val="left"/>
      <w:pPr>
        <w:tabs>
          <w:tab w:val="num" w:pos="926"/>
        </w:tabs>
        <w:ind w:left="926" w:hanging="360"/>
      </w:pPr>
    </w:lvl>
  </w:abstractNum>
  <w:abstractNum w:abstractNumId="3">
    <w:nsid w:val="FFFFFF7F"/>
    <w:multiLevelType w:val="singleLevel"/>
    <w:tmpl w:val="19C28044"/>
    <w:lvl w:ilvl="0">
      <w:start w:val="1"/>
      <w:numFmt w:val="decimal"/>
      <w:lvlText w:val="%1."/>
      <w:lvlJc w:val="left"/>
      <w:pPr>
        <w:tabs>
          <w:tab w:val="num" w:pos="643"/>
        </w:tabs>
        <w:ind w:left="643" w:hanging="360"/>
      </w:pPr>
    </w:lvl>
  </w:abstractNum>
  <w:abstractNum w:abstractNumId="4">
    <w:nsid w:val="FFFFFF80"/>
    <w:multiLevelType w:val="singleLevel"/>
    <w:tmpl w:val="98C2BB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D0F5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BC69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96D0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C4CE3A"/>
    <w:lvl w:ilvl="0">
      <w:start w:val="1"/>
      <w:numFmt w:val="decimal"/>
      <w:lvlText w:val="%1."/>
      <w:lvlJc w:val="left"/>
      <w:pPr>
        <w:tabs>
          <w:tab w:val="num" w:pos="360"/>
        </w:tabs>
        <w:ind w:left="360" w:hanging="360"/>
      </w:pPr>
    </w:lvl>
  </w:abstractNum>
  <w:abstractNum w:abstractNumId="9">
    <w:nsid w:val="FFFFFF89"/>
    <w:multiLevelType w:val="singleLevel"/>
    <w:tmpl w:val="10142EBA"/>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A5"/>
    <w:rsid w:val="00004466"/>
    <w:rsid w:val="00011556"/>
    <w:rsid w:val="00012B49"/>
    <w:rsid w:val="00015D26"/>
    <w:rsid w:val="00017D41"/>
    <w:rsid w:val="00033CDB"/>
    <w:rsid w:val="000648F9"/>
    <w:rsid w:val="00071E97"/>
    <w:rsid w:val="000817F4"/>
    <w:rsid w:val="00085484"/>
    <w:rsid w:val="00092268"/>
    <w:rsid w:val="000976A4"/>
    <w:rsid w:val="00097B7B"/>
    <w:rsid w:val="000A0238"/>
    <w:rsid w:val="000A5989"/>
    <w:rsid w:val="000B2264"/>
    <w:rsid w:val="000B7DBC"/>
    <w:rsid w:val="000C2275"/>
    <w:rsid w:val="000D6E5E"/>
    <w:rsid w:val="000E1001"/>
    <w:rsid w:val="000E7B3F"/>
    <w:rsid w:val="000F1637"/>
    <w:rsid w:val="000F2BF6"/>
    <w:rsid w:val="00122E8F"/>
    <w:rsid w:val="00123964"/>
    <w:rsid w:val="00144BF0"/>
    <w:rsid w:val="0014690D"/>
    <w:rsid w:val="001534F3"/>
    <w:rsid w:val="0015472E"/>
    <w:rsid w:val="0017387F"/>
    <w:rsid w:val="001763A9"/>
    <w:rsid w:val="001860EE"/>
    <w:rsid w:val="00190175"/>
    <w:rsid w:val="0019077C"/>
    <w:rsid w:val="001A2CAA"/>
    <w:rsid w:val="001B6D99"/>
    <w:rsid w:val="001B7038"/>
    <w:rsid w:val="001B76C6"/>
    <w:rsid w:val="001D1759"/>
    <w:rsid w:val="001D69CB"/>
    <w:rsid w:val="001E31A1"/>
    <w:rsid w:val="001F667B"/>
    <w:rsid w:val="00217417"/>
    <w:rsid w:val="002222D2"/>
    <w:rsid w:val="002245D5"/>
    <w:rsid w:val="002341D1"/>
    <w:rsid w:val="002421E2"/>
    <w:rsid w:val="00245391"/>
    <w:rsid w:val="00255BF0"/>
    <w:rsid w:val="00265035"/>
    <w:rsid w:val="00272D2E"/>
    <w:rsid w:val="00276176"/>
    <w:rsid w:val="00277642"/>
    <w:rsid w:val="002800C3"/>
    <w:rsid w:val="00282E7D"/>
    <w:rsid w:val="0028456A"/>
    <w:rsid w:val="00284627"/>
    <w:rsid w:val="00294F1A"/>
    <w:rsid w:val="00295E1F"/>
    <w:rsid w:val="00296365"/>
    <w:rsid w:val="00296557"/>
    <w:rsid w:val="002A30B7"/>
    <w:rsid w:val="002A5855"/>
    <w:rsid w:val="002A6EE3"/>
    <w:rsid w:val="002A700D"/>
    <w:rsid w:val="002A7D06"/>
    <w:rsid w:val="002B429A"/>
    <w:rsid w:val="002B5305"/>
    <w:rsid w:val="002B5FA3"/>
    <w:rsid w:val="002B6650"/>
    <w:rsid w:val="002C4B9F"/>
    <w:rsid w:val="002C5613"/>
    <w:rsid w:val="002C7367"/>
    <w:rsid w:val="002F50DD"/>
    <w:rsid w:val="002F540B"/>
    <w:rsid w:val="002F5D30"/>
    <w:rsid w:val="0030312B"/>
    <w:rsid w:val="00303BD5"/>
    <w:rsid w:val="0030559C"/>
    <w:rsid w:val="00310423"/>
    <w:rsid w:val="0033452F"/>
    <w:rsid w:val="0034259C"/>
    <w:rsid w:val="00362E50"/>
    <w:rsid w:val="00370A4F"/>
    <w:rsid w:val="00370A55"/>
    <w:rsid w:val="00386200"/>
    <w:rsid w:val="0038752D"/>
    <w:rsid w:val="00394225"/>
    <w:rsid w:val="0039583F"/>
    <w:rsid w:val="003A46EA"/>
    <w:rsid w:val="003A5971"/>
    <w:rsid w:val="003A656C"/>
    <w:rsid w:val="003B601A"/>
    <w:rsid w:val="003B6D4C"/>
    <w:rsid w:val="003C51F3"/>
    <w:rsid w:val="003C5E9E"/>
    <w:rsid w:val="003D2FE1"/>
    <w:rsid w:val="003D56AA"/>
    <w:rsid w:val="003E10AF"/>
    <w:rsid w:val="003E4FE0"/>
    <w:rsid w:val="003E6E31"/>
    <w:rsid w:val="003F5E37"/>
    <w:rsid w:val="00412514"/>
    <w:rsid w:val="0041280C"/>
    <w:rsid w:val="00414B16"/>
    <w:rsid w:val="0043420B"/>
    <w:rsid w:val="0044028A"/>
    <w:rsid w:val="00442E36"/>
    <w:rsid w:val="004455A5"/>
    <w:rsid w:val="00471DA9"/>
    <w:rsid w:val="00473EBF"/>
    <w:rsid w:val="004746FC"/>
    <w:rsid w:val="004747B5"/>
    <w:rsid w:val="004805AF"/>
    <w:rsid w:val="0048272A"/>
    <w:rsid w:val="00486F30"/>
    <w:rsid w:val="004A52CD"/>
    <w:rsid w:val="004B1341"/>
    <w:rsid w:val="004B3CFC"/>
    <w:rsid w:val="004C7BBF"/>
    <w:rsid w:val="004D1993"/>
    <w:rsid w:val="004E51DB"/>
    <w:rsid w:val="004E6007"/>
    <w:rsid w:val="004F2D72"/>
    <w:rsid w:val="004F2FEF"/>
    <w:rsid w:val="004F5463"/>
    <w:rsid w:val="00502FA8"/>
    <w:rsid w:val="0051072F"/>
    <w:rsid w:val="005157BF"/>
    <w:rsid w:val="00523C53"/>
    <w:rsid w:val="00526F07"/>
    <w:rsid w:val="00530244"/>
    <w:rsid w:val="00534B86"/>
    <w:rsid w:val="005369B6"/>
    <w:rsid w:val="00544220"/>
    <w:rsid w:val="00547F21"/>
    <w:rsid w:val="00554F06"/>
    <w:rsid w:val="00563555"/>
    <w:rsid w:val="00571BB2"/>
    <w:rsid w:val="00574722"/>
    <w:rsid w:val="00585BBD"/>
    <w:rsid w:val="00596EE7"/>
    <w:rsid w:val="005A305F"/>
    <w:rsid w:val="005B4F63"/>
    <w:rsid w:val="005B6344"/>
    <w:rsid w:val="005C6007"/>
    <w:rsid w:val="005D685B"/>
    <w:rsid w:val="005D7231"/>
    <w:rsid w:val="005E1BD4"/>
    <w:rsid w:val="005F700A"/>
    <w:rsid w:val="00611360"/>
    <w:rsid w:val="0061258A"/>
    <w:rsid w:val="00630E91"/>
    <w:rsid w:val="006332A5"/>
    <w:rsid w:val="00635E6E"/>
    <w:rsid w:val="00644B1A"/>
    <w:rsid w:val="00646427"/>
    <w:rsid w:val="00652077"/>
    <w:rsid w:val="00665397"/>
    <w:rsid w:val="00673CC9"/>
    <w:rsid w:val="00681BB8"/>
    <w:rsid w:val="006855AD"/>
    <w:rsid w:val="006947CB"/>
    <w:rsid w:val="00695E1A"/>
    <w:rsid w:val="006A285F"/>
    <w:rsid w:val="006A7AE5"/>
    <w:rsid w:val="006B6AF4"/>
    <w:rsid w:val="006C3E1B"/>
    <w:rsid w:val="006C581B"/>
    <w:rsid w:val="006D542E"/>
    <w:rsid w:val="006E6EC0"/>
    <w:rsid w:val="00704490"/>
    <w:rsid w:val="00705E79"/>
    <w:rsid w:val="0071036D"/>
    <w:rsid w:val="00711AE1"/>
    <w:rsid w:val="00720D73"/>
    <w:rsid w:val="00720DFC"/>
    <w:rsid w:val="00722EF2"/>
    <w:rsid w:val="007317EB"/>
    <w:rsid w:val="00731D88"/>
    <w:rsid w:val="00732E22"/>
    <w:rsid w:val="007434E4"/>
    <w:rsid w:val="00757994"/>
    <w:rsid w:val="007633BF"/>
    <w:rsid w:val="007737E3"/>
    <w:rsid w:val="00776029"/>
    <w:rsid w:val="0077707E"/>
    <w:rsid w:val="00784CCD"/>
    <w:rsid w:val="00785F8F"/>
    <w:rsid w:val="00792751"/>
    <w:rsid w:val="00792FF3"/>
    <w:rsid w:val="007946C0"/>
    <w:rsid w:val="007A1671"/>
    <w:rsid w:val="007A68C2"/>
    <w:rsid w:val="007B5BD9"/>
    <w:rsid w:val="007C3532"/>
    <w:rsid w:val="007C68A4"/>
    <w:rsid w:val="007D1990"/>
    <w:rsid w:val="007D77E5"/>
    <w:rsid w:val="007D7A10"/>
    <w:rsid w:val="007E76BE"/>
    <w:rsid w:val="007E76D3"/>
    <w:rsid w:val="007F2DBC"/>
    <w:rsid w:val="008014F2"/>
    <w:rsid w:val="00811B25"/>
    <w:rsid w:val="008125B9"/>
    <w:rsid w:val="00814ACB"/>
    <w:rsid w:val="00817199"/>
    <w:rsid w:val="008324B0"/>
    <w:rsid w:val="0083338C"/>
    <w:rsid w:val="00843F3D"/>
    <w:rsid w:val="008448F7"/>
    <w:rsid w:val="00857217"/>
    <w:rsid w:val="00870B76"/>
    <w:rsid w:val="0087332E"/>
    <w:rsid w:val="00880131"/>
    <w:rsid w:val="008821D4"/>
    <w:rsid w:val="00883B29"/>
    <w:rsid w:val="008901D7"/>
    <w:rsid w:val="0089589F"/>
    <w:rsid w:val="008A4706"/>
    <w:rsid w:val="008B4002"/>
    <w:rsid w:val="008D0DE6"/>
    <w:rsid w:val="008D7D55"/>
    <w:rsid w:val="008E3CC0"/>
    <w:rsid w:val="008F0FCA"/>
    <w:rsid w:val="00904593"/>
    <w:rsid w:val="00906600"/>
    <w:rsid w:val="00907D16"/>
    <w:rsid w:val="00917B22"/>
    <w:rsid w:val="00927AF2"/>
    <w:rsid w:val="00935615"/>
    <w:rsid w:val="009365E9"/>
    <w:rsid w:val="009403A5"/>
    <w:rsid w:val="00955B7A"/>
    <w:rsid w:val="0096297C"/>
    <w:rsid w:val="00962AF9"/>
    <w:rsid w:val="009677A4"/>
    <w:rsid w:val="00967DE6"/>
    <w:rsid w:val="00993234"/>
    <w:rsid w:val="00993A11"/>
    <w:rsid w:val="009948DB"/>
    <w:rsid w:val="009C5DD3"/>
    <w:rsid w:val="009C6D97"/>
    <w:rsid w:val="009D4B7A"/>
    <w:rsid w:val="009F41E8"/>
    <w:rsid w:val="00A015D4"/>
    <w:rsid w:val="00A05D94"/>
    <w:rsid w:val="00A170CE"/>
    <w:rsid w:val="00A23784"/>
    <w:rsid w:val="00A27C93"/>
    <w:rsid w:val="00A51914"/>
    <w:rsid w:val="00A52F7D"/>
    <w:rsid w:val="00A56DA1"/>
    <w:rsid w:val="00A60550"/>
    <w:rsid w:val="00A64582"/>
    <w:rsid w:val="00A64AC5"/>
    <w:rsid w:val="00A659FB"/>
    <w:rsid w:val="00A6718E"/>
    <w:rsid w:val="00A742F7"/>
    <w:rsid w:val="00A8128F"/>
    <w:rsid w:val="00A83367"/>
    <w:rsid w:val="00A93713"/>
    <w:rsid w:val="00AA1B48"/>
    <w:rsid w:val="00AB1F50"/>
    <w:rsid w:val="00AB6E64"/>
    <w:rsid w:val="00AC7B58"/>
    <w:rsid w:val="00AD2956"/>
    <w:rsid w:val="00AE3E0A"/>
    <w:rsid w:val="00AF26F9"/>
    <w:rsid w:val="00B34058"/>
    <w:rsid w:val="00B40009"/>
    <w:rsid w:val="00B448C6"/>
    <w:rsid w:val="00B54A39"/>
    <w:rsid w:val="00B611F8"/>
    <w:rsid w:val="00B73B76"/>
    <w:rsid w:val="00B77CB2"/>
    <w:rsid w:val="00B9195D"/>
    <w:rsid w:val="00B95CE1"/>
    <w:rsid w:val="00BA0A41"/>
    <w:rsid w:val="00BA151E"/>
    <w:rsid w:val="00BC2869"/>
    <w:rsid w:val="00BC31FC"/>
    <w:rsid w:val="00BC6CBA"/>
    <w:rsid w:val="00BC7CFC"/>
    <w:rsid w:val="00BD0B3A"/>
    <w:rsid w:val="00BD3B1D"/>
    <w:rsid w:val="00BD3D3C"/>
    <w:rsid w:val="00BD5032"/>
    <w:rsid w:val="00BE210D"/>
    <w:rsid w:val="00BE539B"/>
    <w:rsid w:val="00BF0890"/>
    <w:rsid w:val="00BF0D30"/>
    <w:rsid w:val="00BF4776"/>
    <w:rsid w:val="00BF4B64"/>
    <w:rsid w:val="00C149F9"/>
    <w:rsid w:val="00C16697"/>
    <w:rsid w:val="00C21112"/>
    <w:rsid w:val="00C22CF3"/>
    <w:rsid w:val="00C37075"/>
    <w:rsid w:val="00C375AF"/>
    <w:rsid w:val="00C435D6"/>
    <w:rsid w:val="00C610E4"/>
    <w:rsid w:val="00C6631D"/>
    <w:rsid w:val="00C676F2"/>
    <w:rsid w:val="00C717AA"/>
    <w:rsid w:val="00C71C57"/>
    <w:rsid w:val="00C7467E"/>
    <w:rsid w:val="00C861A8"/>
    <w:rsid w:val="00CB7D1A"/>
    <w:rsid w:val="00CD0425"/>
    <w:rsid w:val="00CD1E2A"/>
    <w:rsid w:val="00CD595C"/>
    <w:rsid w:val="00CD68B1"/>
    <w:rsid w:val="00CE2511"/>
    <w:rsid w:val="00D13C0F"/>
    <w:rsid w:val="00D14081"/>
    <w:rsid w:val="00D14A1D"/>
    <w:rsid w:val="00D1758F"/>
    <w:rsid w:val="00D25607"/>
    <w:rsid w:val="00D27592"/>
    <w:rsid w:val="00D322A2"/>
    <w:rsid w:val="00D35CE4"/>
    <w:rsid w:val="00D50FAC"/>
    <w:rsid w:val="00D51975"/>
    <w:rsid w:val="00D57BA6"/>
    <w:rsid w:val="00D72767"/>
    <w:rsid w:val="00D81C13"/>
    <w:rsid w:val="00D83547"/>
    <w:rsid w:val="00D84510"/>
    <w:rsid w:val="00D8649A"/>
    <w:rsid w:val="00D961D2"/>
    <w:rsid w:val="00DC1D86"/>
    <w:rsid w:val="00DC297A"/>
    <w:rsid w:val="00DC2A1C"/>
    <w:rsid w:val="00DC5213"/>
    <w:rsid w:val="00DC70D0"/>
    <w:rsid w:val="00DD1B0E"/>
    <w:rsid w:val="00DE5F07"/>
    <w:rsid w:val="00DF42AE"/>
    <w:rsid w:val="00DF70D2"/>
    <w:rsid w:val="00E011E4"/>
    <w:rsid w:val="00E02109"/>
    <w:rsid w:val="00E05C2F"/>
    <w:rsid w:val="00E07FB7"/>
    <w:rsid w:val="00E10C6F"/>
    <w:rsid w:val="00E17CC8"/>
    <w:rsid w:val="00E25A00"/>
    <w:rsid w:val="00E3584E"/>
    <w:rsid w:val="00E40D1E"/>
    <w:rsid w:val="00E4547F"/>
    <w:rsid w:val="00E4560C"/>
    <w:rsid w:val="00E5216F"/>
    <w:rsid w:val="00E53368"/>
    <w:rsid w:val="00E5482D"/>
    <w:rsid w:val="00E607F6"/>
    <w:rsid w:val="00E63192"/>
    <w:rsid w:val="00E63D84"/>
    <w:rsid w:val="00E709F4"/>
    <w:rsid w:val="00E76D80"/>
    <w:rsid w:val="00E871A3"/>
    <w:rsid w:val="00EB3B99"/>
    <w:rsid w:val="00EB4590"/>
    <w:rsid w:val="00ED25DB"/>
    <w:rsid w:val="00ED60C4"/>
    <w:rsid w:val="00EE452A"/>
    <w:rsid w:val="00EF5DE1"/>
    <w:rsid w:val="00EF78F5"/>
    <w:rsid w:val="00F00A3D"/>
    <w:rsid w:val="00F05C97"/>
    <w:rsid w:val="00F10078"/>
    <w:rsid w:val="00F12D9C"/>
    <w:rsid w:val="00F17FE9"/>
    <w:rsid w:val="00F261B4"/>
    <w:rsid w:val="00F26342"/>
    <w:rsid w:val="00F4026F"/>
    <w:rsid w:val="00F532B7"/>
    <w:rsid w:val="00F54101"/>
    <w:rsid w:val="00F561A0"/>
    <w:rsid w:val="00F8602A"/>
    <w:rsid w:val="00F86995"/>
    <w:rsid w:val="00F87D6E"/>
    <w:rsid w:val="00F948D6"/>
    <w:rsid w:val="00FA53D1"/>
    <w:rsid w:val="00FC2375"/>
    <w:rsid w:val="00FD1D43"/>
    <w:rsid w:val="00FD6C79"/>
    <w:rsid w:val="00FE10DD"/>
    <w:rsid w:val="00FE11EC"/>
    <w:rsid w:val="00FF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20E26B11-B19F-4BFD-9861-7C682135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994"/>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link w:val="Heading1Char"/>
    <w:qFormat/>
    <w:rsid w:val="00757994"/>
    <w:pPr>
      <w:keepNext/>
      <w:keepLines/>
      <w:spacing w:before="360"/>
      <w:ind w:left="794" w:hanging="794"/>
      <w:outlineLvl w:val="0"/>
    </w:pPr>
    <w:rPr>
      <w:b/>
    </w:rPr>
  </w:style>
  <w:style w:type="paragraph" w:styleId="Heading2">
    <w:name w:val="heading 2"/>
    <w:basedOn w:val="Heading1"/>
    <w:next w:val="Normal"/>
    <w:link w:val="Heading2Char"/>
    <w:qFormat/>
    <w:rsid w:val="00757994"/>
    <w:pPr>
      <w:spacing w:before="240"/>
      <w:outlineLvl w:val="1"/>
    </w:pPr>
  </w:style>
  <w:style w:type="paragraph" w:styleId="Heading3">
    <w:name w:val="heading 3"/>
    <w:basedOn w:val="Heading1"/>
    <w:next w:val="Normal"/>
    <w:link w:val="Heading3Char"/>
    <w:qFormat/>
    <w:rsid w:val="00757994"/>
    <w:pPr>
      <w:spacing w:before="160"/>
      <w:outlineLvl w:val="2"/>
    </w:pPr>
  </w:style>
  <w:style w:type="paragraph" w:styleId="Heading4">
    <w:name w:val="heading 4"/>
    <w:basedOn w:val="Heading3"/>
    <w:next w:val="Normal"/>
    <w:link w:val="Heading4Char"/>
    <w:qFormat/>
    <w:rsid w:val="00757994"/>
    <w:pPr>
      <w:tabs>
        <w:tab w:val="clear" w:pos="794"/>
        <w:tab w:val="left" w:pos="1021"/>
      </w:tabs>
      <w:ind w:left="1021" w:hanging="1021"/>
      <w:outlineLvl w:val="3"/>
    </w:pPr>
  </w:style>
  <w:style w:type="paragraph" w:styleId="Heading5">
    <w:name w:val="heading 5"/>
    <w:basedOn w:val="Heading4"/>
    <w:next w:val="Normal"/>
    <w:link w:val="Heading5Char"/>
    <w:qFormat/>
    <w:rsid w:val="00757994"/>
    <w:pPr>
      <w:outlineLvl w:val="4"/>
    </w:pPr>
  </w:style>
  <w:style w:type="paragraph" w:styleId="Heading6">
    <w:name w:val="heading 6"/>
    <w:basedOn w:val="Heading4"/>
    <w:next w:val="Normal"/>
    <w:link w:val="Heading6Char"/>
    <w:qFormat/>
    <w:rsid w:val="00757994"/>
    <w:pPr>
      <w:tabs>
        <w:tab w:val="clear" w:pos="1021"/>
        <w:tab w:val="clear" w:pos="1191"/>
      </w:tabs>
      <w:ind w:left="1588" w:hanging="1588"/>
      <w:outlineLvl w:val="5"/>
    </w:pPr>
  </w:style>
  <w:style w:type="paragraph" w:styleId="Heading7">
    <w:name w:val="heading 7"/>
    <w:basedOn w:val="Heading6"/>
    <w:next w:val="Normal"/>
    <w:link w:val="Heading7Char"/>
    <w:qFormat/>
    <w:rsid w:val="00757994"/>
    <w:pPr>
      <w:outlineLvl w:val="6"/>
    </w:pPr>
  </w:style>
  <w:style w:type="paragraph" w:styleId="Heading8">
    <w:name w:val="heading 8"/>
    <w:basedOn w:val="Heading6"/>
    <w:next w:val="Normal"/>
    <w:link w:val="Heading8Char"/>
    <w:qFormat/>
    <w:rsid w:val="00757994"/>
    <w:pPr>
      <w:outlineLvl w:val="7"/>
    </w:pPr>
  </w:style>
  <w:style w:type="paragraph" w:styleId="Heading9">
    <w:name w:val="heading 9"/>
    <w:basedOn w:val="Heading6"/>
    <w:next w:val="Normal"/>
    <w:link w:val="Heading9Char"/>
    <w:qFormat/>
    <w:rsid w:val="007579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757994"/>
    <w:pPr>
      <w:keepNext/>
      <w:keepLines/>
      <w:spacing w:before="480"/>
      <w:jc w:val="center"/>
    </w:pPr>
    <w:rPr>
      <w:b/>
      <w:sz w:val="28"/>
    </w:rPr>
  </w:style>
  <w:style w:type="paragraph" w:customStyle="1" w:styleId="Normalaftertitle">
    <w:name w:val="Normal_after_title"/>
    <w:basedOn w:val="Normal"/>
    <w:next w:val="Normal"/>
    <w:rsid w:val="00757994"/>
    <w:pPr>
      <w:spacing w:before="360"/>
    </w:pPr>
  </w:style>
  <w:style w:type="paragraph" w:customStyle="1" w:styleId="AppendixNotitle">
    <w:name w:val="Appendix_No &amp; title"/>
    <w:basedOn w:val="AnnexNotitle"/>
    <w:next w:val="Normalaftertitle"/>
    <w:rsid w:val="00757994"/>
  </w:style>
  <w:style w:type="paragraph" w:customStyle="1" w:styleId="Figure">
    <w:name w:val="Figure"/>
    <w:basedOn w:val="Normal"/>
    <w:next w:val="FigureNotitle"/>
    <w:rsid w:val="00757994"/>
    <w:pPr>
      <w:keepNext/>
      <w:keepLines/>
      <w:spacing w:before="240" w:after="120"/>
      <w:jc w:val="center"/>
    </w:pPr>
  </w:style>
  <w:style w:type="character" w:customStyle="1" w:styleId="Appdef">
    <w:name w:val="App_def"/>
    <w:basedOn w:val="DefaultParagraphFont"/>
    <w:rsid w:val="00757994"/>
    <w:rPr>
      <w:rFonts w:ascii="Times New Roman" w:hAnsi="Times New Roman"/>
      <w:b/>
    </w:rPr>
  </w:style>
  <w:style w:type="character" w:customStyle="1" w:styleId="Appref">
    <w:name w:val="App_ref"/>
    <w:basedOn w:val="DefaultParagraphFont"/>
    <w:rsid w:val="00757994"/>
  </w:style>
  <w:style w:type="paragraph" w:customStyle="1" w:styleId="FigureNotitle">
    <w:name w:val="Figure_No &amp; title"/>
    <w:basedOn w:val="Normal"/>
    <w:next w:val="Normalaftertitle"/>
    <w:rsid w:val="00757994"/>
    <w:pPr>
      <w:keepLines/>
      <w:spacing w:before="240" w:after="120"/>
      <w:jc w:val="center"/>
    </w:pPr>
    <w:rPr>
      <w:b/>
    </w:rPr>
  </w:style>
  <w:style w:type="paragraph" w:customStyle="1" w:styleId="FooterQP">
    <w:name w:val="Footer_QP"/>
    <w:basedOn w:val="Normal"/>
    <w:rsid w:val="0075799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757994"/>
    <w:rPr>
      <w:b w:val="0"/>
    </w:rPr>
  </w:style>
  <w:style w:type="paragraph" w:customStyle="1" w:styleId="ASN1">
    <w:name w:val="ASN.1"/>
    <w:basedOn w:val="Normal"/>
    <w:rsid w:val="0075799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757994"/>
    <w:rPr>
      <w:rFonts w:ascii="Times New Roman" w:hAnsi="Times New Roman"/>
      <w:b/>
    </w:rPr>
  </w:style>
  <w:style w:type="paragraph" w:customStyle="1" w:styleId="Artheading">
    <w:name w:val="Art_heading"/>
    <w:basedOn w:val="Normal"/>
    <w:next w:val="Normalaftertitle"/>
    <w:rsid w:val="00757994"/>
    <w:pPr>
      <w:spacing w:before="480"/>
      <w:jc w:val="center"/>
    </w:pPr>
    <w:rPr>
      <w:b/>
      <w:sz w:val="28"/>
    </w:rPr>
  </w:style>
  <w:style w:type="paragraph" w:customStyle="1" w:styleId="ArtNo">
    <w:name w:val="Art_No"/>
    <w:basedOn w:val="Normal"/>
    <w:next w:val="Arttitle"/>
    <w:rsid w:val="00757994"/>
    <w:pPr>
      <w:keepNext/>
      <w:keepLines/>
      <w:spacing w:before="480"/>
      <w:jc w:val="center"/>
    </w:pPr>
    <w:rPr>
      <w:caps/>
      <w:sz w:val="28"/>
    </w:rPr>
  </w:style>
  <w:style w:type="paragraph" w:customStyle="1" w:styleId="Arttitle">
    <w:name w:val="Art_title"/>
    <w:basedOn w:val="Normal"/>
    <w:next w:val="Normalaftertitle"/>
    <w:rsid w:val="00757994"/>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757994"/>
  </w:style>
  <w:style w:type="paragraph" w:customStyle="1" w:styleId="Call">
    <w:name w:val="Call"/>
    <w:basedOn w:val="Normal"/>
    <w:next w:val="Normal"/>
    <w:link w:val="CallChar"/>
    <w:qFormat/>
    <w:rsid w:val="00757994"/>
    <w:pPr>
      <w:keepNext/>
      <w:keepLines/>
      <w:spacing w:before="160"/>
      <w:ind w:left="794"/>
    </w:pPr>
    <w:rPr>
      <w:i/>
    </w:rPr>
  </w:style>
  <w:style w:type="paragraph" w:customStyle="1" w:styleId="ChapNo">
    <w:name w:val="Chap_No"/>
    <w:basedOn w:val="Normal"/>
    <w:next w:val="Chaptitle"/>
    <w:rsid w:val="00757994"/>
    <w:pPr>
      <w:keepNext/>
      <w:keepLines/>
      <w:spacing w:before="480"/>
      <w:jc w:val="center"/>
    </w:pPr>
    <w:rPr>
      <w:b/>
      <w:caps/>
      <w:sz w:val="28"/>
    </w:rPr>
  </w:style>
  <w:style w:type="paragraph" w:customStyle="1" w:styleId="Chaptitle">
    <w:name w:val="Chap_title"/>
    <w:basedOn w:val="Normal"/>
    <w:next w:val="Normalaftertitle"/>
    <w:rsid w:val="00757994"/>
    <w:pPr>
      <w:keepNext/>
      <w:keepLines/>
      <w:spacing w:before="240"/>
      <w:jc w:val="center"/>
    </w:pPr>
    <w:rPr>
      <w:b/>
      <w:sz w:val="28"/>
    </w:rPr>
  </w:style>
  <w:style w:type="character" w:styleId="PageNumber">
    <w:name w:val="page number"/>
    <w:basedOn w:val="DefaultParagraphFont"/>
    <w:rsid w:val="00757994"/>
  </w:style>
  <w:style w:type="paragraph" w:customStyle="1" w:styleId="RecNoBR">
    <w:name w:val="Rec_No_BR"/>
    <w:basedOn w:val="Normal"/>
    <w:next w:val="Normal"/>
    <w:rsid w:val="00757994"/>
    <w:pPr>
      <w:keepNext/>
      <w:keepLines/>
      <w:spacing w:before="480"/>
      <w:jc w:val="center"/>
    </w:pPr>
    <w:rPr>
      <w:caps/>
      <w:sz w:val="28"/>
    </w:rPr>
  </w:style>
  <w:style w:type="paragraph" w:customStyle="1" w:styleId="QuestionNoBR">
    <w:name w:val="Question_No_BR"/>
    <w:basedOn w:val="RecNoBR"/>
    <w:next w:val="Questiontitle"/>
    <w:link w:val="QuestionNoBRChar"/>
    <w:rsid w:val="00757994"/>
  </w:style>
  <w:style w:type="paragraph" w:customStyle="1" w:styleId="Questiontitle">
    <w:name w:val="Question_title"/>
    <w:basedOn w:val="Normal"/>
    <w:next w:val="Questionref"/>
    <w:link w:val="QuestiontitleChar"/>
    <w:rsid w:val="00AB6E64"/>
    <w:pPr>
      <w:keepNext/>
      <w:keepLines/>
      <w:spacing w:before="240" w:after="240"/>
      <w:jc w:val="center"/>
    </w:pPr>
    <w:rPr>
      <w:rFonts w:ascii="Times New Roman Bold" w:hAnsi="Times New Roman Bold"/>
      <w:b/>
      <w:bCs/>
    </w:rPr>
  </w:style>
  <w:style w:type="paragraph" w:customStyle="1" w:styleId="Questionref">
    <w:name w:val="Question_ref"/>
    <w:basedOn w:val="Recref"/>
    <w:next w:val="Questiondate"/>
    <w:rsid w:val="00757994"/>
  </w:style>
  <w:style w:type="paragraph" w:customStyle="1" w:styleId="Recref">
    <w:name w:val="Rec_ref"/>
    <w:basedOn w:val="Normal"/>
    <w:next w:val="Recdate"/>
    <w:rsid w:val="0075799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75799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757994"/>
  </w:style>
  <w:style w:type="character" w:styleId="EndnoteReference">
    <w:name w:val="endnote reference"/>
    <w:basedOn w:val="DefaultParagraphFont"/>
    <w:semiHidden/>
    <w:rsid w:val="00757994"/>
    <w:rPr>
      <w:vertAlign w:val="superscript"/>
    </w:rPr>
  </w:style>
  <w:style w:type="paragraph" w:customStyle="1" w:styleId="enumlev1">
    <w:name w:val="enumlev1"/>
    <w:basedOn w:val="Normal"/>
    <w:link w:val="enumlev1Char"/>
    <w:rsid w:val="00757994"/>
    <w:pPr>
      <w:spacing w:before="80"/>
      <w:ind w:left="794" w:hanging="794"/>
    </w:pPr>
  </w:style>
  <w:style w:type="paragraph" w:customStyle="1" w:styleId="enumlev2">
    <w:name w:val="enumlev2"/>
    <w:basedOn w:val="enumlev1"/>
    <w:rsid w:val="00757994"/>
    <w:pPr>
      <w:ind w:left="1191" w:hanging="397"/>
    </w:pPr>
  </w:style>
  <w:style w:type="paragraph" w:customStyle="1" w:styleId="enumlev3">
    <w:name w:val="enumlev3"/>
    <w:basedOn w:val="enumlev2"/>
    <w:rsid w:val="00757994"/>
    <w:pPr>
      <w:ind w:left="1588"/>
    </w:pPr>
  </w:style>
  <w:style w:type="paragraph" w:customStyle="1" w:styleId="Equation">
    <w:name w:val="Equation"/>
    <w:basedOn w:val="Normal"/>
    <w:rsid w:val="00757994"/>
    <w:pPr>
      <w:tabs>
        <w:tab w:val="clear" w:pos="1191"/>
        <w:tab w:val="clear" w:pos="1588"/>
        <w:tab w:val="clear" w:pos="1985"/>
        <w:tab w:val="center" w:pos="4820"/>
        <w:tab w:val="right" w:pos="9639"/>
      </w:tabs>
    </w:pPr>
  </w:style>
  <w:style w:type="paragraph" w:customStyle="1" w:styleId="Equationlegend">
    <w:name w:val="Equation_legend"/>
    <w:basedOn w:val="Normal"/>
    <w:rsid w:val="0075799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75799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757994"/>
  </w:style>
  <w:style w:type="paragraph" w:customStyle="1" w:styleId="Reptitle">
    <w:name w:val="Rep_title"/>
    <w:basedOn w:val="Normal"/>
    <w:next w:val="Repref"/>
    <w:rsid w:val="00AB6E64"/>
    <w:pPr>
      <w:keepNext/>
      <w:keepLines/>
      <w:spacing w:before="240" w:after="240"/>
      <w:jc w:val="center"/>
    </w:pPr>
    <w:rPr>
      <w:rFonts w:ascii="Times New Roman Bold" w:hAnsi="Times New Roman Bold"/>
      <w:b/>
      <w:bCs/>
    </w:rPr>
  </w:style>
  <w:style w:type="paragraph" w:customStyle="1" w:styleId="Repref">
    <w:name w:val="Rep_ref"/>
    <w:basedOn w:val="Recref"/>
    <w:next w:val="Repdate"/>
    <w:rsid w:val="00757994"/>
  </w:style>
  <w:style w:type="paragraph" w:customStyle="1" w:styleId="Repdate">
    <w:name w:val="Rep_date"/>
    <w:basedOn w:val="Recdate"/>
    <w:next w:val="Normalaftertitle"/>
    <w:rsid w:val="00757994"/>
  </w:style>
  <w:style w:type="paragraph" w:customStyle="1" w:styleId="ResNoBR">
    <w:name w:val="Res_No_BR"/>
    <w:basedOn w:val="RecNoBR"/>
    <w:next w:val="Restitle"/>
    <w:rsid w:val="00757994"/>
  </w:style>
  <w:style w:type="paragraph" w:customStyle="1" w:styleId="Restitle">
    <w:name w:val="Res_title"/>
    <w:basedOn w:val="Normal"/>
    <w:next w:val="Resref"/>
    <w:rsid w:val="00AB6E64"/>
    <w:pPr>
      <w:keepNext/>
      <w:keepLines/>
      <w:spacing w:before="240" w:after="240"/>
      <w:jc w:val="center"/>
    </w:pPr>
    <w:rPr>
      <w:rFonts w:ascii="Times New Roman Bold" w:hAnsi="Times New Roman Bold"/>
      <w:b/>
      <w:bCs/>
    </w:rPr>
  </w:style>
  <w:style w:type="paragraph" w:customStyle="1" w:styleId="Resref">
    <w:name w:val="Res_ref"/>
    <w:basedOn w:val="Recref"/>
    <w:next w:val="Resdate"/>
    <w:rsid w:val="00757994"/>
  </w:style>
  <w:style w:type="paragraph" w:customStyle="1" w:styleId="Resdate">
    <w:name w:val="Res_date"/>
    <w:basedOn w:val="Recdate"/>
    <w:next w:val="Normalaftertitle"/>
    <w:rsid w:val="00757994"/>
  </w:style>
  <w:style w:type="paragraph" w:customStyle="1" w:styleId="Section1">
    <w:name w:val="Section_1"/>
    <w:basedOn w:val="Normal"/>
    <w:next w:val="Normal"/>
    <w:rsid w:val="0075799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757994"/>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757994"/>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757994"/>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75799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757994"/>
    <w:pPr>
      <w:keepLines/>
      <w:tabs>
        <w:tab w:val="left" w:pos="255"/>
      </w:tabs>
      <w:ind w:left="255" w:hanging="255"/>
    </w:pPr>
  </w:style>
  <w:style w:type="paragraph" w:customStyle="1" w:styleId="Note">
    <w:name w:val="Note"/>
    <w:basedOn w:val="Normal"/>
    <w:rsid w:val="00757994"/>
    <w:pPr>
      <w:spacing w:before="80"/>
    </w:pPr>
  </w:style>
  <w:style w:type="paragraph" w:styleId="Header">
    <w:name w:val="header"/>
    <w:basedOn w:val="Normal"/>
    <w:link w:val="HeaderChar"/>
    <w:rsid w:val="0075799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757994"/>
    <w:pPr>
      <w:keepNext/>
      <w:spacing w:before="160"/>
    </w:pPr>
    <w:rPr>
      <w:b/>
    </w:rPr>
  </w:style>
  <w:style w:type="paragraph" w:customStyle="1" w:styleId="Headingi">
    <w:name w:val="Heading_i"/>
    <w:basedOn w:val="Normal"/>
    <w:next w:val="Normal"/>
    <w:rsid w:val="00757994"/>
    <w:pPr>
      <w:keepNext/>
      <w:spacing w:before="160"/>
    </w:pPr>
    <w:rPr>
      <w:i/>
    </w:rPr>
  </w:style>
  <w:style w:type="paragraph" w:styleId="Index1">
    <w:name w:val="index 1"/>
    <w:basedOn w:val="Normal"/>
    <w:next w:val="Normal"/>
    <w:semiHidden/>
    <w:rsid w:val="00757994"/>
  </w:style>
  <w:style w:type="paragraph" w:styleId="Index2">
    <w:name w:val="index 2"/>
    <w:basedOn w:val="Normal"/>
    <w:next w:val="Normal"/>
    <w:semiHidden/>
    <w:rsid w:val="00757994"/>
    <w:pPr>
      <w:ind w:left="283"/>
    </w:pPr>
  </w:style>
  <w:style w:type="paragraph" w:styleId="Index3">
    <w:name w:val="index 3"/>
    <w:basedOn w:val="Normal"/>
    <w:next w:val="Normal"/>
    <w:semiHidden/>
    <w:rsid w:val="00757994"/>
    <w:pPr>
      <w:ind w:left="566"/>
    </w:pPr>
  </w:style>
  <w:style w:type="paragraph" w:customStyle="1" w:styleId="Section2">
    <w:name w:val="Section_2"/>
    <w:basedOn w:val="Normal"/>
    <w:next w:val="Normal"/>
    <w:rsid w:val="0075799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757994"/>
    <w:pPr>
      <w:keepNext/>
      <w:keepLines/>
      <w:spacing w:before="360" w:after="120"/>
      <w:jc w:val="center"/>
    </w:pPr>
    <w:rPr>
      <w:b/>
    </w:rPr>
  </w:style>
  <w:style w:type="paragraph" w:customStyle="1" w:styleId="Tablehead">
    <w:name w:val="Table_head"/>
    <w:basedOn w:val="Normal"/>
    <w:next w:val="Tabletext"/>
    <w:link w:val="TableheadChar"/>
    <w:uiPriority w:val="99"/>
    <w:qFormat/>
    <w:rsid w:val="0075799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uiPriority w:val="99"/>
    <w:qFormat/>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757994"/>
    <w:pPr>
      <w:keepNext/>
      <w:spacing w:before="560" w:after="120"/>
      <w:jc w:val="center"/>
    </w:pPr>
    <w:rPr>
      <w:caps/>
    </w:rPr>
  </w:style>
  <w:style w:type="paragraph" w:customStyle="1" w:styleId="TabletitleBR">
    <w:name w:val="Table_title_BR"/>
    <w:basedOn w:val="Normal"/>
    <w:next w:val="Tablehead"/>
    <w:rsid w:val="00757994"/>
    <w:pPr>
      <w:keepNext/>
      <w:keepLines/>
      <w:spacing w:before="0" w:after="120"/>
      <w:jc w:val="center"/>
    </w:pPr>
    <w:rPr>
      <w:b/>
    </w:rPr>
  </w:style>
  <w:style w:type="paragraph" w:customStyle="1" w:styleId="Infodoc">
    <w:name w:val="Infodoc"/>
    <w:basedOn w:val="Normal"/>
    <w:rsid w:val="0075799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75799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75799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757994"/>
    <w:pPr>
      <w:keepNext/>
      <w:keepLines/>
      <w:spacing w:before="480" w:after="80"/>
      <w:jc w:val="center"/>
    </w:pPr>
    <w:rPr>
      <w:caps/>
      <w:sz w:val="28"/>
    </w:rPr>
  </w:style>
  <w:style w:type="paragraph" w:customStyle="1" w:styleId="Partref">
    <w:name w:val="Part_ref"/>
    <w:basedOn w:val="Normal"/>
    <w:next w:val="Parttitle"/>
    <w:rsid w:val="00757994"/>
    <w:pPr>
      <w:keepNext/>
      <w:keepLines/>
      <w:spacing w:before="280"/>
      <w:jc w:val="center"/>
    </w:pPr>
  </w:style>
  <w:style w:type="paragraph" w:customStyle="1" w:styleId="Parttitle">
    <w:name w:val="Part_title"/>
    <w:basedOn w:val="Normal"/>
    <w:next w:val="Normalaftertitle"/>
    <w:rsid w:val="00757994"/>
    <w:pPr>
      <w:keepNext/>
      <w:keepLines/>
      <w:spacing w:before="240" w:after="280"/>
      <w:jc w:val="center"/>
    </w:pPr>
    <w:rPr>
      <w:b/>
      <w:sz w:val="28"/>
    </w:rPr>
  </w:style>
  <w:style w:type="paragraph" w:customStyle="1" w:styleId="RecNo">
    <w:name w:val="Rec_No"/>
    <w:basedOn w:val="Normal"/>
    <w:next w:val="Normal"/>
    <w:rsid w:val="00757994"/>
    <w:pPr>
      <w:keepNext/>
      <w:keepLines/>
      <w:spacing w:before="0"/>
    </w:pPr>
    <w:rPr>
      <w:b/>
      <w:sz w:val="28"/>
    </w:rPr>
  </w:style>
  <w:style w:type="paragraph" w:customStyle="1" w:styleId="QuestionNo">
    <w:name w:val="Question_No"/>
    <w:basedOn w:val="RecNo"/>
    <w:next w:val="Questiontitle"/>
    <w:rsid w:val="00757994"/>
  </w:style>
  <w:style w:type="character" w:customStyle="1" w:styleId="Recdef">
    <w:name w:val="Rec_def"/>
    <w:basedOn w:val="DefaultParagraphFont"/>
    <w:rsid w:val="00757994"/>
    <w:rPr>
      <w:b/>
    </w:rPr>
  </w:style>
  <w:style w:type="paragraph" w:customStyle="1" w:styleId="Reftext">
    <w:name w:val="Ref_text"/>
    <w:basedOn w:val="Normal"/>
    <w:rsid w:val="00757994"/>
    <w:pPr>
      <w:ind w:left="794" w:hanging="794"/>
    </w:pPr>
  </w:style>
  <w:style w:type="paragraph" w:customStyle="1" w:styleId="Reftitle">
    <w:name w:val="Ref_title"/>
    <w:basedOn w:val="Normal"/>
    <w:next w:val="Reftext"/>
    <w:rsid w:val="00757994"/>
    <w:pPr>
      <w:spacing w:before="480"/>
      <w:jc w:val="center"/>
    </w:pPr>
    <w:rPr>
      <w:b/>
    </w:rPr>
  </w:style>
  <w:style w:type="paragraph" w:customStyle="1" w:styleId="RepNo">
    <w:name w:val="Rep_No"/>
    <w:basedOn w:val="RecNo"/>
    <w:next w:val="Reptitle"/>
    <w:rsid w:val="00757994"/>
  </w:style>
  <w:style w:type="character" w:customStyle="1" w:styleId="Resdef">
    <w:name w:val="Res_def"/>
    <w:basedOn w:val="DefaultParagraphFont"/>
    <w:rsid w:val="00757994"/>
    <w:rPr>
      <w:rFonts w:ascii="Times New Roman" w:hAnsi="Times New Roman"/>
      <w:b/>
    </w:rPr>
  </w:style>
  <w:style w:type="paragraph" w:customStyle="1" w:styleId="ResNo">
    <w:name w:val="Res_No"/>
    <w:basedOn w:val="RecNo"/>
    <w:next w:val="Restitle"/>
    <w:rsid w:val="00757994"/>
  </w:style>
  <w:style w:type="paragraph" w:customStyle="1" w:styleId="SectionNo">
    <w:name w:val="Section_No"/>
    <w:basedOn w:val="Normal"/>
    <w:next w:val="Sectiontitle"/>
    <w:rsid w:val="00757994"/>
    <w:pPr>
      <w:keepNext/>
      <w:keepLines/>
      <w:spacing w:before="480" w:after="80"/>
      <w:jc w:val="center"/>
    </w:pPr>
    <w:rPr>
      <w:caps/>
      <w:sz w:val="28"/>
    </w:rPr>
  </w:style>
  <w:style w:type="paragraph" w:customStyle="1" w:styleId="Sectiontitle">
    <w:name w:val="Section_title"/>
    <w:basedOn w:val="Normal"/>
    <w:next w:val="Normalaftertitle"/>
    <w:rsid w:val="00757994"/>
    <w:pPr>
      <w:keepNext/>
      <w:keepLines/>
      <w:spacing w:before="480" w:after="280"/>
      <w:jc w:val="center"/>
    </w:pPr>
    <w:rPr>
      <w:b/>
      <w:sz w:val="28"/>
    </w:rPr>
  </w:style>
  <w:style w:type="paragraph" w:customStyle="1" w:styleId="Source">
    <w:name w:val="Source"/>
    <w:basedOn w:val="Normal"/>
    <w:next w:val="Normalaftertitle"/>
    <w:rsid w:val="00757994"/>
    <w:pPr>
      <w:spacing w:before="840" w:after="200"/>
      <w:jc w:val="center"/>
    </w:pPr>
    <w:rPr>
      <w:b/>
      <w:sz w:val="28"/>
    </w:rPr>
  </w:style>
  <w:style w:type="paragraph" w:customStyle="1" w:styleId="SpecialFooter">
    <w:name w:val="Special Footer"/>
    <w:basedOn w:val="Footer"/>
    <w:rsid w:val="0075799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757994"/>
    <w:rPr>
      <w:b/>
      <w:color w:val="auto"/>
    </w:rPr>
  </w:style>
  <w:style w:type="paragraph" w:customStyle="1" w:styleId="Tablelegend">
    <w:name w:val="Table_legend"/>
    <w:basedOn w:val="Normal"/>
    <w:rsid w:val="0075799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757994"/>
    <w:pPr>
      <w:keepNext/>
      <w:spacing w:before="0" w:after="120"/>
      <w:jc w:val="center"/>
    </w:pPr>
  </w:style>
  <w:style w:type="paragraph" w:customStyle="1" w:styleId="Title1">
    <w:name w:val="Title 1"/>
    <w:basedOn w:val="Source"/>
    <w:next w:val="Title2"/>
    <w:rsid w:val="0075799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757994"/>
  </w:style>
  <w:style w:type="paragraph" w:customStyle="1" w:styleId="Title3">
    <w:name w:val="Title 3"/>
    <w:basedOn w:val="Title2"/>
    <w:next w:val="Title4"/>
    <w:rsid w:val="00757994"/>
    <w:rPr>
      <w:caps w:val="0"/>
    </w:rPr>
  </w:style>
  <w:style w:type="paragraph" w:customStyle="1" w:styleId="Title4">
    <w:name w:val="Title 4"/>
    <w:basedOn w:val="Title3"/>
    <w:next w:val="Heading1"/>
    <w:rsid w:val="00757994"/>
    <w:rPr>
      <w:b/>
    </w:rPr>
  </w:style>
  <w:style w:type="paragraph" w:customStyle="1" w:styleId="toc0">
    <w:name w:val="toc 0"/>
    <w:basedOn w:val="Normal"/>
    <w:next w:val="TOC1"/>
    <w:rsid w:val="00757994"/>
    <w:pPr>
      <w:tabs>
        <w:tab w:val="clear" w:pos="794"/>
        <w:tab w:val="clear" w:pos="1191"/>
        <w:tab w:val="clear" w:pos="1588"/>
        <w:tab w:val="clear" w:pos="1985"/>
        <w:tab w:val="right" w:pos="9639"/>
      </w:tabs>
    </w:pPr>
    <w:rPr>
      <w:b/>
    </w:rPr>
  </w:style>
  <w:style w:type="paragraph" w:styleId="TOC1">
    <w:name w:val="toc 1"/>
    <w:basedOn w:val="Normal"/>
    <w:semiHidden/>
    <w:rsid w:val="0075799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757994"/>
    <w:pPr>
      <w:spacing w:before="80"/>
      <w:ind w:left="1531" w:hanging="851"/>
    </w:pPr>
  </w:style>
  <w:style w:type="paragraph" w:styleId="TOC3">
    <w:name w:val="toc 3"/>
    <w:basedOn w:val="TOC2"/>
    <w:semiHidden/>
    <w:rsid w:val="00757994"/>
  </w:style>
  <w:style w:type="paragraph" w:styleId="TOC4">
    <w:name w:val="toc 4"/>
    <w:basedOn w:val="TOC3"/>
    <w:semiHidden/>
    <w:rsid w:val="00757994"/>
  </w:style>
  <w:style w:type="paragraph" w:styleId="TOC5">
    <w:name w:val="toc 5"/>
    <w:basedOn w:val="TOC4"/>
    <w:semiHidden/>
    <w:rsid w:val="00757994"/>
  </w:style>
  <w:style w:type="paragraph" w:styleId="TOC6">
    <w:name w:val="toc 6"/>
    <w:basedOn w:val="TOC4"/>
    <w:semiHidden/>
    <w:rsid w:val="00757994"/>
  </w:style>
  <w:style w:type="paragraph" w:styleId="TOC7">
    <w:name w:val="toc 7"/>
    <w:basedOn w:val="TOC4"/>
    <w:semiHidden/>
    <w:rsid w:val="00757994"/>
  </w:style>
  <w:style w:type="paragraph" w:styleId="TOC8">
    <w:name w:val="toc 8"/>
    <w:basedOn w:val="TOC4"/>
    <w:semiHidden/>
    <w:rsid w:val="00757994"/>
  </w:style>
  <w:style w:type="paragraph" w:customStyle="1" w:styleId="FiguretitleBR">
    <w:name w:val="Figure_title_BR"/>
    <w:basedOn w:val="TabletitleBR"/>
    <w:next w:val="Figurewithouttitle"/>
    <w:rsid w:val="00757994"/>
    <w:pPr>
      <w:keepNext w:val="0"/>
      <w:spacing w:after="480"/>
    </w:pPr>
  </w:style>
  <w:style w:type="paragraph" w:customStyle="1" w:styleId="FigureNoBR">
    <w:name w:val="Figure_No_BR"/>
    <w:basedOn w:val="Normal"/>
    <w:next w:val="FiguretitleBR"/>
    <w:rsid w:val="00757994"/>
    <w:pPr>
      <w:keepNext/>
      <w:keepLines/>
      <w:spacing w:before="480" w:after="120"/>
      <w:jc w:val="center"/>
    </w:pPr>
    <w:rPr>
      <w:caps/>
    </w:rPr>
  </w:style>
  <w:style w:type="table" w:styleId="TableGrid">
    <w:name w:val="Table Grid"/>
    <w:basedOn w:val="TableNormal"/>
    <w:rsid w:val="00757994"/>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1Char">
    <w:name w:val="Char1 Char Char1 Char"/>
    <w:basedOn w:val="Normal"/>
    <w:rsid w:val="00757994"/>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 w:type="paragraph" w:customStyle="1" w:styleId="RecTitle">
    <w:name w:val="Rec_Title"/>
    <w:basedOn w:val="Normal"/>
    <w:autoRedefine/>
    <w:qFormat/>
    <w:rsid w:val="00CE2511"/>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lang w:val="en-US"/>
    </w:rPr>
  </w:style>
  <w:style w:type="paragraph" w:styleId="PlainText">
    <w:name w:val="Plain Text"/>
    <w:basedOn w:val="Normal"/>
    <w:link w:val="PlainTextChar"/>
    <w:unhideWhenUsed/>
    <w:rsid w:val="00711AE1"/>
    <w:pPr>
      <w:tabs>
        <w:tab w:val="clear" w:pos="794"/>
        <w:tab w:val="clear" w:pos="1191"/>
        <w:tab w:val="clear" w:pos="1588"/>
        <w:tab w:val="clear" w:pos="1985"/>
      </w:tabs>
      <w:overflowPunct/>
      <w:autoSpaceDE/>
      <w:autoSpaceDN/>
      <w:bidi w:val="0"/>
      <w:adjustRightInd/>
      <w:spacing w:before="0" w:line="240" w:lineRule="auto"/>
      <w:jc w:val="left"/>
      <w:textAlignment w:val="auto"/>
    </w:pPr>
    <w:rPr>
      <w:rFonts w:ascii="Courier New" w:hAnsi="Courier New" w:cs="Courier New"/>
      <w:sz w:val="20"/>
      <w:szCs w:val="20"/>
      <w:lang w:val="en-US"/>
    </w:rPr>
  </w:style>
  <w:style w:type="character" w:customStyle="1" w:styleId="PlainTextChar">
    <w:name w:val="Plain Text Char"/>
    <w:basedOn w:val="DefaultParagraphFont"/>
    <w:link w:val="PlainText"/>
    <w:rsid w:val="00711AE1"/>
    <w:rPr>
      <w:rFonts w:ascii="Courier New" w:hAnsi="Courier New" w:cs="Courier New"/>
      <w:lang w:eastAsia="en-US"/>
    </w:rPr>
  </w:style>
  <w:style w:type="paragraph" w:styleId="BalloonText">
    <w:name w:val="Balloon Text"/>
    <w:basedOn w:val="Normal"/>
    <w:link w:val="BalloonTextChar"/>
    <w:rsid w:val="00673CC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73CC9"/>
    <w:rPr>
      <w:rFonts w:ascii="Tahoma" w:hAnsi="Tahoma" w:cs="Tahoma"/>
      <w:sz w:val="16"/>
      <w:szCs w:val="16"/>
      <w:lang w:val="en-GB" w:eastAsia="en-US"/>
    </w:rPr>
  </w:style>
  <w:style w:type="character" w:styleId="Hyperlink">
    <w:name w:val="Hyperlink"/>
    <w:basedOn w:val="DefaultParagraphFont"/>
    <w:rsid w:val="001B6D99"/>
    <w:rPr>
      <w:color w:val="0000FF"/>
      <w:u w:val="single"/>
    </w:rPr>
  </w:style>
  <w:style w:type="paragraph" w:customStyle="1" w:styleId="AnnexTitel">
    <w:name w:val="Annex_Titel"/>
    <w:basedOn w:val="Normal"/>
    <w:next w:val="Normal"/>
    <w:rsid w:val="001B6D9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BR">
    <w:name w:val="Annex_No_BR"/>
    <w:basedOn w:val="Normal"/>
    <w:rsid w:val="001B6D99"/>
    <w:pPr>
      <w:keepNext/>
      <w:keepLines/>
      <w:spacing w:before="240"/>
      <w:jc w:val="center"/>
    </w:pPr>
    <w:rPr>
      <w:rFonts w:ascii="Times New Roman Bold" w:hAnsi="Times New Roman Bold"/>
      <w:b/>
      <w:bCs/>
      <w:sz w:val="26"/>
      <w:szCs w:val="36"/>
      <w:lang w:bidi="ar-EG"/>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F5D30"/>
    <w:rPr>
      <w:rFonts w:ascii="Times New Roman" w:hAnsi="Times New Roman" w:cs="Traditional Arabic"/>
      <w:noProof/>
      <w:sz w:val="16"/>
      <w:szCs w:val="30"/>
      <w:lang w:eastAsia="en-US"/>
    </w:rPr>
  </w:style>
  <w:style w:type="character" w:styleId="Emphasis">
    <w:name w:val="Emphasis"/>
    <w:basedOn w:val="DefaultParagraphFont"/>
    <w:qFormat/>
    <w:rsid w:val="000648F9"/>
    <w:rPr>
      <w:i/>
      <w:iCs/>
    </w:rPr>
  </w:style>
  <w:style w:type="paragraph" w:customStyle="1" w:styleId="Annextitle">
    <w:name w:val="Annex_title"/>
    <w:basedOn w:val="Normal"/>
    <w:next w:val="Normalaftertitle"/>
    <w:link w:val="AnnextitleChar"/>
    <w:rsid w:val="00731D88"/>
    <w:pPr>
      <w:keepNext/>
      <w:keepLines/>
      <w:spacing w:before="480"/>
      <w:jc w:val="center"/>
    </w:pPr>
    <w:rPr>
      <w:rFonts w:ascii="Times New Roman Bold" w:eastAsia="PMingLiU" w:hAnsi="Times New Roman Bold"/>
      <w:b/>
      <w:bCs/>
      <w:sz w:val="28"/>
      <w:szCs w:val="40"/>
    </w:rPr>
  </w:style>
  <w:style w:type="paragraph" w:customStyle="1" w:styleId="Rectitle0">
    <w:name w:val="Rec_title"/>
    <w:basedOn w:val="Normal"/>
    <w:next w:val="Normalaftertitle"/>
    <w:rsid w:val="00731D88"/>
    <w:pPr>
      <w:keepNext/>
      <w:keepLines/>
      <w:spacing w:before="360"/>
      <w:jc w:val="center"/>
    </w:pPr>
    <w:rPr>
      <w:rFonts w:ascii="Times New Roman Bold" w:eastAsia="PMingLiU" w:hAnsi="Times New Roman Bold"/>
      <w:b/>
      <w:bCs/>
      <w:sz w:val="28"/>
      <w:szCs w:val="4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31D88"/>
    <w:rPr>
      <w:rFonts w:ascii="Times New Roman" w:hAnsi="Times New Roman" w:cs="Traditional Arabic"/>
      <w:sz w:val="22"/>
      <w:szCs w:val="30"/>
      <w:lang w:val="en-GB" w:eastAsia="en-US"/>
    </w:rPr>
  </w:style>
  <w:style w:type="character" w:customStyle="1" w:styleId="AnnextitleChar">
    <w:name w:val="Annex_title Char"/>
    <w:basedOn w:val="DefaultParagraphFont"/>
    <w:link w:val="Annextitle"/>
    <w:locked/>
    <w:rsid w:val="00731D88"/>
    <w:rPr>
      <w:rFonts w:ascii="Times New Roman Bold" w:eastAsia="PMingLiU" w:hAnsi="Times New Roman Bold" w:cs="Traditional Arabic"/>
      <w:b/>
      <w:bCs/>
      <w:sz w:val="28"/>
      <w:szCs w:val="40"/>
      <w:lang w:val="en-GB" w:eastAsia="en-US"/>
    </w:rPr>
  </w:style>
  <w:style w:type="paragraph" w:customStyle="1" w:styleId="AnnexNo">
    <w:name w:val="Annex_No"/>
    <w:basedOn w:val="Annextitle"/>
    <w:link w:val="AnnexNoChar"/>
    <w:rsid w:val="00731D88"/>
    <w:pPr>
      <w:spacing w:before="240"/>
    </w:pPr>
  </w:style>
  <w:style w:type="character" w:customStyle="1" w:styleId="AnnexNoChar">
    <w:name w:val="Annex_No Char"/>
    <w:basedOn w:val="DefaultParagraphFont"/>
    <w:link w:val="AnnexNo"/>
    <w:rsid w:val="00731D88"/>
    <w:rPr>
      <w:rFonts w:ascii="Times New Roman Bold" w:eastAsia="PMingLiU" w:hAnsi="Times New Roman Bold" w:cs="Traditional Arabic"/>
      <w:b/>
      <w:bCs/>
      <w:sz w:val="28"/>
      <w:szCs w:val="40"/>
      <w:lang w:val="en-GB" w:eastAsia="en-US"/>
    </w:rPr>
  </w:style>
  <w:style w:type="character" w:customStyle="1" w:styleId="CallChar">
    <w:name w:val="Call Char"/>
    <w:basedOn w:val="DefaultParagraphFont"/>
    <w:link w:val="Call"/>
    <w:rsid w:val="00731D88"/>
    <w:rPr>
      <w:rFonts w:ascii="Times New Roman" w:hAnsi="Times New Roman" w:cs="Traditional Arabic"/>
      <w:i/>
      <w:sz w:val="22"/>
      <w:szCs w:val="30"/>
      <w:lang w:val="en-GB" w:eastAsia="en-US"/>
    </w:rPr>
  </w:style>
  <w:style w:type="character" w:customStyle="1" w:styleId="QuestiontitleChar">
    <w:name w:val="Question_title Char"/>
    <w:basedOn w:val="DefaultParagraphFont"/>
    <w:link w:val="Questiontitle"/>
    <w:rsid w:val="00731D88"/>
    <w:rPr>
      <w:rFonts w:ascii="Times New Roman Bold" w:hAnsi="Times New Roman Bold" w:cs="Traditional Arabic"/>
      <w:b/>
      <w:bCs/>
      <w:sz w:val="22"/>
      <w:szCs w:val="30"/>
      <w:lang w:val="en-GB" w:eastAsia="en-US"/>
    </w:rPr>
  </w:style>
  <w:style w:type="character" w:customStyle="1" w:styleId="QuestionNoBRChar">
    <w:name w:val="Question_No_BR Char"/>
    <w:basedOn w:val="DefaultParagraphFont"/>
    <w:link w:val="QuestionNoBR"/>
    <w:locked/>
    <w:rsid w:val="00731D88"/>
    <w:rPr>
      <w:rFonts w:ascii="Times New Roman" w:hAnsi="Times New Roman" w:cs="Traditional Arabic"/>
      <w:caps/>
      <w:sz w:val="28"/>
      <w:szCs w:val="30"/>
      <w:lang w:val="en-GB" w:eastAsia="en-US"/>
    </w:rPr>
  </w:style>
  <w:style w:type="character" w:customStyle="1" w:styleId="enumlev1Char">
    <w:name w:val="enumlev1 Char"/>
    <w:basedOn w:val="DefaultParagraphFont"/>
    <w:link w:val="enumlev1"/>
    <w:locked/>
    <w:rsid w:val="00731D88"/>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39583F"/>
    <w:rPr>
      <w:rFonts w:ascii="Times New Roman" w:hAnsi="Times New Roman" w:cs="Traditional Arabic"/>
      <w:b/>
      <w:sz w:val="22"/>
      <w:szCs w:val="30"/>
      <w:lang w:val="en-GB" w:eastAsia="en-US"/>
    </w:rPr>
  </w:style>
  <w:style w:type="character" w:customStyle="1" w:styleId="Heading2Char">
    <w:name w:val="Heading 2 Char"/>
    <w:basedOn w:val="DefaultParagraphFont"/>
    <w:link w:val="Heading2"/>
    <w:rsid w:val="0039583F"/>
    <w:rPr>
      <w:rFonts w:ascii="Times New Roman" w:hAnsi="Times New Roman" w:cs="Traditional Arabic"/>
      <w:b/>
      <w:sz w:val="22"/>
      <w:szCs w:val="30"/>
      <w:lang w:val="en-GB" w:eastAsia="en-US"/>
    </w:rPr>
  </w:style>
  <w:style w:type="character" w:customStyle="1" w:styleId="Heading3Char">
    <w:name w:val="Heading 3 Char"/>
    <w:basedOn w:val="DefaultParagraphFont"/>
    <w:link w:val="Heading3"/>
    <w:rsid w:val="0039583F"/>
    <w:rPr>
      <w:rFonts w:ascii="Times New Roman" w:hAnsi="Times New Roman" w:cs="Traditional Arabic"/>
      <w:b/>
      <w:sz w:val="22"/>
      <w:szCs w:val="30"/>
      <w:lang w:val="en-GB" w:eastAsia="en-US"/>
    </w:rPr>
  </w:style>
  <w:style w:type="character" w:customStyle="1" w:styleId="Heading4Char">
    <w:name w:val="Heading 4 Char"/>
    <w:basedOn w:val="DefaultParagraphFont"/>
    <w:link w:val="Heading4"/>
    <w:rsid w:val="0039583F"/>
    <w:rPr>
      <w:rFonts w:ascii="Times New Roman" w:hAnsi="Times New Roman" w:cs="Traditional Arabic"/>
      <w:b/>
      <w:sz w:val="22"/>
      <w:szCs w:val="30"/>
      <w:lang w:val="en-GB" w:eastAsia="en-US"/>
    </w:rPr>
  </w:style>
  <w:style w:type="character" w:customStyle="1" w:styleId="Heading5Char">
    <w:name w:val="Heading 5 Char"/>
    <w:basedOn w:val="DefaultParagraphFont"/>
    <w:link w:val="Heading5"/>
    <w:rsid w:val="0039583F"/>
    <w:rPr>
      <w:rFonts w:ascii="Times New Roman" w:hAnsi="Times New Roman" w:cs="Traditional Arabic"/>
      <w:b/>
      <w:sz w:val="22"/>
      <w:szCs w:val="30"/>
      <w:lang w:val="en-GB" w:eastAsia="en-US"/>
    </w:rPr>
  </w:style>
  <w:style w:type="character" w:customStyle="1" w:styleId="Heading6Char">
    <w:name w:val="Heading 6 Char"/>
    <w:basedOn w:val="DefaultParagraphFont"/>
    <w:link w:val="Heading6"/>
    <w:rsid w:val="0039583F"/>
    <w:rPr>
      <w:rFonts w:ascii="Times New Roman" w:hAnsi="Times New Roman" w:cs="Traditional Arabic"/>
      <w:b/>
      <w:sz w:val="22"/>
      <w:szCs w:val="30"/>
      <w:lang w:val="en-GB" w:eastAsia="en-US"/>
    </w:rPr>
  </w:style>
  <w:style w:type="character" w:customStyle="1" w:styleId="Heading7Char">
    <w:name w:val="Heading 7 Char"/>
    <w:basedOn w:val="DefaultParagraphFont"/>
    <w:link w:val="Heading7"/>
    <w:rsid w:val="0039583F"/>
    <w:rPr>
      <w:rFonts w:ascii="Times New Roman" w:hAnsi="Times New Roman" w:cs="Traditional Arabic"/>
      <w:b/>
      <w:sz w:val="22"/>
      <w:szCs w:val="30"/>
      <w:lang w:val="en-GB" w:eastAsia="en-US"/>
    </w:rPr>
  </w:style>
  <w:style w:type="character" w:customStyle="1" w:styleId="Heading8Char">
    <w:name w:val="Heading 8 Char"/>
    <w:basedOn w:val="DefaultParagraphFont"/>
    <w:link w:val="Heading8"/>
    <w:rsid w:val="0039583F"/>
    <w:rPr>
      <w:rFonts w:ascii="Times New Roman" w:hAnsi="Times New Roman" w:cs="Traditional Arabic"/>
      <w:b/>
      <w:sz w:val="22"/>
      <w:szCs w:val="30"/>
      <w:lang w:val="en-GB" w:eastAsia="en-US"/>
    </w:rPr>
  </w:style>
  <w:style w:type="character" w:customStyle="1" w:styleId="Heading9Char">
    <w:name w:val="Heading 9 Char"/>
    <w:basedOn w:val="DefaultParagraphFont"/>
    <w:link w:val="Heading9"/>
    <w:rsid w:val="0039583F"/>
    <w:rPr>
      <w:rFonts w:ascii="Times New Roman" w:hAnsi="Times New Roman" w:cs="Traditional Arabic"/>
      <w:b/>
      <w:sz w:val="22"/>
      <w:szCs w:val="30"/>
      <w:lang w:val="en-GB" w:eastAsia="en-US"/>
    </w:rPr>
  </w:style>
  <w:style w:type="character" w:customStyle="1" w:styleId="HeaderChar">
    <w:name w:val="Header Char"/>
    <w:basedOn w:val="DefaultParagraphFont"/>
    <w:link w:val="Header"/>
    <w:rsid w:val="0039583F"/>
    <w:rPr>
      <w:rFonts w:ascii="Times New Roman" w:hAnsi="Times New Roman" w:cs="Traditional Arabic"/>
      <w:sz w:val="18"/>
      <w:szCs w:val="30"/>
      <w:lang w:val="en-GB" w:eastAsia="en-US"/>
    </w:rPr>
  </w:style>
  <w:style w:type="paragraph" w:customStyle="1" w:styleId="Normalaftertitle0">
    <w:name w:val="Normal after title"/>
    <w:basedOn w:val="Normal"/>
    <w:next w:val="Normal"/>
    <w:rsid w:val="0039583F"/>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paragraph" w:customStyle="1" w:styleId="StyleTitle2LatinBold">
    <w:name w:val="Style Title 2 + (Latin) Bold"/>
    <w:basedOn w:val="Normal"/>
    <w:link w:val="StyleTitle2LatinBoldChar"/>
    <w:rsid w:val="0039583F"/>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hAnsi="Times New Roman Bold"/>
      <w:b/>
      <w:bCs/>
      <w:sz w:val="28"/>
      <w:szCs w:val="40"/>
    </w:rPr>
  </w:style>
  <w:style w:type="character" w:customStyle="1" w:styleId="StyleTitle2LatinBoldChar">
    <w:name w:val="Style Title 2 + (Latin) Bold Char"/>
    <w:basedOn w:val="DefaultParagraphFont"/>
    <w:link w:val="StyleTitle2LatinBold"/>
    <w:rsid w:val="0039583F"/>
    <w:rPr>
      <w:rFonts w:ascii="Times New Roman Bold" w:hAnsi="Times New Roman Bold" w:cs="Traditional Arabic"/>
      <w:b/>
      <w:bCs/>
      <w:sz w:val="28"/>
      <w:szCs w:val="40"/>
      <w:lang w:val="en-GB" w:eastAsia="en-US"/>
    </w:rPr>
  </w:style>
  <w:style w:type="character" w:customStyle="1" w:styleId="TabletextChar">
    <w:name w:val="Table_text Char"/>
    <w:link w:val="Tabletext"/>
    <w:uiPriority w:val="99"/>
    <w:locked/>
    <w:rsid w:val="0039583F"/>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39583F"/>
    <w:rPr>
      <w:rFonts w:ascii="Times New Roman" w:hAnsi="Times New Roman" w:cs="Traditional Arabic"/>
      <w:b/>
      <w:sz w:val="22"/>
      <w:szCs w:val="30"/>
      <w:lang w:val="en-GB" w:eastAsia="en-US"/>
    </w:rPr>
  </w:style>
  <w:style w:type="paragraph" w:customStyle="1" w:styleId="StyleCallTimesNewRomanitalicComplexItalic">
    <w:name w:val="Style Call + Times New Roman italic (Complex) Italic"/>
    <w:basedOn w:val="Call"/>
    <w:autoRedefine/>
    <w:rsid w:val="0034259C"/>
    <w:rPr>
      <w:rFonts w:ascii="Times New Roman italic" w:hAnsi="Times New Roman italic"/>
      <w:iCs/>
      <w:lang w:val="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237217">
      <w:bodyDiv w:val="1"/>
      <w:marLeft w:val="0"/>
      <w:marRight w:val="0"/>
      <w:marTop w:val="0"/>
      <w:marBottom w:val="0"/>
      <w:divBdr>
        <w:top w:val="none" w:sz="0" w:space="0" w:color="auto"/>
        <w:left w:val="none" w:sz="0" w:space="0" w:color="auto"/>
        <w:bottom w:val="none" w:sz="0" w:space="0" w:color="auto"/>
        <w:right w:val="none" w:sz="0" w:space="0" w:color="auto"/>
      </w:divBdr>
    </w:div>
    <w:div w:id="658726374">
      <w:bodyDiv w:val="1"/>
      <w:marLeft w:val="0"/>
      <w:marRight w:val="0"/>
      <w:marTop w:val="0"/>
      <w:marBottom w:val="0"/>
      <w:divBdr>
        <w:top w:val="none" w:sz="0" w:space="0" w:color="auto"/>
        <w:left w:val="none" w:sz="0" w:space="0" w:color="auto"/>
        <w:bottom w:val="none" w:sz="0" w:space="0" w:color="auto"/>
        <w:right w:val="none" w:sz="0" w:space="0" w:color="auto"/>
      </w:divBdr>
    </w:div>
    <w:div w:id="665327193">
      <w:bodyDiv w:val="1"/>
      <w:marLeft w:val="0"/>
      <w:marRight w:val="0"/>
      <w:marTop w:val="0"/>
      <w:marBottom w:val="0"/>
      <w:divBdr>
        <w:top w:val="none" w:sz="0" w:space="0" w:color="auto"/>
        <w:left w:val="none" w:sz="0" w:space="0" w:color="auto"/>
        <w:bottom w:val="none" w:sz="0" w:space="0" w:color="auto"/>
        <w:right w:val="none" w:sz="0" w:space="0" w:color="auto"/>
      </w:divBdr>
    </w:div>
    <w:div w:id="1206329547">
      <w:bodyDiv w:val="1"/>
      <w:marLeft w:val="0"/>
      <w:marRight w:val="0"/>
      <w:marTop w:val="0"/>
      <w:marBottom w:val="0"/>
      <w:divBdr>
        <w:top w:val="none" w:sz="0" w:space="0" w:color="auto"/>
        <w:left w:val="none" w:sz="0" w:space="0" w:color="auto"/>
        <w:bottom w:val="none" w:sz="0" w:space="0" w:color="auto"/>
        <w:right w:val="none" w:sz="0" w:space="0" w:color="auto"/>
      </w:divBdr>
    </w:div>
    <w:div w:id="1308824568">
      <w:bodyDiv w:val="1"/>
      <w:marLeft w:val="0"/>
      <w:marRight w:val="0"/>
      <w:marTop w:val="0"/>
      <w:marBottom w:val="0"/>
      <w:divBdr>
        <w:top w:val="none" w:sz="0" w:space="0" w:color="auto"/>
        <w:left w:val="none" w:sz="0" w:space="0" w:color="auto"/>
        <w:bottom w:val="none" w:sz="0" w:space="0" w:color="auto"/>
        <w:right w:val="none" w:sz="0" w:space="0" w:color="auto"/>
      </w:divBdr>
    </w:div>
    <w:div w:id="1440956492">
      <w:bodyDiv w:val="1"/>
      <w:marLeft w:val="0"/>
      <w:marRight w:val="0"/>
      <w:marTop w:val="0"/>
      <w:marBottom w:val="0"/>
      <w:divBdr>
        <w:top w:val="none" w:sz="0" w:space="0" w:color="auto"/>
        <w:left w:val="none" w:sz="0" w:space="0" w:color="auto"/>
        <w:bottom w:val="none" w:sz="0" w:space="0" w:color="auto"/>
        <w:right w:val="none" w:sz="0" w:space="0" w:color="auto"/>
      </w:divBdr>
    </w:div>
    <w:div w:id="1444418888">
      <w:bodyDiv w:val="1"/>
      <w:marLeft w:val="0"/>
      <w:marRight w:val="0"/>
      <w:marTop w:val="0"/>
      <w:marBottom w:val="0"/>
      <w:divBdr>
        <w:top w:val="none" w:sz="0" w:space="0" w:color="auto"/>
        <w:left w:val="none" w:sz="0" w:space="0" w:color="auto"/>
        <w:bottom w:val="none" w:sz="0" w:space="0" w:color="auto"/>
        <w:right w:val="none" w:sz="0" w:space="0" w:color="auto"/>
      </w:divBdr>
    </w:div>
    <w:div w:id="17607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43640CA-6EEC-44F6-89EA-16F12F2B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Template>
  <TotalTime>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1992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ITU</dc:creator>
  <cp:lastModifiedBy>Sir Bosson, Ana</cp:lastModifiedBy>
  <cp:revision>6</cp:revision>
  <cp:lastPrinted>2012-04-02T09:10:00Z</cp:lastPrinted>
  <dcterms:created xsi:type="dcterms:W3CDTF">2012-04-03T15:51:00Z</dcterms:created>
  <dcterms:modified xsi:type="dcterms:W3CDTF">2015-08-13T13:42:00Z</dcterms:modified>
</cp:coreProperties>
</file>