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6413" w14:textId="77777777" w:rsidR="00BF2CBD" w:rsidRPr="002A6A54" w:rsidRDefault="00BF2CBD">
      <w:pPr>
        <w:pStyle w:val="QuestionNoBR"/>
        <w:rPr>
          <w:lang w:val="en-US"/>
        </w:rPr>
      </w:pPr>
      <w:r w:rsidRPr="002A6A54">
        <w:rPr>
          <w:lang w:val="en-US"/>
        </w:rPr>
        <w:t>Question itu-r 248/4</w:t>
      </w:r>
    </w:p>
    <w:p w14:paraId="72E0D8CF" w14:textId="77777777" w:rsidR="00BF2CBD" w:rsidRDefault="00BF2CBD">
      <w:pPr>
        <w:pStyle w:val="Questiontitle"/>
      </w:pPr>
      <w:r>
        <w:t>Frequency sharing between systems in the fixed-satellite service and</w:t>
      </w:r>
      <w:r>
        <w:br/>
        <w:t>wireless digital networks around 5 GHz</w:t>
      </w:r>
    </w:p>
    <w:p w14:paraId="36EA67F9" w14:textId="77777777" w:rsidR="00BF2CBD" w:rsidRDefault="00BF2CBD">
      <w:pPr>
        <w:pStyle w:val="Questiondate"/>
      </w:pPr>
      <w:r>
        <w:t>(1997)</w:t>
      </w:r>
    </w:p>
    <w:p w14:paraId="59A38F27" w14:textId="77777777" w:rsidR="00BF2CBD" w:rsidRDefault="00BF2CBD">
      <w:pPr>
        <w:pStyle w:val="Normalaftertitle0"/>
      </w:pPr>
      <w:r>
        <w:t>The ITU Radiocommunication Assembly,</w:t>
      </w:r>
    </w:p>
    <w:p w14:paraId="72B7A0E2" w14:textId="77777777" w:rsidR="00BF2CBD" w:rsidRDefault="00BF2CBD">
      <w:pPr>
        <w:pStyle w:val="Call"/>
      </w:pPr>
      <w:r>
        <w:t>considering</w:t>
      </w:r>
    </w:p>
    <w:p w14:paraId="09A3F684" w14:textId="77777777" w:rsidR="00BF2CBD" w:rsidRDefault="00BF2CBD" w:rsidP="00FA2C5F">
      <w:pPr>
        <w:jc w:val="both"/>
      </w:pPr>
      <w:r w:rsidRPr="000A2D1D">
        <w:rPr>
          <w:i/>
          <w:iCs/>
        </w:rPr>
        <w:t>a)</w:t>
      </w:r>
      <w:r>
        <w:tab/>
        <w:t xml:space="preserve">that, at present, feeder links between fixed earth stations and space </w:t>
      </w:r>
      <w:proofErr w:type="gramStart"/>
      <w:r>
        <w:t>station</w:t>
      </w:r>
      <w:proofErr w:type="gramEnd"/>
      <w:r>
        <w:t xml:space="preserve"> of any radiocommunication service may be provided in the frequency bands allocated to the fixed-satellite service (</w:t>
      </w:r>
      <w:proofErr w:type="spellStart"/>
      <w:r>
        <w:t>FSS</w:t>
      </w:r>
      <w:proofErr w:type="spellEnd"/>
      <w:r>
        <w:t>);</w:t>
      </w:r>
    </w:p>
    <w:p w14:paraId="7234D588" w14:textId="77777777" w:rsidR="00BF2CBD" w:rsidRDefault="00BF2CBD" w:rsidP="00FA2C5F">
      <w:pPr>
        <w:jc w:val="both"/>
      </w:pPr>
      <w:r w:rsidRPr="000A2D1D">
        <w:rPr>
          <w:i/>
          <w:iCs/>
        </w:rPr>
        <w:t>b)</w:t>
      </w:r>
      <w:r>
        <w:tab/>
        <w:t xml:space="preserve">that, in the interest of spectrum conservation, many frequency bands have been allocated on a shared basis to the </w:t>
      </w:r>
      <w:proofErr w:type="spellStart"/>
      <w:r>
        <w:t>FSS</w:t>
      </w:r>
      <w:proofErr w:type="spellEnd"/>
      <w:r>
        <w:t xml:space="preserve"> and terrestrial services; </w:t>
      </w:r>
    </w:p>
    <w:p w14:paraId="6FF0A95B" w14:textId="77777777" w:rsidR="00BF2CBD" w:rsidRDefault="00BF2CBD" w:rsidP="00FA2C5F">
      <w:pPr>
        <w:jc w:val="both"/>
      </w:pPr>
      <w:r w:rsidRPr="000A2D1D">
        <w:rPr>
          <w:i/>
          <w:iCs/>
        </w:rPr>
        <w:t>c)</w:t>
      </w:r>
      <w:r>
        <w:tab/>
        <w:t xml:space="preserve">that, systems in the </w:t>
      </w:r>
      <w:proofErr w:type="spellStart"/>
      <w:r>
        <w:t>FSS</w:t>
      </w:r>
      <w:proofErr w:type="spellEnd"/>
      <w:r>
        <w:t xml:space="preserve"> may share frequency bands with wireless digital networks in the range of frequencies around 5 GHz;</w:t>
      </w:r>
    </w:p>
    <w:p w14:paraId="7E9DF813" w14:textId="77777777" w:rsidR="00BF2CBD" w:rsidRDefault="00BF2CBD" w:rsidP="00FA2C5F">
      <w:pPr>
        <w:jc w:val="both"/>
      </w:pPr>
      <w:r w:rsidRPr="000A2D1D">
        <w:rPr>
          <w:i/>
          <w:iCs/>
        </w:rPr>
        <w:t>d)</w:t>
      </w:r>
      <w:r>
        <w:tab/>
        <w:t xml:space="preserve">that systems in the </w:t>
      </w:r>
      <w:proofErr w:type="spellStart"/>
      <w:r>
        <w:t>FSS</w:t>
      </w:r>
      <w:proofErr w:type="spellEnd"/>
      <w:r>
        <w:t xml:space="preserve"> may suffer aggregate interference from a large number of widely deployed wireless data networks in the range of frequencies around 5 GHz;</w:t>
      </w:r>
    </w:p>
    <w:p w14:paraId="0D42E006" w14:textId="77777777" w:rsidR="00BF2CBD" w:rsidRDefault="00BF2CBD" w:rsidP="00FA2C5F">
      <w:pPr>
        <w:jc w:val="both"/>
      </w:pPr>
      <w:r w:rsidRPr="000A2D1D">
        <w:rPr>
          <w:i/>
          <w:iCs/>
        </w:rPr>
        <w:t>e)</w:t>
      </w:r>
      <w:r>
        <w:tab/>
        <w:t xml:space="preserve">that the technical characteristics of feeder links may be quite different from those of links entirely in the </w:t>
      </w:r>
      <w:proofErr w:type="spellStart"/>
      <w:r>
        <w:t>FSS</w:t>
      </w:r>
      <w:proofErr w:type="spellEnd"/>
      <w:r>
        <w:t>;</w:t>
      </w:r>
    </w:p>
    <w:p w14:paraId="5999080A" w14:textId="77777777" w:rsidR="00BF2CBD" w:rsidRDefault="00BF2CBD" w:rsidP="00FA2C5F">
      <w:pPr>
        <w:spacing w:after="136"/>
        <w:jc w:val="both"/>
      </w:pPr>
      <w:r w:rsidRPr="000A2D1D">
        <w:rPr>
          <w:i/>
          <w:iCs/>
        </w:rPr>
        <w:t>f)</w:t>
      </w:r>
      <w:r>
        <w:tab/>
        <w:t>that sharing with services where no coordination is possible may put special limitations on the extent of sharing,</w:t>
      </w:r>
    </w:p>
    <w:p w14:paraId="5ED65ADF" w14:textId="77777777" w:rsidR="00BF2CBD" w:rsidRDefault="00BF2CBD" w:rsidP="00FA2C5F">
      <w:pPr>
        <w:pStyle w:val="Call"/>
        <w:jc w:val="both"/>
      </w:pPr>
      <w:r>
        <w:t>decides</w:t>
      </w:r>
      <w:r>
        <w:rPr>
          <w:i w:val="0"/>
        </w:rPr>
        <w:t xml:space="preserve"> that the following Question</w:t>
      </w:r>
      <w:r w:rsidR="00186440">
        <w:rPr>
          <w:i w:val="0"/>
        </w:rPr>
        <w:t>s</w:t>
      </w:r>
      <w:r>
        <w:rPr>
          <w:i w:val="0"/>
        </w:rPr>
        <w:t xml:space="preserve"> should be studied</w:t>
      </w:r>
    </w:p>
    <w:p w14:paraId="606904C9" w14:textId="77777777" w:rsidR="00BF2CBD" w:rsidRDefault="00BF2CBD" w:rsidP="00FA2C5F">
      <w:pPr>
        <w:jc w:val="both"/>
      </w:pPr>
      <w:r w:rsidRPr="000A2D1D">
        <w:rPr>
          <w:bCs/>
        </w:rPr>
        <w:t>1</w:t>
      </w:r>
      <w:r>
        <w:tab/>
        <w:t>What are the factors that determine the maximum radiated power density that can be radiated towards space by the aggregate of wireless digital network devices?</w:t>
      </w:r>
    </w:p>
    <w:p w14:paraId="37E982D0" w14:textId="77777777" w:rsidR="00BF2CBD" w:rsidRDefault="00BF2CBD" w:rsidP="00FA2C5F">
      <w:pPr>
        <w:jc w:val="both"/>
      </w:pPr>
      <w:r w:rsidRPr="000A2D1D">
        <w:rPr>
          <w:bCs/>
        </w:rPr>
        <w:t>2</w:t>
      </w:r>
      <w:r>
        <w:tab/>
        <w:t>What are the appropriate methods to determine the interference potential between wireless digital networks and fixed-satellite systems?</w:t>
      </w:r>
    </w:p>
    <w:p w14:paraId="144C3FB4" w14:textId="77777777" w:rsidR="00BF2CBD" w:rsidRDefault="00BF2CBD" w:rsidP="00FA2C5F">
      <w:pPr>
        <w:jc w:val="both"/>
      </w:pPr>
      <w:r w:rsidRPr="000A2D1D">
        <w:rPr>
          <w:bCs/>
        </w:rPr>
        <w:t>3</w:t>
      </w:r>
      <w:r>
        <w:tab/>
        <w:t xml:space="preserve">What criteria are appropriate for frequency sharing between systems in the </w:t>
      </w:r>
      <w:proofErr w:type="spellStart"/>
      <w:r>
        <w:t>FSS</w:t>
      </w:r>
      <w:proofErr w:type="spellEnd"/>
      <w:r>
        <w:t xml:space="preserve"> and wireless digital networks?</w:t>
      </w:r>
    </w:p>
    <w:p w14:paraId="4C34A392" w14:textId="77777777" w:rsidR="00BF2CBD" w:rsidRDefault="00BF2CBD" w:rsidP="00FA2C5F">
      <w:pPr>
        <w:pStyle w:val="Call"/>
        <w:jc w:val="both"/>
      </w:pPr>
      <w:r>
        <w:t>further decides</w:t>
      </w:r>
    </w:p>
    <w:p w14:paraId="1A74074F" w14:textId="77777777" w:rsidR="00BF2CBD" w:rsidRDefault="00BF2CBD" w:rsidP="00FA2C5F">
      <w:pPr>
        <w:jc w:val="both"/>
      </w:pPr>
      <w:r>
        <w:t>1</w:t>
      </w:r>
      <w:r>
        <w:tab/>
      </w:r>
      <w:r w:rsidR="00D6053A" w:rsidRPr="000C4505">
        <w:t xml:space="preserve">that the results of the above studies should be included in </w:t>
      </w:r>
      <w:r w:rsidR="00D6053A">
        <w:t xml:space="preserve">appropriate </w:t>
      </w:r>
      <w:r w:rsidR="00D6053A" w:rsidRPr="000C4505">
        <w:t>Recommendations</w:t>
      </w:r>
      <w:r w:rsidR="00D6053A">
        <w:t xml:space="preserve"> and</w:t>
      </w:r>
      <w:r w:rsidR="00D6053A" w:rsidRPr="000C4505">
        <w:rPr>
          <w:lang w:eastAsia="ja-JP"/>
        </w:rPr>
        <w:t>/</w:t>
      </w:r>
      <w:r w:rsidR="00D6053A">
        <w:rPr>
          <w:lang w:eastAsia="ja-JP"/>
        </w:rPr>
        <w:t xml:space="preserve">or </w:t>
      </w:r>
      <w:r w:rsidR="00D6053A" w:rsidRPr="000C4505">
        <w:rPr>
          <w:lang w:eastAsia="ja-JP"/>
        </w:rPr>
        <w:t>Reports</w:t>
      </w:r>
      <w:r w:rsidR="00D6053A" w:rsidRPr="000C4505">
        <w:t>;</w:t>
      </w:r>
    </w:p>
    <w:p w14:paraId="7049316C" w14:textId="4C65CE22" w:rsidR="00D6053A" w:rsidRDefault="00D6053A" w:rsidP="00FA2C5F">
      <w:pPr>
        <w:jc w:val="both"/>
      </w:pPr>
      <w:r w:rsidRPr="00EE6D66">
        <w:rPr>
          <w:bCs/>
        </w:rPr>
        <w:t>2</w:t>
      </w:r>
      <w:r>
        <w:tab/>
        <w:t>that the above studies should be completed by</w:t>
      </w:r>
      <w:r w:rsidR="006C1A8A">
        <w:rPr>
          <w:lang w:eastAsia="ja-JP"/>
        </w:rPr>
        <w:t xml:space="preserve"> 202</w:t>
      </w:r>
      <w:r w:rsidR="00FA2C5F">
        <w:rPr>
          <w:lang w:eastAsia="ja-JP"/>
        </w:rPr>
        <w:t>7</w:t>
      </w:r>
      <w:r>
        <w:t>.</w:t>
      </w:r>
    </w:p>
    <w:p w14:paraId="071D5711" w14:textId="77777777" w:rsidR="002A6A54" w:rsidRDefault="002A6A54" w:rsidP="00FA2C5F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60"/>
        <w:rPr>
          <w:lang w:eastAsia="ja-JP"/>
        </w:rPr>
      </w:pPr>
      <w:r w:rsidRPr="0069130A">
        <w:rPr>
          <w:lang w:eastAsia="ja-JP"/>
        </w:rPr>
        <w:t xml:space="preserve">Category: </w:t>
      </w:r>
      <w:proofErr w:type="spellStart"/>
      <w:r w:rsidRPr="0069130A">
        <w:rPr>
          <w:lang w:eastAsia="ja-JP"/>
        </w:rPr>
        <w:t>S</w:t>
      </w:r>
      <w:r>
        <w:rPr>
          <w:lang w:eastAsia="ja-JP"/>
        </w:rPr>
        <w:t>3</w:t>
      </w:r>
      <w:proofErr w:type="spellEnd"/>
    </w:p>
    <w:sectPr w:rsidR="002A6A54" w:rsidSect="005335B4">
      <w:headerReference w:type="default" r:id="rId8"/>
      <w:footerReference w:type="default" r:id="rId9"/>
      <w:pgSz w:w="11907" w:h="16834"/>
      <w:pgMar w:top="1304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99B1" w14:textId="77777777" w:rsidR="00A82CEA" w:rsidRDefault="00A82CEA">
      <w:r>
        <w:separator/>
      </w:r>
    </w:p>
  </w:endnote>
  <w:endnote w:type="continuationSeparator" w:id="0">
    <w:p w14:paraId="295C0E50" w14:textId="77777777" w:rsidR="00A82CEA" w:rsidRDefault="00A8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0409" w14:textId="77777777" w:rsidR="00A82CEA" w:rsidRPr="008567F2" w:rsidRDefault="00A82CEA" w:rsidP="005E4B5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006079">
      <w:rPr>
        <w:lang w:val="en-US"/>
      </w:rPr>
      <w:t>M:\BRSGD\TEXT2012\SG04\000\001e.docx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7398" w14:textId="77777777" w:rsidR="00A82CEA" w:rsidRDefault="00A82CEA">
      <w:r>
        <w:t>____________________</w:t>
      </w:r>
    </w:p>
  </w:footnote>
  <w:footnote w:type="continuationSeparator" w:id="0">
    <w:p w14:paraId="3B73B817" w14:textId="77777777" w:rsidR="00A82CEA" w:rsidRDefault="00A8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041A" w14:textId="77777777" w:rsidR="00A82CEA" w:rsidRDefault="00A82CE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1EE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51E05706" w14:textId="77777777" w:rsidR="00A82CEA" w:rsidRDefault="00A82CEA">
    <w:pPr>
      <w:pStyle w:val="Header"/>
      <w:rPr>
        <w:lang w:val="en-US"/>
      </w:rPr>
    </w:pPr>
    <w:r>
      <w:rPr>
        <w:lang w:val="en-US"/>
      </w:rPr>
      <w:t>4/1-E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312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3D"/>
    <w:rsid w:val="0000364F"/>
    <w:rsid w:val="00006079"/>
    <w:rsid w:val="000069D4"/>
    <w:rsid w:val="000174AD"/>
    <w:rsid w:val="00026670"/>
    <w:rsid w:val="000363C0"/>
    <w:rsid w:val="0006104F"/>
    <w:rsid w:val="000A2D1D"/>
    <w:rsid w:val="000A7D55"/>
    <w:rsid w:val="000C2185"/>
    <w:rsid w:val="000C2E8E"/>
    <w:rsid w:val="000E0E7C"/>
    <w:rsid w:val="000E4196"/>
    <w:rsid w:val="000F1B4B"/>
    <w:rsid w:val="00105E82"/>
    <w:rsid w:val="0012744F"/>
    <w:rsid w:val="001419EA"/>
    <w:rsid w:val="00156F66"/>
    <w:rsid w:val="00174A1E"/>
    <w:rsid w:val="00182528"/>
    <w:rsid w:val="0018500B"/>
    <w:rsid w:val="00185FFF"/>
    <w:rsid w:val="00186440"/>
    <w:rsid w:val="00196A19"/>
    <w:rsid w:val="001A4ABA"/>
    <w:rsid w:val="001B663A"/>
    <w:rsid w:val="001C0539"/>
    <w:rsid w:val="001C0AFC"/>
    <w:rsid w:val="001C688B"/>
    <w:rsid w:val="00202DC1"/>
    <w:rsid w:val="002116EE"/>
    <w:rsid w:val="002309D8"/>
    <w:rsid w:val="002405BC"/>
    <w:rsid w:val="002460BB"/>
    <w:rsid w:val="00252AB6"/>
    <w:rsid w:val="00253786"/>
    <w:rsid w:val="002874BE"/>
    <w:rsid w:val="00295A57"/>
    <w:rsid w:val="002A42EE"/>
    <w:rsid w:val="002A6A54"/>
    <w:rsid w:val="002A7FE2"/>
    <w:rsid w:val="002B6A74"/>
    <w:rsid w:val="002C2214"/>
    <w:rsid w:val="002D6CA9"/>
    <w:rsid w:val="002E1B4F"/>
    <w:rsid w:val="002F2E67"/>
    <w:rsid w:val="00315546"/>
    <w:rsid w:val="0031621B"/>
    <w:rsid w:val="00317357"/>
    <w:rsid w:val="00330567"/>
    <w:rsid w:val="0033263A"/>
    <w:rsid w:val="003369A0"/>
    <w:rsid w:val="00342DF3"/>
    <w:rsid w:val="00386A9D"/>
    <w:rsid w:val="00391081"/>
    <w:rsid w:val="003A7179"/>
    <w:rsid w:val="003B2789"/>
    <w:rsid w:val="003C13CE"/>
    <w:rsid w:val="003E2518"/>
    <w:rsid w:val="003F4219"/>
    <w:rsid w:val="003F44E7"/>
    <w:rsid w:val="003F61F2"/>
    <w:rsid w:val="00415682"/>
    <w:rsid w:val="00417153"/>
    <w:rsid w:val="00434B10"/>
    <w:rsid w:val="00463D88"/>
    <w:rsid w:val="00490744"/>
    <w:rsid w:val="004932E1"/>
    <w:rsid w:val="004B1EF7"/>
    <w:rsid w:val="004B3FAD"/>
    <w:rsid w:val="004D0576"/>
    <w:rsid w:val="004E2818"/>
    <w:rsid w:val="004F1E09"/>
    <w:rsid w:val="00501DCA"/>
    <w:rsid w:val="00513A47"/>
    <w:rsid w:val="00526076"/>
    <w:rsid w:val="005301A5"/>
    <w:rsid w:val="00531653"/>
    <w:rsid w:val="005335B4"/>
    <w:rsid w:val="00536474"/>
    <w:rsid w:val="005408DF"/>
    <w:rsid w:val="00545ED6"/>
    <w:rsid w:val="005639D9"/>
    <w:rsid w:val="00566233"/>
    <w:rsid w:val="00573344"/>
    <w:rsid w:val="00583F9B"/>
    <w:rsid w:val="005908B6"/>
    <w:rsid w:val="005C5D30"/>
    <w:rsid w:val="005E4B5C"/>
    <w:rsid w:val="005E5C10"/>
    <w:rsid w:val="005E62D1"/>
    <w:rsid w:val="005F2C78"/>
    <w:rsid w:val="0060617B"/>
    <w:rsid w:val="006144E4"/>
    <w:rsid w:val="006442B3"/>
    <w:rsid w:val="00650299"/>
    <w:rsid w:val="00655FC5"/>
    <w:rsid w:val="00683FBE"/>
    <w:rsid w:val="00694F61"/>
    <w:rsid w:val="00695D65"/>
    <w:rsid w:val="006A148A"/>
    <w:rsid w:val="006C1A8A"/>
    <w:rsid w:val="006D2037"/>
    <w:rsid w:val="006D3D14"/>
    <w:rsid w:val="006E1EE0"/>
    <w:rsid w:val="006F3424"/>
    <w:rsid w:val="00712EB0"/>
    <w:rsid w:val="00751429"/>
    <w:rsid w:val="0078082C"/>
    <w:rsid w:val="0079333B"/>
    <w:rsid w:val="007C3297"/>
    <w:rsid w:val="007C7AE0"/>
    <w:rsid w:val="008109FC"/>
    <w:rsid w:val="00822581"/>
    <w:rsid w:val="008309DD"/>
    <w:rsid w:val="00830C63"/>
    <w:rsid w:val="0083227A"/>
    <w:rsid w:val="00835FF2"/>
    <w:rsid w:val="0085635A"/>
    <w:rsid w:val="008567F2"/>
    <w:rsid w:val="00866900"/>
    <w:rsid w:val="00881BA1"/>
    <w:rsid w:val="00894D8B"/>
    <w:rsid w:val="0089672A"/>
    <w:rsid w:val="008C26B8"/>
    <w:rsid w:val="008D5DD9"/>
    <w:rsid w:val="008E453D"/>
    <w:rsid w:val="00900ED3"/>
    <w:rsid w:val="00920645"/>
    <w:rsid w:val="00921F78"/>
    <w:rsid w:val="009266C6"/>
    <w:rsid w:val="009672B9"/>
    <w:rsid w:val="0097356F"/>
    <w:rsid w:val="00982084"/>
    <w:rsid w:val="00986AD2"/>
    <w:rsid w:val="00995963"/>
    <w:rsid w:val="009B61EB"/>
    <w:rsid w:val="009C2064"/>
    <w:rsid w:val="009C7733"/>
    <w:rsid w:val="009D1697"/>
    <w:rsid w:val="009F57D0"/>
    <w:rsid w:val="00A014F8"/>
    <w:rsid w:val="00A02330"/>
    <w:rsid w:val="00A418DB"/>
    <w:rsid w:val="00A5173C"/>
    <w:rsid w:val="00A56F68"/>
    <w:rsid w:val="00A61AEF"/>
    <w:rsid w:val="00A751E1"/>
    <w:rsid w:val="00A75CBE"/>
    <w:rsid w:val="00A82CEA"/>
    <w:rsid w:val="00A833AB"/>
    <w:rsid w:val="00A95775"/>
    <w:rsid w:val="00AA4B28"/>
    <w:rsid w:val="00AD717F"/>
    <w:rsid w:val="00AF0DCB"/>
    <w:rsid w:val="00AF173A"/>
    <w:rsid w:val="00B066A4"/>
    <w:rsid w:val="00B07A13"/>
    <w:rsid w:val="00B23795"/>
    <w:rsid w:val="00B3259A"/>
    <w:rsid w:val="00B41ADF"/>
    <w:rsid w:val="00B4279B"/>
    <w:rsid w:val="00B45FC9"/>
    <w:rsid w:val="00B52120"/>
    <w:rsid w:val="00B72910"/>
    <w:rsid w:val="00B93B7D"/>
    <w:rsid w:val="00BA0E38"/>
    <w:rsid w:val="00BA541C"/>
    <w:rsid w:val="00BB5C70"/>
    <w:rsid w:val="00BC7CCF"/>
    <w:rsid w:val="00BD7099"/>
    <w:rsid w:val="00BE470B"/>
    <w:rsid w:val="00BF2CBD"/>
    <w:rsid w:val="00C01D34"/>
    <w:rsid w:val="00C414C7"/>
    <w:rsid w:val="00C43880"/>
    <w:rsid w:val="00C57094"/>
    <w:rsid w:val="00C57A91"/>
    <w:rsid w:val="00C721B2"/>
    <w:rsid w:val="00CA0C8D"/>
    <w:rsid w:val="00CC01C2"/>
    <w:rsid w:val="00CC15E8"/>
    <w:rsid w:val="00CE0B81"/>
    <w:rsid w:val="00CE6654"/>
    <w:rsid w:val="00CF21F2"/>
    <w:rsid w:val="00CF51A2"/>
    <w:rsid w:val="00CF6E37"/>
    <w:rsid w:val="00D02712"/>
    <w:rsid w:val="00D1602E"/>
    <w:rsid w:val="00D214D0"/>
    <w:rsid w:val="00D55A5F"/>
    <w:rsid w:val="00D6053A"/>
    <w:rsid w:val="00D6546B"/>
    <w:rsid w:val="00D727C0"/>
    <w:rsid w:val="00D763C9"/>
    <w:rsid w:val="00D86A3A"/>
    <w:rsid w:val="00D95091"/>
    <w:rsid w:val="00D97276"/>
    <w:rsid w:val="00DA28B3"/>
    <w:rsid w:val="00DA58E4"/>
    <w:rsid w:val="00DD4BED"/>
    <w:rsid w:val="00DE39F0"/>
    <w:rsid w:val="00DF0AF3"/>
    <w:rsid w:val="00DF0BA5"/>
    <w:rsid w:val="00E06C41"/>
    <w:rsid w:val="00E23988"/>
    <w:rsid w:val="00E275BC"/>
    <w:rsid w:val="00E27D7E"/>
    <w:rsid w:val="00E317E5"/>
    <w:rsid w:val="00E40B84"/>
    <w:rsid w:val="00E42E13"/>
    <w:rsid w:val="00E52F8C"/>
    <w:rsid w:val="00E6257C"/>
    <w:rsid w:val="00E63C59"/>
    <w:rsid w:val="00ED7630"/>
    <w:rsid w:val="00EE6D66"/>
    <w:rsid w:val="00EF04E3"/>
    <w:rsid w:val="00F7625A"/>
    <w:rsid w:val="00F814F4"/>
    <w:rsid w:val="00F84663"/>
    <w:rsid w:val="00F95139"/>
    <w:rsid w:val="00FA124A"/>
    <w:rsid w:val="00FA2C5F"/>
    <w:rsid w:val="00FA3311"/>
    <w:rsid w:val="00FB2646"/>
    <w:rsid w:val="00FC08DD"/>
    <w:rsid w:val="00FC2316"/>
    <w:rsid w:val="00FC2CFD"/>
    <w:rsid w:val="00FC5956"/>
    <w:rsid w:val="00FD2BC1"/>
    <w:rsid w:val="00FD69C0"/>
    <w:rsid w:val="00FF0D9F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A641F"/>
  <w15:docId w15:val="{BD118AFE-53BD-4F5B-9675-C0BFBDCB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2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rsid w:val="008E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0D9F"/>
    <w:rPr>
      <w:rFonts w:ascii="Times New Roman" w:hAnsi="Times New Roman"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har1CharChar1Char">
    <w:name w:val="Char1 Char Char1 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CallChar">
    <w:name w:val="Call Char"/>
    <w:basedOn w:val="DefaultParagraphFont"/>
    <w:link w:val="Call"/>
    <w:rsid w:val="00BF2CBD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a">
    <w:name w:val="Стиль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Characters">
    <w:name w:val="Footnote Characters"/>
    <w:basedOn w:val="DefaultParagraphFont"/>
    <w:rsid w:val="00BF2CBD"/>
    <w:rPr>
      <w:position w:val="6"/>
      <w:sz w:val="18"/>
    </w:rPr>
  </w:style>
  <w:style w:type="paragraph" w:customStyle="1" w:styleId="AnnexNotitle">
    <w:name w:val="Annex_No &amp; title"/>
    <w:basedOn w:val="Normal"/>
    <w:next w:val="Normalafter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enumlev10">
    <w:name w:val="enumlev1 Знак"/>
    <w:basedOn w:val="DefaultParagraphFont"/>
    <w:link w:val="enumlev1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har">
    <w:name w:val="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styleId="ListParagraph">
    <w:name w:val="List Paragraph"/>
    <w:basedOn w:val="Normal"/>
    <w:uiPriority w:val="34"/>
    <w:qFormat/>
    <w:rsid w:val="00EE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51E2-F0D6-4A12-A93B-B159DC67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Category: S2</vt:lpstr>
    </vt:vector>
  </TitlesOfParts>
  <Manager/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Author1</cp:lastModifiedBy>
  <cp:revision>4</cp:revision>
  <cp:lastPrinted>2012-03-08T09:44:00Z</cp:lastPrinted>
  <dcterms:created xsi:type="dcterms:W3CDTF">2012-04-26T09:41:00Z</dcterms:created>
  <dcterms:modified xsi:type="dcterms:W3CDTF">2024-01-29T13:17:00Z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