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93" w:rsidRPr="00070F63" w:rsidRDefault="002B0FB0" w:rsidP="00215183">
      <w:pPr>
        <w:pStyle w:val="RepNo"/>
        <w:rPr>
          <w:lang w:val="fr-CH" w:eastAsia="zh-CN"/>
        </w:rPr>
      </w:pPr>
      <w:bookmarkStart w:id="0" w:name="drec" w:colFirst="0" w:colLast="0"/>
      <w:bookmarkStart w:id="1" w:name="_GoBack"/>
      <w:bookmarkEnd w:id="1"/>
      <w:r w:rsidRPr="00070F63">
        <w:rPr>
          <w:lang w:val="fr-CH"/>
        </w:rPr>
        <w:t>VOEU UIT-R</w:t>
      </w:r>
      <w:r w:rsidR="001D3993" w:rsidRPr="00070F63">
        <w:rPr>
          <w:lang w:val="fr-CH"/>
        </w:rPr>
        <w:t xml:space="preserve"> </w:t>
      </w:r>
      <w:r w:rsidR="008F3056" w:rsidRPr="00070F63">
        <w:rPr>
          <w:lang w:val="fr-CH"/>
        </w:rPr>
        <w:t>100</w:t>
      </w:r>
    </w:p>
    <w:p w:rsidR="001D3993" w:rsidRPr="00A51421" w:rsidRDefault="00A51421" w:rsidP="00215183">
      <w:pPr>
        <w:pStyle w:val="Rectitle"/>
        <w:rPr>
          <w:lang w:val="fr-CH" w:eastAsia="zh-CN"/>
        </w:rPr>
      </w:pPr>
      <w:bookmarkStart w:id="2" w:name="dtitle1" w:colFirst="0" w:colLast="0"/>
      <w:bookmarkEnd w:id="0"/>
      <w:r w:rsidRPr="00A51421">
        <w:rPr>
          <w:lang w:val="fr-CH"/>
        </w:rPr>
        <w:t>Utilisation des fréquences radioélectriques à des fins non prévues dans le Règlement des radiocommunication</w:t>
      </w:r>
      <w:r w:rsidR="00215183">
        <w:rPr>
          <w:lang w:val="fr-CH"/>
        </w:rPr>
        <w:t>s ou dans d'autres publications</w:t>
      </w:r>
      <w:r w:rsidR="00215183">
        <w:rPr>
          <w:lang w:val="fr-CH"/>
        </w:rPr>
        <w:br/>
        <w:t>pertinentes de l'UIT</w:t>
      </w:r>
      <w:r>
        <w:rPr>
          <w:lang w:val="fr-CH"/>
        </w:rPr>
        <w:t xml:space="preserve">: considérations relatives à la compatibilité </w:t>
      </w:r>
    </w:p>
    <w:p w:rsidR="00D176A9" w:rsidRPr="00070F63" w:rsidRDefault="00D176A9" w:rsidP="00215183">
      <w:pPr>
        <w:pStyle w:val="Recdate"/>
        <w:rPr>
          <w:lang w:val="fr-CH"/>
        </w:rPr>
      </w:pPr>
      <w:bookmarkStart w:id="3" w:name="dbreak"/>
      <w:bookmarkEnd w:id="3"/>
      <w:bookmarkEnd w:id="2"/>
      <w:r w:rsidRPr="00070F63">
        <w:rPr>
          <w:lang w:val="fr-CH"/>
        </w:rPr>
        <w:t>(2012)</w:t>
      </w:r>
    </w:p>
    <w:p w:rsidR="00D176A9" w:rsidRPr="0091102B" w:rsidRDefault="0091102B" w:rsidP="00215183">
      <w:pPr>
        <w:pStyle w:val="Normalaftertitle"/>
        <w:rPr>
          <w:lang w:val="fr-CH"/>
        </w:rPr>
      </w:pPr>
      <w:r w:rsidRPr="0091102B">
        <w:rPr>
          <w:lang w:val="fr-CH"/>
        </w:rPr>
        <w:t>La Commission d</w:t>
      </w:r>
      <w:r w:rsidR="00215183">
        <w:rPr>
          <w:lang w:val="fr-CH"/>
        </w:rPr>
        <w:t>'</w:t>
      </w:r>
      <w:r w:rsidRPr="0091102B">
        <w:rPr>
          <w:lang w:val="fr-CH"/>
        </w:rPr>
        <w:t xml:space="preserve">études 1 des radiocommunications de </w:t>
      </w:r>
      <w:r w:rsidR="002620B4" w:rsidRPr="0091102B">
        <w:rPr>
          <w:lang w:val="fr-CH"/>
        </w:rPr>
        <w:t>l</w:t>
      </w:r>
      <w:r w:rsidR="002620B4">
        <w:rPr>
          <w:lang w:val="fr-CH"/>
        </w:rPr>
        <w:t>'</w:t>
      </w:r>
      <w:r w:rsidR="002620B4" w:rsidRPr="0091102B">
        <w:rPr>
          <w:lang w:val="fr-CH"/>
        </w:rPr>
        <w:t>UIT,</w:t>
      </w:r>
    </w:p>
    <w:p w:rsidR="00D176A9" w:rsidRPr="00070F63" w:rsidRDefault="00A51421" w:rsidP="00215183">
      <w:pPr>
        <w:pStyle w:val="Call"/>
        <w:rPr>
          <w:lang w:val="fr-CH"/>
        </w:rPr>
      </w:pPr>
      <w:r w:rsidRPr="00070F63">
        <w:rPr>
          <w:lang w:val="fr-CH"/>
        </w:rPr>
        <w:t xml:space="preserve">considérant </w:t>
      </w:r>
    </w:p>
    <w:p w:rsidR="00D176A9" w:rsidRPr="001E1D11" w:rsidRDefault="00D176A9" w:rsidP="00331734">
      <w:pPr>
        <w:rPr>
          <w:lang w:val="fr-CH"/>
        </w:rPr>
      </w:pPr>
      <w:r w:rsidRPr="001E1D11">
        <w:rPr>
          <w:i/>
          <w:iCs/>
          <w:lang w:val="fr-CH"/>
        </w:rPr>
        <w:t>a)</w:t>
      </w:r>
      <w:r w:rsidRPr="001E1D11">
        <w:rPr>
          <w:lang w:val="fr-CH"/>
        </w:rPr>
        <w:tab/>
      </w:r>
      <w:r w:rsidR="002D0AA0" w:rsidRPr="001E1D11">
        <w:rPr>
          <w:lang w:val="fr-CH"/>
        </w:rPr>
        <w:t>que</w:t>
      </w:r>
      <w:r w:rsidR="00A06CC6">
        <w:rPr>
          <w:lang w:val="fr-CH"/>
        </w:rPr>
        <w:t>,</w:t>
      </w:r>
      <w:r w:rsidR="002D0AA0" w:rsidRPr="001E1D11">
        <w:rPr>
          <w:lang w:val="fr-CH"/>
        </w:rPr>
        <w:t xml:space="preserve"> </w:t>
      </w:r>
      <w:r w:rsidR="008C3FC2">
        <w:rPr>
          <w:lang w:val="fr-CH"/>
        </w:rPr>
        <w:t xml:space="preserve">conformément à </w:t>
      </w:r>
      <w:r w:rsidR="002D0AA0" w:rsidRPr="001E1D11">
        <w:rPr>
          <w:lang w:val="fr-CH"/>
        </w:rPr>
        <w:t>l</w:t>
      </w:r>
      <w:r w:rsidR="00215183">
        <w:rPr>
          <w:lang w:val="fr-CH"/>
        </w:rPr>
        <w:t>'</w:t>
      </w:r>
      <w:r w:rsidR="00331734">
        <w:rPr>
          <w:lang w:val="fr-CH"/>
        </w:rPr>
        <w:t>a</w:t>
      </w:r>
      <w:r w:rsidR="002D0AA0" w:rsidRPr="001E1D11">
        <w:rPr>
          <w:lang w:val="fr-CH"/>
        </w:rPr>
        <w:t>rticle 1 de la Constitution de l</w:t>
      </w:r>
      <w:r w:rsidR="00215183">
        <w:rPr>
          <w:lang w:val="fr-CH"/>
        </w:rPr>
        <w:t>'</w:t>
      </w:r>
      <w:r w:rsidR="002D0AA0" w:rsidRPr="001E1D11">
        <w:rPr>
          <w:lang w:val="fr-CH"/>
        </w:rPr>
        <w:t>UIT</w:t>
      </w:r>
      <w:r w:rsidR="008C3FC2">
        <w:rPr>
          <w:lang w:val="fr-CH"/>
        </w:rPr>
        <w:t>, l</w:t>
      </w:r>
      <w:r w:rsidR="00215183">
        <w:rPr>
          <w:lang w:val="fr-CH"/>
        </w:rPr>
        <w:t>'</w:t>
      </w:r>
      <w:r w:rsidR="008C3FC2">
        <w:rPr>
          <w:lang w:val="fr-CH"/>
        </w:rPr>
        <w:t>Union a, entre autres, pour objet de promouvoir</w:t>
      </w:r>
      <w:r w:rsidR="00D74792" w:rsidRPr="001E1D11">
        <w:rPr>
          <w:lang w:val="fr-CH"/>
        </w:rPr>
        <w:t xml:space="preserve"> </w:t>
      </w:r>
      <w:r w:rsidR="002D0AA0" w:rsidRPr="001E1D11">
        <w:rPr>
          <w:lang w:val="fr-CH"/>
        </w:rPr>
        <w:t>l</w:t>
      </w:r>
      <w:r w:rsidR="00215183">
        <w:rPr>
          <w:lang w:val="fr-CH"/>
        </w:rPr>
        <w:t>'</w:t>
      </w:r>
      <w:r w:rsidR="002D0AA0" w:rsidRPr="001E1D11">
        <w:rPr>
          <w:lang w:val="fr-CH"/>
        </w:rPr>
        <w:t>adoption d</w:t>
      </w:r>
      <w:r w:rsidR="00215183">
        <w:rPr>
          <w:lang w:val="fr-CH"/>
        </w:rPr>
        <w:t>'</w:t>
      </w:r>
      <w:r w:rsidR="002D0AA0" w:rsidRPr="001E1D11">
        <w:rPr>
          <w:lang w:val="fr-CH"/>
        </w:rPr>
        <w:t xml:space="preserve">une </w:t>
      </w:r>
      <w:r w:rsidR="003267D5" w:rsidRPr="001E1D11">
        <w:rPr>
          <w:lang w:val="fr-CH"/>
        </w:rPr>
        <w:t>approche plus large des</w:t>
      </w:r>
      <w:r w:rsidR="008C3FC2">
        <w:rPr>
          <w:lang w:val="fr-CH"/>
        </w:rPr>
        <w:t xml:space="preserve"> questions de télécommunication, en raison de la mondialisation</w:t>
      </w:r>
      <w:r w:rsidR="001317C3">
        <w:rPr>
          <w:lang w:val="fr-CH"/>
        </w:rPr>
        <w:t xml:space="preserve"> de </w:t>
      </w:r>
      <w:r w:rsidR="003267D5" w:rsidRPr="001E1D11">
        <w:rPr>
          <w:lang w:val="fr-CH"/>
        </w:rPr>
        <w:t>l</w:t>
      </w:r>
      <w:r w:rsidR="00215183">
        <w:rPr>
          <w:lang w:val="fr-CH"/>
        </w:rPr>
        <w:t>'</w:t>
      </w:r>
      <w:r w:rsidR="003267D5" w:rsidRPr="001E1D11">
        <w:rPr>
          <w:lang w:val="fr-CH"/>
        </w:rPr>
        <w:t xml:space="preserve">économie et </w:t>
      </w:r>
      <w:r w:rsidR="001317C3">
        <w:rPr>
          <w:lang w:val="fr-CH"/>
        </w:rPr>
        <w:t xml:space="preserve">de </w:t>
      </w:r>
      <w:r w:rsidR="003267D5" w:rsidRPr="001E1D11">
        <w:rPr>
          <w:lang w:val="fr-CH"/>
        </w:rPr>
        <w:t>la société</w:t>
      </w:r>
      <w:r w:rsidR="001317C3">
        <w:rPr>
          <w:lang w:val="fr-CH"/>
        </w:rPr>
        <w:t>, en collaborant avec d</w:t>
      </w:r>
      <w:r w:rsidR="00215183">
        <w:rPr>
          <w:lang w:val="fr-CH"/>
        </w:rPr>
        <w:t>'</w:t>
      </w:r>
      <w:r w:rsidR="001317C3">
        <w:rPr>
          <w:lang w:val="fr-CH"/>
        </w:rPr>
        <w:t>autres organisations intergouvernementales</w:t>
      </w:r>
      <w:r w:rsidR="00C7304D">
        <w:rPr>
          <w:lang w:val="fr-CH"/>
        </w:rPr>
        <w:t>, régionales et internationales ainsi qu</w:t>
      </w:r>
      <w:r w:rsidR="00215183">
        <w:rPr>
          <w:lang w:val="fr-CH"/>
        </w:rPr>
        <w:t>'</w:t>
      </w:r>
      <w:r w:rsidR="00C7304D">
        <w:rPr>
          <w:lang w:val="fr-CH"/>
        </w:rPr>
        <w:t>avec les organisations non gouvernementales qui s</w:t>
      </w:r>
      <w:r w:rsidR="00215183">
        <w:rPr>
          <w:lang w:val="fr-CH"/>
        </w:rPr>
        <w:t>'</w:t>
      </w:r>
      <w:r w:rsidR="00C7304D">
        <w:rPr>
          <w:lang w:val="fr-CH"/>
        </w:rPr>
        <w:t>occupent de télécommunications a</w:t>
      </w:r>
      <w:r w:rsidR="001E1D11" w:rsidRPr="001E1D11">
        <w:rPr>
          <w:lang w:val="fr-CH"/>
        </w:rPr>
        <w:t>fin de satisfaire les besoins</w:t>
      </w:r>
      <w:r w:rsidR="001E1D11">
        <w:rPr>
          <w:lang w:val="fr-CH"/>
        </w:rPr>
        <w:t xml:space="preserve"> découlant de la révolution de l</w:t>
      </w:r>
      <w:r w:rsidR="00215183">
        <w:rPr>
          <w:lang w:val="fr-CH"/>
        </w:rPr>
        <w:t>'</w:t>
      </w:r>
      <w:r w:rsidR="001E1D11">
        <w:rPr>
          <w:lang w:val="fr-CH"/>
        </w:rPr>
        <w:t>information;</w:t>
      </w:r>
    </w:p>
    <w:p w:rsidR="00D176A9" w:rsidRPr="00B5770E" w:rsidRDefault="00D176A9" w:rsidP="00215183">
      <w:pPr>
        <w:rPr>
          <w:lang w:val="fr-CH"/>
        </w:rPr>
      </w:pPr>
      <w:r w:rsidRPr="00710676">
        <w:rPr>
          <w:i/>
          <w:iCs/>
          <w:lang w:val="fr-CH"/>
        </w:rPr>
        <w:t>b)</w:t>
      </w:r>
      <w:r w:rsidRPr="00710676">
        <w:rPr>
          <w:lang w:val="fr-CH"/>
        </w:rPr>
        <w:tab/>
      </w:r>
      <w:r w:rsidR="001E1D11" w:rsidRPr="00710676">
        <w:rPr>
          <w:lang w:val="fr-CH"/>
        </w:rPr>
        <w:t>que</w:t>
      </w:r>
      <w:r w:rsidR="00A06CC6">
        <w:rPr>
          <w:lang w:val="fr-CH"/>
        </w:rPr>
        <w:t>,</w:t>
      </w:r>
      <w:r w:rsidR="001E1D11" w:rsidRPr="00710676">
        <w:rPr>
          <w:lang w:val="fr-CH"/>
        </w:rPr>
        <w:t xml:space="preserve"> </w:t>
      </w:r>
      <w:r w:rsidR="00710676" w:rsidRPr="00710676">
        <w:rPr>
          <w:lang w:val="fr-CH"/>
        </w:rPr>
        <w:t xml:space="preserve">du fait de </w:t>
      </w:r>
      <w:r w:rsidR="001E1D11" w:rsidRPr="00710676">
        <w:rPr>
          <w:lang w:val="fr-CH"/>
        </w:rPr>
        <w:t>la croissance constante de la demande dans le domaine des télécommunications</w:t>
      </w:r>
      <w:r w:rsidR="00A06CC6">
        <w:rPr>
          <w:lang w:val="fr-CH"/>
        </w:rPr>
        <w:t>,</w:t>
      </w:r>
      <w:r w:rsidR="001E1D11" w:rsidRPr="00710676">
        <w:rPr>
          <w:lang w:val="fr-CH"/>
        </w:rPr>
        <w:t xml:space="preserve"> </w:t>
      </w:r>
      <w:r w:rsidR="00AA3927">
        <w:rPr>
          <w:lang w:val="fr-CH"/>
        </w:rPr>
        <w:t>les produits qui arrivent sur le marché</w:t>
      </w:r>
      <w:r w:rsidR="00710676" w:rsidRPr="00710676">
        <w:rPr>
          <w:lang w:val="fr-CH"/>
        </w:rPr>
        <w:t xml:space="preserve"> sont tributaires de l</w:t>
      </w:r>
      <w:r w:rsidR="00215183">
        <w:rPr>
          <w:lang w:val="fr-CH"/>
        </w:rPr>
        <w:t>'</w:t>
      </w:r>
      <w:r w:rsidR="00710676" w:rsidRPr="00710676">
        <w:rPr>
          <w:lang w:val="fr-CH"/>
        </w:rPr>
        <w:t xml:space="preserve">utilisation de fréquences radioélectriques </w:t>
      </w:r>
      <w:r w:rsidR="00710676">
        <w:rPr>
          <w:lang w:val="fr-CH"/>
        </w:rPr>
        <w:t xml:space="preserve">pour fournir des communications </w:t>
      </w:r>
      <w:r w:rsidR="00F97764">
        <w:rPr>
          <w:lang w:val="fr-CH"/>
        </w:rPr>
        <w:t>filaires</w:t>
      </w:r>
      <w:r w:rsidR="00B5770E">
        <w:rPr>
          <w:lang w:val="fr-CH"/>
        </w:rPr>
        <w:t xml:space="preserve"> ou hertzien</w:t>
      </w:r>
      <w:r w:rsidR="00331734">
        <w:rPr>
          <w:lang w:val="fr-CH"/>
        </w:rPr>
        <w:t>ne</w:t>
      </w:r>
      <w:r w:rsidR="00B5770E">
        <w:rPr>
          <w:lang w:val="fr-CH"/>
        </w:rPr>
        <w:t xml:space="preserve">s qui </w:t>
      </w:r>
      <w:r w:rsidR="00A27C42">
        <w:rPr>
          <w:lang w:val="fr-CH"/>
        </w:rPr>
        <w:t>peuvent interagir</w:t>
      </w:r>
      <w:r w:rsidR="00B5770E">
        <w:rPr>
          <w:lang w:val="fr-CH"/>
        </w:rPr>
        <w:t xml:space="preserve"> avec les </w:t>
      </w:r>
      <w:r w:rsidR="00F97764">
        <w:rPr>
          <w:lang w:val="fr-CH"/>
        </w:rPr>
        <w:t>services de radiocommunication</w:t>
      </w:r>
      <w:r w:rsidR="00215183">
        <w:rPr>
          <w:lang w:val="fr-CH"/>
        </w:rPr>
        <w:t xml:space="preserve"> exploité</w:t>
      </w:r>
      <w:r w:rsidR="00B5770E">
        <w:rPr>
          <w:lang w:val="fr-CH"/>
        </w:rPr>
        <w:t>s dans les bandes qui leur ont été attribuées</w:t>
      </w:r>
      <w:r w:rsidRPr="00B5770E">
        <w:rPr>
          <w:lang w:val="fr-CH"/>
        </w:rPr>
        <w:t>;</w:t>
      </w:r>
    </w:p>
    <w:p w:rsidR="00D176A9" w:rsidRPr="004D325D" w:rsidRDefault="00D176A9" w:rsidP="00215183">
      <w:pPr>
        <w:rPr>
          <w:lang w:val="fr-CH"/>
        </w:rPr>
      </w:pPr>
      <w:r w:rsidRPr="004D325D">
        <w:rPr>
          <w:i/>
          <w:iCs/>
          <w:lang w:val="fr-CH"/>
        </w:rPr>
        <w:t>c)</w:t>
      </w:r>
      <w:r w:rsidRPr="004D325D">
        <w:rPr>
          <w:lang w:val="fr-CH"/>
        </w:rPr>
        <w:tab/>
      </w:r>
      <w:r w:rsidR="00B5770E" w:rsidRPr="004D325D">
        <w:rPr>
          <w:lang w:val="fr-CH"/>
        </w:rPr>
        <w:t>que la protection des services de radiocommunication e</w:t>
      </w:r>
      <w:r w:rsidR="001D72A6" w:rsidRPr="004D325D">
        <w:rPr>
          <w:lang w:val="fr-CH"/>
        </w:rPr>
        <w:t>s</w:t>
      </w:r>
      <w:r w:rsidR="00B5770E" w:rsidRPr="004D325D">
        <w:rPr>
          <w:lang w:val="fr-CH"/>
        </w:rPr>
        <w:t xml:space="preserve">t une obligation internationale </w:t>
      </w:r>
      <w:r w:rsidR="00FE1403" w:rsidRPr="004D325D">
        <w:rPr>
          <w:lang w:val="fr-CH"/>
        </w:rPr>
        <w:t xml:space="preserve">qui relève </w:t>
      </w:r>
      <w:r w:rsidR="001D72A6" w:rsidRPr="004D325D">
        <w:rPr>
          <w:lang w:val="fr-CH"/>
        </w:rPr>
        <w:t>de la compétence de l</w:t>
      </w:r>
      <w:r w:rsidR="00215183">
        <w:rPr>
          <w:lang w:val="fr-CH"/>
        </w:rPr>
        <w:t>'</w:t>
      </w:r>
      <w:r w:rsidR="001D72A6" w:rsidRPr="004D325D">
        <w:rPr>
          <w:lang w:val="fr-CH"/>
        </w:rPr>
        <w:t>UIT</w:t>
      </w:r>
      <w:r w:rsidR="00F97764">
        <w:rPr>
          <w:lang w:val="fr-CH"/>
        </w:rPr>
        <w:t>, laquelle</w:t>
      </w:r>
      <w:r w:rsidR="001D72A6" w:rsidRPr="004D325D">
        <w:rPr>
          <w:lang w:val="fr-CH"/>
        </w:rPr>
        <w:t xml:space="preserve"> a élaboré des </w:t>
      </w:r>
      <w:r w:rsidR="00215183">
        <w:rPr>
          <w:lang w:val="fr-CH"/>
        </w:rPr>
        <w:t>dispositions réglementaires</w:t>
      </w:r>
      <w:r w:rsidR="001D72A6" w:rsidRPr="004D325D">
        <w:rPr>
          <w:lang w:val="fr-CH"/>
        </w:rPr>
        <w:t xml:space="preserve">, des normes et </w:t>
      </w:r>
      <w:r w:rsidR="004D325D" w:rsidRPr="004D325D">
        <w:rPr>
          <w:lang w:val="fr-CH"/>
        </w:rPr>
        <w:t>des directives pour faire en sorte que l</w:t>
      </w:r>
      <w:r w:rsidR="00215183">
        <w:rPr>
          <w:lang w:val="fr-CH"/>
        </w:rPr>
        <w:t>'</w:t>
      </w:r>
      <w:r w:rsidR="004D325D" w:rsidRPr="004D325D">
        <w:rPr>
          <w:lang w:val="fr-CH"/>
        </w:rPr>
        <w:t>utilisation</w:t>
      </w:r>
      <w:r w:rsidR="009406DC">
        <w:rPr>
          <w:lang w:val="fr-CH"/>
        </w:rPr>
        <w:t>,</w:t>
      </w:r>
      <w:r w:rsidR="004D325D" w:rsidRPr="004D325D">
        <w:rPr>
          <w:lang w:val="fr-CH"/>
        </w:rPr>
        <w:t xml:space="preserve"> </w:t>
      </w:r>
      <w:r w:rsidR="009406DC">
        <w:rPr>
          <w:lang w:val="fr-CH"/>
        </w:rPr>
        <w:t xml:space="preserve">par les systèmes et produits de télécommunication, </w:t>
      </w:r>
      <w:r w:rsidR="004D325D" w:rsidRPr="004D325D">
        <w:rPr>
          <w:lang w:val="fr-CH"/>
        </w:rPr>
        <w:t xml:space="preserve">des fréquences radioélectriques </w:t>
      </w:r>
      <w:r w:rsidR="004D325D">
        <w:rPr>
          <w:lang w:val="fr-CH"/>
        </w:rPr>
        <w:t xml:space="preserve">pour fournir des </w:t>
      </w:r>
      <w:r w:rsidR="009406DC">
        <w:rPr>
          <w:lang w:val="fr-CH"/>
        </w:rPr>
        <w:t>communications fiables</w:t>
      </w:r>
      <w:r w:rsidR="00142905">
        <w:rPr>
          <w:lang w:val="fr-CH"/>
        </w:rPr>
        <w:t xml:space="preserve"> soit aussi compatible avec d</w:t>
      </w:r>
      <w:r w:rsidR="00215183">
        <w:rPr>
          <w:lang w:val="fr-CH"/>
        </w:rPr>
        <w:t>'</w:t>
      </w:r>
      <w:r w:rsidR="00142905">
        <w:rPr>
          <w:lang w:val="fr-CH"/>
        </w:rPr>
        <w:t>autres utilisations</w:t>
      </w:r>
      <w:r w:rsidR="00945016">
        <w:rPr>
          <w:lang w:val="fr-CH"/>
        </w:rPr>
        <w:t xml:space="preserve"> du spectre des fréquences radioélectriques; </w:t>
      </w:r>
    </w:p>
    <w:p w:rsidR="00D176A9" w:rsidRPr="00A4618F" w:rsidRDefault="00D176A9" w:rsidP="00215183">
      <w:pPr>
        <w:rPr>
          <w:lang w:val="fr-CH"/>
        </w:rPr>
      </w:pPr>
      <w:r w:rsidRPr="00A4618F">
        <w:rPr>
          <w:i/>
          <w:iCs/>
          <w:lang w:val="fr-CH"/>
        </w:rPr>
        <w:t>d)</w:t>
      </w:r>
      <w:r w:rsidRPr="00A4618F">
        <w:rPr>
          <w:lang w:val="fr-CH"/>
        </w:rPr>
        <w:tab/>
      </w:r>
      <w:r w:rsidR="00A4618F" w:rsidRPr="00A4618F">
        <w:rPr>
          <w:lang w:val="fr-CH"/>
        </w:rPr>
        <w:t>que, compte t</w:t>
      </w:r>
      <w:r w:rsidR="00945016" w:rsidRPr="00A4618F">
        <w:rPr>
          <w:lang w:val="fr-CH"/>
        </w:rPr>
        <w:t xml:space="preserve">enu des </w:t>
      </w:r>
      <w:r w:rsidR="00355BC6" w:rsidRPr="00A4618F">
        <w:rPr>
          <w:lang w:val="fr-CH"/>
        </w:rPr>
        <w:t>fonctions du Secteur des radiocommunications (Chapitre II de la Constitution) et du Secte</w:t>
      </w:r>
      <w:r w:rsidR="00A4618F" w:rsidRPr="00A4618F">
        <w:rPr>
          <w:lang w:val="fr-CH"/>
        </w:rPr>
        <w:t>ur de la normalisation des télé</w:t>
      </w:r>
      <w:r w:rsidR="00355BC6" w:rsidRPr="00A4618F">
        <w:rPr>
          <w:lang w:val="fr-CH"/>
        </w:rPr>
        <w:t>communications (Chapitre III de la Constitution)</w:t>
      </w:r>
      <w:r w:rsidR="00A4618F" w:rsidRPr="00A4618F">
        <w:rPr>
          <w:lang w:val="fr-CH"/>
        </w:rPr>
        <w:t>, le GCNT</w:t>
      </w:r>
      <w:r w:rsidR="00E42DD4">
        <w:rPr>
          <w:lang w:val="fr-CH"/>
        </w:rPr>
        <w:t xml:space="preserve"> et le GCR ont reconnu la néces</w:t>
      </w:r>
      <w:r w:rsidR="00A4618F" w:rsidRPr="00A4618F">
        <w:rPr>
          <w:lang w:val="fr-CH"/>
        </w:rPr>
        <w:t>sité d</w:t>
      </w:r>
      <w:r w:rsidR="00215183">
        <w:rPr>
          <w:lang w:val="fr-CH"/>
        </w:rPr>
        <w:t>'</w:t>
      </w:r>
      <w:r w:rsidR="00A4618F" w:rsidRPr="00A4618F">
        <w:rPr>
          <w:lang w:val="fr-CH"/>
        </w:rPr>
        <w:t>une coopé</w:t>
      </w:r>
      <w:r w:rsidR="00A4618F">
        <w:rPr>
          <w:lang w:val="fr-CH"/>
        </w:rPr>
        <w:t>ration entre l</w:t>
      </w:r>
      <w:r w:rsidR="00215183">
        <w:rPr>
          <w:lang w:val="fr-CH"/>
        </w:rPr>
        <w:t>'</w:t>
      </w:r>
      <w:r w:rsidR="00E42DD4">
        <w:rPr>
          <w:lang w:val="fr-CH"/>
        </w:rPr>
        <w:t>UIT-T et l</w:t>
      </w:r>
      <w:r w:rsidR="00215183">
        <w:rPr>
          <w:lang w:val="fr-CH"/>
        </w:rPr>
        <w:t>'</w:t>
      </w:r>
      <w:r w:rsidR="00331734">
        <w:rPr>
          <w:lang w:val="fr-CH"/>
        </w:rPr>
        <w:t>UIT</w:t>
      </w:r>
      <w:r w:rsidR="00331734">
        <w:rPr>
          <w:lang w:val="fr-CH"/>
        </w:rPr>
        <w:noBreakHyphen/>
      </w:r>
      <w:r w:rsidR="00E42DD4">
        <w:rPr>
          <w:lang w:val="fr-CH"/>
        </w:rPr>
        <w:t>R</w:t>
      </w:r>
      <w:r w:rsidRPr="00A4618F">
        <w:rPr>
          <w:lang w:val="fr-CH"/>
        </w:rPr>
        <w:t xml:space="preserve"> </w:t>
      </w:r>
      <w:r w:rsidR="00E42DD4">
        <w:rPr>
          <w:lang w:val="fr-CH"/>
        </w:rPr>
        <w:t xml:space="preserve">pour que </w:t>
      </w:r>
      <w:r w:rsidR="00D30115">
        <w:rPr>
          <w:lang w:val="fr-CH"/>
        </w:rPr>
        <w:t>les</w:t>
      </w:r>
      <w:r w:rsidR="00E42DD4">
        <w:rPr>
          <w:lang w:val="fr-CH"/>
        </w:rPr>
        <w:t xml:space="preserve"> nombreux types de télé</w:t>
      </w:r>
      <w:r w:rsidR="00F53074">
        <w:rPr>
          <w:lang w:val="fr-CH"/>
        </w:rPr>
        <w:t>communication</w:t>
      </w:r>
      <w:r w:rsidR="0009492C">
        <w:rPr>
          <w:lang w:val="fr-CH"/>
        </w:rPr>
        <w:t xml:space="preserve"> qui sont tributa</w:t>
      </w:r>
      <w:r w:rsidR="00E42DD4">
        <w:rPr>
          <w:lang w:val="fr-CH"/>
        </w:rPr>
        <w:t>ires</w:t>
      </w:r>
      <w:r w:rsidR="0009492C">
        <w:rPr>
          <w:lang w:val="fr-CH"/>
        </w:rPr>
        <w:t xml:space="preserve"> de l</w:t>
      </w:r>
      <w:r w:rsidR="00215183">
        <w:rPr>
          <w:lang w:val="fr-CH"/>
        </w:rPr>
        <w:t>'</w:t>
      </w:r>
      <w:r w:rsidR="0009492C">
        <w:rPr>
          <w:lang w:val="fr-CH"/>
        </w:rPr>
        <w:t xml:space="preserve">utilisation des fréquences radioélectriques pour </w:t>
      </w:r>
      <w:r w:rsidR="00FF352A">
        <w:rPr>
          <w:lang w:val="fr-CH"/>
        </w:rPr>
        <w:t>l</w:t>
      </w:r>
      <w:r w:rsidR="00215183">
        <w:rPr>
          <w:lang w:val="fr-CH"/>
        </w:rPr>
        <w:t>'</w:t>
      </w:r>
      <w:r w:rsidR="00FF352A">
        <w:rPr>
          <w:lang w:val="fr-CH"/>
        </w:rPr>
        <w:t>établissement d</w:t>
      </w:r>
      <w:r w:rsidR="00215183">
        <w:rPr>
          <w:lang w:val="fr-CH"/>
        </w:rPr>
        <w:t>'</w:t>
      </w:r>
      <w:r w:rsidR="00437366">
        <w:rPr>
          <w:lang w:val="fr-CH"/>
        </w:rPr>
        <w:t xml:space="preserve">un trajet de communication </w:t>
      </w:r>
      <w:r w:rsidR="00D30115">
        <w:rPr>
          <w:lang w:val="fr-CH"/>
        </w:rPr>
        <w:t xml:space="preserve">dans le cas de connexions filaires </w:t>
      </w:r>
      <w:r w:rsidR="000D48B3">
        <w:rPr>
          <w:lang w:val="fr-CH"/>
        </w:rPr>
        <w:t>puisse</w:t>
      </w:r>
      <w:r w:rsidR="00887BE5">
        <w:rPr>
          <w:lang w:val="fr-CH"/>
        </w:rPr>
        <w:t>nt être exploités</w:t>
      </w:r>
      <w:r w:rsidR="000D48B3">
        <w:rPr>
          <w:lang w:val="fr-CH"/>
        </w:rPr>
        <w:t xml:space="preserve"> d</w:t>
      </w:r>
      <w:r w:rsidR="00215183">
        <w:rPr>
          <w:lang w:val="fr-CH"/>
        </w:rPr>
        <w:t>'</w:t>
      </w:r>
      <w:r w:rsidR="000D48B3">
        <w:rPr>
          <w:lang w:val="fr-CH"/>
        </w:rPr>
        <w:t>une manière q</w:t>
      </w:r>
      <w:r w:rsidR="00A91A22">
        <w:rPr>
          <w:lang w:val="fr-CH"/>
        </w:rPr>
        <w:t>ui reste compatible avec l</w:t>
      </w:r>
      <w:r w:rsidR="00215183">
        <w:rPr>
          <w:lang w:val="fr-CH"/>
        </w:rPr>
        <w:t>'</w:t>
      </w:r>
      <w:r w:rsidR="00A91A22">
        <w:rPr>
          <w:lang w:val="fr-CH"/>
        </w:rPr>
        <w:t>environnement d</w:t>
      </w:r>
      <w:r w:rsidR="00215183">
        <w:rPr>
          <w:lang w:val="fr-CH"/>
        </w:rPr>
        <w:t>'</w:t>
      </w:r>
      <w:r w:rsidR="00A91A22">
        <w:rPr>
          <w:lang w:val="fr-CH"/>
        </w:rPr>
        <w:t xml:space="preserve">exploitation </w:t>
      </w:r>
      <w:r w:rsidR="00561EA4">
        <w:rPr>
          <w:lang w:val="fr-CH"/>
        </w:rPr>
        <w:t xml:space="preserve">prévisible </w:t>
      </w:r>
      <w:r w:rsidR="00A91A22">
        <w:rPr>
          <w:lang w:val="fr-CH"/>
        </w:rPr>
        <w:t>et les spécifications des servi</w:t>
      </w:r>
      <w:r w:rsidR="00FF2458">
        <w:rPr>
          <w:lang w:val="fr-CH"/>
        </w:rPr>
        <w:t>ces de radiocommunication fonct</w:t>
      </w:r>
      <w:r w:rsidR="00A91A22">
        <w:rPr>
          <w:lang w:val="fr-CH"/>
        </w:rPr>
        <w:t xml:space="preserve">ionnant dans les </w:t>
      </w:r>
      <w:r w:rsidR="00FF2458">
        <w:rPr>
          <w:lang w:val="fr-CH"/>
        </w:rPr>
        <w:t>bandes qui leur ont été attribué</w:t>
      </w:r>
      <w:r w:rsidR="00A91A22">
        <w:rPr>
          <w:lang w:val="fr-CH"/>
        </w:rPr>
        <w:t>es</w:t>
      </w:r>
      <w:r w:rsidRPr="00A4618F">
        <w:rPr>
          <w:lang w:val="fr-CH"/>
        </w:rPr>
        <w:t>;</w:t>
      </w:r>
    </w:p>
    <w:p w:rsidR="00D176A9" w:rsidRPr="00516768" w:rsidRDefault="00D176A9" w:rsidP="00331734">
      <w:pPr>
        <w:rPr>
          <w:lang w:val="fr-CH"/>
        </w:rPr>
      </w:pPr>
      <w:r w:rsidRPr="00730CA6">
        <w:rPr>
          <w:i/>
          <w:iCs/>
          <w:lang w:val="fr-CH"/>
        </w:rPr>
        <w:t>e)</w:t>
      </w:r>
      <w:r w:rsidRPr="00730CA6">
        <w:rPr>
          <w:lang w:val="fr-CH"/>
        </w:rPr>
        <w:tab/>
      </w:r>
      <w:r w:rsidR="00070F63" w:rsidRPr="00730CA6">
        <w:rPr>
          <w:lang w:val="fr-CH"/>
        </w:rPr>
        <w:t>qu</w:t>
      </w:r>
      <w:r w:rsidR="00215183">
        <w:rPr>
          <w:lang w:val="fr-CH"/>
        </w:rPr>
        <w:t>'</w:t>
      </w:r>
      <w:r w:rsidR="00070F63" w:rsidRPr="00730CA6">
        <w:rPr>
          <w:lang w:val="fr-CH"/>
        </w:rPr>
        <w:t xml:space="preserve">il est </w:t>
      </w:r>
      <w:r w:rsidR="004C0E13">
        <w:rPr>
          <w:lang w:val="fr-CH"/>
        </w:rPr>
        <w:t xml:space="preserve">primordial </w:t>
      </w:r>
      <w:r w:rsidR="00512AC9">
        <w:rPr>
          <w:lang w:val="fr-CH"/>
        </w:rPr>
        <w:t>de pouvoir garantir</w:t>
      </w:r>
      <w:r w:rsidR="00FF2458" w:rsidRPr="00730CA6">
        <w:rPr>
          <w:lang w:val="fr-CH"/>
        </w:rPr>
        <w:t xml:space="preserve"> avec certitude un</w:t>
      </w:r>
      <w:r w:rsidR="0069302D" w:rsidRPr="00730CA6">
        <w:rPr>
          <w:lang w:val="fr-CH"/>
        </w:rPr>
        <w:t xml:space="preserve"> </w:t>
      </w:r>
      <w:r w:rsidR="00FF2458" w:rsidRPr="00730CA6">
        <w:rPr>
          <w:lang w:val="fr-CH"/>
        </w:rPr>
        <w:t>environnement d</w:t>
      </w:r>
      <w:r w:rsidR="00215183">
        <w:rPr>
          <w:lang w:val="fr-CH"/>
        </w:rPr>
        <w:t>'</w:t>
      </w:r>
      <w:r w:rsidR="00FF2458" w:rsidRPr="00730CA6">
        <w:rPr>
          <w:lang w:val="fr-CH"/>
        </w:rPr>
        <w:t>exploitation stable</w:t>
      </w:r>
      <w:r w:rsidR="0069302D" w:rsidRPr="00730CA6">
        <w:rPr>
          <w:lang w:val="fr-CH"/>
        </w:rPr>
        <w:t xml:space="preserve"> pour les services de </w:t>
      </w:r>
      <w:r w:rsidR="009D5595" w:rsidRPr="00730CA6">
        <w:rPr>
          <w:lang w:val="fr-CH"/>
        </w:rPr>
        <w:t>radiocommunication</w:t>
      </w:r>
      <w:r w:rsidR="00851981" w:rsidRPr="00730CA6">
        <w:rPr>
          <w:lang w:val="fr-CH"/>
        </w:rPr>
        <w:t>,</w:t>
      </w:r>
      <w:r w:rsidR="00730CA6" w:rsidRPr="00730CA6">
        <w:rPr>
          <w:lang w:val="fr-CH"/>
        </w:rPr>
        <w:t xml:space="preserve"> étant </w:t>
      </w:r>
      <w:r w:rsidR="0032319B">
        <w:rPr>
          <w:lang w:val="fr-CH"/>
        </w:rPr>
        <w:t>donné que</w:t>
      </w:r>
      <w:r w:rsidR="00730CA6" w:rsidRPr="00730CA6">
        <w:rPr>
          <w:lang w:val="fr-CH"/>
        </w:rPr>
        <w:t xml:space="preserve">, </w:t>
      </w:r>
      <w:r w:rsidR="0032319B">
        <w:rPr>
          <w:lang w:val="fr-CH"/>
        </w:rPr>
        <w:t>pour des raisons</w:t>
      </w:r>
      <w:r w:rsidR="00730CA6" w:rsidRPr="00730CA6">
        <w:rPr>
          <w:lang w:val="fr-CH"/>
        </w:rPr>
        <w:t xml:space="preserve"> d</w:t>
      </w:r>
      <w:r w:rsidR="00215183">
        <w:rPr>
          <w:lang w:val="fr-CH"/>
        </w:rPr>
        <w:t>'</w:t>
      </w:r>
      <w:r w:rsidR="00730CA6" w:rsidRPr="00730CA6">
        <w:rPr>
          <w:lang w:val="fr-CH"/>
        </w:rPr>
        <w:t xml:space="preserve">ordre géographique et topologique, les radiocommunications sont souvent </w:t>
      </w:r>
      <w:r w:rsidR="00730CA6">
        <w:rPr>
          <w:lang w:val="fr-CH"/>
        </w:rPr>
        <w:t xml:space="preserve">la seule </w:t>
      </w:r>
      <w:r w:rsidR="00E33DC9">
        <w:rPr>
          <w:lang w:val="fr-CH"/>
        </w:rPr>
        <w:t>solution pour pouvoir off</w:t>
      </w:r>
      <w:r w:rsidR="00863F20">
        <w:rPr>
          <w:lang w:val="fr-CH"/>
        </w:rPr>
        <w:t>r</w:t>
      </w:r>
      <w:r w:rsidR="00E33DC9">
        <w:rPr>
          <w:lang w:val="fr-CH"/>
        </w:rPr>
        <w:t>ir de</w:t>
      </w:r>
      <w:r w:rsidR="00730CA6">
        <w:rPr>
          <w:lang w:val="fr-CH"/>
        </w:rPr>
        <w:t xml:space="preserve"> façon économique et souple </w:t>
      </w:r>
      <w:r w:rsidR="00863F20">
        <w:rPr>
          <w:lang w:val="fr-CH"/>
        </w:rPr>
        <w:t>la couverture et l</w:t>
      </w:r>
      <w:r w:rsidR="00730CA6">
        <w:rPr>
          <w:lang w:val="fr-CH"/>
        </w:rPr>
        <w:t xml:space="preserve">e débit </w:t>
      </w:r>
      <w:r w:rsidR="00863F20">
        <w:rPr>
          <w:lang w:val="fr-CH"/>
        </w:rPr>
        <w:t>requis et représentent le</w:t>
      </w:r>
      <w:r w:rsidR="00730CA6">
        <w:rPr>
          <w:lang w:val="fr-CH"/>
        </w:rPr>
        <w:t xml:space="preserve"> seul moyen sûr </w:t>
      </w:r>
      <w:r w:rsidR="00516768">
        <w:rPr>
          <w:lang w:val="fr-CH"/>
        </w:rPr>
        <w:t>d</w:t>
      </w:r>
      <w:r w:rsidR="005B4498">
        <w:rPr>
          <w:lang w:val="fr-CH"/>
        </w:rPr>
        <w:t>e fournir</w:t>
      </w:r>
      <w:r w:rsidR="00516768">
        <w:rPr>
          <w:lang w:val="fr-CH"/>
        </w:rPr>
        <w:t xml:space="preserve"> des communications fiables </w:t>
      </w:r>
      <w:r w:rsidR="005B4498">
        <w:rPr>
          <w:lang w:val="fr-CH"/>
        </w:rPr>
        <w:t xml:space="preserve">après la survenue de </w:t>
      </w:r>
      <w:r w:rsidR="00516768">
        <w:rPr>
          <w:lang w:val="fr-CH"/>
        </w:rPr>
        <w:t xml:space="preserve">catastrophes ou </w:t>
      </w:r>
      <w:r w:rsidR="005A5457">
        <w:rPr>
          <w:lang w:val="fr-CH"/>
        </w:rPr>
        <w:t>pour les besoins</w:t>
      </w:r>
      <w:r w:rsidR="00516768">
        <w:rPr>
          <w:lang w:val="fr-CH"/>
        </w:rPr>
        <w:t xml:space="preserve"> de</w:t>
      </w:r>
      <w:r w:rsidR="005A5457">
        <w:rPr>
          <w:lang w:val="fr-CH"/>
        </w:rPr>
        <w:t xml:space="preserve"> la</w:t>
      </w:r>
      <w:r w:rsidR="00516768">
        <w:rPr>
          <w:lang w:val="fr-CH"/>
        </w:rPr>
        <w:t xml:space="preserve"> sécurité de la vie humaine</w:t>
      </w:r>
      <w:r w:rsidRPr="00516768">
        <w:rPr>
          <w:lang w:val="fr-CH"/>
        </w:rPr>
        <w:t>;</w:t>
      </w:r>
    </w:p>
    <w:p w:rsidR="00D176A9" w:rsidRPr="00F472C2" w:rsidRDefault="00D176A9" w:rsidP="00215183">
      <w:pPr>
        <w:rPr>
          <w:lang w:val="fr-CH"/>
        </w:rPr>
      </w:pPr>
      <w:r w:rsidRPr="00023019">
        <w:rPr>
          <w:i/>
          <w:iCs/>
          <w:lang w:val="fr-CH"/>
        </w:rPr>
        <w:t>f)</w:t>
      </w:r>
      <w:r w:rsidRPr="00023019">
        <w:rPr>
          <w:lang w:val="fr-CH"/>
        </w:rPr>
        <w:tab/>
      </w:r>
      <w:r w:rsidR="00516768" w:rsidRPr="00023019">
        <w:rPr>
          <w:lang w:val="fr-CH"/>
        </w:rPr>
        <w:t>que</w:t>
      </w:r>
      <w:r w:rsidR="008A2A0A">
        <w:rPr>
          <w:lang w:val="fr-CH"/>
        </w:rPr>
        <w:t>,</w:t>
      </w:r>
      <w:r w:rsidR="00516768" w:rsidRPr="00023019">
        <w:rPr>
          <w:lang w:val="fr-CH"/>
        </w:rPr>
        <w:t xml:space="preserve"> </w:t>
      </w:r>
      <w:r w:rsidR="005A5457">
        <w:rPr>
          <w:lang w:val="fr-CH"/>
        </w:rPr>
        <w:t xml:space="preserve">du fait de </w:t>
      </w:r>
      <w:r w:rsidR="00516768" w:rsidRPr="00023019">
        <w:rPr>
          <w:lang w:val="fr-CH"/>
        </w:rPr>
        <w:t>la configuration de certains types d</w:t>
      </w:r>
      <w:r w:rsidR="008A2A0A">
        <w:rPr>
          <w:lang w:val="fr-CH"/>
        </w:rPr>
        <w:t>e systèmes de télécommunication filaires ou câblé</w:t>
      </w:r>
      <w:r w:rsidR="00516768" w:rsidRPr="00023019">
        <w:rPr>
          <w:lang w:val="fr-CH"/>
        </w:rPr>
        <w:t xml:space="preserve">s qui sont tributaires </w:t>
      </w:r>
      <w:r w:rsidR="00215183">
        <w:rPr>
          <w:lang w:val="fr-CH"/>
        </w:rPr>
        <w:t xml:space="preserve">de l'utilisation </w:t>
      </w:r>
      <w:r w:rsidR="00023019" w:rsidRPr="00023019">
        <w:rPr>
          <w:lang w:val="fr-CH"/>
        </w:rPr>
        <w:t>des fréquences radioélectriques pour établir un trajet de communication</w:t>
      </w:r>
      <w:r w:rsidR="008A2A0A">
        <w:rPr>
          <w:lang w:val="fr-CH"/>
        </w:rPr>
        <w:t>, il faudra peut-être</w:t>
      </w:r>
      <w:r w:rsidR="00023019">
        <w:rPr>
          <w:lang w:val="fr-CH"/>
        </w:rPr>
        <w:t xml:space="preserve"> prendre en compte des considérations relatives à la compatibilité et au partage des fréquences analogues à celles dont il faut tenir compte </w:t>
      </w:r>
      <w:r w:rsidR="00F472C2">
        <w:rPr>
          <w:lang w:val="fr-CH"/>
        </w:rPr>
        <w:t>pour l</w:t>
      </w:r>
      <w:r w:rsidR="00215183">
        <w:rPr>
          <w:lang w:val="fr-CH"/>
        </w:rPr>
        <w:t>'</w:t>
      </w:r>
      <w:r w:rsidR="00F472C2">
        <w:rPr>
          <w:lang w:val="fr-CH"/>
        </w:rPr>
        <w:t>utilisation en partage des bandes de fréquences par les systèmes de radiocommunication</w:t>
      </w:r>
      <w:r w:rsidRPr="00F472C2">
        <w:rPr>
          <w:lang w:val="fr-CH"/>
        </w:rPr>
        <w:t>;</w:t>
      </w:r>
    </w:p>
    <w:p w:rsidR="00D176A9" w:rsidRPr="00FD0E23" w:rsidRDefault="008F3056" w:rsidP="00215183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F472C2">
        <w:rPr>
          <w:i/>
          <w:iCs/>
          <w:lang w:val="fr-CH"/>
        </w:rPr>
        <w:br w:type="page"/>
      </w:r>
      <w:r w:rsidR="00D176A9" w:rsidRPr="00FD0E23">
        <w:rPr>
          <w:i/>
          <w:iCs/>
          <w:lang w:val="fr-CH"/>
        </w:rPr>
        <w:lastRenderedPageBreak/>
        <w:t>g)</w:t>
      </w:r>
      <w:r w:rsidR="00D176A9" w:rsidRPr="00FD0E23">
        <w:rPr>
          <w:lang w:val="fr-CH"/>
        </w:rPr>
        <w:tab/>
      </w:r>
      <w:r w:rsidR="00F472C2" w:rsidRPr="00FD0E23">
        <w:rPr>
          <w:lang w:val="fr-CH"/>
        </w:rPr>
        <w:t>que les spécifications des produits et systèmes de télécommunication qui sont tributaires de l</w:t>
      </w:r>
      <w:r w:rsidR="00215183">
        <w:rPr>
          <w:lang w:val="fr-CH"/>
        </w:rPr>
        <w:t>'</w:t>
      </w:r>
      <w:r w:rsidR="00F472C2" w:rsidRPr="00FD0E23">
        <w:rPr>
          <w:lang w:val="fr-CH"/>
        </w:rPr>
        <w:t>u</w:t>
      </w:r>
      <w:r w:rsidR="00E370EA" w:rsidRPr="00FD0E23">
        <w:rPr>
          <w:lang w:val="fr-CH"/>
        </w:rPr>
        <w:t>tilisation des fréquences radio</w:t>
      </w:r>
      <w:r w:rsidR="00F472C2" w:rsidRPr="00FD0E23">
        <w:rPr>
          <w:lang w:val="fr-CH"/>
        </w:rPr>
        <w:t>électriques sont de plus en plus souvent établies par des</w:t>
      </w:r>
      <w:r w:rsidR="00E370EA" w:rsidRPr="00FD0E23">
        <w:rPr>
          <w:lang w:val="fr-CH"/>
        </w:rPr>
        <w:t xml:space="preserve"> organismes de normalisation, des co</w:t>
      </w:r>
      <w:r w:rsidR="00FD0E23">
        <w:rPr>
          <w:lang w:val="fr-CH"/>
        </w:rPr>
        <w:t>nsortiums industriels et des</w:t>
      </w:r>
      <w:r w:rsidR="00E370EA" w:rsidRPr="00FD0E23">
        <w:rPr>
          <w:lang w:val="fr-CH"/>
        </w:rPr>
        <w:t xml:space="preserve"> équipementiers</w:t>
      </w:r>
      <w:r w:rsidR="00CB301C">
        <w:rPr>
          <w:lang w:val="fr-CH"/>
        </w:rPr>
        <w:t>,</w:t>
      </w:r>
      <w:r w:rsidR="00E370EA" w:rsidRPr="00FD0E23">
        <w:rPr>
          <w:lang w:val="fr-CH"/>
        </w:rPr>
        <w:t xml:space="preserve"> sans </w:t>
      </w:r>
      <w:r w:rsidR="00CB301C">
        <w:rPr>
          <w:lang w:val="fr-CH"/>
        </w:rPr>
        <w:t xml:space="preserve">aucune </w:t>
      </w:r>
      <w:r w:rsidR="00E370EA" w:rsidRPr="00FD0E23">
        <w:rPr>
          <w:lang w:val="fr-CH"/>
        </w:rPr>
        <w:t xml:space="preserve">référence aux </w:t>
      </w:r>
      <w:r w:rsidR="00215183">
        <w:rPr>
          <w:lang w:val="fr-CH"/>
        </w:rPr>
        <w:t>dispositions réglementaires</w:t>
      </w:r>
      <w:r w:rsidR="00CB301C">
        <w:rPr>
          <w:lang w:val="fr-CH"/>
        </w:rPr>
        <w:t>, normes et orientations que</w:t>
      </w:r>
      <w:r w:rsidR="00E370EA" w:rsidRPr="00FD0E23">
        <w:rPr>
          <w:lang w:val="fr-CH"/>
        </w:rPr>
        <w:t xml:space="preserve"> l</w:t>
      </w:r>
      <w:r w:rsidR="00215183">
        <w:rPr>
          <w:lang w:val="fr-CH"/>
        </w:rPr>
        <w:t>'</w:t>
      </w:r>
      <w:r w:rsidR="00E370EA" w:rsidRPr="00FD0E23">
        <w:rPr>
          <w:lang w:val="fr-CH"/>
        </w:rPr>
        <w:t>UIT</w:t>
      </w:r>
      <w:r w:rsidR="00CB301C">
        <w:rPr>
          <w:lang w:val="fr-CH"/>
        </w:rPr>
        <w:t xml:space="preserve"> a mis en place</w:t>
      </w:r>
      <w:r w:rsidR="00E370EA" w:rsidRPr="00FD0E23">
        <w:rPr>
          <w:lang w:val="fr-CH"/>
        </w:rPr>
        <w:t xml:space="preserve"> </w:t>
      </w:r>
      <w:r w:rsidR="00FD0E23" w:rsidRPr="00FD0E23">
        <w:rPr>
          <w:lang w:val="fr-CH"/>
        </w:rPr>
        <w:t xml:space="preserve">pour garantir une utilisation efficace du spectre des fréquences radioélectriques </w:t>
      </w:r>
      <w:r w:rsidR="00FD0E23">
        <w:rPr>
          <w:lang w:val="fr-CH"/>
        </w:rPr>
        <w:t>et sans discussions au sein de forums ouverts qui caractérisent les études de compatibilité menée</w:t>
      </w:r>
      <w:r w:rsidR="003D0322">
        <w:rPr>
          <w:lang w:val="fr-CH"/>
        </w:rPr>
        <w:t>s</w:t>
      </w:r>
      <w:r w:rsidR="00FD0E23">
        <w:rPr>
          <w:lang w:val="fr-CH"/>
        </w:rPr>
        <w:t xml:space="preserve"> au sein de l</w:t>
      </w:r>
      <w:r w:rsidR="00215183">
        <w:rPr>
          <w:lang w:val="fr-CH"/>
        </w:rPr>
        <w:t>'</w:t>
      </w:r>
      <w:r w:rsidR="00FD0E23">
        <w:rPr>
          <w:lang w:val="fr-CH"/>
        </w:rPr>
        <w:t>UIT sur l</w:t>
      </w:r>
      <w:r w:rsidR="00215183">
        <w:rPr>
          <w:lang w:val="fr-CH"/>
        </w:rPr>
        <w:t>'</w:t>
      </w:r>
      <w:r w:rsidR="00FD0E23">
        <w:rPr>
          <w:lang w:val="fr-CH"/>
        </w:rPr>
        <w:t>u</w:t>
      </w:r>
      <w:r w:rsidR="003D0322">
        <w:rPr>
          <w:lang w:val="fr-CH"/>
        </w:rPr>
        <w:t>tilisation des fréquences radio</w:t>
      </w:r>
      <w:r w:rsidR="00FD0E23">
        <w:rPr>
          <w:lang w:val="fr-CH"/>
        </w:rPr>
        <w:t>électriques de sorte que les spécifications</w:t>
      </w:r>
      <w:r w:rsidR="00B646C2">
        <w:rPr>
          <w:lang w:val="fr-CH"/>
        </w:rPr>
        <w:t xml:space="preserve"> qui en résultent ne sont pas nécessairement compatibles avec le</w:t>
      </w:r>
      <w:r w:rsidR="00635242">
        <w:rPr>
          <w:lang w:val="fr-CH"/>
        </w:rPr>
        <w:t>s systèmes de télécommunication</w:t>
      </w:r>
      <w:r w:rsidR="00B646C2">
        <w:rPr>
          <w:lang w:val="fr-CH"/>
        </w:rPr>
        <w:t xml:space="preserve"> et de radiocommunication qui ont été élaborées conformément au</w:t>
      </w:r>
      <w:r w:rsidR="00635242">
        <w:rPr>
          <w:lang w:val="fr-CH"/>
        </w:rPr>
        <w:t>x</w:t>
      </w:r>
      <w:r w:rsidR="00B646C2">
        <w:rPr>
          <w:lang w:val="fr-CH"/>
        </w:rPr>
        <w:t xml:space="preserve"> </w:t>
      </w:r>
      <w:r w:rsidR="00215183">
        <w:rPr>
          <w:lang w:val="fr-CH"/>
        </w:rPr>
        <w:t>dispositions réglementaires</w:t>
      </w:r>
      <w:r w:rsidR="00B646C2">
        <w:rPr>
          <w:lang w:val="fr-CH"/>
        </w:rPr>
        <w:t xml:space="preserve">, normes et orientations </w:t>
      </w:r>
      <w:r w:rsidR="00635242">
        <w:rPr>
          <w:lang w:val="fr-CH"/>
        </w:rPr>
        <w:t xml:space="preserve">fixés </w:t>
      </w:r>
      <w:r w:rsidR="00B646C2">
        <w:rPr>
          <w:lang w:val="fr-CH"/>
        </w:rPr>
        <w:t>par l</w:t>
      </w:r>
      <w:r w:rsidR="00215183">
        <w:rPr>
          <w:lang w:val="fr-CH"/>
        </w:rPr>
        <w:t>'</w:t>
      </w:r>
      <w:r w:rsidR="00B646C2">
        <w:rPr>
          <w:lang w:val="fr-CH"/>
        </w:rPr>
        <w:t>UIT</w:t>
      </w:r>
      <w:r w:rsidR="00D176A9" w:rsidRPr="00FD0E23">
        <w:rPr>
          <w:lang w:val="fr-CH"/>
        </w:rPr>
        <w:t>;</w:t>
      </w:r>
    </w:p>
    <w:p w:rsidR="00D176A9" w:rsidRPr="00E04D6A" w:rsidRDefault="00D176A9" w:rsidP="00215183">
      <w:pPr>
        <w:rPr>
          <w:lang w:val="fr-CH"/>
        </w:rPr>
      </w:pPr>
      <w:r w:rsidRPr="00E04D6A">
        <w:rPr>
          <w:i/>
          <w:lang w:val="fr-CH"/>
        </w:rPr>
        <w:t>h)</w:t>
      </w:r>
      <w:r w:rsidRPr="00E04D6A">
        <w:rPr>
          <w:lang w:val="fr-CH"/>
        </w:rPr>
        <w:tab/>
      </w:r>
      <w:r w:rsidR="00E04D6A" w:rsidRPr="00E04D6A">
        <w:rPr>
          <w:lang w:val="fr-CH"/>
        </w:rPr>
        <w:t xml:space="preserve">que, en particulier, du </w:t>
      </w:r>
      <w:r w:rsidR="00635242">
        <w:rPr>
          <w:lang w:val="fr-CH"/>
        </w:rPr>
        <w:t>fait de l</w:t>
      </w:r>
      <w:r w:rsidR="00215183">
        <w:rPr>
          <w:lang w:val="fr-CH"/>
        </w:rPr>
        <w:t>'</w:t>
      </w:r>
      <w:r w:rsidR="00635242">
        <w:rPr>
          <w:lang w:val="fr-CH"/>
        </w:rPr>
        <w:t>augmentation rapide</w:t>
      </w:r>
      <w:r w:rsidR="00E04D6A" w:rsidRPr="00E04D6A">
        <w:rPr>
          <w:lang w:val="fr-CH"/>
        </w:rPr>
        <w:t xml:space="preserve"> des </w:t>
      </w:r>
      <w:r w:rsidR="00215183">
        <w:rPr>
          <w:lang w:val="fr-CH"/>
        </w:rPr>
        <w:t xml:space="preserve">systèmes de </w:t>
      </w:r>
      <w:r w:rsidR="00E04D6A" w:rsidRPr="00E04D6A">
        <w:rPr>
          <w:lang w:val="fr-CH"/>
        </w:rPr>
        <w:t xml:space="preserve">réseaux domestiques filaires ou hertziens </w:t>
      </w:r>
      <w:r w:rsidR="00E04D6A">
        <w:rPr>
          <w:lang w:val="fr-CH"/>
        </w:rPr>
        <w:t>fonctionnant à proximité les uns des autres, il faut accorder une attention plus soutenu</w:t>
      </w:r>
      <w:r w:rsidR="0008488D">
        <w:rPr>
          <w:lang w:val="fr-CH"/>
        </w:rPr>
        <w:t>e à l</w:t>
      </w:r>
      <w:r w:rsidR="00215183">
        <w:rPr>
          <w:lang w:val="fr-CH"/>
        </w:rPr>
        <w:t>'</w:t>
      </w:r>
      <w:r w:rsidR="0008488D">
        <w:rPr>
          <w:lang w:val="fr-CH"/>
        </w:rPr>
        <w:t>amélioration des normes relatives à l</w:t>
      </w:r>
      <w:r w:rsidR="00215183">
        <w:rPr>
          <w:lang w:val="fr-CH"/>
        </w:rPr>
        <w:t>'</w:t>
      </w:r>
      <w:r w:rsidR="00E04D6A">
        <w:rPr>
          <w:lang w:val="fr-CH"/>
        </w:rPr>
        <w:t xml:space="preserve">immunité </w:t>
      </w:r>
      <w:r w:rsidR="0008488D">
        <w:rPr>
          <w:lang w:val="fr-CH"/>
        </w:rPr>
        <w:t>ainsi qu</w:t>
      </w:r>
      <w:r w:rsidR="00215183">
        <w:rPr>
          <w:lang w:val="fr-CH"/>
        </w:rPr>
        <w:t>'</w:t>
      </w:r>
      <w:r w:rsidR="0008488D">
        <w:rPr>
          <w:lang w:val="fr-CH"/>
        </w:rPr>
        <w:t>aux</w:t>
      </w:r>
      <w:r w:rsidR="00E04D6A">
        <w:rPr>
          <w:lang w:val="fr-CH"/>
        </w:rPr>
        <w:t xml:space="preserve"> techniques </w:t>
      </w:r>
      <w:r w:rsidR="0070179D">
        <w:rPr>
          <w:lang w:val="fr-CH"/>
        </w:rPr>
        <w:t>de limitation des</w:t>
      </w:r>
      <w:r w:rsidR="0008488D">
        <w:rPr>
          <w:lang w:val="fr-CH"/>
        </w:rPr>
        <w:t xml:space="preserve"> brouillages</w:t>
      </w:r>
      <w:r w:rsidRPr="00E04D6A">
        <w:rPr>
          <w:lang w:val="fr-CH"/>
        </w:rPr>
        <w:t>;</w:t>
      </w:r>
    </w:p>
    <w:p w:rsidR="00D176A9" w:rsidRPr="008D16AA" w:rsidRDefault="00D176A9" w:rsidP="00331734">
      <w:pPr>
        <w:rPr>
          <w:lang w:val="fr-CH"/>
        </w:rPr>
      </w:pPr>
      <w:r w:rsidRPr="008D16AA">
        <w:rPr>
          <w:i/>
          <w:iCs/>
          <w:lang w:val="fr-CH"/>
        </w:rPr>
        <w:t>i)</w:t>
      </w:r>
      <w:r w:rsidRPr="008D16AA">
        <w:rPr>
          <w:lang w:val="fr-CH"/>
        </w:rPr>
        <w:tab/>
      </w:r>
      <w:r w:rsidR="0070179D" w:rsidRPr="008D16AA">
        <w:rPr>
          <w:lang w:val="fr-CH"/>
        </w:rPr>
        <w:t xml:space="preserve">que les </w:t>
      </w:r>
      <w:r w:rsidR="00215183" w:rsidRPr="008D16AA">
        <w:rPr>
          <w:lang w:val="fr-CH"/>
        </w:rPr>
        <w:t>experts des télécommunications et des radiocommunications</w:t>
      </w:r>
      <w:r w:rsidR="00215183">
        <w:rPr>
          <w:lang w:val="fr-CH"/>
        </w:rPr>
        <w:t xml:space="preserve"> venant des secteurs privé et public et les régulateurs </w:t>
      </w:r>
      <w:r w:rsidR="00BA3310">
        <w:rPr>
          <w:lang w:val="fr-CH"/>
        </w:rPr>
        <w:t xml:space="preserve">apportent aux Secteurs de l'UIT des </w:t>
      </w:r>
      <w:r w:rsidR="00C63C89">
        <w:rPr>
          <w:lang w:val="fr-CH"/>
        </w:rPr>
        <w:t xml:space="preserve">compétences techniques </w:t>
      </w:r>
      <w:r w:rsidR="00BA3310">
        <w:rPr>
          <w:lang w:val="fr-CH"/>
        </w:rPr>
        <w:t>irremplaçables</w:t>
      </w:r>
      <w:r w:rsidR="00C63C89">
        <w:rPr>
          <w:lang w:val="fr-CH"/>
        </w:rPr>
        <w:t xml:space="preserve"> pour l</w:t>
      </w:r>
      <w:r w:rsidR="00215183">
        <w:rPr>
          <w:lang w:val="fr-CH"/>
        </w:rPr>
        <w:t>'</w:t>
      </w:r>
      <w:r w:rsidR="00C63C89">
        <w:rPr>
          <w:lang w:val="fr-CH"/>
        </w:rPr>
        <w:t>étude des questions de compatibilité</w:t>
      </w:r>
      <w:r w:rsidR="003841ED">
        <w:rPr>
          <w:lang w:val="fr-CH"/>
        </w:rPr>
        <w:t xml:space="preserve"> entre systèmes de télécommunication </w:t>
      </w:r>
      <w:r w:rsidR="00252FC2">
        <w:rPr>
          <w:lang w:val="fr-CH"/>
        </w:rPr>
        <w:t xml:space="preserve">utilisant des connexions directes et les ondes radioélectriques </w:t>
      </w:r>
      <w:r w:rsidR="00C02C57">
        <w:rPr>
          <w:lang w:val="fr-CH"/>
        </w:rPr>
        <w:t>et</w:t>
      </w:r>
      <w:r w:rsidR="004C40FE">
        <w:rPr>
          <w:lang w:val="fr-CH"/>
        </w:rPr>
        <w:t xml:space="preserve"> que les différentes catégories de membres</w:t>
      </w:r>
      <w:r w:rsidR="00C02C57">
        <w:rPr>
          <w:lang w:val="fr-CH"/>
        </w:rPr>
        <w:t xml:space="preserve"> </w:t>
      </w:r>
      <w:r w:rsidR="00F823E4">
        <w:rPr>
          <w:lang w:val="fr-CH"/>
        </w:rPr>
        <w:t>à l</w:t>
      </w:r>
      <w:r w:rsidR="00215183">
        <w:rPr>
          <w:lang w:val="fr-CH"/>
        </w:rPr>
        <w:t>'</w:t>
      </w:r>
      <w:r w:rsidR="00F823E4">
        <w:rPr>
          <w:lang w:val="fr-CH"/>
        </w:rPr>
        <w:t>UIT permettent une participation de</w:t>
      </w:r>
      <w:r w:rsidR="004C40FE">
        <w:rPr>
          <w:lang w:val="fr-CH"/>
        </w:rPr>
        <w:t xml:space="preserve"> toutes</w:t>
      </w:r>
      <w:r w:rsidR="00C02C57">
        <w:rPr>
          <w:lang w:val="fr-CH"/>
        </w:rPr>
        <w:t xml:space="preserve"> les parties intéressées</w:t>
      </w:r>
      <w:r w:rsidRPr="008D16AA">
        <w:rPr>
          <w:lang w:val="fr-CH"/>
        </w:rPr>
        <w:t>,</w:t>
      </w:r>
    </w:p>
    <w:p w:rsidR="00D176A9" w:rsidRPr="008C3FC2" w:rsidRDefault="00C02C57" w:rsidP="00215183">
      <w:pPr>
        <w:pStyle w:val="Call"/>
        <w:rPr>
          <w:lang w:val="fr-CH"/>
        </w:rPr>
      </w:pPr>
      <w:r w:rsidRPr="008C3FC2">
        <w:rPr>
          <w:lang w:val="fr-CH"/>
        </w:rPr>
        <w:t xml:space="preserve">notant </w:t>
      </w:r>
    </w:p>
    <w:p w:rsidR="00D176A9" w:rsidRPr="00DC59D4" w:rsidRDefault="00D176A9" w:rsidP="00331734">
      <w:pPr>
        <w:rPr>
          <w:b/>
          <w:lang w:val="fr-CH"/>
        </w:rPr>
      </w:pPr>
      <w:r w:rsidRPr="00DC59D4">
        <w:rPr>
          <w:bCs/>
          <w:lang w:val="fr-CH"/>
        </w:rPr>
        <w:t>1</w:t>
      </w:r>
      <w:r w:rsidRPr="00DC59D4">
        <w:rPr>
          <w:lang w:val="fr-CH"/>
        </w:rPr>
        <w:tab/>
      </w:r>
      <w:r w:rsidR="00454CB9" w:rsidRPr="00DC59D4">
        <w:rPr>
          <w:lang w:val="fr-CH"/>
        </w:rPr>
        <w:t xml:space="preserve">que le Secteur de la normalisation des télécommunications et le Secteur des radiocommunications ont mis en place des mécanismes de coopération </w:t>
      </w:r>
      <w:r w:rsidR="007C23D8">
        <w:rPr>
          <w:lang w:val="fr-CH"/>
        </w:rPr>
        <w:t>pour</w:t>
      </w:r>
      <w:r w:rsidR="00454CB9" w:rsidRPr="00DC59D4">
        <w:rPr>
          <w:lang w:val="fr-CH"/>
        </w:rPr>
        <w:t xml:space="preserve"> que les systèmes utilisant les fréquences radioélectriques</w:t>
      </w:r>
      <w:r w:rsidR="007C23D8">
        <w:rPr>
          <w:lang w:val="fr-CH"/>
        </w:rPr>
        <w:t>,</w:t>
      </w:r>
      <w:r w:rsidR="00454CB9" w:rsidRPr="00DC59D4">
        <w:rPr>
          <w:lang w:val="fr-CH"/>
        </w:rPr>
        <w:t xml:space="preserve"> </w:t>
      </w:r>
      <w:r w:rsidR="007C23D8">
        <w:rPr>
          <w:lang w:val="fr-CH"/>
        </w:rPr>
        <w:t xml:space="preserve">qui relèvent </w:t>
      </w:r>
      <w:r w:rsidR="00F823E4">
        <w:rPr>
          <w:lang w:val="fr-CH"/>
        </w:rPr>
        <w:t>de</w:t>
      </w:r>
      <w:r w:rsidR="00454CB9" w:rsidRPr="00DC59D4">
        <w:rPr>
          <w:lang w:val="fr-CH"/>
        </w:rPr>
        <w:t xml:space="preserve"> l</w:t>
      </w:r>
      <w:r w:rsidR="00215183">
        <w:rPr>
          <w:lang w:val="fr-CH"/>
        </w:rPr>
        <w:t>'</w:t>
      </w:r>
      <w:r w:rsidR="00454CB9" w:rsidRPr="00DC59D4">
        <w:rPr>
          <w:lang w:val="fr-CH"/>
        </w:rPr>
        <w:t>un ou l</w:t>
      </w:r>
      <w:r w:rsidR="00215183">
        <w:rPr>
          <w:lang w:val="fr-CH"/>
        </w:rPr>
        <w:t>'</w:t>
      </w:r>
      <w:r w:rsidR="00454CB9" w:rsidRPr="00DC59D4">
        <w:rPr>
          <w:lang w:val="fr-CH"/>
        </w:rPr>
        <w:t>autre Secteur</w:t>
      </w:r>
      <w:r w:rsidR="007C23D8">
        <w:rPr>
          <w:lang w:val="fr-CH"/>
        </w:rPr>
        <w:t>,</w:t>
      </w:r>
      <w:r w:rsidR="00454CB9" w:rsidRPr="00DC59D4">
        <w:rPr>
          <w:lang w:val="fr-CH"/>
        </w:rPr>
        <w:t xml:space="preserve"> puisse</w:t>
      </w:r>
      <w:r w:rsidR="00DC59D4" w:rsidRPr="00DC59D4">
        <w:rPr>
          <w:lang w:val="fr-CH"/>
        </w:rPr>
        <w:t>nt</w:t>
      </w:r>
      <w:r w:rsidR="00454CB9" w:rsidRPr="00DC59D4">
        <w:rPr>
          <w:lang w:val="fr-CH"/>
        </w:rPr>
        <w:t xml:space="preserve"> être </w:t>
      </w:r>
      <w:r w:rsidR="00BA3310">
        <w:rPr>
          <w:lang w:val="fr-CH"/>
        </w:rPr>
        <w:t>mis au point</w:t>
      </w:r>
      <w:r w:rsidR="00454CB9" w:rsidRPr="00DC59D4">
        <w:rPr>
          <w:lang w:val="fr-CH"/>
        </w:rPr>
        <w:t xml:space="preserve"> de façon à ce que les divers problèmes de</w:t>
      </w:r>
      <w:r w:rsidR="00DC59D4" w:rsidRPr="00DC59D4">
        <w:rPr>
          <w:lang w:val="fr-CH"/>
        </w:rPr>
        <w:t xml:space="preserve"> compatibilité </w:t>
      </w:r>
      <w:r w:rsidR="00DC59D4">
        <w:rPr>
          <w:lang w:val="fr-CH"/>
        </w:rPr>
        <w:t xml:space="preserve">pouvant survenir entre systèmes filaires/câblés et systèmes de radiocommunication soient réglés pendant </w:t>
      </w:r>
      <w:r w:rsidR="00506A8A">
        <w:rPr>
          <w:lang w:val="fr-CH"/>
        </w:rPr>
        <w:t>la phase d</w:t>
      </w:r>
      <w:r w:rsidR="00215183">
        <w:rPr>
          <w:lang w:val="fr-CH"/>
        </w:rPr>
        <w:t>'</w:t>
      </w:r>
      <w:r w:rsidR="00506A8A">
        <w:rPr>
          <w:lang w:val="fr-CH"/>
        </w:rPr>
        <w:t>étude</w:t>
      </w:r>
      <w:r w:rsidR="00DC59D4">
        <w:rPr>
          <w:lang w:val="fr-CH"/>
        </w:rPr>
        <w:t xml:space="preserve"> de ces systèmes</w:t>
      </w:r>
      <w:r w:rsidRPr="00DC59D4">
        <w:rPr>
          <w:lang w:val="fr-CH"/>
        </w:rPr>
        <w:t>;</w:t>
      </w:r>
    </w:p>
    <w:p w:rsidR="00D176A9" w:rsidRPr="00377DB8" w:rsidRDefault="00D176A9" w:rsidP="00701E6A">
      <w:pPr>
        <w:rPr>
          <w:lang w:val="fr-CH"/>
        </w:rPr>
      </w:pPr>
      <w:r w:rsidRPr="00377DB8">
        <w:rPr>
          <w:bCs/>
          <w:lang w:val="fr-CH"/>
        </w:rPr>
        <w:t>2</w:t>
      </w:r>
      <w:r w:rsidRPr="00377DB8">
        <w:rPr>
          <w:lang w:val="fr-CH"/>
        </w:rPr>
        <w:tab/>
      </w:r>
      <w:r w:rsidR="009F3B08" w:rsidRPr="00377DB8">
        <w:rPr>
          <w:lang w:val="fr-CH"/>
        </w:rPr>
        <w:t>qu</w:t>
      </w:r>
      <w:r w:rsidR="00506A8A">
        <w:rPr>
          <w:lang w:val="fr-CH"/>
        </w:rPr>
        <w:t>e les niveaux des signaux radiofréquence</w:t>
      </w:r>
      <w:r w:rsidR="009F3B08" w:rsidRPr="00377DB8">
        <w:rPr>
          <w:lang w:val="fr-CH"/>
        </w:rPr>
        <w:t xml:space="preserve"> nécessaires pour assurer des communications de données via des systèmes filaires/câblés peuvent être supérieurs à ceux </w:t>
      </w:r>
      <w:r w:rsidR="00701E6A">
        <w:rPr>
          <w:lang w:val="fr-CH"/>
        </w:rPr>
        <w:t xml:space="preserve">qui </w:t>
      </w:r>
      <w:r w:rsidR="009F3B08" w:rsidRPr="00377DB8">
        <w:rPr>
          <w:lang w:val="fr-CH"/>
        </w:rPr>
        <w:t xml:space="preserve">ont été fixés </w:t>
      </w:r>
      <w:r w:rsidR="00E5622E">
        <w:rPr>
          <w:lang w:val="fr-CH"/>
        </w:rPr>
        <w:t>dans l</w:t>
      </w:r>
      <w:r w:rsidR="00215183">
        <w:rPr>
          <w:lang w:val="fr-CH"/>
        </w:rPr>
        <w:t>'</w:t>
      </w:r>
      <w:r w:rsidR="00E5622E">
        <w:rPr>
          <w:lang w:val="fr-CH"/>
        </w:rPr>
        <w:t>hypothèse où les émissions radioélectriques</w:t>
      </w:r>
      <w:r w:rsidR="00377DB8" w:rsidRPr="00377DB8">
        <w:rPr>
          <w:lang w:val="fr-CH"/>
        </w:rPr>
        <w:t xml:space="preserve"> par conduction ou par rayonnement </w:t>
      </w:r>
      <w:r w:rsidR="00E5622E">
        <w:rPr>
          <w:lang w:val="fr-CH"/>
        </w:rPr>
        <w:t>provenant d</w:t>
      </w:r>
      <w:r w:rsidR="00215183">
        <w:rPr>
          <w:lang w:val="fr-CH"/>
        </w:rPr>
        <w:t>'</w:t>
      </w:r>
      <w:r w:rsidR="00377DB8">
        <w:rPr>
          <w:lang w:val="fr-CH"/>
        </w:rPr>
        <w:t xml:space="preserve">équipements électriques ou électroniques sont </w:t>
      </w:r>
      <w:r w:rsidR="00701E6A">
        <w:rPr>
          <w:lang w:val="fr-CH"/>
        </w:rPr>
        <w:t>liées uniquement</w:t>
      </w:r>
      <w:r w:rsidR="00377DB8">
        <w:rPr>
          <w:lang w:val="fr-CH"/>
        </w:rPr>
        <w:t xml:space="preserve"> au fonctionnement des équipements </w:t>
      </w:r>
      <w:r w:rsidR="005C6E6C">
        <w:rPr>
          <w:lang w:val="fr-CH"/>
        </w:rPr>
        <w:t>et n</w:t>
      </w:r>
      <w:r w:rsidR="00215183">
        <w:rPr>
          <w:lang w:val="fr-CH"/>
        </w:rPr>
        <w:t>'</w:t>
      </w:r>
      <w:r w:rsidR="005C6E6C">
        <w:rPr>
          <w:lang w:val="fr-CH"/>
        </w:rPr>
        <w:t xml:space="preserve">acheminent </w:t>
      </w:r>
      <w:r w:rsidR="006A21A7">
        <w:rPr>
          <w:lang w:val="fr-CH"/>
        </w:rPr>
        <w:t>pas de</w:t>
      </w:r>
      <w:r w:rsidR="005D3CB6">
        <w:rPr>
          <w:lang w:val="fr-CH"/>
        </w:rPr>
        <w:t xml:space="preserve"> signaux de communication</w:t>
      </w:r>
      <w:r w:rsidR="006A21A7">
        <w:rPr>
          <w:lang w:val="fr-CH"/>
        </w:rPr>
        <w:t xml:space="preserve"> ou de données</w:t>
      </w:r>
      <w:r w:rsidRPr="00377DB8">
        <w:rPr>
          <w:lang w:val="fr-CH"/>
        </w:rPr>
        <w:t xml:space="preserve">, </w:t>
      </w:r>
    </w:p>
    <w:p w:rsidR="00D176A9" w:rsidRPr="008C3FC2" w:rsidRDefault="005D3CB6" w:rsidP="00215183">
      <w:pPr>
        <w:pStyle w:val="Call"/>
        <w:rPr>
          <w:lang w:val="fr-CH"/>
        </w:rPr>
      </w:pPr>
      <w:r w:rsidRPr="008C3FC2">
        <w:rPr>
          <w:lang w:val="fr-CH"/>
        </w:rPr>
        <w:t xml:space="preserve">reconnaissant </w:t>
      </w:r>
    </w:p>
    <w:p w:rsidR="00D176A9" w:rsidRPr="00601713" w:rsidRDefault="005D3CB6" w:rsidP="00701E6A">
      <w:pPr>
        <w:rPr>
          <w:bCs/>
          <w:lang w:val="fr-CH"/>
        </w:rPr>
      </w:pPr>
      <w:r w:rsidRPr="00601713">
        <w:rPr>
          <w:bCs/>
          <w:lang w:val="fr-CH"/>
        </w:rPr>
        <w:t>que, en vertu du Règlement des radiocommunications et des diverses Résolution</w:t>
      </w:r>
      <w:r w:rsidR="006A21A7">
        <w:rPr>
          <w:bCs/>
          <w:lang w:val="fr-CH"/>
        </w:rPr>
        <w:t>s</w:t>
      </w:r>
      <w:r w:rsidRPr="00601713">
        <w:rPr>
          <w:bCs/>
          <w:lang w:val="fr-CH"/>
        </w:rPr>
        <w:t xml:space="preserve"> et Recommandations de l</w:t>
      </w:r>
      <w:r w:rsidR="00215183">
        <w:rPr>
          <w:bCs/>
          <w:lang w:val="fr-CH"/>
        </w:rPr>
        <w:t>'</w:t>
      </w:r>
      <w:r w:rsidRPr="00601713">
        <w:rPr>
          <w:bCs/>
          <w:lang w:val="fr-CH"/>
        </w:rPr>
        <w:t>UIT-R et de l</w:t>
      </w:r>
      <w:r w:rsidR="00215183">
        <w:rPr>
          <w:bCs/>
          <w:lang w:val="fr-CH"/>
        </w:rPr>
        <w:t>'</w:t>
      </w:r>
      <w:r w:rsidRPr="00601713">
        <w:rPr>
          <w:bCs/>
          <w:lang w:val="fr-CH"/>
        </w:rPr>
        <w:t>UIT-T, l</w:t>
      </w:r>
      <w:r w:rsidR="00215183">
        <w:rPr>
          <w:bCs/>
          <w:lang w:val="fr-CH"/>
        </w:rPr>
        <w:t>'</w:t>
      </w:r>
      <w:r w:rsidRPr="00601713">
        <w:rPr>
          <w:bCs/>
          <w:lang w:val="fr-CH"/>
        </w:rPr>
        <w:t>UIT e</w:t>
      </w:r>
      <w:r w:rsidR="00601713" w:rsidRPr="00601713">
        <w:rPr>
          <w:bCs/>
          <w:lang w:val="fr-CH"/>
        </w:rPr>
        <w:t>s</w:t>
      </w:r>
      <w:r w:rsidRPr="00601713">
        <w:rPr>
          <w:bCs/>
          <w:lang w:val="fr-CH"/>
        </w:rPr>
        <w:t xml:space="preserve">t </w:t>
      </w:r>
      <w:r w:rsidR="00601713" w:rsidRPr="00601713">
        <w:rPr>
          <w:bCs/>
          <w:lang w:val="fr-CH"/>
        </w:rPr>
        <w:t>l</w:t>
      </w:r>
      <w:r w:rsidR="00215183">
        <w:rPr>
          <w:bCs/>
          <w:lang w:val="fr-CH"/>
        </w:rPr>
        <w:t>'</w:t>
      </w:r>
      <w:r w:rsidR="00601713" w:rsidRPr="00601713">
        <w:rPr>
          <w:bCs/>
          <w:lang w:val="fr-CH"/>
        </w:rPr>
        <w:t xml:space="preserve">organisme international de premier plan compétent pour </w:t>
      </w:r>
      <w:r w:rsidR="006A21A7">
        <w:rPr>
          <w:bCs/>
          <w:lang w:val="fr-CH"/>
        </w:rPr>
        <w:t>assurer</w:t>
      </w:r>
      <w:r w:rsidR="00601713" w:rsidRPr="00601713">
        <w:rPr>
          <w:bCs/>
          <w:lang w:val="fr-CH"/>
        </w:rPr>
        <w:t xml:space="preserve"> la compatibilité</w:t>
      </w:r>
      <w:r w:rsidR="00601713">
        <w:rPr>
          <w:bCs/>
          <w:lang w:val="fr-CH"/>
        </w:rPr>
        <w:t xml:space="preserve"> entre les di</w:t>
      </w:r>
      <w:r w:rsidR="006A21A7">
        <w:rPr>
          <w:bCs/>
          <w:lang w:val="fr-CH"/>
        </w:rPr>
        <w:t xml:space="preserve">verses </w:t>
      </w:r>
      <w:r w:rsidR="00601713">
        <w:rPr>
          <w:bCs/>
          <w:lang w:val="fr-CH"/>
        </w:rPr>
        <w:t>utilisation</w:t>
      </w:r>
      <w:r w:rsidR="00E2462D">
        <w:rPr>
          <w:bCs/>
          <w:lang w:val="fr-CH"/>
        </w:rPr>
        <w:t>s des fréquences radio</w:t>
      </w:r>
      <w:r w:rsidR="00601713">
        <w:rPr>
          <w:bCs/>
          <w:lang w:val="fr-CH"/>
        </w:rPr>
        <w:t xml:space="preserve">électriques </w:t>
      </w:r>
      <w:r w:rsidR="00E2462D">
        <w:rPr>
          <w:bCs/>
          <w:lang w:val="fr-CH"/>
        </w:rPr>
        <w:t>à des fins de</w:t>
      </w:r>
      <w:r w:rsidR="00215183">
        <w:rPr>
          <w:bCs/>
          <w:lang w:val="fr-CH"/>
        </w:rPr>
        <w:t xml:space="preserve"> télécommunication</w:t>
      </w:r>
      <w:r w:rsidR="000E5FA4" w:rsidRPr="00601713">
        <w:rPr>
          <w:bCs/>
          <w:lang w:val="fr-CH"/>
        </w:rPr>
        <w:t>,</w:t>
      </w:r>
    </w:p>
    <w:p w:rsidR="000E5FA4" w:rsidRPr="00601713" w:rsidRDefault="000E5FA4" w:rsidP="00215183">
      <w:pPr>
        <w:overflowPunct/>
        <w:autoSpaceDE/>
        <w:autoSpaceDN/>
        <w:adjustRightInd/>
        <w:spacing w:before="0"/>
        <w:textAlignment w:val="auto"/>
        <w:rPr>
          <w:i/>
          <w:lang w:val="fr-CH"/>
        </w:rPr>
      </w:pPr>
    </w:p>
    <w:p w:rsidR="00D176A9" w:rsidRPr="008C3FC2" w:rsidRDefault="00701E6A" w:rsidP="00701E6A">
      <w:pPr>
        <w:pStyle w:val="Call"/>
        <w:rPr>
          <w:lang w:val="fr-CH"/>
        </w:rPr>
      </w:pPr>
      <w:r>
        <w:rPr>
          <w:lang w:val="fr-CH"/>
        </w:rPr>
        <w:t>émet le vœu</w:t>
      </w:r>
      <w:r w:rsidR="00601713" w:rsidRPr="008C3FC2">
        <w:rPr>
          <w:lang w:val="fr-CH"/>
        </w:rPr>
        <w:t xml:space="preserve"> </w:t>
      </w:r>
    </w:p>
    <w:p w:rsidR="00D176A9" w:rsidRPr="00F86E35" w:rsidRDefault="000E5FA4" w:rsidP="00701E6A">
      <w:pPr>
        <w:rPr>
          <w:lang w:val="fr-CH"/>
        </w:rPr>
      </w:pPr>
      <w:r w:rsidRPr="00F86E35">
        <w:rPr>
          <w:lang w:val="fr-CH"/>
        </w:rPr>
        <w:t>1</w:t>
      </w:r>
      <w:r w:rsidR="00D176A9" w:rsidRPr="00F86E35">
        <w:rPr>
          <w:lang w:val="fr-CH"/>
        </w:rPr>
        <w:tab/>
      </w:r>
      <w:r w:rsidR="003C7D3F" w:rsidRPr="00F86E35">
        <w:rPr>
          <w:lang w:val="fr-CH"/>
        </w:rPr>
        <w:t xml:space="preserve">que les organismes de normalisation, les consortiums industriels et les équipementiers </w:t>
      </w:r>
      <w:r w:rsidR="00701E6A">
        <w:rPr>
          <w:lang w:val="fr-CH"/>
        </w:rPr>
        <w:t>respectent</w:t>
      </w:r>
      <w:r w:rsidR="003C7D3F" w:rsidRPr="00F86E35">
        <w:rPr>
          <w:lang w:val="fr-CH"/>
        </w:rPr>
        <w:t xml:space="preserve"> les normes, les spécifications de systèmes et l</w:t>
      </w:r>
      <w:r w:rsidR="00215183">
        <w:rPr>
          <w:lang w:val="fr-CH"/>
        </w:rPr>
        <w:t>'</w:t>
      </w:r>
      <w:r w:rsidR="003C7D3F" w:rsidRPr="00F86E35">
        <w:rPr>
          <w:lang w:val="fr-CH"/>
        </w:rPr>
        <w:t>environnement d</w:t>
      </w:r>
      <w:r w:rsidR="00215183">
        <w:rPr>
          <w:lang w:val="fr-CH"/>
        </w:rPr>
        <w:t>'</w:t>
      </w:r>
      <w:r w:rsidR="003C7D3F" w:rsidRPr="00F86E35">
        <w:rPr>
          <w:lang w:val="fr-CH"/>
        </w:rPr>
        <w:t>exploita</w:t>
      </w:r>
      <w:r w:rsidR="00F86E35" w:rsidRPr="00F86E35">
        <w:rPr>
          <w:lang w:val="fr-CH"/>
        </w:rPr>
        <w:t xml:space="preserve">tion </w:t>
      </w:r>
      <w:r w:rsidR="00701E6A">
        <w:rPr>
          <w:lang w:val="fr-CH"/>
        </w:rPr>
        <w:t>des fréquences radioélectriques définis</w:t>
      </w:r>
      <w:r w:rsidR="00AD7E39">
        <w:rPr>
          <w:lang w:val="fr-CH"/>
        </w:rPr>
        <w:t xml:space="preserve"> </w:t>
      </w:r>
      <w:r w:rsidR="003C7D3F" w:rsidRPr="00F86E35">
        <w:rPr>
          <w:lang w:val="fr-CH"/>
        </w:rPr>
        <w:t>dans le cadre de</w:t>
      </w:r>
      <w:r w:rsidR="00701E6A">
        <w:rPr>
          <w:lang w:val="fr-CH"/>
        </w:rPr>
        <w:t>s</w:t>
      </w:r>
      <w:r w:rsidR="003C7D3F" w:rsidRPr="00F86E35">
        <w:rPr>
          <w:lang w:val="fr-CH"/>
        </w:rPr>
        <w:t xml:space="preserve"> diverses Recommandations de l</w:t>
      </w:r>
      <w:r w:rsidR="00215183">
        <w:rPr>
          <w:lang w:val="fr-CH"/>
        </w:rPr>
        <w:t>'</w:t>
      </w:r>
      <w:r w:rsidR="003C7D3F" w:rsidRPr="00F86E35">
        <w:rPr>
          <w:lang w:val="fr-CH"/>
        </w:rPr>
        <w:t>UIT</w:t>
      </w:r>
      <w:r w:rsidR="00F86E35" w:rsidRPr="00F86E35">
        <w:rPr>
          <w:lang w:val="fr-CH"/>
        </w:rPr>
        <w:t>-R</w:t>
      </w:r>
      <w:r w:rsidR="003C7D3F" w:rsidRPr="00F86E35">
        <w:rPr>
          <w:lang w:val="fr-CH"/>
        </w:rPr>
        <w:t xml:space="preserve"> et de l</w:t>
      </w:r>
      <w:r w:rsidR="00215183">
        <w:rPr>
          <w:lang w:val="fr-CH"/>
        </w:rPr>
        <w:t>'</w:t>
      </w:r>
      <w:r w:rsidR="003C7D3F" w:rsidRPr="00F86E35">
        <w:rPr>
          <w:lang w:val="fr-CH"/>
        </w:rPr>
        <w:t>UIT-T</w:t>
      </w:r>
      <w:r w:rsidR="00AD7E39">
        <w:rPr>
          <w:lang w:val="fr-CH"/>
        </w:rPr>
        <w:t xml:space="preserve"> lorsqu</w:t>
      </w:r>
      <w:r w:rsidR="00215183">
        <w:rPr>
          <w:lang w:val="fr-CH"/>
        </w:rPr>
        <w:t>'</w:t>
      </w:r>
      <w:r w:rsidR="00AD7E39">
        <w:rPr>
          <w:lang w:val="fr-CH"/>
        </w:rPr>
        <w:t>ils metten</w:t>
      </w:r>
      <w:r w:rsidR="00F86E35" w:rsidRPr="00F86E35">
        <w:rPr>
          <w:lang w:val="fr-CH"/>
        </w:rPr>
        <w:t>t</w:t>
      </w:r>
      <w:r w:rsidR="00AD7E39">
        <w:rPr>
          <w:lang w:val="fr-CH"/>
        </w:rPr>
        <w:t xml:space="preserve"> au point</w:t>
      </w:r>
      <w:r w:rsidR="00F86E35" w:rsidRPr="00F86E35">
        <w:rPr>
          <w:lang w:val="fr-CH"/>
        </w:rPr>
        <w:t xml:space="preserve"> des systèmes et des équipements</w:t>
      </w:r>
      <w:r w:rsidR="00F86E35">
        <w:rPr>
          <w:lang w:val="fr-CH"/>
        </w:rPr>
        <w:t xml:space="preserve"> </w:t>
      </w:r>
      <w:r w:rsidR="00AD7E39">
        <w:rPr>
          <w:lang w:val="fr-CH"/>
        </w:rPr>
        <w:t xml:space="preserve">tributaires </w:t>
      </w:r>
      <w:r w:rsidR="00701E6A">
        <w:rPr>
          <w:lang w:val="fr-CH"/>
        </w:rPr>
        <w:t xml:space="preserve">de l'utilisation </w:t>
      </w:r>
      <w:r w:rsidR="00AD7E39">
        <w:rPr>
          <w:lang w:val="fr-CH"/>
        </w:rPr>
        <w:t>des fréquences radio</w:t>
      </w:r>
      <w:r w:rsidR="00F86E35">
        <w:rPr>
          <w:lang w:val="fr-CH"/>
        </w:rPr>
        <w:t>électriques pour leur fonctionnement</w:t>
      </w:r>
      <w:r w:rsidR="00D176A9" w:rsidRPr="00F86E35">
        <w:rPr>
          <w:lang w:val="fr-CH"/>
        </w:rPr>
        <w:t>;</w:t>
      </w:r>
    </w:p>
    <w:p w:rsidR="00D176A9" w:rsidRPr="00820002" w:rsidRDefault="000E5FA4" w:rsidP="00701E6A">
      <w:pPr>
        <w:keepNext/>
        <w:keepLines/>
        <w:rPr>
          <w:lang w:val="fr-CH"/>
        </w:rPr>
      </w:pPr>
      <w:r w:rsidRPr="00820002">
        <w:rPr>
          <w:lang w:val="fr-CH"/>
        </w:rPr>
        <w:lastRenderedPageBreak/>
        <w:t>2</w:t>
      </w:r>
      <w:r w:rsidR="00D176A9" w:rsidRPr="00820002">
        <w:rPr>
          <w:lang w:val="fr-CH"/>
        </w:rPr>
        <w:tab/>
      </w:r>
      <w:r w:rsidR="00BA7446">
        <w:rPr>
          <w:lang w:val="fr-CH"/>
        </w:rPr>
        <w:t>que, avant tout</w:t>
      </w:r>
      <w:r w:rsidR="00DD399B" w:rsidRPr="00820002">
        <w:rPr>
          <w:lang w:val="fr-CH"/>
        </w:rPr>
        <w:t xml:space="preserve"> et dans un esprit de coopération, les organismes de normalisation, les consortiums industriels et les équipementiers </w:t>
      </w:r>
      <w:r w:rsidR="00701E6A">
        <w:rPr>
          <w:lang w:val="fr-CH"/>
        </w:rPr>
        <w:t>soient</w:t>
      </w:r>
      <w:r w:rsidR="00DD399B" w:rsidRPr="00820002">
        <w:rPr>
          <w:lang w:val="fr-CH"/>
        </w:rPr>
        <w:t xml:space="preserve"> invités </w:t>
      </w:r>
      <w:r w:rsidR="00AA3252" w:rsidRPr="00820002">
        <w:rPr>
          <w:lang w:val="fr-CH"/>
        </w:rPr>
        <w:t>à porter à l</w:t>
      </w:r>
      <w:r w:rsidR="00215183">
        <w:rPr>
          <w:lang w:val="fr-CH"/>
        </w:rPr>
        <w:t>'</w:t>
      </w:r>
      <w:r w:rsidR="00AA3252" w:rsidRPr="00820002">
        <w:rPr>
          <w:lang w:val="fr-CH"/>
        </w:rPr>
        <w:t>attention de l</w:t>
      </w:r>
      <w:r w:rsidR="00215183">
        <w:rPr>
          <w:lang w:val="fr-CH"/>
        </w:rPr>
        <w:t>'</w:t>
      </w:r>
      <w:r w:rsidR="00AA3252" w:rsidRPr="00820002">
        <w:rPr>
          <w:lang w:val="fr-CH"/>
        </w:rPr>
        <w:t>UIT les</w:t>
      </w:r>
      <w:r w:rsidR="00CB5102" w:rsidRPr="00820002">
        <w:rPr>
          <w:lang w:val="fr-CH"/>
        </w:rPr>
        <w:t xml:space="preserve"> spécifications de tout nouveau système ou équipement</w:t>
      </w:r>
      <w:r w:rsidR="00AA3252" w:rsidRPr="00820002">
        <w:rPr>
          <w:lang w:val="fr-CH"/>
        </w:rPr>
        <w:t xml:space="preserve"> </w:t>
      </w:r>
      <w:r w:rsidR="00820002">
        <w:rPr>
          <w:lang w:val="fr-CH"/>
        </w:rPr>
        <w:t>don</w:t>
      </w:r>
      <w:r w:rsidR="00820002" w:rsidRPr="00820002">
        <w:rPr>
          <w:lang w:val="fr-CH"/>
        </w:rPr>
        <w:t>t le fonctionnement est tributaire de l</w:t>
      </w:r>
      <w:r w:rsidR="00215183">
        <w:rPr>
          <w:lang w:val="fr-CH"/>
        </w:rPr>
        <w:t>'</w:t>
      </w:r>
      <w:r w:rsidR="00820002" w:rsidRPr="00820002">
        <w:rPr>
          <w:lang w:val="fr-CH"/>
        </w:rPr>
        <w:t>u</w:t>
      </w:r>
      <w:r w:rsidR="00820002">
        <w:rPr>
          <w:lang w:val="fr-CH"/>
        </w:rPr>
        <w:t>tilisation des fréquences radio</w:t>
      </w:r>
      <w:r w:rsidR="00820002" w:rsidRPr="00820002">
        <w:rPr>
          <w:lang w:val="fr-CH"/>
        </w:rPr>
        <w:t>électriques</w:t>
      </w:r>
      <w:r w:rsidR="00820002">
        <w:rPr>
          <w:lang w:val="fr-CH"/>
        </w:rPr>
        <w:t xml:space="preserve"> afin </w:t>
      </w:r>
      <w:r w:rsidR="00E5748B">
        <w:rPr>
          <w:lang w:val="fr-CH"/>
        </w:rPr>
        <w:t>qu</w:t>
      </w:r>
      <w:r w:rsidR="00215183">
        <w:rPr>
          <w:lang w:val="fr-CH"/>
        </w:rPr>
        <w:t>'</w:t>
      </w:r>
      <w:r w:rsidR="00E5748B">
        <w:rPr>
          <w:lang w:val="fr-CH"/>
        </w:rPr>
        <w:t xml:space="preserve">ils puissent </w:t>
      </w:r>
      <w:r w:rsidR="00820002">
        <w:rPr>
          <w:lang w:val="fr-CH"/>
        </w:rPr>
        <w:t>bénéficier des compétences de l</w:t>
      </w:r>
      <w:r w:rsidR="00215183">
        <w:rPr>
          <w:lang w:val="fr-CH"/>
        </w:rPr>
        <w:t>'</w:t>
      </w:r>
      <w:r w:rsidR="00820002">
        <w:rPr>
          <w:lang w:val="fr-CH"/>
        </w:rPr>
        <w:t>UIT pour garantir que l</w:t>
      </w:r>
      <w:r w:rsidR="00215183">
        <w:rPr>
          <w:lang w:val="fr-CH"/>
        </w:rPr>
        <w:t>'</w:t>
      </w:r>
      <w:r w:rsidR="00820002">
        <w:rPr>
          <w:lang w:val="fr-CH"/>
        </w:rPr>
        <w:t>utilisation de ces systèmes ou équipements sera compatible avec d</w:t>
      </w:r>
      <w:r w:rsidR="00215183">
        <w:rPr>
          <w:lang w:val="fr-CH"/>
        </w:rPr>
        <w:t>'</w:t>
      </w:r>
      <w:r w:rsidR="00820002">
        <w:rPr>
          <w:lang w:val="fr-CH"/>
        </w:rPr>
        <w:t xml:space="preserve">autres </w:t>
      </w:r>
      <w:r w:rsidR="00E5748B">
        <w:rPr>
          <w:lang w:val="fr-CH"/>
        </w:rPr>
        <w:t>utilisations conformes au</w:t>
      </w:r>
      <w:r w:rsidR="00820002">
        <w:rPr>
          <w:lang w:val="fr-CH"/>
        </w:rPr>
        <w:t xml:space="preserve"> Règlement des radiocommunications</w:t>
      </w:r>
      <w:r w:rsidR="006A6F6C">
        <w:rPr>
          <w:lang w:val="fr-CH"/>
        </w:rPr>
        <w:t xml:space="preserve"> </w:t>
      </w:r>
      <w:r w:rsidR="00E5748B">
        <w:rPr>
          <w:lang w:val="fr-CH"/>
        </w:rPr>
        <w:t xml:space="preserve">et aux nombreuses </w:t>
      </w:r>
      <w:r w:rsidR="006A6F6C">
        <w:rPr>
          <w:lang w:val="fr-CH"/>
        </w:rPr>
        <w:t>orientations sur les bonnes pratiques établies par les Secteurs des radiocommunications et de la normalisation des télécommunications de l</w:t>
      </w:r>
      <w:r w:rsidR="00215183">
        <w:rPr>
          <w:lang w:val="fr-CH"/>
        </w:rPr>
        <w:t>'</w:t>
      </w:r>
      <w:r w:rsidR="006A6F6C">
        <w:rPr>
          <w:lang w:val="fr-CH"/>
        </w:rPr>
        <w:t>UIT</w:t>
      </w:r>
      <w:r w:rsidR="00D176A9" w:rsidRPr="00820002">
        <w:rPr>
          <w:lang w:val="fr-CH"/>
        </w:rPr>
        <w:t>.</w:t>
      </w:r>
    </w:p>
    <w:p w:rsidR="00D176A9" w:rsidRPr="00820002" w:rsidRDefault="00D176A9" w:rsidP="00215183">
      <w:pPr>
        <w:rPr>
          <w:lang w:val="fr-CH" w:eastAsia="zh-CN"/>
        </w:rPr>
      </w:pPr>
    </w:p>
    <w:p w:rsidR="000E5FA4" w:rsidRPr="000E5FA4" w:rsidRDefault="000E5FA4" w:rsidP="00215183">
      <w:pPr>
        <w:jc w:val="center"/>
        <w:rPr>
          <w:lang w:val="en-US" w:eastAsia="zh-CN"/>
        </w:rPr>
      </w:pPr>
      <w:r>
        <w:rPr>
          <w:lang w:val="en-US" w:eastAsia="zh-CN"/>
        </w:rPr>
        <w:t>_______________</w:t>
      </w:r>
    </w:p>
    <w:sectPr w:rsidR="000E5FA4" w:rsidRPr="000E5FA4" w:rsidSect="00D02712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10" w:rsidRDefault="00BA3310">
      <w:r>
        <w:separator/>
      </w:r>
    </w:p>
  </w:endnote>
  <w:endnote w:type="continuationSeparator" w:id="0">
    <w:p w:rsidR="00BA3310" w:rsidRDefault="00BA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310" w:rsidRPr="00322049" w:rsidRDefault="00BA3310">
    <w:pPr>
      <w:pStyle w:val="Footer"/>
      <w:rPr>
        <w:lang w:val="es-ES_tradnl"/>
      </w:rPr>
    </w:pPr>
    <w:r>
      <w:fldChar w:fldCharType="begin"/>
    </w:r>
    <w:r w:rsidRPr="00322049">
      <w:rPr>
        <w:lang w:val="es-ES_tradnl"/>
      </w:rPr>
      <w:instrText xml:space="preserve"> FILENAME  \p  \* MERGEFORMAT </w:instrText>
    </w:r>
    <w:r>
      <w:fldChar w:fldCharType="separate"/>
    </w:r>
    <w:r w:rsidR="00F1618A">
      <w:rPr>
        <w:lang w:val="es-ES_tradnl"/>
      </w:rPr>
      <w:t>P:\FRA\ITU-R\SG-R\SG01\329391F.docx</w:t>
    </w:r>
    <w:r>
      <w:fldChar w:fldCharType="end"/>
    </w:r>
    <w:r w:rsidR="00322049" w:rsidRPr="00322049">
      <w:rPr>
        <w:lang w:val="es-ES_tradnl"/>
      </w:rPr>
      <w:t xml:space="preserve"> (329391</w:t>
    </w:r>
    <w:r w:rsidR="00322049">
      <w:rPr>
        <w:lang w:val="es-ES_tradnl"/>
      </w:rPr>
      <w:t>)</w:t>
    </w:r>
    <w:r w:rsidRPr="00322049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618A">
      <w:t>26.07.12</w:t>
    </w:r>
    <w:r>
      <w:fldChar w:fldCharType="end"/>
    </w:r>
    <w:r w:rsidRPr="00322049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618A">
      <w:t>26.07.12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049" w:rsidRPr="00322049" w:rsidRDefault="00322049" w:rsidP="00322049">
    <w:pPr>
      <w:pStyle w:val="Footer"/>
      <w:rPr>
        <w:lang w:val="es-ES_tradnl"/>
      </w:rPr>
    </w:pPr>
    <w:r>
      <w:fldChar w:fldCharType="begin"/>
    </w:r>
    <w:r w:rsidRPr="00322049">
      <w:rPr>
        <w:lang w:val="es-ES_tradnl"/>
      </w:rPr>
      <w:instrText xml:space="preserve"> FILENAME  \p  \* MERGEFORMAT </w:instrText>
    </w:r>
    <w:r>
      <w:fldChar w:fldCharType="separate"/>
    </w:r>
    <w:r w:rsidR="00F1618A">
      <w:rPr>
        <w:lang w:val="es-ES_tradnl"/>
      </w:rPr>
      <w:t>P:\FRA\ITU-R\SG-R\SG01\329391F.docx</w:t>
    </w:r>
    <w:r>
      <w:fldChar w:fldCharType="end"/>
    </w:r>
    <w:r w:rsidRPr="00322049">
      <w:rPr>
        <w:lang w:val="es-ES_tradnl"/>
      </w:rPr>
      <w:t xml:space="preserve"> (329391</w:t>
    </w:r>
    <w:r>
      <w:rPr>
        <w:lang w:val="es-ES_tradnl"/>
      </w:rPr>
      <w:t>)</w:t>
    </w:r>
    <w:r w:rsidRPr="00322049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618A">
      <w:t>26.07.12</w:t>
    </w:r>
    <w:r>
      <w:fldChar w:fldCharType="end"/>
    </w:r>
    <w:r w:rsidRPr="00322049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618A">
      <w:t>26.07.12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10" w:rsidRDefault="00BA3310">
      <w:r>
        <w:t>____________________</w:t>
      </w:r>
    </w:p>
  </w:footnote>
  <w:footnote w:type="continuationSeparator" w:id="0">
    <w:p w:rsidR="00BA3310" w:rsidRDefault="00BA3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310" w:rsidRDefault="00BA3310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618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A9"/>
    <w:rsid w:val="000069D4"/>
    <w:rsid w:val="000174AD"/>
    <w:rsid w:val="00017DEE"/>
    <w:rsid w:val="00023019"/>
    <w:rsid w:val="00070F63"/>
    <w:rsid w:val="0008488D"/>
    <w:rsid w:val="0009492C"/>
    <w:rsid w:val="000A7D55"/>
    <w:rsid w:val="000C2E8E"/>
    <w:rsid w:val="000D48B3"/>
    <w:rsid w:val="000E0E7C"/>
    <w:rsid w:val="000E5FA4"/>
    <w:rsid w:val="000F1B4B"/>
    <w:rsid w:val="00123300"/>
    <w:rsid w:val="0012744F"/>
    <w:rsid w:val="001317C3"/>
    <w:rsid w:val="00142905"/>
    <w:rsid w:val="001531C6"/>
    <w:rsid w:val="00156F66"/>
    <w:rsid w:val="00164765"/>
    <w:rsid w:val="00182528"/>
    <w:rsid w:val="0018500B"/>
    <w:rsid w:val="00196A19"/>
    <w:rsid w:val="001D3993"/>
    <w:rsid w:val="001D72A6"/>
    <w:rsid w:val="001E1D11"/>
    <w:rsid w:val="001E2509"/>
    <w:rsid w:val="00202DC1"/>
    <w:rsid w:val="002116EE"/>
    <w:rsid w:val="00215183"/>
    <w:rsid w:val="002309D8"/>
    <w:rsid w:val="00252FC2"/>
    <w:rsid w:val="00260332"/>
    <w:rsid w:val="002614B3"/>
    <w:rsid w:val="002620B4"/>
    <w:rsid w:val="002A7FE2"/>
    <w:rsid w:val="002B0FB0"/>
    <w:rsid w:val="002B5646"/>
    <w:rsid w:val="002D0AA0"/>
    <w:rsid w:val="002D5863"/>
    <w:rsid w:val="002E1B4F"/>
    <w:rsid w:val="002F2E67"/>
    <w:rsid w:val="00315546"/>
    <w:rsid w:val="00322049"/>
    <w:rsid w:val="0032319B"/>
    <w:rsid w:val="003267D5"/>
    <w:rsid w:val="00330567"/>
    <w:rsid w:val="00331734"/>
    <w:rsid w:val="00355BC6"/>
    <w:rsid w:val="00377DB8"/>
    <w:rsid w:val="003841ED"/>
    <w:rsid w:val="00386A9D"/>
    <w:rsid w:val="00391081"/>
    <w:rsid w:val="003B2789"/>
    <w:rsid w:val="003C13CE"/>
    <w:rsid w:val="003C7D3F"/>
    <w:rsid w:val="003D0322"/>
    <w:rsid w:val="003E2518"/>
    <w:rsid w:val="004166FD"/>
    <w:rsid w:val="00437366"/>
    <w:rsid w:val="00454CB9"/>
    <w:rsid w:val="004B1EF7"/>
    <w:rsid w:val="004B3FAD"/>
    <w:rsid w:val="004C0E13"/>
    <w:rsid w:val="004C40FE"/>
    <w:rsid w:val="004D325D"/>
    <w:rsid w:val="00501DCA"/>
    <w:rsid w:val="00506A8A"/>
    <w:rsid w:val="00512AC9"/>
    <w:rsid w:val="00513A47"/>
    <w:rsid w:val="00516768"/>
    <w:rsid w:val="005408DF"/>
    <w:rsid w:val="005509C2"/>
    <w:rsid w:val="00561EA4"/>
    <w:rsid w:val="00573344"/>
    <w:rsid w:val="00583F9B"/>
    <w:rsid w:val="00592FF7"/>
    <w:rsid w:val="005A5457"/>
    <w:rsid w:val="005B4498"/>
    <w:rsid w:val="005C6E6C"/>
    <w:rsid w:val="005D3CB6"/>
    <w:rsid w:val="005E5C10"/>
    <w:rsid w:val="005F2C78"/>
    <w:rsid w:val="005F3E27"/>
    <w:rsid w:val="00601713"/>
    <w:rsid w:val="006144E4"/>
    <w:rsid w:val="00635242"/>
    <w:rsid w:val="006418C9"/>
    <w:rsid w:val="00650299"/>
    <w:rsid w:val="00655FC5"/>
    <w:rsid w:val="0069302D"/>
    <w:rsid w:val="006A21A7"/>
    <w:rsid w:val="006A24E6"/>
    <w:rsid w:val="006A4239"/>
    <w:rsid w:val="006A6F6C"/>
    <w:rsid w:val="006E3867"/>
    <w:rsid w:val="0070179D"/>
    <w:rsid w:val="00701E6A"/>
    <w:rsid w:val="00710676"/>
    <w:rsid w:val="00730CA6"/>
    <w:rsid w:val="007C23D8"/>
    <w:rsid w:val="00820002"/>
    <w:rsid w:val="00822581"/>
    <w:rsid w:val="008309DD"/>
    <w:rsid w:val="0083227A"/>
    <w:rsid w:val="00851981"/>
    <w:rsid w:val="00863F20"/>
    <w:rsid w:val="00866900"/>
    <w:rsid w:val="00873778"/>
    <w:rsid w:val="00881BA1"/>
    <w:rsid w:val="00887BE5"/>
    <w:rsid w:val="008A2A0A"/>
    <w:rsid w:val="008C26B8"/>
    <w:rsid w:val="008C3FC2"/>
    <w:rsid w:val="008D16AA"/>
    <w:rsid w:val="008F2BC0"/>
    <w:rsid w:val="008F3056"/>
    <w:rsid w:val="0091102B"/>
    <w:rsid w:val="009406DC"/>
    <w:rsid w:val="00945016"/>
    <w:rsid w:val="009504BE"/>
    <w:rsid w:val="00966266"/>
    <w:rsid w:val="00982084"/>
    <w:rsid w:val="00995963"/>
    <w:rsid w:val="009B61EB"/>
    <w:rsid w:val="009C2064"/>
    <w:rsid w:val="009D1697"/>
    <w:rsid w:val="009D5595"/>
    <w:rsid w:val="009F3B08"/>
    <w:rsid w:val="00A014F8"/>
    <w:rsid w:val="00A06CC6"/>
    <w:rsid w:val="00A17F8A"/>
    <w:rsid w:val="00A27C42"/>
    <w:rsid w:val="00A4618F"/>
    <w:rsid w:val="00A51421"/>
    <w:rsid w:val="00A5173C"/>
    <w:rsid w:val="00A61AEF"/>
    <w:rsid w:val="00A91A22"/>
    <w:rsid w:val="00AA0A57"/>
    <w:rsid w:val="00AA3252"/>
    <w:rsid w:val="00AA3927"/>
    <w:rsid w:val="00AD4D08"/>
    <w:rsid w:val="00AD7E39"/>
    <w:rsid w:val="00AF076D"/>
    <w:rsid w:val="00AF173A"/>
    <w:rsid w:val="00B066A4"/>
    <w:rsid w:val="00B07A13"/>
    <w:rsid w:val="00B4279B"/>
    <w:rsid w:val="00B45FC9"/>
    <w:rsid w:val="00B5770E"/>
    <w:rsid w:val="00B646C2"/>
    <w:rsid w:val="00BA3310"/>
    <w:rsid w:val="00BA7446"/>
    <w:rsid w:val="00BC7193"/>
    <w:rsid w:val="00BC7CCF"/>
    <w:rsid w:val="00BE470B"/>
    <w:rsid w:val="00C02C57"/>
    <w:rsid w:val="00C3325D"/>
    <w:rsid w:val="00C5047D"/>
    <w:rsid w:val="00C57A91"/>
    <w:rsid w:val="00C63C89"/>
    <w:rsid w:val="00C7304D"/>
    <w:rsid w:val="00CB301C"/>
    <w:rsid w:val="00CB5102"/>
    <w:rsid w:val="00CC01C2"/>
    <w:rsid w:val="00CF21F2"/>
    <w:rsid w:val="00D02712"/>
    <w:rsid w:val="00D176A9"/>
    <w:rsid w:val="00D214D0"/>
    <w:rsid w:val="00D30115"/>
    <w:rsid w:val="00D47129"/>
    <w:rsid w:val="00D6546B"/>
    <w:rsid w:val="00D74472"/>
    <w:rsid w:val="00D74792"/>
    <w:rsid w:val="00DC59D4"/>
    <w:rsid w:val="00DD399B"/>
    <w:rsid w:val="00DD4BED"/>
    <w:rsid w:val="00DE39F0"/>
    <w:rsid w:val="00DF0AF3"/>
    <w:rsid w:val="00E04D6A"/>
    <w:rsid w:val="00E2462D"/>
    <w:rsid w:val="00E27D7E"/>
    <w:rsid w:val="00E33DC9"/>
    <w:rsid w:val="00E370EA"/>
    <w:rsid w:val="00E42DD4"/>
    <w:rsid w:val="00E42E13"/>
    <w:rsid w:val="00E5622E"/>
    <w:rsid w:val="00E5748B"/>
    <w:rsid w:val="00E6257C"/>
    <w:rsid w:val="00E63C59"/>
    <w:rsid w:val="00E84296"/>
    <w:rsid w:val="00EB6FCD"/>
    <w:rsid w:val="00ED583D"/>
    <w:rsid w:val="00F1618A"/>
    <w:rsid w:val="00F472C2"/>
    <w:rsid w:val="00F53074"/>
    <w:rsid w:val="00F64BB7"/>
    <w:rsid w:val="00F823E4"/>
    <w:rsid w:val="00F86E35"/>
    <w:rsid w:val="00F97764"/>
    <w:rsid w:val="00FA124A"/>
    <w:rsid w:val="00FC08DD"/>
    <w:rsid w:val="00FC2316"/>
    <w:rsid w:val="00FC2CFD"/>
    <w:rsid w:val="00FD0E23"/>
    <w:rsid w:val="00FE1403"/>
    <w:rsid w:val="00FF2458"/>
    <w:rsid w:val="00FF24B0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1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1518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1518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1518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1518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15183"/>
    <w:pPr>
      <w:outlineLvl w:val="4"/>
    </w:pPr>
  </w:style>
  <w:style w:type="paragraph" w:styleId="Heading6">
    <w:name w:val="heading 6"/>
    <w:basedOn w:val="Heading4"/>
    <w:next w:val="Normal"/>
    <w:qFormat/>
    <w:rsid w:val="0021518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15183"/>
    <w:pPr>
      <w:outlineLvl w:val="6"/>
    </w:pPr>
  </w:style>
  <w:style w:type="paragraph" w:styleId="Heading8">
    <w:name w:val="heading 8"/>
    <w:basedOn w:val="Heading6"/>
    <w:next w:val="Normal"/>
    <w:qFormat/>
    <w:rsid w:val="00215183"/>
    <w:pPr>
      <w:outlineLvl w:val="7"/>
    </w:pPr>
  </w:style>
  <w:style w:type="paragraph" w:styleId="Heading9">
    <w:name w:val="heading 9"/>
    <w:basedOn w:val="Heading6"/>
    <w:next w:val="Normal"/>
    <w:qFormat/>
    <w:rsid w:val="002151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215183"/>
    <w:pPr>
      <w:spacing w:before="360"/>
    </w:pPr>
  </w:style>
  <w:style w:type="paragraph" w:customStyle="1" w:styleId="Artheading">
    <w:name w:val="Art_heading"/>
    <w:basedOn w:val="Normal"/>
    <w:next w:val="Normalaftertitle"/>
    <w:rsid w:val="0021518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1518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15183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1518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1518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1518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15183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215183"/>
    <w:rPr>
      <w:vertAlign w:val="superscript"/>
    </w:rPr>
  </w:style>
  <w:style w:type="paragraph" w:customStyle="1" w:styleId="enumlev1">
    <w:name w:val="enumlev1"/>
    <w:basedOn w:val="Normal"/>
    <w:rsid w:val="00215183"/>
    <w:pPr>
      <w:spacing w:before="80"/>
      <w:ind w:left="794" w:hanging="794"/>
    </w:pPr>
  </w:style>
  <w:style w:type="paragraph" w:customStyle="1" w:styleId="enumlev2">
    <w:name w:val="enumlev2"/>
    <w:basedOn w:val="enumlev1"/>
    <w:rsid w:val="00215183"/>
    <w:pPr>
      <w:ind w:left="1191" w:hanging="397"/>
    </w:pPr>
  </w:style>
  <w:style w:type="paragraph" w:customStyle="1" w:styleId="enumlev3">
    <w:name w:val="enumlev3"/>
    <w:basedOn w:val="enumlev2"/>
    <w:rsid w:val="00215183"/>
    <w:pPr>
      <w:ind w:left="1588"/>
    </w:pPr>
  </w:style>
  <w:style w:type="paragraph" w:customStyle="1" w:styleId="Equation">
    <w:name w:val="Equation"/>
    <w:basedOn w:val="Normal"/>
    <w:rsid w:val="0021518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1518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1518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21518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215183"/>
    <w:pPr>
      <w:keepLines/>
      <w:spacing w:before="240" w:after="120"/>
      <w:jc w:val="center"/>
    </w:pPr>
  </w:style>
  <w:style w:type="paragraph" w:styleId="Footer">
    <w:name w:val="footer"/>
    <w:basedOn w:val="Normal"/>
    <w:rsid w:val="0021518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1518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183"/>
    <w:rPr>
      <w:position w:val="6"/>
      <w:sz w:val="18"/>
    </w:rPr>
  </w:style>
  <w:style w:type="paragraph" w:styleId="FootnoteText">
    <w:name w:val="footnote text"/>
    <w:basedOn w:val="Note"/>
    <w:rsid w:val="0021518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15183"/>
    <w:pPr>
      <w:spacing w:before="80"/>
    </w:pPr>
    <w:rPr>
      <w:sz w:val="22"/>
    </w:rPr>
  </w:style>
  <w:style w:type="paragraph" w:styleId="Header">
    <w:name w:val="header"/>
    <w:basedOn w:val="Normal"/>
    <w:rsid w:val="0021518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215183"/>
  </w:style>
  <w:style w:type="paragraph" w:styleId="Index2">
    <w:name w:val="index 2"/>
    <w:basedOn w:val="Normal"/>
    <w:next w:val="Normal"/>
    <w:rsid w:val="00215183"/>
    <w:pPr>
      <w:ind w:left="283"/>
    </w:pPr>
  </w:style>
  <w:style w:type="paragraph" w:styleId="Index3">
    <w:name w:val="index 3"/>
    <w:basedOn w:val="Normal"/>
    <w:next w:val="Normal"/>
    <w:rsid w:val="00215183"/>
    <w:pPr>
      <w:ind w:left="566"/>
    </w:pPr>
  </w:style>
  <w:style w:type="paragraph" w:customStyle="1" w:styleId="PartNo">
    <w:name w:val="Part_No"/>
    <w:basedOn w:val="Normal"/>
    <w:next w:val="Partref"/>
    <w:rsid w:val="0021518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1518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1518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1518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15183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1518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1518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15183"/>
  </w:style>
  <w:style w:type="paragraph" w:customStyle="1" w:styleId="QuestionNo">
    <w:name w:val="Question_No"/>
    <w:basedOn w:val="RecNo"/>
    <w:next w:val="Questiontitle"/>
    <w:rsid w:val="00215183"/>
  </w:style>
  <w:style w:type="paragraph" w:customStyle="1" w:styleId="Questiontitle">
    <w:name w:val="Question_title"/>
    <w:basedOn w:val="Rectitle"/>
    <w:next w:val="Questionref"/>
    <w:rsid w:val="00215183"/>
  </w:style>
  <w:style w:type="paragraph" w:customStyle="1" w:styleId="Questionref">
    <w:name w:val="Question_ref"/>
    <w:basedOn w:val="Recref"/>
    <w:next w:val="Questiondate"/>
    <w:rsid w:val="00215183"/>
  </w:style>
  <w:style w:type="paragraph" w:customStyle="1" w:styleId="Reftext">
    <w:name w:val="Ref_text"/>
    <w:basedOn w:val="Normal"/>
    <w:rsid w:val="00215183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215183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215183"/>
  </w:style>
  <w:style w:type="paragraph" w:customStyle="1" w:styleId="RepNo">
    <w:name w:val="Rep_No"/>
    <w:basedOn w:val="RecNo"/>
    <w:next w:val="Reptitle"/>
    <w:rsid w:val="00215183"/>
  </w:style>
  <w:style w:type="paragraph" w:customStyle="1" w:styleId="Reptitle">
    <w:name w:val="Rep_title"/>
    <w:basedOn w:val="Rectitle"/>
    <w:next w:val="Repref"/>
    <w:rsid w:val="00215183"/>
  </w:style>
  <w:style w:type="paragraph" w:customStyle="1" w:styleId="Repref">
    <w:name w:val="Rep_ref"/>
    <w:basedOn w:val="Recref"/>
    <w:next w:val="Repdate"/>
    <w:rsid w:val="00215183"/>
  </w:style>
  <w:style w:type="paragraph" w:customStyle="1" w:styleId="Resdate">
    <w:name w:val="Res_date"/>
    <w:basedOn w:val="Recdate"/>
    <w:next w:val="Normalaftertitle"/>
    <w:rsid w:val="00215183"/>
  </w:style>
  <w:style w:type="paragraph" w:customStyle="1" w:styleId="ResNo">
    <w:name w:val="Res_No"/>
    <w:basedOn w:val="RecNo"/>
    <w:next w:val="Restitle"/>
    <w:rsid w:val="00215183"/>
  </w:style>
  <w:style w:type="paragraph" w:customStyle="1" w:styleId="Restitle">
    <w:name w:val="Res_title"/>
    <w:basedOn w:val="Rectitle"/>
    <w:next w:val="Resref"/>
    <w:rsid w:val="00215183"/>
  </w:style>
  <w:style w:type="paragraph" w:customStyle="1" w:styleId="Resref">
    <w:name w:val="Res_ref"/>
    <w:basedOn w:val="Recref"/>
    <w:next w:val="Resdate"/>
    <w:rsid w:val="00215183"/>
  </w:style>
  <w:style w:type="paragraph" w:customStyle="1" w:styleId="SectionNo">
    <w:name w:val="Section_No"/>
    <w:basedOn w:val="Normal"/>
    <w:next w:val="Sectiontitle"/>
    <w:rsid w:val="0021518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1518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1518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1518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21518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1518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rsid w:val="00215183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rsid w:val="00215183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21518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1518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15183"/>
  </w:style>
  <w:style w:type="paragraph" w:customStyle="1" w:styleId="Title3">
    <w:name w:val="Title 3"/>
    <w:basedOn w:val="Title2"/>
    <w:next w:val="Title4"/>
    <w:rsid w:val="00215183"/>
    <w:rPr>
      <w:caps w:val="0"/>
    </w:rPr>
  </w:style>
  <w:style w:type="paragraph" w:customStyle="1" w:styleId="Title4">
    <w:name w:val="Title 4"/>
    <w:basedOn w:val="Title3"/>
    <w:next w:val="Heading1"/>
    <w:rsid w:val="00215183"/>
    <w:rPr>
      <w:b/>
    </w:rPr>
  </w:style>
  <w:style w:type="paragraph" w:customStyle="1" w:styleId="toc0">
    <w:name w:val="toc 0"/>
    <w:basedOn w:val="Normal"/>
    <w:next w:val="TOC1"/>
    <w:rsid w:val="0021518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215183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215183"/>
    <w:pPr>
      <w:spacing w:before="80"/>
      <w:ind w:left="1531" w:hanging="851"/>
    </w:pPr>
  </w:style>
  <w:style w:type="paragraph" w:styleId="TOC3">
    <w:name w:val="toc 3"/>
    <w:basedOn w:val="TOC2"/>
    <w:rsid w:val="00215183"/>
  </w:style>
  <w:style w:type="paragraph" w:styleId="TOC4">
    <w:name w:val="toc 4"/>
    <w:basedOn w:val="TOC3"/>
    <w:rsid w:val="00215183"/>
  </w:style>
  <w:style w:type="paragraph" w:styleId="TOC5">
    <w:name w:val="toc 5"/>
    <w:basedOn w:val="TOC4"/>
    <w:rsid w:val="00215183"/>
  </w:style>
  <w:style w:type="paragraph" w:styleId="TOC6">
    <w:name w:val="toc 6"/>
    <w:basedOn w:val="TOC4"/>
    <w:rsid w:val="00215183"/>
  </w:style>
  <w:style w:type="paragraph" w:styleId="TOC7">
    <w:name w:val="toc 7"/>
    <w:basedOn w:val="TOC4"/>
    <w:rsid w:val="00215183"/>
  </w:style>
  <w:style w:type="paragraph" w:styleId="TOC8">
    <w:name w:val="toc 8"/>
    <w:basedOn w:val="TOC4"/>
    <w:rsid w:val="00215183"/>
  </w:style>
  <w:style w:type="character" w:customStyle="1" w:styleId="Appdef">
    <w:name w:val="App_def"/>
    <w:basedOn w:val="DefaultParagraphFont"/>
    <w:rsid w:val="0021518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15183"/>
  </w:style>
  <w:style w:type="character" w:customStyle="1" w:styleId="Artdef">
    <w:name w:val="Art_def"/>
    <w:basedOn w:val="DefaultParagraphFont"/>
    <w:rsid w:val="0021518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15183"/>
  </w:style>
  <w:style w:type="character" w:customStyle="1" w:styleId="Recdef">
    <w:name w:val="Rec_def"/>
    <w:basedOn w:val="DefaultParagraphFont"/>
    <w:rsid w:val="00215183"/>
    <w:rPr>
      <w:b/>
    </w:rPr>
  </w:style>
  <w:style w:type="character" w:customStyle="1" w:styleId="Resdef">
    <w:name w:val="Res_def"/>
    <w:basedOn w:val="DefaultParagraphFont"/>
    <w:rsid w:val="0021518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15183"/>
    <w:rPr>
      <w:b/>
      <w:color w:val="auto"/>
    </w:rPr>
  </w:style>
  <w:style w:type="paragraph" w:customStyle="1" w:styleId="Formal">
    <w:name w:val="Formal"/>
    <w:basedOn w:val="ASN1"/>
    <w:rsid w:val="00215183"/>
    <w:rPr>
      <w:b w:val="0"/>
    </w:rPr>
  </w:style>
  <w:style w:type="paragraph" w:customStyle="1" w:styleId="Section1">
    <w:name w:val="Section_1"/>
    <w:basedOn w:val="Normal"/>
    <w:next w:val="Normal"/>
    <w:rsid w:val="0021518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1518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215183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215183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215183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215183"/>
  </w:style>
  <w:style w:type="paragraph" w:customStyle="1" w:styleId="Figuretitle">
    <w:name w:val="Figure_title"/>
    <w:basedOn w:val="Tabletitle"/>
    <w:next w:val="Normal"/>
    <w:rsid w:val="00215183"/>
    <w:pPr>
      <w:keepNext w:val="0"/>
    </w:pPr>
  </w:style>
  <w:style w:type="paragraph" w:customStyle="1" w:styleId="FigureNo">
    <w:name w:val="Figure_No"/>
    <w:basedOn w:val="Normal"/>
    <w:next w:val="Figuretitle"/>
    <w:rsid w:val="00215183"/>
    <w:pPr>
      <w:keepNext/>
      <w:keepLines/>
      <w:spacing w:before="480" w:after="120"/>
      <w:jc w:val="center"/>
    </w:pPr>
    <w:rPr>
      <w:caps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AnnexNoTitle">
    <w:name w:val="Annex_NoTitle"/>
    <w:basedOn w:val="Normal"/>
    <w:next w:val="Normalaftertitle"/>
    <w:rsid w:val="00215183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215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1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1518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1518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1518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1518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15183"/>
    <w:pPr>
      <w:outlineLvl w:val="4"/>
    </w:pPr>
  </w:style>
  <w:style w:type="paragraph" w:styleId="Heading6">
    <w:name w:val="heading 6"/>
    <w:basedOn w:val="Heading4"/>
    <w:next w:val="Normal"/>
    <w:qFormat/>
    <w:rsid w:val="0021518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15183"/>
    <w:pPr>
      <w:outlineLvl w:val="6"/>
    </w:pPr>
  </w:style>
  <w:style w:type="paragraph" w:styleId="Heading8">
    <w:name w:val="heading 8"/>
    <w:basedOn w:val="Heading6"/>
    <w:next w:val="Normal"/>
    <w:qFormat/>
    <w:rsid w:val="00215183"/>
    <w:pPr>
      <w:outlineLvl w:val="7"/>
    </w:pPr>
  </w:style>
  <w:style w:type="paragraph" w:styleId="Heading9">
    <w:name w:val="heading 9"/>
    <w:basedOn w:val="Heading6"/>
    <w:next w:val="Normal"/>
    <w:qFormat/>
    <w:rsid w:val="002151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215183"/>
    <w:pPr>
      <w:spacing w:before="360"/>
    </w:pPr>
  </w:style>
  <w:style w:type="paragraph" w:customStyle="1" w:styleId="Artheading">
    <w:name w:val="Art_heading"/>
    <w:basedOn w:val="Normal"/>
    <w:next w:val="Normalaftertitle"/>
    <w:rsid w:val="0021518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1518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15183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1518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1518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1518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15183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215183"/>
    <w:rPr>
      <w:vertAlign w:val="superscript"/>
    </w:rPr>
  </w:style>
  <w:style w:type="paragraph" w:customStyle="1" w:styleId="enumlev1">
    <w:name w:val="enumlev1"/>
    <w:basedOn w:val="Normal"/>
    <w:rsid w:val="00215183"/>
    <w:pPr>
      <w:spacing w:before="80"/>
      <w:ind w:left="794" w:hanging="794"/>
    </w:pPr>
  </w:style>
  <w:style w:type="paragraph" w:customStyle="1" w:styleId="enumlev2">
    <w:name w:val="enumlev2"/>
    <w:basedOn w:val="enumlev1"/>
    <w:rsid w:val="00215183"/>
    <w:pPr>
      <w:ind w:left="1191" w:hanging="397"/>
    </w:pPr>
  </w:style>
  <w:style w:type="paragraph" w:customStyle="1" w:styleId="enumlev3">
    <w:name w:val="enumlev3"/>
    <w:basedOn w:val="enumlev2"/>
    <w:rsid w:val="00215183"/>
    <w:pPr>
      <w:ind w:left="1588"/>
    </w:pPr>
  </w:style>
  <w:style w:type="paragraph" w:customStyle="1" w:styleId="Equation">
    <w:name w:val="Equation"/>
    <w:basedOn w:val="Normal"/>
    <w:rsid w:val="0021518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1518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1518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21518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215183"/>
    <w:pPr>
      <w:keepLines/>
      <w:spacing w:before="240" w:after="120"/>
      <w:jc w:val="center"/>
    </w:pPr>
  </w:style>
  <w:style w:type="paragraph" w:styleId="Footer">
    <w:name w:val="footer"/>
    <w:basedOn w:val="Normal"/>
    <w:rsid w:val="0021518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1518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183"/>
    <w:rPr>
      <w:position w:val="6"/>
      <w:sz w:val="18"/>
    </w:rPr>
  </w:style>
  <w:style w:type="paragraph" w:styleId="FootnoteText">
    <w:name w:val="footnote text"/>
    <w:basedOn w:val="Note"/>
    <w:rsid w:val="0021518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15183"/>
    <w:pPr>
      <w:spacing w:before="80"/>
    </w:pPr>
    <w:rPr>
      <w:sz w:val="22"/>
    </w:rPr>
  </w:style>
  <w:style w:type="paragraph" w:styleId="Header">
    <w:name w:val="header"/>
    <w:basedOn w:val="Normal"/>
    <w:rsid w:val="0021518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215183"/>
  </w:style>
  <w:style w:type="paragraph" w:styleId="Index2">
    <w:name w:val="index 2"/>
    <w:basedOn w:val="Normal"/>
    <w:next w:val="Normal"/>
    <w:rsid w:val="00215183"/>
    <w:pPr>
      <w:ind w:left="283"/>
    </w:pPr>
  </w:style>
  <w:style w:type="paragraph" w:styleId="Index3">
    <w:name w:val="index 3"/>
    <w:basedOn w:val="Normal"/>
    <w:next w:val="Normal"/>
    <w:rsid w:val="00215183"/>
    <w:pPr>
      <w:ind w:left="566"/>
    </w:pPr>
  </w:style>
  <w:style w:type="paragraph" w:customStyle="1" w:styleId="PartNo">
    <w:name w:val="Part_No"/>
    <w:basedOn w:val="Normal"/>
    <w:next w:val="Partref"/>
    <w:rsid w:val="0021518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1518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1518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1518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15183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1518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1518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15183"/>
  </w:style>
  <w:style w:type="paragraph" w:customStyle="1" w:styleId="QuestionNo">
    <w:name w:val="Question_No"/>
    <w:basedOn w:val="RecNo"/>
    <w:next w:val="Questiontitle"/>
    <w:rsid w:val="00215183"/>
  </w:style>
  <w:style w:type="paragraph" w:customStyle="1" w:styleId="Questiontitle">
    <w:name w:val="Question_title"/>
    <w:basedOn w:val="Rectitle"/>
    <w:next w:val="Questionref"/>
    <w:rsid w:val="00215183"/>
  </w:style>
  <w:style w:type="paragraph" w:customStyle="1" w:styleId="Questionref">
    <w:name w:val="Question_ref"/>
    <w:basedOn w:val="Recref"/>
    <w:next w:val="Questiondate"/>
    <w:rsid w:val="00215183"/>
  </w:style>
  <w:style w:type="paragraph" w:customStyle="1" w:styleId="Reftext">
    <w:name w:val="Ref_text"/>
    <w:basedOn w:val="Normal"/>
    <w:rsid w:val="00215183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215183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215183"/>
  </w:style>
  <w:style w:type="paragraph" w:customStyle="1" w:styleId="RepNo">
    <w:name w:val="Rep_No"/>
    <w:basedOn w:val="RecNo"/>
    <w:next w:val="Reptitle"/>
    <w:rsid w:val="00215183"/>
  </w:style>
  <w:style w:type="paragraph" w:customStyle="1" w:styleId="Reptitle">
    <w:name w:val="Rep_title"/>
    <w:basedOn w:val="Rectitle"/>
    <w:next w:val="Repref"/>
    <w:rsid w:val="00215183"/>
  </w:style>
  <w:style w:type="paragraph" w:customStyle="1" w:styleId="Repref">
    <w:name w:val="Rep_ref"/>
    <w:basedOn w:val="Recref"/>
    <w:next w:val="Repdate"/>
    <w:rsid w:val="00215183"/>
  </w:style>
  <w:style w:type="paragraph" w:customStyle="1" w:styleId="Resdate">
    <w:name w:val="Res_date"/>
    <w:basedOn w:val="Recdate"/>
    <w:next w:val="Normalaftertitle"/>
    <w:rsid w:val="00215183"/>
  </w:style>
  <w:style w:type="paragraph" w:customStyle="1" w:styleId="ResNo">
    <w:name w:val="Res_No"/>
    <w:basedOn w:val="RecNo"/>
    <w:next w:val="Restitle"/>
    <w:rsid w:val="00215183"/>
  </w:style>
  <w:style w:type="paragraph" w:customStyle="1" w:styleId="Restitle">
    <w:name w:val="Res_title"/>
    <w:basedOn w:val="Rectitle"/>
    <w:next w:val="Resref"/>
    <w:rsid w:val="00215183"/>
  </w:style>
  <w:style w:type="paragraph" w:customStyle="1" w:styleId="Resref">
    <w:name w:val="Res_ref"/>
    <w:basedOn w:val="Recref"/>
    <w:next w:val="Resdate"/>
    <w:rsid w:val="00215183"/>
  </w:style>
  <w:style w:type="paragraph" w:customStyle="1" w:styleId="SectionNo">
    <w:name w:val="Section_No"/>
    <w:basedOn w:val="Normal"/>
    <w:next w:val="Sectiontitle"/>
    <w:rsid w:val="0021518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1518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1518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1518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21518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1518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rsid w:val="00215183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rsid w:val="00215183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21518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1518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15183"/>
  </w:style>
  <w:style w:type="paragraph" w:customStyle="1" w:styleId="Title3">
    <w:name w:val="Title 3"/>
    <w:basedOn w:val="Title2"/>
    <w:next w:val="Title4"/>
    <w:rsid w:val="00215183"/>
    <w:rPr>
      <w:caps w:val="0"/>
    </w:rPr>
  </w:style>
  <w:style w:type="paragraph" w:customStyle="1" w:styleId="Title4">
    <w:name w:val="Title 4"/>
    <w:basedOn w:val="Title3"/>
    <w:next w:val="Heading1"/>
    <w:rsid w:val="00215183"/>
    <w:rPr>
      <w:b/>
    </w:rPr>
  </w:style>
  <w:style w:type="paragraph" w:customStyle="1" w:styleId="toc0">
    <w:name w:val="toc 0"/>
    <w:basedOn w:val="Normal"/>
    <w:next w:val="TOC1"/>
    <w:rsid w:val="0021518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215183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215183"/>
    <w:pPr>
      <w:spacing w:before="80"/>
      <w:ind w:left="1531" w:hanging="851"/>
    </w:pPr>
  </w:style>
  <w:style w:type="paragraph" w:styleId="TOC3">
    <w:name w:val="toc 3"/>
    <w:basedOn w:val="TOC2"/>
    <w:rsid w:val="00215183"/>
  </w:style>
  <w:style w:type="paragraph" w:styleId="TOC4">
    <w:name w:val="toc 4"/>
    <w:basedOn w:val="TOC3"/>
    <w:rsid w:val="00215183"/>
  </w:style>
  <w:style w:type="paragraph" w:styleId="TOC5">
    <w:name w:val="toc 5"/>
    <w:basedOn w:val="TOC4"/>
    <w:rsid w:val="00215183"/>
  </w:style>
  <w:style w:type="paragraph" w:styleId="TOC6">
    <w:name w:val="toc 6"/>
    <w:basedOn w:val="TOC4"/>
    <w:rsid w:val="00215183"/>
  </w:style>
  <w:style w:type="paragraph" w:styleId="TOC7">
    <w:name w:val="toc 7"/>
    <w:basedOn w:val="TOC4"/>
    <w:rsid w:val="00215183"/>
  </w:style>
  <w:style w:type="paragraph" w:styleId="TOC8">
    <w:name w:val="toc 8"/>
    <w:basedOn w:val="TOC4"/>
    <w:rsid w:val="00215183"/>
  </w:style>
  <w:style w:type="character" w:customStyle="1" w:styleId="Appdef">
    <w:name w:val="App_def"/>
    <w:basedOn w:val="DefaultParagraphFont"/>
    <w:rsid w:val="0021518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15183"/>
  </w:style>
  <w:style w:type="character" w:customStyle="1" w:styleId="Artdef">
    <w:name w:val="Art_def"/>
    <w:basedOn w:val="DefaultParagraphFont"/>
    <w:rsid w:val="0021518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15183"/>
  </w:style>
  <w:style w:type="character" w:customStyle="1" w:styleId="Recdef">
    <w:name w:val="Rec_def"/>
    <w:basedOn w:val="DefaultParagraphFont"/>
    <w:rsid w:val="00215183"/>
    <w:rPr>
      <w:b/>
    </w:rPr>
  </w:style>
  <w:style w:type="character" w:customStyle="1" w:styleId="Resdef">
    <w:name w:val="Res_def"/>
    <w:basedOn w:val="DefaultParagraphFont"/>
    <w:rsid w:val="0021518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15183"/>
    <w:rPr>
      <w:b/>
      <w:color w:val="auto"/>
    </w:rPr>
  </w:style>
  <w:style w:type="paragraph" w:customStyle="1" w:styleId="Formal">
    <w:name w:val="Formal"/>
    <w:basedOn w:val="ASN1"/>
    <w:rsid w:val="00215183"/>
    <w:rPr>
      <w:b w:val="0"/>
    </w:rPr>
  </w:style>
  <w:style w:type="paragraph" w:customStyle="1" w:styleId="Section1">
    <w:name w:val="Section_1"/>
    <w:basedOn w:val="Normal"/>
    <w:next w:val="Normal"/>
    <w:rsid w:val="0021518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1518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215183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215183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215183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215183"/>
  </w:style>
  <w:style w:type="paragraph" w:customStyle="1" w:styleId="Figuretitle">
    <w:name w:val="Figure_title"/>
    <w:basedOn w:val="Tabletitle"/>
    <w:next w:val="Normal"/>
    <w:rsid w:val="00215183"/>
    <w:pPr>
      <w:keepNext w:val="0"/>
    </w:pPr>
  </w:style>
  <w:style w:type="paragraph" w:customStyle="1" w:styleId="FigureNo">
    <w:name w:val="Figure_No"/>
    <w:basedOn w:val="Normal"/>
    <w:next w:val="Figuretitle"/>
    <w:rsid w:val="00215183"/>
    <w:pPr>
      <w:keepNext/>
      <w:keepLines/>
      <w:spacing w:before="480" w:after="120"/>
      <w:jc w:val="center"/>
    </w:pPr>
    <w:rPr>
      <w:caps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AnnexNoTitle">
    <w:name w:val="Annex_NoTitle"/>
    <w:basedOn w:val="Normal"/>
    <w:next w:val="Normalaftertitle"/>
    <w:rsid w:val="00215183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215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D679-4E38-4706-8EF5-8EE3D1A2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61</TotalTime>
  <Pages>3</Pages>
  <Words>1022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Virginia</dc:creator>
  <cp:lastModifiedBy>barbier</cp:lastModifiedBy>
  <cp:revision>8</cp:revision>
  <cp:lastPrinted>2012-07-26T13:29:00Z</cp:lastPrinted>
  <dcterms:created xsi:type="dcterms:W3CDTF">2012-07-26T11:52:00Z</dcterms:created>
  <dcterms:modified xsi:type="dcterms:W3CDTF">2012-07-26T13:48:00Z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