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5F04D2" w:rsidTr="002541B1">
        <w:tc>
          <w:tcPr>
            <w:tcW w:w="9889" w:type="dxa"/>
            <w:gridSpan w:val="3"/>
            <w:shd w:val="clear" w:color="auto" w:fill="auto"/>
          </w:tcPr>
          <w:p w:rsidR="00E53DCE" w:rsidRPr="005F04D2" w:rsidRDefault="00BD1315" w:rsidP="00A56B8A">
            <w:pPr>
              <w:spacing w:before="0"/>
              <w:ind w:left="-113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5F04D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5F04D2" w:rsidRDefault="00E53DCE" w:rsidP="00A56B8A">
            <w:pPr>
              <w:spacing w:before="240"/>
              <w:ind w:left="-113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5F04D2" w:rsidTr="00EC089C">
        <w:tc>
          <w:tcPr>
            <w:tcW w:w="5245" w:type="dxa"/>
            <w:gridSpan w:val="2"/>
            <w:shd w:val="clear" w:color="auto" w:fill="auto"/>
          </w:tcPr>
          <w:p w:rsidR="00E53DCE" w:rsidRPr="005F04D2" w:rsidRDefault="00B65478" w:rsidP="00A56B8A">
            <w:pPr>
              <w:tabs>
                <w:tab w:val="left" w:pos="7513"/>
              </w:tabs>
              <w:spacing w:before="0"/>
              <w:ind w:left="-113"/>
              <w:jc w:val="left"/>
              <w:rPr>
                <w:b/>
                <w:bCs/>
                <w:lang w:val="ru-RU"/>
              </w:rPr>
            </w:pPr>
            <w:r w:rsidRPr="005F04D2">
              <w:rPr>
                <w:lang w:val="ru-RU"/>
              </w:rPr>
              <w:t>Циркулярное письмо</w:t>
            </w:r>
            <w:r w:rsidR="00D92B90" w:rsidRPr="005F04D2">
              <w:rPr>
                <w:lang w:val="ru-RU"/>
              </w:rPr>
              <w:br/>
            </w:r>
            <w:r w:rsidR="00E9175C" w:rsidRPr="005F04D2">
              <w:rPr>
                <w:b/>
                <w:bCs/>
                <w:lang w:val="ru-RU"/>
              </w:rPr>
              <w:t>C</w:t>
            </w:r>
            <w:r w:rsidRPr="005F04D2">
              <w:rPr>
                <w:b/>
                <w:bCs/>
                <w:lang w:val="ru-RU"/>
              </w:rPr>
              <w:t>R</w:t>
            </w:r>
            <w:r w:rsidR="00E53DCE" w:rsidRPr="005F04D2">
              <w:rPr>
                <w:b/>
                <w:bCs/>
                <w:lang w:val="ru-RU"/>
              </w:rPr>
              <w:t>/</w:t>
            </w:r>
            <w:r w:rsidR="00693FF2">
              <w:rPr>
                <w:b/>
                <w:bCs/>
                <w:lang w:val="ru-RU"/>
              </w:rPr>
              <w:t>438</w:t>
            </w:r>
          </w:p>
        </w:tc>
        <w:tc>
          <w:tcPr>
            <w:tcW w:w="4644" w:type="dxa"/>
            <w:shd w:val="clear" w:color="auto" w:fill="auto"/>
          </w:tcPr>
          <w:p w:rsidR="00E53DCE" w:rsidRPr="005F04D2" w:rsidRDefault="00EC089C" w:rsidP="00DC5902">
            <w:pPr>
              <w:spacing w:before="0"/>
              <w:ind w:left="-113"/>
              <w:jc w:val="right"/>
              <w:rPr>
                <w:lang w:val="ru-RU"/>
              </w:rPr>
            </w:pPr>
            <w:r w:rsidRPr="005F04D2">
              <w:rPr>
                <w:lang w:val="ru-RU"/>
              </w:rPr>
              <w:t xml:space="preserve">Женева, </w:t>
            </w:r>
            <w:r w:rsidR="00DC5902">
              <w:t>10</w:t>
            </w:r>
            <w:bookmarkStart w:id="0" w:name="_GoBack"/>
            <w:bookmarkEnd w:id="0"/>
            <w:r w:rsidRPr="005F04D2">
              <w:rPr>
                <w:lang w:val="ru-RU"/>
              </w:rPr>
              <w:t xml:space="preserve"> </w:t>
            </w:r>
            <w:r w:rsidR="00A05B77" w:rsidRPr="00A05B77">
              <w:rPr>
                <w:lang w:val="ru-RU"/>
              </w:rPr>
              <w:t>декабрь</w:t>
            </w:r>
            <w:r w:rsidR="00A05B77" w:rsidRPr="005F04D2">
              <w:rPr>
                <w:lang w:val="ru-RU"/>
              </w:rPr>
              <w:t xml:space="preserve"> </w:t>
            </w:r>
            <w:r w:rsidRPr="005F04D2">
              <w:rPr>
                <w:lang w:val="ru-RU"/>
              </w:rPr>
              <w:t>2018 года</w:t>
            </w:r>
          </w:p>
        </w:tc>
      </w:tr>
      <w:tr w:rsidR="00E53DCE" w:rsidRPr="005F04D2" w:rsidTr="002541B1">
        <w:tc>
          <w:tcPr>
            <w:tcW w:w="9889" w:type="dxa"/>
            <w:gridSpan w:val="3"/>
            <w:shd w:val="clear" w:color="auto" w:fill="auto"/>
          </w:tcPr>
          <w:p w:rsidR="00E53DCE" w:rsidRPr="005F04D2" w:rsidRDefault="00E53DCE" w:rsidP="00A56B8A">
            <w:pPr>
              <w:spacing w:before="0"/>
              <w:ind w:left="-113"/>
              <w:rPr>
                <w:rFonts w:cs="Arial"/>
                <w:lang w:val="ru-RU"/>
              </w:rPr>
            </w:pPr>
          </w:p>
        </w:tc>
      </w:tr>
      <w:tr w:rsidR="00E53DCE" w:rsidRPr="005F04D2" w:rsidTr="002541B1">
        <w:tc>
          <w:tcPr>
            <w:tcW w:w="9889" w:type="dxa"/>
            <w:gridSpan w:val="3"/>
            <w:shd w:val="clear" w:color="auto" w:fill="auto"/>
          </w:tcPr>
          <w:p w:rsidR="00E53DCE" w:rsidRPr="005F04D2" w:rsidRDefault="00E53DCE" w:rsidP="00A56B8A">
            <w:pPr>
              <w:spacing w:before="0"/>
              <w:ind w:left="-113"/>
              <w:rPr>
                <w:lang w:val="ru-RU"/>
              </w:rPr>
            </w:pPr>
          </w:p>
        </w:tc>
      </w:tr>
      <w:tr w:rsidR="00E53DCE" w:rsidRPr="005F04D2" w:rsidTr="002541B1">
        <w:tc>
          <w:tcPr>
            <w:tcW w:w="9889" w:type="dxa"/>
            <w:gridSpan w:val="3"/>
            <w:shd w:val="clear" w:color="auto" w:fill="auto"/>
          </w:tcPr>
          <w:p w:rsidR="00E53DCE" w:rsidRPr="005F04D2" w:rsidRDefault="00F26672" w:rsidP="00A56B8A">
            <w:pPr>
              <w:spacing w:before="0"/>
              <w:ind w:left="-113"/>
              <w:rPr>
                <w:b/>
                <w:bCs/>
                <w:lang w:val="ru-RU"/>
              </w:rPr>
            </w:pPr>
            <w:r w:rsidRPr="005F04D2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5F04D2" w:rsidRDefault="00E53DCE" w:rsidP="00A56B8A">
            <w:pPr>
              <w:spacing w:before="0"/>
              <w:ind w:left="-113"/>
              <w:rPr>
                <w:b/>
                <w:bCs/>
                <w:lang w:val="ru-RU"/>
              </w:rPr>
            </w:pPr>
          </w:p>
        </w:tc>
      </w:tr>
      <w:tr w:rsidR="00E53DCE" w:rsidRPr="005F04D2" w:rsidTr="002541B1">
        <w:tc>
          <w:tcPr>
            <w:tcW w:w="9889" w:type="dxa"/>
            <w:gridSpan w:val="3"/>
            <w:shd w:val="clear" w:color="auto" w:fill="auto"/>
          </w:tcPr>
          <w:p w:rsidR="00E53DCE" w:rsidRPr="005F04D2" w:rsidRDefault="00E53DCE" w:rsidP="00A56B8A">
            <w:pPr>
              <w:spacing w:before="0"/>
              <w:ind w:left="-113"/>
              <w:rPr>
                <w:lang w:val="ru-RU"/>
              </w:rPr>
            </w:pPr>
          </w:p>
        </w:tc>
      </w:tr>
      <w:tr w:rsidR="00E53DCE" w:rsidRPr="005F04D2" w:rsidTr="002541B1">
        <w:tc>
          <w:tcPr>
            <w:tcW w:w="9889" w:type="dxa"/>
            <w:gridSpan w:val="3"/>
            <w:shd w:val="clear" w:color="auto" w:fill="auto"/>
          </w:tcPr>
          <w:p w:rsidR="00E53DCE" w:rsidRPr="005F04D2" w:rsidRDefault="00E53DCE" w:rsidP="00A56B8A">
            <w:pPr>
              <w:spacing w:before="0"/>
              <w:ind w:left="-113"/>
              <w:rPr>
                <w:lang w:val="ru-RU"/>
              </w:rPr>
            </w:pPr>
          </w:p>
        </w:tc>
      </w:tr>
      <w:tr w:rsidR="00E53DCE" w:rsidRPr="009C4A94" w:rsidTr="002541B1">
        <w:tc>
          <w:tcPr>
            <w:tcW w:w="1526" w:type="dxa"/>
            <w:shd w:val="clear" w:color="auto" w:fill="auto"/>
          </w:tcPr>
          <w:p w:rsidR="00E53DCE" w:rsidRPr="005F04D2" w:rsidRDefault="001152EF" w:rsidP="00A56B8A">
            <w:pPr>
              <w:tabs>
                <w:tab w:val="clear" w:pos="1588"/>
                <w:tab w:val="left" w:pos="1560"/>
              </w:tabs>
              <w:spacing w:before="0"/>
              <w:ind w:left="-113"/>
              <w:rPr>
                <w:lang w:val="ru-RU"/>
              </w:rPr>
            </w:pPr>
            <w:r w:rsidRPr="005F04D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C089C" w:rsidRPr="00C000BE" w:rsidRDefault="00C000BE" w:rsidP="00A56B8A">
            <w:pPr>
              <w:tabs>
                <w:tab w:val="clear" w:pos="1588"/>
                <w:tab w:val="left" w:pos="1560"/>
              </w:tabs>
              <w:spacing w:before="0"/>
              <w:ind w:left="-113"/>
              <w:jc w:val="left"/>
              <w:rPr>
                <w:b/>
                <w:bCs/>
                <w:lang w:val="ru-RU"/>
              </w:rPr>
            </w:pPr>
            <w:bookmarkStart w:id="1" w:name="lt_pId020"/>
            <w:r>
              <w:rPr>
                <w:b/>
                <w:bCs/>
                <w:lang w:val="ru-RU"/>
              </w:rPr>
              <w:t xml:space="preserve">Организация программы </w:t>
            </w:r>
            <w:r w:rsidR="0073734B">
              <w:rPr>
                <w:b/>
                <w:bCs/>
                <w:lang w:val="ru-RU"/>
              </w:rPr>
              <w:t>радио</w:t>
            </w:r>
            <w:r>
              <w:rPr>
                <w:b/>
                <w:bCs/>
                <w:lang w:val="ru-RU"/>
              </w:rPr>
              <w:t xml:space="preserve">контроля в полосах </w:t>
            </w:r>
            <w:r w:rsidR="00693FF2" w:rsidRPr="00C000BE">
              <w:rPr>
                <w:b/>
                <w:bCs/>
                <w:lang w:val="ru-RU"/>
              </w:rPr>
              <w:t>405,9−406</w:t>
            </w:r>
            <w:r w:rsidR="00693FF2" w:rsidRPr="00693FF2">
              <w:rPr>
                <w:b/>
                <w:bCs/>
              </w:rPr>
              <w:t> </w:t>
            </w:r>
            <w:r w:rsidR="00693FF2">
              <w:rPr>
                <w:b/>
                <w:bCs/>
                <w:lang w:val="ru-RU"/>
              </w:rPr>
              <w:t>МГц</w:t>
            </w:r>
            <w:r w:rsidR="00693FF2" w:rsidRPr="00C000BE">
              <w:rPr>
                <w:b/>
                <w:bCs/>
                <w:lang w:val="ru-RU"/>
              </w:rPr>
              <w:t xml:space="preserve"> </w:t>
            </w:r>
            <w:r w:rsidR="00AE0F47">
              <w:rPr>
                <w:b/>
                <w:bCs/>
                <w:lang w:val="ru-RU"/>
              </w:rPr>
              <w:t>и</w:t>
            </w:r>
            <w:r w:rsidR="00693FF2" w:rsidRPr="00C000BE">
              <w:rPr>
                <w:b/>
                <w:bCs/>
                <w:lang w:val="ru-RU"/>
              </w:rPr>
              <w:t xml:space="preserve"> 406,1−406,2</w:t>
            </w:r>
            <w:r w:rsidR="00693FF2" w:rsidRPr="00693FF2">
              <w:rPr>
                <w:b/>
                <w:bCs/>
              </w:rPr>
              <w:t> </w:t>
            </w:r>
            <w:r w:rsidR="00693FF2">
              <w:rPr>
                <w:b/>
                <w:bCs/>
                <w:lang w:val="ru-RU"/>
              </w:rPr>
              <w:t>МГц</w:t>
            </w:r>
            <w:bookmarkEnd w:id="1"/>
          </w:p>
        </w:tc>
      </w:tr>
      <w:tr w:rsidR="00E53DCE" w:rsidRPr="009C4A94" w:rsidTr="002541B1">
        <w:tc>
          <w:tcPr>
            <w:tcW w:w="1526" w:type="dxa"/>
            <w:shd w:val="clear" w:color="auto" w:fill="auto"/>
          </w:tcPr>
          <w:p w:rsidR="00E53DCE" w:rsidRPr="00C000BE" w:rsidRDefault="00E53DCE" w:rsidP="00A56B8A">
            <w:pPr>
              <w:tabs>
                <w:tab w:val="clear" w:pos="1588"/>
                <w:tab w:val="left" w:pos="1560"/>
              </w:tabs>
              <w:spacing w:before="0"/>
              <w:ind w:left="-113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000BE" w:rsidRDefault="00E53DCE" w:rsidP="00A56B8A">
            <w:pPr>
              <w:tabs>
                <w:tab w:val="clear" w:pos="1588"/>
                <w:tab w:val="left" w:pos="1560"/>
              </w:tabs>
              <w:spacing w:before="0"/>
              <w:ind w:left="-113"/>
              <w:rPr>
                <w:b/>
                <w:bCs/>
                <w:lang w:val="ru-RU"/>
              </w:rPr>
            </w:pPr>
          </w:p>
        </w:tc>
      </w:tr>
      <w:tr w:rsidR="002541B1" w:rsidRPr="009C4A94" w:rsidTr="002541B1">
        <w:tc>
          <w:tcPr>
            <w:tcW w:w="1526" w:type="dxa"/>
            <w:shd w:val="clear" w:color="auto" w:fill="auto"/>
          </w:tcPr>
          <w:p w:rsidR="002541B1" w:rsidRPr="005F04D2" w:rsidRDefault="002822CE" w:rsidP="00A56B8A">
            <w:pPr>
              <w:tabs>
                <w:tab w:val="clear" w:pos="1588"/>
                <w:tab w:val="left" w:pos="1560"/>
              </w:tabs>
              <w:ind w:left="-113"/>
              <w:rPr>
                <w:b/>
                <w:bCs/>
                <w:lang w:val="ru-RU"/>
              </w:rPr>
            </w:pPr>
            <w:bookmarkStart w:id="2" w:name="lt_pId021"/>
            <w:r w:rsidRPr="00E90EB7">
              <w:rPr>
                <w:lang w:val="ru-RU"/>
              </w:rPr>
              <w:t>Осн.</w:t>
            </w:r>
            <w:r w:rsidR="00693FF2" w:rsidRPr="00693FF2">
              <w:rPr>
                <w:lang w:val="ru-RU"/>
              </w:rPr>
              <w:t>:</w:t>
            </w:r>
            <w:bookmarkEnd w:id="2"/>
          </w:p>
        </w:tc>
        <w:tc>
          <w:tcPr>
            <w:tcW w:w="8363" w:type="dxa"/>
            <w:gridSpan w:val="2"/>
            <w:shd w:val="clear" w:color="auto" w:fill="auto"/>
          </w:tcPr>
          <w:p w:rsidR="002541B1" w:rsidRPr="00693FF2" w:rsidRDefault="00693FF2" w:rsidP="00A56B8A">
            <w:pPr>
              <w:tabs>
                <w:tab w:val="clear" w:pos="1588"/>
                <w:tab w:val="left" w:pos="1560"/>
              </w:tabs>
              <w:ind w:left="-113"/>
              <w:rPr>
                <w:b/>
                <w:bCs/>
                <w:lang w:val="ru-RU"/>
              </w:rPr>
            </w:pPr>
            <w:bookmarkStart w:id="3" w:name="_Toc450292611"/>
            <w:r>
              <w:rPr>
                <w:b/>
                <w:bCs/>
                <w:lang w:val="ru-RU"/>
              </w:rPr>
              <w:t>Резолюция 205 (Пересм. ВКР-15)</w:t>
            </w:r>
            <w:r w:rsidR="00C000BE">
              <w:rPr>
                <w:b/>
                <w:bCs/>
                <w:lang w:val="ru-RU"/>
              </w:rPr>
              <w:t>,</w:t>
            </w:r>
            <w:r w:rsidR="00A67CF1" w:rsidRPr="00A67CF1">
              <w:rPr>
                <w:b/>
                <w:bCs/>
                <w:lang w:val="ru-RU"/>
              </w:rPr>
              <w:t xml:space="preserve"> </w:t>
            </w:r>
            <w:r w:rsidR="00C000BE">
              <w:rPr>
                <w:b/>
                <w:bCs/>
                <w:lang w:val="ru-RU"/>
              </w:rPr>
              <w:t>касающаяся з</w:t>
            </w:r>
            <w:r w:rsidRPr="00693FF2">
              <w:rPr>
                <w:b/>
                <w:bCs/>
                <w:lang w:val="ru-RU"/>
              </w:rPr>
              <w:t>ащит</w:t>
            </w:r>
            <w:r w:rsidR="00C000BE">
              <w:rPr>
                <w:b/>
                <w:bCs/>
                <w:lang w:val="ru-RU"/>
              </w:rPr>
              <w:t>ы</w:t>
            </w:r>
            <w:r w:rsidRPr="00693FF2">
              <w:rPr>
                <w:b/>
                <w:bCs/>
                <w:lang w:val="ru-RU"/>
              </w:rPr>
              <w:t xml:space="preserve"> систем, работающих в</w:t>
            </w:r>
            <w:r w:rsidR="002822CE">
              <w:rPr>
                <w:b/>
                <w:bCs/>
                <w:lang w:val="ru-RU"/>
              </w:rPr>
              <w:t> </w:t>
            </w:r>
            <w:r w:rsidRPr="00693FF2">
              <w:rPr>
                <w:b/>
                <w:bCs/>
                <w:lang w:val="ru-RU"/>
              </w:rPr>
              <w:t>подвижной спутниковой службе</w:t>
            </w:r>
            <w:r>
              <w:rPr>
                <w:b/>
                <w:bCs/>
                <w:lang w:val="ru-RU"/>
              </w:rPr>
              <w:t xml:space="preserve"> </w:t>
            </w:r>
            <w:r w:rsidRPr="00693FF2">
              <w:rPr>
                <w:b/>
                <w:bCs/>
                <w:lang w:val="ru-RU"/>
              </w:rPr>
              <w:t>в полосе частот 406−406,1 МГц</w:t>
            </w:r>
            <w:bookmarkEnd w:id="3"/>
          </w:p>
        </w:tc>
      </w:tr>
    </w:tbl>
    <w:p w:rsidR="00693FF2" w:rsidRPr="00C000BE" w:rsidRDefault="00C000BE" w:rsidP="00500BC3">
      <w:pPr>
        <w:pStyle w:val="Normalaftertitle0"/>
        <w:rPr>
          <w:rFonts w:cs="Calibri"/>
          <w:lang w:val="ru-RU"/>
        </w:rPr>
      </w:pPr>
      <w:bookmarkStart w:id="4" w:name="lt_pId023"/>
      <w:r>
        <w:rPr>
          <w:lang w:val="ru-RU"/>
        </w:rPr>
        <w:t>Всемирная</w:t>
      </w:r>
      <w:r w:rsidRPr="00C000BE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C000BE">
        <w:rPr>
          <w:lang w:val="ru-RU"/>
        </w:rPr>
        <w:t xml:space="preserve"> </w:t>
      </w:r>
      <w:r>
        <w:rPr>
          <w:lang w:val="ru-RU"/>
        </w:rPr>
        <w:t>радиосвязи</w:t>
      </w:r>
      <w:r w:rsidRPr="00C000BE">
        <w:rPr>
          <w:lang w:val="ru-RU"/>
        </w:rPr>
        <w:t xml:space="preserve"> 2015</w:t>
      </w:r>
      <w:r w:rsidRPr="00C000BE">
        <w:rPr>
          <w:lang w:val="en-US"/>
        </w:rPr>
        <w:t> </w:t>
      </w:r>
      <w:r>
        <w:rPr>
          <w:lang w:val="ru-RU"/>
        </w:rPr>
        <w:t>года</w:t>
      </w:r>
      <w:r w:rsidRPr="00C000BE">
        <w:rPr>
          <w:lang w:val="ru-RU"/>
        </w:rPr>
        <w:t xml:space="preserve"> (</w:t>
      </w:r>
      <w:r>
        <w:rPr>
          <w:lang w:val="ru-RU"/>
        </w:rPr>
        <w:t>ВКР</w:t>
      </w:r>
      <w:r w:rsidRPr="00C000BE">
        <w:rPr>
          <w:lang w:val="ru-RU"/>
        </w:rPr>
        <w:noBreakHyphen/>
        <w:t>15)</w:t>
      </w:r>
      <w:r w:rsidR="00693FF2" w:rsidRPr="00C000BE">
        <w:rPr>
          <w:lang w:val="ru-RU"/>
        </w:rPr>
        <w:t xml:space="preserve"> </w:t>
      </w:r>
      <w:r>
        <w:rPr>
          <w:lang w:val="ru-RU"/>
        </w:rPr>
        <w:t>пересмотрела</w:t>
      </w:r>
      <w:r w:rsidRPr="00C000BE">
        <w:rPr>
          <w:lang w:val="ru-RU"/>
        </w:rPr>
        <w:t xml:space="preserve"> </w:t>
      </w:r>
      <w:r>
        <w:rPr>
          <w:lang w:val="ru-RU"/>
        </w:rPr>
        <w:t>Резолюцию</w:t>
      </w:r>
      <w:r w:rsidRPr="00C000BE">
        <w:rPr>
          <w:lang w:val="en-US"/>
        </w:rPr>
        <w:t> </w:t>
      </w:r>
      <w:r w:rsidR="00693FF2" w:rsidRPr="00C000BE">
        <w:rPr>
          <w:b/>
          <w:bCs/>
          <w:lang w:val="ru-RU"/>
        </w:rPr>
        <w:t>205</w:t>
      </w:r>
      <w:r w:rsidRPr="00C000BE">
        <w:rPr>
          <w:lang w:val="ru-RU"/>
        </w:rPr>
        <w:t xml:space="preserve">, </w:t>
      </w:r>
      <w:r>
        <w:rPr>
          <w:lang w:val="ru-RU"/>
        </w:rPr>
        <w:t>в которой речь идет о защите подвижной спутниковой службы (ПСС) в полосе частот</w:t>
      </w:r>
      <w:r w:rsidR="00693FF2" w:rsidRPr="00C000BE">
        <w:rPr>
          <w:lang w:val="ru-RU"/>
        </w:rPr>
        <w:t xml:space="preserve"> 406−406,1</w:t>
      </w:r>
      <w:r w:rsidR="00693FF2" w:rsidRPr="00693FF2">
        <w:rPr>
          <w:lang w:val="en-US"/>
        </w:rPr>
        <w:t> </w:t>
      </w:r>
      <w:r w:rsidR="00693FF2">
        <w:rPr>
          <w:lang w:val="ru-RU"/>
        </w:rPr>
        <w:t>МГц</w:t>
      </w:r>
      <w:r>
        <w:rPr>
          <w:lang w:val="ru-RU"/>
        </w:rPr>
        <w:t xml:space="preserve">, используемой исключительно </w:t>
      </w:r>
      <w:r w:rsidR="0096602A">
        <w:rPr>
          <w:lang w:val="ru-RU"/>
        </w:rPr>
        <w:t xml:space="preserve">спутниковыми радиомаяками – указателями места бедствия </w:t>
      </w:r>
      <w:r w:rsidR="00693FF2" w:rsidRPr="00C000BE">
        <w:rPr>
          <w:rFonts w:cs="Calibri"/>
          <w:lang w:val="ru-RU"/>
        </w:rPr>
        <w:t>(</w:t>
      </w:r>
      <w:r w:rsidR="00693FF2" w:rsidRPr="00693FF2">
        <w:rPr>
          <w:rFonts w:cs="Calibri"/>
        </w:rPr>
        <w:t>EPIRB</w:t>
      </w:r>
      <w:r w:rsidR="00693FF2" w:rsidRPr="00C000BE">
        <w:rPr>
          <w:rFonts w:cs="Calibri"/>
          <w:lang w:val="ru-RU"/>
        </w:rPr>
        <w:t>)</w:t>
      </w:r>
      <w:r w:rsidR="0096602A">
        <w:rPr>
          <w:rFonts w:cs="Calibri"/>
          <w:lang w:val="ru-RU"/>
        </w:rPr>
        <w:t>, работающими в</w:t>
      </w:r>
      <w:r w:rsidR="00500BC3">
        <w:rPr>
          <w:rFonts w:cs="Calibri"/>
          <w:lang w:val="ru-RU"/>
        </w:rPr>
        <w:t> </w:t>
      </w:r>
      <w:r w:rsidR="0096602A">
        <w:rPr>
          <w:rFonts w:cs="Calibri"/>
          <w:lang w:val="ru-RU"/>
        </w:rPr>
        <w:t xml:space="preserve">системе </w:t>
      </w:r>
      <w:r w:rsidR="0096602A" w:rsidRPr="0096602A">
        <w:rPr>
          <w:lang w:val="ru-RU"/>
        </w:rPr>
        <w:t>Коспас-Сарсат</w:t>
      </w:r>
      <w:r w:rsidR="00693FF2" w:rsidRPr="00C000BE">
        <w:rPr>
          <w:rFonts w:cs="Calibri"/>
          <w:lang w:val="ru-RU"/>
        </w:rPr>
        <w:t>.</w:t>
      </w:r>
      <w:bookmarkEnd w:id="4"/>
    </w:p>
    <w:p w:rsidR="00EC089C" w:rsidRPr="007E3BFC" w:rsidRDefault="0096602A" w:rsidP="00A67CF1">
      <w:pPr>
        <w:rPr>
          <w:lang w:val="ru-RU"/>
        </w:rPr>
      </w:pPr>
      <w:bookmarkStart w:id="5" w:name="lt_pId024"/>
      <w:r>
        <w:rPr>
          <w:lang w:val="ru-RU"/>
        </w:rPr>
        <w:t>Регламент радиосвязи обеспечивает абсолютную защиту от вредных помех в этой полосе частот, как указано в п. </w:t>
      </w:r>
      <w:r w:rsidR="00693FF2" w:rsidRPr="0096602A">
        <w:rPr>
          <w:b/>
          <w:bCs/>
          <w:lang w:val="ru-RU"/>
        </w:rPr>
        <w:t>5.267</w:t>
      </w:r>
      <w:r w:rsidR="00693FF2" w:rsidRPr="0096602A">
        <w:rPr>
          <w:lang w:val="ru-RU"/>
        </w:rPr>
        <w:t xml:space="preserve"> </w:t>
      </w:r>
      <w:r>
        <w:rPr>
          <w:lang w:val="ru-RU"/>
        </w:rPr>
        <w:t>и Приложении </w:t>
      </w:r>
      <w:r w:rsidR="00693FF2" w:rsidRPr="0096602A">
        <w:rPr>
          <w:b/>
          <w:bCs/>
          <w:lang w:val="ru-RU"/>
        </w:rPr>
        <w:t>15</w:t>
      </w:r>
      <w:r w:rsidR="00693FF2" w:rsidRPr="0096602A">
        <w:rPr>
          <w:lang w:val="ru-RU"/>
        </w:rPr>
        <w:t>.</w:t>
      </w:r>
      <w:bookmarkEnd w:id="5"/>
      <w:r w:rsidR="00693FF2" w:rsidRPr="0096602A">
        <w:rPr>
          <w:lang w:val="ru-RU"/>
        </w:rPr>
        <w:t xml:space="preserve"> </w:t>
      </w:r>
      <w:bookmarkStart w:id="6" w:name="lt_pId025"/>
      <w:r>
        <w:rPr>
          <w:lang w:val="ru-RU"/>
        </w:rPr>
        <w:t>Бюро</w:t>
      </w:r>
      <w:r w:rsidRPr="0096602A">
        <w:rPr>
          <w:lang w:val="ru-RU"/>
        </w:rPr>
        <w:t xml:space="preserve"> </w:t>
      </w:r>
      <w:r>
        <w:rPr>
          <w:lang w:val="ru-RU"/>
        </w:rPr>
        <w:t>осуществляет</w:t>
      </w:r>
      <w:r w:rsidRPr="0096602A">
        <w:rPr>
          <w:lang w:val="ru-RU"/>
        </w:rPr>
        <w:t xml:space="preserve"> </w:t>
      </w:r>
      <w:r>
        <w:rPr>
          <w:lang w:val="ru-RU"/>
        </w:rPr>
        <w:t>в</w:t>
      </w:r>
      <w:r w:rsidRPr="0096602A">
        <w:rPr>
          <w:lang w:val="ru-RU"/>
        </w:rPr>
        <w:t xml:space="preserve"> </w:t>
      </w:r>
      <w:r>
        <w:rPr>
          <w:lang w:val="ru-RU"/>
        </w:rPr>
        <w:t>полосе</w:t>
      </w:r>
      <w:r w:rsidR="00693FF2" w:rsidRPr="0096602A">
        <w:rPr>
          <w:lang w:val="ru-RU"/>
        </w:rPr>
        <w:t xml:space="preserve"> 406−406,1</w:t>
      </w:r>
      <w:r w:rsidR="00693FF2" w:rsidRPr="00693FF2">
        <w:t> </w:t>
      </w:r>
      <w:r w:rsidR="00693FF2">
        <w:rPr>
          <w:lang w:val="ru-RU"/>
        </w:rPr>
        <w:t>МГц</w:t>
      </w:r>
      <w:r w:rsidR="00693FF2" w:rsidRPr="0096602A">
        <w:rPr>
          <w:lang w:val="ru-RU"/>
        </w:rPr>
        <w:t xml:space="preserve"> </w:t>
      </w:r>
      <w:r>
        <w:rPr>
          <w:lang w:val="ru-RU"/>
        </w:rPr>
        <w:t xml:space="preserve">программу </w:t>
      </w:r>
      <w:r w:rsidR="0073734B">
        <w:rPr>
          <w:lang w:val="ru-RU"/>
        </w:rPr>
        <w:t>радио</w:t>
      </w:r>
      <w:r>
        <w:rPr>
          <w:lang w:val="ru-RU"/>
        </w:rPr>
        <w:t>контроля для определения источников не</w:t>
      </w:r>
      <w:r w:rsidR="00311937">
        <w:rPr>
          <w:lang w:val="ru-RU"/>
        </w:rPr>
        <w:t>разрешенных излучений</w:t>
      </w:r>
      <w:r w:rsidR="00693FF2" w:rsidRPr="0096602A">
        <w:rPr>
          <w:lang w:val="ru-RU"/>
        </w:rPr>
        <w:t>.</w:t>
      </w:r>
      <w:bookmarkEnd w:id="6"/>
      <w:r w:rsidR="00693FF2" w:rsidRPr="0096602A">
        <w:rPr>
          <w:lang w:val="ru-RU"/>
        </w:rPr>
        <w:t xml:space="preserve"> </w:t>
      </w:r>
      <w:bookmarkStart w:id="7" w:name="lt_pId026"/>
      <w:r w:rsidR="00311937">
        <w:rPr>
          <w:lang w:val="ru-RU"/>
        </w:rPr>
        <w:t>На</w:t>
      </w:r>
      <w:r w:rsidR="00311937" w:rsidRPr="007E3BFC">
        <w:rPr>
          <w:lang w:val="ru-RU"/>
        </w:rPr>
        <w:t xml:space="preserve"> </w:t>
      </w:r>
      <w:r w:rsidR="00311937">
        <w:rPr>
          <w:lang w:val="ru-RU"/>
        </w:rPr>
        <w:t>основании</w:t>
      </w:r>
      <w:r w:rsidR="00311937" w:rsidRPr="007E3BFC">
        <w:rPr>
          <w:lang w:val="ru-RU"/>
        </w:rPr>
        <w:t xml:space="preserve"> </w:t>
      </w:r>
      <w:r w:rsidR="00311937">
        <w:rPr>
          <w:lang w:val="ru-RU"/>
        </w:rPr>
        <w:t>результатов</w:t>
      </w:r>
      <w:r w:rsidR="00311937" w:rsidRPr="007E3BFC">
        <w:rPr>
          <w:lang w:val="ru-RU"/>
        </w:rPr>
        <w:t xml:space="preserve"> </w:t>
      </w:r>
      <w:r w:rsidR="0073734B">
        <w:rPr>
          <w:lang w:val="ru-RU"/>
        </w:rPr>
        <w:t>радио</w:t>
      </w:r>
      <w:r w:rsidR="00311937">
        <w:rPr>
          <w:lang w:val="ru-RU"/>
        </w:rPr>
        <w:t>контроля</w:t>
      </w:r>
      <w:r w:rsidR="00311937" w:rsidRPr="007E3BFC">
        <w:rPr>
          <w:lang w:val="ru-RU"/>
        </w:rPr>
        <w:t xml:space="preserve"> </w:t>
      </w:r>
      <w:r w:rsidR="007E3BFC">
        <w:rPr>
          <w:lang w:val="ru-RU"/>
        </w:rPr>
        <w:t xml:space="preserve">Бюро связывается с администрациями, ответственными за станции служб, </w:t>
      </w:r>
      <w:r w:rsidR="00A67CF1">
        <w:rPr>
          <w:lang w:val="ru-RU"/>
        </w:rPr>
        <w:t>отличных от</w:t>
      </w:r>
      <w:r w:rsidR="007E3BFC">
        <w:rPr>
          <w:lang w:val="ru-RU"/>
        </w:rPr>
        <w:t xml:space="preserve"> ПСС, которые ведут передачи в этой полосе, и просит их принять необходимые меры для устранения таких неразрешенных излучений</w:t>
      </w:r>
      <w:r w:rsidR="00693FF2" w:rsidRPr="007E3BFC">
        <w:rPr>
          <w:lang w:val="ru-RU"/>
        </w:rPr>
        <w:t>.</w:t>
      </w:r>
      <w:bookmarkEnd w:id="7"/>
    </w:p>
    <w:p w:rsidR="00EC089C" w:rsidRPr="00D63220" w:rsidRDefault="00421C5E" w:rsidP="00A67CF1">
      <w:pPr>
        <w:rPr>
          <w:lang w:val="ru-RU"/>
        </w:rPr>
      </w:pPr>
      <w:r>
        <w:rPr>
          <w:lang w:val="ru-RU"/>
        </w:rPr>
        <w:t>ВКР</w:t>
      </w:r>
      <w:r w:rsidRPr="007E3BFC">
        <w:rPr>
          <w:lang w:val="ru-RU"/>
        </w:rPr>
        <w:noBreakHyphen/>
        <w:t xml:space="preserve">15 </w:t>
      </w:r>
      <w:r w:rsidR="007E3BFC">
        <w:rPr>
          <w:lang w:val="ru-RU"/>
        </w:rPr>
        <w:t xml:space="preserve">признала, что нежелательные излучения от служб радиосвязи </w:t>
      </w:r>
      <w:r w:rsidR="007E3BFC" w:rsidRPr="007E3BFC">
        <w:rPr>
          <w:lang w:val="ru-RU"/>
        </w:rPr>
        <w:t>за пределами полосы частот 406–406,1 МГц способны причинять помехи приемника</w:t>
      </w:r>
      <w:r w:rsidR="007E3BFC">
        <w:rPr>
          <w:lang w:val="ru-RU"/>
        </w:rPr>
        <w:t>м ПСС в полосе 406–406,1 </w:t>
      </w:r>
      <w:r w:rsidR="007E3BFC" w:rsidRPr="007E3BFC">
        <w:rPr>
          <w:lang w:val="ru-RU"/>
        </w:rPr>
        <w:t>МГц</w:t>
      </w:r>
      <w:r w:rsidRPr="007E3BFC">
        <w:rPr>
          <w:lang w:val="ru-RU"/>
        </w:rPr>
        <w:t xml:space="preserve">. </w:t>
      </w:r>
      <w:r w:rsidR="00D72835">
        <w:rPr>
          <w:lang w:val="ru-RU"/>
        </w:rPr>
        <w:t>У</w:t>
      </w:r>
      <w:r w:rsidR="007E3BFC">
        <w:rPr>
          <w:lang w:val="ru-RU"/>
        </w:rPr>
        <w:t>читывая</w:t>
      </w:r>
      <w:r w:rsidR="007E3BFC" w:rsidRPr="007E3BFC">
        <w:rPr>
          <w:lang w:val="ru-RU"/>
        </w:rPr>
        <w:t xml:space="preserve"> </w:t>
      </w:r>
      <w:r w:rsidR="007E3BFC">
        <w:rPr>
          <w:lang w:val="ru-RU"/>
        </w:rPr>
        <w:t>это</w:t>
      </w:r>
      <w:r w:rsidR="007E3BFC" w:rsidRPr="007E3BFC">
        <w:rPr>
          <w:lang w:val="ru-RU"/>
        </w:rPr>
        <w:t xml:space="preserve">, </w:t>
      </w:r>
      <w:r w:rsidR="007E3BFC">
        <w:rPr>
          <w:lang w:val="ru-RU"/>
        </w:rPr>
        <w:t>она</w:t>
      </w:r>
      <w:r w:rsidR="007E3BFC" w:rsidRPr="007E3BFC">
        <w:rPr>
          <w:lang w:val="ru-RU"/>
        </w:rPr>
        <w:t xml:space="preserve"> </w:t>
      </w:r>
      <w:r w:rsidR="007E3BFC">
        <w:rPr>
          <w:lang w:val="ru-RU"/>
        </w:rPr>
        <w:t>решила</w:t>
      </w:r>
      <w:r w:rsidR="007E3BFC" w:rsidRPr="007E3BFC">
        <w:rPr>
          <w:lang w:val="ru-RU"/>
        </w:rPr>
        <w:t xml:space="preserve"> </w:t>
      </w:r>
      <w:r w:rsidR="007E3BFC">
        <w:rPr>
          <w:lang w:val="ru-RU"/>
        </w:rPr>
        <w:t>ввести</w:t>
      </w:r>
      <w:r w:rsidR="007E3BFC" w:rsidRPr="007E3BFC">
        <w:rPr>
          <w:lang w:val="ru-RU"/>
        </w:rPr>
        <w:t xml:space="preserve"> </w:t>
      </w:r>
      <w:r w:rsidR="007E3BFC">
        <w:rPr>
          <w:lang w:val="ru-RU"/>
        </w:rPr>
        <w:t>дополнительные меры защиты для соседних полос</w:t>
      </w:r>
      <w:r w:rsidRPr="007E3BFC">
        <w:rPr>
          <w:lang w:val="ru-RU"/>
        </w:rPr>
        <w:t xml:space="preserve"> 405,9−406,0</w:t>
      </w:r>
      <w:r w:rsidRPr="00421C5E">
        <w:t> </w:t>
      </w:r>
      <w:r>
        <w:rPr>
          <w:lang w:val="ru-RU"/>
        </w:rPr>
        <w:t>МГц</w:t>
      </w:r>
      <w:r w:rsidRPr="007E3BFC">
        <w:rPr>
          <w:lang w:val="ru-RU"/>
        </w:rPr>
        <w:t xml:space="preserve"> </w:t>
      </w:r>
      <w:r w:rsidR="007E3BFC">
        <w:rPr>
          <w:lang w:val="ru-RU"/>
        </w:rPr>
        <w:t>и</w:t>
      </w:r>
      <w:r w:rsidR="00A67CF1">
        <w:t> </w:t>
      </w:r>
      <w:r w:rsidRPr="007E3BFC">
        <w:rPr>
          <w:lang w:val="ru-RU"/>
        </w:rPr>
        <w:t>406,1−406,2</w:t>
      </w:r>
      <w:r w:rsidRPr="00421C5E">
        <w:t> </w:t>
      </w:r>
      <w:r>
        <w:rPr>
          <w:lang w:val="ru-RU"/>
        </w:rPr>
        <w:t>МГц</w:t>
      </w:r>
      <w:r w:rsidRPr="007E3BFC">
        <w:rPr>
          <w:lang w:val="ru-RU"/>
        </w:rPr>
        <w:t xml:space="preserve">. </w:t>
      </w:r>
      <w:r w:rsidR="007E3BFC">
        <w:rPr>
          <w:lang w:val="ru-RU"/>
        </w:rPr>
        <w:t>В частности, Конференция решила</w:t>
      </w:r>
      <w:r w:rsidRPr="00D63220">
        <w:rPr>
          <w:lang w:val="ru-RU"/>
        </w:rPr>
        <w:t>:</w:t>
      </w:r>
    </w:p>
    <w:p w:rsidR="00421C5E" w:rsidRPr="00421C5E" w:rsidRDefault="00421C5E" w:rsidP="00421C5E">
      <w:pPr>
        <w:pStyle w:val="enumlev1"/>
        <w:rPr>
          <w:rFonts w:asciiTheme="minorHAnsi" w:hAnsiTheme="minorHAnsi" w:cs="Times New Roman"/>
          <w:lang w:val="ru-RU" w:eastAsia="zh-CN"/>
        </w:rPr>
      </w:pPr>
      <w:r w:rsidRPr="00421C5E">
        <w:rPr>
          <w:lang w:val="ru-RU"/>
        </w:rPr>
        <w:t>−</w:t>
      </w:r>
      <w:r w:rsidRPr="00421C5E">
        <w:rPr>
          <w:lang w:val="ru-RU"/>
        </w:rPr>
        <w:tab/>
        <w:t>просить администрации не осуществлять новых частотных присвоений в полосах частот 405,9−406,0 МГц и 406,1–406,2 МГц в рамках подвижной и фиксированной служб;</w:t>
      </w:r>
    </w:p>
    <w:p w:rsidR="00421C5E" w:rsidRPr="00421C5E" w:rsidRDefault="00421C5E" w:rsidP="00AE0F47">
      <w:pPr>
        <w:pStyle w:val="enumlev1"/>
        <w:rPr>
          <w:rFonts w:asciiTheme="minorHAnsi" w:hAnsiTheme="minorHAnsi" w:cs="Times New Roman"/>
          <w:lang w:val="ru-RU" w:eastAsia="zh-CN"/>
        </w:rPr>
      </w:pPr>
      <w:r w:rsidRPr="00421C5E">
        <w:rPr>
          <w:lang w:val="ru-RU"/>
        </w:rPr>
        <w:t>−</w:t>
      </w:r>
      <w:r w:rsidRPr="00421C5E">
        <w:rPr>
          <w:lang w:val="ru-RU"/>
        </w:rPr>
        <w:tab/>
        <w:t>чтобы администрации учитывали характеристики ухода частоты радиозондов при выборе их рабочих частот, превышающих 405</w:t>
      </w:r>
      <w:r w:rsidR="00AE0F47">
        <w:rPr>
          <w:lang w:val="ru-RU"/>
        </w:rPr>
        <w:t> </w:t>
      </w:r>
      <w:r w:rsidRPr="00421C5E">
        <w:rPr>
          <w:lang w:val="ru-RU"/>
        </w:rPr>
        <w:t>МГц, с целью недопущения передач в полосе частот 406−406,1</w:t>
      </w:r>
      <w:r w:rsidRPr="00461D9F">
        <w:t> </w:t>
      </w:r>
      <w:r w:rsidRPr="00421C5E">
        <w:rPr>
          <w:lang w:val="ru-RU"/>
        </w:rPr>
        <w:t>МГц и предприняли все практические шаги, чтобы не допустить уход</w:t>
      </w:r>
      <w:r>
        <w:rPr>
          <w:lang w:val="ru-RU"/>
        </w:rPr>
        <w:t>а частоты вблизи частоты</w:t>
      </w:r>
      <w:r w:rsidRPr="00421C5E">
        <w:rPr>
          <w:lang w:val="ru-RU"/>
        </w:rPr>
        <w:t xml:space="preserve"> 406</w:t>
      </w:r>
      <w:r w:rsidRPr="00421C5E">
        <w:t> </w:t>
      </w:r>
      <w:r>
        <w:rPr>
          <w:lang w:val="ru-RU"/>
        </w:rPr>
        <w:t>МГц</w:t>
      </w:r>
      <w:r w:rsidRPr="00421C5E">
        <w:rPr>
          <w:lang w:val="ru-RU"/>
        </w:rPr>
        <w:t>.</w:t>
      </w:r>
    </w:p>
    <w:p w:rsidR="00421C5E" w:rsidRPr="00D317A6" w:rsidRDefault="00A67CF1" w:rsidP="003668A2">
      <w:pPr>
        <w:rPr>
          <w:lang w:val="ru-RU"/>
        </w:rPr>
      </w:pPr>
      <w:r>
        <w:rPr>
          <w:lang w:val="ru-RU"/>
        </w:rPr>
        <w:t>Кроме того,</w:t>
      </w:r>
      <w:r w:rsidR="00D317A6" w:rsidRPr="00D317A6">
        <w:rPr>
          <w:lang w:val="ru-RU"/>
        </w:rPr>
        <w:t xml:space="preserve"> </w:t>
      </w:r>
      <w:r w:rsidR="009C0219">
        <w:rPr>
          <w:lang w:val="ru-RU"/>
        </w:rPr>
        <w:t>ВКР</w:t>
      </w:r>
      <w:r w:rsidR="00D317A6" w:rsidRPr="00D317A6">
        <w:rPr>
          <w:lang w:val="ru-RU"/>
        </w:rPr>
        <w:t xml:space="preserve">-15 </w:t>
      </w:r>
      <w:r w:rsidR="007E3BFC">
        <w:rPr>
          <w:lang w:val="ru-RU"/>
        </w:rPr>
        <w:t>поручила Директору Бюро радиосвязи</w:t>
      </w:r>
      <w:r w:rsidR="00D317A6" w:rsidRPr="00D317A6">
        <w:rPr>
          <w:lang w:val="ru-RU"/>
        </w:rPr>
        <w:t xml:space="preserve"> организовать программы </w:t>
      </w:r>
      <w:r w:rsidR="0073734B">
        <w:rPr>
          <w:lang w:val="ru-RU"/>
        </w:rPr>
        <w:t>радио</w:t>
      </w:r>
      <w:r w:rsidR="00D317A6" w:rsidRPr="00D317A6">
        <w:rPr>
          <w:lang w:val="ru-RU"/>
        </w:rPr>
        <w:t>контроля в</w:t>
      </w:r>
      <w:r>
        <w:t> </w:t>
      </w:r>
      <w:r w:rsidR="00D317A6" w:rsidRPr="00D317A6">
        <w:rPr>
          <w:lang w:val="ru-RU"/>
        </w:rPr>
        <w:t>отношении воздействия нежелательных излучений от систем, работающих в</w:t>
      </w:r>
      <w:r w:rsidR="00D317A6">
        <w:rPr>
          <w:lang w:val="ru-RU"/>
        </w:rPr>
        <w:t> </w:t>
      </w:r>
      <w:r w:rsidR="00D317A6" w:rsidRPr="00D317A6">
        <w:rPr>
          <w:lang w:val="ru-RU"/>
        </w:rPr>
        <w:t>полосах частот 405,9</w:t>
      </w:r>
      <w:r w:rsidR="003668A2">
        <w:rPr>
          <w:lang w:val="ru-RU"/>
        </w:rPr>
        <w:t>−</w:t>
      </w:r>
      <w:r w:rsidR="00D317A6" w:rsidRPr="00D317A6">
        <w:rPr>
          <w:lang w:val="ru-RU"/>
        </w:rPr>
        <w:t>406</w:t>
      </w:r>
      <w:r w:rsidR="00D317A6">
        <w:rPr>
          <w:lang w:val="ru-RU"/>
        </w:rPr>
        <w:t> </w:t>
      </w:r>
      <w:r w:rsidR="00D317A6" w:rsidRPr="00461D9F">
        <w:t>M</w:t>
      </w:r>
      <w:r w:rsidR="00D317A6" w:rsidRPr="00D317A6">
        <w:rPr>
          <w:lang w:val="ru-RU"/>
        </w:rPr>
        <w:t>Гц и 406,1–406,2</w:t>
      </w:r>
      <w:r w:rsidR="00D317A6">
        <w:rPr>
          <w:lang w:val="ru-RU"/>
        </w:rPr>
        <w:t> </w:t>
      </w:r>
      <w:r w:rsidR="00D317A6" w:rsidRPr="00461D9F">
        <w:t>M</w:t>
      </w:r>
      <w:r w:rsidR="00D317A6" w:rsidRPr="00D317A6">
        <w:rPr>
          <w:lang w:val="ru-RU"/>
        </w:rPr>
        <w:t>Гц, на прием ПСС в полосе частот 406–406,1</w:t>
      </w:r>
      <w:r w:rsidR="00D317A6" w:rsidRPr="00461D9F">
        <w:t> M</w:t>
      </w:r>
      <w:r w:rsidR="00D317A6" w:rsidRPr="00D317A6">
        <w:rPr>
          <w:lang w:val="ru-RU"/>
        </w:rPr>
        <w:t>Гц с</w:t>
      </w:r>
      <w:r w:rsidR="00D317A6">
        <w:rPr>
          <w:lang w:val="ru-RU"/>
        </w:rPr>
        <w:t> </w:t>
      </w:r>
      <w:r w:rsidR="00D317A6" w:rsidRPr="00D317A6">
        <w:rPr>
          <w:lang w:val="ru-RU"/>
        </w:rPr>
        <w:t>целью оценки эффективности настоящей Резолюции.</w:t>
      </w:r>
    </w:p>
    <w:p w:rsidR="009C0219" w:rsidRPr="00913180" w:rsidRDefault="007E3BFC" w:rsidP="00913180">
      <w:pPr>
        <w:rPr>
          <w:lang w:val="ru-RU"/>
        </w:rPr>
      </w:pPr>
      <w:r>
        <w:rPr>
          <w:lang w:val="ru-RU"/>
        </w:rPr>
        <w:t>В</w:t>
      </w:r>
      <w:r w:rsidRPr="0091318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13180">
        <w:rPr>
          <w:lang w:val="ru-RU"/>
        </w:rPr>
        <w:t xml:space="preserve"> </w:t>
      </w:r>
      <w:r>
        <w:rPr>
          <w:lang w:val="ru-RU"/>
        </w:rPr>
        <w:t>с</w:t>
      </w:r>
      <w:r w:rsidRPr="00913180">
        <w:rPr>
          <w:lang w:val="ru-RU"/>
        </w:rPr>
        <w:t xml:space="preserve"> </w:t>
      </w:r>
      <w:r>
        <w:rPr>
          <w:lang w:val="ru-RU"/>
        </w:rPr>
        <w:t>этим</w:t>
      </w:r>
      <w:r w:rsidRPr="00913180">
        <w:rPr>
          <w:lang w:val="ru-RU"/>
        </w:rPr>
        <w:t xml:space="preserve"> </w:t>
      </w:r>
      <w:r>
        <w:rPr>
          <w:lang w:val="ru-RU"/>
        </w:rPr>
        <w:t>решением</w:t>
      </w:r>
      <w:r w:rsidR="009C0219" w:rsidRPr="00913180">
        <w:rPr>
          <w:lang w:val="ru-RU"/>
        </w:rPr>
        <w:t xml:space="preserve"> </w:t>
      </w:r>
      <w:r w:rsidR="009C0219">
        <w:rPr>
          <w:lang w:val="ru-RU"/>
        </w:rPr>
        <w:t>ВКР</w:t>
      </w:r>
      <w:r w:rsidR="009C0219" w:rsidRPr="00913180">
        <w:rPr>
          <w:lang w:val="ru-RU"/>
        </w:rPr>
        <w:t>-15</w:t>
      </w:r>
      <w:r w:rsidRPr="00913180">
        <w:rPr>
          <w:lang w:val="ru-RU"/>
        </w:rPr>
        <w:t xml:space="preserve"> </w:t>
      </w:r>
      <w:r>
        <w:rPr>
          <w:lang w:val="ru-RU"/>
        </w:rPr>
        <w:t>Рабочая</w:t>
      </w:r>
      <w:r w:rsidRPr="00913180">
        <w:rPr>
          <w:lang w:val="ru-RU"/>
        </w:rPr>
        <w:t xml:space="preserve"> </w:t>
      </w:r>
      <w:r>
        <w:rPr>
          <w:lang w:val="ru-RU"/>
        </w:rPr>
        <w:t>группа</w:t>
      </w:r>
      <w:r w:rsidRPr="00913180">
        <w:rPr>
          <w:lang w:val="ru-RU"/>
        </w:rPr>
        <w:t xml:space="preserve"> 1</w:t>
      </w:r>
      <w:r>
        <w:rPr>
          <w:lang w:val="ru-RU"/>
        </w:rPr>
        <w:t>С</w:t>
      </w:r>
      <w:r w:rsidRPr="00913180">
        <w:rPr>
          <w:lang w:val="ru-RU"/>
        </w:rPr>
        <w:t xml:space="preserve"> </w:t>
      </w:r>
      <w:r w:rsidR="009C0219">
        <w:rPr>
          <w:lang w:val="ru-RU"/>
        </w:rPr>
        <w:t>МСЭ</w:t>
      </w:r>
      <w:r w:rsidR="009C0219" w:rsidRPr="00913180">
        <w:rPr>
          <w:lang w:val="ru-RU"/>
        </w:rPr>
        <w:t>-</w:t>
      </w:r>
      <w:r w:rsidR="009C0219" w:rsidRPr="009C0219">
        <w:t>R</w:t>
      </w:r>
      <w:r w:rsidR="009C0219" w:rsidRPr="00913180">
        <w:rPr>
          <w:lang w:val="ru-RU"/>
        </w:rPr>
        <w:t xml:space="preserve"> </w:t>
      </w:r>
      <w:r w:rsidR="00913180">
        <w:rPr>
          <w:lang w:val="ru-RU"/>
        </w:rPr>
        <w:t>совместно</w:t>
      </w:r>
      <w:r w:rsidR="00913180" w:rsidRPr="00913180">
        <w:rPr>
          <w:lang w:val="ru-RU"/>
        </w:rPr>
        <w:t xml:space="preserve"> </w:t>
      </w:r>
      <w:r w:rsidR="00913180">
        <w:rPr>
          <w:lang w:val="ru-RU"/>
        </w:rPr>
        <w:t>с</w:t>
      </w:r>
      <w:r w:rsidR="00913180" w:rsidRPr="00913180">
        <w:rPr>
          <w:lang w:val="ru-RU"/>
        </w:rPr>
        <w:t xml:space="preserve"> </w:t>
      </w:r>
      <w:r w:rsidR="00913180" w:rsidRPr="00913180">
        <w:rPr>
          <w:color w:val="000000"/>
          <w:lang w:val="ru-RU"/>
        </w:rPr>
        <w:t>Объединенн</w:t>
      </w:r>
      <w:r w:rsidR="00913180">
        <w:rPr>
          <w:color w:val="000000"/>
          <w:lang w:val="ru-RU"/>
        </w:rPr>
        <w:t>ым</w:t>
      </w:r>
      <w:r w:rsidR="00913180" w:rsidRPr="00913180">
        <w:rPr>
          <w:color w:val="000000"/>
          <w:lang w:val="ru-RU"/>
        </w:rPr>
        <w:t xml:space="preserve"> комитет</w:t>
      </w:r>
      <w:r w:rsidR="00913180">
        <w:rPr>
          <w:color w:val="000000"/>
          <w:lang w:val="ru-RU"/>
        </w:rPr>
        <w:t>ом</w:t>
      </w:r>
      <w:r w:rsidR="00913180" w:rsidRPr="00913180">
        <w:rPr>
          <w:color w:val="000000"/>
          <w:lang w:val="ru-RU"/>
        </w:rPr>
        <w:t xml:space="preserve"> Коспас-Сарсат </w:t>
      </w:r>
      <w:r w:rsidR="00913180">
        <w:rPr>
          <w:color w:val="000000"/>
          <w:lang w:val="ru-RU"/>
        </w:rPr>
        <w:t xml:space="preserve">и Бюро определили возможные способы ведения </w:t>
      </w:r>
      <w:r w:rsidR="0073734B">
        <w:rPr>
          <w:color w:val="000000"/>
          <w:lang w:val="ru-RU"/>
        </w:rPr>
        <w:t>радио</w:t>
      </w:r>
      <w:r w:rsidR="00913180">
        <w:rPr>
          <w:color w:val="000000"/>
          <w:lang w:val="ru-RU"/>
        </w:rPr>
        <w:t xml:space="preserve">контроля в полосах </w:t>
      </w:r>
      <w:r w:rsidR="009C0219" w:rsidRPr="00913180">
        <w:rPr>
          <w:lang w:val="ru-RU"/>
        </w:rPr>
        <w:t>405,9−406</w:t>
      </w:r>
      <w:r w:rsidR="009C0219" w:rsidRPr="009C0219">
        <w:t> </w:t>
      </w:r>
      <w:r w:rsidR="009C0219">
        <w:rPr>
          <w:lang w:val="ru-RU"/>
        </w:rPr>
        <w:t>МГц</w:t>
      </w:r>
      <w:r w:rsidR="009C0219" w:rsidRPr="00913180">
        <w:rPr>
          <w:lang w:val="ru-RU"/>
        </w:rPr>
        <w:t xml:space="preserve"> </w:t>
      </w:r>
      <w:r w:rsidR="00913180">
        <w:rPr>
          <w:lang w:val="ru-RU"/>
        </w:rPr>
        <w:t>и</w:t>
      </w:r>
      <w:r w:rsidR="009C0219" w:rsidRPr="00913180">
        <w:rPr>
          <w:lang w:val="ru-RU"/>
        </w:rPr>
        <w:t xml:space="preserve"> 406,1−406,2</w:t>
      </w:r>
      <w:r w:rsidR="009C0219" w:rsidRPr="009C0219">
        <w:t> </w:t>
      </w:r>
      <w:r w:rsidR="009C0219">
        <w:rPr>
          <w:lang w:val="ru-RU"/>
        </w:rPr>
        <w:t>МГц</w:t>
      </w:r>
      <w:r w:rsidR="009C0219" w:rsidRPr="00913180">
        <w:rPr>
          <w:lang w:val="ru-RU"/>
        </w:rPr>
        <w:t xml:space="preserve"> </w:t>
      </w:r>
      <w:r w:rsidR="00913180">
        <w:rPr>
          <w:lang w:val="ru-RU"/>
        </w:rPr>
        <w:t>и составили список подлежащих измерению параметров</w:t>
      </w:r>
      <w:r w:rsidR="009C0219" w:rsidRPr="00913180">
        <w:rPr>
          <w:lang w:val="ru-RU"/>
        </w:rPr>
        <w:t xml:space="preserve">. </w:t>
      </w:r>
      <w:r w:rsidR="00913180">
        <w:rPr>
          <w:lang w:val="ru-RU"/>
        </w:rPr>
        <w:t>Этот список содержится в Рекомендации</w:t>
      </w:r>
      <w:r w:rsidR="009C0219" w:rsidRPr="00913180">
        <w:rPr>
          <w:lang w:val="ru-RU"/>
        </w:rPr>
        <w:t xml:space="preserve"> </w:t>
      </w:r>
      <w:r w:rsidR="009C0219">
        <w:rPr>
          <w:lang w:val="ru-RU"/>
        </w:rPr>
        <w:t>МСЭ</w:t>
      </w:r>
      <w:r w:rsidR="009C0219" w:rsidRPr="00913180">
        <w:rPr>
          <w:lang w:val="ru-RU"/>
        </w:rPr>
        <w:t>-</w:t>
      </w:r>
      <w:r w:rsidR="009C0219" w:rsidRPr="009C0219">
        <w:t>R</w:t>
      </w:r>
      <w:r w:rsidR="009C0219" w:rsidRPr="00913180">
        <w:rPr>
          <w:lang w:val="ru-RU"/>
        </w:rPr>
        <w:t xml:space="preserve"> </w:t>
      </w:r>
      <w:r w:rsidR="009C0219" w:rsidRPr="009C0219">
        <w:t>SM</w:t>
      </w:r>
      <w:r w:rsidR="009C0219" w:rsidRPr="00913180">
        <w:rPr>
          <w:lang w:val="ru-RU"/>
        </w:rPr>
        <w:t>.1051-4 "</w:t>
      </w:r>
      <w:r w:rsidR="009C0219" w:rsidRPr="009C0219">
        <w:rPr>
          <w:lang w:val="ru-RU"/>
        </w:rPr>
        <w:t>Приоритетность</w:t>
      </w:r>
      <w:r w:rsidR="009C0219" w:rsidRPr="00913180">
        <w:rPr>
          <w:lang w:val="ru-RU"/>
        </w:rPr>
        <w:t xml:space="preserve"> </w:t>
      </w:r>
      <w:r w:rsidR="009C0219" w:rsidRPr="009C0219">
        <w:rPr>
          <w:lang w:val="ru-RU"/>
        </w:rPr>
        <w:t>в</w:t>
      </w:r>
      <w:r w:rsidR="009C0219" w:rsidRPr="00913180">
        <w:rPr>
          <w:lang w:val="ru-RU"/>
        </w:rPr>
        <w:t xml:space="preserve"> </w:t>
      </w:r>
      <w:r w:rsidR="009C0219" w:rsidRPr="009C0219">
        <w:rPr>
          <w:lang w:val="ru-RU"/>
        </w:rPr>
        <w:t>определении</w:t>
      </w:r>
      <w:r w:rsidR="009C0219" w:rsidRPr="00913180">
        <w:rPr>
          <w:lang w:val="ru-RU"/>
        </w:rPr>
        <w:t xml:space="preserve"> </w:t>
      </w:r>
      <w:r w:rsidR="009C0219" w:rsidRPr="009C0219">
        <w:rPr>
          <w:lang w:val="ru-RU"/>
        </w:rPr>
        <w:t>и</w:t>
      </w:r>
      <w:r w:rsidR="009C0219" w:rsidRPr="00913180">
        <w:rPr>
          <w:lang w:val="ru-RU"/>
        </w:rPr>
        <w:t xml:space="preserve"> </w:t>
      </w:r>
      <w:r w:rsidR="009C0219" w:rsidRPr="009C0219">
        <w:rPr>
          <w:lang w:val="ru-RU"/>
        </w:rPr>
        <w:t>устранении</w:t>
      </w:r>
      <w:r w:rsidR="009C0219" w:rsidRPr="00913180">
        <w:rPr>
          <w:lang w:val="ru-RU"/>
        </w:rPr>
        <w:t xml:space="preserve"> </w:t>
      </w:r>
      <w:r w:rsidR="009C0219" w:rsidRPr="009C0219">
        <w:rPr>
          <w:lang w:val="ru-RU"/>
        </w:rPr>
        <w:t>вредных</w:t>
      </w:r>
      <w:r w:rsidR="009C0219" w:rsidRPr="00913180">
        <w:rPr>
          <w:lang w:val="ru-RU"/>
        </w:rPr>
        <w:t xml:space="preserve"> </w:t>
      </w:r>
      <w:r w:rsidR="009C0219" w:rsidRPr="009C0219">
        <w:rPr>
          <w:lang w:val="ru-RU"/>
        </w:rPr>
        <w:t>помех</w:t>
      </w:r>
      <w:r w:rsidR="009C0219" w:rsidRPr="00913180">
        <w:rPr>
          <w:lang w:val="ru-RU"/>
        </w:rPr>
        <w:t xml:space="preserve"> </w:t>
      </w:r>
      <w:r w:rsidR="009C0219" w:rsidRPr="009C0219">
        <w:rPr>
          <w:lang w:val="ru-RU"/>
        </w:rPr>
        <w:t>в</w:t>
      </w:r>
      <w:r w:rsidR="009C0219" w:rsidRPr="009C0219">
        <w:t> </w:t>
      </w:r>
      <w:r w:rsidR="009C0219" w:rsidRPr="009C0219">
        <w:rPr>
          <w:lang w:val="ru-RU"/>
        </w:rPr>
        <w:t>полосе</w:t>
      </w:r>
      <w:r w:rsidR="009C0219" w:rsidRPr="00913180">
        <w:rPr>
          <w:lang w:val="ru-RU"/>
        </w:rPr>
        <w:t xml:space="preserve"> 406–406,1</w:t>
      </w:r>
      <w:r w:rsidR="009C0219" w:rsidRPr="009C0219">
        <w:t> </w:t>
      </w:r>
      <w:r w:rsidR="009C0219" w:rsidRPr="009C0219">
        <w:rPr>
          <w:lang w:val="ru-RU"/>
        </w:rPr>
        <w:t>МГц</w:t>
      </w:r>
      <w:r w:rsidR="009C0219" w:rsidRPr="00913180">
        <w:rPr>
          <w:lang w:val="ru-RU"/>
        </w:rPr>
        <w:t>"</w:t>
      </w:r>
      <w:r w:rsidR="00913180">
        <w:rPr>
          <w:lang w:val="ru-RU"/>
        </w:rPr>
        <w:t>, утвержденной на собрании 1</w:t>
      </w:r>
      <w:r w:rsidR="00913180">
        <w:rPr>
          <w:lang w:val="ru-RU"/>
        </w:rPr>
        <w:noBreakHyphen/>
        <w:t>й Исследовательской комиссии в июне 2018 года</w:t>
      </w:r>
      <w:r w:rsidR="009C0219" w:rsidRPr="00913180">
        <w:rPr>
          <w:lang w:val="ru-RU"/>
        </w:rPr>
        <w:t>.</w:t>
      </w:r>
    </w:p>
    <w:p w:rsidR="009C0219" w:rsidRPr="00913180" w:rsidRDefault="00913180" w:rsidP="003668A2">
      <w:pPr>
        <w:rPr>
          <w:lang w:val="ru-RU"/>
        </w:rPr>
      </w:pPr>
      <w:r>
        <w:rPr>
          <w:lang w:val="ru-RU"/>
        </w:rPr>
        <w:lastRenderedPageBreak/>
        <w:t>Целью</w:t>
      </w:r>
      <w:r w:rsidRPr="0091318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13180">
        <w:rPr>
          <w:lang w:val="ru-RU"/>
        </w:rPr>
        <w:t xml:space="preserve"> </w:t>
      </w:r>
      <w:r>
        <w:rPr>
          <w:lang w:val="ru-RU"/>
        </w:rPr>
        <w:t>Циркулярного</w:t>
      </w:r>
      <w:r w:rsidRPr="00913180">
        <w:rPr>
          <w:lang w:val="ru-RU"/>
        </w:rPr>
        <w:t xml:space="preserve"> </w:t>
      </w:r>
      <w:r>
        <w:rPr>
          <w:lang w:val="ru-RU"/>
        </w:rPr>
        <w:t>письма</w:t>
      </w:r>
      <w:r w:rsidRPr="00913180">
        <w:rPr>
          <w:lang w:val="ru-RU"/>
        </w:rPr>
        <w:t xml:space="preserve"> </w:t>
      </w:r>
      <w:r>
        <w:rPr>
          <w:lang w:val="ru-RU"/>
        </w:rPr>
        <w:t>является</w:t>
      </w:r>
      <w:r w:rsidRPr="00913180">
        <w:rPr>
          <w:lang w:val="ru-RU"/>
        </w:rPr>
        <w:t xml:space="preserve"> </w:t>
      </w:r>
      <w:r>
        <w:rPr>
          <w:lang w:val="ru-RU"/>
        </w:rPr>
        <w:t xml:space="preserve">уведомление Членов о том, что в настоящее время Бюро готово получать и обрабатывать отчеты о </w:t>
      </w:r>
      <w:r w:rsidR="0073734B">
        <w:rPr>
          <w:lang w:val="ru-RU"/>
        </w:rPr>
        <w:t>радио</w:t>
      </w:r>
      <w:r>
        <w:rPr>
          <w:lang w:val="ru-RU"/>
        </w:rPr>
        <w:t>контроле в полосах</w:t>
      </w:r>
      <w:r w:rsidR="009C0219" w:rsidRPr="00913180">
        <w:rPr>
          <w:lang w:val="ru-RU"/>
        </w:rPr>
        <w:t xml:space="preserve"> 405</w:t>
      </w:r>
      <w:r w:rsidR="00185EF6" w:rsidRPr="00913180">
        <w:rPr>
          <w:lang w:val="ru-RU"/>
        </w:rPr>
        <w:t>,</w:t>
      </w:r>
      <w:r w:rsidR="009C0219" w:rsidRPr="00913180">
        <w:rPr>
          <w:lang w:val="ru-RU"/>
        </w:rPr>
        <w:t>9</w:t>
      </w:r>
      <w:r w:rsidR="00185EF6" w:rsidRPr="00913180">
        <w:rPr>
          <w:lang w:val="ru-RU"/>
        </w:rPr>
        <w:t>−4</w:t>
      </w:r>
      <w:r w:rsidR="009C0219" w:rsidRPr="00913180">
        <w:rPr>
          <w:lang w:val="ru-RU"/>
        </w:rPr>
        <w:t>06</w:t>
      </w:r>
      <w:r w:rsidR="00185EF6" w:rsidRPr="00185EF6">
        <w:t> </w:t>
      </w:r>
      <w:r w:rsidR="00185EF6">
        <w:rPr>
          <w:lang w:val="ru-RU"/>
        </w:rPr>
        <w:t>МГц</w:t>
      </w:r>
      <w:r w:rsidR="009C0219" w:rsidRPr="00913180">
        <w:rPr>
          <w:lang w:val="ru-RU"/>
        </w:rPr>
        <w:t xml:space="preserve"> </w:t>
      </w:r>
      <w:r>
        <w:rPr>
          <w:lang w:val="ru-RU"/>
        </w:rPr>
        <w:t>и</w:t>
      </w:r>
      <w:r w:rsidR="003668A2">
        <w:rPr>
          <w:lang w:val="ru-RU"/>
        </w:rPr>
        <w:t> </w:t>
      </w:r>
      <w:r w:rsidR="009C0219" w:rsidRPr="00913180">
        <w:rPr>
          <w:lang w:val="ru-RU"/>
        </w:rPr>
        <w:t>406</w:t>
      </w:r>
      <w:r w:rsidR="00185EF6" w:rsidRPr="00913180">
        <w:rPr>
          <w:lang w:val="ru-RU"/>
        </w:rPr>
        <w:t>,</w:t>
      </w:r>
      <w:r w:rsidR="009C0219" w:rsidRPr="00913180">
        <w:rPr>
          <w:lang w:val="ru-RU"/>
        </w:rPr>
        <w:t>1</w:t>
      </w:r>
      <w:r w:rsidR="00185EF6" w:rsidRPr="00913180">
        <w:rPr>
          <w:lang w:val="ru-RU"/>
        </w:rPr>
        <w:t>−406,</w:t>
      </w:r>
      <w:r w:rsidR="009C0219" w:rsidRPr="00913180">
        <w:rPr>
          <w:lang w:val="ru-RU"/>
        </w:rPr>
        <w:t>2</w:t>
      </w:r>
      <w:r w:rsidR="00185EF6" w:rsidRPr="00185EF6">
        <w:t> </w:t>
      </w:r>
      <w:r w:rsidR="00185EF6">
        <w:rPr>
          <w:lang w:val="ru-RU"/>
        </w:rPr>
        <w:t>МГц</w:t>
      </w:r>
      <w:r w:rsidR="009C0219" w:rsidRPr="00913180">
        <w:rPr>
          <w:lang w:val="ru-RU"/>
        </w:rPr>
        <w:t xml:space="preserve">. </w:t>
      </w:r>
      <w:r>
        <w:rPr>
          <w:lang w:val="ru-RU"/>
        </w:rPr>
        <w:t>В</w:t>
      </w:r>
      <w:r w:rsidRPr="00913180">
        <w:rPr>
          <w:lang w:val="ru-RU"/>
        </w:rPr>
        <w:t xml:space="preserve"> </w:t>
      </w:r>
      <w:r>
        <w:rPr>
          <w:lang w:val="ru-RU"/>
        </w:rPr>
        <w:t>связи</w:t>
      </w:r>
      <w:r w:rsidRPr="00913180">
        <w:rPr>
          <w:lang w:val="ru-RU"/>
        </w:rPr>
        <w:t xml:space="preserve"> </w:t>
      </w:r>
      <w:r>
        <w:rPr>
          <w:lang w:val="ru-RU"/>
        </w:rPr>
        <w:t>с</w:t>
      </w:r>
      <w:r w:rsidRPr="00913180">
        <w:rPr>
          <w:lang w:val="ru-RU"/>
        </w:rPr>
        <w:t xml:space="preserve"> </w:t>
      </w:r>
      <w:r>
        <w:rPr>
          <w:lang w:val="ru-RU"/>
        </w:rPr>
        <w:t>этим</w:t>
      </w:r>
      <w:r w:rsidRPr="00913180">
        <w:rPr>
          <w:lang w:val="ru-RU"/>
        </w:rPr>
        <w:t xml:space="preserve"> </w:t>
      </w:r>
      <w:r>
        <w:rPr>
          <w:lang w:val="ru-RU"/>
        </w:rPr>
        <w:t>те</w:t>
      </w:r>
      <w:r w:rsidR="00D72835">
        <w:rPr>
          <w:lang w:val="ru-RU"/>
        </w:rPr>
        <w:t>м</w:t>
      </w:r>
      <w:r w:rsidRPr="00913180">
        <w:rPr>
          <w:lang w:val="ru-RU"/>
        </w:rPr>
        <w:t xml:space="preserve"> </w:t>
      </w:r>
      <w:r>
        <w:rPr>
          <w:lang w:val="ru-RU"/>
        </w:rPr>
        <w:t>администрациям</w:t>
      </w:r>
      <w:r w:rsidRPr="00913180">
        <w:rPr>
          <w:lang w:val="ru-RU"/>
        </w:rPr>
        <w:t xml:space="preserve">, </w:t>
      </w:r>
      <w:r>
        <w:rPr>
          <w:lang w:val="ru-RU"/>
        </w:rPr>
        <w:t>которые</w:t>
      </w:r>
      <w:r w:rsidRPr="00913180">
        <w:rPr>
          <w:lang w:val="ru-RU"/>
        </w:rPr>
        <w:t xml:space="preserve"> </w:t>
      </w:r>
      <w:r>
        <w:rPr>
          <w:lang w:val="ru-RU"/>
        </w:rPr>
        <w:t>способны</w:t>
      </w:r>
      <w:r w:rsidRPr="00913180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913180">
        <w:rPr>
          <w:lang w:val="ru-RU"/>
        </w:rPr>
        <w:t xml:space="preserve"> </w:t>
      </w:r>
      <w:r w:rsidR="0073734B">
        <w:rPr>
          <w:lang w:val="ru-RU"/>
        </w:rPr>
        <w:t>радио</w:t>
      </w:r>
      <w:r>
        <w:rPr>
          <w:lang w:val="ru-RU"/>
        </w:rPr>
        <w:t>контроль</w:t>
      </w:r>
      <w:r w:rsidRPr="00913180">
        <w:rPr>
          <w:lang w:val="ru-RU"/>
        </w:rPr>
        <w:t xml:space="preserve"> </w:t>
      </w:r>
      <w:r>
        <w:rPr>
          <w:lang w:val="ru-RU"/>
        </w:rPr>
        <w:t>в</w:t>
      </w:r>
      <w:r w:rsidRPr="00913180">
        <w:rPr>
          <w:lang w:val="ru-RU"/>
        </w:rPr>
        <w:t xml:space="preserve"> </w:t>
      </w:r>
      <w:r>
        <w:rPr>
          <w:lang w:val="ru-RU"/>
        </w:rPr>
        <w:t>этих</w:t>
      </w:r>
      <w:r w:rsidRPr="00913180">
        <w:rPr>
          <w:lang w:val="ru-RU"/>
        </w:rPr>
        <w:t xml:space="preserve"> </w:t>
      </w:r>
      <w:r>
        <w:rPr>
          <w:lang w:val="ru-RU"/>
        </w:rPr>
        <w:t>соседних</w:t>
      </w:r>
      <w:r w:rsidRPr="00913180">
        <w:rPr>
          <w:lang w:val="ru-RU"/>
        </w:rPr>
        <w:t xml:space="preserve"> </w:t>
      </w:r>
      <w:r>
        <w:rPr>
          <w:lang w:val="ru-RU"/>
        </w:rPr>
        <w:t xml:space="preserve">полосах, настоятельно рекомендуется участвовать в программе </w:t>
      </w:r>
      <w:r w:rsidR="0073734B">
        <w:rPr>
          <w:lang w:val="ru-RU"/>
        </w:rPr>
        <w:t>радио</w:t>
      </w:r>
      <w:r>
        <w:rPr>
          <w:lang w:val="ru-RU"/>
        </w:rPr>
        <w:t xml:space="preserve">контроля </w:t>
      </w:r>
      <w:r w:rsidR="00D56365">
        <w:rPr>
          <w:lang w:val="ru-RU"/>
        </w:rPr>
        <w:t>и регулярно сообщать Бюро о результатах</w:t>
      </w:r>
      <w:r w:rsidR="009C0219" w:rsidRPr="00913180">
        <w:rPr>
          <w:lang w:val="ru-RU"/>
        </w:rPr>
        <w:t>.</w:t>
      </w:r>
    </w:p>
    <w:p w:rsidR="009C0219" w:rsidRPr="00A9149C" w:rsidRDefault="00D56365" w:rsidP="003668A2">
      <w:pPr>
        <w:rPr>
          <w:lang w:val="ru-RU"/>
        </w:rPr>
      </w:pPr>
      <w:r>
        <w:rPr>
          <w:lang w:val="ru-RU"/>
        </w:rPr>
        <w:t>Подлежащие</w:t>
      </w:r>
      <w:r w:rsidRPr="00A9149C">
        <w:rPr>
          <w:lang w:val="ru-RU"/>
        </w:rPr>
        <w:t xml:space="preserve"> </w:t>
      </w:r>
      <w:r w:rsidR="0073734B">
        <w:rPr>
          <w:lang w:val="ru-RU"/>
        </w:rPr>
        <w:t>радио</w:t>
      </w:r>
      <w:r>
        <w:rPr>
          <w:lang w:val="ru-RU"/>
        </w:rPr>
        <w:t>контролю</w:t>
      </w:r>
      <w:r w:rsidRPr="00A9149C">
        <w:rPr>
          <w:lang w:val="ru-RU"/>
        </w:rPr>
        <w:t xml:space="preserve"> </w:t>
      </w:r>
      <w:r w:rsidR="00A9149C">
        <w:rPr>
          <w:lang w:val="ru-RU"/>
        </w:rPr>
        <w:t>параметры, частота и продолжительность измерений указаны в</w:t>
      </w:r>
      <w:r w:rsidR="003668A2">
        <w:rPr>
          <w:lang w:val="ru-RU"/>
        </w:rPr>
        <w:t> </w:t>
      </w:r>
      <w:r w:rsidR="00A9149C">
        <w:rPr>
          <w:lang w:val="ru-RU"/>
        </w:rPr>
        <w:t>Приложении к настоящему Циркулярному письму</w:t>
      </w:r>
      <w:r w:rsidR="009C0219" w:rsidRPr="00A9149C">
        <w:rPr>
          <w:lang w:val="ru-RU"/>
        </w:rPr>
        <w:t xml:space="preserve"> (</w:t>
      </w:r>
      <w:r w:rsidR="00A9149C">
        <w:rPr>
          <w:lang w:val="ru-RU"/>
        </w:rPr>
        <w:t>взято из Приложения 3 Рекомендации </w:t>
      </w:r>
      <w:r w:rsidR="00185EF6">
        <w:rPr>
          <w:lang w:val="ru-RU"/>
        </w:rPr>
        <w:t>МСЭ</w:t>
      </w:r>
      <w:r w:rsidR="009C0219" w:rsidRPr="00A9149C">
        <w:rPr>
          <w:lang w:val="ru-RU"/>
        </w:rPr>
        <w:t>-</w:t>
      </w:r>
      <w:r w:rsidR="009C0219" w:rsidRPr="00185EF6">
        <w:t>R</w:t>
      </w:r>
      <w:r w:rsidR="009C0219" w:rsidRPr="00A9149C">
        <w:rPr>
          <w:lang w:val="ru-RU"/>
        </w:rPr>
        <w:t xml:space="preserve"> </w:t>
      </w:r>
      <w:r w:rsidR="009C0219" w:rsidRPr="00185EF6">
        <w:t>SM</w:t>
      </w:r>
      <w:r w:rsidR="009C0219" w:rsidRPr="00A9149C">
        <w:rPr>
          <w:lang w:val="ru-RU"/>
        </w:rPr>
        <w:t xml:space="preserve">.1051-4). </w:t>
      </w:r>
      <w:r w:rsidR="00A9149C">
        <w:rPr>
          <w:lang w:val="ru-RU"/>
        </w:rPr>
        <w:t xml:space="preserve">Администрациям предлагается представлять отчеты о </w:t>
      </w:r>
      <w:r w:rsidR="0073734B">
        <w:rPr>
          <w:lang w:val="ru-RU"/>
        </w:rPr>
        <w:t>радио</w:t>
      </w:r>
      <w:r w:rsidR="003668A2">
        <w:rPr>
          <w:lang w:val="ru-RU"/>
        </w:rPr>
        <w:t>контроле, относящиеся к </w:t>
      </w:r>
      <w:r w:rsidR="00A9149C">
        <w:rPr>
          <w:lang w:val="ru-RU"/>
        </w:rPr>
        <w:t>полосам частот</w:t>
      </w:r>
      <w:r w:rsidR="009C0219" w:rsidRPr="00A9149C">
        <w:rPr>
          <w:lang w:val="ru-RU"/>
        </w:rPr>
        <w:t xml:space="preserve"> 405</w:t>
      </w:r>
      <w:r w:rsidR="00185EF6" w:rsidRPr="00A9149C">
        <w:rPr>
          <w:lang w:val="ru-RU"/>
        </w:rPr>
        <w:t>,</w:t>
      </w:r>
      <w:r w:rsidR="009C0219" w:rsidRPr="00A9149C">
        <w:rPr>
          <w:lang w:val="ru-RU"/>
        </w:rPr>
        <w:t>9</w:t>
      </w:r>
      <w:r w:rsidR="00185EF6" w:rsidRPr="00A9149C">
        <w:rPr>
          <w:lang w:val="ru-RU"/>
        </w:rPr>
        <w:t>−</w:t>
      </w:r>
      <w:r w:rsidR="009C0219" w:rsidRPr="00A9149C">
        <w:rPr>
          <w:lang w:val="ru-RU"/>
        </w:rPr>
        <w:t>406</w:t>
      </w:r>
      <w:r w:rsidR="00185EF6" w:rsidRPr="00185EF6">
        <w:t> </w:t>
      </w:r>
      <w:r w:rsidR="00185EF6">
        <w:rPr>
          <w:lang w:val="ru-RU"/>
        </w:rPr>
        <w:t>МГц</w:t>
      </w:r>
      <w:r w:rsidR="00185EF6" w:rsidRPr="00A9149C">
        <w:rPr>
          <w:lang w:val="ru-RU"/>
        </w:rPr>
        <w:t xml:space="preserve"> </w:t>
      </w:r>
      <w:r w:rsidR="00A9149C">
        <w:rPr>
          <w:lang w:val="ru-RU"/>
        </w:rPr>
        <w:t>и</w:t>
      </w:r>
      <w:r w:rsidR="00185EF6" w:rsidRPr="00A9149C">
        <w:rPr>
          <w:lang w:val="ru-RU"/>
        </w:rPr>
        <w:t xml:space="preserve"> 406,</w:t>
      </w:r>
      <w:r w:rsidR="009C0219" w:rsidRPr="00A9149C">
        <w:rPr>
          <w:lang w:val="ru-RU"/>
        </w:rPr>
        <w:t>1</w:t>
      </w:r>
      <w:r w:rsidR="00185EF6" w:rsidRPr="00A9149C">
        <w:rPr>
          <w:lang w:val="ru-RU"/>
        </w:rPr>
        <w:t>−</w:t>
      </w:r>
      <w:r w:rsidR="009C0219" w:rsidRPr="00A9149C">
        <w:rPr>
          <w:lang w:val="ru-RU"/>
        </w:rPr>
        <w:t>406</w:t>
      </w:r>
      <w:r w:rsidR="00185EF6" w:rsidRPr="00A9149C">
        <w:rPr>
          <w:lang w:val="ru-RU"/>
        </w:rPr>
        <w:t>,</w:t>
      </w:r>
      <w:r w:rsidR="009C0219" w:rsidRPr="00A9149C">
        <w:rPr>
          <w:lang w:val="ru-RU"/>
        </w:rPr>
        <w:t>2</w:t>
      </w:r>
      <w:r w:rsidR="00185EF6" w:rsidRPr="00185EF6">
        <w:t> </w:t>
      </w:r>
      <w:r w:rsidR="00185EF6">
        <w:rPr>
          <w:lang w:val="ru-RU"/>
        </w:rPr>
        <w:t>МГц</w:t>
      </w:r>
      <w:r w:rsidR="00A9149C">
        <w:rPr>
          <w:lang w:val="ru-RU"/>
        </w:rPr>
        <w:t>, по адресу</w:t>
      </w:r>
      <w:r w:rsidR="00A56B8A">
        <w:rPr>
          <w:lang w:val="ru-RU"/>
        </w:rPr>
        <w:t>:</w:t>
      </w:r>
      <w:r w:rsidR="009C0219" w:rsidRPr="00A9149C">
        <w:rPr>
          <w:lang w:val="ru-RU"/>
        </w:rPr>
        <w:t xml:space="preserve"> </w:t>
      </w:r>
      <w:hyperlink r:id="rId8" w:history="1">
        <w:r w:rsidR="009C0219" w:rsidRPr="00185EF6">
          <w:rPr>
            <w:rStyle w:val="Hyperlink"/>
          </w:rPr>
          <w:t>brtpr</w:t>
        </w:r>
        <w:r w:rsidR="009C0219" w:rsidRPr="00A9149C">
          <w:rPr>
            <w:rStyle w:val="Hyperlink"/>
            <w:lang w:val="ru-RU"/>
          </w:rPr>
          <w:t>@</w:t>
        </w:r>
        <w:r w:rsidR="009C0219" w:rsidRPr="00185EF6">
          <w:rPr>
            <w:rStyle w:val="Hyperlink"/>
          </w:rPr>
          <w:t>itu</w:t>
        </w:r>
        <w:r w:rsidR="009C0219" w:rsidRPr="00A9149C">
          <w:rPr>
            <w:rStyle w:val="Hyperlink"/>
            <w:lang w:val="ru-RU"/>
          </w:rPr>
          <w:t>.</w:t>
        </w:r>
        <w:proofErr w:type="spellStart"/>
        <w:r w:rsidR="009C0219" w:rsidRPr="00185EF6">
          <w:rPr>
            <w:rStyle w:val="Hyperlink"/>
          </w:rPr>
          <w:t>int</w:t>
        </w:r>
        <w:proofErr w:type="spellEnd"/>
      </w:hyperlink>
      <w:r w:rsidR="009C0219" w:rsidRPr="00A9149C">
        <w:rPr>
          <w:lang w:val="ru-RU"/>
        </w:rPr>
        <w:t xml:space="preserve">, </w:t>
      </w:r>
      <w:r w:rsidR="00A9149C">
        <w:rPr>
          <w:lang w:val="ru-RU"/>
        </w:rPr>
        <w:t>предпочтительно в</w:t>
      </w:r>
      <w:r w:rsidR="003668A2">
        <w:rPr>
          <w:lang w:val="ru-RU"/>
        </w:rPr>
        <w:t> </w:t>
      </w:r>
      <w:r w:rsidR="00A9149C">
        <w:rPr>
          <w:lang w:val="ru-RU"/>
        </w:rPr>
        <w:t>формате</w:t>
      </w:r>
      <w:r w:rsidR="009C0219" w:rsidRPr="00A9149C">
        <w:rPr>
          <w:lang w:val="ru-RU"/>
        </w:rPr>
        <w:t xml:space="preserve"> </w:t>
      </w:r>
      <w:r w:rsidR="009C0219" w:rsidRPr="00185EF6">
        <w:t>Excel</w:t>
      </w:r>
      <w:r w:rsidR="009C0219" w:rsidRPr="00A9149C">
        <w:rPr>
          <w:lang w:val="ru-RU"/>
        </w:rPr>
        <w:t xml:space="preserve">. </w:t>
      </w:r>
    </w:p>
    <w:p w:rsidR="004C44E2" w:rsidRDefault="00185EF6" w:rsidP="009C0219">
      <w:pPr>
        <w:rPr>
          <w:lang w:val="ru-RU"/>
        </w:rPr>
      </w:pPr>
      <w:r w:rsidRPr="00D63220">
        <w:rPr>
          <w:lang w:val="ru-RU"/>
        </w:rPr>
        <w:t>Бюро готово представить вашей администрации любые разъяснения, которые могут вам потребоваться, по вопросам, затронутым в настоящем Циркулярном письме. Если вам потребуется какая-либо помощь, просим обращаться по адресу:</w:t>
      </w:r>
      <w:r w:rsidR="009C0219" w:rsidRPr="009C0219">
        <w:rPr>
          <w:lang w:val="ru-RU"/>
        </w:rPr>
        <w:t xml:space="preserve"> </w:t>
      </w:r>
      <w:hyperlink r:id="rId9" w:history="1">
        <w:r w:rsidR="009C0219" w:rsidRPr="00185EF6">
          <w:rPr>
            <w:rStyle w:val="Hyperlink"/>
            <w:lang w:val="ru-RU"/>
          </w:rPr>
          <w:t>brmail@itu.int</w:t>
        </w:r>
      </w:hyperlink>
      <w:r w:rsidR="009C0219" w:rsidRPr="009C0219">
        <w:rPr>
          <w:lang w:val="ru-RU"/>
        </w:rPr>
        <w:t>.</w:t>
      </w:r>
    </w:p>
    <w:p w:rsidR="00D76E32" w:rsidRPr="005F04D2" w:rsidRDefault="00F94573" w:rsidP="00B117BC">
      <w:pPr>
        <w:spacing w:before="1440"/>
        <w:jc w:val="left"/>
        <w:rPr>
          <w:lang w:val="ru-RU"/>
        </w:rPr>
      </w:pPr>
      <w:r w:rsidRPr="005F04D2">
        <w:rPr>
          <w:lang w:val="ru-RU"/>
        </w:rPr>
        <w:t>Франсуа Ранси</w:t>
      </w:r>
      <w:r w:rsidR="00811521" w:rsidRPr="005F04D2">
        <w:rPr>
          <w:lang w:val="ru-RU"/>
        </w:rPr>
        <w:br/>
      </w:r>
      <w:r w:rsidRPr="005F04D2">
        <w:rPr>
          <w:lang w:val="ru-RU"/>
        </w:rPr>
        <w:t>Директор</w:t>
      </w:r>
    </w:p>
    <w:p w:rsidR="00AE2FB6" w:rsidRPr="005F04D2" w:rsidRDefault="00AE2FB6" w:rsidP="005F04D2">
      <w:pPr>
        <w:spacing w:before="3120"/>
        <w:rPr>
          <w:sz w:val="20"/>
          <w:szCs w:val="20"/>
          <w:lang w:val="ru-RU" w:eastAsia="zh-CN"/>
        </w:rPr>
      </w:pPr>
      <w:r w:rsidRPr="005F04D2">
        <w:rPr>
          <w:rFonts w:cs="Calibri,Bold"/>
          <w:b/>
          <w:bCs/>
          <w:sz w:val="20"/>
          <w:szCs w:val="20"/>
          <w:lang w:val="ru-RU" w:eastAsia="zh-CN"/>
        </w:rPr>
        <w:t>Рассылка</w:t>
      </w:r>
      <w:r w:rsidRPr="005F04D2">
        <w:rPr>
          <w:sz w:val="20"/>
          <w:szCs w:val="20"/>
          <w:lang w:val="ru-RU" w:eastAsia="zh-CN"/>
        </w:rPr>
        <w:t>:</w:t>
      </w:r>
    </w:p>
    <w:p w:rsidR="00AE2FB6" w:rsidRPr="005F04D2" w:rsidRDefault="00AE2FB6" w:rsidP="00107B5C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line="200" w:lineRule="exact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5F04D2">
        <w:rPr>
          <w:sz w:val="20"/>
          <w:szCs w:val="20"/>
          <w:lang w:val="ru-RU" w:eastAsia="zh-CN"/>
        </w:rPr>
        <w:t>−</w:t>
      </w:r>
      <w:r w:rsidRPr="005F04D2">
        <w:rPr>
          <w:sz w:val="20"/>
          <w:szCs w:val="20"/>
          <w:lang w:val="ru-RU" w:eastAsia="zh-CN"/>
        </w:rPr>
        <w:tab/>
        <w:t>Администрациям Государств – Членов МСЭ</w:t>
      </w:r>
    </w:p>
    <w:p w:rsidR="00284575" w:rsidRPr="0073734B" w:rsidRDefault="00AE2FB6" w:rsidP="00161F3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00" w:lineRule="exact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73734B">
        <w:rPr>
          <w:sz w:val="20"/>
          <w:szCs w:val="20"/>
          <w:lang w:val="ru-RU" w:eastAsia="zh-CN"/>
        </w:rPr>
        <w:t>−</w:t>
      </w:r>
      <w:r w:rsidRPr="0073734B">
        <w:rPr>
          <w:sz w:val="20"/>
          <w:szCs w:val="20"/>
          <w:lang w:val="ru-RU" w:eastAsia="zh-CN"/>
        </w:rPr>
        <w:tab/>
      </w:r>
      <w:r w:rsidRPr="005F04D2">
        <w:rPr>
          <w:sz w:val="20"/>
          <w:szCs w:val="20"/>
          <w:lang w:val="ru-RU" w:eastAsia="zh-CN"/>
        </w:rPr>
        <w:t>Членам</w:t>
      </w:r>
      <w:r w:rsidRPr="0073734B">
        <w:rPr>
          <w:sz w:val="20"/>
          <w:szCs w:val="20"/>
          <w:lang w:val="ru-RU" w:eastAsia="zh-CN"/>
        </w:rPr>
        <w:t xml:space="preserve"> </w:t>
      </w:r>
      <w:r w:rsidRPr="005F04D2">
        <w:rPr>
          <w:sz w:val="20"/>
          <w:szCs w:val="20"/>
          <w:lang w:val="ru-RU" w:eastAsia="zh-CN"/>
        </w:rPr>
        <w:t>Радиорегламентарного</w:t>
      </w:r>
      <w:r w:rsidRPr="0073734B">
        <w:rPr>
          <w:sz w:val="20"/>
          <w:szCs w:val="20"/>
          <w:lang w:val="ru-RU" w:eastAsia="zh-CN"/>
        </w:rPr>
        <w:t xml:space="preserve"> </w:t>
      </w:r>
      <w:r w:rsidRPr="005F04D2">
        <w:rPr>
          <w:sz w:val="20"/>
          <w:szCs w:val="20"/>
          <w:lang w:val="ru-RU" w:eastAsia="zh-CN"/>
        </w:rPr>
        <w:t>комитета</w:t>
      </w:r>
    </w:p>
    <w:p w:rsidR="00EC089C" w:rsidRPr="0073734B" w:rsidRDefault="00EC089C" w:rsidP="00B117BC">
      <w:pPr>
        <w:rPr>
          <w:lang w:val="ru-RU"/>
        </w:rPr>
      </w:pPr>
      <w:r w:rsidRPr="0073734B">
        <w:rPr>
          <w:lang w:val="ru-RU"/>
        </w:rPr>
        <w:br w:type="page"/>
      </w:r>
    </w:p>
    <w:p w:rsidR="00EC089C" w:rsidRPr="0073734B" w:rsidRDefault="00EC089C" w:rsidP="00EC089C">
      <w:pPr>
        <w:pStyle w:val="AnnexNo"/>
        <w:rPr>
          <w:lang w:val="ru-RU"/>
        </w:rPr>
      </w:pPr>
      <w:r w:rsidRPr="005F04D2">
        <w:rPr>
          <w:lang w:val="ru-RU"/>
        </w:rPr>
        <w:lastRenderedPageBreak/>
        <w:t>ПРИЛОЖЕНИЕ</w:t>
      </w:r>
    </w:p>
    <w:p w:rsidR="00EC089C" w:rsidRPr="00A9149C" w:rsidRDefault="00A9149C" w:rsidP="003668A2">
      <w:pPr>
        <w:pStyle w:val="AnnexNoTitle"/>
        <w:rPr>
          <w:lang w:val="ru-RU"/>
        </w:rPr>
      </w:pPr>
      <w:bookmarkStart w:id="8" w:name="lt_pId049"/>
      <w:r>
        <w:rPr>
          <w:lang w:val="ru-RU"/>
        </w:rPr>
        <w:t>Список</w:t>
      </w:r>
      <w:r w:rsidRPr="00A9149C">
        <w:rPr>
          <w:lang w:val="ru-RU"/>
        </w:rPr>
        <w:t xml:space="preserve"> </w:t>
      </w:r>
      <w:r>
        <w:rPr>
          <w:lang w:val="ru-RU"/>
        </w:rPr>
        <w:t>подлежащих</w:t>
      </w:r>
      <w:r w:rsidRPr="00A9149C">
        <w:rPr>
          <w:lang w:val="ru-RU"/>
        </w:rPr>
        <w:t xml:space="preserve"> </w:t>
      </w:r>
      <w:r w:rsidR="0073734B">
        <w:rPr>
          <w:lang w:val="ru-RU"/>
        </w:rPr>
        <w:t>радио</w:t>
      </w:r>
      <w:r>
        <w:rPr>
          <w:lang w:val="ru-RU"/>
        </w:rPr>
        <w:t>контролю</w:t>
      </w:r>
      <w:r w:rsidRPr="00A9149C">
        <w:rPr>
          <w:lang w:val="ru-RU"/>
        </w:rPr>
        <w:t xml:space="preserve"> </w:t>
      </w:r>
      <w:r>
        <w:rPr>
          <w:lang w:val="ru-RU"/>
        </w:rPr>
        <w:t>параметров</w:t>
      </w:r>
      <w:r w:rsidRPr="00A9149C">
        <w:rPr>
          <w:lang w:val="ru-RU"/>
        </w:rPr>
        <w:t xml:space="preserve"> </w:t>
      </w:r>
      <w:r>
        <w:rPr>
          <w:lang w:val="ru-RU"/>
        </w:rPr>
        <w:t>в</w:t>
      </w:r>
      <w:r w:rsidRPr="00A9149C">
        <w:rPr>
          <w:lang w:val="ru-RU"/>
        </w:rPr>
        <w:t xml:space="preserve"> </w:t>
      </w:r>
      <w:r>
        <w:rPr>
          <w:lang w:val="ru-RU"/>
        </w:rPr>
        <w:t>полосах</w:t>
      </w:r>
      <w:r w:rsidRPr="00A9149C">
        <w:rPr>
          <w:lang w:val="ru-RU"/>
        </w:rPr>
        <w:t xml:space="preserve"> </w:t>
      </w:r>
      <w:r>
        <w:rPr>
          <w:lang w:val="ru-RU"/>
        </w:rPr>
        <w:t>частот</w:t>
      </w:r>
      <w:r w:rsidR="00570BDC" w:rsidRPr="00A9149C">
        <w:rPr>
          <w:lang w:val="ru-RU"/>
        </w:rPr>
        <w:t xml:space="preserve"> 405,9−406</w:t>
      </w:r>
      <w:r w:rsidR="00570BDC" w:rsidRPr="00570BDC">
        <w:t> </w:t>
      </w:r>
      <w:r w:rsidR="00570BDC">
        <w:rPr>
          <w:lang w:val="ru-RU"/>
        </w:rPr>
        <w:t>МГц</w:t>
      </w:r>
      <w:r w:rsidR="00570BDC" w:rsidRPr="00A9149C">
        <w:rPr>
          <w:lang w:val="ru-RU"/>
        </w:rPr>
        <w:t xml:space="preserve"> </w:t>
      </w:r>
      <w:r>
        <w:rPr>
          <w:lang w:val="ru-RU"/>
        </w:rPr>
        <w:t>и</w:t>
      </w:r>
      <w:r w:rsidR="003668A2">
        <w:rPr>
          <w:lang w:val="ru-RU"/>
        </w:rPr>
        <w:t> </w:t>
      </w:r>
      <w:r w:rsidR="00570BDC" w:rsidRPr="00A9149C">
        <w:rPr>
          <w:lang w:val="ru-RU"/>
        </w:rPr>
        <w:t>406,1−406,2</w:t>
      </w:r>
      <w:r w:rsidR="00570BDC" w:rsidRPr="00570BDC">
        <w:t> </w:t>
      </w:r>
      <w:r w:rsidR="00570BDC">
        <w:rPr>
          <w:lang w:val="ru-RU"/>
        </w:rPr>
        <w:t>МГц</w:t>
      </w:r>
      <w:r>
        <w:rPr>
          <w:lang w:val="ru-RU"/>
        </w:rPr>
        <w:t>, а также другой соответствующей информации</w:t>
      </w:r>
      <w:bookmarkEnd w:id="8"/>
    </w:p>
    <w:p w:rsidR="00570BDC" w:rsidRPr="00A9149C" w:rsidRDefault="00514B89" w:rsidP="00373C35">
      <w:pPr>
        <w:pStyle w:val="Heading1"/>
        <w:rPr>
          <w:lang w:val="ru-RU"/>
        </w:rPr>
      </w:pPr>
      <w:r w:rsidRPr="00A9149C">
        <w:rPr>
          <w:lang w:val="ru-RU"/>
        </w:rPr>
        <w:t>1</w:t>
      </w:r>
      <w:r w:rsidRPr="00A9149C">
        <w:rPr>
          <w:lang w:val="ru-RU"/>
        </w:rPr>
        <w:tab/>
      </w:r>
      <w:r w:rsidR="00A9149C">
        <w:rPr>
          <w:lang w:val="ru-RU"/>
        </w:rPr>
        <w:t>Информация</w:t>
      </w:r>
      <w:r w:rsidR="00A9149C" w:rsidRPr="00A9149C">
        <w:rPr>
          <w:lang w:val="ru-RU"/>
        </w:rPr>
        <w:t xml:space="preserve">, </w:t>
      </w:r>
      <w:r w:rsidR="00373C35">
        <w:rPr>
          <w:lang w:val="ru-RU"/>
        </w:rPr>
        <w:t>требуемая</w:t>
      </w:r>
      <w:r w:rsidR="00A9149C" w:rsidRPr="00A9149C">
        <w:rPr>
          <w:lang w:val="ru-RU"/>
        </w:rPr>
        <w:t xml:space="preserve"> </w:t>
      </w:r>
      <w:r w:rsidR="00A9149C">
        <w:rPr>
          <w:lang w:val="ru-RU"/>
        </w:rPr>
        <w:t>в</w:t>
      </w:r>
      <w:r w:rsidR="00A9149C" w:rsidRPr="00A9149C">
        <w:rPr>
          <w:lang w:val="ru-RU"/>
        </w:rPr>
        <w:t xml:space="preserve"> </w:t>
      </w:r>
      <w:r w:rsidR="00A9149C">
        <w:rPr>
          <w:lang w:val="ru-RU"/>
        </w:rPr>
        <w:t>случае</w:t>
      </w:r>
      <w:r w:rsidR="00A9149C" w:rsidRPr="00A9149C">
        <w:rPr>
          <w:lang w:val="ru-RU"/>
        </w:rPr>
        <w:t xml:space="preserve"> </w:t>
      </w:r>
      <w:r w:rsidR="00A9149C">
        <w:rPr>
          <w:lang w:val="ru-RU"/>
        </w:rPr>
        <w:t>наземного</w:t>
      </w:r>
      <w:r w:rsidR="00A9149C" w:rsidRPr="00A9149C">
        <w:rPr>
          <w:lang w:val="ru-RU"/>
        </w:rPr>
        <w:t xml:space="preserve"> </w:t>
      </w:r>
      <w:r w:rsidR="00373C35">
        <w:rPr>
          <w:lang w:val="ru-RU"/>
        </w:rPr>
        <w:t>радио</w:t>
      </w:r>
      <w:r w:rsidR="00A9149C">
        <w:rPr>
          <w:lang w:val="ru-RU"/>
        </w:rPr>
        <w:t>контроля</w:t>
      </w:r>
    </w:p>
    <w:p w:rsidR="00570BDC" w:rsidRPr="00A9149C" w:rsidRDefault="00514B89" w:rsidP="00075092">
      <w:pPr>
        <w:pStyle w:val="enumlev1"/>
        <w:rPr>
          <w:lang w:val="ru-RU"/>
        </w:rPr>
      </w:pPr>
      <w:r w:rsidRPr="00A9149C">
        <w:rPr>
          <w:lang w:val="ru-RU"/>
        </w:rPr>
        <w:t>•</w:t>
      </w:r>
      <w:r w:rsidRPr="00A9149C">
        <w:rPr>
          <w:lang w:val="ru-RU"/>
        </w:rPr>
        <w:tab/>
      </w:r>
      <w:r w:rsidR="003A47CB">
        <w:rPr>
          <w:lang w:val="ru-RU"/>
        </w:rPr>
        <w:t>Местоположение</w:t>
      </w:r>
      <w:r w:rsidR="003A47CB" w:rsidRPr="00A9149C">
        <w:rPr>
          <w:lang w:val="ru-RU"/>
        </w:rPr>
        <w:t xml:space="preserve"> </w:t>
      </w:r>
      <w:r w:rsidR="003A47CB">
        <w:rPr>
          <w:lang w:val="ru-RU"/>
        </w:rPr>
        <w:t xml:space="preserve">приемника </w:t>
      </w:r>
      <w:r w:rsidR="0073734B">
        <w:rPr>
          <w:lang w:val="ru-RU"/>
        </w:rPr>
        <w:t>радио</w:t>
      </w:r>
      <w:r w:rsidR="00A9149C">
        <w:rPr>
          <w:lang w:val="ru-RU"/>
        </w:rPr>
        <w:t>контрол</w:t>
      </w:r>
      <w:r w:rsidR="003A47CB">
        <w:rPr>
          <w:lang w:val="ru-RU"/>
        </w:rPr>
        <w:t>я</w:t>
      </w:r>
      <w:r w:rsidR="00A9149C" w:rsidRPr="00A9149C">
        <w:rPr>
          <w:lang w:val="ru-RU"/>
        </w:rPr>
        <w:t xml:space="preserve"> </w:t>
      </w:r>
      <w:r w:rsidR="00570BDC" w:rsidRPr="00A9149C">
        <w:rPr>
          <w:lang w:val="ru-RU"/>
        </w:rPr>
        <w:t>(</w:t>
      </w:r>
      <w:r w:rsidR="00A9149C">
        <w:rPr>
          <w:lang w:val="ru-RU"/>
        </w:rPr>
        <w:t>широта, долгота, страна, ближайший крупный город</w:t>
      </w:r>
      <w:r w:rsidR="00570BDC" w:rsidRPr="00A9149C">
        <w:rPr>
          <w:lang w:val="ru-RU"/>
        </w:rPr>
        <w:t>).</w:t>
      </w:r>
    </w:p>
    <w:p w:rsidR="00570BDC" w:rsidRPr="00A9149C" w:rsidRDefault="00514B89" w:rsidP="00075092">
      <w:pPr>
        <w:pStyle w:val="enumlev1"/>
        <w:rPr>
          <w:lang w:val="ru-RU"/>
        </w:rPr>
      </w:pPr>
      <w:r w:rsidRPr="00A9149C">
        <w:rPr>
          <w:lang w:val="ru-RU"/>
        </w:rPr>
        <w:t>•</w:t>
      </w:r>
      <w:r w:rsidRPr="00A9149C">
        <w:rPr>
          <w:lang w:val="ru-RU"/>
        </w:rPr>
        <w:tab/>
      </w:r>
      <w:r w:rsidR="00A9149C">
        <w:rPr>
          <w:lang w:val="ru-RU"/>
        </w:rPr>
        <w:t xml:space="preserve">Время начала/окончания, период </w:t>
      </w:r>
      <w:r w:rsidR="0073734B">
        <w:rPr>
          <w:lang w:val="ru-RU"/>
        </w:rPr>
        <w:t>радио</w:t>
      </w:r>
      <w:r w:rsidR="00A9149C">
        <w:rPr>
          <w:lang w:val="ru-RU"/>
        </w:rPr>
        <w:t>контроля</w:t>
      </w:r>
      <w:r w:rsidR="00D63220" w:rsidRPr="00A9149C">
        <w:rPr>
          <w:lang w:val="ru-RU"/>
        </w:rPr>
        <w:t>.</w:t>
      </w:r>
    </w:p>
    <w:p w:rsidR="00570BDC" w:rsidRPr="00F05249" w:rsidRDefault="00514B89" w:rsidP="00075092">
      <w:pPr>
        <w:pStyle w:val="enumlev1"/>
        <w:rPr>
          <w:lang w:val="ru-RU"/>
        </w:rPr>
      </w:pPr>
      <w:r w:rsidRPr="00F05249">
        <w:rPr>
          <w:lang w:val="ru-RU"/>
        </w:rPr>
        <w:t>•</w:t>
      </w:r>
      <w:r w:rsidRPr="00F05249">
        <w:rPr>
          <w:lang w:val="ru-RU"/>
        </w:rPr>
        <w:tab/>
      </w:r>
      <w:r w:rsidR="00A9149C">
        <w:rPr>
          <w:lang w:val="ru-RU"/>
        </w:rPr>
        <w:t>Средняя</w:t>
      </w:r>
      <w:r w:rsidR="00A9149C" w:rsidRPr="00F05249">
        <w:rPr>
          <w:lang w:val="ru-RU"/>
        </w:rPr>
        <w:t xml:space="preserve">, </w:t>
      </w:r>
      <w:r w:rsidR="00A9149C">
        <w:rPr>
          <w:lang w:val="ru-RU"/>
        </w:rPr>
        <w:t>минимальная</w:t>
      </w:r>
      <w:r w:rsidR="00A9149C" w:rsidRPr="00F05249">
        <w:rPr>
          <w:lang w:val="ru-RU"/>
        </w:rPr>
        <w:t xml:space="preserve"> </w:t>
      </w:r>
      <w:r w:rsidR="00A9149C">
        <w:rPr>
          <w:lang w:val="ru-RU"/>
        </w:rPr>
        <w:t>и</w:t>
      </w:r>
      <w:r w:rsidR="00A9149C" w:rsidRPr="00F05249">
        <w:rPr>
          <w:lang w:val="ru-RU"/>
        </w:rPr>
        <w:t xml:space="preserve"> </w:t>
      </w:r>
      <w:r w:rsidR="00A9149C">
        <w:rPr>
          <w:lang w:val="ru-RU"/>
        </w:rPr>
        <w:t>максимальная</w:t>
      </w:r>
      <w:r w:rsidR="00A9149C" w:rsidRPr="00F05249">
        <w:rPr>
          <w:lang w:val="ru-RU"/>
        </w:rPr>
        <w:t xml:space="preserve"> </w:t>
      </w:r>
      <w:r w:rsidR="00A9149C">
        <w:rPr>
          <w:lang w:val="ru-RU"/>
        </w:rPr>
        <w:t>напряженность</w:t>
      </w:r>
      <w:r w:rsidR="00A9149C" w:rsidRPr="00F05249">
        <w:rPr>
          <w:lang w:val="ru-RU"/>
        </w:rPr>
        <w:t xml:space="preserve"> </w:t>
      </w:r>
      <w:r w:rsidR="00A9149C">
        <w:rPr>
          <w:lang w:val="ru-RU"/>
        </w:rPr>
        <w:t>электрического</w:t>
      </w:r>
      <w:r w:rsidR="00A9149C" w:rsidRPr="00F05249">
        <w:rPr>
          <w:lang w:val="ru-RU"/>
        </w:rPr>
        <w:t xml:space="preserve"> </w:t>
      </w:r>
      <w:r w:rsidR="00A9149C">
        <w:rPr>
          <w:lang w:val="ru-RU"/>
        </w:rPr>
        <w:t>поля</w:t>
      </w:r>
      <w:r w:rsidR="00A9149C" w:rsidRPr="00F05249">
        <w:rPr>
          <w:lang w:val="ru-RU"/>
        </w:rPr>
        <w:t xml:space="preserve"> </w:t>
      </w:r>
      <w:r w:rsidR="00A9149C">
        <w:rPr>
          <w:lang w:val="ru-RU"/>
        </w:rPr>
        <w:t>в</w:t>
      </w:r>
      <w:r w:rsidR="00A9149C" w:rsidRPr="00F05249">
        <w:rPr>
          <w:lang w:val="ru-RU"/>
        </w:rPr>
        <w:t xml:space="preserve"> </w:t>
      </w:r>
      <w:r w:rsidR="00A9149C" w:rsidRPr="00F05249">
        <w:rPr>
          <w:color w:val="000000"/>
          <w:lang w:val="ru-RU"/>
        </w:rPr>
        <w:t xml:space="preserve">дБмкВ/м </w:t>
      </w:r>
      <w:r w:rsidR="00570BDC" w:rsidRPr="00F05249">
        <w:rPr>
          <w:lang w:val="ru-RU"/>
        </w:rPr>
        <w:t>(</w:t>
      </w:r>
      <w:r w:rsidR="00F05249">
        <w:rPr>
          <w:lang w:val="ru-RU"/>
        </w:rPr>
        <w:t>линейн</w:t>
      </w:r>
      <w:r w:rsidR="003A47CB">
        <w:rPr>
          <w:lang w:val="ru-RU"/>
        </w:rPr>
        <w:t xml:space="preserve">ый усредняющий </w:t>
      </w:r>
      <w:r w:rsidR="00F05249">
        <w:rPr>
          <w:lang w:val="ru-RU"/>
        </w:rPr>
        <w:t xml:space="preserve">или </w:t>
      </w:r>
      <w:r w:rsidR="003A47CB">
        <w:rPr>
          <w:lang w:val="ru-RU"/>
        </w:rPr>
        <w:t xml:space="preserve">усредняющий </w:t>
      </w:r>
      <w:r w:rsidR="00F05249">
        <w:rPr>
          <w:lang w:val="ru-RU"/>
        </w:rPr>
        <w:t>детектор</w:t>
      </w:r>
      <w:r w:rsidR="00570BDC" w:rsidRPr="00F05249">
        <w:rPr>
          <w:lang w:val="ru-RU"/>
        </w:rPr>
        <w:t xml:space="preserve">), </w:t>
      </w:r>
      <w:r w:rsidR="00F05249">
        <w:rPr>
          <w:lang w:val="ru-RU"/>
        </w:rPr>
        <w:t xml:space="preserve">минимальная и максимальная принимаемая мощность в </w:t>
      </w:r>
      <w:r w:rsidR="00F05249" w:rsidRPr="00F05249">
        <w:rPr>
          <w:color w:val="000000"/>
          <w:lang w:val="ru-RU"/>
        </w:rPr>
        <w:t>дБмкВ</w:t>
      </w:r>
      <w:r w:rsidR="00FE6FEE">
        <w:rPr>
          <w:color w:val="000000"/>
          <w:lang w:val="ru-RU"/>
        </w:rPr>
        <w:t>т</w:t>
      </w:r>
      <w:r w:rsidR="00F05249" w:rsidRPr="00F05249">
        <w:rPr>
          <w:lang w:val="ru-RU"/>
        </w:rPr>
        <w:t xml:space="preserve"> </w:t>
      </w:r>
      <w:r w:rsidR="00570BDC" w:rsidRPr="00F05249">
        <w:rPr>
          <w:lang w:val="ru-RU"/>
        </w:rPr>
        <w:t>(</w:t>
      </w:r>
      <w:r w:rsidR="003A47CB">
        <w:rPr>
          <w:lang w:val="ru-RU"/>
        </w:rPr>
        <w:t>логарифмический усредняющий</w:t>
      </w:r>
      <w:r w:rsidR="00F05249">
        <w:rPr>
          <w:lang w:val="ru-RU"/>
        </w:rPr>
        <w:t xml:space="preserve"> детектор</w:t>
      </w:r>
      <w:r w:rsidR="00570BDC" w:rsidRPr="00F05249">
        <w:rPr>
          <w:lang w:val="ru-RU"/>
        </w:rPr>
        <w:t>)</w:t>
      </w:r>
      <w:r w:rsidR="00F05249">
        <w:rPr>
          <w:lang w:val="ru-RU"/>
        </w:rPr>
        <w:t xml:space="preserve">, принимаемая антенной устройства </w:t>
      </w:r>
      <w:r w:rsidR="003A47CB">
        <w:rPr>
          <w:lang w:val="ru-RU"/>
        </w:rPr>
        <w:t xml:space="preserve">радиоконтроля </w:t>
      </w:r>
      <w:r w:rsidR="00F05249">
        <w:rPr>
          <w:lang w:val="ru-RU"/>
        </w:rPr>
        <w:t>в полосе частот</w:t>
      </w:r>
      <w:r w:rsidR="00570BDC" w:rsidRPr="00F05249">
        <w:rPr>
          <w:lang w:val="ru-RU"/>
        </w:rPr>
        <w:t xml:space="preserve"> 405</w:t>
      </w:r>
      <w:r w:rsidR="00300AD3" w:rsidRPr="00F05249">
        <w:rPr>
          <w:lang w:val="ru-RU"/>
        </w:rPr>
        <w:t>,</w:t>
      </w:r>
      <w:r w:rsidR="00570BDC" w:rsidRPr="00F05249">
        <w:rPr>
          <w:lang w:val="ru-RU"/>
        </w:rPr>
        <w:t>9</w:t>
      </w:r>
      <w:r w:rsidR="00300AD3" w:rsidRPr="00F05249">
        <w:rPr>
          <w:lang w:val="ru-RU"/>
        </w:rPr>
        <w:t>−</w:t>
      </w:r>
      <w:r w:rsidR="00570BDC" w:rsidRPr="00F05249">
        <w:rPr>
          <w:lang w:val="ru-RU"/>
        </w:rPr>
        <w:t>406</w:t>
      </w:r>
      <w:r w:rsidR="00300AD3" w:rsidRPr="00300AD3">
        <w:t> </w:t>
      </w:r>
      <w:r w:rsidR="00300AD3">
        <w:rPr>
          <w:lang w:val="ru-RU"/>
        </w:rPr>
        <w:t>МГц</w:t>
      </w:r>
      <w:r w:rsidR="00D63220" w:rsidRPr="00F05249">
        <w:rPr>
          <w:lang w:val="ru-RU"/>
        </w:rPr>
        <w:t>.</w:t>
      </w:r>
    </w:p>
    <w:p w:rsidR="00570BDC" w:rsidRPr="00F05249" w:rsidRDefault="00514B89" w:rsidP="00075092">
      <w:pPr>
        <w:pStyle w:val="enumlev1"/>
        <w:rPr>
          <w:lang w:val="ru-RU"/>
        </w:rPr>
      </w:pPr>
      <w:r w:rsidRPr="00F05249">
        <w:rPr>
          <w:lang w:val="ru-RU"/>
        </w:rPr>
        <w:t>•</w:t>
      </w:r>
      <w:r w:rsidRPr="00F05249">
        <w:rPr>
          <w:lang w:val="ru-RU"/>
        </w:rPr>
        <w:tab/>
      </w:r>
      <w:r w:rsidR="00F05249" w:rsidRPr="00303E5E">
        <w:rPr>
          <w:lang w:val="ru-RU"/>
        </w:rPr>
        <w:t xml:space="preserve">Средняя, минимальная и максимальная напряженность электрического поля в </w:t>
      </w:r>
      <w:r w:rsidR="00F05249" w:rsidRPr="00303E5E">
        <w:rPr>
          <w:color w:val="000000"/>
          <w:lang w:val="ru-RU"/>
        </w:rPr>
        <w:t xml:space="preserve">дБмкВ/м </w:t>
      </w:r>
      <w:r w:rsidR="00F05249" w:rsidRPr="00303E5E">
        <w:rPr>
          <w:lang w:val="ru-RU"/>
        </w:rPr>
        <w:t>(</w:t>
      </w:r>
      <w:r w:rsidR="00303E5E" w:rsidRPr="00303E5E">
        <w:rPr>
          <w:lang w:val="ru-RU"/>
        </w:rPr>
        <w:t>линейный усредняющий или усредняющий детектор</w:t>
      </w:r>
      <w:r w:rsidR="00F05249" w:rsidRPr="00303E5E">
        <w:rPr>
          <w:lang w:val="ru-RU"/>
        </w:rPr>
        <w:t xml:space="preserve">), минимальная и максимальная принимаемая мощность в </w:t>
      </w:r>
      <w:r w:rsidR="00F05249" w:rsidRPr="00303E5E">
        <w:rPr>
          <w:color w:val="000000"/>
          <w:lang w:val="ru-RU"/>
        </w:rPr>
        <w:t>дБмкВ</w:t>
      </w:r>
      <w:r w:rsidR="00FE6FEE">
        <w:rPr>
          <w:color w:val="000000"/>
          <w:lang w:val="ru-RU"/>
        </w:rPr>
        <w:t>т</w:t>
      </w:r>
      <w:r w:rsidR="00F05249" w:rsidRPr="00303E5E">
        <w:rPr>
          <w:lang w:val="ru-RU"/>
        </w:rPr>
        <w:t xml:space="preserve"> (</w:t>
      </w:r>
      <w:r w:rsidR="00303E5E" w:rsidRPr="00303E5E">
        <w:rPr>
          <w:lang w:val="ru-RU"/>
        </w:rPr>
        <w:t>логарифмический усредняющий детектор</w:t>
      </w:r>
      <w:r w:rsidR="00F05249" w:rsidRPr="00303E5E">
        <w:rPr>
          <w:lang w:val="ru-RU"/>
        </w:rPr>
        <w:t xml:space="preserve">), принимаемая антенной устройства </w:t>
      </w:r>
      <w:r w:rsidR="00303E5E" w:rsidRPr="00303E5E">
        <w:rPr>
          <w:lang w:val="ru-RU"/>
        </w:rPr>
        <w:t xml:space="preserve">радиоконтроля </w:t>
      </w:r>
      <w:r w:rsidR="00F05249" w:rsidRPr="00303E5E">
        <w:rPr>
          <w:lang w:val="ru-RU"/>
        </w:rPr>
        <w:t xml:space="preserve">в полосе частот </w:t>
      </w:r>
      <w:r w:rsidR="00570BDC" w:rsidRPr="00303E5E">
        <w:rPr>
          <w:lang w:val="ru-RU"/>
        </w:rPr>
        <w:t>406</w:t>
      </w:r>
      <w:r w:rsidR="00300AD3" w:rsidRPr="00303E5E">
        <w:rPr>
          <w:lang w:val="ru-RU"/>
        </w:rPr>
        <w:t>,</w:t>
      </w:r>
      <w:r w:rsidR="00570BDC" w:rsidRPr="00303E5E">
        <w:rPr>
          <w:lang w:val="ru-RU"/>
        </w:rPr>
        <w:t>1</w:t>
      </w:r>
      <w:r w:rsidR="00300AD3" w:rsidRPr="00303E5E">
        <w:rPr>
          <w:lang w:val="ru-RU"/>
        </w:rPr>
        <w:t>−</w:t>
      </w:r>
      <w:r w:rsidR="00570BDC" w:rsidRPr="00303E5E">
        <w:rPr>
          <w:lang w:val="ru-RU"/>
        </w:rPr>
        <w:t>406</w:t>
      </w:r>
      <w:r w:rsidR="00300AD3" w:rsidRPr="00303E5E">
        <w:rPr>
          <w:lang w:val="ru-RU"/>
        </w:rPr>
        <w:t>,</w:t>
      </w:r>
      <w:r w:rsidR="00570BDC" w:rsidRPr="00303E5E">
        <w:rPr>
          <w:lang w:val="ru-RU"/>
        </w:rPr>
        <w:t>2</w:t>
      </w:r>
      <w:r w:rsidR="00300AD3" w:rsidRPr="00303E5E">
        <w:t> </w:t>
      </w:r>
      <w:r w:rsidR="00300AD3" w:rsidRPr="00303E5E">
        <w:rPr>
          <w:lang w:val="ru-RU"/>
        </w:rPr>
        <w:t>МГц</w:t>
      </w:r>
      <w:r w:rsidR="00D63220" w:rsidRPr="00303E5E">
        <w:rPr>
          <w:lang w:val="ru-RU"/>
        </w:rPr>
        <w:t>.</w:t>
      </w:r>
    </w:p>
    <w:p w:rsidR="00570BDC" w:rsidRPr="00F05249" w:rsidRDefault="00F05249" w:rsidP="00075092">
      <w:pPr>
        <w:rPr>
          <w:lang w:val="ru-RU"/>
        </w:rPr>
      </w:pPr>
      <w:r>
        <w:rPr>
          <w:lang w:val="ru-RU"/>
        </w:rPr>
        <w:t>Если</w:t>
      </w:r>
      <w:r w:rsidRPr="00F05249">
        <w:rPr>
          <w:lang w:val="ru-RU"/>
        </w:rPr>
        <w:t xml:space="preserve"> </w:t>
      </w:r>
      <w:r>
        <w:rPr>
          <w:lang w:val="ru-RU"/>
        </w:rPr>
        <w:t>обнаружена</w:t>
      </w:r>
      <w:r w:rsidRPr="00F05249">
        <w:rPr>
          <w:lang w:val="ru-RU"/>
        </w:rPr>
        <w:t xml:space="preserve"> </w:t>
      </w:r>
      <w:r>
        <w:rPr>
          <w:lang w:val="ru-RU"/>
        </w:rPr>
        <w:t>передача, база данных должна содержать следующие параметры</w:t>
      </w:r>
      <w:r w:rsidR="00570BDC" w:rsidRPr="00F05249">
        <w:rPr>
          <w:lang w:val="ru-RU"/>
        </w:rPr>
        <w:t>:</w:t>
      </w:r>
    </w:p>
    <w:p w:rsidR="00570BDC" w:rsidRPr="00F05249" w:rsidRDefault="00514B89" w:rsidP="00075092">
      <w:pPr>
        <w:pStyle w:val="enumlev1"/>
        <w:rPr>
          <w:lang w:val="ru-RU"/>
        </w:rPr>
      </w:pPr>
      <w:r w:rsidRPr="00F05249">
        <w:rPr>
          <w:lang w:val="ru-RU"/>
        </w:rPr>
        <w:t>•</w:t>
      </w:r>
      <w:r w:rsidRPr="00F05249">
        <w:rPr>
          <w:lang w:val="ru-RU"/>
        </w:rPr>
        <w:tab/>
      </w:r>
      <w:r w:rsidR="003A47CB">
        <w:rPr>
          <w:lang w:val="ru-RU"/>
        </w:rPr>
        <w:t>ц</w:t>
      </w:r>
      <w:r w:rsidR="00F05249">
        <w:rPr>
          <w:lang w:val="ru-RU"/>
        </w:rPr>
        <w:t>ентральная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частота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для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данной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ширины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полосы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передачи</w:t>
      </w:r>
      <w:r w:rsidR="00570BDC" w:rsidRPr="00F05249">
        <w:rPr>
          <w:lang w:val="ru-RU"/>
        </w:rPr>
        <w:t xml:space="preserve"> (</w:t>
      </w:r>
      <w:r w:rsidR="00F05249">
        <w:rPr>
          <w:lang w:val="ru-RU"/>
        </w:rPr>
        <w:t>ширина полосы разрешения приемника около</w:t>
      </w:r>
      <w:r w:rsidR="00570BDC" w:rsidRPr="00F05249">
        <w:rPr>
          <w:lang w:val="ru-RU"/>
        </w:rPr>
        <w:t xml:space="preserve"> 100</w:t>
      </w:r>
      <w:r w:rsidR="00300AD3" w:rsidRPr="00300AD3">
        <w:t> </w:t>
      </w:r>
      <w:r w:rsidR="00F05249">
        <w:rPr>
          <w:lang w:val="ru-RU"/>
        </w:rPr>
        <w:t>Гц</w:t>
      </w:r>
      <w:r w:rsidR="003A47CB" w:rsidRPr="00F05249">
        <w:rPr>
          <w:lang w:val="ru-RU"/>
        </w:rPr>
        <w:t>)</w:t>
      </w:r>
      <w:r w:rsidR="003A47CB">
        <w:rPr>
          <w:lang w:val="ru-RU"/>
        </w:rPr>
        <w:t>;</w:t>
      </w:r>
    </w:p>
    <w:p w:rsidR="00570BDC" w:rsidRPr="00F05249" w:rsidRDefault="00514B89" w:rsidP="00075092">
      <w:pPr>
        <w:pStyle w:val="enumlev1"/>
        <w:rPr>
          <w:lang w:val="ru-RU"/>
        </w:rPr>
      </w:pPr>
      <w:r w:rsidRPr="00F05249">
        <w:rPr>
          <w:lang w:val="ru-RU"/>
        </w:rPr>
        <w:t>•</w:t>
      </w:r>
      <w:r w:rsidRPr="00F05249">
        <w:rPr>
          <w:lang w:val="ru-RU"/>
        </w:rPr>
        <w:tab/>
      </w:r>
      <w:r w:rsidR="003A47CB">
        <w:rPr>
          <w:lang w:val="ru-RU"/>
        </w:rPr>
        <w:t>п</w:t>
      </w:r>
      <w:r w:rsidR="00F05249">
        <w:rPr>
          <w:lang w:val="ru-RU"/>
        </w:rPr>
        <w:t>олученная ширина полосы по каждому наблюдению</w:t>
      </w:r>
      <w:r w:rsidR="003A47CB">
        <w:rPr>
          <w:lang w:val="ru-RU"/>
        </w:rPr>
        <w:t>;</w:t>
      </w:r>
    </w:p>
    <w:p w:rsidR="00570BDC" w:rsidRPr="00F05249" w:rsidRDefault="00514B89" w:rsidP="00075092">
      <w:pPr>
        <w:pStyle w:val="enumlev1"/>
        <w:rPr>
          <w:lang w:val="ru-RU"/>
        </w:rPr>
      </w:pPr>
      <w:r w:rsidRPr="00F05249">
        <w:rPr>
          <w:lang w:val="ru-RU"/>
        </w:rPr>
        <w:t>•</w:t>
      </w:r>
      <w:r w:rsidRPr="00F05249">
        <w:rPr>
          <w:lang w:val="ru-RU"/>
        </w:rPr>
        <w:tab/>
      </w:r>
      <w:r w:rsidR="003A47CB">
        <w:rPr>
          <w:lang w:val="ru-RU"/>
        </w:rPr>
        <w:t>н</w:t>
      </w:r>
      <w:r w:rsidR="00F05249">
        <w:rPr>
          <w:lang w:val="ru-RU"/>
        </w:rPr>
        <w:t>апряженность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электрического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поля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в</w:t>
      </w:r>
      <w:r w:rsidR="00F05249" w:rsidRPr="00F05249">
        <w:rPr>
          <w:lang w:val="ru-RU"/>
        </w:rPr>
        <w:t xml:space="preserve"> </w:t>
      </w:r>
      <w:r w:rsidR="00F05249" w:rsidRPr="00F05249">
        <w:rPr>
          <w:color w:val="000000"/>
          <w:lang w:val="ru-RU"/>
        </w:rPr>
        <w:t>дБмкВ/м</w:t>
      </w:r>
      <w:r w:rsidR="00FE6FEE">
        <w:rPr>
          <w:color w:val="000000"/>
          <w:lang w:val="ru-RU"/>
        </w:rPr>
        <w:t xml:space="preserve"> в месте приема</w:t>
      </w:r>
      <w:r w:rsidR="00F05249">
        <w:rPr>
          <w:lang w:val="ru-RU"/>
        </w:rPr>
        <w:t xml:space="preserve"> антенной устройства</w:t>
      </w:r>
      <w:r w:rsidR="003A47CB">
        <w:rPr>
          <w:lang w:val="ru-RU"/>
        </w:rPr>
        <w:t xml:space="preserve"> радиоконтроля;</w:t>
      </w:r>
    </w:p>
    <w:p w:rsidR="00570BDC" w:rsidRPr="00F05249" w:rsidRDefault="00514B89" w:rsidP="00075092">
      <w:pPr>
        <w:pStyle w:val="enumlev1"/>
        <w:rPr>
          <w:lang w:val="ru-RU"/>
        </w:rPr>
      </w:pPr>
      <w:r w:rsidRPr="00F05249">
        <w:rPr>
          <w:lang w:val="ru-RU"/>
        </w:rPr>
        <w:t>•</w:t>
      </w:r>
      <w:r w:rsidRPr="00F05249">
        <w:rPr>
          <w:lang w:val="ru-RU"/>
        </w:rPr>
        <w:tab/>
      </w:r>
      <w:r w:rsidR="003A47CB">
        <w:rPr>
          <w:lang w:val="ru-RU"/>
        </w:rPr>
        <w:t>в</w:t>
      </w:r>
      <w:r w:rsidR="003A47CB" w:rsidRPr="00F05249">
        <w:rPr>
          <w:lang w:val="ru-RU"/>
        </w:rPr>
        <w:t xml:space="preserve"> </w:t>
      </w:r>
      <w:r w:rsidR="00F05249">
        <w:rPr>
          <w:lang w:val="ru-RU"/>
        </w:rPr>
        <w:t>случае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измерений</w:t>
      </w:r>
      <w:r w:rsidR="00F05249" w:rsidRPr="00F05249">
        <w:rPr>
          <w:lang w:val="ru-RU"/>
        </w:rPr>
        <w:t xml:space="preserve">, </w:t>
      </w:r>
      <w:r w:rsidR="00F05249">
        <w:rPr>
          <w:lang w:val="ru-RU"/>
        </w:rPr>
        <w:t>выполняемых</w:t>
      </w:r>
      <w:r w:rsidR="003A47CB">
        <w:rPr>
          <w:lang w:val="ru-RU"/>
        </w:rPr>
        <w:t xml:space="preserve"> с использованием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направленной</w:t>
      </w:r>
      <w:r w:rsidR="00F05249" w:rsidRPr="00F05249">
        <w:rPr>
          <w:lang w:val="ru-RU"/>
        </w:rPr>
        <w:t xml:space="preserve"> </w:t>
      </w:r>
      <w:r w:rsidR="00F05249">
        <w:rPr>
          <w:lang w:val="ru-RU"/>
        </w:rPr>
        <w:t>антенн</w:t>
      </w:r>
      <w:r w:rsidR="003A47CB">
        <w:rPr>
          <w:lang w:val="ru-RU"/>
        </w:rPr>
        <w:t>ы</w:t>
      </w:r>
      <w:r w:rsidR="00F05249">
        <w:rPr>
          <w:lang w:val="ru-RU"/>
        </w:rPr>
        <w:t>, азимут приема</w:t>
      </w:r>
      <w:r w:rsidR="00570BDC" w:rsidRPr="00F05249">
        <w:rPr>
          <w:lang w:val="ru-RU"/>
        </w:rPr>
        <w:t>.</w:t>
      </w:r>
    </w:p>
    <w:p w:rsidR="00570BDC" w:rsidRPr="00F05249" w:rsidRDefault="00F05249" w:rsidP="00303E5E">
      <w:pPr>
        <w:rPr>
          <w:lang w:val="ru-RU"/>
        </w:rPr>
      </w:pPr>
      <w:r>
        <w:rPr>
          <w:lang w:val="ru-RU"/>
        </w:rPr>
        <w:t>Могут</w:t>
      </w:r>
      <w:r w:rsidRPr="00F05249">
        <w:rPr>
          <w:lang w:val="ru-RU"/>
        </w:rPr>
        <w:t xml:space="preserve"> </w:t>
      </w:r>
      <w:r>
        <w:rPr>
          <w:lang w:val="ru-RU"/>
        </w:rPr>
        <w:t>быть</w:t>
      </w:r>
      <w:r w:rsidRPr="00F05249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F05249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F05249">
        <w:rPr>
          <w:lang w:val="ru-RU"/>
        </w:rPr>
        <w:t xml:space="preserve"> </w:t>
      </w:r>
      <w:r>
        <w:rPr>
          <w:lang w:val="ru-RU"/>
        </w:rPr>
        <w:t xml:space="preserve">результаты </w:t>
      </w:r>
      <w:r w:rsidR="00303E5E">
        <w:rPr>
          <w:lang w:val="ru-RU"/>
        </w:rPr>
        <w:t>радиоконтроля</w:t>
      </w:r>
      <w:r>
        <w:rPr>
          <w:lang w:val="ru-RU"/>
        </w:rPr>
        <w:t xml:space="preserve"> в случае их наличия, такие как занятость каналов</w:t>
      </w:r>
      <w:r w:rsidR="00570BDC" w:rsidRPr="00F05249">
        <w:rPr>
          <w:lang w:val="ru-RU"/>
        </w:rPr>
        <w:t>.</w:t>
      </w:r>
    </w:p>
    <w:p w:rsidR="00570BDC" w:rsidRPr="00F05249" w:rsidRDefault="00F05249" w:rsidP="00303E5E">
      <w:pPr>
        <w:rPr>
          <w:lang w:val="ru-RU"/>
        </w:rPr>
      </w:pPr>
      <w:r>
        <w:rPr>
          <w:lang w:val="ru-RU"/>
        </w:rPr>
        <w:t>Администрациям</w:t>
      </w:r>
      <w:r w:rsidRPr="00F05249">
        <w:rPr>
          <w:lang w:val="ru-RU"/>
        </w:rPr>
        <w:t xml:space="preserve">, </w:t>
      </w:r>
      <w:r>
        <w:rPr>
          <w:lang w:val="ru-RU"/>
        </w:rPr>
        <w:t>желающим</w:t>
      </w:r>
      <w:r w:rsidRPr="00F05249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F05249">
        <w:rPr>
          <w:lang w:val="ru-RU"/>
        </w:rPr>
        <w:t xml:space="preserve"> </w:t>
      </w:r>
      <w:r>
        <w:rPr>
          <w:lang w:val="ru-RU"/>
        </w:rPr>
        <w:t xml:space="preserve">данные, следует проводить кампании по </w:t>
      </w:r>
      <w:r w:rsidR="00303E5E">
        <w:rPr>
          <w:lang w:val="ru-RU"/>
        </w:rPr>
        <w:t>радиоконтролю</w:t>
      </w:r>
      <w:r>
        <w:rPr>
          <w:lang w:val="ru-RU"/>
        </w:rPr>
        <w:t xml:space="preserve"> на регулярной основе (при возможности, например, несколько раз в год</w:t>
      </w:r>
      <w:r w:rsidR="00570BDC" w:rsidRPr="00F05249">
        <w:rPr>
          <w:lang w:val="ru-RU"/>
        </w:rPr>
        <w:t xml:space="preserve">). </w:t>
      </w:r>
      <w:r>
        <w:rPr>
          <w:lang w:val="ru-RU"/>
        </w:rPr>
        <w:t>Продолжительность контроля следует оптимизировать в соответствии с видами наблюдения</w:t>
      </w:r>
      <w:r w:rsidR="00570BDC" w:rsidRPr="00F05249">
        <w:rPr>
          <w:lang w:val="ru-RU"/>
        </w:rPr>
        <w:t xml:space="preserve">: </w:t>
      </w:r>
      <w:r>
        <w:rPr>
          <w:lang w:val="ru-RU"/>
        </w:rPr>
        <w:t>фиксированная</w:t>
      </w:r>
      <w:r w:rsidR="00570BDC" w:rsidRPr="00F05249">
        <w:rPr>
          <w:lang w:val="ru-RU"/>
        </w:rPr>
        <w:t xml:space="preserve"> (</w:t>
      </w:r>
      <w:r>
        <w:rPr>
          <w:lang w:val="ru-RU"/>
        </w:rPr>
        <w:t>обычно 2 дня</w:t>
      </w:r>
      <w:r w:rsidR="00570BDC" w:rsidRPr="00F05249">
        <w:rPr>
          <w:lang w:val="ru-RU"/>
        </w:rPr>
        <w:t>).</w:t>
      </w:r>
    </w:p>
    <w:p w:rsidR="00570BDC" w:rsidRPr="00672635" w:rsidRDefault="00514B89">
      <w:pPr>
        <w:pStyle w:val="Heading1"/>
        <w:rPr>
          <w:lang w:val="ru-RU"/>
        </w:rPr>
      </w:pPr>
      <w:r w:rsidRPr="00672635">
        <w:rPr>
          <w:lang w:val="ru-RU"/>
        </w:rPr>
        <w:t>2</w:t>
      </w:r>
      <w:r w:rsidRPr="00672635">
        <w:rPr>
          <w:lang w:val="ru-RU"/>
        </w:rPr>
        <w:tab/>
      </w:r>
      <w:r w:rsidR="00672635">
        <w:rPr>
          <w:lang w:val="ru-RU"/>
        </w:rPr>
        <w:t>Информация</w:t>
      </w:r>
      <w:r w:rsidR="00672635" w:rsidRPr="00A9149C">
        <w:rPr>
          <w:lang w:val="ru-RU"/>
        </w:rPr>
        <w:t xml:space="preserve">, </w:t>
      </w:r>
      <w:r w:rsidR="00373C35">
        <w:rPr>
          <w:lang w:val="ru-RU"/>
        </w:rPr>
        <w:t>требуемая</w:t>
      </w:r>
      <w:r w:rsidR="00672635" w:rsidRPr="00A9149C">
        <w:rPr>
          <w:lang w:val="ru-RU"/>
        </w:rPr>
        <w:t xml:space="preserve"> </w:t>
      </w:r>
      <w:r w:rsidR="00672635">
        <w:rPr>
          <w:lang w:val="ru-RU"/>
        </w:rPr>
        <w:t>в</w:t>
      </w:r>
      <w:r w:rsidR="00672635" w:rsidRPr="00A9149C">
        <w:rPr>
          <w:lang w:val="ru-RU"/>
        </w:rPr>
        <w:t xml:space="preserve"> </w:t>
      </w:r>
      <w:r w:rsidR="00672635">
        <w:rPr>
          <w:lang w:val="ru-RU"/>
        </w:rPr>
        <w:t>случае</w:t>
      </w:r>
      <w:r w:rsidR="00672635" w:rsidRPr="00A9149C">
        <w:rPr>
          <w:lang w:val="ru-RU"/>
        </w:rPr>
        <w:t xml:space="preserve"> </w:t>
      </w:r>
      <w:r w:rsidR="00373C35">
        <w:rPr>
          <w:lang w:val="ru-RU"/>
        </w:rPr>
        <w:t>радио</w:t>
      </w:r>
      <w:r w:rsidR="00672635">
        <w:rPr>
          <w:lang w:val="ru-RU"/>
        </w:rPr>
        <w:t>контроля с использованием спутников</w:t>
      </w:r>
    </w:p>
    <w:p w:rsidR="00570BDC" w:rsidRPr="00D278A4" w:rsidRDefault="00D278A4" w:rsidP="00303E5E">
      <w:pPr>
        <w:rPr>
          <w:lang w:val="ru-RU"/>
        </w:rPr>
      </w:pPr>
      <w:r w:rsidRPr="00303E5E">
        <w:rPr>
          <w:lang w:val="ru-RU"/>
        </w:rPr>
        <w:t>Список</w:t>
      </w:r>
      <w:r w:rsidR="00303E5E" w:rsidRPr="00303E5E">
        <w:rPr>
          <w:lang w:val="ru-RU"/>
        </w:rPr>
        <w:t>, содержащий</w:t>
      </w:r>
      <w:r w:rsidRPr="00303E5E">
        <w:rPr>
          <w:lang w:val="ru-RU"/>
        </w:rPr>
        <w:t xml:space="preserve"> следующ</w:t>
      </w:r>
      <w:r w:rsidR="00303E5E" w:rsidRPr="00303E5E">
        <w:rPr>
          <w:lang w:val="ru-RU"/>
        </w:rPr>
        <w:t>ую</w:t>
      </w:r>
      <w:r w:rsidRPr="00303E5E">
        <w:rPr>
          <w:lang w:val="ru-RU"/>
        </w:rPr>
        <w:t xml:space="preserve"> информаци</w:t>
      </w:r>
      <w:r w:rsidR="00303E5E">
        <w:rPr>
          <w:lang w:val="ru-RU"/>
        </w:rPr>
        <w:t>ю,</w:t>
      </w:r>
      <w:r w:rsidRPr="00D278A4">
        <w:rPr>
          <w:lang w:val="ru-RU"/>
        </w:rPr>
        <w:t xml:space="preserve"> </w:t>
      </w:r>
      <w:r>
        <w:rPr>
          <w:lang w:val="ru-RU"/>
        </w:rPr>
        <w:t>может</w:t>
      </w:r>
      <w:r w:rsidRPr="00D278A4">
        <w:rPr>
          <w:lang w:val="ru-RU"/>
        </w:rPr>
        <w:t xml:space="preserve"> </w:t>
      </w:r>
      <w:r>
        <w:rPr>
          <w:lang w:val="ru-RU"/>
        </w:rPr>
        <w:t>предоставляться</w:t>
      </w:r>
      <w:r w:rsidRPr="00D278A4">
        <w:rPr>
          <w:lang w:val="ru-RU"/>
        </w:rPr>
        <w:t xml:space="preserve"> </w:t>
      </w:r>
      <w:r>
        <w:rPr>
          <w:lang w:val="ru-RU"/>
        </w:rPr>
        <w:t>космическими агентствами, учреждениями или международными организациями, имеющими доступ к спутниковой инфраструктуре</w:t>
      </w:r>
      <w:r w:rsidR="00300AD3" w:rsidRPr="00D278A4">
        <w:rPr>
          <w:lang w:val="ru-RU"/>
        </w:rPr>
        <w:t xml:space="preserve">: </w:t>
      </w:r>
    </w:p>
    <w:p w:rsidR="00570BDC" w:rsidRPr="002F347C" w:rsidRDefault="00514B89" w:rsidP="00303E5E">
      <w:pPr>
        <w:pStyle w:val="enumlev1"/>
        <w:rPr>
          <w:lang w:val="ru-RU"/>
        </w:rPr>
      </w:pPr>
      <w:r w:rsidRPr="002F347C">
        <w:rPr>
          <w:lang w:val="ru-RU"/>
        </w:rPr>
        <w:t>•</w:t>
      </w:r>
      <w:r w:rsidRPr="002F347C">
        <w:rPr>
          <w:lang w:val="ru-RU"/>
        </w:rPr>
        <w:tab/>
      </w:r>
      <w:r w:rsidR="00303E5E">
        <w:rPr>
          <w:lang w:val="ru-RU"/>
        </w:rPr>
        <w:t>в</w:t>
      </w:r>
      <w:r w:rsidR="002F347C">
        <w:rPr>
          <w:lang w:val="ru-RU"/>
        </w:rPr>
        <w:t>ремя начала/окончания, период контроля</w:t>
      </w:r>
      <w:r w:rsidR="00303E5E">
        <w:rPr>
          <w:lang w:val="ru-RU"/>
        </w:rPr>
        <w:t>;</w:t>
      </w:r>
    </w:p>
    <w:p w:rsidR="00570BDC" w:rsidRPr="002F347C" w:rsidRDefault="00514B89" w:rsidP="00303E5E">
      <w:pPr>
        <w:pStyle w:val="enumlev1"/>
        <w:rPr>
          <w:lang w:val="ru-RU"/>
        </w:rPr>
      </w:pPr>
      <w:r w:rsidRPr="002F347C">
        <w:rPr>
          <w:lang w:val="ru-RU"/>
        </w:rPr>
        <w:t>•</w:t>
      </w:r>
      <w:r w:rsidRPr="002F347C">
        <w:rPr>
          <w:lang w:val="ru-RU"/>
        </w:rPr>
        <w:tab/>
      </w:r>
      <w:r w:rsidR="00303E5E">
        <w:rPr>
          <w:lang w:val="ru-RU"/>
        </w:rPr>
        <w:t>с</w:t>
      </w:r>
      <w:r w:rsidR="002F347C">
        <w:rPr>
          <w:lang w:val="ru-RU"/>
        </w:rPr>
        <w:t xml:space="preserve">редняя широта/долгота, </w:t>
      </w:r>
      <w:r w:rsidR="00373C35">
        <w:rPr>
          <w:lang w:val="ru-RU"/>
        </w:rPr>
        <w:t xml:space="preserve">местоположение </w:t>
      </w:r>
      <w:r w:rsidR="002F347C">
        <w:rPr>
          <w:lang w:val="ru-RU"/>
        </w:rPr>
        <w:t>контролируемого излучения, включая страну и ближайший крупный город</w:t>
      </w:r>
      <w:r w:rsidR="00303E5E">
        <w:rPr>
          <w:lang w:val="ru-RU"/>
        </w:rPr>
        <w:t>;</w:t>
      </w:r>
    </w:p>
    <w:p w:rsidR="00570BDC" w:rsidRPr="002F347C" w:rsidRDefault="00514B89" w:rsidP="00303E5E">
      <w:pPr>
        <w:pStyle w:val="enumlev1"/>
        <w:rPr>
          <w:lang w:val="ru-RU"/>
        </w:rPr>
      </w:pPr>
      <w:r w:rsidRPr="002F347C">
        <w:rPr>
          <w:lang w:val="ru-RU"/>
        </w:rPr>
        <w:t>•</w:t>
      </w:r>
      <w:r w:rsidRPr="002F347C">
        <w:rPr>
          <w:lang w:val="ru-RU"/>
        </w:rPr>
        <w:tab/>
      </w:r>
      <w:r w:rsidR="00303E5E">
        <w:rPr>
          <w:lang w:val="ru-RU"/>
        </w:rPr>
        <w:t>п</w:t>
      </w:r>
      <w:r w:rsidR="002F347C">
        <w:rPr>
          <w:lang w:val="ru-RU"/>
        </w:rPr>
        <w:t>родолжительность</w:t>
      </w:r>
      <w:r w:rsidR="002F347C" w:rsidRPr="002F347C">
        <w:rPr>
          <w:lang w:val="ru-RU"/>
        </w:rPr>
        <w:t xml:space="preserve"> </w:t>
      </w:r>
      <w:r w:rsidR="002F347C">
        <w:rPr>
          <w:lang w:val="ru-RU"/>
        </w:rPr>
        <w:t>и</w:t>
      </w:r>
      <w:r w:rsidR="002F347C" w:rsidRPr="002F347C">
        <w:rPr>
          <w:lang w:val="ru-RU"/>
        </w:rPr>
        <w:t xml:space="preserve"> </w:t>
      </w:r>
      <w:r w:rsidR="002F347C">
        <w:rPr>
          <w:lang w:val="ru-RU"/>
        </w:rPr>
        <w:t>время</w:t>
      </w:r>
      <w:r w:rsidR="002F347C" w:rsidRPr="002F347C">
        <w:rPr>
          <w:lang w:val="ru-RU"/>
        </w:rPr>
        <w:t xml:space="preserve"> </w:t>
      </w:r>
      <w:r w:rsidR="002F347C">
        <w:rPr>
          <w:lang w:val="ru-RU"/>
        </w:rPr>
        <w:t>излучения</w:t>
      </w:r>
      <w:r w:rsidR="00303E5E">
        <w:rPr>
          <w:lang w:val="ru-RU"/>
        </w:rPr>
        <w:t>;</w:t>
      </w:r>
    </w:p>
    <w:p w:rsidR="00570BDC" w:rsidRPr="002F347C" w:rsidRDefault="00514B89" w:rsidP="00303E5E">
      <w:pPr>
        <w:pStyle w:val="enumlev1"/>
        <w:rPr>
          <w:lang w:val="ru-RU"/>
        </w:rPr>
      </w:pPr>
      <w:r w:rsidRPr="002F347C">
        <w:rPr>
          <w:lang w:val="ru-RU"/>
        </w:rPr>
        <w:t>•</w:t>
      </w:r>
      <w:r w:rsidRPr="002F347C">
        <w:rPr>
          <w:lang w:val="ru-RU"/>
        </w:rPr>
        <w:tab/>
      </w:r>
      <w:r w:rsidR="00303E5E">
        <w:rPr>
          <w:lang w:val="ru-RU"/>
        </w:rPr>
        <w:t>ц</w:t>
      </w:r>
      <w:r w:rsidR="002F347C">
        <w:rPr>
          <w:lang w:val="ru-RU"/>
        </w:rPr>
        <w:t>ентральная</w:t>
      </w:r>
      <w:r w:rsidR="002F347C" w:rsidRPr="00F05249">
        <w:rPr>
          <w:lang w:val="ru-RU"/>
        </w:rPr>
        <w:t xml:space="preserve"> </w:t>
      </w:r>
      <w:r w:rsidR="002F347C">
        <w:rPr>
          <w:lang w:val="ru-RU"/>
        </w:rPr>
        <w:t>частота</w:t>
      </w:r>
      <w:r w:rsidR="002F347C" w:rsidRPr="00F05249">
        <w:rPr>
          <w:lang w:val="ru-RU"/>
        </w:rPr>
        <w:t xml:space="preserve"> </w:t>
      </w:r>
      <w:r w:rsidR="002F347C">
        <w:rPr>
          <w:lang w:val="ru-RU"/>
        </w:rPr>
        <w:t>для</w:t>
      </w:r>
      <w:r w:rsidR="002F347C" w:rsidRPr="00F05249">
        <w:rPr>
          <w:lang w:val="ru-RU"/>
        </w:rPr>
        <w:t xml:space="preserve"> </w:t>
      </w:r>
      <w:r w:rsidR="002F347C">
        <w:rPr>
          <w:lang w:val="ru-RU"/>
        </w:rPr>
        <w:t>данной</w:t>
      </w:r>
      <w:r w:rsidR="002F347C" w:rsidRPr="00F05249">
        <w:rPr>
          <w:lang w:val="ru-RU"/>
        </w:rPr>
        <w:t xml:space="preserve"> </w:t>
      </w:r>
      <w:r w:rsidR="002F347C">
        <w:rPr>
          <w:lang w:val="ru-RU"/>
        </w:rPr>
        <w:t>ширины</w:t>
      </w:r>
      <w:r w:rsidR="002F347C" w:rsidRPr="00F05249">
        <w:rPr>
          <w:lang w:val="ru-RU"/>
        </w:rPr>
        <w:t xml:space="preserve"> </w:t>
      </w:r>
      <w:r w:rsidR="002F347C">
        <w:rPr>
          <w:lang w:val="ru-RU"/>
        </w:rPr>
        <w:t>полосы</w:t>
      </w:r>
      <w:r w:rsidR="002F347C" w:rsidRPr="00F05249">
        <w:rPr>
          <w:lang w:val="ru-RU"/>
        </w:rPr>
        <w:t xml:space="preserve"> </w:t>
      </w:r>
      <w:r w:rsidR="002F347C">
        <w:rPr>
          <w:lang w:val="ru-RU"/>
        </w:rPr>
        <w:t>передачи</w:t>
      </w:r>
      <w:r w:rsidR="00303E5E">
        <w:rPr>
          <w:lang w:val="ru-RU"/>
        </w:rPr>
        <w:t>;</w:t>
      </w:r>
    </w:p>
    <w:p w:rsidR="00570BDC" w:rsidRPr="002F347C" w:rsidRDefault="00514B89" w:rsidP="00303E5E">
      <w:pPr>
        <w:pStyle w:val="enumlev1"/>
        <w:rPr>
          <w:lang w:val="ru-RU"/>
        </w:rPr>
      </w:pPr>
      <w:r w:rsidRPr="002F347C">
        <w:rPr>
          <w:lang w:val="ru-RU"/>
        </w:rPr>
        <w:t>•</w:t>
      </w:r>
      <w:r w:rsidRPr="002F347C">
        <w:rPr>
          <w:lang w:val="ru-RU"/>
        </w:rPr>
        <w:tab/>
      </w:r>
      <w:r w:rsidR="00303E5E">
        <w:rPr>
          <w:lang w:val="ru-RU"/>
        </w:rPr>
        <w:t>п</w:t>
      </w:r>
      <w:r w:rsidR="002F347C">
        <w:rPr>
          <w:lang w:val="ru-RU"/>
        </w:rPr>
        <w:t>олученная ширина полосы по каждому наблюдаемому излучению</w:t>
      </w:r>
      <w:r w:rsidR="00303E5E">
        <w:rPr>
          <w:lang w:val="ru-RU"/>
        </w:rPr>
        <w:t>;</w:t>
      </w:r>
    </w:p>
    <w:p w:rsidR="00570BDC" w:rsidRPr="002F347C" w:rsidRDefault="00514B89" w:rsidP="00A56B8A">
      <w:pPr>
        <w:pStyle w:val="enumlev1"/>
        <w:keepNext/>
        <w:rPr>
          <w:lang w:val="ru-RU"/>
        </w:rPr>
      </w:pPr>
      <w:r w:rsidRPr="002F347C">
        <w:rPr>
          <w:lang w:val="ru-RU"/>
        </w:rPr>
        <w:lastRenderedPageBreak/>
        <w:t>•</w:t>
      </w:r>
      <w:r w:rsidRPr="002F347C">
        <w:rPr>
          <w:lang w:val="ru-RU"/>
        </w:rPr>
        <w:tab/>
      </w:r>
      <w:r w:rsidR="00373C35">
        <w:rPr>
          <w:lang w:val="ru-RU"/>
        </w:rPr>
        <w:t xml:space="preserve">уровень </w:t>
      </w:r>
      <w:r w:rsidR="002F347C">
        <w:rPr>
          <w:lang w:val="ru-RU"/>
        </w:rPr>
        <w:t>сигнала</w:t>
      </w:r>
      <w:r w:rsidR="00303E5E">
        <w:rPr>
          <w:lang w:val="ru-RU"/>
        </w:rPr>
        <w:t>;</w:t>
      </w:r>
    </w:p>
    <w:p w:rsidR="00570BDC" w:rsidRPr="002F347C" w:rsidRDefault="00514B89" w:rsidP="00303E5E">
      <w:pPr>
        <w:pStyle w:val="enumlev1"/>
        <w:rPr>
          <w:lang w:val="ru-RU"/>
        </w:rPr>
      </w:pPr>
      <w:r w:rsidRPr="002F347C">
        <w:rPr>
          <w:lang w:val="ru-RU"/>
        </w:rPr>
        <w:t>•</w:t>
      </w:r>
      <w:r w:rsidRPr="002F347C">
        <w:rPr>
          <w:lang w:val="ru-RU"/>
        </w:rPr>
        <w:tab/>
      </w:r>
      <w:r w:rsidR="00303E5E">
        <w:rPr>
          <w:lang w:val="ru-RU"/>
        </w:rPr>
        <w:t>в</w:t>
      </w:r>
      <w:r w:rsidR="002F347C" w:rsidRPr="00F05249">
        <w:rPr>
          <w:lang w:val="ru-RU"/>
        </w:rPr>
        <w:t xml:space="preserve"> </w:t>
      </w:r>
      <w:r w:rsidR="002F347C">
        <w:rPr>
          <w:lang w:val="ru-RU"/>
        </w:rPr>
        <w:t>случае</w:t>
      </w:r>
      <w:r w:rsidR="002F347C" w:rsidRPr="00F05249">
        <w:rPr>
          <w:lang w:val="ru-RU"/>
        </w:rPr>
        <w:t xml:space="preserve"> </w:t>
      </w:r>
      <w:r w:rsidR="002F347C">
        <w:rPr>
          <w:lang w:val="ru-RU"/>
        </w:rPr>
        <w:t>измерений</w:t>
      </w:r>
      <w:r w:rsidR="002F347C" w:rsidRPr="00F05249">
        <w:rPr>
          <w:lang w:val="ru-RU"/>
        </w:rPr>
        <w:t xml:space="preserve">, </w:t>
      </w:r>
      <w:r w:rsidR="002F347C">
        <w:rPr>
          <w:lang w:val="ru-RU"/>
        </w:rPr>
        <w:t>выполняемых</w:t>
      </w:r>
      <w:r w:rsidR="002F347C" w:rsidRPr="00F05249">
        <w:rPr>
          <w:lang w:val="ru-RU"/>
        </w:rPr>
        <w:t xml:space="preserve"> </w:t>
      </w:r>
      <w:r w:rsidR="00373C35">
        <w:rPr>
          <w:lang w:val="ru-RU"/>
        </w:rPr>
        <w:t xml:space="preserve">с использованием </w:t>
      </w:r>
      <w:r w:rsidR="002F347C">
        <w:rPr>
          <w:lang w:val="ru-RU"/>
        </w:rPr>
        <w:t>направленной</w:t>
      </w:r>
      <w:r w:rsidR="002F347C" w:rsidRPr="00F05249">
        <w:rPr>
          <w:lang w:val="ru-RU"/>
        </w:rPr>
        <w:t xml:space="preserve"> </w:t>
      </w:r>
      <w:r w:rsidR="002F347C">
        <w:rPr>
          <w:lang w:val="ru-RU"/>
        </w:rPr>
        <w:t>антенн</w:t>
      </w:r>
      <w:r w:rsidR="00373C35">
        <w:rPr>
          <w:lang w:val="ru-RU"/>
        </w:rPr>
        <w:t>ы</w:t>
      </w:r>
      <w:r w:rsidR="002F347C">
        <w:rPr>
          <w:lang w:val="ru-RU"/>
        </w:rPr>
        <w:t>, азимут приема</w:t>
      </w:r>
      <w:r w:rsidR="00570BDC" w:rsidRPr="002F347C">
        <w:rPr>
          <w:lang w:val="ru-RU"/>
        </w:rPr>
        <w:t>.</w:t>
      </w:r>
    </w:p>
    <w:p w:rsidR="00570BDC" w:rsidRPr="002F347C" w:rsidRDefault="002F347C" w:rsidP="00303E5E">
      <w:pPr>
        <w:rPr>
          <w:lang w:val="ru-RU"/>
        </w:rPr>
      </w:pPr>
      <w:r>
        <w:rPr>
          <w:lang w:val="ru-RU"/>
        </w:rPr>
        <w:t>Могут</w:t>
      </w:r>
      <w:r w:rsidRPr="00F05249">
        <w:rPr>
          <w:lang w:val="ru-RU"/>
        </w:rPr>
        <w:t xml:space="preserve"> </w:t>
      </w:r>
      <w:r>
        <w:rPr>
          <w:lang w:val="ru-RU"/>
        </w:rPr>
        <w:t>быть</w:t>
      </w:r>
      <w:r w:rsidRPr="00F05249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F05249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F05249">
        <w:rPr>
          <w:lang w:val="ru-RU"/>
        </w:rPr>
        <w:t xml:space="preserve"> </w:t>
      </w:r>
      <w:r>
        <w:rPr>
          <w:lang w:val="ru-RU"/>
        </w:rPr>
        <w:t xml:space="preserve">результаты </w:t>
      </w:r>
      <w:r w:rsidR="00303E5E">
        <w:rPr>
          <w:lang w:val="ru-RU"/>
        </w:rPr>
        <w:t>радиоконтроля</w:t>
      </w:r>
      <w:r>
        <w:rPr>
          <w:lang w:val="ru-RU"/>
        </w:rPr>
        <w:t xml:space="preserve"> в случае их наличия, такие как занятость каналов</w:t>
      </w:r>
      <w:r w:rsidR="00570BDC" w:rsidRPr="002F347C">
        <w:rPr>
          <w:lang w:val="ru-RU"/>
        </w:rPr>
        <w:t>.</w:t>
      </w:r>
    </w:p>
    <w:p w:rsidR="00570BDC" w:rsidRPr="00D72835" w:rsidRDefault="002F347C" w:rsidP="00303E5E">
      <w:pPr>
        <w:rPr>
          <w:lang w:val="ru-RU"/>
        </w:rPr>
      </w:pPr>
      <w:r>
        <w:rPr>
          <w:lang w:val="ru-RU"/>
        </w:rPr>
        <w:t>Космическим</w:t>
      </w:r>
      <w:r w:rsidRPr="006A1143">
        <w:rPr>
          <w:lang w:val="ru-RU"/>
        </w:rPr>
        <w:t xml:space="preserve"> </w:t>
      </w:r>
      <w:r>
        <w:rPr>
          <w:lang w:val="ru-RU"/>
        </w:rPr>
        <w:t>агентствам</w:t>
      </w:r>
      <w:r w:rsidRPr="006A1143">
        <w:rPr>
          <w:lang w:val="ru-RU"/>
        </w:rPr>
        <w:t xml:space="preserve">, </w:t>
      </w:r>
      <w:r>
        <w:rPr>
          <w:lang w:val="ru-RU"/>
        </w:rPr>
        <w:t>учреждениям</w:t>
      </w:r>
      <w:r w:rsidRPr="006A1143">
        <w:rPr>
          <w:lang w:val="ru-RU"/>
        </w:rPr>
        <w:t xml:space="preserve"> </w:t>
      </w:r>
      <w:r>
        <w:rPr>
          <w:lang w:val="ru-RU"/>
        </w:rPr>
        <w:t>и</w:t>
      </w:r>
      <w:r w:rsidRPr="006A1143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6A1143">
        <w:rPr>
          <w:lang w:val="ru-RU"/>
        </w:rPr>
        <w:t xml:space="preserve"> </w:t>
      </w:r>
      <w:r>
        <w:rPr>
          <w:lang w:val="ru-RU"/>
        </w:rPr>
        <w:t>организациям</w:t>
      </w:r>
      <w:r w:rsidR="006A1143">
        <w:rPr>
          <w:lang w:val="ru-RU"/>
        </w:rPr>
        <w:t>, желающим</w:t>
      </w:r>
      <w:r w:rsidR="006A1143" w:rsidRPr="00F05249">
        <w:rPr>
          <w:lang w:val="ru-RU"/>
        </w:rPr>
        <w:t xml:space="preserve"> </w:t>
      </w:r>
      <w:r w:rsidR="006A1143">
        <w:rPr>
          <w:lang w:val="ru-RU"/>
        </w:rPr>
        <w:t>представлять</w:t>
      </w:r>
      <w:r w:rsidR="006A1143" w:rsidRPr="00F05249">
        <w:rPr>
          <w:lang w:val="ru-RU"/>
        </w:rPr>
        <w:t xml:space="preserve"> </w:t>
      </w:r>
      <w:r w:rsidR="006A1143">
        <w:rPr>
          <w:lang w:val="ru-RU"/>
        </w:rPr>
        <w:t xml:space="preserve">данные, следует проводить кампании по </w:t>
      </w:r>
      <w:r w:rsidR="00303E5E">
        <w:rPr>
          <w:lang w:val="ru-RU"/>
        </w:rPr>
        <w:t>радиоконтролю</w:t>
      </w:r>
      <w:r w:rsidR="006A1143">
        <w:rPr>
          <w:lang w:val="ru-RU"/>
        </w:rPr>
        <w:t xml:space="preserve"> на регулярной основе (при возможности, например, несколько раз в год</w:t>
      </w:r>
      <w:r w:rsidR="006A1143" w:rsidRPr="00F05249">
        <w:rPr>
          <w:lang w:val="ru-RU"/>
        </w:rPr>
        <w:t xml:space="preserve">). </w:t>
      </w:r>
      <w:r w:rsidR="006A1143">
        <w:rPr>
          <w:lang w:val="ru-RU"/>
        </w:rPr>
        <w:t>Продолжительность контроля следует оптимизировать в соответствии с видами наблюдения</w:t>
      </w:r>
      <w:r w:rsidR="006A1143" w:rsidRPr="00F05249">
        <w:rPr>
          <w:lang w:val="ru-RU"/>
        </w:rPr>
        <w:t xml:space="preserve">: </w:t>
      </w:r>
      <w:r w:rsidR="006A1143">
        <w:rPr>
          <w:lang w:val="ru-RU"/>
        </w:rPr>
        <w:t>фиксированная</w:t>
      </w:r>
      <w:r w:rsidR="006A1143" w:rsidRPr="00F05249">
        <w:rPr>
          <w:lang w:val="ru-RU"/>
        </w:rPr>
        <w:t xml:space="preserve"> (</w:t>
      </w:r>
      <w:r w:rsidR="006A1143">
        <w:rPr>
          <w:lang w:val="ru-RU"/>
        </w:rPr>
        <w:t>обычно 2 дня</w:t>
      </w:r>
      <w:r w:rsidR="00570BDC" w:rsidRPr="00D72835">
        <w:rPr>
          <w:lang w:val="ru-RU"/>
        </w:rPr>
        <w:t>).</w:t>
      </w:r>
    </w:p>
    <w:p w:rsidR="00A9108A" w:rsidRDefault="00A9108A" w:rsidP="00183FE2">
      <w:pPr>
        <w:spacing w:before="720"/>
        <w:jc w:val="center"/>
      </w:pPr>
      <w:r>
        <w:t>______________</w:t>
      </w:r>
    </w:p>
    <w:sectPr w:rsidR="00A9108A" w:rsidSect="00523BE5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44" w:rsidRDefault="00BC1444">
      <w:r>
        <w:separator/>
      </w:r>
    </w:p>
  </w:endnote>
  <w:endnote w:type="continuationSeparator" w:id="0">
    <w:p w:rsidR="00BC1444" w:rsidRDefault="00B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2" w:rsidRPr="004C44E2" w:rsidRDefault="000453F2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rPrChange w:id="9" w:author="Shalimova, Elena" w:date="2018-11-13T18:08:00Z">
          <w:rPr>
            <w:sz w:val="16"/>
            <w:szCs w:val="16"/>
            <w:lang w:val="ru-RU"/>
          </w:rPr>
        </w:rPrChange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>
      <w:rPr>
        <w:noProof/>
        <w:sz w:val="16"/>
        <w:szCs w:val="16"/>
      </w:rPr>
      <w:t>P:\RUS\ITU-R\BR\DIR\CR\300\376R.docx</w:t>
    </w:r>
    <w:r w:rsidRPr="00B65478">
      <w:rPr>
        <w:noProof/>
        <w:sz w:val="16"/>
        <w:szCs w:val="16"/>
      </w:rPr>
      <w:fldChar w:fldCharType="end"/>
    </w:r>
    <w:r w:rsidRPr="004C44E2">
      <w:rPr>
        <w:noProof/>
        <w:sz w:val="16"/>
        <w:szCs w:val="16"/>
        <w:rPrChange w:id="10" w:author="Shalimova, Elena" w:date="2018-11-13T18:08:00Z">
          <w:rPr>
            <w:noProof/>
            <w:sz w:val="16"/>
            <w:szCs w:val="16"/>
            <w:lang w:val="ru-RU"/>
          </w:rPr>
        </w:rPrChange>
      </w:rPr>
      <w:t xml:space="preserve"> (358</w:t>
    </w:r>
    <w:r>
      <w:rPr>
        <w:noProof/>
        <w:sz w:val="16"/>
        <w:szCs w:val="16"/>
      </w:rPr>
      <w:t>506</w:t>
    </w:r>
    <w:r w:rsidRPr="004C44E2">
      <w:rPr>
        <w:noProof/>
        <w:sz w:val="16"/>
        <w:szCs w:val="16"/>
        <w:rPrChange w:id="11" w:author="Shalimova, Elena" w:date="2018-11-13T18:08:00Z">
          <w:rPr>
            <w:noProof/>
            <w:sz w:val="16"/>
            <w:szCs w:val="16"/>
            <w:lang w:val="ru-RU"/>
          </w:rPr>
        </w:rPrChange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DC5902">
      <w:rPr>
        <w:noProof/>
        <w:sz w:val="16"/>
        <w:szCs w:val="16"/>
      </w:rPr>
      <w:t>06.12.18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>
      <w:rPr>
        <w:noProof/>
        <w:sz w:val="16"/>
        <w:szCs w:val="16"/>
      </w:rPr>
      <w:t>19.12.14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2" w:rsidRDefault="000453F2" w:rsidP="009F79F8">
    <w:pPr>
      <w:pStyle w:val="FirstFooter"/>
      <w:spacing w:before="240"/>
      <w:ind w:left="-397" w:right="-397"/>
      <w:jc w:val="center"/>
      <w:rPr>
        <w:rStyle w:val="Hyperlink"/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1259EC">
      <w:rPr>
        <w:sz w:val="18"/>
        <w:szCs w:val="18"/>
      </w:rPr>
      <w:t>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1259EC">
      <w:rPr>
        <w:sz w:val="18"/>
        <w:szCs w:val="18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44" w:rsidRDefault="00BC1444">
      <w:r>
        <w:t>____________________</w:t>
      </w:r>
    </w:p>
  </w:footnote>
  <w:footnote w:type="continuationSeparator" w:id="0">
    <w:p w:rsidR="00BC1444" w:rsidRDefault="00B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2" w:rsidRPr="00490DF9" w:rsidRDefault="000453F2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2" w:rsidRPr="00813AFD" w:rsidRDefault="000453F2" w:rsidP="005E6121">
    <w:pPr>
      <w:pStyle w:val="Header"/>
      <w:jc w:val="center"/>
      <w:rPr>
        <w:iCs/>
        <w:lang w:val="ru-RU"/>
      </w:rPr>
    </w:pPr>
    <w:r>
      <w:rPr>
        <w:iCs/>
        <w:sz w:val="18"/>
        <w:szCs w:val="18"/>
      </w:rPr>
      <w:t xml:space="preserve">- </w:t>
    </w:r>
    <w:r w:rsidRPr="001C6B9E">
      <w:rPr>
        <w:iCs/>
        <w:sz w:val="18"/>
        <w:szCs w:val="18"/>
      </w:rPr>
      <w:fldChar w:fldCharType="begin"/>
    </w:r>
    <w:r w:rsidRPr="001C6B9E">
      <w:rPr>
        <w:iCs/>
        <w:sz w:val="18"/>
        <w:szCs w:val="18"/>
      </w:rPr>
      <w:instrText xml:space="preserve"> PAGE  \* MERGEFORMAT </w:instrText>
    </w:r>
    <w:r w:rsidRPr="001C6B9E">
      <w:rPr>
        <w:iCs/>
        <w:sz w:val="18"/>
        <w:szCs w:val="18"/>
      </w:rPr>
      <w:fldChar w:fldCharType="separate"/>
    </w:r>
    <w:r w:rsidR="00DC5902">
      <w:rPr>
        <w:iCs/>
        <w:noProof/>
        <w:sz w:val="18"/>
        <w:szCs w:val="18"/>
      </w:rPr>
      <w:t>4</w:t>
    </w:r>
    <w:r w:rsidRPr="001C6B9E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2" w:rsidRPr="00EA15B3" w:rsidRDefault="000453F2" w:rsidP="00E50C9B">
    <w:pPr>
      <w:pStyle w:val="Header"/>
      <w:spacing w:line="360" w:lineRule="auto"/>
      <w:jc w:val="center"/>
    </w:pPr>
    <w:r>
      <w:rPr>
        <w:b/>
        <w:bCs/>
        <w:noProof/>
        <w:lang w:val="en-GB" w:eastAsia="en-GB"/>
      </w:rPr>
      <w:drawing>
        <wp:inline distT="0" distB="0" distL="0" distR="0" wp14:anchorId="25FD3C1A" wp14:editId="7EF765F7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46758"/>
    <w:multiLevelType w:val="hybridMultilevel"/>
    <w:tmpl w:val="390E1EA4"/>
    <w:lvl w:ilvl="0" w:tplc="BDA4B1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10473"/>
    <w:multiLevelType w:val="hybridMultilevel"/>
    <w:tmpl w:val="BCEE6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A5F64"/>
    <w:multiLevelType w:val="hybridMultilevel"/>
    <w:tmpl w:val="B8201C58"/>
    <w:lvl w:ilvl="0" w:tplc="821610E6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limova, Elena">
    <w15:presenceInfo w15:providerId="AD" w15:userId="S-1-5-21-8740799-900759487-1415713722-16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CB3"/>
    <w:rsid w:val="000453F2"/>
    <w:rsid w:val="00045A8D"/>
    <w:rsid w:val="0005167A"/>
    <w:rsid w:val="00052FA9"/>
    <w:rsid w:val="00054E5D"/>
    <w:rsid w:val="0006134D"/>
    <w:rsid w:val="0006362B"/>
    <w:rsid w:val="00070258"/>
    <w:rsid w:val="0007323C"/>
    <w:rsid w:val="00075092"/>
    <w:rsid w:val="0008180C"/>
    <w:rsid w:val="0008373F"/>
    <w:rsid w:val="00085282"/>
    <w:rsid w:val="0008601D"/>
    <w:rsid w:val="00086D03"/>
    <w:rsid w:val="000A096A"/>
    <w:rsid w:val="000A375E"/>
    <w:rsid w:val="000A7051"/>
    <w:rsid w:val="000B0AF6"/>
    <w:rsid w:val="000B0D1A"/>
    <w:rsid w:val="000B0E9B"/>
    <w:rsid w:val="000B2CAE"/>
    <w:rsid w:val="000C03C7"/>
    <w:rsid w:val="000C2AD0"/>
    <w:rsid w:val="000E3DEE"/>
    <w:rsid w:val="00100B72"/>
    <w:rsid w:val="00101F7D"/>
    <w:rsid w:val="00103C76"/>
    <w:rsid w:val="00107B5C"/>
    <w:rsid w:val="0011265F"/>
    <w:rsid w:val="001152EF"/>
    <w:rsid w:val="00117282"/>
    <w:rsid w:val="00117389"/>
    <w:rsid w:val="00121C2D"/>
    <w:rsid w:val="001259EC"/>
    <w:rsid w:val="00134404"/>
    <w:rsid w:val="00137648"/>
    <w:rsid w:val="00144DFB"/>
    <w:rsid w:val="001605D7"/>
    <w:rsid w:val="00161F33"/>
    <w:rsid w:val="001670DE"/>
    <w:rsid w:val="00171288"/>
    <w:rsid w:val="0017389D"/>
    <w:rsid w:val="00176827"/>
    <w:rsid w:val="00183FE2"/>
    <w:rsid w:val="00185EF6"/>
    <w:rsid w:val="00187CA3"/>
    <w:rsid w:val="00196710"/>
    <w:rsid w:val="00196770"/>
    <w:rsid w:val="0019705C"/>
    <w:rsid w:val="00197324"/>
    <w:rsid w:val="001B351B"/>
    <w:rsid w:val="001B42C9"/>
    <w:rsid w:val="001B6F00"/>
    <w:rsid w:val="001C06DB"/>
    <w:rsid w:val="001C6971"/>
    <w:rsid w:val="001C6B9E"/>
    <w:rsid w:val="001D04FB"/>
    <w:rsid w:val="001D1751"/>
    <w:rsid w:val="001D2785"/>
    <w:rsid w:val="001D7070"/>
    <w:rsid w:val="001D7FF9"/>
    <w:rsid w:val="001E4227"/>
    <w:rsid w:val="001E44E5"/>
    <w:rsid w:val="001F2170"/>
    <w:rsid w:val="001F3948"/>
    <w:rsid w:val="001F5A49"/>
    <w:rsid w:val="00200B98"/>
    <w:rsid w:val="00201097"/>
    <w:rsid w:val="00201B6E"/>
    <w:rsid w:val="00207BF2"/>
    <w:rsid w:val="00226B71"/>
    <w:rsid w:val="002302B3"/>
    <w:rsid w:val="00230C66"/>
    <w:rsid w:val="00235A29"/>
    <w:rsid w:val="002407BE"/>
    <w:rsid w:val="00241526"/>
    <w:rsid w:val="002443A2"/>
    <w:rsid w:val="002541B1"/>
    <w:rsid w:val="00266E74"/>
    <w:rsid w:val="00267296"/>
    <w:rsid w:val="002822CE"/>
    <w:rsid w:val="00283C3B"/>
    <w:rsid w:val="00284575"/>
    <w:rsid w:val="002861E6"/>
    <w:rsid w:val="00286A33"/>
    <w:rsid w:val="00287D18"/>
    <w:rsid w:val="00290BE4"/>
    <w:rsid w:val="002A2351"/>
    <w:rsid w:val="002A2618"/>
    <w:rsid w:val="002A5DD7"/>
    <w:rsid w:val="002B0CAC"/>
    <w:rsid w:val="002B215F"/>
    <w:rsid w:val="002C24A2"/>
    <w:rsid w:val="002D5A15"/>
    <w:rsid w:val="002D5BDD"/>
    <w:rsid w:val="002D5FC3"/>
    <w:rsid w:val="002E3D27"/>
    <w:rsid w:val="002E7C71"/>
    <w:rsid w:val="002F0890"/>
    <w:rsid w:val="002F2531"/>
    <w:rsid w:val="002F347C"/>
    <w:rsid w:val="002F4967"/>
    <w:rsid w:val="00300AD3"/>
    <w:rsid w:val="00303E5E"/>
    <w:rsid w:val="00311937"/>
    <w:rsid w:val="00316935"/>
    <w:rsid w:val="0032139E"/>
    <w:rsid w:val="003266ED"/>
    <w:rsid w:val="00326C68"/>
    <w:rsid w:val="003370B8"/>
    <w:rsid w:val="00345D38"/>
    <w:rsid w:val="00352097"/>
    <w:rsid w:val="003666FF"/>
    <w:rsid w:val="003668A2"/>
    <w:rsid w:val="0037309C"/>
    <w:rsid w:val="00373C35"/>
    <w:rsid w:val="00374B83"/>
    <w:rsid w:val="00380A6E"/>
    <w:rsid w:val="003836D4"/>
    <w:rsid w:val="003A1F49"/>
    <w:rsid w:val="003A47CB"/>
    <w:rsid w:val="003A55ED"/>
    <w:rsid w:val="003A5D52"/>
    <w:rsid w:val="003B15E8"/>
    <w:rsid w:val="003B2BDA"/>
    <w:rsid w:val="003B55EC"/>
    <w:rsid w:val="003C2C6D"/>
    <w:rsid w:val="003C2EA7"/>
    <w:rsid w:val="003C423D"/>
    <w:rsid w:val="003C4471"/>
    <w:rsid w:val="003C54DA"/>
    <w:rsid w:val="003C7D41"/>
    <w:rsid w:val="003D0F21"/>
    <w:rsid w:val="003D4A69"/>
    <w:rsid w:val="003E504F"/>
    <w:rsid w:val="003E78D6"/>
    <w:rsid w:val="00400573"/>
    <w:rsid w:val="004007A3"/>
    <w:rsid w:val="00406D71"/>
    <w:rsid w:val="00421C5E"/>
    <w:rsid w:val="0042261E"/>
    <w:rsid w:val="004237A1"/>
    <w:rsid w:val="00431DBD"/>
    <w:rsid w:val="004326DB"/>
    <w:rsid w:val="0043682E"/>
    <w:rsid w:val="004448C2"/>
    <w:rsid w:val="00447ECB"/>
    <w:rsid w:val="00454E7A"/>
    <w:rsid w:val="004623F7"/>
    <w:rsid w:val="0046518F"/>
    <w:rsid w:val="00480F51"/>
    <w:rsid w:val="00481124"/>
    <w:rsid w:val="004815EB"/>
    <w:rsid w:val="00487569"/>
    <w:rsid w:val="00490DF9"/>
    <w:rsid w:val="004934F6"/>
    <w:rsid w:val="00496864"/>
    <w:rsid w:val="00496920"/>
    <w:rsid w:val="004A4496"/>
    <w:rsid w:val="004B11AB"/>
    <w:rsid w:val="004B54B2"/>
    <w:rsid w:val="004B7C9A"/>
    <w:rsid w:val="004C44E2"/>
    <w:rsid w:val="004C6779"/>
    <w:rsid w:val="004D0AC3"/>
    <w:rsid w:val="004D44F5"/>
    <w:rsid w:val="004D733B"/>
    <w:rsid w:val="004E0DC4"/>
    <w:rsid w:val="004E0FB5"/>
    <w:rsid w:val="004E43BB"/>
    <w:rsid w:val="004E460D"/>
    <w:rsid w:val="004F178E"/>
    <w:rsid w:val="004F4543"/>
    <w:rsid w:val="004F57BB"/>
    <w:rsid w:val="00500BC3"/>
    <w:rsid w:val="00505309"/>
    <w:rsid w:val="0050789B"/>
    <w:rsid w:val="00511825"/>
    <w:rsid w:val="005129EF"/>
    <w:rsid w:val="00512C00"/>
    <w:rsid w:val="00514B89"/>
    <w:rsid w:val="005224A1"/>
    <w:rsid w:val="00523BE5"/>
    <w:rsid w:val="00534372"/>
    <w:rsid w:val="00543DF8"/>
    <w:rsid w:val="00545E22"/>
    <w:rsid w:val="00546101"/>
    <w:rsid w:val="00553DD7"/>
    <w:rsid w:val="005638CF"/>
    <w:rsid w:val="00566FB0"/>
    <w:rsid w:val="0056741E"/>
    <w:rsid w:val="00570BDC"/>
    <w:rsid w:val="0057325A"/>
    <w:rsid w:val="0057469A"/>
    <w:rsid w:val="00580814"/>
    <w:rsid w:val="00580EAC"/>
    <w:rsid w:val="00581160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D0AAA"/>
    <w:rsid w:val="005D3669"/>
    <w:rsid w:val="005E2FC6"/>
    <w:rsid w:val="005E5EB3"/>
    <w:rsid w:val="005E6121"/>
    <w:rsid w:val="005F04D2"/>
    <w:rsid w:val="005F3CB6"/>
    <w:rsid w:val="005F657C"/>
    <w:rsid w:val="00602D53"/>
    <w:rsid w:val="006047E5"/>
    <w:rsid w:val="00616122"/>
    <w:rsid w:val="0064371D"/>
    <w:rsid w:val="00650543"/>
    <w:rsid w:val="00650B2A"/>
    <w:rsid w:val="00651777"/>
    <w:rsid w:val="006550F8"/>
    <w:rsid w:val="00670178"/>
    <w:rsid w:val="00672635"/>
    <w:rsid w:val="00672DD0"/>
    <w:rsid w:val="00674330"/>
    <w:rsid w:val="00680FD1"/>
    <w:rsid w:val="006829F3"/>
    <w:rsid w:val="006839FB"/>
    <w:rsid w:val="00685674"/>
    <w:rsid w:val="0068630F"/>
    <w:rsid w:val="00692778"/>
    <w:rsid w:val="00693FF2"/>
    <w:rsid w:val="00694EF5"/>
    <w:rsid w:val="006A1143"/>
    <w:rsid w:val="006A518B"/>
    <w:rsid w:val="006B0590"/>
    <w:rsid w:val="006B49DA"/>
    <w:rsid w:val="006C53F8"/>
    <w:rsid w:val="006C7CDE"/>
    <w:rsid w:val="006D13BB"/>
    <w:rsid w:val="006D2C33"/>
    <w:rsid w:val="006F5C9D"/>
    <w:rsid w:val="007234B1"/>
    <w:rsid w:val="00723D08"/>
    <w:rsid w:val="00725FDA"/>
    <w:rsid w:val="00727816"/>
    <w:rsid w:val="00730B9A"/>
    <w:rsid w:val="007329D3"/>
    <w:rsid w:val="00736F3A"/>
    <w:rsid w:val="0073734B"/>
    <w:rsid w:val="00744C06"/>
    <w:rsid w:val="00750CFA"/>
    <w:rsid w:val="007553DA"/>
    <w:rsid w:val="00775DB8"/>
    <w:rsid w:val="007775ED"/>
    <w:rsid w:val="0078183E"/>
    <w:rsid w:val="00782354"/>
    <w:rsid w:val="007921A7"/>
    <w:rsid w:val="007B3DB1"/>
    <w:rsid w:val="007B656A"/>
    <w:rsid w:val="007D183E"/>
    <w:rsid w:val="007D43D0"/>
    <w:rsid w:val="007E1833"/>
    <w:rsid w:val="007E3BFC"/>
    <w:rsid w:val="007E3F13"/>
    <w:rsid w:val="007F751A"/>
    <w:rsid w:val="00800012"/>
    <w:rsid w:val="0080261F"/>
    <w:rsid w:val="00806160"/>
    <w:rsid w:val="00811521"/>
    <w:rsid w:val="0081300B"/>
    <w:rsid w:val="00813AFD"/>
    <w:rsid w:val="008143A4"/>
    <w:rsid w:val="0081513E"/>
    <w:rsid w:val="008317A8"/>
    <w:rsid w:val="0083289E"/>
    <w:rsid w:val="008328A2"/>
    <w:rsid w:val="008338C7"/>
    <w:rsid w:val="00837B64"/>
    <w:rsid w:val="00844BD4"/>
    <w:rsid w:val="00854131"/>
    <w:rsid w:val="00854836"/>
    <w:rsid w:val="0085652D"/>
    <w:rsid w:val="0087694B"/>
    <w:rsid w:val="00880F4D"/>
    <w:rsid w:val="00885EF4"/>
    <w:rsid w:val="008A0696"/>
    <w:rsid w:val="008B35A3"/>
    <w:rsid w:val="008B37E1"/>
    <w:rsid w:val="008B45F8"/>
    <w:rsid w:val="008B50B8"/>
    <w:rsid w:val="008C08ED"/>
    <w:rsid w:val="008C2E74"/>
    <w:rsid w:val="008D337E"/>
    <w:rsid w:val="008D5409"/>
    <w:rsid w:val="008E006D"/>
    <w:rsid w:val="008E38B4"/>
    <w:rsid w:val="008F3E96"/>
    <w:rsid w:val="008F4F21"/>
    <w:rsid w:val="00904D4A"/>
    <w:rsid w:val="009076D7"/>
    <w:rsid w:val="00913180"/>
    <w:rsid w:val="009151BA"/>
    <w:rsid w:val="009208FA"/>
    <w:rsid w:val="00925023"/>
    <w:rsid w:val="009277BC"/>
    <w:rsid w:val="00927D57"/>
    <w:rsid w:val="00931A51"/>
    <w:rsid w:val="00947185"/>
    <w:rsid w:val="009518B3"/>
    <w:rsid w:val="00963D9D"/>
    <w:rsid w:val="0096602A"/>
    <w:rsid w:val="00972A13"/>
    <w:rsid w:val="0098013E"/>
    <w:rsid w:val="00981B54"/>
    <w:rsid w:val="009842C3"/>
    <w:rsid w:val="0098600C"/>
    <w:rsid w:val="00991A67"/>
    <w:rsid w:val="00995BE0"/>
    <w:rsid w:val="009A009A"/>
    <w:rsid w:val="009A4BFB"/>
    <w:rsid w:val="009A5A5A"/>
    <w:rsid w:val="009A6BB6"/>
    <w:rsid w:val="009B3F43"/>
    <w:rsid w:val="009B5CFA"/>
    <w:rsid w:val="009C0219"/>
    <w:rsid w:val="009C161F"/>
    <w:rsid w:val="009C4A94"/>
    <w:rsid w:val="009C56B4"/>
    <w:rsid w:val="009C737C"/>
    <w:rsid w:val="009D0F3C"/>
    <w:rsid w:val="009D51A2"/>
    <w:rsid w:val="009E04A8"/>
    <w:rsid w:val="009E4AEC"/>
    <w:rsid w:val="009E5BD8"/>
    <w:rsid w:val="009E681E"/>
    <w:rsid w:val="009F1F35"/>
    <w:rsid w:val="009F79F8"/>
    <w:rsid w:val="00A05B77"/>
    <w:rsid w:val="00A119E6"/>
    <w:rsid w:val="00A20FBC"/>
    <w:rsid w:val="00A22E99"/>
    <w:rsid w:val="00A2320C"/>
    <w:rsid w:val="00A30A2B"/>
    <w:rsid w:val="00A31370"/>
    <w:rsid w:val="00A34D6F"/>
    <w:rsid w:val="00A40DA7"/>
    <w:rsid w:val="00A41F91"/>
    <w:rsid w:val="00A442C2"/>
    <w:rsid w:val="00A507D8"/>
    <w:rsid w:val="00A56B8A"/>
    <w:rsid w:val="00A63355"/>
    <w:rsid w:val="00A65BB5"/>
    <w:rsid w:val="00A67CF1"/>
    <w:rsid w:val="00A7596D"/>
    <w:rsid w:val="00A839EC"/>
    <w:rsid w:val="00A8689C"/>
    <w:rsid w:val="00A87A02"/>
    <w:rsid w:val="00A9108A"/>
    <w:rsid w:val="00A9149C"/>
    <w:rsid w:val="00A928C0"/>
    <w:rsid w:val="00A963DF"/>
    <w:rsid w:val="00AC0C22"/>
    <w:rsid w:val="00AC3896"/>
    <w:rsid w:val="00AD2CF2"/>
    <w:rsid w:val="00AE0F47"/>
    <w:rsid w:val="00AE2D88"/>
    <w:rsid w:val="00AE2FB6"/>
    <w:rsid w:val="00AE40C6"/>
    <w:rsid w:val="00AE6F6F"/>
    <w:rsid w:val="00AF3325"/>
    <w:rsid w:val="00AF34D9"/>
    <w:rsid w:val="00AF70DA"/>
    <w:rsid w:val="00AF740D"/>
    <w:rsid w:val="00B019D3"/>
    <w:rsid w:val="00B0460C"/>
    <w:rsid w:val="00B117BC"/>
    <w:rsid w:val="00B14D31"/>
    <w:rsid w:val="00B310DF"/>
    <w:rsid w:val="00B34CF9"/>
    <w:rsid w:val="00B37559"/>
    <w:rsid w:val="00B37D84"/>
    <w:rsid w:val="00B4054B"/>
    <w:rsid w:val="00B438A0"/>
    <w:rsid w:val="00B44A57"/>
    <w:rsid w:val="00B44F65"/>
    <w:rsid w:val="00B579B0"/>
    <w:rsid w:val="00B57D11"/>
    <w:rsid w:val="00B649D7"/>
    <w:rsid w:val="00B65478"/>
    <w:rsid w:val="00B70E97"/>
    <w:rsid w:val="00B817C3"/>
    <w:rsid w:val="00B81C2F"/>
    <w:rsid w:val="00B90743"/>
    <w:rsid w:val="00B90C45"/>
    <w:rsid w:val="00B93017"/>
    <w:rsid w:val="00B933BE"/>
    <w:rsid w:val="00BA6296"/>
    <w:rsid w:val="00BC1444"/>
    <w:rsid w:val="00BC2C5A"/>
    <w:rsid w:val="00BD1315"/>
    <w:rsid w:val="00BD6738"/>
    <w:rsid w:val="00BD7E5E"/>
    <w:rsid w:val="00BE63DB"/>
    <w:rsid w:val="00BE6574"/>
    <w:rsid w:val="00C000BE"/>
    <w:rsid w:val="00C07319"/>
    <w:rsid w:val="00C16FD2"/>
    <w:rsid w:val="00C23078"/>
    <w:rsid w:val="00C278CE"/>
    <w:rsid w:val="00C4395E"/>
    <w:rsid w:val="00C43A6D"/>
    <w:rsid w:val="00C47FFD"/>
    <w:rsid w:val="00C51163"/>
    <w:rsid w:val="00C51E92"/>
    <w:rsid w:val="00C57E2C"/>
    <w:rsid w:val="00C608B7"/>
    <w:rsid w:val="00C64A3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2D2B"/>
    <w:rsid w:val="00CC5D65"/>
    <w:rsid w:val="00CE076A"/>
    <w:rsid w:val="00CE463D"/>
    <w:rsid w:val="00CF27F8"/>
    <w:rsid w:val="00D03280"/>
    <w:rsid w:val="00D10BA0"/>
    <w:rsid w:val="00D164BA"/>
    <w:rsid w:val="00D21694"/>
    <w:rsid w:val="00D24EB5"/>
    <w:rsid w:val="00D278A4"/>
    <w:rsid w:val="00D317A6"/>
    <w:rsid w:val="00D35AB9"/>
    <w:rsid w:val="00D372E8"/>
    <w:rsid w:val="00D41571"/>
    <w:rsid w:val="00D416A0"/>
    <w:rsid w:val="00D47672"/>
    <w:rsid w:val="00D5123C"/>
    <w:rsid w:val="00D55560"/>
    <w:rsid w:val="00D56365"/>
    <w:rsid w:val="00D61C5A"/>
    <w:rsid w:val="00D63220"/>
    <w:rsid w:val="00D6790C"/>
    <w:rsid w:val="00D72835"/>
    <w:rsid w:val="00D73277"/>
    <w:rsid w:val="00D76586"/>
    <w:rsid w:val="00D76E32"/>
    <w:rsid w:val="00D82657"/>
    <w:rsid w:val="00D87E20"/>
    <w:rsid w:val="00D92B90"/>
    <w:rsid w:val="00D94D74"/>
    <w:rsid w:val="00DA4037"/>
    <w:rsid w:val="00DC5902"/>
    <w:rsid w:val="00DD0C88"/>
    <w:rsid w:val="00DE0B81"/>
    <w:rsid w:val="00DE2702"/>
    <w:rsid w:val="00DE66A5"/>
    <w:rsid w:val="00DF13C5"/>
    <w:rsid w:val="00DF2B50"/>
    <w:rsid w:val="00DF7447"/>
    <w:rsid w:val="00E00CF0"/>
    <w:rsid w:val="00E01059"/>
    <w:rsid w:val="00E04C86"/>
    <w:rsid w:val="00E0674A"/>
    <w:rsid w:val="00E10674"/>
    <w:rsid w:val="00E17344"/>
    <w:rsid w:val="00E17993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4254"/>
    <w:rsid w:val="00E64A40"/>
    <w:rsid w:val="00E67928"/>
    <w:rsid w:val="00E70D93"/>
    <w:rsid w:val="00E70FB5"/>
    <w:rsid w:val="00E77F8B"/>
    <w:rsid w:val="00E807B8"/>
    <w:rsid w:val="00E90D49"/>
    <w:rsid w:val="00E915AF"/>
    <w:rsid w:val="00E9175C"/>
    <w:rsid w:val="00E9488A"/>
    <w:rsid w:val="00E96415"/>
    <w:rsid w:val="00E964B8"/>
    <w:rsid w:val="00EA15B3"/>
    <w:rsid w:val="00EA183D"/>
    <w:rsid w:val="00EB2358"/>
    <w:rsid w:val="00EB3EB8"/>
    <w:rsid w:val="00EC00EF"/>
    <w:rsid w:val="00EC02FE"/>
    <w:rsid w:val="00EC089C"/>
    <w:rsid w:val="00EC1FED"/>
    <w:rsid w:val="00EC4A96"/>
    <w:rsid w:val="00EE03A0"/>
    <w:rsid w:val="00EF0244"/>
    <w:rsid w:val="00F05249"/>
    <w:rsid w:val="00F26672"/>
    <w:rsid w:val="00F346A0"/>
    <w:rsid w:val="00F424BF"/>
    <w:rsid w:val="00F44FC3"/>
    <w:rsid w:val="00F46107"/>
    <w:rsid w:val="00F468C5"/>
    <w:rsid w:val="00F476F0"/>
    <w:rsid w:val="00F52F39"/>
    <w:rsid w:val="00F5609D"/>
    <w:rsid w:val="00F6184F"/>
    <w:rsid w:val="00F73916"/>
    <w:rsid w:val="00F8310E"/>
    <w:rsid w:val="00F90F4D"/>
    <w:rsid w:val="00F914DD"/>
    <w:rsid w:val="00F94573"/>
    <w:rsid w:val="00F97638"/>
    <w:rsid w:val="00FA2358"/>
    <w:rsid w:val="00FA6A23"/>
    <w:rsid w:val="00FB2592"/>
    <w:rsid w:val="00FB2810"/>
    <w:rsid w:val="00FB7A2C"/>
    <w:rsid w:val="00FC0110"/>
    <w:rsid w:val="00FC02D7"/>
    <w:rsid w:val="00FC2947"/>
    <w:rsid w:val="00FD01A4"/>
    <w:rsid w:val="00FE0818"/>
    <w:rsid w:val="00FE6FB1"/>
    <w:rsid w:val="00FE6FEE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13403EB"/>
  <w15:docId w15:val="{34925368-048F-46FC-B38A-44F03EE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C089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locked/>
    <w:rsid w:val="00570BD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tpr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D909-9136-4347-B287-F0A82969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48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6767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17</cp:revision>
  <cp:lastPrinted>2014-12-19T14:10:00Z</cp:lastPrinted>
  <dcterms:created xsi:type="dcterms:W3CDTF">2018-11-28T17:01:00Z</dcterms:created>
  <dcterms:modified xsi:type="dcterms:W3CDTF">2018-12-07T15:06:00Z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