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4731E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0473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04731E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04731E" w:rsidTr="00AE1525">
        <w:tc>
          <w:tcPr>
            <w:tcW w:w="7054" w:type="dxa"/>
            <w:gridSpan w:val="2"/>
            <w:shd w:val="clear" w:color="auto" w:fill="auto"/>
          </w:tcPr>
          <w:p w:rsidR="001152EF" w:rsidRPr="000473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04731E">
              <w:rPr>
                <w:lang w:val="ru-RU"/>
              </w:rPr>
              <w:t>Административный циркуляр</w:t>
            </w:r>
          </w:p>
          <w:p w:rsidR="00E53DCE" w:rsidRPr="0004731E" w:rsidRDefault="00E53DCE" w:rsidP="00907B8B">
            <w:pPr>
              <w:spacing w:before="0"/>
              <w:rPr>
                <w:b/>
                <w:bCs/>
                <w:lang w:val="ru-RU"/>
              </w:rPr>
            </w:pPr>
            <w:r w:rsidRPr="0004731E">
              <w:rPr>
                <w:b/>
                <w:bCs/>
                <w:lang w:val="ru-RU"/>
              </w:rPr>
              <w:t>CA</w:t>
            </w:r>
            <w:r w:rsidR="00F06759" w:rsidRPr="0004731E">
              <w:rPr>
                <w:b/>
                <w:bCs/>
                <w:lang w:val="ru-RU"/>
              </w:rPr>
              <w:t>CE</w:t>
            </w:r>
            <w:r w:rsidRPr="0004731E">
              <w:rPr>
                <w:b/>
                <w:bCs/>
                <w:lang w:val="ru-RU"/>
              </w:rPr>
              <w:t>/</w:t>
            </w:r>
            <w:r w:rsidR="0020281A" w:rsidRPr="0004731E">
              <w:rPr>
                <w:b/>
                <w:bCs/>
                <w:lang w:val="ru-RU"/>
              </w:rPr>
              <w:t>72</w:t>
            </w:r>
            <w:r w:rsidR="00907B8B" w:rsidRPr="0004731E">
              <w:rPr>
                <w:b/>
                <w:bCs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04731E" w:rsidRDefault="00384FC5" w:rsidP="00907B8B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E11772" w:rsidRPr="0004731E">
                  <w:rPr>
                    <w:rFonts w:cs="Arial"/>
                    <w:lang w:val="ru-RU"/>
                  </w:rPr>
                  <w:t>1</w:t>
                </w:r>
                <w:r w:rsidR="00907B8B" w:rsidRPr="0004731E">
                  <w:rPr>
                    <w:rFonts w:cs="Arial"/>
                    <w:lang w:val="ru-RU"/>
                  </w:rPr>
                  <w:t>7</w:t>
                </w:r>
                <w:r w:rsidR="0020281A" w:rsidRPr="0004731E">
                  <w:rPr>
                    <w:rFonts w:cs="Arial"/>
                    <w:lang w:val="ru-RU"/>
                  </w:rPr>
                  <w:t xml:space="preserve"> </w:t>
                </w:r>
                <w:r w:rsidR="00907B8B" w:rsidRPr="0004731E">
                  <w:rPr>
                    <w:rFonts w:cs="Arial"/>
                    <w:lang w:val="ru-RU"/>
                  </w:rPr>
                  <w:t>апреля</w:t>
                </w:r>
                <w:r w:rsidR="0020281A" w:rsidRPr="0004731E">
                  <w:rPr>
                    <w:rFonts w:cs="Arial"/>
                    <w:lang w:val="ru-RU"/>
                  </w:rPr>
                  <w:t xml:space="preserve"> 2015</w:t>
                </w:r>
                <w:r w:rsidR="00F06759" w:rsidRPr="0004731E">
                  <w:rPr>
                    <w:rFonts w:cs="Arial"/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04731E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04731E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42C84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A56ED5" w:rsidP="00907B8B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04731E">
              <w:rPr>
                <w:b/>
                <w:bCs/>
                <w:lang w:val="ru-RU"/>
              </w:rPr>
              <w:t>Администрациям Государств – Членов</w:t>
            </w:r>
            <w:r w:rsidR="00405F43" w:rsidRPr="0004731E">
              <w:rPr>
                <w:b/>
                <w:bCs/>
                <w:lang w:val="ru-RU"/>
              </w:rPr>
              <w:t xml:space="preserve"> МСЭ, Членам Сектора радиосвязи, </w:t>
            </w:r>
            <w:r w:rsidR="00F27DCF" w:rsidRPr="0004731E">
              <w:rPr>
                <w:b/>
                <w:bCs/>
                <w:lang w:val="ru-RU"/>
              </w:rPr>
              <w:t>А</w:t>
            </w:r>
            <w:r w:rsidRPr="0004731E">
              <w:rPr>
                <w:b/>
                <w:bCs/>
                <w:lang w:val="ru-RU"/>
              </w:rPr>
              <w:t>ссоциированным членам МСЭ-R, принимающим участие</w:t>
            </w:r>
            <w:r w:rsidR="00405F43" w:rsidRPr="0004731E">
              <w:rPr>
                <w:b/>
                <w:bCs/>
                <w:lang w:val="ru-RU"/>
              </w:rPr>
              <w:t xml:space="preserve"> </w:t>
            </w:r>
            <w:r w:rsidRPr="0004731E">
              <w:rPr>
                <w:b/>
                <w:bCs/>
                <w:lang w:val="ru-RU"/>
              </w:rPr>
              <w:t xml:space="preserve">в работе </w:t>
            </w:r>
            <w:r w:rsidR="00907B8B" w:rsidRPr="0004731E">
              <w:rPr>
                <w:b/>
                <w:bCs/>
                <w:lang w:val="ru-RU"/>
              </w:rPr>
              <w:t>6</w:t>
            </w:r>
            <w:r w:rsidRPr="0004731E">
              <w:rPr>
                <w:b/>
                <w:bCs/>
                <w:lang w:val="ru-RU"/>
              </w:rPr>
              <w:t>-й Исследовательской комиссии по радиосвязи</w:t>
            </w:r>
            <w:r w:rsidR="0020281A" w:rsidRPr="0004731E">
              <w:rPr>
                <w:b/>
                <w:bCs/>
                <w:lang w:val="ru-RU"/>
              </w:rPr>
              <w:t>, и</w:t>
            </w:r>
            <w:r w:rsidR="00405F43" w:rsidRPr="0004731E">
              <w:rPr>
                <w:b/>
                <w:bCs/>
                <w:lang w:val="ru-RU"/>
              </w:rPr>
              <w:t xml:space="preserve"> Академическим </w:t>
            </w:r>
            <w:r w:rsidR="0020281A" w:rsidRPr="0004731E">
              <w:rPr>
                <w:b/>
                <w:bCs/>
                <w:lang w:val="ru-RU"/>
              </w:rPr>
              <w:t>организациям – членам МСЭ</w:t>
            </w:r>
          </w:p>
        </w:tc>
      </w:tr>
      <w:tr w:rsidR="00E53DCE" w:rsidRPr="00142C84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42C84" w:rsidTr="00AE1525">
        <w:tc>
          <w:tcPr>
            <w:tcW w:w="9889" w:type="dxa"/>
            <w:gridSpan w:val="3"/>
            <w:shd w:val="clear" w:color="auto" w:fill="auto"/>
          </w:tcPr>
          <w:p w:rsidR="00E53DCE" w:rsidRPr="0004731E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142C84" w:rsidTr="00AE1525">
        <w:tc>
          <w:tcPr>
            <w:tcW w:w="1526" w:type="dxa"/>
            <w:shd w:val="clear" w:color="auto" w:fill="auto"/>
          </w:tcPr>
          <w:p w:rsidR="00E53DCE" w:rsidRPr="0004731E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0473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04731E" w:rsidRDefault="00907B8B" w:rsidP="00907B8B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04731E">
              <w:rPr>
                <w:b/>
                <w:bCs/>
                <w:lang w:val="ru-RU"/>
              </w:rPr>
              <w:t>Собрание 6-й Исследовательской комиссии по радиосвязи (Вещательные службы), Женева, 24 июля 2015 года</w:t>
            </w:r>
          </w:p>
        </w:tc>
      </w:tr>
      <w:tr w:rsidR="00E53DCE" w:rsidRPr="00142C84" w:rsidTr="00AE1525">
        <w:tc>
          <w:tcPr>
            <w:tcW w:w="1526" w:type="dxa"/>
            <w:shd w:val="clear" w:color="auto" w:fill="auto"/>
          </w:tcPr>
          <w:p w:rsidR="00E53DCE" w:rsidRPr="0004731E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4731E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6ED5" w:rsidRPr="0004731E" w:rsidRDefault="00A56ED5" w:rsidP="00A56ED5">
      <w:pPr>
        <w:pStyle w:val="Heading1"/>
        <w:rPr>
          <w:lang w:val="ru-RU"/>
        </w:rPr>
      </w:pPr>
      <w:r w:rsidRPr="0004731E">
        <w:rPr>
          <w:lang w:val="ru-RU"/>
        </w:rPr>
        <w:t>1</w:t>
      </w:r>
      <w:r w:rsidRPr="0004731E">
        <w:rPr>
          <w:lang w:val="ru-RU"/>
        </w:rPr>
        <w:tab/>
        <w:t>Введение</w:t>
      </w:r>
    </w:p>
    <w:p w:rsidR="00A56ED5" w:rsidRPr="0004731E" w:rsidRDefault="00A56ED5" w:rsidP="00907B8B">
      <w:pPr>
        <w:rPr>
          <w:lang w:val="ru-RU"/>
        </w:rPr>
      </w:pPr>
      <w:r w:rsidRPr="0004731E">
        <w:rPr>
          <w:lang w:val="ru-RU"/>
        </w:rPr>
        <w:t>Настоящим Административным циркуляром хо</w:t>
      </w:r>
      <w:r w:rsidR="00AD78B0" w:rsidRPr="0004731E">
        <w:rPr>
          <w:lang w:val="ru-RU"/>
        </w:rPr>
        <w:t>чу</w:t>
      </w:r>
      <w:r w:rsidRPr="0004731E">
        <w:rPr>
          <w:lang w:val="ru-RU"/>
        </w:rPr>
        <w:t xml:space="preserve"> сообщить, что собрание </w:t>
      </w:r>
      <w:r w:rsidR="00907B8B" w:rsidRPr="0004731E">
        <w:rPr>
          <w:lang w:val="ru-RU"/>
        </w:rPr>
        <w:t>6</w:t>
      </w:r>
      <w:r w:rsidRPr="0004731E">
        <w:rPr>
          <w:lang w:val="ru-RU"/>
        </w:rPr>
        <w:noBreakHyphen/>
        <w:t xml:space="preserve">й Исследовательской комиссии МСЭ-R состоится в Женеве </w:t>
      </w:r>
      <w:r w:rsidR="00907B8B" w:rsidRPr="0004731E">
        <w:rPr>
          <w:lang w:val="ru-RU"/>
        </w:rPr>
        <w:t>24 июля 2015 года</w:t>
      </w:r>
      <w:r w:rsidRPr="0004731E">
        <w:rPr>
          <w:lang w:val="ru-RU"/>
        </w:rPr>
        <w:t xml:space="preserve"> после собраний Рабочих групп</w:t>
      </w:r>
      <w:r w:rsidR="00273878" w:rsidRPr="0004731E">
        <w:rPr>
          <w:lang w:val="ru-RU"/>
        </w:rPr>
        <w:t> </w:t>
      </w:r>
      <w:r w:rsidR="00907B8B" w:rsidRPr="0004731E">
        <w:rPr>
          <w:lang w:val="ru-RU"/>
        </w:rPr>
        <w:t>6</w:t>
      </w:r>
      <w:r w:rsidRPr="0004731E">
        <w:rPr>
          <w:lang w:val="ru-RU"/>
        </w:rPr>
        <w:t xml:space="preserve">A, </w:t>
      </w:r>
      <w:r w:rsidR="00907B8B" w:rsidRPr="0004731E">
        <w:rPr>
          <w:lang w:val="ru-RU"/>
        </w:rPr>
        <w:t>6</w:t>
      </w:r>
      <w:r w:rsidRPr="0004731E">
        <w:rPr>
          <w:lang w:val="ru-RU"/>
        </w:rPr>
        <w:t xml:space="preserve">B и </w:t>
      </w:r>
      <w:r w:rsidR="00907B8B" w:rsidRPr="0004731E">
        <w:rPr>
          <w:lang w:val="ru-RU"/>
        </w:rPr>
        <w:t>6</w:t>
      </w:r>
      <w:r w:rsidRPr="0004731E">
        <w:rPr>
          <w:lang w:val="ru-RU"/>
        </w:rPr>
        <w:t>C (см.</w:t>
      </w:r>
      <w:r w:rsidR="0004731E" w:rsidRPr="0004731E">
        <w:rPr>
          <w:lang w:val="ru-RU"/>
        </w:rPr>
        <w:t> </w:t>
      </w:r>
      <w:hyperlink r:id="rId8" w:history="1">
        <w:r w:rsidRPr="0004731E">
          <w:rPr>
            <w:lang w:val="ru-RU"/>
          </w:rPr>
          <w:t xml:space="preserve">Циркулярное письмо </w:t>
        </w:r>
        <w:hyperlink r:id="rId9" w:history="1">
          <w:r w:rsidR="00907B8B" w:rsidRPr="0004731E">
            <w:rPr>
              <w:rStyle w:val="Hyperlink"/>
              <w:szCs w:val="24"/>
              <w:lang w:val="ru-RU"/>
            </w:rPr>
            <w:t>6/LCCE/92</w:t>
          </w:r>
        </w:hyperlink>
      </w:hyperlink>
      <w:r w:rsidRPr="0004731E">
        <w:rPr>
          <w:lang w:val="ru-RU"/>
        </w:rPr>
        <w:t>).</w:t>
      </w:r>
    </w:p>
    <w:p w:rsidR="00907B8B" w:rsidRPr="0004731E" w:rsidRDefault="00A56ED5" w:rsidP="0004731E">
      <w:pPr>
        <w:spacing w:after="240"/>
        <w:rPr>
          <w:lang w:val="ru-RU"/>
        </w:rPr>
      </w:pPr>
      <w:r w:rsidRPr="0004731E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="00907B8B" w:rsidRPr="0004731E">
        <w:rPr>
          <w:lang w:val="ru-RU"/>
        </w:rPr>
        <w:t>Открытие собрания состоится в 09 час. 30 мин.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3"/>
        <w:gridCol w:w="2026"/>
        <w:gridCol w:w="2693"/>
        <w:gridCol w:w="2618"/>
      </w:tblGrid>
      <w:tr w:rsidR="00907B8B" w:rsidRPr="0004731E" w:rsidTr="0004731E">
        <w:tc>
          <w:tcPr>
            <w:tcW w:w="2303" w:type="dxa"/>
            <w:vAlign w:val="center"/>
          </w:tcPr>
          <w:p w:rsidR="00907B8B" w:rsidRPr="0004731E" w:rsidRDefault="00907B8B" w:rsidP="000032B6">
            <w:pPr>
              <w:pStyle w:val="Tablehead"/>
              <w:rPr>
                <w:lang w:val="ru-RU"/>
              </w:rPr>
            </w:pPr>
            <w:r w:rsidRPr="0004731E">
              <w:rPr>
                <w:lang w:val="ru-RU"/>
              </w:rPr>
              <w:t>Комиссия</w:t>
            </w:r>
          </w:p>
        </w:tc>
        <w:tc>
          <w:tcPr>
            <w:tcW w:w="2026" w:type="dxa"/>
            <w:vAlign w:val="center"/>
          </w:tcPr>
          <w:p w:rsidR="00907B8B" w:rsidRPr="0004731E" w:rsidRDefault="00907B8B" w:rsidP="000032B6">
            <w:pPr>
              <w:pStyle w:val="Tablehead"/>
              <w:rPr>
                <w:lang w:val="ru-RU"/>
              </w:rPr>
            </w:pPr>
            <w:r w:rsidRPr="0004731E">
              <w:rPr>
                <w:lang w:val="ru-RU"/>
              </w:rPr>
              <w:t>Дата собрания</w:t>
            </w:r>
          </w:p>
        </w:tc>
        <w:tc>
          <w:tcPr>
            <w:tcW w:w="2693" w:type="dxa"/>
            <w:vAlign w:val="center"/>
          </w:tcPr>
          <w:p w:rsidR="00907B8B" w:rsidRPr="0004731E" w:rsidRDefault="00907B8B" w:rsidP="000032B6">
            <w:pPr>
              <w:pStyle w:val="Tablehead"/>
              <w:ind w:left="-57" w:right="-57"/>
              <w:rPr>
                <w:lang w:val="ru-RU"/>
              </w:rPr>
            </w:pPr>
            <w:r w:rsidRPr="0004731E">
              <w:rPr>
                <w:lang w:val="ru-RU"/>
              </w:rPr>
              <w:t xml:space="preserve">Предельный срок </w:t>
            </w:r>
            <w:r w:rsidRPr="0004731E">
              <w:rPr>
                <w:lang w:val="ru-RU"/>
              </w:rPr>
              <w:br/>
              <w:t>представления вкладов</w:t>
            </w:r>
          </w:p>
        </w:tc>
        <w:tc>
          <w:tcPr>
            <w:tcW w:w="2618" w:type="dxa"/>
            <w:vAlign w:val="center"/>
          </w:tcPr>
          <w:p w:rsidR="00907B8B" w:rsidRPr="0004731E" w:rsidRDefault="00907B8B" w:rsidP="000032B6">
            <w:pPr>
              <w:pStyle w:val="Tablehead"/>
              <w:rPr>
                <w:lang w:val="ru-RU"/>
              </w:rPr>
            </w:pPr>
            <w:r w:rsidRPr="0004731E">
              <w:rPr>
                <w:lang w:val="ru-RU"/>
              </w:rPr>
              <w:t>Открытие собрания</w:t>
            </w:r>
          </w:p>
        </w:tc>
      </w:tr>
      <w:tr w:rsidR="00907B8B" w:rsidRPr="0004731E" w:rsidTr="0004731E">
        <w:tc>
          <w:tcPr>
            <w:tcW w:w="2303" w:type="dxa"/>
          </w:tcPr>
          <w:p w:rsidR="00907B8B" w:rsidRPr="0004731E" w:rsidRDefault="00907B8B" w:rsidP="000032B6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04731E">
              <w:rPr>
                <w:lang w:val="ru-RU"/>
              </w:rPr>
              <w:t>6-я Исследовательская комиссия</w:t>
            </w:r>
          </w:p>
        </w:tc>
        <w:tc>
          <w:tcPr>
            <w:tcW w:w="2026" w:type="dxa"/>
          </w:tcPr>
          <w:p w:rsidR="00907B8B" w:rsidRPr="0004731E" w:rsidRDefault="00907B8B" w:rsidP="00907B8B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04731E">
              <w:rPr>
                <w:lang w:val="ru-RU"/>
              </w:rPr>
              <w:t>24 июля 2015 г.</w:t>
            </w:r>
          </w:p>
        </w:tc>
        <w:tc>
          <w:tcPr>
            <w:tcW w:w="2693" w:type="dxa"/>
          </w:tcPr>
          <w:p w:rsidR="00907B8B" w:rsidRPr="0004731E" w:rsidRDefault="00907B8B" w:rsidP="00907B8B">
            <w:pPr>
              <w:pStyle w:val="Tabletext"/>
              <w:jc w:val="center"/>
              <w:rPr>
                <w:lang w:val="ru-RU"/>
              </w:rPr>
            </w:pPr>
            <w:r w:rsidRPr="0004731E">
              <w:rPr>
                <w:lang w:val="ru-RU"/>
              </w:rPr>
              <w:t>Пятница, 17 июля 2015 г., 1600 UTC</w:t>
            </w:r>
          </w:p>
        </w:tc>
        <w:tc>
          <w:tcPr>
            <w:tcW w:w="2618" w:type="dxa"/>
          </w:tcPr>
          <w:p w:rsidR="00907B8B" w:rsidRPr="0004731E" w:rsidRDefault="00907B8B" w:rsidP="00907B8B">
            <w:pPr>
              <w:pStyle w:val="Tabletext"/>
              <w:jc w:val="center"/>
              <w:rPr>
                <w:lang w:val="ru-RU"/>
              </w:rPr>
            </w:pPr>
            <w:r w:rsidRPr="0004731E">
              <w:rPr>
                <w:lang w:val="ru-RU"/>
              </w:rPr>
              <w:t>Пятница, 24 июля 2015 г., 09 час. 30 мин. (местное время)</w:t>
            </w:r>
          </w:p>
        </w:tc>
      </w:tr>
    </w:tbl>
    <w:p w:rsidR="00A56ED5" w:rsidRPr="0004731E" w:rsidRDefault="00A56ED5" w:rsidP="00A56ED5">
      <w:pPr>
        <w:pStyle w:val="Heading1"/>
        <w:rPr>
          <w:lang w:val="ru-RU"/>
        </w:rPr>
      </w:pPr>
      <w:r w:rsidRPr="0004731E">
        <w:rPr>
          <w:lang w:val="ru-RU"/>
        </w:rPr>
        <w:t>2</w:t>
      </w:r>
      <w:r w:rsidRPr="0004731E">
        <w:rPr>
          <w:lang w:val="ru-RU"/>
        </w:rPr>
        <w:tab/>
        <w:t>Программа собрания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Проект повестки дня собрания 6-й Исследовательской комиссии приводится в Приложении 1. Вопросы, порученные 6-й Исследовательской комиссии, представлены по следующему адресу:</w:t>
      </w:r>
    </w:p>
    <w:p w:rsidR="00907B8B" w:rsidRPr="0004731E" w:rsidRDefault="00384FC5" w:rsidP="00907B8B">
      <w:pPr>
        <w:jc w:val="center"/>
        <w:rPr>
          <w:lang w:val="ru-RU"/>
        </w:rPr>
      </w:pPr>
      <w:hyperlink r:id="rId10" w:history="1">
        <w:r w:rsidR="00907B8B" w:rsidRPr="0004731E">
          <w:rPr>
            <w:rStyle w:val="Hyperlink"/>
            <w:lang w:val="ru-RU"/>
          </w:rPr>
          <w:t>http://www.itu.int/pub/R-QUE-SG06/en</w:t>
        </w:r>
      </w:hyperlink>
      <w:r w:rsidR="00907B8B" w:rsidRPr="0004731E">
        <w:rPr>
          <w:lang w:val="ru-RU"/>
        </w:rPr>
        <w:t>.</w:t>
      </w:r>
    </w:p>
    <w:p w:rsidR="00A56ED5" w:rsidRPr="0004731E" w:rsidRDefault="00A56ED5" w:rsidP="00A56ED5">
      <w:pPr>
        <w:pStyle w:val="Heading2"/>
        <w:rPr>
          <w:lang w:val="ru-RU"/>
        </w:rPr>
      </w:pPr>
      <w:r w:rsidRPr="0004731E">
        <w:rPr>
          <w:lang w:val="ru-RU"/>
        </w:rPr>
        <w:t>2.1</w:t>
      </w:r>
      <w:r w:rsidRPr="0004731E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Ни одной Рекомендации не предложено для одобрения Исследовательской комиссией в соответствии с п. 10.2.2 Резолюции МСЭ-R 1-6.</w:t>
      </w:r>
    </w:p>
    <w:p w:rsidR="00A56ED5" w:rsidRPr="0004731E" w:rsidRDefault="00A56ED5" w:rsidP="00A56ED5">
      <w:pPr>
        <w:pStyle w:val="Heading2"/>
        <w:rPr>
          <w:lang w:val="ru-RU"/>
        </w:rPr>
      </w:pPr>
      <w:r w:rsidRPr="0004731E">
        <w:rPr>
          <w:lang w:val="ru-RU"/>
        </w:rPr>
        <w:lastRenderedPageBreak/>
        <w:t>2.2</w:t>
      </w:r>
      <w:r w:rsidRPr="0004731E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 1-6)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Процедура, описанная в п. 10.2.3 Резолюции МСЭ-R 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04731E">
        <w:rPr>
          <w:lang w:val="ru-RU"/>
        </w:rPr>
        <w:br w:type="page"/>
      </w:r>
    </w:p>
    <w:p w:rsidR="00907B8B" w:rsidRPr="0004731E" w:rsidRDefault="00907B8B" w:rsidP="00142C84">
      <w:pPr>
        <w:rPr>
          <w:lang w:val="ru-RU"/>
        </w:rPr>
      </w:pPr>
      <w:r w:rsidRPr="0004731E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Государств</w:t>
      </w:r>
      <w:r w:rsidR="00142C84">
        <w:rPr>
          <w:lang w:val="ru-RU"/>
        </w:rPr>
        <w:t>а</w:t>
      </w:r>
      <w:r w:rsidRPr="0004731E">
        <w:rPr>
          <w:lang w:val="ru-RU"/>
        </w:rPr>
        <w:t>-Член</w:t>
      </w:r>
      <w:r w:rsidR="00142C84">
        <w:rPr>
          <w:lang w:val="ru-RU"/>
        </w:rPr>
        <w:t>а</w:t>
      </w:r>
      <w:r w:rsidRPr="0004731E">
        <w:rPr>
          <w:lang w:val="ru-RU"/>
        </w:rPr>
        <w:t>, участвующего в собрании.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В соответствии с п. 2.25 Резолюции МСЭ-R 1-6,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A56ED5" w:rsidRPr="0004731E" w:rsidRDefault="00A56ED5" w:rsidP="00A56ED5">
      <w:pPr>
        <w:pStyle w:val="Heading2"/>
        <w:rPr>
          <w:lang w:val="ru-RU"/>
        </w:rPr>
      </w:pPr>
      <w:r w:rsidRPr="0004731E">
        <w:rPr>
          <w:lang w:val="ru-RU"/>
        </w:rPr>
        <w:t>2.3</w:t>
      </w:r>
      <w:r w:rsidRPr="0004731E">
        <w:rPr>
          <w:lang w:val="ru-RU"/>
        </w:rPr>
        <w:tab/>
        <w:t>Решение о процедуре утверждения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только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907B8B" w:rsidRPr="0004731E" w:rsidRDefault="00907B8B" w:rsidP="0004731E">
      <w:pPr>
        <w:pStyle w:val="Heading1"/>
        <w:rPr>
          <w:lang w:val="ru-RU"/>
        </w:rPr>
      </w:pPr>
      <w:r w:rsidRPr="0004731E">
        <w:rPr>
          <w:lang w:val="ru-RU"/>
        </w:rPr>
        <w:t>3</w:t>
      </w:r>
      <w:r w:rsidRPr="0004731E">
        <w:rPr>
          <w:lang w:val="ru-RU"/>
        </w:rPr>
        <w:tab/>
        <w:t>Семинар-практикум "Будущее звука в радиовещании"</w:t>
      </w:r>
    </w:p>
    <w:p w:rsidR="00907B8B" w:rsidRPr="0004731E" w:rsidRDefault="00907B8B" w:rsidP="00556C89">
      <w:pPr>
        <w:rPr>
          <w:lang w:val="ru-RU"/>
        </w:rPr>
      </w:pPr>
      <w:r w:rsidRPr="0004731E">
        <w:rPr>
          <w:lang w:val="ru-RU"/>
        </w:rPr>
        <w:t xml:space="preserve">Семинар-практикум "Будущее звука в радиовещании" </w:t>
      </w:r>
      <w:r w:rsidR="00556C89" w:rsidRPr="0004731E">
        <w:rPr>
          <w:lang w:val="ru-RU"/>
        </w:rPr>
        <w:t>будет проведен</w:t>
      </w:r>
      <w:r w:rsidRPr="0004731E">
        <w:rPr>
          <w:lang w:val="ru-RU"/>
        </w:rPr>
        <w:t xml:space="preserve"> в среду, 15 июля 2015 года, с 16</w:t>
      </w:r>
      <w:r w:rsidR="00556C89" w:rsidRPr="0004731E">
        <w:rPr>
          <w:lang w:val="ru-RU"/>
        </w:rPr>
        <w:t xml:space="preserve"> час. </w:t>
      </w:r>
      <w:r w:rsidRPr="0004731E">
        <w:rPr>
          <w:lang w:val="ru-RU"/>
        </w:rPr>
        <w:t xml:space="preserve">00 </w:t>
      </w:r>
      <w:r w:rsidR="00556C89" w:rsidRPr="0004731E">
        <w:rPr>
          <w:lang w:val="ru-RU"/>
        </w:rPr>
        <w:t xml:space="preserve">мин. </w:t>
      </w:r>
      <w:r w:rsidRPr="0004731E">
        <w:rPr>
          <w:lang w:val="ru-RU"/>
        </w:rPr>
        <w:t>до 20</w:t>
      </w:r>
      <w:r w:rsidR="00556C89" w:rsidRPr="0004731E">
        <w:rPr>
          <w:lang w:val="ru-RU"/>
        </w:rPr>
        <w:t xml:space="preserve"> час. </w:t>
      </w:r>
      <w:r w:rsidRPr="0004731E">
        <w:rPr>
          <w:lang w:val="ru-RU"/>
        </w:rPr>
        <w:t xml:space="preserve">00 </w:t>
      </w:r>
      <w:r w:rsidR="00556C89" w:rsidRPr="0004731E">
        <w:rPr>
          <w:lang w:val="ru-RU"/>
        </w:rPr>
        <w:t>мин</w:t>
      </w:r>
      <w:r w:rsidRPr="0004731E">
        <w:rPr>
          <w:lang w:val="ru-RU"/>
        </w:rPr>
        <w:t>. Проект его программы содержится в Приложении 3.</w:t>
      </w:r>
    </w:p>
    <w:p w:rsidR="00A56ED5" w:rsidRPr="0004731E" w:rsidRDefault="00907B8B" w:rsidP="00A56ED5">
      <w:pPr>
        <w:pStyle w:val="Heading1"/>
        <w:rPr>
          <w:lang w:val="ru-RU"/>
        </w:rPr>
      </w:pPr>
      <w:r w:rsidRPr="0004731E">
        <w:rPr>
          <w:lang w:val="ru-RU"/>
        </w:rPr>
        <w:t>4</w:t>
      </w:r>
      <w:r w:rsidR="00A56ED5" w:rsidRPr="0004731E">
        <w:rPr>
          <w:lang w:val="ru-RU"/>
        </w:rPr>
        <w:tab/>
        <w:t>Вклады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Вклады, связанные с работой 6-й Исследовательской комиссии, обрабатываются в соответствии с положениями, сформулированными в Резолюции МСЭ-R 1-6.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04731E">
        <w:rPr>
          <w:rFonts w:eastAsiaTheme="minorEastAsia"/>
          <w:lang w:val="ru-RU"/>
        </w:rPr>
        <w:t xml:space="preserve">UTC) </w:t>
      </w:r>
      <w:r w:rsidRPr="0004731E">
        <w:rPr>
          <w:lang w:val="ru-RU"/>
        </w:rPr>
        <w:t xml:space="preserve">до начала собрания. </w:t>
      </w:r>
      <w:r w:rsidRPr="0004731E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04731E">
        <w:rPr>
          <w:lang w:val="ru-RU"/>
        </w:rPr>
        <w:t xml:space="preserve">. Вклады, которые получены после </w:t>
      </w:r>
      <w:r w:rsidRPr="0004731E">
        <w:rPr>
          <w:lang w:val="ru-RU"/>
        </w:rPr>
        <w:lastRenderedPageBreak/>
        <w:t>указанного предельного срока, не принимаются. В Резолюции МСЭ-R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Просим участников представлять вклады по электронной почте по адресу:</w:t>
      </w:r>
    </w:p>
    <w:p w:rsidR="00907B8B" w:rsidRPr="0004731E" w:rsidRDefault="00384FC5" w:rsidP="00907B8B">
      <w:pPr>
        <w:jc w:val="center"/>
        <w:rPr>
          <w:lang w:val="ru-RU"/>
        </w:rPr>
      </w:pPr>
      <w:hyperlink r:id="rId11" w:history="1">
        <w:r w:rsidR="00907B8B" w:rsidRPr="0004731E">
          <w:rPr>
            <w:rStyle w:val="Hyperlink"/>
            <w:lang w:val="ru-RU"/>
          </w:rPr>
          <w:t>rsg6@itu.int</w:t>
        </w:r>
      </w:hyperlink>
      <w:r w:rsidR="00907B8B" w:rsidRPr="0004731E">
        <w:rPr>
          <w:lang w:val="ru-RU"/>
        </w:rPr>
        <w:t>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6-й Исследовательской комиссии. Соответствующие адреса приводятся на:</w:t>
      </w:r>
    </w:p>
    <w:p w:rsidR="00907B8B" w:rsidRPr="0004731E" w:rsidRDefault="009F153B" w:rsidP="00907B8B">
      <w:pPr>
        <w:jc w:val="center"/>
        <w:rPr>
          <w:lang w:val="ru-RU"/>
        </w:rPr>
      </w:pPr>
      <w:hyperlink r:id="rId12" w:tooltip="click to update" w:history="1">
        <w:r w:rsidR="00907B8B" w:rsidRPr="0004731E">
          <w:rPr>
            <w:rStyle w:val="Hyperlink"/>
            <w:lang w:val="ru-RU"/>
          </w:rPr>
          <w:t>http://www.itu.int/go/rsg6/ch</w:t>
        </w:r>
      </w:hyperlink>
      <w:r w:rsidR="00907B8B" w:rsidRPr="0004731E">
        <w:rPr>
          <w:lang w:val="ru-RU"/>
        </w:rPr>
        <w:t>.</w:t>
      </w:r>
    </w:p>
    <w:p w:rsidR="00A56ED5" w:rsidRPr="0004731E" w:rsidRDefault="00907B8B" w:rsidP="00A56ED5">
      <w:pPr>
        <w:pStyle w:val="Heading1"/>
        <w:rPr>
          <w:lang w:val="ru-RU"/>
        </w:rPr>
      </w:pPr>
      <w:r w:rsidRPr="0004731E">
        <w:rPr>
          <w:lang w:val="ru-RU"/>
        </w:rPr>
        <w:t>5</w:t>
      </w:r>
      <w:r w:rsidR="00A56ED5" w:rsidRPr="0004731E">
        <w:rPr>
          <w:lang w:val="ru-RU"/>
        </w:rPr>
        <w:tab/>
        <w:t>Документы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907B8B" w:rsidRPr="0004731E" w:rsidRDefault="00384FC5" w:rsidP="00907B8B">
      <w:pPr>
        <w:jc w:val="center"/>
        <w:rPr>
          <w:lang w:val="ru-RU"/>
        </w:rPr>
      </w:pPr>
      <w:hyperlink r:id="rId13" w:history="1">
        <w:r w:rsidR="00907B8B" w:rsidRPr="0004731E">
          <w:rPr>
            <w:rStyle w:val="Hyperlink"/>
            <w:lang w:val="ru-RU"/>
          </w:rPr>
          <w:t>http://www.itu.int/md/R12-SG06.AR-C/en</w:t>
        </w:r>
      </w:hyperlink>
      <w:r w:rsidR="00907B8B" w:rsidRPr="0004731E">
        <w:rPr>
          <w:lang w:val="ru-RU"/>
        </w:rPr>
        <w:t>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4" w:history="1">
        <w:r w:rsidRPr="0004731E">
          <w:rPr>
            <w:rStyle w:val="Hyperlink"/>
            <w:lang w:val="ru-RU"/>
          </w:rPr>
          <w:t>http://www.itu.int/md/R12-SG06-C/en</w:t>
        </w:r>
      </w:hyperlink>
      <w:r w:rsidRPr="0004731E">
        <w:rPr>
          <w:lang w:val="ru-RU"/>
        </w:rPr>
        <w:t>.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 xml:space="preserve">В соответствии с Резолюцией 167 (Пересм. Пусан, 2014 г.) </w:t>
      </w:r>
      <w:r w:rsidRPr="0004731E">
        <w:rPr>
          <w:b/>
          <w:bCs/>
          <w:lang w:val="ru-RU"/>
        </w:rPr>
        <w:t>работа на ее предстоящем собрании Исследовательской комиссии будет проходить полностью на безбумажной основе</w:t>
      </w:r>
      <w:r w:rsidRPr="0004731E">
        <w:rPr>
          <w:rFonts w:eastAsia="MS PGothic"/>
          <w:lang w:val="ru-RU"/>
        </w:rPr>
        <w:t xml:space="preserve">. </w:t>
      </w:r>
      <w:r w:rsidRPr="0004731E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04731E">
        <w:rPr>
          <w:rFonts w:eastAsia="MS PGothic"/>
          <w:lang w:val="ru-RU"/>
        </w:rPr>
        <w:t xml:space="preserve"> </w:t>
      </w:r>
      <w:r w:rsidRPr="0004731E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нижнем (ground) и втором этажах здания "Монбрийан". Кроме того, Служба помощи (</w:t>
      </w:r>
      <w:hyperlink r:id="rId15" w:history="1">
        <w:r w:rsidRPr="0004731E">
          <w:rPr>
            <w:rStyle w:val="Hyperlink"/>
            <w:lang w:val="ru-RU"/>
          </w:rPr>
          <w:t>servicedesk@itu.int</w:t>
        </w:r>
      </w:hyperlink>
      <w:r w:rsidRPr="0004731E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A56ED5" w:rsidRPr="0004731E" w:rsidRDefault="00907B8B" w:rsidP="00A56ED5">
      <w:pPr>
        <w:pStyle w:val="Heading1"/>
        <w:rPr>
          <w:lang w:val="ru-RU"/>
        </w:rPr>
      </w:pPr>
      <w:r w:rsidRPr="0004731E">
        <w:rPr>
          <w:lang w:val="ru-RU"/>
        </w:rPr>
        <w:t>6</w:t>
      </w:r>
      <w:r w:rsidR="00A56ED5" w:rsidRPr="0004731E">
        <w:rPr>
          <w:lang w:val="ru-RU"/>
        </w:rPr>
        <w:tab/>
        <w:t>Дистанционное участие</w:t>
      </w:r>
    </w:p>
    <w:p w:rsidR="00907B8B" w:rsidRPr="0004731E" w:rsidRDefault="00907B8B" w:rsidP="001B1ADD">
      <w:pPr>
        <w:rPr>
          <w:lang w:val="ru-RU"/>
        </w:rPr>
      </w:pPr>
      <w:r w:rsidRPr="0004731E">
        <w:rPr>
          <w:lang w:val="ru-RU"/>
        </w:rPr>
        <w:t>Для того чтобы следить за ходом собраний МСЭ-R дистанционно, Служба радиовещания по интернету (</w:t>
      </w:r>
      <w:r w:rsidRPr="0004731E">
        <w:rPr>
          <w:rFonts w:eastAsiaTheme="minorEastAsia"/>
          <w:lang w:val="ru-RU"/>
        </w:rPr>
        <w:t xml:space="preserve">IBS) МСЭ </w:t>
      </w:r>
      <w:r w:rsidRPr="0004731E">
        <w:rPr>
          <w:lang w:val="ru-RU"/>
        </w:rPr>
        <w:t xml:space="preserve">будет обеспечивать звуковую веб-трансляцию пленарных заседаний исследовательских комиссий на всех языках. </w:t>
      </w:r>
      <w:r w:rsidRPr="0004731E">
        <w:rPr>
          <w:lang w:val="ru-RU"/>
        </w:rPr>
        <w:lastRenderedPageBreak/>
        <w:t xml:space="preserve">Для использования средств веб-трансляции участникам не требуется регистрироваться на собрание, однако для доступа к веб-трансляции необходимо иметь </w:t>
      </w:r>
      <w:r w:rsidRPr="0004731E">
        <w:rPr>
          <w:u w:val="single"/>
          <w:lang w:val="ru-RU"/>
        </w:rPr>
        <w:t>учетную запись TIES</w:t>
      </w:r>
      <w:r w:rsidRPr="0004731E">
        <w:rPr>
          <w:lang w:val="ru-RU"/>
        </w:rPr>
        <w:t xml:space="preserve"> МСЭ. </w:t>
      </w:r>
    </w:p>
    <w:p w:rsidR="00A56ED5" w:rsidRPr="0004731E" w:rsidRDefault="00907B8B" w:rsidP="00A56ED5">
      <w:pPr>
        <w:pStyle w:val="Heading1"/>
        <w:rPr>
          <w:lang w:val="ru-RU"/>
        </w:rPr>
      </w:pPr>
      <w:r w:rsidRPr="0004731E">
        <w:rPr>
          <w:lang w:val="ru-RU"/>
        </w:rPr>
        <w:t>7</w:t>
      </w:r>
      <w:r w:rsidR="00A56ED5" w:rsidRPr="0004731E">
        <w:rPr>
          <w:lang w:val="ru-RU"/>
        </w:rPr>
        <w:tab/>
        <w:t>Участие/необходимость получения визы</w:t>
      </w:r>
      <w:r w:rsidR="00182719" w:rsidRPr="0004731E">
        <w:rPr>
          <w:lang w:val="ru-RU"/>
        </w:rPr>
        <w:t>/</w:t>
      </w:r>
      <w:r w:rsidR="00182719" w:rsidRPr="0004731E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назначить координаторов, отвечающих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04731E" w:rsidDel="00B24E71">
        <w:rPr>
          <w:lang w:val="ru-RU"/>
        </w:rPr>
        <w:t xml:space="preserve"> </w:t>
      </w:r>
      <w:r w:rsidRPr="0004731E">
        <w:rPr>
          <w:lang w:val="ru-RU"/>
        </w:rPr>
        <w:t>Лицам, желающим принять участие в собрании, следует обращаться напрямую к DFP по своему объединению. Со списком DFP МСЭ-R (доступным только при наличии учетной записи TIES), а также с подробной информацией о регистрации на мероприятиях, требованиях, касающихся визовой поддержки, размещении в гостиницах и т. п. можно ознакомиться по адресу:</w:t>
      </w:r>
      <w:r w:rsidRPr="0004731E" w:rsidDel="003E10A2">
        <w:rPr>
          <w:lang w:val="ru-RU"/>
        </w:rPr>
        <w:t xml:space="preserve"> </w:t>
      </w:r>
    </w:p>
    <w:p w:rsidR="00907B8B" w:rsidRPr="0004731E" w:rsidRDefault="00384FC5" w:rsidP="00907B8B">
      <w:pPr>
        <w:jc w:val="center"/>
        <w:rPr>
          <w:lang w:val="ru-RU"/>
        </w:rPr>
      </w:pPr>
      <w:hyperlink r:id="rId16" w:history="1">
        <w:r w:rsidR="00907B8B" w:rsidRPr="0004731E">
          <w:rPr>
            <w:rStyle w:val="Hyperlink"/>
            <w:lang w:val="ru-RU"/>
          </w:rPr>
          <w:t>www.itu.int/en/ITU-R/information/events</w:t>
        </w:r>
      </w:hyperlink>
      <w:r w:rsidR="00907B8B" w:rsidRPr="0004731E">
        <w:rPr>
          <w:lang w:val="ru-RU"/>
        </w:rPr>
        <w:t>.</w:t>
      </w:r>
    </w:p>
    <w:p w:rsidR="00A56ED5" w:rsidRPr="0004731E" w:rsidRDefault="00A56ED5" w:rsidP="008F35A6">
      <w:pPr>
        <w:spacing w:before="1080"/>
        <w:jc w:val="left"/>
        <w:rPr>
          <w:lang w:val="ru-RU"/>
        </w:rPr>
      </w:pPr>
      <w:r w:rsidRPr="0004731E">
        <w:rPr>
          <w:lang w:val="ru-RU"/>
        </w:rPr>
        <w:t>Франсуа Ранси</w:t>
      </w:r>
      <w:r w:rsidRPr="0004731E">
        <w:rPr>
          <w:lang w:val="ru-RU"/>
        </w:rPr>
        <w:br/>
        <w:t xml:space="preserve">Директор </w:t>
      </w:r>
    </w:p>
    <w:p w:rsidR="00A56ED5" w:rsidRPr="00384FC5" w:rsidRDefault="00A56ED5" w:rsidP="00907B8B">
      <w:pPr>
        <w:spacing w:before="840"/>
        <w:rPr>
          <w:lang w:val="es-ES_tradnl"/>
        </w:rPr>
      </w:pPr>
      <w:r w:rsidRPr="0004731E">
        <w:rPr>
          <w:b/>
          <w:bCs/>
          <w:lang w:val="ru-RU"/>
        </w:rPr>
        <w:t>Приложения</w:t>
      </w:r>
      <w:r w:rsidRPr="0004731E">
        <w:rPr>
          <w:lang w:val="ru-RU"/>
        </w:rPr>
        <w:t xml:space="preserve">: </w:t>
      </w:r>
      <w:r w:rsidR="00384FC5">
        <w:rPr>
          <w:lang w:val="es-ES_tradnl"/>
        </w:rPr>
        <w:t>3</w:t>
      </w:r>
      <w:bookmarkStart w:id="0" w:name="_GoBack"/>
      <w:bookmarkEnd w:id="0"/>
    </w:p>
    <w:p w:rsidR="00A56ED5" w:rsidRPr="0004731E" w:rsidRDefault="00A56ED5" w:rsidP="0004731E">
      <w:pPr>
        <w:tabs>
          <w:tab w:val="left" w:pos="6237"/>
        </w:tabs>
        <w:spacing w:before="1200"/>
        <w:rPr>
          <w:sz w:val="18"/>
          <w:szCs w:val="18"/>
          <w:u w:val="single"/>
          <w:lang w:val="ru-RU"/>
        </w:rPr>
      </w:pPr>
      <w:r w:rsidRPr="0004731E">
        <w:rPr>
          <w:sz w:val="18"/>
          <w:szCs w:val="18"/>
          <w:u w:val="single"/>
          <w:lang w:val="ru-RU"/>
        </w:rPr>
        <w:t>Рассылка</w:t>
      </w:r>
      <w:r w:rsidRPr="0004731E">
        <w:rPr>
          <w:sz w:val="18"/>
          <w:szCs w:val="18"/>
          <w:lang w:val="ru-RU"/>
        </w:rPr>
        <w:t>:</w:t>
      </w:r>
    </w:p>
    <w:p w:rsidR="00907B8B" w:rsidRPr="0004731E" w:rsidRDefault="00907B8B" w:rsidP="003E66D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ind w:left="284" w:hanging="284"/>
        <w:jc w:val="left"/>
        <w:rPr>
          <w:sz w:val="18"/>
          <w:szCs w:val="18"/>
          <w:lang w:val="ru-RU"/>
        </w:rPr>
      </w:pPr>
      <w:r w:rsidRPr="0004731E">
        <w:rPr>
          <w:sz w:val="18"/>
          <w:szCs w:val="18"/>
          <w:lang w:val="ru-RU"/>
        </w:rPr>
        <w:t>–</w:t>
      </w:r>
      <w:r w:rsidRPr="0004731E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6</w:t>
      </w:r>
      <w:r w:rsidRPr="000473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04731E">
        <w:rPr>
          <w:sz w:val="18"/>
          <w:szCs w:val="18"/>
          <w:lang w:val="ru-RU"/>
        </w:rPr>
        <w:t>–</w:t>
      </w:r>
      <w:r w:rsidRPr="0004731E">
        <w:rPr>
          <w:sz w:val="18"/>
          <w:szCs w:val="18"/>
          <w:lang w:val="ru-RU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907B8B" w:rsidRPr="0004731E" w:rsidRDefault="00907B8B" w:rsidP="00556C89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6"/>
          <w:szCs w:val="16"/>
          <w:lang w:val="ru-RU"/>
        </w:rPr>
      </w:pPr>
      <w:r w:rsidRPr="0004731E">
        <w:rPr>
          <w:sz w:val="18"/>
          <w:szCs w:val="20"/>
          <w:lang w:val="ru-RU"/>
        </w:rPr>
        <w:t>–</w:t>
      </w:r>
      <w:r w:rsidRPr="0004731E">
        <w:rPr>
          <w:sz w:val="18"/>
          <w:szCs w:val="20"/>
          <w:lang w:val="ru-RU"/>
        </w:rPr>
        <w:tab/>
        <w:t xml:space="preserve">Академическим организациям – </w:t>
      </w:r>
      <w:r w:rsidR="003338E1" w:rsidRPr="0004731E">
        <w:rPr>
          <w:sz w:val="18"/>
          <w:szCs w:val="20"/>
          <w:lang w:val="ru-RU"/>
        </w:rPr>
        <w:t xml:space="preserve">членам </w:t>
      </w:r>
      <w:r w:rsidRPr="0004731E">
        <w:rPr>
          <w:sz w:val="18"/>
          <w:szCs w:val="20"/>
          <w:lang w:val="ru-RU"/>
        </w:rPr>
        <w:t>МСЭ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04731E">
        <w:rPr>
          <w:sz w:val="18"/>
          <w:szCs w:val="18"/>
          <w:lang w:val="ru-RU"/>
        </w:rPr>
        <w:t>–</w:t>
      </w:r>
      <w:r w:rsidRPr="000473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04731E">
        <w:rPr>
          <w:sz w:val="18"/>
          <w:szCs w:val="18"/>
          <w:lang w:val="ru-RU"/>
        </w:rPr>
        <w:lastRenderedPageBreak/>
        <w:t>–</w:t>
      </w:r>
      <w:r w:rsidRPr="000473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04731E">
        <w:rPr>
          <w:sz w:val="18"/>
          <w:szCs w:val="18"/>
          <w:lang w:val="ru-RU"/>
        </w:rPr>
        <w:t>–</w:t>
      </w:r>
      <w:r w:rsidRPr="000473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lang w:val="ru-RU"/>
        </w:rPr>
      </w:pPr>
      <w:r w:rsidRPr="0004731E">
        <w:rPr>
          <w:sz w:val="18"/>
          <w:szCs w:val="18"/>
          <w:lang w:val="ru-RU"/>
        </w:rPr>
        <w:t>–</w:t>
      </w:r>
      <w:r w:rsidRPr="000473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bookmarkStart w:id="1" w:name="dtitle1"/>
      <w:bookmarkEnd w:id="1"/>
    </w:p>
    <w:p w:rsidR="00907B8B" w:rsidRPr="0004731E" w:rsidRDefault="00A56ED5" w:rsidP="00F27DCF">
      <w:pPr>
        <w:pStyle w:val="AnnexNo"/>
        <w:spacing w:before="0"/>
        <w:rPr>
          <w:sz w:val="16"/>
        </w:rPr>
      </w:pPr>
      <w:r w:rsidRPr="0004731E">
        <w:rPr>
          <w:sz w:val="16"/>
        </w:rPr>
        <w:br w:type="page"/>
      </w:r>
    </w:p>
    <w:p w:rsidR="00907B8B" w:rsidRPr="0004731E" w:rsidRDefault="00907B8B" w:rsidP="00907B8B">
      <w:pPr>
        <w:pStyle w:val="AnnexNo"/>
      </w:pPr>
      <w:r w:rsidRPr="0004731E">
        <w:lastRenderedPageBreak/>
        <w:t>Приложение 1</w:t>
      </w:r>
    </w:p>
    <w:p w:rsidR="00907B8B" w:rsidRPr="0004731E" w:rsidRDefault="00907B8B" w:rsidP="00907B8B">
      <w:pPr>
        <w:pStyle w:val="Annextitle"/>
      </w:pPr>
      <w:r w:rsidRPr="0004731E">
        <w:t xml:space="preserve">Проект повестки дня восьмого собрания </w:t>
      </w:r>
      <w:r w:rsidRPr="0004731E">
        <w:br/>
        <w:t>6-й Исследовательской комиссии по радиосвязи</w:t>
      </w:r>
    </w:p>
    <w:p w:rsidR="00907B8B" w:rsidRPr="0004731E" w:rsidRDefault="00907B8B" w:rsidP="00907B8B">
      <w:pPr>
        <w:jc w:val="center"/>
        <w:rPr>
          <w:lang w:val="ru-RU"/>
        </w:rPr>
      </w:pPr>
      <w:r w:rsidRPr="0004731E">
        <w:rPr>
          <w:lang w:val="ru-RU"/>
        </w:rPr>
        <w:t>(Женева, 24 июля 2015 г.)</w:t>
      </w:r>
    </w:p>
    <w:p w:rsidR="00907B8B" w:rsidRPr="0004731E" w:rsidRDefault="00907B8B" w:rsidP="00907B8B">
      <w:pPr>
        <w:pStyle w:val="enumlev1"/>
        <w:spacing w:before="720"/>
        <w:rPr>
          <w:lang w:val="ru-RU"/>
        </w:rPr>
      </w:pPr>
      <w:r w:rsidRPr="0004731E">
        <w:rPr>
          <w:b/>
          <w:bCs/>
          <w:lang w:val="ru-RU"/>
        </w:rPr>
        <w:t>1</w:t>
      </w:r>
      <w:r w:rsidRPr="0004731E">
        <w:rPr>
          <w:lang w:val="ru-RU"/>
        </w:rPr>
        <w:tab/>
        <w:t>Открытие собрания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2</w:t>
      </w:r>
      <w:r w:rsidRPr="0004731E">
        <w:rPr>
          <w:lang w:val="ru-RU"/>
        </w:rPr>
        <w:tab/>
        <w:t>Утверждение повестки дня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3</w:t>
      </w:r>
      <w:r w:rsidRPr="0004731E">
        <w:rPr>
          <w:lang w:val="ru-RU"/>
        </w:rPr>
        <w:tab/>
        <w:t>Назначение Докладчика</w:t>
      </w:r>
    </w:p>
    <w:p w:rsidR="00907B8B" w:rsidRPr="0004731E" w:rsidRDefault="00907B8B" w:rsidP="00627354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4</w:t>
      </w:r>
      <w:r w:rsidRPr="0004731E">
        <w:rPr>
          <w:lang w:val="ru-RU"/>
        </w:rPr>
        <w:tab/>
        <w:t xml:space="preserve">Краткий отчет о предыдущем собрании (Документ </w:t>
      </w:r>
      <w:hyperlink r:id="rId17" w:history="1">
        <w:r w:rsidR="00627354" w:rsidRPr="0004731E">
          <w:rPr>
            <w:rStyle w:val="Hyperlink"/>
            <w:rFonts w:eastAsia="SimSun"/>
            <w:szCs w:val="24"/>
            <w:lang w:val="ru-RU" w:eastAsia="zh-CN"/>
          </w:rPr>
          <w:t>6/370</w:t>
        </w:r>
      </w:hyperlink>
      <w:r w:rsidRPr="0004731E">
        <w:rPr>
          <w:lang w:val="ru-RU"/>
        </w:rPr>
        <w:t>)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5</w:t>
      </w:r>
      <w:r w:rsidRPr="0004731E">
        <w:rPr>
          <w:lang w:val="ru-RU"/>
        </w:rPr>
        <w:tab/>
        <w:t>Отчеты о деятельности, представленные председателями рабочих групп</w:t>
      </w:r>
    </w:p>
    <w:p w:rsidR="00907B8B" w:rsidRPr="0004731E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04731E">
        <w:rPr>
          <w:b/>
          <w:bCs/>
          <w:lang w:val="ru-RU"/>
        </w:rPr>
        <w:t>5.1</w:t>
      </w:r>
      <w:r w:rsidRPr="0004731E">
        <w:rPr>
          <w:lang w:val="ru-RU"/>
        </w:rPr>
        <w:tab/>
        <w:t>Рабочая группа 6А</w:t>
      </w:r>
    </w:p>
    <w:p w:rsidR="00907B8B" w:rsidRPr="0004731E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04731E">
        <w:rPr>
          <w:b/>
          <w:bCs/>
          <w:lang w:val="ru-RU"/>
        </w:rPr>
        <w:t>5.2</w:t>
      </w:r>
      <w:r w:rsidRPr="0004731E">
        <w:rPr>
          <w:lang w:val="ru-RU"/>
        </w:rPr>
        <w:tab/>
        <w:t>Рабочая группа 6В</w:t>
      </w:r>
    </w:p>
    <w:p w:rsidR="00907B8B" w:rsidRPr="0004731E" w:rsidRDefault="00907B8B" w:rsidP="00907B8B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rPr>
          <w:lang w:val="ru-RU"/>
        </w:rPr>
      </w:pPr>
      <w:r w:rsidRPr="0004731E">
        <w:rPr>
          <w:b/>
          <w:bCs/>
          <w:lang w:val="ru-RU"/>
        </w:rPr>
        <w:t>5.3</w:t>
      </w:r>
      <w:r w:rsidRPr="0004731E">
        <w:rPr>
          <w:lang w:val="ru-RU"/>
        </w:rPr>
        <w:tab/>
        <w:t>Рабочая группа 6С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6</w:t>
      </w:r>
      <w:r w:rsidRPr="0004731E">
        <w:rPr>
          <w:lang w:val="ru-RU"/>
        </w:rPr>
        <w:tab/>
        <w:t>Рассмотрение новых и пересмотренных Рекомендаций</w:t>
      </w:r>
    </w:p>
    <w:p w:rsidR="00907B8B" w:rsidRPr="0004731E" w:rsidRDefault="00907B8B" w:rsidP="00142C84">
      <w:pPr>
        <w:pStyle w:val="enumlev2"/>
        <w:tabs>
          <w:tab w:val="clear" w:pos="1191"/>
          <w:tab w:val="clear" w:pos="1588"/>
          <w:tab w:val="left" w:pos="1418"/>
        </w:tabs>
        <w:ind w:left="1418" w:hanging="624"/>
        <w:jc w:val="left"/>
        <w:rPr>
          <w:lang w:val="ru-RU"/>
        </w:rPr>
      </w:pPr>
      <w:r w:rsidRPr="0004731E">
        <w:rPr>
          <w:b/>
          <w:bCs/>
          <w:lang w:val="ru-RU"/>
        </w:rPr>
        <w:t>6.1</w:t>
      </w:r>
      <w:r w:rsidRPr="0004731E">
        <w:rPr>
          <w:lang w:val="ru-RU"/>
        </w:rPr>
        <w:tab/>
        <w:t>Рекомендации, для которых не было подано уведомление о намерении добиваться одобрения (см. Резолюцию МСЭ-R 1-6, пп. 10.2.3, 10.3 и 10.4)</w:t>
      </w:r>
    </w:p>
    <w:p w:rsidR="00907B8B" w:rsidRPr="0004731E" w:rsidRDefault="00907B8B" w:rsidP="00907B8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04731E">
        <w:rPr>
          <w:lang w:val="ru-RU"/>
        </w:rPr>
        <w:t>–</w:t>
      </w:r>
      <w:r w:rsidRPr="0004731E">
        <w:rPr>
          <w:lang w:val="ru-RU"/>
        </w:rPr>
        <w:tab/>
        <w:t>Решение об одобрении текста Исследовательской комиссией</w:t>
      </w:r>
    </w:p>
    <w:p w:rsidR="00907B8B" w:rsidRPr="0004731E" w:rsidRDefault="00907B8B" w:rsidP="00907B8B">
      <w:pPr>
        <w:pStyle w:val="enumlev3"/>
        <w:tabs>
          <w:tab w:val="clear" w:pos="1191"/>
          <w:tab w:val="clear" w:pos="1588"/>
        </w:tabs>
        <w:ind w:left="1985" w:hanging="567"/>
        <w:rPr>
          <w:lang w:val="ru-RU"/>
        </w:rPr>
      </w:pPr>
      <w:r w:rsidRPr="0004731E">
        <w:rPr>
          <w:lang w:val="ru-RU"/>
        </w:rPr>
        <w:t>–</w:t>
      </w:r>
      <w:r w:rsidRPr="0004731E">
        <w:rPr>
          <w:lang w:val="ru-RU"/>
        </w:rPr>
        <w:tab/>
        <w:t>Решение о возможной процедуре утверждения, которая будет применяться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7</w:t>
      </w:r>
      <w:r w:rsidRPr="0004731E">
        <w:rPr>
          <w:lang w:val="ru-RU"/>
        </w:rPr>
        <w:tab/>
        <w:t xml:space="preserve">Рассмотрение новых и пересмотренных Отчетов 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8</w:t>
      </w:r>
      <w:r w:rsidRPr="0004731E">
        <w:rPr>
          <w:lang w:val="ru-RU"/>
        </w:rPr>
        <w:tab/>
        <w:t>Рассмотрение новых и пересмотренных Вопросов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9</w:t>
      </w:r>
      <w:r w:rsidRPr="0004731E">
        <w:rPr>
          <w:lang w:val="ru-RU"/>
        </w:rPr>
        <w:tab/>
        <w:t xml:space="preserve">Исключение Рекомендаций, Отчетов и Вопросов 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10</w:t>
      </w:r>
      <w:r w:rsidRPr="0004731E">
        <w:rPr>
          <w:lang w:val="ru-RU"/>
        </w:rPr>
        <w:tab/>
        <w:t xml:space="preserve">Рассмотрение других вкладов 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11</w:t>
      </w:r>
      <w:r w:rsidRPr="0004731E">
        <w:rPr>
          <w:lang w:val="ru-RU"/>
        </w:rPr>
        <w:tab/>
        <w:t>Результаты собраний Руководящего комитета ИК6 МСЭ-R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12</w:t>
      </w:r>
      <w:r w:rsidRPr="0004731E">
        <w:rPr>
          <w:lang w:val="ru-RU"/>
        </w:rPr>
        <w:tab/>
        <w:t>Статус Справочников, Вопросов, Рекомендаций, Отчетов, Мнений, Резолюций и Решений</w:t>
      </w:r>
    </w:p>
    <w:p w:rsidR="00907B8B" w:rsidRPr="0004731E" w:rsidRDefault="00907B8B" w:rsidP="00142C84">
      <w:pPr>
        <w:pStyle w:val="enumlev1"/>
        <w:jc w:val="left"/>
        <w:rPr>
          <w:lang w:val="ru-RU"/>
        </w:rPr>
      </w:pPr>
      <w:r w:rsidRPr="0004731E">
        <w:rPr>
          <w:b/>
          <w:bCs/>
          <w:lang w:val="ru-RU"/>
        </w:rPr>
        <w:lastRenderedPageBreak/>
        <w:t>13</w:t>
      </w:r>
      <w:r w:rsidRPr="0004731E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14</w:t>
      </w:r>
      <w:r w:rsidRPr="0004731E">
        <w:rPr>
          <w:lang w:val="ru-RU"/>
        </w:rPr>
        <w:tab/>
        <w:t>Расписание собраний</w:t>
      </w:r>
    </w:p>
    <w:p w:rsidR="00907B8B" w:rsidRPr="0004731E" w:rsidRDefault="00907B8B" w:rsidP="00907B8B">
      <w:pPr>
        <w:pStyle w:val="enumlev1"/>
        <w:rPr>
          <w:lang w:val="ru-RU"/>
        </w:rPr>
      </w:pPr>
      <w:r w:rsidRPr="0004731E">
        <w:rPr>
          <w:b/>
          <w:bCs/>
          <w:lang w:val="ru-RU"/>
        </w:rPr>
        <w:t>15</w:t>
      </w:r>
      <w:r w:rsidRPr="0004731E">
        <w:rPr>
          <w:lang w:val="ru-RU"/>
        </w:rPr>
        <w:tab/>
        <w:t>Любые другие вопросы</w:t>
      </w:r>
    </w:p>
    <w:p w:rsidR="00907B8B" w:rsidRPr="0004731E" w:rsidRDefault="00907B8B" w:rsidP="00907B8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04731E">
        <w:rPr>
          <w:lang w:val="ru-RU"/>
        </w:rPr>
        <w:tab/>
        <w:t>К. ДОШ</w:t>
      </w:r>
      <w:r w:rsidRPr="0004731E">
        <w:rPr>
          <w:lang w:val="ru-RU"/>
        </w:rPr>
        <w:br/>
      </w:r>
      <w:r w:rsidRPr="0004731E">
        <w:rPr>
          <w:lang w:val="ru-RU"/>
        </w:rPr>
        <w:tab/>
        <w:t xml:space="preserve">Председатель 6-й Исследовательской </w:t>
      </w:r>
      <w:r w:rsidRPr="0004731E">
        <w:rPr>
          <w:lang w:val="ru-RU"/>
        </w:rPr>
        <w:br/>
      </w:r>
      <w:r w:rsidRPr="0004731E">
        <w:rPr>
          <w:lang w:val="ru-RU"/>
        </w:rPr>
        <w:tab/>
        <w:t>комиссии по радиосвязи</w:t>
      </w:r>
    </w:p>
    <w:p w:rsidR="00907B8B" w:rsidRPr="0004731E" w:rsidRDefault="00907B8B" w:rsidP="00907B8B">
      <w:pPr>
        <w:rPr>
          <w:lang w:val="ru-RU"/>
        </w:rPr>
      </w:pPr>
      <w:r w:rsidRPr="0004731E">
        <w:rPr>
          <w:lang w:val="ru-RU"/>
        </w:rPr>
        <w:br w:type="page"/>
      </w:r>
    </w:p>
    <w:p w:rsidR="00A56ED5" w:rsidRPr="0004731E" w:rsidRDefault="00A56ED5" w:rsidP="0006770D">
      <w:pPr>
        <w:pStyle w:val="AnnexNo"/>
        <w:spacing w:before="0"/>
      </w:pPr>
      <w:r w:rsidRPr="0004731E">
        <w:lastRenderedPageBreak/>
        <w:t xml:space="preserve">Приложение </w:t>
      </w:r>
      <w:r w:rsidR="0006770D" w:rsidRPr="0004731E">
        <w:t>2</w:t>
      </w:r>
    </w:p>
    <w:p w:rsidR="00A56ED5" w:rsidRPr="0004731E" w:rsidRDefault="00122E05" w:rsidP="00122E05">
      <w:pPr>
        <w:pStyle w:val="Annextitle"/>
      </w:pPr>
      <w:r w:rsidRPr="0004731E">
        <w:t xml:space="preserve">Темы для рассмотрения на собраниях Рабочих групп 6А, 6В и 6С, </w:t>
      </w:r>
      <w:r w:rsidRPr="0004731E">
        <w:br/>
        <w:t xml:space="preserve">проводимых до собрания 6-й Исследовательской комиссии, </w:t>
      </w:r>
      <w:r w:rsidRPr="0004731E">
        <w:br/>
        <w:t>по которым могут быть разработаны проекты Рекомендаций</w:t>
      </w:r>
    </w:p>
    <w:p w:rsidR="00A56ED5" w:rsidRPr="0004731E" w:rsidRDefault="00A56ED5" w:rsidP="0004731E">
      <w:pPr>
        <w:pStyle w:val="Title4"/>
        <w:spacing w:before="480"/>
        <w:rPr>
          <w:sz w:val="22"/>
          <w:lang w:val="ru-RU"/>
        </w:rPr>
      </w:pPr>
      <w:r w:rsidRPr="0004731E">
        <w:rPr>
          <w:sz w:val="22"/>
          <w:lang w:val="ru-RU"/>
        </w:rPr>
        <w:t xml:space="preserve">Рабочая группа </w:t>
      </w:r>
      <w:r w:rsidR="00122E05" w:rsidRPr="0004731E">
        <w:rPr>
          <w:sz w:val="22"/>
          <w:lang w:val="ru-RU"/>
        </w:rPr>
        <w:t>6A</w:t>
      </w:r>
    </w:p>
    <w:p w:rsidR="00122E05" w:rsidRPr="0004731E" w:rsidRDefault="00122E05" w:rsidP="0004731E">
      <w:pPr>
        <w:pStyle w:val="Normalaftertitle0"/>
        <w:rPr>
          <w:lang w:eastAsia="zh-CN"/>
        </w:rPr>
      </w:pPr>
      <w:r w:rsidRPr="0004731E">
        <w:t xml:space="preserve">Критерии планирования для наземного мультимедийного радиовещания при мобильном приеме на портативные приемники в полосах ОВЧ/УВЧ (предварительный проект пересмотренной Рекомендации МСЭ-R BT.2052-0 – см. Приложение </w:t>
      </w:r>
      <w:r w:rsidRPr="0004731E">
        <w:rPr>
          <w:lang w:eastAsia="zh-CN"/>
        </w:rPr>
        <w:t xml:space="preserve">1 к Документу </w:t>
      </w:r>
      <w:hyperlink r:id="rId18" w:history="1">
        <w:r w:rsidRPr="0004731E">
          <w:rPr>
            <w:rStyle w:val="Hyperlink"/>
            <w:rFonts w:asciiTheme="minorHAnsi" w:hAnsiTheme="minorHAnsi" w:cstheme="majorBidi"/>
            <w:szCs w:val="24"/>
            <w:lang w:eastAsia="zh-CN"/>
          </w:rPr>
          <w:t>6A/562</w:t>
        </w:r>
      </w:hyperlink>
      <w:r w:rsidRPr="0004731E">
        <w:rPr>
          <w:lang w:eastAsia="zh-CN"/>
        </w:rPr>
        <w:t>).</w:t>
      </w:r>
    </w:p>
    <w:p w:rsidR="00122E05" w:rsidRPr="0004731E" w:rsidRDefault="00122E05" w:rsidP="0004731E">
      <w:pPr>
        <w:pStyle w:val="Title4"/>
        <w:spacing w:before="480"/>
        <w:rPr>
          <w:sz w:val="22"/>
          <w:lang w:val="ru-RU"/>
        </w:rPr>
      </w:pPr>
      <w:r w:rsidRPr="0004731E">
        <w:rPr>
          <w:sz w:val="22"/>
          <w:lang w:val="ru-RU"/>
        </w:rPr>
        <w:t>Рабочая группа 6B</w:t>
      </w:r>
    </w:p>
    <w:p w:rsidR="00122E05" w:rsidRPr="0004731E" w:rsidRDefault="00122E05" w:rsidP="0004731E">
      <w:pPr>
        <w:pStyle w:val="Normalaftertitle0"/>
      </w:pPr>
      <w:r w:rsidRPr="0004731E">
        <w:t>Многомерное аудио (MDA) (предварительный проект новой Рекомендации МСЭ</w:t>
      </w:r>
      <w:r w:rsidRPr="0004731E">
        <w:rPr>
          <w:rFonts w:cstheme="majorBidi"/>
        </w:rPr>
        <w:t xml:space="preserve">-R </w:t>
      </w:r>
      <w:r w:rsidRPr="0004731E">
        <w:t>BS.[MDA] – см</w:t>
      </w:r>
      <w:r w:rsidR="0004731E" w:rsidRPr="0004731E">
        <w:t>. </w:t>
      </w:r>
      <w:r w:rsidRPr="0004731E">
        <w:t xml:space="preserve">Приложение 1 к Документу </w:t>
      </w:r>
      <w:hyperlink r:id="rId19" w:history="1">
        <w:r w:rsidRPr="0004731E">
          <w:rPr>
            <w:rStyle w:val="Hyperlink"/>
            <w:rFonts w:asciiTheme="minorHAnsi" w:hAnsiTheme="minorHAnsi"/>
            <w:szCs w:val="24"/>
          </w:rPr>
          <w:t>6B/303</w:t>
        </w:r>
      </w:hyperlink>
      <w:r w:rsidRPr="0004731E">
        <w:t>).</w:t>
      </w:r>
    </w:p>
    <w:p w:rsidR="00122E05" w:rsidRPr="0004731E" w:rsidRDefault="000032B6" w:rsidP="0004731E">
      <w:pPr>
        <w:rPr>
          <w:lang w:val="ru-RU"/>
        </w:rPr>
      </w:pPr>
      <w:r w:rsidRPr="0004731E">
        <w:rPr>
          <w:lang w:val="ru-RU"/>
        </w:rPr>
        <w:t>Развернутый</w:t>
      </w:r>
      <w:r w:rsidR="00BE5648" w:rsidRPr="0004731E">
        <w:rPr>
          <w:lang w:val="ru-RU"/>
        </w:rPr>
        <w:t xml:space="preserve"> ф</w:t>
      </w:r>
      <w:r w:rsidR="00122E05" w:rsidRPr="0004731E">
        <w:rPr>
          <w:lang w:val="ru-RU"/>
        </w:rPr>
        <w:t xml:space="preserve">ормат файлов для </w:t>
      </w:r>
      <w:r w:rsidRPr="0004731E">
        <w:rPr>
          <w:lang w:val="ru-RU"/>
        </w:rPr>
        <w:t xml:space="preserve">международного </w:t>
      </w:r>
      <w:r w:rsidR="00122E05" w:rsidRPr="0004731E">
        <w:rPr>
          <w:lang w:val="ru-RU"/>
        </w:rPr>
        <w:t xml:space="preserve">обмена материалами звуковых программ, содержащих метаданные, в среде информационных технологий (предварительный проект </w:t>
      </w:r>
      <w:r w:rsidRPr="0004731E">
        <w:rPr>
          <w:lang w:val="ru-RU"/>
        </w:rPr>
        <w:t>новой</w:t>
      </w:r>
      <w:r w:rsidR="00122E05" w:rsidRPr="0004731E">
        <w:rPr>
          <w:lang w:val="ru-RU"/>
        </w:rPr>
        <w:t xml:space="preserve"> Рекомендации МСЭ-R BS.[BW64] – </w:t>
      </w:r>
      <w:r w:rsidRPr="0004731E">
        <w:rPr>
          <w:lang w:val="ru-RU"/>
        </w:rPr>
        <w:t xml:space="preserve">см. Приложение </w:t>
      </w:r>
      <w:r w:rsidR="00122E05" w:rsidRPr="0004731E">
        <w:rPr>
          <w:lang w:val="ru-RU"/>
        </w:rPr>
        <w:t xml:space="preserve">2 </w:t>
      </w:r>
      <w:r w:rsidRPr="0004731E">
        <w:rPr>
          <w:lang w:val="ru-RU"/>
        </w:rPr>
        <w:t xml:space="preserve">к Документу </w:t>
      </w:r>
      <w:hyperlink r:id="rId20" w:history="1">
        <w:r w:rsidR="00122E05" w:rsidRPr="0004731E">
          <w:rPr>
            <w:rStyle w:val="Hyperlink"/>
            <w:lang w:val="ru-RU"/>
          </w:rPr>
          <w:t>6B/303</w:t>
        </w:r>
      </w:hyperlink>
      <w:r w:rsidR="00122E05" w:rsidRPr="0004731E">
        <w:rPr>
          <w:lang w:val="ru-RU"/>
        </w:rPr>
        <w:t>)</w:t>
      </w:r>
      <w:r w:rsidRPr="0004731E">
        <w:rPr>
          <w:lang w:val="ru-RU"/>
        </w:rPr>
        <w:t>.</w:t>
      </w:r>
      <w:r w:rsidR="00122E05" w:rsidRPr="0004731E">
        <w:rPr>
          <w:lang w:val="ru-RU"/>
        </w:rPr>
        <w:t xml:space="preserve"> </w:t>
      </w:r>
    </w:p>
    <w:p w:rsidR="00122E05" w:rsidRPr="0004731E" w:rsidRDefault="000032B6" w:rsidP="0004731E">
      <w:pPr>
        <w:rPr>
          <w:lang w:val="ru-RU"/>
        </w:rPr>
      </w:pPr>
      <w:r w:rsidRPr="0004731E">
        <w:rPr>
          <w:lang w:val="ru-RU"/>
        </w:rPr>
        <w:t>Цифровая волоконно-оптическая система последовательной передачи сигналов, соответствующих Рекомендациям МСЭ</w:t>
      </w:r>
      <w:r w:rsidR="00122E05" w:rsidRPr="0004731E">
        <w:rPr>
          <w:lang w:val="ru-RU"/>
        </w:rPr>
        <w:t xml:space="preserve">-R BT.656, </w:t>
      </w:r>
      <w:r w:rsidRPr="0004731E">
        <w:rPr>
          <w:lang w:val="ru-RU"/>
        </w:rPr>
        <w:t>МСЭ</w:t>
      </w:r>
      <w:r w:rsidR="00122E05" w:rsidRPr="0004731E">
        <w:rPr>
          <w:lang w:val="ru-RU"/>
        </w:rPr>
        <w:t xml:space="preserve">-R BT.799, </w:t>
      </w:r>
      <w:r w:rsidRPr="0004731E">
        <w:rPr>
          <w:lang w:val="ru-RU"/>
        </w:rPr>
        <w:t>МСЭ</w:t>
      </w:r>
      <w:r w:rsidR="00122E05" w:rsidRPr="0004731E">
        <w:rPr>
          <w:lang w:val="ru-RU"/>
        </w:rPr>
        <w:t xml:space="preserve">-R BT.1120 </w:t>
      </w:r>
      <w:r w:rsidRPr="0004731E">
        <w:rPr>
          <w:lang w:val="ru-RU"/>
        </w:rPr>
        <w:t>и</w:t>
      </w:r>
      <w:r w:rsidR="00122E05" w:rsidRPr="0004731E">
        <w:rPr>
          <w:lang w:val="ru-RU"/>
        </w:rPr>
        <w:t xml:space="preserve"> </w:t>
      </w:r>
      <w:r w:rsidRPr="0004731E">
        <w:rPr>
          <w:lang w:val="ru-RU"/>
        </w:rPr>
        <w:t>МСЭ</w:t>
      </w:r>
      <w:r w:rsidR="00122E05" w:rsidRPr="0004731E">
        <w:rPr>
          <w:lang w:val="ru-RU"/>
        </w:rPr>
        <w:t>-R BT.[UHDTV-IF-Part3] (</w:t>
      </w:r>
      <w:r w:rsidRPr="0004731E">
        <w:rPr>
          <w:lang w:val="ru-RU"/>
        </w:rPr>
        <w:t>предварительный проект пересмотренной Рекомендации МСЭ</w:t>
      </w:r>
      <w:r w:rsidR="00122E05" w:rsidRPr="0004731E">
        <w:rPr>
          <w:lang w:val="ru-RU"/>
        </w:rPr>
        <w:t xml:space="preserve">-R BT.1367-1 – </w:t>
      </w:r>
      <w:r w:rsidRPr="0004731E">
        <w:rPr>
          <w:lang w:val="ru-RU"/>
        </w:rPr>
        <w:t xml:space="preserve">см. Приложение </w:t>
      </w:r>
      <w:r w:rsidR="00122E05" w:rsidRPr="0004731E">
        <w:rPr>
          <w:lang w:val="ru-RU"/>
        </w:rPr>
        <w:t xml:space="preserve">4 </w:t>
      </w:r>
      <w:r w:rsidRPr="0004731E">
        <w:rPr>
          <w:lang w:val="ru-RU"/>
        </w:rPr>
        <w:t xml:space="preserve">к Документу </w:t>
      </w:r>
      <w:hyperlink r:id="rId21" w:history="1">
        <w:r w:rsidR="00122E05" w:rsidRPr="0004731E">
          <w:rPr>
            <w:rStyle w:val="Hyperlink"/>
            <w:lang w:val="ru-RU"/>
          </w:rPr>
          <w:t>6B/303</w:t>
        </w:r>
      </w:hyperlink>
      <w:r w:rsidR="00122E05" w:rsidRPr="0004731E">
        <w:rPr>
          <w:lang w:val="ru-RU"/>
        </w:rPr>
        <w:t>)</w:t>
      </w:r>
      <w:r w:rsidRPr="0004731E">
        <w:rPr>
          <w:lang w:val="ru-RU"/>
        </w:rPr>
        <w:t>.</w:t>
      </w:r>
    </w:p>
    <w:p w:rsidR="00122E05" w:rsidRPr="0004731E" w:rsidRDefault="000032B6" w:rsidP="0004731E">
      <w:pPr>
        <w:rPr>
          <w:lang w:val="ru-RU"/>
        </w:rPr>
      </w:pPr>
      <w:r w:rsidRPr="0004731E">
        <w:rPr>
          <w:lang w:val="ru-RU"/>
        </w:rPr>
        <w:t xml:space="preserve">24-битовый формат цифровых аудиосигналов как сигналов служебных данных на последовательных интерфейсах ТВЧ и ТСВЧ </w:t>
      </w:r>
      <w:r w:rsidR="00122E05" w:rsidRPr="0004731E">
        <w:rPr>
          <w:lang w:val="ru-RU"/>
        </w:rPr>
        <w:t>(</w:t>
      </w:r>
      <w:r w:rsidRPr="0004731E">
        <w:rPr>
          <w:lang w:val="ru-RU"/>
        </w:rPr>
        <w:t>предварительный проект пересмотренной Рекомендации МСЭ</w:t>
      </w:r>
      <w:r w:rsidR="00122E05" w:rsidRPr="0004731E">
        <w:rPr>
          <w:lang w:val="ru-RU"/>
        </w:rPr>
        <w:noBreakHyphen/>
        <w:t xml:space="preserve">R BT.1365-1 – </w:t>
      </w:r>
      <w:r w:rsidRPr="0004731E">
        <w:rPr>
          <w:lang w:val="ru-RU"/>
        </w:rPr>
        <w:t xml:space="preserve">см. Приложение </w:t>
      </w:r>
      <w:r w:rsidR="00122E05" w:rsidRPr="0004731E">
        <w:rPr>
          <w:lang w:val="ru-RU"/>
        </w:rPr>
        <w:t xml:space="preserve">5 </w:t>
      </w:r>
      <w:r w:rsidRPr="0004731E">
        <w:rPr>
          <w:lang w:val="ru-RU"/>
        </w:rPr>
        <w:t xml:space="preserve">к Документу </w:t>
      </w:r>
      <w:hyperlink r:id="rId22" w:history="1">
        <w:r w:rsidR="00122E05" w:rsidRPr="0004731E">
          <w:rPr>
            <w:rStyle w:val="Hyperlink"/>
            <w:lang w:val="ru-RU"/>
          </w:rPr>
          <w:t>6B/303</w:t>
        </w:r>
      </w:hyperlink>
      <w:r w:rsidR="00122E05" w:rsidRPr="0004731E">
        <w:rPr>
          <w:lang w:val="ru-RU"/>
        </w:rPr>
        <w:t>)</w:t>
      </w:r>
      <w:r w:rsidRPr="0004731E">
        <w:rPr>
          <w:lang w:val="ru-RU"/>
        </w:rPr>
        <w:t>.</w:t>
      </w:r>
    </w:p>
    <w:p w:rsidR="00122E05" w:rsidRPr="0004731E" w:rsidRDefault="000032B6" w:rsidP="0004731E">
      <w:pPr>
        <w:rPr>
          <w:lang w:val="ru-RU"/>
        </w:rPr>
      </w:pPr>
      <w:r w:rsidRPr="0004731E">
        <w:rPr>
          <w:lang w:val="ru-RU"/>
        </w:rPr>
        <w:t xml:space="preserve">Формат сигналов вспомогательных данных, переносимых в цифровых компонентных студийных интерфейсах </w:t>
      </w:r>
      <w:r w:rsidR="00122E05" w:rsidRPr="0004731E">
        <w:rPr>
          <w:lang w:val="ru-RU"/>
        </w:rPr>
        <w:t>(</w:t>
      </w:r>
      <w:r w:rsidRPr="0004731E">
        <w:rPr>
          <w:lang w:val="ru-RU"/>
        </w:rPr>
        <w:t>предварительный проект пересмотренной Рекомендации МСЭ</w:t>
      </w:r>
      <w:r w:rsidR="00122E05" w:rsidRPr="0004731E">
        <w:rPr>
          <w:lang w:val="ru-RU"/>
        </w:rPr>
        <w:t>-R BT.1364</w:t>
      </w:r>
      <w:r w:rsidR="00122E05" w:rsidRPr="0004731E">
        <w:rPr>
          <w:lang w:val="ru-RU"/>
        </w:rPr>
        <w:noBreakHyphen/>
        <w:t>3 –</w:t>
      </w:r>
      <w:r w:rsidR="0004731E" w:rsidRPr="0004731E">
        <w:rPr>
          <w:lang w:val="ru-RU"/>
        </w:rPr>
        <w:t xml:space="preserve"> см. </w:t>
      </w:r>
      <w:r w:rsidRPr="0004731E">
        <w:rPr>
          <w:lang w:val="ru-RU"/>
        </w:rPr>
        <w:t xml:space="preserve">Приложение </w:t>
      </w:r>
      <w:r w:rsidR="00122E05" w:rsidRPr="0004731E">
        <w:rPr>
          <w:lang w:val="ru-RU"/>
        </w:rPr>
        <w:t xml:space="preserve">6 </w:t>
      </w:r>
      <w:r w:rsidRPr="0004731E">
        <w:rPr>
          <w:lang w:val="ru-RU"/>
        </w:rPr>
        <w:t xml:space="preserve">к Документу </w:t>
      </w:r>
      <w:hyperlink r:id="rId23" w:history="1">
        <w:r w:rsidR="00122E05" w:rsidRPr="0004731E">
          <w:rPr>
            <w:rStyle w:val="Hyperlink"/>
            <w:lang w:val="ru-RU"/>
          </w:rPr>
          <w:t>6B/303</w:t>
        </w:r>
      </w:hyperlink>
      <w:r w:rsidR="00122E05" w:rsidRPr="0004731E">
        <w:rPr>
          <w:lang w:val="ru-RU"/>
        </w:rPr>
        <w:t>)</w:t>
      </w:r>
      <w:r w:rsidRPr="0004731E">
        <w:rPr>
          <w:lang w:val="ru-RU"/>
        </w:rPr>
        <w:t>.</w:t>
      </w:r>
    </w:p>
    <w:p w:rsidR="00122E05" w:rsidRPr="0004731E" w:rsidRDefault="000032B6" w:rsidP="0004731E">
      <w:pPr>
        <w:rPr>
          <w:lang w:val="ru-RU" w:eastAsia="zh-CN"/>
        </w:rPr>
      </w:pPr>
      <w:r w:rsidRPr="0004731E">
        <w:rPr>
          <w:lang w:val="ru-RU"/>
        </w:rPr>
        <w:lastRenderedPageBreak/>
        <w:t xml:space="preserve">Кодирование звуковых сигналов для цифрового радиовещания </w:t>
      </w:r>
      <w:r w:rsidR="00122E05" w:rsidRPr="0004731E">
        <w:rPr>
          <w:lang w:val="ru-RU"/>
        </w:rPr>
        <w:t>(</w:t>
      </w:r>
      <w:r w:rsidRPr="0004731E">
        <w:rPr>
          <w:lang w:val="ru-RU"/>
        </w:rPr>
        <w:t xml:space="preserve">предварительный проект пересмотренной Рекомендации МСЭ-R </w:t>
      </w:r>
      <w:r w:rsidR="00122E05" w:rsidRPr="0004731E">
        <w:rPr>
          <w:lang w:val="ru-RU"/>
        </w:rPr>
        <w:t>BS.1196-4 –</w:t>
      </w:r>
      <w:r w:rsidRPr="0004731E">
        <w:rPr>
          <w:lang w:val="ru-RU"/>
        </w:rPr>
        <w:t xml:space="preserve"> см. Приложение </w:t>
      </w:r>
      <w:r w:rsidR="00122E05" w:rsidRPr="0004731E">
        <w:rPr>
          <w:lang w:val="ru-RU"/>
        </w:rPr>
        <w:t xml:space="preserve">7 </w:t>
      </w:r>
      <w:r w:rsidRPr="0004731E">
        <w:rPr>
          <w:lang w:val="ru-RU"/>
        </w:rPr>
        <w:t xml:space="preserve">к Документу </w:t>
      </w:r>
      <w:hyperlink r:id="rId24" w:history="1">
        <w:r w:rsidR="00122E05" w:rsidRPr="0004731E">
          <w:rPr>
            <w:rStyle w:val="Hyperlink"/>
            <w:lang w:val="ru-RU"/>
          </w:rPr>
          <w:t>6B/303</w:t>
        </w:r>
      </w:hyperlink>
      <w:r w:rsidR="00122E05" w:rsidRPr="0004731E">
        <w:rPr>
          <w:lang w:val="ru-RU"/>
        </w:rPr>
        <w:t>)</w:t>
      </w:r>
      <w:r w:rsidRPr="0004731E">
        <w:rPr>
          <w:lang w:val="ru-RU"/>
        </w:rPr>
        <w:t>.</w:t>
      </w:r>
    </w:p>
    <w:p w:rsidR="00A56ED5" w:rsidRPr="0004731E" w:rsidRDefault="00A56ED5" w:rsidP="0004731E">
      <w:pPr>
        <w:pStyle w:val="Title4"/>
        <w:spacing w:before="480"/>
        <w:rPr>
          <w:sz w:val="22"/>
          <w:lang w:val="ru-RU"/>
        </w:rPr>
      </w:pPr>
      <w:r w:rsidRPr="0004731E">
        <w:rPr>
          <w:sz w:val="22"/>
          <w:lang w:val="ru-RU"/>
        </w:rPr>
        <w:t xml:space="preserve">Рабочая группа </w:t>
      </w:r>
      <w:r w:rsidR="001B1ADD" w:rsidRPr="0004731E">
        <w:rPr>
          <w:sz w:val="22"/>
          <w:lang w:val="ru-RU"/>
        </w:rPr>
        <w:t>6</w:t>
      </w:r>
      <w:r w:rsidRPr="0004731E">
        <w:rPr>
          <w:sz w:val="22"/>
          <w:lang w:val="ru-RU"/>
        </w:rPr>
        <w:t>C</w:t>
      </w:r>
    </w:p>
    <w:p w:rsidR="001B1ADD" w:rsidRPr="0004731E" w:rsidRDefault="001B1ADD" w:rsidP="0004731E">
      <w:pPr>
        <w:pStyle w:val="Normalaftertitle0"/>
        <w:rPr>
          <w:rFonts w:cstheme="majorBidi"/>
          <w:lang w:eastAsia="zh-CN"/>
        </w:rPr>
      </w:pPr>
      <w:r w:rsidRPr="0004731E">
        <w:t xml:space="preserve">Колориметрическое преобразование из Рекомендации МСЭ-R BT.709 в Рекомендацию МСЭ-R BT.2020 (предварительный проект новой Рекомендации МСЭ-R BT.[709to2020] </w:t>
      </w:r>
      <w:r w:rsidRPr="0004731E">
        <w:rPr>
          <w:rFonts w:cstheme="majorBidi"/>
          <w:lang w:eastAsia="zh-CN"/>
        </w:rPr>
        <w:t xml:space="preserve">– см. Приложение 1 к Документу </w:t>
      </w:r>
      <w:hyperlink r:id="rId25" w:history="1">
        <w:r w:rsidRPr="0004731E">
          <w:rPr>
            <w:rStyle w:val="Hyperlink"/>
            <w:rFonts w:asciiTheme="minorHAnsi" w:hAnsiTheme="minorHAnsi" w:cstheme="majorBidi"/>
            <w:szCs w:val="24"/>
            <w:lang w:eastAsia="zh-CN"/>
          </w:rPr>
          <w:t>6C/431</w:t>
        </w:r>
      </w:hyperlink>
      <w:r w:rsidRPr="0004731E">
        <w:rPr>
          <w:rFonts w:cstheme="majorBidi"/>
          <w:lang w:eastAsia="zh-CN"/>
        </w:rPr>
        <w:t>).</w:t>
      </w:r>
    </w:p>
    <w:p w:rsidR="001B1ADD" w:rsidRPr="0004731E" w:rsidRDefault="001B1ADD" w:rsidP="0004731E">
      <w:pPr>
        <w:rPr>
          <w:lang w:val="ru-RU"/>
        </w:rPr>
      </w:pPr>
      <w:r w:rsidRPr="0004731E">
        <w:rPr>
          <w:lang w:val="ru-RU"/>
        </w:rPr>
        <w:t>Определение и упорядочение многочисленных звуковых каналов, передаваемых по международным сетям передачи программных материалов (</w:t>
      </w:r>
      <w:r w:rsidR="003338E1" w:rsidRPr="0004731E">
        <w:rPr>
          <w:rFonts w:cstheme="majorBidi"/>
          <w:lang w:val="ru-RU"/>
        </w:rPr>
        <w:t>предварительный проект пересмотренной Рекомендации</w:t>
      </w:r>
      <w:r w:rsidR="003338E1" w:rsidRPr="0004731E">
        <w:rPr>
          <w:lang w:val="ru-RU"/>
        </w:rPr>
        <w:t xml:space="preserve"> МСЭ-R </w:t>
      </w:r>
      <w:r w:rsidRPr="0004731E">
        <w:rPr>
          <w:lang w:val="ru-RU"/>
        </w:rPr>
        <w:t xml:space="preserve">BS.1738 – см. Приложение </w:t>
      </w:r>
      <w:r w:rsidRPr="0004731E">
        <w:rPr>
          <w:rFonts w:cstheme="majorBidi"/>
          <w:lang w:val="ru-RU" w:eastAsia="zh-CN"/>
        </w:rPr>
        <w:t xml:space="preserve">2 к Документу </w:t>
      </w:r>
      <w:hyperlink r:id="rId26" w:history="1">
        <w:r w:rsidRPr="0004731E">
          <w:rPr>
            <w:rStyle w:val="Hyperlink"/>
            <w:rFonts w:asciiTheme="minorHAnsi" w:hAnsiTheme="minorHAnsi" w:cstheme="majorBidi"/>
            <w:szCs w:val="24"/>
            <w:lang w:val="ru-RU" w:eastAsia="zh-CN"/>
          </w:rPr>
          <w:t>6C/431</w:t>
        </w:r>
      </w:hyperlink>
      <w:r w:rsidRPr="0004731E">
        <w:rPr>
          <w:rFonts w:cstheme="majorBidi"/>
          <w:lang w:val="ru-RU" w:eastAsia="zh-CN"/>
        </w:rPr>
        <w:t>).</w:t>
      </w:r>
    </w:p>
    <w:p w:rsidR="001B1ADD" w:rsidRPr="0004731E" w:rsidRDefault="001B1AD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theme="minorHAnsi"/>
          <w:lang w:val="ru-RU"/>
        </w:rPr>
      </w:pPr>
      <w:r w:rsidRPr="0004731E">
        <w:rPr>
          <w:rFonts w:cstheme="minorHAnsi"/>
          <w:lang w:val="ru-RU"/>
        </w:rPr>
        <w:br w:type="page"/>
      </w:r>
    </w:p>
    <w:p w:rsidR="001B1ADD" w:rsidRPr="0004731E" w:rsidRDefault="001B1ADD" w:rsidP="001B1ADD">
      <w:pPr>
        <w:pStyle w:val="AnnexNo"/>
        <w:spacing w:before="0"/>
      </w:pPr>
      <w:r w:rsidRPr="0004731E">
        <w:lastRenderedPageBreak/>
        <w:t>Приложение 3</w:t>
      </w:r>
    </w:p>
    <w:p w:rsidR="001B1ADD" w:rsidRPr="0004731E" w:rsidRDefault="001B1ADD" w:rsidP="002A6979">
      <w:pPr>
        <w:pStyle w:val="Annextitle"/>
        <w:spacing w:after="0"/>
      </w:pPr>
      <w:r w:rsidRPr="0004731E">
        <w:t>Семинар-практикум 6-й Исследовательской комиссии МСЭ-R</w:t>
      </w:r>
    </w:p>
    <w:p w:rsidR="001B1ADD" w:rsidRPr="0004731E" w:rsidRDefault="001B1ADD" w:rsidP="002A6979">
      <w:pPr>
        <w:pStyle w:val="Annextitle"/>
        <w:spacing w:before="120" w:after="0"/>
      </w:pPr>
      <w:r w:rsidRPr="0004731E">
        <w:t>Будущее звукового радиовещания</w:t>
      </w:r>
    </w:p>
    <w:p w:rsidR="001B1ADD" w:rsidRPr="0004731E" w:rsidRDefault="001B1ADD" w:rsidP="0004731E">
      <w:pPr>
        <w:jc w:val="center"/>
        <w:rPr>
          <w:lang w:val="ru-RU"/>
        </w:rPr>
      </w:pPr>
      <w:r w:rsidRPr="0004731E">
        <w:rPr>
          <w:lang w:val="ru-RU"/>
        </w:rPr>
        <w:t>(Ораторы и темы подлежат подтверждению)</w:t>
      </w:r>
    </w:p>
    <w:p w:rsidR="001B1ADD" w:rsidRPr="0004731E" w:rsidRDefault="001B1ADD" w:rsidP="0004731E">
      <w:pPr>
        <w:jc w:val="center"/>
        <w:rPr>
          <w:b/>
          <w:bCs/>
          <w:lang w:val="ru-RU"/>
        </w:rPr>
      </w:pPr>
      <w:r w:rsidRPr="0004731E">
        <w:rPr>
          <w:b/>
          <w:bCs/>
          <w:lang w:val="ru-RU"/>
        </w:rPr>
        <w:t>Среда, 15 июля 2015 года, 16 час. 00 мин. – 20 час. 00 мин.</w:t>
      </w:r>
    </w:p>
    <w:p w:rsidR="001B1ADD" w:rsidRPr="0004731E" w:rsidRDefault="001B1ADD" w:rsidP="0004731E">
      <w:pPr>
        <w:jc w:val="center"/>
        <w:rPr>
          <w:lang w:val="ru-RU"/>
        </w:rPr>
      </w:pPr>
      <w:r w:rsidRPr="0004731E">
        <w:rPr>
          <w:lang w:val="ru-RU"/>
        </w:rPr>
        <w:t>(Середина недели</w:t>
      </w:r>
      <w:r w:rsidR="00DB7A83" w:rsidRPr="0004731E">
        <w:rPr>
          <w:lang w:val="ru-RU"/>
        </w:rPr>
        <w:t xml:space="preserve"> проведения </w:t>
      </w:r>
      <w:r w:rsidRPr="0004731E">
        <w:rPr>
          <w:lang w:val="ru-RU"/>
        </w:rPr>
        <w:t>собрания Рабочей группы 6C)</w:t>
      </w:r>
    </w:p>
    <w:p w:rsidR="001B1ADD" w:rsidRPr="0004731E" w:rsidRDefault="001B1ADD" w:rsidP="0004731E">
      <w:pPr>
        <w:spacing w:before="240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82"/>
      </w:tblGrid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16:00–17:15</w:t>
            </w:r>
          </w:p>
        </w:tc>
        <w:tc>
          <w:tcPr>
            <w:tcW w:w="7791" w:type="dxa"/>
            <w:gridSpan w:val="2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b/>
                <w:lang w:val="ru-RU"/>
              </w:rPr>
              <w:t>Сессия 1:</w:t>
            </w:r>
            <w:r w:rsidRPr="0004731E">
              <w:rPr>
                <w:rFonts w:asciiTheme="minorHAnsi" w:hAnsiTheme="minorHAnsi" w:cstheme="majorBidi"/>
                <w:b/>
                <w:lang w:val="ru-RU"/>
              </w:rPr>
              <w:tab/>
            </w:r>
            <w:r w:rsidR="00563C4D" w:rsidRPr="0004731E">
              <w:rPr>
                <w:rFonts w:asciiTheme="minorHAnsi" w:hAnsiTheme="minorHAnsi" w:cstheme="majorBidi"/>
                <w:b/>
                <w:lang w:val="ru-RU"/>
              </w:rPr>
              <w:t xml:space="preserve">Запись </w:t>
            </w:r>
            <w:r w:rsidRPr="0004731E">
              <w:rPr>
                <w:rFonts w:asciiTheme="minorHAnsi" w:hAnsiTheme="minorHAnsi" w:cstheme="majorBidi"/>
                <w:b/>
                <w:lang w:val="ru-RU"/>
              </w:rPr>
              <w:t xml:space="preserve">звука с эффектом </w:t>
            </w:r>
            <w:r w:rsidR="00556C89" w:rsidRPr="0004731E">
              <w:rPr>
                <w:rFonts w:asciiTheme="minorHAnsi" w:hAnsiTheme="minorHAnsi" w:cstheme="majorBidi"/>
                <w:b/>
                <w:lang w:val="ru-RU"/>
              </w:rPr>
              <w:t>"</w:t>
            </w:r>
            <w:r w:rsidRPr="0004731E">
              <w:rPr>
                <w:rFonts w:asciiTheme="minorHAnsi" w:hAnsiTheme="minorHAnsi" w:cstheme="majorBidi"/>
                <w:b/>
                <w:lang w:val="ru-RU"/>
              </w:rPr>
              <w:t>погружения" и производство программ</w:t>
            </w:r>
          </w:p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Председатель:</w:t>
            </w:r>
            <w:r w:rsidRPr="0004731E">
              <w:rPr>
                <w:rFonts w:asciiTheme="minorHAnsi" w:hAnsiTheme="minorHAnsi" w:cstheme="majorBidi"/>
                <w:lang w:val="ru-RU"/>
              </w:rPr>
              <w:tab/>
              <w:t>Крейг Тодд, заместитель Председателя РГ 6C</w:t>
            </w:r>
          </w:p>
        </w:tc>
      </w:tr>
      <w:tr w:rsidR="001B1ADD" w:rsidRPr="00142C84" w:rsidTr="002555FF">
        <w:tc>
          <w:tcPr>
            <w:tcW w:w="1838" w:type="dxa"/>
            <w:vMerge w:val="restart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</w:t>
            </w:r>
          </w:p>
        </w:tc>
        <w:tc>
          <w:tcPr>
            <w:tcW w:w="7082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Использование объектно-ориентированно</w:t>
            </w:r>
            <w:r w:rsidR="003338E1" w:rsidRPr="0004731E">
              <w:rPr>
                <w:rFonts w:asciiTheme="minorHAnsi" w:hAnsiTheme="minorHAnsi" w:cstheme="majorBidi"/>
                <w:lang w:val="ru-RU"/>
              </w:rPr>
              <w:t>го</w:t>
            </w:r>
            <w:r w:rsidRPr="0004731E">
              <w:rPr>
                <w:rFonts w:asciiTheme="minorHAnsi" w:hAnsiTheme="minorHAnsi" w:cstheme="majorBidi"/>
                <w:lang w:val="ru-RU"/>
              </w:rPr>
              <w:t xml:space="preserve"> звука при создании </w:t>
            </w:r>
            <w:r w:rsidR="00563C4D" w:rsidRPr="0004731E">
              <w:rPr>
                <w:rFonts w:asciiTheme="minorHAnsi" w:hAnsiTheme="minorHAnsi" w:cstheme="majorBidi"/>
                <w:lang w:val="ru-RU"/>
              </w:rPr>
              <w:t>программ</w:t>
            </w:r>
          </w:p>
        </w:tc>
      </w:tr>
      <w:tr w:rsidR="001B1ADD" w:rsidRPr="00142C84" w:rsidTr="002555FF">
        <w:tc>
          <w:tcPr>
            <w:tcW w:w="1838" w:type="dxa"/>
            <w:vMerge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2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Будущее иллюстрированного звука в создании программ</w:t>
            </w:r>
          </w:p>
        </w:tc>
      </w:tr>
      <w:tr w:rsidR="001B1ADD" w:rsidRPr="00142C84" w:rsidTr="002555FF">
        <w:tc>
          <w:tcPr>
            <w:tcW w:w="1838" w:type="dxa"/>
            <w:vMerge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3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Микширование развлекательного контента в форматах записи звука с эффектом </w:t>
            </w:r>
            <w:r w:rsidR="00556C89" w:rsidRPr="0004731E">
              <w:rPr>
                <w:rFonts w:asciiTheme="minorHAnsi" w:hAnsiTheme="minorHAnsi" w:cstheme="majorBidi"/>
                <w:lang w:val="ru-RU"/>
              </w:rPr>
              <w:t>"</w:t>
            </w:r>
            <w:r w:rsidRPr="0004731E">
              <w:rPr>
                <w:rFonts w:asciiTheme="minorHAnsi" w:hAnsiTheme="minorHAnsi" w:cstheme="majorBidi"/>
                <w:lang w:val="ru-RU"/>
              </w:rPr>
              <w:t>погружения"</w:t>
            </w:r>
          </w:p>
        </w:tc>
      </w:tr>
      <w:tr w:rsidR="001B1ADD" w:rsidRPr="00142C84" w:rsidTr="002555FF">
        <w:tc>
          <w:tcPr>
            <w:tcW w:w="1838" w:type="dxa"/>
            <w:vMerge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4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Интерактивное обсуждение вопросов записи звука с эффектом </w:t>
            </w:r>
            <w:r w:rsidR="00556C89" w:rsidRPr="0004731E">
              <w:rPr>
                <w:rFonts w:asciiTheme="minorHAnsi" w:hAnsiTheme="minorHAnsi" w:cstheme="majorBidi"/>
                <w:lang w:val="ru-RU"/>
              </w:rPr>
              <w:t>"</w:t>
            </w:r>
            <w:r w:rsidRPr="0004731E">
              <w:rPr>
                <w:rFonts w:asciiTheme="minorHAnsi" w:hAnsiTheme="minorHAnsi" w:cstheme="majorBidi"/>
                <w:lang w:val="ru-RU"/>
              </w:rPr>
              <w:t>погружения" и производства программ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17:15–17:45</w:t>
            </w:r>
          </w:p>
        </w:tc>
        <w:tc>
          <w:tcPr>
            <w:tcW w:w="7791" w:type="dxa"/>
            <w:gridSpan w:val="2"/>
            <w:vAlign w:val="center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Перерыв 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(</w:t>
            </w:r>
            <w:r w:rsidRPr="0004731E">
              <w:rPr>
                <w:rFonts w:asciiTheme="minorHAnsi" w:hAnsiTheme="minorHAnsi" w:cstheme="majorBidi"/>
                <w:lang w:val="ru-RU"/>
              </w:rPr>
              <w:t>с возможными демонстрационными примерами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17:45–19:30</w:t>
            </w:r>
          </w:p>
        </w:tc>
        <w:tc>
          <w:tcPr>
            <w:tcW w:w="7791" w:type="dxa"/>
            <w:gridSpan w:val="2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b/>
                <w:lang w:val="ru-RU"/>
              </w:rPr>
              <w:t xml:space="preserve">Сессия </w:t>
            </w:r>
            <w:r w:rsidR="001B1ADD" w:rsidRPr="0004731E">
              <w:rPr>
                <w:rFonts w:asciiTheme="minorHAnsi" w:hAnsiTheme="minorHAnsi" w:cstheme="majorBidi"/>
                <w:b/>
                <w:lang w:val="ru-RU"/>
              </w:rPr>
              <w:t>2:</w:t>
            </w:r>
            <w:r w:rsidR="001B1ADD" w:rsidRPr="0004731E">
              <w:rPr>
                <w:rFonts w:asciiTheme="minorHAnsi" w:hAnsiTheme="minorHAnsi" w:cstheme="majorBidi"/>
                <w:b/>
                <w:lang w:val="ru-RU"/>
              </w:rPr>
              <w:tab/>
            </w:r>
            <w:r w:rsidRPr="0004731E">
              <w:rPr>
                <w:rFonts w:asciiTheme="minorHAnsi" w:hAnsiTheme="minorHAnsi" w:cstheme="majorBidi"/>
                <w:b/>
                <w:lang w:val="ru-RU"/>
              </w:rPr>
              <w:t>Доставка и воспроизведение</w:t>
            </w:r>
          </w:p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Председатель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: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ab/>
            </w:r>
            <w:r w:rsidRPr="0004731E">
              <w:rPr>
                <w:rFonts w:asciiTheme="minorHAnsi" w:hAnsiTheme="minorHAnsi" w:cstheme="majorBidi"/>
                <w:lang w:val="ru-RU"/>
              </w:rPr>
              <w:t>Дэвид Вуд, Председатель РГ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 xml:space="preserve"> 6C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b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Доставка на основе 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MPEG-H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2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b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Доставка на основе 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DTS-X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3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Доставка на основе 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 xml:space="preserve">E-AC-3 </w:t>
            </w:r>
            <w:r w:rsidRPr="0004731E">
              <w:rPr>
                <w:rFonts w:asciiTheme="minorHAnsi" w:hAnsiTheme="minorHAnsi" w:cstheme="majorBidi"/>
                <w:lang w:val="ru-RU"/>
              </w:rPr>
              <w:t>и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 xml:space="preserve"> AC-4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4</w:t>
            </w:r>
          </w:p>
        </w:tc>
        <w:tc>
          <w:tcPr>
            <w:tcW w:w="7082" w:type="dxa"/>
          </w:tcPr>
          <w:p w:rsidR="001B1ADD" w:rsidRPr="0004731E" w:rsidRDefault="00563C4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 xml:space="preserve">Использование фазированных антенных решеток для улучшения </w:t>
            </w:r>
            <w:r w:rsidR="004D65E2" w:rsidRPr="0004731E">
              <w:rPr>
                <w:rFonts w:asciiTheme="minorHAnsi" w:hAnsiTheme="minorHAnsi" w:cstheme="majorBidi"/>
                <w:lang w:val="ru-RU"/>
              </w:rPr>
              <w:t>слышимости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5</w:t>
            </w:r>
          </w:p>
        </w:tc>
        <w:tc>
          <w:tcPr>
            <w:tcW w:w="7082" w:type="dxa"/>
          </w:tcPr>
          <w:p w:rsidR="001B1ADD" w:rsidRPr="0004731E" w:rsidRDefault="004D65E2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Воспроизведение с использованием виртуальной визуализации и синтеза волнового поля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 xml:space="preserve"> </w:t>
            </w:r>
            <w:r w:rsidRPr="0004731E">
              <w:rPr>
                <w:rFonts w:asciiTheme="minorHAnsi" w:hAnsiTheme="minorHAnsi" w:cstheme="majorBidi"/>
                <w:lang w:val="ru-RU"/>
              </w:rPr>
              <w:t>(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WFS</w:t>
            </w:r>
            <w:r w:rsidRPr="0004731E">
              <w:rPr>
                <w:rFonts w:asciiTheme="minorHAnsi" w:hAnsiTheme="minorHAnsi" w:cstheme="majorBidi"/>
                <w:lang w:val="ru-RU"/>
              </w:rPr>
              <w:t>)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6</w:t>
            </w:r>
          </w:p>
        </w:tc>
        <w:tc>
          <w:tcPr>
            <w:tcW w:w="7082" w:type="dxa"/>
          </w:tcPr>
          <w:p w:rsidR="001B1ADD" w:rsidRPr="0004731E" w:rsidRDefault="004D65E2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Воспроизведение с использованием направленных громкоговорителей</w:t>
            </w:r>
          </w:p>
        </w:tc>
      </w:tr>
      <w:tr w:rsidR="001B1ADD" w:rsidRPr="00142C84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19</w:t>
            </w:r>
            <w:r w:rsidR="004D65E2" w:rsidRPr="0004731E">
              <w:rPr>
                <w:rFonts w:asciiTheme="minorHAnsi" w:hAnsiTheme="minorHAnsi" w:cstheme="majorBidi"/>
                <w:lang w:val="ru-RU"/>
              </w:rPr>
              <w:t>:</w:t>
            </w:r>
            <w:r w:rsidRPr="0004731E">
              <w:rPr>
                <w:rFonts w:asciiTheme="minorHAnsi" w:hAnsiTheme="minorHAnsi" w:cstheme="majorBidi"/>
                <w:lang w:val="ru-RU"/>
              </w:rPr>
              <w:t>30</w:t>
            </w:r>
            <w:r w:rsidR="004D65E2" w:rsidRPr="0004731E">
              <w:rPr>
                <w:rFonts w:asciiTheme="minorHAnsi" w:hAnsiTheme="minorHAnsi" w:cstheme="majorBidi"/>
                <w:lang w:val="ru-RU"/>
              </w:rPr>
              <w:t>–</w:t>
            </w:r>
            <w:r w:rsidRPr="0004731E">
              <w:rPr>
                <w:rFonts w:asciiTheme="minorHAnsi" w:hAnsiTheme="minorHAnsi" w:cstheme="majorBidi"/>
                <w:lang w:val="ru-RU"/>
              </w:rPr>
              <w:t>20</w:t>
            </w:r>
            <w:r w:rsidR="004D65E2" w:rsidRPr="0004731E">
              <w:rPr>
                <w:rFonts w:asciiTheme="minorHAnsi" w:hAnsiTheme="minorHAnsi" w:cstheme="majorBidi"/>
                <w:lang w:val="ru-RU"/>
              </w:rPr>
              <w:t>:</w:t>
            </w:r>
            <w:r w:rsidRPr="0004731E">
              <w:rPr>
                <w:rFonts w:asciiTheme="minorHAnsi" w:hAnsiTheme="minorHAnsi" w:cstheme="majorBidi"/>
                <w:lang w:val="ru-RU"/>
              </w:rPr>
              <w:t>00</w:t>
            </w:r>
          </w:p>
        </w:tc>
        <w:tc>
          <w:tcPr>
            <w:tcW w:w="7791" w:type="dxa"/>
            <w:gridSpan w:val="2"/>
          </w:tcPr>
          <w:p w:rsidR="001B1ADD" w:rsidRPr="0004731E" w:rsidRDefault="004D65E2" w:rsidP="00142C84">
            <w:pPr>
              <w:tabs>
                <w:tab w:val="clear" w:pos="794"/>
              </w:tabs>
              <w:spacing w:before="60" w:after="60"/>
              <w:ind w:left="1168" w:hanging="1168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b/>
                <w:lang w:val="ru-RU"/>
              </w:rPr>
              <w:t>Сессия</w:t>
            </w:r>
            <w:r w:rsidR="001B1ADD" w:rsidRPr="0004731E">
              <w:rPr>
                <w:rFonts w:asciiTheme="minorHAnsi" w:hAnsiTheme="minorHAnsi" w:cstheme="majorBidi"/>
                <w:b/>
                <w:lang w:val="ru-RU"/>
              </w:rPr>
              <w:t xml:space="preserve"> 3</w:t>
            </w:r>
            <w:r w:rsidR="001B1ADD" w:rsidRPr="0004731E">
              <w:rPr>
                <w:rFonts w:asciiTheme="minorHAnsi" w:hAnsiTheme="minorHAnsi" w:cstheme="majorBidi"/>
                <w:b/>
                <w:bCs/>
                <w:lang w:val="ru-RU"/>
              </w:rPr>
              <w:t>:</w:t>
            </w:r>
            <w:r w:rsidR="001B1ADD" w:rsidRPr="0004731E">
              <w:rPr>
                <w:rFonts w:asciiTheme="minorHAnsi" w:hAnsiTheme="minorHAnsi" w:cstheme="majorBidi"/>
                <w:b/>
                <w:lang w:val="ru-RU"/>
              </w:rPr>
              <w:tab/>
            </w:r>
            <w:r w:rsidRPr="0004731E">
              <w:rPr>
                <w:rFonts w:asciiTheme="minorHAnsi" w:hAnsiTheme="minorHAnsi" w:cstheme="majorBidi"/>
                <w:b/>
                <w:lang w:val="ru-RU"/>
              </w:rPr>
              <w:t>На каких связанных со звуком вопросах должен сосредоточиться МСЭ-</w:t>
            </w:r>
            <w:r w:rsidR="001B1ADD" w:rsidRPr="0004731E">
              <w:rPr>
                <w:rFonts w:asciiTheme="minorHAnsi" w:hAnsiTheme="minorHAnsi" w:cstheme="majorBidi"/>
                <w:b/>
                <w:lang w:val="ru-RU"/>
              </w:rPr>
              <w:t>R?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 xml:space="preserve"> </w:t>
            </w:r>
          </w:p>
          <w:p w:rsidR="001B1ADD" w:rsidRPr="0004731E" w:rsidRDefault="004D65E2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Председатели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>:</w:t>
            </w:r>
            <w:r w:rsidR="001B1ADD" w:rsidRPr="0004731E">
              <w:rPr>
                <w:rFonts w:asciiTheme="minorHAnsi" w:hAnsiTheme="minorHAnsi" w:cstheme="majorBidi"/>
                <w:lang w:val="ru-RU"/>
              </w:rPr>
              <w:tab/>
            </w:r>
            <w:r w:rsidRPr="0004731E">
              <w:rPr>
                <w:rFonts w:asciiTheme="minorHAnsi" w:hAnsiTheme="minorHAnsi" w:cstheme="majorBidi"/>
                <w:lang w:val="ru-RU"/>
              </w:rPr>
              <w:t>Крейг Тодд и Дэвид Вуд</w:t>
            </w:r>
          </w:p>
        </w:tc>
      </w:tr>
      <w:tr w:rsidR="001B1ADD" w:rsidRPr="0004731E" w:rsidTr="002555FF">
        <w:tc>
          <w:tcPr>
            <w:tcW w:w="1838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9" w:type="dxa"/>
          </w:tcPr>
          <w:p w:rsidR="001B1ADD" w:rsidRPr="0004731E" w:rsidRDefault="001B1ADD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</w:p>
        </w:tc>
        <w:tc>
          <w:tcPr>
            <w:tcW w:w="7082" w:type="dxa"/>
          </w:tcPr>
          <w:p w:rsidR="001B1ADD" w:rsidRPr="0004731E" w:rsidRDefault="004D65E2" w:rsidP="002A6979">
            <w:pPr>
              <w:spacing w:before="60" w:after="60"/>
              <w:jc w:val="left"/>
              <w:rPr>
                <w:rFonts w:asciiTheme="minorHAnsi" w:hAnsiTheme="minorHAnsi" w:cstheme="majorBidi"/>
                <w:lang w:val="ru-RU"/>
              </w:rPr>
            </w:pPr>
            <w:r w:rsidRPr="0004731E">
              <w:rPr>
                <w:rFonts w:asciiTheme="minorHAnsi" w:hAnsiTheme="minorHAnsi" w:cstheme="majorBidi"/>
                <w:lang w:val="ru-RU"/>
              </w:rPr>
              <w:t>Интерактивное обсуждение</w:t>
            </w:r>
          </w:p>
        </w:tc>
      </w:tr>
    </w:tbl>
    <w:p w:rsidR="00B8159D" w:rsidRPr="00B8159D" w:rsidRDefault="00B8159D" w:rsidP="00B8159D">
      <w:pPr>
        <w:spacing w:before="60" w:after="60"/>
        <w:jc w:val="left"/>
        <w:rPr>
          <w:rFonts w:asciiTheme="minorHAnsi" w:hAnsiTheme="minorHAnsi" w:cstheme="majorBidi"/>
          <w:lang w:val="ru-RU"/>
        </w:rPr>
      </w:pPr>
    </w:p>
    <w:p w:rsidR="0004731E" w:rsidRPr="00B8159D" w:rsidRDefault="00B8159D" w:rsidP="00B8159D">
      <w:pPr>
        <w:spacing w:before="600"/>
        <w:jc w:val="center"/>
      </w:pPr>
      <w:r>
        <w:lastRenderedPageBreak/>
        <w:t>______________</w:t>
      </w:r>
    </w:p>
    <w:sectPr w:rsidR="0004731E" w:rsidRPr="00B8159D" w:rsidSect="00491676">
      <w:headerReference w:type="even" r:id="rId27"/>
      <w:headerReference w:type="default" r:id="rId28"/>
      <w:footerReference w:type="even" r:id="rId29"/>
      <w:headerReference w:type="first" r:id="rId30"/>
      <w:footerReference w:type="first" r:id="rId3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B6" w:rsidRDefault="000032B6">
      <w:r>
        <w:separator/>
      </w:r>
    </w:p>
  </w:endnote>
  <w:endnote w:type="continuationSeparator" w:id="0">
    <w:p w:rsidR="000032B6" w:rsidRDefault="0000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B6" w:rsidRPr="00E31E87" w:rsidRDefault="000032B6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E31E8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384FC5">
      <w:rPr>
        <w:noProof/>
        <w:sz w:val="16"/>
        <w:szCs w:val="16"/>
        <w:lang w:val="fr-CH"/>
      </w:rPr>
      <w:t>Y:\APP\BR\CIRCS_DMS\CACE\700\723\723R.docx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 xml:space="preserve"> (344064)</w:t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384FC5">
      <w:rPr>
        <w:noProof/>
        <w:sz w:val="16"/>
        <w:szCs w:val="16"/>
      </w:rPr>
      <w:t>17.04.15</w:t>
    </w:r>
    <w:r w:rsidRPr="004269AF">
      <w:rPr>
        <w:sz w:val="16"/>
        <w:szCs w:val="16"/>
      </w:rPr>
      <w:fldChar w:fldCharType="end"/>
    </w:r>
    <w:r w:rsidRPr="00E31E8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384FC5">
      <w:rPr>
        <w:noProof/>
        <w:sz w:val="16"/>
        <w:szCs w:val="16"/>
      </w:rPr>
      <w:t>17.04.15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B6" w:rsidRPr="00895550" w:rsidRDefault="000032B6" w:rsidP="00895550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B6" w:rsidRDefault="000032B6">
      <w:r>
        <w:t>____________________</w:t>
      </w:r>
    </w:p>
  </w:footnote>
  <w:footnote w:type="continuationSeparator" w:id="0">
    <w:p w:rsidR="000032B6" w:rsidRDefault="00003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B6" w:rsidRPr="00C66C84" w:rsidRDefault="000032B6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B6" w:rsidRPr="00D9300B" w:rsidRDefault="000032B6" w:rsidP="004B1BB2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384FC5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032B6" w:rsidTr="000032B6">
      <w:tc>
        <w:tcPr>
          <w:tcW w:w="4889" w:type="dxa"/>
        </w:tcPr>
        <w:p w:rsidR="000032B6" w:rsidRDefault="000032B6" w:rsidP="008955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CB42536" wp14:editId="66045F2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0032B6" w:rsidRDefault="000032B6" w:rsidP="008955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0C379DE" wp14:editId="7627088C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32B6" w:rsidRPr="00895550" w:rsidRDefault="000032B6" w:rsidP="0089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924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78F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9E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5AD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3CF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668E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ED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365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EA3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B4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32B6"/>
    <w:rsid w:val="000044EB"/>
    <w:rsid w:val="00006A31"/>
    <w:rsid w:val="00006C82"/>
    <w:rsid w:val="00010E30"/>
    <w:rsid w:val="00015C76"/>
    <w:rsid w:val="00022354"/>
    <w:rsid w:val="00026CF8"/>
    <w:rsid w:val="00030BD7"/>
    <w:rsid w:val="00031E64"/>
    <w:rsid w:val="00034340"/>
    <w:rsid w:val="00035CB3"/>
    <w:rsid w:val="00045A8D"/>
    <w:rsid w:val="00046331"/>
    <w:rsid w:val="0004731E"/>
    <w:rsid w:val="0005167A"/>
    <w:rsid w:val="00054E5D"/>
    <w:rsid w:val="0006770D"/>
    <w:rsid w:val="00070258"/>
    <w:rsid w:val="0007323C"/>
    <w:rsid w:val="000816BD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2E05"/>
    <w:rsid w:val="00126C56"/>
    <w:rsid w:val="00134404"/>
    <w:rsid w:val="00142C84"/>
    <w:rsid w:val="00144DFB"/>
    <w:rsid w:val="00147EFD"/>
    <w:rsid w:val="001670DE"/>
    <w:rsid w:val="00182719"/>
    <w:rsid w:val="00187CA3"/>
    <w:rsid w:val="00196710"/>
    <w:rsid w:val="00196770"/>
    <w:rsid w:val="00197324"/>
    <w:rsid w:val="001B1ADD"/>
    <w:rsid w:val="001B351B"/>
    <w:rsid w:val="001B42C9"/>
    <w:rsid w:val="001C06DB"/>
    <w:rsid w:val="001C6971"/>
    <w:rsid w:val="001D062C"/>
    <w:rsid w:val="001D2785"/>
    <w:rsid w:val="001D7070"/>
    <w:rsid w:val="001E1DD8"/>
    <w:rsid w:val="001E53EF"/>
    <w:rsid w:val="001E5DBB"/>
    <w:rsid w:val="001F2170"/>
    <w:rsid w:val="001F3948"/>
    <w:rsid w:val="001F5A49"/>
    <w:rsid w:val="00201097"/>
    <w:rsid w:val="00201B6E"/>
    <w:rsid w:val="0020281A"/>
    <w:rsid w:val="002051AE"/>
    <w:rsid w:val="00207A25"/>
    <w:rsid w:val="002302B3"/>
    <w:rsid w:val="00230C66"/>
    <w:rsid w:val="00235A29"/>
    <w:rsid w:val="00241526"/>
    <w:rsid w:val="002443A2"/>
    <w:rsid w:val="00266E74"/>
    <w:rsid w:val="00271EBA"/>
    <w:rsid w:val="00273878"/>
    <w:rsid w:val="00283C3B"/>
    <w:rsid w:val="00284D19"/>
    <w:rsid w:val="002861E6"/>
    <w:rsid w:val="00287D18"/>
    <w:rsid w:val="002A0640"/>
    <w:rsid w:val="002A2618"/>
    <w:rsid w:val="002A3C57"/>
    <w:rsid w:val="002A5DD7"/>
    <w:rsid w:val="002A6979"/>
    <w:rsid w:val="002B0CAC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11E81"/>
    <w:rsid w:val="00316935"/>
    <w:rsid w:val="00322D93"/>
    <w:rsid w:val="003266ED"/>
    <w:rsid w:val="00326C68"/>
    <w:rsid w:val="003338E1"/>
    <w:rsid w:val="00334228"/>
    <w:rsid w:val="003370B8"/>
    <w:rsid w:val="00345D38"/>
    <w:rsid w:val="00352097"/>
    <w:rsid w:val="003666FF"/>
    <w:rsid w:val="0037309C"/>
    <w:rsid w:val="00380A6E"/>
    <w:rsid w:val="003836D4"/>
    <w:rsid w:val="003838A0"/>
    <w:rsid w:val="00384FC5"/>
    <w:rsid w:val="00393B5C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24AC"/>
    <w:rsid w:val="003E504F"/>
    <w:rsid w:val="003E66D0"/>
    <w:rsid w:val="003E78D6"/>
    <w:rsid w:val="00400573"/>
    <w:rsid w:val="004007A3"/>
    <w:rsid w:val="00405F43"/>
    <w:rsid w:val="00406D71"/>
    <w:rsid w:val="00413946"/>
    <w:rsid w:val="004269AF"/>
    <w:rsid w:val="004326DB"/>
    <w:rsid w:val="0043682E"/>
    <w:rsid w:val="00447ECB"/>
    <w:rsid w:val="00447F79"/>
    <w:rsid w:val="00455B66"/>
    <w:rsid w:val="004623F7"/>
    <w:rsid w:val="004630D5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1BB2"/>
    <w:rsid w:val="004B28A6"/>
    <w:rsid w:val="004B65A9"/>
    <w:rsid w:val="004B7C9A"/>
    <w:rsid w:val="004C6779"/>
    <w:rsid w:val="004D65E2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6C89"/>
    <w:rsid w:val="0055786F"/>
    <w:rsid w:val="005638CF"/>
    <w:rsid w:val="00563C4D"/>
    <w:rsid w:val="0056741E"/>
    <w:rsid w:val="0057194D"/>
    <w:rsid w:val="0057325A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D3669"/>
    <w:rsid w:val="005E482D"/>
    <w:rsid w:val="005E5EB3"/>
    <w:rsid w:val="005F1577"/>
    <w:rsid w:val="005F3420"/>
    <w:rsid w:val="005F3CB6"/>
    <w:rsid w:val="005F657C"/>
    <w:rsid w:val="00602D53"/>
    <w:rsid w:val="006047E5"/>
    <w:rsid w:val="0060798D"/>
    <w:rsid w:val="00627354"/>
    <w:rsid w:val="0064371D"/>
    <w:rsid w:val="00644B8A"/>
    <w:rsid w:val="00650543"/>
    <w:rsid w:val="00650B2A"/>
    <w:rsid w:val="00651777"/>
    <w:rsid w:val="006550F8"/>
    <w:rsid w:val="006640A3"/>
    <w:rsid w:val="006829F3"/>
    <w:rsid w:val="0068318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33E2"/>
    <w:rsid w:val="0076455B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1BAF"/>
    <w:rsid w:val="007E3F13"/>
    <w:rsid w:val="007F2C02"/>
    <w:rsid w:val="007F6C19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5550"/>
    <w:rsid w:val="00895663"/>
    <w:rsid w:val="008A299B"/>
    <w:rsid w:val="008B35A3"/>
    <w:rsid w:val="008B37E1"/>
    <w:rsid w:val="008B45F8"/>
    <w:rsid w:val="008C2E74"/>
    <w:rsid w:val="008D5409"/>
    <w:rsid w:val="008E006D"/>
    <w:rsid w:val="008E38B4"/>
    <w:rsid w:val="008E6C6D"/>
    <w:rsid w:val="008F200E"/>
    <w:rsid w:val="008F35A6"/>
    <w:rsid w:val="008F4F21"/>
    <w:rsid w:val="0090214E"/>
    <w:rsid w:val="00904D4A"/>
    <w:rsid w:val="009076D7"/>
    <w:rsid w:val="00907B8B"/>
    <w:rsid w:val="009151BA"/>
    <w:rsid w:val="009213B1"/>
    <w:rsid w:val="00925023"/>
    <w:rsid w:val="009277BC"/>
    <w:rsid w:val="00927D57"/>
    <w:rsid w:val="00931A51"/>
    <w:rsid w:val="00947185"/>
    <w:rsid w:val="009518B3"/>
    <w:rsid w:val="009545A3"/>
    <w:rsid w:val="00963D9D"/>
    <w:rsid w:val="0098013E"/>
    <w:rsid w:val="00981A57"/>
    <w:rsid w:val="00981B54"/>
    <w:rsid w:val="009842C3"/>
    <w:rsid w:val="009A009A"/>
    <w:rsid w:val="009A6BB6"/>
    <w:rsid w:val="009B3F43"/>
    <w:rsid w:val="009B5CFA"/>
    <w:rsid w:val="009C161F"/>
    <w:rsid w:val="009C56B4"/>
    <w:rsid w:val="009D0C6B"/>
    <w:rsid w:val="009D51A2"/>
    <w:rsid w:val="009D6B2D"/>
    <w:rsid w:val="009E04A8"/>
    <w:rsid w:val="009E4AEC"/>
    <w:rsid w:val="009E5BD8"/>
    <w:rsid w:val="009E681E"/>
    <w:rsid w:val="009F153B"/>
    <w:rsid w:val="009F7031"/>
    <w:rsid w:val="00A119E6"/>
    <w:rsid w:val="00A16305"/>
    <w:rsid w:val="00A20FBC"/>
    <w:rsid w:val="00A272AD"/>
    <w:rsid w:val="00A31370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B565D"/>
    <w:rsid w:val="00AC0C22"/>
    <w:rsid w:val="00AC3896"/>
    <w:rsid w:val="00AC44A6"/>
    <w:rsid w:val="00AD29A6"/>
    <w:rsid w:val="00AD2CF2"/>
    <w:rsid w:val="00AD78B0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34CF9"/>
    <w:rsid w:val="00B37559"/>
    <w:rsid w:val="00B4054B"/>
    <w:rsid w:val="00B43747"/>
    <w:rsid w:val="00B466AF"/>
    <w:rsid w:val="00B579B0"/>
    <w:rsid w:val="00B57D11"/>
    <w:rsid w:val="00B6450D"/>
    <w:rsid w:val="00B649D7"/>
    <w:rsid w:val="00B65EFA"/>
    <w:rsid w:val="00B8159D"/>
    <w:rsid w:val="00B81C2F"/>
    <w:rsid w:val="00B90743"/>
    <w:rsid w:val="00B90C45"/>
    <w:rsid w:val="00B933BE"/>
    <w:rsid w:val="00BD1315"/>
    <w:rsid w:val="00BD6738"/>
    <w:rsid w:val="00BD7E5E"/>
    <w:rsid w:val="00BE5648"/>
    <w:rsid w:val="00BE63DB"/>
    <w:rsid w:val="00BE6574"/>
    <w:rsid w:val="00BE7F96"/>
    <w:rsid w:val="00C00519"/>
    <w:rsid w:val="00C0159F"/>
    <w:rsid w:val="00C07319"/>
    <w:rsid w:val="00C16FD2"/>
    <w:rsid w:val="00C3332D"/>
    <w:rsid w:val="00C4395E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CF4FA4"/>
    <w:rsid w:val="00D03A68"/>
    <w:rsid w:val="00D055AE"/>
    <w:rsid w:val="00D10BA0"/>
    <w:rsid w:val="00D21694"/>
    <w:rsid w:val="00D2206E"/>
    <w:rsid w:val="00D24EB5"/>
    <w:rsid w:val="00D30A0F"/>
    <w:rsid w:val="00D33E0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B7A83"/>
    <w:rsid w:val="00DE66A5"/>
    <w:rsid w:val="00DF2B50"/>
    <w:rsid w:val="00DF7338"/>
    <w:rsid w:val="00E01059"/>
    <w:rsid w:val="00E04C86"/>
    <w:rsid w:val="00E11772"/>
    <w:rsid w:val="00E17344"/>
    <w:rsid w:val="00E20F30"/>
    <w:rsid w:val="00E2189C"/>
    <w:rsid w:val="00E25BB1"/>
    <w:rsid w:val="00E27BBA"/>
    <w:rsid w:val="00E30E3F"/>
    <w:rsid w:val="00E31E87"/>
    <w:rsid w:val="00E34855"/>
    <w:rsid w:val="00E35E8F"/>
    <w:rsid w:val="00E41F3E"/>
    <w:rsid w:val="00E428AB"/>
    <w:rsid w:val="00E438E8"/>
    <w:rsid w:val="00E453A3"/>
    <w:rsid w:val="00E50837"/>
    <w:rsid w:val="00E520E2"/>
    <w:rsid w:val="00E530C4"/>
    <w:rsid w:val="00E53DCE"/>
    <w:rsid w:val="00E55996"/>
    <w:rsid w:val="00E64254"/>
    <w:rsid w:val="00E66583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D20AF"/>
    <w:rsid w:val="00EE03A0"/>
    <w:rsid w:val="00EF35DA"/>
    <w:rsid w:val="00F06759"/>
    <w:rsid w:val="00F1279F"/>
    <w:rsid w:val="00F16076"/>
    <w:rsid w:val="00F20261"/>
    <w:rsid w:val="00F26672"/>
    <w:rsid w:val="00F27DCF"/>
    <w:rsid w:val="00F31A4B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C4726"/>
    <w:rsid w:val="00FE0818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4EEF20C3-6E72-4BCA-BED6-B6A3C0E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04731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04731E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character" w:customStyle="1" w:styleId="HeaderChar">
    <w:name w:val="Header Char"/>
    <w:basedOn w:val="DefaultParagraphFont"/>
    <w:link w:val="Header"/>
    <w:rsid w:val="0089555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md/R12-SG06.AR-C/en" TargetMode="External"/><Relationship Id="rId18" Type="http://schemas.openxmlformats.org/officeDocument/2006/relationships/hyperlink" Target="http://www.itu.int/md/R12-WP6A-C-0562/en" TargetMode="External"/><Relationship Id="rId26" Type="http://schemas.openxmlformats.org/officeDocument/2006/relationships/hyperlink" Target="http://www.itu.int/md/R12-WP6c-c-043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WP6b-c-030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go/rsg6/ch" TargetMode="External"/><Relationship Id="rId17" Type="http://schemas.openxmlformats.org/officeDocument/2006/relationships/hyperlink" Target="http://www.itu.int/md/R12-SG06-C-0370/en" TargetMode="External"/><Relationship Id="rId25" Type="http://schemas.openxmlformats.org/officeDocument/2006/relationships/hyperlink" Target="http://www.itu.int/md/R12-WP6c-c-0431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information/events" TargetMode="External"/><Relationship Id="rId20" Type="http://schemas.openxmlformats.org/officeDocument/2006/relationships/hyperlink" Target="http://www.itu.int/md/R12-WP6b-c-0303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://www.itu.int/md/R12-WP6b-c-030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rvicedesk@itu.int" TargetMode="External"/><Relationship Id="rId23" Type="http://schemas.openxmlformats.org/officeDocument/2006/relationships/hyperlink" Target="http://www.itu.int/md/R12-WP6b-c-0303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itu.int/pub/R-QUE-SG06/en" TargetMode="External"/><Relationship Id="rId19" Type="http://schemas.openxmlformats.org/officeDocument/2006/relationships/hyperlink" Target="http://www.itu.int/md/R12-WP6B-C-0303/e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6-CIR-0092/en" TargetMode="External"/><Relationship Id="rId14" Type="http://schemas.openxmlformats.org/officeDocument/2006/relationships/hyperlink" Target="http://www.itu.int/md/R12-SG06-C/en" TargetMode="External"/><Relationship Id="rId22" Type="http://schemas.openxmlformats.org/officeDocument/2006/relationships/hyperlink" Target="http://www.itu.int/md/R12-WP6b-c-0303/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15A18"/>
    <w:rsid w:val="00773796"/>
    <w:rsid w:val="00B711AD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E07A-7A5F-4AAF-B911-7B01B30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13124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4</cp:revision>
  <cp:lastPrinted>2015-04-17T08:17:00Z</cp:lastPrinted>
  <dcterms:created xsi:type="dcterms:W3CDTF">2015-04-17T08:16:00Z</dcterms:created>
  <dcterms:modified xsi:type="dcterms:W3CDTF">2015-04-17T08:18:00Z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