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903B2C" w:rsidTr="00C65D0A">
        <w:trPr>
          <w:cantSplit/>
        </w:trPr>
        <w:tc>
          <w:tcPr>
            <w:tcW w:w="2693" w:type="dxa"/>
            <w:tcBorders>
              <w:left w:val="nil"/>
              <w:bottom w:val="single" w:sz="4" w:space="0" w:color="auto"/>
            </w:tcBorders>
          </w:tcPr>
          <w:p w:rsidR="00EB6A81" w:rsidRPr="00903B2C" w:rsidRDefault="009D04B3" w:rsidP="009D04B3">
            <w:pPr>
              <w:pStyle w:val="Heading3"/>
              <w:tabs>
                <w:tab w:val="clear" w:pos="794"/>
              </w:tabs>
              <w:spacing w:before="240"/>
              <w:ind w:left="0" w:firstLine="0"/>
              <w:jc w:val="left"/>
              <w:rPr>
                <w:rFonts w:ascii="Trebuchet MS" w:hAnsi="Trebuchet MS" w:cs="Arial"/>
                <w:b w:val="0"/>
                <w:bCs/>
                <w:i/>
                <w:iCs/>
                <w:lang w:val="ru-RU"/>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_Toc262027544"/>
            <w:bookmarkStart w:id="10" w:name="_Toc262027731"/>
            <w:bookmarkStart w:id="11" w:name="_Toc262199150"/>
            <w:bookmarkStart w:id="12" w:name="_Toc262199425"/>
            <w:bookmarkStart w:id="13" w:name="Бразили"/>
            <w:bookmarkStart w:id="14" w:name="_Toc288119024"/>
            <w:proofErr w:type="gramStart"/>
            <w:r w:rsidRPr="00903B2C">
              <w:rPr>
                <w:rFonts w:ascii="Trebuchet MS" w:hAnsi="Trebuchet MS"/>
                <w:i/>
                <w:iCs/>
                <w:lang w:val="ru-RU"/>
              </w:rPr>
              <w:t>РЕЗОЛЮЦИЯ</w:t>
            </w:r>
            <w:bookmarkEnd w:id="0"/>
            <w:bookmarkEnd w:id="1"/>
            <w:bookmarkEnd w:id="2"/>
            <w:bookmarkEnd w:id="3"/>
            <w:bookmarkEnd w:id="4"/>
            <w:bookmarkEnd w:id="5"/>
            <w:bookmarkEnd w:id="6"/>
            <w:bookmarkEnd w:id="7"/>
            <w:bookmarkEnd w:id="8"/>
            <w:bookmarkEnd w:id="9"/>
            <w:bookmarkEnd w:id="10"/>
            <w:bookmarkEnd w:id="11"/>
            <w:bookmarkEnd w:id="12"/>
            <w:r w:rsidRPr="00903B2C">
              <w:rPr>
                <w:rFonts w:ascii="Trebuchet MS" w:hAnsi="Trebuchet MS"/>
                <w:i/>
                <w:iCs/>
                <w:lang w:val="ru-RU"/>
              </w:rPr>
              <w:t xml:space="preserve"> 9</w:t>
            </w:r>
            <w:r w:rsidRPr="00903B2C">
              <w:rPr>
                <w:rFonts w:ascii="Trebuchet MS" w:hAnsi="Trebuchet MS"/>
                <w:i/>
                <w:iCs/>
                <w:lang w:val="ru-RU"/>
              </w:rPr>
              <w:br/>
            </w:r>
            <w:r w:rsidRPr="00903B2C">
              <w:rPr>
                <w:rFonts w:ascii="Trebuchet MS" w:hAnsi="Trebuchet MS"/>
                <w:i/>
                <w:iCs/>
                <w:sz w:val="20"/>
                <w:lang w:val="ru-RU"/>
              </w:rPr>
              <w:t>(Пересм.</w:t>
            </w:r>
            <w:proofErr w:type="gramEnd"/>
            <w:r w:rsidRPr="00903B2C">
              <w:rPr>
                <w:rFonts w:ascii="Trebuchet MS" w:hAnsi="Trebuchet MS"/>
                <w:i/>
                <w:iCs/>
                <w:sz w:val="20"/>
                <w:lang w:val="ru-RU"/>
              </w:rPr>
              <w:t xml:space="preserve"> </w:t>
            </w:r>
            <w:proofErr w:type="gramStart"/>
            <w:r w:rsidRPr="00903B2C">
              <w:rPr>
                <w:rFonts w:ascii="Trebuchet MS" w:hAnsi="Trebuchet MS"/>
                <w:i/>
                <w:iCs/>
                <w:sz w:val="20"/>
                <w:lang w:val="ru-RU"/>
              </w:rPr>
              <w:t>Доха, 2006 г.)</w:t>
            </w:r>
            <w:bookmarkEnd w:id="14"/>
            <w:proofErr w:type="gramEnd"/>
          </w:p>
        </w:tc>
      </w:tr>
      <w:tr w:rsidR="002A62A0" w:rsidRPr="00903B2C" w:rsidTr="00C65D0A">
        <w:trPr>
          <w:cantSplit/>
          <w:trHeight w:val="895"/>
        </w:trPr>
        <w:tc>
          <w:tcPr>
            <w:tcW w:w="2693" w:type="dxa"/>
            <w:tcBorders>
              <w:top w:val="single" w:sz="4" w:space="0" w:color="auto"/>
              <w:left w:val="nil"/>
            </w:tcBorders>
          </w:tcPr>
          <w:p w:rsidR="002A62A0" w:rsidRPr="00903B2C" w:rsidRDefault="00CD30E0" w:rsidP="007A3E22">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5" w:name="_Toc258417509"/>
            <w:bookmarkStart w:id="16" w:name="_Toc258502880"/>
            <w:bookmarkStart w:id="17" w:name="_Toc261271993"/>
            <w:bookmarkStart w:id="18" w:name="_Toc262027545"/>
            <w:bookmarkStart w:id="19" w:name="_Toc262027732"/>
            <w:bookmarkStart w:id="20" w:name="_Toc262199151"/>
            <w:bookmarkStart w:id="21" w:name="_Toc262199426"/>
            <w:bookmarkStart w:id="22" w:name="_Toc288119025"/>
            <w:r w:rsidRPr="00903B2C">
              <w:rPr>
                <w:rFonts w:ascii="Trebuchet MS" w:hAnsi="Trebuchet MS" w:cs="Arial"/>
                <w:b w:val="0"/>
                <w:bCs/>
                <w:i/>
                <w:iCs/>
                <w:lang w:val="ru-RU"/>
              </w:rPr>
              <w:t>Заключительный отчет</w:t>
            </w:r>
            <w:bookmarkEnd w:id="15"/>
            <w:bookmarkEnd w:id="16"/>
            <w:bookmarkEnd w:id="17"/>
            <w:bookmarkEnd w:id="18"/>
            <w:bookmarkEnd w:id="19"/>
            <w:bookmarkEnd w:id="20"/>
            <w:bookmarkEnd w:id="21"/>
            <w:bookmarkEnd w:id="22"/>
          </w:p>
          <w:p w:rsidR="002A62A0" w:rsidRPr="00903B2C" w:rsidRDefault="002A62A0" w:rsidP="007A3E22">
            <w:pPr>
              <w:pStyle w:val="Heading3"/>
              <w:ind w:left="0"/>
              <w:jc w:val="left"/>
              <w:rPr>
                <w:rFonts w:ascii="Trebuchet MS" w:hAnsi="Trebuchet MS" w:cs="Arial"/>
                <w:i/>
                <w:iCs/>
                <w:lang w:val="ru-RU"/>
              </w:rPr>
            </w:pPr>
          </w:p>
        </w:tc>
      </w:tr>
    </w:tbl>
    <w:p w:rsidR="00EB6A81" w:rsidRPr="00903B2C" w:rsidRDefault="00EB6A81" w:rsidP="007A3E22">
      <w:pPr>
        <w:rPr>
          <w:rFonts w:ascii="Arial" w:hAnsi="Arial" w:cs="Arial"/>
          <w:lang w:val="ru-RU"/>
        </w:rPr>
      </w:pPr>
    </w:p>
    <w:p w:rsidR="00EB6A81" w:rsidRPr="00903B2C" w:rsidRDefault="00EB6A81" w:rsidP="007A3E22">
      <w:pPr>
        <w:rPr>
          <w:rFonts w:ascii="Arial" w:hAnsi="Arial" w:cs="Arial"/>
          <w:lang w:val="ru-RU"/>
        </w:rPr>
      </w:pPr>
    </w:p>
    <w:p w:rsidR="00EB6A81" w:rsidRPr="00903B2C" w:rsidRDefault="00EB6A81" w:rsidP="007A3E22">
      <w:pPr>
        <w:pStyle w:val="Normalaftertitle"/>
        <w:spacing w:before="120"/>
        <w:rPr>
          <w:rFonts w:ascii="Arial" w:hAnsi="Arial" w:cs="Arial"/>
          <w:lang w:val="ru-RU"/>
        </w:rPr>
      </w:pPr>
    </w:p>
    <w:p w:rsidR="00EB6A81" w:rsidRPr="00903B2C" w:rsidRDefault="00EB6A81" w:rsidP="007A3E22">
      <w:pPr>
        <w:rPr>
          <w:rFonts w:ascii="Arial" w:hAnsi="Arial" w:cs="Arial"/>
          <w:lang w:val="ru-RU"/>
        </w:rPr>
      </w:pPr>
    </w:p>
    <w:p w:rsidR="00EB6A81" w:rsidRPr="00903B2C" w:rsidRDefault="00EB6A81" w:rsidP="007A3E22">
      <w:pPr>
        <w:rPr>
          <w:rFonts w:ascii="Arial" w:hAnsi="Arial" w:cs="Arial"/>
          <w:lang w:val="ru-RU"/>
        </w:rPr>
      </w:pPr>
    </w:p>
    <w:p w:rsidR="00EB6A81" w:rsidRPr="00903B2C" w:rsidRDefault="00EB6A81" w:rsidP="007A3E22">
      <w:pPr>
        <w:rPr>
          <w:rFonts w:ascii="Arial" w:hAnsi="Arial" w:cs="Arial"/>
          <w:lang w:val="ru-RU"/>
        </w:rPr>
      </w:pPr>
    </w:p>
    <w:p w:rsidR="00EB6A81" w:rsidRPr="00903B2C" w:rsidRDefault="00CD30E0" w:rsidP="007A3E22">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903B2C">
        <w:rPr>
          <w:rFonts w:ascii="Trebuchet MS" w:hAnsi="Trebuchet MS" w:cs="Arial"/>
          <w:b/>
          <w:bCs/>
          <w:color w:val="FFFFFF"/>
          <w:spacing w:val="-10"/>
          <w:sz w:val="28"/>
          <w:szCs w:val="28"/>
          <w:lang w:val="ru-RU"/>
        </w:rPr>
        <w:t>МСЭ</w:t>
      </w:r>
      <w:r w:rsidR="00F8454D" w:rsidRPr="00903B2C">
        <w:rPr>
          <w:rFonts w:ascii="Trebuchet MS" w:hAnsi="Trebuchet MS" w:cs="Arial"/>
          <w:b/>
          <w:bCs/>
          <w:color w:val="FFFFFF"/>
          <w:spacing w:val="-10"/>
          <w:sz w:val="28"/>
          <w:szCs w:val="28"/>
          <w:lang w:val="ru-RU"/>
        </w:rPr>
        <w:t>-D</w:t>
      </w:r>
      <w:r w:rsidR="00FE7C82" w:rsidRPr="00903B2C">
        <w:rPr>
          <w:rFonts w:ascii="Trebuchet MS" w:hAnsi="Trebuchet MS" w:cs="Arial"/>
          <w:b/>
          <w:bCs/>
          <w:color w:val="FFFFFF"/>
          <w:spacing w:val="-6"/>
          <w:sz w:val="28"/>
          <w:szCs w:val="28"/>
          <w:lang w:val="ru-RU"/>
        </w:rPr>
        <w:t xml:space="preserve"> </w:t>
      </w:r>
      <w:r w:rsidR="0068342E" w:rsidRPr="00903B2C">
        <w:rPr>
          <w:rFonts w:ascii="Trebuchet MS" w:hAnsi="Trebuchet MS" w:cs="Arial"/>
          <w:b/>
          <w:bCs/>
          <w:color w:val="FFFFFF"/>
          <w:spacing w:val="-6"/>
          <w:sz w:val="28"/>
          <w:szCs w:val="28"/>
          <w:lang w:val="ru-RU"/>
        </w:rPr>
        <w:t>2</w:t>
      </w:r>
      <w:r w:rsidR="009D270D" w:rsidRPr="00903B2C">
        <w:rPr>
          <w:rFonts w:ascii="Trebuchet MS" w:hAnsi="Trebuchet MS" w:cs="Arial"/>
          <w:b/>
          <w:bCs/>
          <w:color w:val="FFFFFF"/>
          <w:spacing w:val="-6"/>
          <w:sz w:val="28"/>
          <w:szCs w:val="28"/>
          <w:lang w:val="ru-RU"/>
        </w:rPr>
        <w:t>-я Исследовательская комиссия</w:t>
      </w:r>
      <w:r w:rsidR="00FE7C82" w:rsidRPr="00903B2C">
        <w:rPr>
          <w:rFonts w:ascii="Trebuchet MS" w:hAnsi="Trebuchet MS" w:cs="Arial"/>
          <w:b/>
          <w:bCs/>
          <w:color w:val="FFFFFF"/>
          <w:spacing w:val="-6"/>
          <w:sz w:val="28"/>
          <w:szCs w:val="28"/>
          <w:lang w:val="ru-RU"/>
        </w:rPr>
        <w:t xml:space="preserve">  </w:t>
      </w:r>
      <w:r w:rsidR="009D270D" w:rsidRPr="00903B2C">
        <w:rPr>
          <w:rFonts w:ascii="Trebuchet MS" w:hAnsi="Trebuchet MS" w:cs="Arial"/>
          <w:b/>
          <w:bCs/>
          <w:color w:val="FFFFFF"/>
          <w:spacing w:val="-6"/>
          <w:szCs w:val="22"/>
          <w:lang w:val="ru-RU"/>
        </w:rPr>
        <w:t xml:space="preserve">4-й </w:t>
      </w:r>
      <w:r w:rsidR="009D270D" w:rsidRPr="00903B2C">
        <w:rPr>
          <w:rFonts w:ascii="Trebuchet MS" w:hAnsi="Trebuchet MS" w:cs="Arial"/>
          <w:b/>
          <w:bCs/>
          <w:color w:val="FFFFFF"/>
          <w:spacing w:val="-4"/>
          <w:szCs w:val="22"/>
          <w:lang w:val="ru-RU"/>
        </w:rPr>
        <w:t>Исследовательский период</w:t>
      </w:r>
      <w:r w:rsidR="009D270D" w:rsidRPr="00903B2C">
        <w:rPr>
          <w:rFonts w:ascii="Trebuchet MS" w:hAnsi="Trebuchet MS" w:cs="Arial"/>
          <w:b/>
          <w:bCs/>
          <w:color w:val="FFFFFF"/>
          <w:spacing w:val="-6"/>
          <w:szCs w:val="22"/>
          <w:lang w:val="ru-RU"/>
        </w:rPr>
        <w:t xml:space="preserve"> </w:t>
      </w:r>
      <w:r w:rsidRPr="00903B2C">
        <w:rPr>
          <w:rFonts w:ascii="Trebuchet MS" w:hAnsi="Trebuchet MS" w:cs="Arial"/>
          <w:b/>
          <w:bCs/>
          <w:color w:val="FFFFFF"/>
          <w:spacing w:val="-6"/>
          <w:szCs w:val="22"/>
          <w:lang w:val="ru-RU"/>
        </w:rPr>
        <w:t>(2006−2010 гг.)</w:t>
      </w:r>
    </w:p>
    <w:p w:rsidR="00EB6A81" w:rsidRPr="00903B2C" w:rsidRDefault="00EB6A81" w:rsidP="007A3E22">
      <w:pPr>
        <w:ind w:right="2520"/>
        <w:jc w:val="right"/>
        <w:rPr>
          <w:rFonts w:ascii="Arial" w:hAnsi="Arial" w:cs="Arial"/>
          <w:sz w:val="25"/>
          <w:szCs w:val="25"/>
          <w:lang w:val="ru-RU"/>
        </w:rPr>
      </w:pPr>
    </w:p>
    <w:p w:rsidR="00EB6A81" w:rsidRPr="00903B2C" w:rsidRDefault="00EB6A81" w:rsidP="007A3E22">
      <w:pPr>
        <w:ind w:right="2520"/>
        <w:jc w:val="right"/>
        <w:rPr>
          <w:rFonts w:ascii="Arial" w:hAnsi="Arial" w:cs="Arial"/>
          <w:lang w:val="ru-RU"/>
        </w:rPr>
      </w:pPr>
    </w:p>
    <w:p w:rsidR="00EB6A81" w:rsidRPr="00903B2C" w:rsidRDefault="00EB6A81" w:rsidP="007A3E22">
      <w:pPr>
        <w:ind w:right="2520"/>
        <w:jc w:val="right"/>
        <w:rPr>
          <w:rFonts w:ascii="Arial" w:hAnsi="Arial" w:cs="Arial"/>
          <w:lang w:val="ru-RU"/>
        </w:rPr>
      </w:pPr>
    </w:p>
    <w:p w:rsidR="00C65D0A" w:rsidRPr="00903B2C" w:rsidRDefault="009D04B3" w:rsidP="009D04B3">
      <w:pPr>
        <w:spacing w:line="600" w:lineRule="exact"/>
        <w:ind w:right="2517"/>
        <w:jc w:val="right"/>
        <w:rPr>
          <w:rFonts w:ascii="Trebuchet MS" w:hAnsi="Trebuchet MS" w:cs="Tahoma"/>
          <w:b/>
          <w:i/>
          <w:iCs/>
          <w:sz w:val="44"/>
          <w:szCs w:val="44"/>
          <w:lang w:val="ru-RU"/>
        </w:rPr>
      </w:pPr>
      <w:proofErr w:type="gramStart"/>
      <w:r w:rsidRPr="00903B2C">
        <w:rPr>
          <w:rFonts w:ascii="Trebuchet MS" w:hAnsi="Trebuchet MS" w:cs="Tahoma"/>
          <w:b/>
          <w:bCs/>
          <w:i/>
          <w:iCs/>
          <w:sz w:val="44"/>
          <w:szCs w:val="44"/>
          <w:lang w:val="ru-RU"/>
        </w:rPr>
        <w:t xml:space="preserve">Отчет по Резолюции 9 </w:t>
      </w:r>
      <w:r w:rsidRPr="00903B2C">
        <w:rPr>
          <w:rFonts w:ascii="Trebuchet MS" w:hAnsi="Trebuchet MS" w:cs="Tahoma"/>
          <w:b/>
          <w:bCs/>
          <w:i/>
          <w:iCs/>
          <w:sz w:val="44"/>
          <w:szCs w:val="44"/>
          <w:lang w:val="ru-RU"/>
        </w:rPr>
        <w:br/>
        <w:t>(Пересм.</w:t>
      </w:r>
      <w:proofErr w:type="gramEnd"/>
      <w:r w:rsidRPr="00903B2C">
        <w:rPr>
          <w:rFonts w:ascii="Trebuchet MS" w:hAnsi="Trebuchet MS" w:cs="Tahoma"/>
          <w:b/>
          <w:bCs/>
          <w:i/>
          <w:iCs/>
          <w:sz w:val="44"/>
          <w:szCs w:val="44"/>
          <w:lang w:val="ru-RU"/>
        </w:rPr>
        <w:t xml:space="preserve"> </w:t>
      </w:r>
      <w:proofErr w:type="gramStart"/>
      <w:r w:rsidRPr="00903B2C">
        <w:rPr>
          <w:rFonts w:ascii="Trebuchet MS" w:hAnsi="Trebuchet MS" w:cs="Tahoma"/>
          <w:b/>
          <w:bCs/>
          <w:i/>
          <w:iCs/>
          <w:sz w:val="44"/>
          <w:szCs w:val="44"/>
          <w:lang w:val="ru-RU"/>
        </w:rPr>
        <w:t>Доха, 2006 г.)</w:t>
      </w:r>
      <w:r w:rsidR="00C65D0A" w:rsidRPr="00903B2C">
        <w:rPr>
          <w:rFonts w:ascii="Trebuchet MS" w:hAnsi="Trebuchet MS" w:cs="Tahoma"/>
          <w:b/>
          <w:i/>
          <w:iCs/>
          <w:sz w:val="44"/>
          <w:szCs w:val="44"/>
          <w:lang w:val="ru-RU"/>
        </w:rPr>
        <w:t>:</w:t>
      </w:r>
      <w:proofErr w:type="gramEnd"/>
    </w:p>
    <w:p w:rsidR="00EB6A81" w:rsidRPr="00903B2C" w:rsidRDefault="009D04B3" w:rsidP="009D04B3">
      <w:pPr>
        <w:spacing w:line="600" w:lineRule="exact"/>
        <w:ind w:right="2517"/>
        <w:jc w:val="right"/>
        <w:rPr>
          <w:rFonts w:ascii="Trebuchet MS" w:hAnsi="Trebuchet MS" w:cs="Tahoma"/>
          <w:i/>
          <w:iCs/>
          <w:sz w:val="44"/>
          <w:szCs w:val="44"/>
          <w:lang w:val="ru-RU"/>
        </w:rPr>
      </w:pPr>
      <w:r w:rsidRPr="00903B2C">
        <w:rPr>
          <w:rFonts w:ascii="Trebuchet MS" w:hAnsi="Trebuchet MS" w:cs="Tahoma"/>
          <w:i/>
          <w:iCs/>
          <w:sz w:val="44"/>
          <w:szCs w:val="44"/>
          <w:lang w:val="ru-RU"/>
        </w:rPr>
        <w:t>Участие стран, в</w:t>
      </w:r>
      <w:r w:rsidRPr="00903B2C">
        <w:rPr>
          <w:rFonts w:ascii="Trebuchet MS" w:hAnsi="Trebuchet MS" w:cs="Tahoma"/>
          <w:i/>
          <w:iCs/>
          <w:sz w:val="44"/>
          <w:szCs w:val="44"/>
          <w:lang w:val="ru-RU"/>
        </w:rPr>
        <w:br/>
        <w:t>особенности развивающихся стран, в управлении использованием спектра</w:t>
      </w:r>
      <w:r w:rsidR="00737ED3" w:rsidRPr="00903B2C">
        <w:rPr>
          <w:rFonts w:ascii="Trebuchet MS" w:hAnsi="Trebuchet MS" w:cs="Tahoma"/>
          <w:i/>
          <w:iCs/>
          <w:sz w:val="44"/>
          <w:szCs w:val="44"/>
          <w:lang w:val="ru-RU"/>
        </w:rPr>
        <w:t xml:space="preserve"> </w:t>
      </w:r>
    </w:p>
    <w:p w:rsidR="00EB6A81" w:rsidRPr="00903B2C" w:rsidRDefault="00EB6A81" w:rsidP="007A3E22">
      <w:pPr>
        <w:rPr>
          <w:lang w:val="ru-RU"/>
        </w:rPr>
      </w:pPr>
    </w:p>
    <w:p w:rsidR="00B27BCC" w:rsidRPr="00903B2C" w:rsidRDefault="00B27BCC" w:rsidP="007A3E22">
      <w:pPr>
        <w:pStyle w:val="Heading1"/>
        <w:jc w:val="center"/>
        <w:rPr>
          <w:lang w:val="ru-RU"/>
        </w:rPr>
        <w:sectPr w:rsidR="00B27BCC" w:rsidRPr="00903B2C" w:rsidSect="00F37F0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CE69CA" w:rsidRPr="00903B2C" w:rsidRDefault="00CE69CA" w:rsidP="005706F9">
      <w:pPr>
        <w:spacing w:before="0" w:line="220" w:lineRule="exact"/>
        <w:jc w:val="left"/>
        <w:rPr>
          <w:lang w:val="ru-RU"/>
        </w:rPr>
      </w:pPr>
    </w:p>
    <w:tbl>
      <w:tblPr>
        <w:tblStyle w:val="TableGrid"/>
        <w:tblW w:w="0" w:type="auto"/>
        <w:tblInd w:w="108" w:type="dxa"/>
        <w:tblLook w:val="04A0"/>
      </w:tblPr>
      <w:tblGrid>
        <w:gridCol w:w="9639"/>
      </w:tblGrid>
      <w:tr w:rsidR="00CE69CA" w:rsidRPr="00903B2C" w:rsidTr="00CE69CA">
        <w:tc>
          <w:tcPr>
            <w:tcW w:w="9639" w:type="dxa"/>
          </w:tcPr>
          <w:p w:rsidR="00CE69CA" w:rsidRPr="00903B2C" w:rsidRDefault="00CE69CA" w:rsidP="00CE69CA">
            <w:pPr>
              <w:pStyle w:val="Heading1"/>
              <w:spacing w:before="120" w:after="120"/>
              <w:jc w:val="center"/>
              <w:outlineLvl w:val="0"/>
              <w:rPr>
                <w:lang w:val="ru-RU"/>
              </w:rPr>
            </w:pPr>
            <w:bookmarkStart w:id="23" w:name="_Toc288119026"/>
            <w:r w:rsidRPr="00903B2C">
              <w:rPr>
                <w:lang w:val="ru-RU"/>
              </w:rPr>
              <w:t>БЛАГОДАРНОСТИ</w:t>
            </w:r>
            <w:bookmarkEnd w:id="23"/>
          </w:p>
          <w:p w:rsidR="00CE69CA" w:rsidRPr="00903B2C" w:rsidRDefault="00CE69CA" w:rsidP="00CE69CA">
            <w:pPr>
              <w:spacing w:before="0" w:line="240" w:lineRule="exact"/>
              <w:jc w:val="left"/>
              <w:rPr>
                <w:lang w:val="ru-RU"/>
              </w:rPr>
            </w:pPr>
            <w:r w:rsidRPr="00903B2C">
              <w:rPr>
                <w:lang w:val="ru-RU"/>
              </w:rPr>
              <w:t>Благодарим авторов вкладов за помощь, которую они любезно предоставили при подготовке этого Отчета:</w:t>
            </w:r>
          </w:p>
          <w:p w:rsidR="00CE69CA" w:rsidRPr="00903B2C" w:rsidRDefault="00CE69CA" w:rsidP="00CE69CA">
            <w:pPr>
              <w:spacing w:after="120" w:line="240" w:lineRule="exact"/>
              <w:jc w:val="left"/>
              <w:rPr>
                <w:lang w:val="ru-RU"/>
              </w:rPr>
            </w:pPr>
            <w:r w:rsidRPr="00903B2C">
              <w:rPr>
                <w:lang w:val="ru-RU"/>
              </w:rPr>
              <w:t>Часть I:</w:t>
            </w:r>
          </w:p>
          <w:p w:rsidR="00CE69CA" w:rsidRPr="00903B2C" w:rsidRDefault="00CE69CA" w:rsidP="00CE69CA">
            <w:pPr>
              <w:tabs>
                <w:tab w:val="left" w:pos="5645"/>
              </w:tabs>
              <w:spacing w:before="0" w:line="240" w:lineRule="exact"/>
              <w:jc w:val="left"/>
              <w:rPr>
                <w:lang w:val="ru-RU"/>
              </w:rPr>
            </w:pPr>
            <w:r w:rsidRPr="00903B2C">
              <w:rPr>
                <w:lang w:val="ru-RU"/>
              </w:rPr>
              <w:t>Г-н Робин Хейнс (Соединенные Штаты Америки)</w:t>
            </w:r>
            <w:r w:rsidRPr="00903B2C">
              <w:rPr>
                <w:lang w:val="ru-RU"/>
              </w:rPr>
              <w:tab/>
              <w:t>Совокупность работ</w:t>
            </w:r>
          </w:p>
          <w:p w:rsidR="00CE69CA" w:rsidRPr="00903B2C" w:rsidRDefault="00CE69CA" w:rsidP="00CE69CA">
            <w:pPr>
              <w:spacing w:before="0" w:line="240" w:lineRule="exact"/>
              <w:jc w:val="left"/>
              <w:rPr>
                <w:lang w:val="ru-RU"/>
              </w:rPr>
            </w:pPr>
            <w:r w:rsidRPr="00903B2C">
              <w:rPr>
                <w:lang w:val="ru-RU"/>
              </w:rPr>
              <w:t>Г-н Сикст Мэр (Франция)</w:t>
            </w:r>
          </w:p>
          <w:p w:rsidR="00CE69CA" w:rsidRPr="00903B2C" w:rsidRDefault="00CE69CA" w:rsidP="00CE69CA">
            <w:pPr>
              <w:spacing w:before="0" w:line="240" w:lineRule="exact"/>
              <w:jc w:val="left"/>
              <w:rPr>
                <w:lang w:val="ru-RU"/>
              </w:rPr>
            </w:pPr>
            <w:r w:rsidRPr="00903B2C">
              <w:rPr>
                <w:lang w:val="ru-RU"/>
              </w:rPr>
              <w:t>Г-н Хесус Гонсалес Видал (Куба)</w:t>
            </w:r>
          </w:p>
          <w:p w:rsidR="00CE69CA" w:rsidRPr="00903B2C" w:rsidRDefault="00CE69CA" w:rsidP="00CE69CA">
            <w:pPr>
              <w:spacing w:before="0" w:line="240" w:lineRule="exact"/>
              <w:jc w:val="left"/>
              <w:rPr>
                <w:lang w:val="ru-RU"/>
              </w:rPr>
            </w:pPr>
            <w:r w:rsidRPr="00903B2C">
              <w:rPr>
                <w:lang w:val="ru-RU"/>
              </w:rPr>
              <w:t>Г-н Филипп Обино (БР МСЭ)</w:t>
            </w:r>
          </w:p>
          <w:p w:rsidR="00CE69CA" w:rsidRPr="00903B2C" w:rsidRDefault="00CE69CA" w:rsidP="00CE69CA">
            <w:pPr>
              <w:spacing w:before="0" w:line="240" w:lineRule="exact"/>
              <w:jc w:val="left"/>
              <w:rPr>
                <w:lang w:val="ru-RU"/>
              </w:rPr>
            </w:pPr>
          </w:p>
          <w:p w:rsidR="00CE69CA" w:rsidRPr="00903B2C" w:rsidRDefault="00CE69CA" w:rsidP="00CE69CA">
            <w:pPr>
              <w:spacing w:after="120" w:line="240" w:lineRule="exact"/>
              <w:jc w:val="left"/>
              <w:rPr>
                <w:lang w:val="ru-RU"/>
              </w:rPr>
            </w:pPr>
            <w:r w:rsidRPr="00903B2C">
              <w:rPr>
                <w:lang w:val="ru-RU"/>
              </w:rPr>
              <w:t>Часть II:</w:t>
            </w:r>
          </w:p>
          <w:p w:rsidR="00CE69CA" w:rsidRPr="00903B2C" w:rsidRDefault="00CE69CA" w:rsidP="00CE69CA">
            <w:pPr>
              <w:tabs>
                <w:tab w:val="left" w:pos="5668"/>
              </w:tabs>
              <w:spacing w:before="0" w:line="240" w:lineRule="exact"/>
              <w:jc w:val="left"/>
              <w:rPr>
                <w:lang w:val="ru-RU"/>
              </w:rPr>
            </w:pPr>
            <w:r w:rsidRPr="00903B2C">
              <w:rPr>
                <w:lang w:val="ru-RU"/>
              </w:rPr>
              <w:t>Г-н Симон Коффи (Кот-д'Ивуар)</w:t>
            </w:r>
            <w:r w:rsidRPr="00903B2C">
              <w:rPr>
                <w:lang w:val="ru-RU"/>
              </w:rPr>
              <w:tab/>
              <w:t>Совокупность работ</w:t>
            </w:r>
          </w:p>
          <w:p w:rsidR="00CE69CA" w:rsidRPr="00903B2C" w:rsidRDefault="00CE69CA" w:rsidP="00CE69CA">
            <w:pPr>
              <w:spacing w:before="0" w:line="240" w:lineRule="exact"/>
              <w:jc w:val="left"/>
              <w:rPr>
                <w:lang w:val="ru-RU"/>
              </w:rPr>
            </w:pPr>
            <w:r w:rsidRPr="00903B2C">
              <w:rPr>
                <w:lang w:val="ru-RU"/>
              </w:rPr>
              <w:t>Г-н Иштван Божоки и г-жа Алессандра Пилери (БРЭ МСЭ)</w:t>
            </w:r>
          </w:p>
          <w:p w:rsidR="00CE69CA" w:rsidRPr="00903B2C" w:rsidRDefault="00CE69CA" w:rsidP="00CE69CA">
            <w:pPr>
              <w:spacing w:before="0" w:line="240" w:lineRule="exact"/>
              <w:jc w:val="left"/>
              <w:rPr>
                <w:lang w:val="ru-RU"/>
              </w:rPr>
            </w:pPr>
          </w:p>
          <w:p w:rsidR="00CE69CA" w:rsidRPr="00903B2C" w:rsidRDefault="00CE69CA" w:rsidP="00CE69CA">
            <w:pPr>
              <w:spacing w:after="120" w:line="240" w:lineRule="exact"/>
              <w:jc w:val="left"/>
              <w:rPr>
                <w:lang w:val="ru-RU"/>
              </w:rPr>
            </w:pPr>
            <w:r w:rsidRPr="00903B2C">
              <w:rPr>
                <w:lang w:val="ru-RU"/>
              </w:rPr>
              <w:t>Часть III:</w:t>
            </w:r>
          </w:p>
          <w:p w:rsidR="00CE69CA" w:rsidRPr="00903B2C" w:rsidRDefault="00CE69CA" w:rsidP="00CE69CA">
            <w:pPr>
              <w:tabs>
                <w:tab w:val="left" w:pos="5633"/>
              </w:tabs>
              <w:spacing w:before="0" w:line="240" w:lineRule="exact"/>
              <w:jc w:val="left"/>
              <w:rPr>
                <w:lang w:val="ru-RU"/>
              </w:rPr>
            </w:pPr>
            <w:r w:rsidRPr="00903B2C">
              <w:rPr>
                <w:lang w:val="ru-RU"/>
              </w:rPr>
              <w:t>Г-н Жан-Пьер Юэн (Франция)</w:t>
            </w:r>
            <w:r w:rsidRPr="00903B2C">
              <w:rPr>
                <w:lang w:val="ru-RU"/>
              </w:rPr>
              <w:tab/>
              <w:t>Совокупность работ</w:t>
            </w:r>
          </w:p>
          <w:p w:rsidR="00CE69CA" w:rsidRPr="00903B2C" w:rsidRDefault="00CE69CA" w:rsidP="00CE69CA">
            <w:pPr>
              <w:spacing w:before="0" w:line="240" w:lineRule="exact"/>
              <w:jc w:val="left"/>
              <w:rPr>
                <w:lang w:val="ru-RU"/>
              </w:rPr>
            </w:pPr>
            <w:r w:rsidRPr="00903B2C">
              <w:rPr>
                <w:lang w:val="ru-RU"/>
              </w:rPr>
              <w:t>Г-н Андре Шаминад (Франция)</w:t>
            </w:r>
          </w:p>
          <w:p w:rsidR="00CE69CA" w:rsidRPr="00903B2C" w:rsidRDefault="00CE69CA" w:rsidP="00CE69CA">
            <w:pPr>
              <w:spacing w:before="0" w:line="240" w:lineRule="exact"/>
              <w:jc w:val="left"/>
              <w:rPr>
                <w:lang w:val="ru-RU"/>
              </w:rPr>
            </w:pPr>
            <w:r w:rsidRPr="00903B2C">
              <w:rPr>
                <w:lang w:val="ru-RU"/>
              </w:rPr>
              <w:t>Г-н Дирк-Оливье фон-дер Эмден (Швейцария)</w:t>
            </w:r>
          </w:p>
          <w:p w:rsidR="00CE69CA" w:rsidRPr="00903B2C" w:rsidRDefault="00CE69CA" w:rsidP="00CE69CA">
            <w:pPr>
              <w:spacing w:before="0" w:line="240" w:lineRule="exact"/>
              <w:jc w:val="left"/>
              <w:rPr>
                <w:lang w:val="ru-RU"/>
              </w:rPr>
            </w:pPr>
            <w:r w:rsidRPr="00903B2C">
              <w:rPr>
                <w:lang w:val="ru-RU"/>
              </w:rPr>
              <w:t>Г-н Насер Аль-Рашеди и г-н Хасан Шариф (Объединенные Арабские Эмираты)</w:t>
            </w:r>
          </w:p>
          <w:p w:rsidR="00CE69CA" w:rsidRPr="00903B2C" w:rsidRDefault="00CE69CA" w:rsidP="00CE69CA">
            <w:pPr>
              <w:spacing w:before="0" w:line="240" w:lineRule="exact"/>
              <w:jc w:val="left"/>
              <w:rPr>
                <w:lang w:val="ru-RU"/>
              </w:rPr>
            </w:pPr>
            <w:r w:rsidRPr="00903B2C">
              <w:rPr>
                <w:lang w:val="ru-RU"/>
              </w:rPr>
              <w:t>Г-н Иштван Божоки и г-жа Алессандра Пилери (БРЭ МСЭ)</w:t>
            </w:r>
          </w:p>
          <w:p w:rsidR="00CE69CA" w:rsidRPr="00903B2C" w:rsidRDefault="00CE69CA" w:rsidP="00CE69CA">
            <w:pPr>
              <w:spacing w:before="0" w:line="240" w:lineRule="exact"/>
              <w:jc w:val="left"/>
              <w:rPr>
                <w:lang w:val="ru-RU"/>
              </w:rPr>
            </w:pPr>
            <w:r w:rsidRPr="00903B2C">
              <w:rPr>
                <w:lang w:val="ru-RU"/>
              </w:rPr>
              <w:t>Г-н Филипп Обино (БР МСЭ)</w:t>
            </w:r>
          </w:p>
          <w:p w:rsidR="00CE69CA" w:rsidRPr="00903B2C" w:rsidRDefault="00CE69CA" w:rsidP="00CE69CA">
            <w:pPr>
              <w:spacing w:before="0" w:line="240" w:lineRule="exact"/>
              <w:jc w:val="left"/>
              <w:rPr>
                <w:lang w:val="ru-RU"/>
              </w:rPr>
            </w:pPr>
          </w:p>
          <w:p w:rsidR="00CE69CA" w:rsidRPr="00903B2C" w:rsidRDefault="00CE69CA" w:rsidP="00CE69CA">
            <w:pPr>
              <w:spacing w:after="120" w:line="240" w:lineRule="exact"/>
              <w:jc w:val="left"/>
              <w:rPr>
                <w:lang w:val="ru-RU"/>
              </w:rPr>
            </w:pPr>
            <w:r w:rsidRPr="00903B2C">
              <w:rPr>
                <w:lang w:val="ru-RU"/>
              </w:rPr>
              <w:t>В части, касающейся особых потребностей развивающихся стран в области управления использованием спектра:</w:t>
            </w:r>
          </w:p>
          <w:p w:rsidR="00CE69CA" w:rsidRPr="00903B2C" w:rsidRDefault="00CE69CA" w:rsidP="00CE69CA">
            <w:pPr>
              <w:spacing w:before="0" w:line="240" w:lineRule="exact"/>
              <w:jc w:val="left"/>
              <w:rPr>
                <w:lang w:val="ru-RU"/>
              </w:rPr>
            </w:pPr>
            <w:r w:rsidRPr="00903B2C">
              <w:rPr>
                <w:lang w:val="ru-RU"/>
              </w:rPr>
              <w:t>Г-жа Рукету Багоро и г-н Сулейман Забр (Буркина-Фасо)</w:t>
            </w:r>
          </w:p>
          <w:p w:rsidR="00CE69CA" w:rsidRPr="00903B2C" w:rsidRDefault="00CE69CA" w:rsidP="00CE69CA">
            <w:pPr>
              <w:spacing w:before="0" w:line="240" w:lineRule="exact"/>
              <w:jc w:val="left"/>
              <w:rPr>
                <w:lang w:val="ru-RU"/>
              </w:rPr>
            </w:pPr>
            <w:r w:rsidRPr="00903B2C">
              <w:rPr>
                <w:lang w:val="ru-RU"/>
              </w:rPr>
              <w:t>Г-н Роджер Манга Айисси (Камерун)</w:t>
            </w:r>
          </w:p>
          <w:p w:rsidR="00CE69CA" w:rsidRPr="00903B2C" w:rsidRDefault="00CE69CA" w:rsidP="00CE69CA">
            <w:pPr>
              <w:spacing w:before="0" w:line="240" w:lineRule="exact"/>
              <w:jc w:val="left"/>
              <w:rPr>
                <w:lang w:val="ru-RU"/>
              </w:rPr>
            </w:pPr>
            <w:r w:rsidRPr="00903B2C">
              <w:rPr>
                <w:lang w:val="ru-RU"/>
              </w:rPr>
              <w:t>Г-н Жан Жак Массима (Габон)</w:t>
            </w:r>
          </w:p>
          <w:p w:rsidR="00CE69CA" w:rsidRPr="00903B2C" w:rsidRDefault="00CE69CA" w:rsidP="00CE69CA">
            <w:pPr>
              <w:spacing w:before="0" w:line="240" w:lineRule="exact"/>
              <w:jc w:val="left"/>
              <w:rPr>
                <w:lang w:val="ru-RU"/>
              </w:rPr>
            </w:pPr>
            <w:r w:rsidRPr="00903B2C">
              <w:rPr>
                <w:lang w:val="ru-RU"/>
              </w:rPr>
              <w:t>Г-н Абудалае Кебе (Гвинея)</w:t>
            </w:r>
          </w:p>
          <w:p w:rsidR="00CE69CA" w:rsidRPr="00903B2C" w:rsidRDefault="00CE69CA" w:rsidP="00CE69CA">
            <w:pPr>
              <w:spacing w:before="0" w:line="240" w:lineRule="exact"/>
              <w:jc w:val="left"/>
              <w:rPr>
                <w:lang w:val="ru-RU"/>
              </w:rPr>
            </w:pPr>
            <w:r w:rsidRPr="00903B2C">
              <w:rPr>
                <w:lang w:val="ru-RU"/>
              </w:rPr>
              <w:t>Г-н Абдулае Дембеле (Мали)</w:t>
            </w:r>
          </w:p>
          <w:p w:rsidR="00CE69CA" w:rsidRPr="00903B2C" w:rsidRDefault="00CE69CA" w:rsidP="00CE69CA">
            <w:pPr>
              <w:spacing w:before="0" w:line="240" w:lineRule="exact"/>
              <w:jc w:val="left"/>
              <w:rPr>
                <w:lang w:val="ru-RU"/>
              </w:rPr>
            </w:pPr>
          </w:p>
          <w:p w:rsidR="00CE69CA" w:rsidRPr="00903B2C" w:rsidRDefault="00CE69CA" w:rsidP="00CE69CA">
            <w:pPr>
              <w:spacing w:after="120" w:line="240" w:lineRule="exact"/>
              <w:jc w:val="left"/>
              <w:rPr>
                <w:lang w:val="ru-RU"/>
              </w:rPr>
            </w:pPr>
            <w:r w:rsidRPr="00903B2C">
              <w:rPr>
                <w:lang w:val="ru-RU"/>
              </w:rPr>
              <w:t>Отчет в целом:</w:t>
            </w:r>
          </w:p>
          <w:p w:rsidR="00CE69CA" w:rsidRPr="00903B2C" w:rsidRDefault="00CE69CA" w:rsidP="00CE69CA">
            <w:pPr>
              <w:spacing w:before="0" w:line="240" w:lineRule="exact"/>
              <w:jc w:val="left"/>
              <w:rPr>
                <w:lang w:val="ru-RU"/>
              </w:rPr>
            </w:pPr>
            <w:r w:rsidRPr="00903B2C">
              <w:rPr>
                <w:lang w:val="ru-RU"/>
              </w:rPr>
              <w:t>Г-н Набил Кисрави (Сирия, Председатель 2-й Исследовательской комиссии МСЭ-D)</w:t>
            </w:r>
          </w:p>
          <w:p w:rsidR="00CE69CA" w:rsidRPr="00903B2C" w:rsidRDefault="00CE69CA" w:rsidP="00CE69CA">
            <w:pPr>
              <w:spacing w:before="0" w:line="240" w:lineRule="exact"/>
              <w:jc w:val="left"/>
              <w:rPr>
                <w:lang w:val="ru-RU"/>
              </w:rPr>
            </w:pPr>
            <w:r w:rsidRPr="00903B2C">
              <w:rPr>
                <w:lang w:val="ru-RU"/>
              </w:rPr>
              <w:t>Г-н Жан-Пьер Юэн (Франция, сопредседатель Объединенной рабочей группы по Резолюции 9, представитель МСЭ-D)</w:t>
            </w:r>
          </w:p>
          <w:p w:rsidR="00CE69CA" w:rsidRPr="00903B2C" w:rsidRDefault="00CE69CA" w:rsidP="00CE69CA">
            <w:pPr>
              <w:spacing w:before="0" w:line="240" w:lineRule="exact"/>
              <w:jc w:val="left"/>
              <w:rPr>
                <w:lang w:val="ru-RU"/>
              </w:rPr>
            </w:pPr>
            <w:r w:rsidRPr="00903B2C">
              <w:rPr>
                <w:lang w:val="ru-RU"/>
              </w:rPr>
              <w:t>Г-н Робин Хейнс (Соединенные Штаты Америки, сопредседатель Объединенной рабочей группы по Резолюции 9, представитель МСЭ-R)</w:t>
            </w:r>
          </w:p>
          <w:p w:rsidR="00CE69CA" w:rsidRPr="00903B2C" w:rsidRDefault="00CE69CA" w:rsidP="00CE69CA">
            <w:pPr>
              <w:spacing w:before="0" w:line="240" w:lineRule="exact"/>
              <w:jc w:val="left"/>
              <w:rPr>
                <w:lang w:val="ru-RU"/>
              </w:rPr>
            </w:pPr>
            <w:r w:rsidRPr="00903B2C">
              <w:rPr>
                <w:lang w:val="ru-RU"/>
              </w:rPr>
              <w:t>Г-н Симон Коффи (Кот-д'Ивуар, сопредседатель Объединенной рабочей группы по Резолюции 9, представитель МСЭ-R)</w:t>
            </w:r>
          </w:p>
          <w:p w:rsidR="00CE69CA" w:rsidRPr="00903B2C" w:rsidRDefault="00CE69CA" w:rsidP="005706F9">
            <w:pPr>
              <w:spacing w:before="0" w:line="220" w:lineRule="exact"/>
              <w:jc w:val="left"/>
              <w:rPr>
                <w:lang w:val="ru-RU"/>
              </w:rPr>
            </w:pPr>
          </w:p>
        </w:tc>
      </w:tr>
    </w:tbl>
    <w:p w:rsidR="00CE69CA" w:rsidRPr="00903B2C" w:rsidRDefault="00CE69CA" w:rsidP="005706F9">
      <w:pPr>
        <w:spacing w:before="0" w:line="220" w:lineRule="exact"/>
        <w:jc w:val="left"/>
        <w:rPr>
          <w:lang w:val="ru-RU"/>
        </w:rPr>
      </w:pPr>
    </w:p>
    <w:p w:rsidR="00CE69CA" w:rsidRPr="00903B2C" w:rsidRDefault="00CE69CA" w:rsidP="005706F9">
      <w:pPr>
        <w:spacing w:before="0" w:line="220" w:lineRule="exact"/>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903B2C" w:rsidTr="00115571">
        <w:trPr>
          <w:trHeight w:val="1145"/>
          <w:jc w:val="center"/>
        </w:trPr>
        <w:tc>
          <w:tcPr>
            <w:tcW w:w="9620" w:type="dxa"/>
            <w:shd w:val="clear" w:color="auto" w:fill="FFFFFF"/>
          </w:tcPr>
          <w:p w:rsidR="00CD30E0" w:rsidRPr="00903B2C" w:rsidRDefault="00CD30E0" w:rsidP="007A3E22">
            <w:pPr>
              <w:rPr>
                <w:bCs/>
                <w:lang w:val="ru-RU"/>
              </w:rPr>
            </w:pPr>
            <w:r w:rsidRPr="00903B2C">
              <w:rPr>
                <w:b/>
                <w:lang w:val="ru-RU"/>
              </w:rPr>
              <w:t>ЗАЯВЛЕНИЕ ОБ ОГРАНИЧЕННОЙ ОТВЕТСТВЕННОСТИ</w:t>
            </w:r>
          </w:p>
          <w:p w:rsidR="00B27BCC" w:rsidRPr="00903B2C" w:rsidRDefault="00CD30E0" w:rsidP="00171170">
            <w:pPr>
              <w:pStyle w:val="Normalaftertitle"/>
              <w:spacing w:before="160" w:after="160"/>
              <w:rPr>
                <w:b/>
                <w:lang w:val="ru-RU"/>
              </w:rPr>
            </w:pPr>
            <w:r w:rsidRPr="00903B2C">
              <w:rPr>
                <w:b/>
                <w:lang w:val="ru-RU"/>
              </w:rPr>
              <w:t xml:space="preserve">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w:t>
            </w:r>
          </w:p>
        </w:tc>
      </w:tr>
    </w:tbl>
    <w:p w:rsidR="00B27BCC" w:rsidRPr="00903B2C" w:rsidRDefault="00B27BCC" w:rsidP="007A3E22">
      <w:pPr>
        <w:rPr>
          <w:lang w:val="ru-RU"/>
        </w:rPr>
      </w:pPr>
    </w:p>
    <w:p w:rsidR="00747593" w:rsidRPr="00903B2C" w:rsidRDefault="00747593" w:rsidP="007A3E22">
      <w:pPr>
        <w:pStyle w:val="FigureNotitle"/>
        <w:rPr>
          <w:sz w:val="28"/>
          <w:lang w:val="ru-RU"/>
        </w:rPr>
        <w:sectPr w:rsidR="00747593" w:rsidRPr="00903B2C" w:rsidSect="00F37F01">
          <w:headerReference w:type="even" r:id="rId13"/>
          <w:pgSz w:w="11907" w:h="16840" w:code="9"/>
          <w:pgMar w:top="1418" w:right="1134" w:bottom="1418" w:left="1134" w:header="720" w:footer="720" w:gutter="0"/>
          <w:paperSrc w:first="15" w:other="15"/>
          <w:pgNumType w:fmt="lowerRoman"/>
          <w:cols w:space="720"/>
          <w:vAlign w:val="both"/>
        </w:sectPr>
      </w:pPr>
    </w:p>
    <w:p w:rsidR="005706F9" w:rsidRPr="00903B2C" w:rsidRDefault="005706F9" w:rsidP="00C532D9">
      <w:pPr>
        <w:pStyle w:val="Heading1"/>
        <w:tabs>
          <w:tab w:val="clear" w:pos="794"/>
        </w:tabs>
        <w:spacing w:after="120"/>
        <w:ind w:left="0" w:firstLine="0"/>
        <w:jc w:val="center"/>
        <w:rPr>
          <w:bCs/>
          <w:sz w:val="26"/>
          <w:szCs w:val="26"/>
          <w:lang w:val="ru-RU"/>
        </w:rPr>
      </w:pPr>
      <w:bookmarkStart w:id="24" w:name="_Toc288119027"/>
      <w:r w:rsidRPr="00903B2C">
        <w:rPr>
          <w:bCs/>
          <w:sz w:val="26"/>
          <w:szCs w:val="26"/>
          <w:lang w:val="ru-RU"/>
        </w:rPr>
        <w:t>ОТЧЕТ ПО РЕЗОЛЮЦИИ 9</w:t>
      </w:r>
      <w:r w:rsidRPr="00903B2C">
        <w:rPr>
          <w:bCs/>
          <w:sz w:val="26"/>
          <w:szCs w:val="26"/>
          <w:lang w:val="ru-RU"/>
        </w:rPr>
        <w:br/>
        <w:t>(Пересм. Доха, 2006 г.)</w:t>
      </w:r>
      <w:bookmarkEnd w:id="24"/>
    </w:p>
    <w:p w:rsidR="005706F9" w:rsidRPr="00903B2C" w:rsidRDefault="005706F9" w:rsidP="005706F9">
      <w:pPr>
        <w:pStyle w:val="Heading1"/>
        <w:spacing w:before="120" w:after="120"/>
        <w:jc w:val="center"/>
        <w:rPr>
          <w:lang w:val="ru-RU"/>
        </w:rPr>
      </w:pPr>
      <w:bookmarkStart w:id="25" w:name="_Toc288119028"/>
      <w:r w:rsidRPr="00903B2C">
        <w:rPr>
          <w:lang w:val="ru-RU"/>
        </w:rPr>
        <w:t>ПРЕДИСЛОВИЕ</w:t>
      </w:r>
      <w:bookmarkEnd w:id="25"/>
    </w:p>
    <w:p w:rsidR="00747593" w:rsidRPr="00903B2C" w:rsidRDefault="00747593" w:rsidP="005706F9">
      <w:pPr>
        <w:pStyle w:val="Heading1"/>
        <w:tabs>
          <w:tab w:val="clear" w:pos="794"/>
          <w:tab w:val="clear" w:pos="1191"/>
          <w:tab w:val="clear" w:pos="1588"/>
          <w:tab w:val="clear" w:pos="1985"/>
        </w:tabs>
        <w:spacing w:before="120" w:after="120"/>
        <w:ind w:left="0" w:firstLine="0"/>
        <w:jc w:val="center"/>
        <w:rPr>
          <w:lang w:val="ru-RU"/>
        </w:rPr>
      </w:pPr>
    </w:p>
    <w:p w:rsidR="005706F9" w:rsidRPr="00903B2C" w:rsidRDefault="005706F9" w:rsidP="005706F9">
      <w:pPr>
        <w:rPr>
          <w:lang w:val="ru-RU"/>
        </w:rPr>
      </w:pPr>
      <w:r w:rsidRPr="00903B2C">
        <w:rPr>
          <w:lang w:val="ru-RU"/>
        </w:rPr>
        <w:t>Активное участие стран, в особенности развивающихся стран, в управлении использованием спектра частот является одной из важных задач для каждой администрации во всем мире. Необычайные темпы роста подвижной электросвязи – это всего лишь один из показателей того, что использование радиосвязи имеет важнейшее значение для социально-экономического благосостояния каждой страны. Кроме того, расчет сборов за использование спектра является еще одним вопросом, по которому некоторые администрации обращаются за руководящими указаниями МСЭ, поскольку не имеется всеобщего решения, которое может обеспечить уравновешивание потребностей в развитии электросвязи, определение экономической стоимости спектра и учет национальных обстоятельств и политики. Настоящий отчет, который является результатом плодотворного сотрудничества между 1</w:t>
      </w:r>
      <w:r w:rsidRPr="00903B2C">
        <w:rPr>
          <w:lang w:val="ru-RU"/>
        </w:rPr>
        <w:noBreakHyphen/>
        <w:t>й Исследовательской комиссией МСЭ-R и 2</w:t>
      </w:r>
      <w:r w:rsidRPr="00903B2C">
        <w:rPr>
          <w:lang w:val="ru-RU"/>
        </w:rPr>
        <w:noBreakHyphen/>
        <w:t xml:space="preserve">й Исследовательской комиссией МСЭ-D, предназначен для содействия администрациям и операторам электросвязи в нахождении приемлемых решений для широкого круга вопросов радиосвязи. </w:t>
      </w:r>
    </w:p>
    <w:p w:rsidR="005706F9" w:rsidRPr="00903B2C" w:rsidRDefault="005706F9" w:rsidP="005706F9">
      <w:pPr>
        <w:rPr>
          <w:lang w:val="ru-RU"/>
        </w:rPr>
      </w:pPr>
      <w:r w:rsidRPr="00903B2C">
        <w:rPr>
          <w:lang w:val="ru-RU"/>
        </w:rPr>
        <w:t>При завершении этого этапа работы мы хотели бы выразить благодарность г-ну Робину Х. Хайнсу (Соединенные Штаты Америки), г-ну Симону Коффи (Кот-д'Ивуар) и г-ну Жан-Пьеру Юну (Франция) – трем сопредседателям Объединенной группы МСЭ-R/МСЭ-D по Резолюции 9 (Пересм. Доха, 2006 г.) "Участие стран, в особенности развивающихся стран, в управлении использованием спектра".</w:t>
      </w:r>
    </w:p>
    <w:p w:rsidR="005706F9" w:rsidRPr="00903B2C" w:rsidRDefault="005706F9" w:rsidP="005706F9">
      <w:pPr>
        <w:rPr>
          <w:lang w:val="ru-RU"/>
        </w:rPr>
      </w:pPr>
      <w:r w:rsidRPr="00903B2C">
        <w:rPr>
          <w:lang w:val="ru-RU"/>
        </w:rPr>
        <w:t xml:space="preserve">Мы искренне желаем и надеемся, что настоящий отчет станет полезным инструментом как для тех, кто работает в области управления использованием спектра и радиоконтроля, так и для тех, кто сталкивается с проблемами при расчете сборов за использование спектра. </w:t>
      </w:r>
    </w:p>
    <w:p w:rsidR="005706F9" w:rsidRPr="00903B2C" w:rsidRDefault="005706F9" w:rsidP="005706F9">
      <w:pPr>
        <w:rPr>
          <w:lang w:val="ru-RU"/>
        </w:rPr>
      </w:pPr>
    </w:p>
    <w:p w:rsidR="005706F9" w:rsidRPr="00903B2C" w:rsidRDefault="005706F9" w:rsidP="005706F9">
      <w:pPr>
        <w:rPr>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8"/>
      </w:tblGrid>
      <w:tr w:rsidR="005706F9" w:rsidRPr="00903B2C" w:rsidTr="005706F9">
        <w:trPr>
          <w:trHeight w:val="548"/>
          <w:jc w:val="center"/>
        </w:trPr>
        <w:tc>
          <w:tcPr>
            <w:tcW w:w="4927" w:type="dxa"/>
          </w:tcPr>
          <w:p w:rsidR="005706F9" w:rsidRPr="00903B2C" w:rsidRDefault="005706F9" w:rsidP="005706F9">
            <w:pPr>
              <w:jc w:val="center"/>
              <w:rPr>
                <w:lang w:val="ru-RU"/>
              </w:rPr>
            </w:pPr>
            <w:r w:rsidRPr="00903B2C">
              <w:rPr>
                <w:lang w:val="ru-RU"/>
              </w:rPr>
              <w:t>Сами Аль-Башир Аль-Моршид</w:t>
            </w:r>
            <w:r w:rsidRPr="00903B2C">
              <w:rPr>
                <w:lang w:val="ru-RU"/>
              </w:rPr>
              <w:br/>
              <w:t>Директор БРЭ</w:t>
            </w:r>
          </w:p>
        </w:tc>
        <w:tc>
          <w:tcPr>
            <w:tcW w:w="4928" w:type="dxa"/>
          </w:tcPr>
          <w:p w:rsidR="005706F9" w:rsidRPr="00903B2C" w:rsidRDefault="005706F9" w:rsidP="005706F9">
            <w:pPr>
              <w:jc w:val="center"/>
              <w:rPr>
                <w:lang w:val="ru-RU"/>
              </w:rPr>
            </w:pPr>
            <w:r w:rsidRPr="00903B2C">
              <w:rPr>
                <w:lang w:val="ru-RU"/>
              </w:rPr>
              <w:t>Валерий Тимофеев</w:t>
            </w:r>
            <w:r w:rsidRPr="00903B2C">
              <w:rPr>
                <w:lang w:val="ru-RU"/>
              </w:rPr>
              <w:br/>
              <w:t>Директор БР</w:t>
            </w:r>
          </w:p>
        </w:tc>
      </w:tr>
    </w:tbl>
    <w:p w:rsidR="00747593" w:rsidRPr="00903B2C" w:rsidRDefault="00747593" w:rsidP="007A3E22">
      <w:pPr>
        <w:rPr>
          <w:lang w:val="ru-RU"/>
        </w:rPr>
      </w:pPr>
    </w:p>
    <w:p w:rsidR="004A6ECB" w:rsidRPr="00903B2C" w:rsidRDefault="004A6ECB" w:rsidP="007A3E22">
      <w:pPr>
        <w:rPr>
          <w:lang w:val="ru-RU"/>
        </w:rPr>
      </w:pPr>
    </w:p>
    <w:p w:rsidR="004A6ECB" w:rsidRPr="00903B2C" w:rsidRDefault="004A6ECB" w:rsidP="007A3E22">
      <w:pPr>
        <w:rPr>
          <w:lang w:val="ru-RU"/>
        </w:rPr>
      </w:pPr>
    </w:p>
    <w:p w:rsidR="004A6ECB" w:rsidRPr="00903B2C" w:rsidRDefault="004A6ECB" w:rsidP="007A3E22">
      <w:pPr>
        <w:rPr>
          <w:lang w:val="ru-RU"/>
        </w:rPr>
      </w:pPr>
    </w:p>
    <w:p w:rsidR="004A6ECB" w:rsidRPr="00903B2C" w:rsidRDefault="004A6ECB" w:rsidP="007A3E22">
      <w:pPr>
        <w:rPr>
          <w:lang w:val="ru-RU"/>
        </w:rPr>
      </w:pPr>
    </w:p>
    <w:p w:rsidR="00747593" w:rsidRPr="00903B2C" w:rsidRDefault="00747593" w:rsidP="007A3E22">
      <w:pPr>
        <w:pStyle w:val="Heading1"/>
        <w:jc w:val="center"/>
        <w:rPr>
          <w:lang w:val="ru-RU"/>
        </w:rPr>
        <w:sectPr w:rsidR="00747593" w:rsidRPr="00903B2C" w:rsidSect="00F37F0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E83FA2" w:rsidRPr="00903B2C" w:rsidRDefault="00B647D7" w:rsidP="00300CCC">
      <w:pPr>
        <w:pStyle w:val="Figure"/>
        <w:keepNext w:val="0"/>
        <w:keepLines w:val="0"/>
        <w:spacing w:before="0" w:after="0"/>
        <w:rPr>
          <w:b/>
          <w:bCs/>
          <w:szCs w:val="22"/>
          <w:lang w:val="ru-RU"/>
        </w:rPr>
      </w:pPr>
      <w:r w:rsidRPr="00903B2C">
        <w:rPr>
          <w:b/>
          <w:bCs/>
          <w:szCs w:val="22"/>
          <w:lang w:val="ru-RU"/>
        </w:rPr>
        <w:t>СОДЕРЖАНИЕ</w:t>
      </w:r>
    </w:p>
    <w:p w:rsidR="00096FCD" w:rsidRPr="00903B2C" w:rsidRDefault="0008342F" w:rsidP="00D609EE">
      <w:pPr>
        <w:pStyle w:val="Recdate"/>
        <w:keepLines w:val="0"/>
        <w:tabs>
          <w:tab w:val="right" w:pos="9639"/>
        </w:tabs>
        <w:spacing w:before="60"/>
        <w:jc w:val="left"/>
        <w:rPr>
          <w:bCs/>
          <w:i w:val="0"/>
          <w:iCs/>
          <w:lang w:val="ru-RU"/>
        </w:rPr>
      </w:pPr>
      <w:r w:rsidRPr="00903B2C">
        <w:rPr>
          <w:iCs/>
          <w:lang w:val="ru-RU"/>
        </w:rPr>
        <w:tab/>
      </w:r>
      <w:r w:rsidR="00B647D7" w:rsidRPr="00903B2C">
        <w:rPr>
          <w:b/>
          <w:iCs/>
          <w:lang w:val="ru-RU"/>
        </w:rPr>
        <w:t>Стр</w:t>
      </w:r>
      <w:r w:rsidR="00B647D7" w:rsidRPr="00903B2C">
        <w:rPr>
          <w:bCs/>
          <w:iCs/>
          <w:lang w:val="ru-RU"/>
        </w:rPr>
        <w:t>.</w:t>
      </w:r>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r w:rsidRPr="00903B2C">
        <w:rPr>
          <w:lang w:val="ru-RU"/>
        </w:rPr>
        <w:fldChar w:fldCharType="begin"/>
      </w:r>
      <w:r w:rsidRPr="00903B2C">
        <w:rPr>
          <w:lang w:val="ru-RU"/>
        </w:rPr>
        <w:instrText xml:space="preserve"> TOC \o "1-1" \h \z \t "Heading 2;2;Heading 3;3;Annex_No &amp; title;1;Part_title;1" </w:instrText>
      </w:r>
      <w:r w:rsidRPr="00903B2C">
        <w:rPr>
          <w:lang w:val="ru-RU"/>
        </w:rPr>
        <w:fldChar w:fldCharType="separate"/>
      </w:r>
      <w:hyperlink w:anchor="_Toc288119029" w:history="1">
        <w:r w:rsidRPr="00903B2C">
          <w:rPr>
            <w:lang w:val="ru-RU"/>
          </w:rPr>
          <w:t>Введение</w:t>
        </w:r>
        <w:r w:rsidRPr="00903B2C">
          <w:rPr>
            <w:webHidden/>
            <w:lang w:val="ru-RU"/>
          </w:rPr>
          <w:tab/>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_Toc288119029 \h </w:instrText>
        </w:r>
        <w:r w:rsidRPr="00903B2C">
          <w:rPr>
            <w:webHidden/>
            <w:lang w:val="ru-RU"/>
          </w:rPr>
        </w:r>
        <w:r w:rsidRPr="00903B2C">
          <w:rPr>
            <w:webHidden/>
            <w:lang w:val="ru-RU"/>
          </w:rPr>
          <w:fldChar w:fldCharType="separate"/>
        </w:r>
        <w:r w:rsidR="00F329F8" w:rsidRPr="00903B2C">
          <w:rPr>
            <w:webHidden/>
            <w:lang w:val="ru-RU"/>
          </w:rPr>
          <w:t>1</w:t>
        </w:r>
        <w:r w:rsidRPr="00903B2C">
          <w:rPr>
            <w:webHidden/>
            <w:lang w:val="ru-RU"/>
          </w:rPr>
          <w:fldChar w:fldCharType="end"/>
        </w:r>
      </w:hyperlink>
    </w:p>
    <w:p w:rsidR="00300CCC" w:rsidRPr="00903B2C" w:rsidRDefault="00300CCC" w:rsidP="00D609EE">
      <w:pPr>
        <w:pStyle w:val="TOC1"/>
        <w:tabs>
          <w:tab w:val="clear" w:pos="9214"/>
          <w:tab w:val="right" w:pos="9639"/>
        </w:tabs>
        <w:spacing w:before="120"/>
        <w:ind w:right="0"/>
        <w:jc w:val="left"/>
        <w:rPr>
          <w:rFonts w:asciiTheme="minorHAnsi" w:eastAsiaTheme="minorEastAsia" w:hAnsiTheme="minorHAnsi" w:cstheme="minorBidi"/>
          <w:b/>
          <w:bCs/>
          <w:szCs w:val="22"/>
          <w:lang w:val="ru-RU" w:eastAsia="zh-CN"/>
        </w:rPr>
      </w:pPr>
      <w:hyperlink w:anchor="_Toc288119030" w:history="1">
        <w:r w:rsidRPr="00903B2C">
          <w:rPr>
            <w:rStyle w:val="Hyperlink"/>
            <w:b/>
            <w:bCs/>
            <w:u w:val="none"/>
            <w:lang w:val="ru-RU"/>
          </w:rPr>
          <w:t>Часть I: Использование на национальном уровне спектра от 2900 МГц до 30 ГГц</w:t>
        </w:r>
        <w:r w:rsidRPr="00903B2C">
          <w:rPr>
            <w:b/>
            <w:bCs/>
            <w:webHidden/>
            <w:lang w:val="ru-RU"/>
          </w:rPr>
          <w:tab/>
        </w:r>
        <w:r w:rsidR="00FF2483" w:rsidRPr="00903B2C">
          <w:rPr>
            <w:b/>
            <w:bCs/>
            <w:webHidden/>
            <w:lang w:val="ru-RU"/>
          </w:rPr>
          <w:tab/>
        </w:r>
        <w:r w:rsidRPr="00903B2C">
          <w:rPr>
            <w:b/>
            <w:bCs/>
            <w:webHidden/>
            <w:lang w:val="ru-RU"/>
          </w:rPr>
          <w:fldChar w:fldCharType="begin"/>
        </w:r>
        <w:r w:rsidRPr="00903B2C">
          <w:rPr>
            <w:b/>
            <w:bCs/>
            <w:webHidden/>
            <w:lang w:val="ru-RU"/>
          </w:rPr>
          <w:instrText xml:space="preserve"> PAGEREF _Toc288119030 \h </w:instrText>
        </w:r>
        <w:r w:rsidRPr="00903B2C">
          <w:rPr>
            <w:b/>
            <w:bCs/>
            <w:webHidden/>
            <w:lang w:val="ru-RU"/>
          </w:rPr>
        </w:r>
        <w:r w:rsidRPr="00903B2C">
          <w:rPr>
            <w:b/>
            <w:bCs/>
            <w:webHidden/>
            <w:lang w:val="ru-RU"/>
          </w:rPr>
          <w:fldChar w:fldCharType="separate"/>
        </w:r>
        <w:r w:rsidR="00F329F8" w:rsidRPr="00903B2C">
          <w:rPr>
            <w:b/>
            <w:bCs/>
            <w:webHidden/>
            <w:lang w:val="ru-RU"/>
          </w:rPr>
          <w:t>3</w:t>
        </w:r>
        <w:r w:rsidRPr="00903B2C">
          <w:rPr>
            <w:b/>
            <w:bCs/>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32" w:history="1">
        <w:r w:rsidRPr="00903B2C">
          <w:rPr>
            <w:rStyle w:val="Hyperlink"/>
            <w:u w:val="none"/>
            <w:lang w:val="ru-RU"/>
          </w:rPr>
          <w:t>1</w:t>
        </w:r>
        <w:r w:rsidRPr="00903B2C">
          <w:rPr>
            <w:rFonts w:asciiTheme="minorHAnsi" w:eastAsiaTheme="minorEastAsia" w:hAnsiTheme="minorHAnsi" w:cstheme="minorBidi"/>
            <w:szCs w:val="22"/>
            <w:lang w:val="ru-RU" w:eastAsia="zh-CN"/>
          </w:rPr>
          <w:tab/>
        </w:r>
        <w:r w:rsidRPr="00903B2C">
          <w:rPr>
            <w:rStyle w:val="Hyperlink"/>
            <w:u w:val="none"/>
            <w:lang w:val="ru-RU"/>
          </w:rPr>
          <w:t>Обзор</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_Toc288119032 \h </w:instrText>
        </w:r>
        <w:r w:rsidRPr="00903B2C">
          <w:rPr>
            <w:webHidden/>
            <w:lang w:val="ru-RU"/>
          </w:rPr>
        </w:r>
        <w:r w:rsidRPr="00903B2C">
          <w:rPr>
            <w:webHidden/>
            <w:lang w:val="ru-RU"/>
          </w:rPr>
          <w:fldChar w:fldCharType="separate"/>
        </w:r>
        <w:r w:rsidR="00F329F8" w:rsidRPr="00903B2C">
          <w:rPr>
            <w:webHidden/>
            <w:lang w:val="ru-RU"/>
          </w:rPr>
          <w:t>3</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33" w:history="1">
        <w:r w:rsidRPr="00903B2C">
          <w:rPr>
            <w:rStyle w:val="Hyperlink"/>
            <w:u w:val="none"/>
            <w:lang w:val="ru-RU"/>
          </w:rPr>
          <w:t>2</w:t>
        </w:r>
        <w:r w:rsidRPr="00903B2C">
          <w:rPr>
            <w:rFonts w:asciiTheme="minorHAnsi" w:eastAsiaTheme="minorEastAsia" w:hAnsiTheme="minorHAnsi" w:cstheme="minorBidi"/>
            <w:szCs w:val="22"/>
            <w:lang w:val="ru-RU" w:eastAsia="zh-CN"/>
          </w:rPr>
          <w:tab/>
        </w:r>
        <w:r w:rsidRPr="00903B2C">
          <w:rPr>
            <w:rStyle w:val="Hyperlink"/>
            <w:u w:val="none"/>
            <w:lang w:val="ru-RU"/>
          </w:rPr>
          <w:t>Примеры национальных таблиц распределения частот</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_Toc288119033 \h </w:instrText>
        </w:r>
        <w:r w:rsidRPr="00903B2C">
          <w:rPr>
            <w:webHidden/>
            <w:lang w:val="ru-RU"/>
          </w:rPr>
        </w:r>
        <w:r w:rsidRPr="00903B2C">
          <w:rPr>
            <w:webHidden/>
            <w:lang w:val="ru-RU"/>
          </w:rPr>
          <w:fldChar w:fldCharType="separate"/>
        </w:r>
        <w:r w:rsidR="00F329F8" w:rsidRPr="00903B2C">
          <w:rPr>
            <w:webHidden/>
            <w:lang w:val="ru-RU"/>
          </w:rPr>
          <w:t>3</w:t>
        </w:r>
        <w:r w:rsidRPr="00903B2C">
          <w:rPr>
            <w:webHidden/>
            <w:lang w:val="ru-RU"/>
          </w:rPr>
          <w:fldChar w:fldCharType="end"/>
        </w:r>
      </w:hyperlink>
    </w:p>
    <w:p w:rsidR="00300CCC" w:rsidRPr="00903B2C" w:rsidRDefault="00300CCC" w:rsidP="00D609EE">
      <w:pPr>
        <w:pStyle w:val="TOC1"/>
        <w:tabs>
          <w:tab w:val="clear" w:pos="9214"/>
          <w:tab w:val="right" w:pos="9639"/>
        </w:tabs>
        <w:spacing w:before="120"/>
        <w:ind w:right="0"/>
        <w:jc w:val="left"/>
        <w:rPr>
          <w:rFonts w:asciiTheme="minorHAnsi" w:eastAsiaTheme="minorEastAsia" w:hAnsiTheme="minorHAnsi" w:cstheme="minorBidi"/>
          <w:b/>
          <w:bCs/>
          <w:szCs w:val="22"/>
          <w:lang w:val="ru-RU" w:eastAsia="zh-CN"/>
        </w:rPr>
      </w:pPr>
      <w:hyperlink w:anchor="_Toc288119034" w:history="1">
        <w:r w:rsidRPr="00903B2C">
          <w:rPr>
            <w:rStyle w:val="Hyperlink"/>
            <w:b/>
            <w:bCs/>
            <w:u w:val="none"/>
            <w:lang w:val="ru-RU"/>
          </w:rPr>
          <w:t>Часть II: Управление использованием спектра на национальном уровне</w:t>
        </w:r>
        <w:r w:rsidRPr="00903B2C">
          <w:rPr>
            <w:b/>
            <w:bCs/>
            <w:webHidden/>
            <w:lang w:val="ru-RU"/>
          </w:rPr>
          <w:tab/>
        </w:r>
        <w:r w:rsidR="00FF2483" w:rsidRPr="00903B2C">
          <w:rPr>
            <w:b/>
            <w:bCs/>
            <w:webHidden/>
            <w:lang w:val="ru-RU"/>
          </w:rPr>
          <w:tab/>
        </w:r>
        <w:r w:rsidRPr="00903B2C">
          <w:rPr>
            <w:b/>
            <w:bCs/>
            <w:webHidden/>
            <w:lang w:val="ru-RU"/>
          </w:rPr>
          <w:fldChar w:fldCharType="begin"/>
        </w:r>
        <w:r w:rsidRPr="00903B2C">
          <w:rPr>
            <w:b/>
            <w:bCs/>
            <w:webHidden/>
            <w:lang w:val="ru-RU"/>
          </w:rPr>
          <w:instrText xml:space="preserve"> PAGEREF _Toc288119034 \h </w:instrText>
        </w:r>
        <w:r w:rsidRPr="00903B2C">
          <w:rPr>
            <w:b/>
            <w:bCs/>
            <w:webHidden/>
            <w:lang w:val="ru-RU"/>
          </w:rPr>
        </w:r>
        <w:r w:rsidRPr="00903B2C">
          <w:rPr>
            <w:b/>
            <w:bCs/>
            <w:webHidden/>
            <w:lang w:val="ru-RU"/>
          </w:rPr>
          <w:fldChar w:fldCharType="separate"/>
        </w:r>
        <w:r w:rsidR="00F329F8" w:rsidRPr="00903B2C">
          <w:rPr>
            <w:b/>
            <w:bCs/>
            <w:webHidden/>
            <w:lang w:val="ru-RU"/>
          </w:rPr>
          <w:t>5</w:t>
        </w:r>
        <w:r w:rsidRPr="00903B2C">
          <w:rPr>
            <w:b/>
            <w:bCs/>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36" w:history="1">
        <w:r w:rsidRPr="00903B2C">
          <w:rPr>
            <w:rStyle w:val="Hyperlink"/>
            <w:u w:val="none"/>
            <w:lang w:val="ru-RU"/>
          </w:rPr>
          <w:t>3</w:t>
        </w:r>
        <w:r w:rsidRPr="00903B2C">
          <w:rPr>
            <w:rFonts w:asciiTheme="minorHAnsi" w:eastAsiaTheme="minorEastAsia" w:hAnsiTheme="minorHAnsi" w:cstheme="minorBidi"/>
            <w:szCs w:val="22"/>
            <w:lang w:val="ru-RU" w:eastAsia="zh-CN"/>
          </w:rPr>
          <w:tab/>
        </w:r>
        <w:r w:rsidRPr="00903B2C">
          <w:rPr>
            <w:rStyle w:val="Hyperlink"/>
            <w:u w:val="none"/>
            <w:lang w:val="ru-RU"/>
          </w:rPr>
          <w:t>Общая структура Части II вопросника</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_Toc288119036 \h </w:instrText>
        </w:r>
        <w:r w:rsidRPr="00903B2C">
          <w:rPr>
            <w:webHidden/>
            <w:lang w:val="ru-RU"/>
          </w:rPr>
        </w:r>
        <w:r w:rsidRPr="00903B2C">
          <w:rPr>
            <w:webHidden/>
            <w:lang w:val="ru-RU"/>
          </w:rPr>
          <w:fldChar w:fldCharType="separate"/>
        </w:r>
        <w:r w:rsidR="00F329F8" w:rsidRPr="00903B2C">
          <w:rPr>
            <w:webHidden/>
            <w:lang w:val="ru-RU"/>
          </w:rPr>
          <w:t>5</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37" w:history="1">
        <w:r w:rsidRPr="00903B2C">
          <w:rPr>
            <w:rStyle w:val="Hyperlink"/>
            <w:u w:val="none"/>
            <w:lang w:val="ru-RU"/>
          </w:rPr>
          <w:t>3.1</w:t>
        </w:r>
        <w:r w:rsidRPr="00903B2C">
          <w:rPr>
            <w:rFonts w:asciiTheme="minorHAnsi" w:eastAsiaTheme="minorEastAsia" w:hAnsiTheme="minorHAnsi" w:cstheme="minorBidi"/>
            <w:szCs w:val="22"/>
            <w:lang w:val="ru-RU" w:eastAsia="zh-CN"/>
          </w:rPr>
          <w:tab/>
        </w:r>
        <w:r w:rsidRPr="00903B2C">
          <w:rPr>
            <w:rStyle w:val="Hyperlink"/>
            <w:u w:val="none"/>
            <w:lang w:val="ru-RU"/>
          </w:rPr>
          <w:t>Юридические и организационные аспекты управления использованием</w:t>
        </w:r>
        <w:r w:rsidR="00FF2483" w:rsidRPr="00903B2C">
          <w:rPr>
            <w:rStyle w:val="Hyperlink"/>
            <w:u w:val="none"/>
            <w:lang w:val="ru-RU"/>
          </w:rPr>
          <w:br/>
        </w:r>
        <w:r w:rsidRPr="00903B2C">
          <w:rPr>
            <w:rStyle w:val="Hyperlink"/>
            <w:u w:val="none"/>
            <w:lang w:val="ru-RU"/>
          </w:rPr>
          <w:t>спектра на национальном уровне (Вопросы 1, 2, 3, 4, 5, 6, 7, 8 и 9)</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_Toc288119037 \h </w:instrText>
        </w:r>
        <w:r w:rsidRPr="00903B2C">
          <w:rPr>
            <w:webHidden/>
            <w:lang w:val="ru-RU"/>
          </w:rPr>
        </w:r>
        <w:r w:rsidRPr="00903B2C">
          <w:rPr>
            <w:webHidden/>
            <w:lang w:val="ru-RU"/>
          </w:rPr>
          <w:fldChar w:fldCharType="separate"/>
        </w:r>
        <w:r w:rsidR="00F329F8" w:rsidRPr="00903B2C">
          <w:rPr>
            <w:webHidden/>
            <w:lang w:val="ru-RU"/>
          </w:rPr>
          <w:t>5</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42" w:history="1">
        <w:r w:rsidRPr="00903B2C">
          <w:rPr>
            <w:rStyle w:val="Hyperlink"/>
            <w:u w:val="none"/>
            <w:lang w:val="ru-RU"/>
          </w:rPr>
          <w:t>3.2</w:t>
        </w:r>
        <w:r w:rsidRPr="00903B2C">
          <w:rPr>
            <w:rFonts w:asciiTheme="minorHAnsi" w:eastAsiaTheme="minorEastAsia" w:hAnsiTheme="minorHAnsi" w:cstheme="minorBidi"/>
            <w:szCs w:val="22"/>
            <w:lang w:val="ru-RU" w:eastAsia="zh-CN"/>
          </w:rPr>
          <w:tab/>
        </w:r>
        <w:r w:rsidRPr="00903B2C">
          <w:rPr>
            <w:rStyle w:val="Hyperlink"/>
            <w:u w:val="none"/>
            <w:lang w:val="ru-RU"/>
          </w:rPr>
          <w:t>Технические аспекты управления использованием спектра на</w:t>
        </w:r>
        <w:r w:rsidR="00FF2483" w:rsidRPr="00903B2C">
          <w:rPr>
            <w:rStyle w:val="Hyperlink"/>
            <w:u w:val="none"/>
            <w:lang w:val="ru-RU"/>
          </w:rPr>
          <w:br/>
        </w:r>
        <w:r w:rsidRPr="00903B2C">
          <w:rPr>
            <w:rStyle w:val="Hyperlink"/>
            <w:u w:val="none"/>
            <w:lang w:val="ru-RU"/>
          </w:rPr>
          <w:t>национальном уровне</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_Toc288119042 \h </w:instrText>
        </w:r>
        <w:r w:rsidRPr="00903B2C">
          <w:rPr>
            <w:webHidden/>
            <w:lang w:val="ru-RU"/>
          </w:rPr>
        </w:r>
        <w:r w:rsidRPr="00903B2C">
          <w:rPr>
            <w:webHidden/>
            <w:lang w:val="ru-RU"/>
          </w:rPr>
          <w:fldChar w:fldCharType="separate"/>
        </w:r>
        <w:r w:rsidR="00F329F8" w:rsidRPr="00903B2C">
          <w:rPr>
            <w:webHidden/>
            <w:lang w:val="ru-RU"/>
          </w:rPr>
          <w:t>10</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48" w:history="1">
        <w:r w:rsidRPr="00903B2C">
          <w:rPr>
            <w:rStyle w:val="Hyperlink"/>
            <w:u w:val="none"/>
            <w:lang w:val="ru-RU"/>
          </w:rPr>
          <w:t>3.3</w:t>
        </w:r>
        <w:r w:rsidRPr="00903B2C">
          <w:rPr>
            <w:rFonts w:asciiTheme="minorHAnsi" w:eastAsiaTheme="minorEastAsia" w:hAnsiTheme="minorHAnsi" w:cstheme="minorBidi"/>
            <w:szCs w:val="22"/>
            <w:lang w:val="ru-RU" w:eastAsia="zh-CN"/>
          </w:rPr>
          <w:tab/>
        </w:r>
        <w:r w:rsidRPr="00903B2C">
          <w:rPr>
            <w:rStyle w:val="Hyperlink"/>
            <w:u w:val="none"/>
            <w:lang w:val="ru-RU"/>
          </w:rPr>
          <w:t xml:space="preserve">Экономические аспекты </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_Toc288119048 \h </w:instrText>
        </w:r>
        <w:r w:rsidRPr="00903B2C">
          <w:rPr>
            <w:webHidden/>
            <w:lang w:val="ru-RU"/>
          </w:rPr>
        </w:r>
        <w:r w:rsidRPr="00903B2C">
          <w:rPr>
            <w:webHidden/>
            <w:lang w:val="ru-RU"/>
          </w:rPr>
          <w:fldChar w:fldCharType="separate"/>
        </w:r>
        <w:r w:rsidR="00F329F8" w:rsidRPr="00903B2C">
          <w:rPr>
            <w:webHidden/>
            <w:lang w:val="ru-RU"/>
          </w:rPr>
          <w:t>20</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49" w:history="1">
        <w:r w:rsidRPr="00903B2C">
          <w:rPr>
            <w:rStyle w:val="Hyperlink"/>
            <w:u w:val="none"/>
            <w:lang w:val="ru-RU"/>
          </w:rPr>
          <w:t>3.4</w:t>
        </w:r>
        <w:r w:rsidRPr="00903B2C">
          <w:rPr>
            <w:rFonts w:asciiTheme="minorHAnsi" w:eastAsiaTheme="minorEastAsia" w:hAnsiTheme="minorHAnsi" w:cstheme="minorBidi"/>
            <w:szCs w:val="22"/>
            <w:lang w:val="ru-RU" w:eastAsia="zh-CN"/>
          </w:rPr>
          <w:tab/>
        </w:r>
        <w:r w:rsidRPr="00903B2C">
          <w:rPr>
            <w:rStyle w:val="Hyperlink"/>
            <w:u w:val="none"/>
            <w:lang w:val="ru-RU"/>
          </w:rPr>
          <w:t xml:space="preserve">Проблемы, встречающиеся при управлении использованием спектра </w:t>
        </w:r>
        <w:r w:rsidR="00FF2483" w:rsidRPr="00903B2C">
          <w:rPr>
            <w:rStyle w:val="Hyperlink"/>
            <w:u w:val="none"/>
            <w:lang w:val="ru-RU"/>
          </w:rPr>
          <w:br/>
        </w:r>
        <w:r w:rsidRPr="00903B2C">
          <w:rPr>
            <w:rStyle w:val="Hyperlink"/>
            <w:u w:val="none"/>
            <w:lang w:val="ru-RU"/>
          </w:rPr>
          <w:t>на национальном уровне</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_Toc288119049 \h </w:instrText>
        </w:r>
        <w:r w:rsidRPr="00903B2C">
          <w:rPr>
            <w:webHidden/>
            <w:lang w:val="ru-RU"/>
          </w:rPr>
        </w:r>
        <w:r w:rsidRPr="00903B2C">
          <w:rPr>
            <w:webHidden/>
            <w:lang w:val="ru-RU"/>
          </w:rPr>
          <w:fldChar w:fldCharType="separate"/>
        </w:r>
        <w:r w:rsidR="00F329F8" w:rsidRPr="00903B2C">
          <w:rPr>
            <w:webHidden/>
            <w:lang w:val="ru-RU"/>
          </w:rPr>
          <w:t>21</w:t>
        </w:r>
        <w:r w:rsidRPr="00903B2C">
          <w:rPr>
            <w:webHidden/>
            <w:lang w:val="ru-RU"/>
          </w:rPr>
          <w:fldChar w:fldCharType="end"/>
        </w:r>
      </w:hyperlink>
    </w:p>
    <w:p w:rsidR="00300CCC" w:rsidRPr="00903B2C" w:rsidRDefault="00300CCC" w:rsidP="00D609EE">
      <w:pPr>
        <w:pStyle w:val="TOC1"/>
        <w:tabs>
          <w:tab w:val="clear" w:pos="9214"/>
          <w:tab w:val="right" w:pos="9639"/>
        </w:tabs>
        <w:spacing w:before="120"/>
        <w:ind w:right="0"/>
        <w:jc w:val="left"/>
        <w:rPr>
          <w:rFonts w:asciiTheme="minorHAnsi" w:eastAsiaTheme="minorEastAsia" w:hAnsiTheme="minorHAnsi" w:cstheme="minorBidi"/>
          <w:b/>
          <w:bCs/>
          <w:szCs w:val="22"/>
          <w:lang w:val="ru-RU" w:eastAsia="zh-CN"/>
        </w:rPr>
      </w:pPr>
      <w:hyperlink w:anchor="_Toc288119051" w:history="1">
        <w:r w:rsidRPr="00903B2C">
          <w:rPr>
            <w:rStyle w:val="Hyperlink"/>
            <w:b/>
            <w:bCs/>
            <w:u w:val="none"/>
            <w:lang w:val="ru-RU"/>
          </w:rPr>
          <w:t>Часть III: Информация о платежах и сборах, подлежащих уплате за</w:t>
        </w:r>
        <w:r w:rsidR="00FF2483" w:rsidRPr="00903B2C">
          <w:rPr>
            <w:rStyle w:val="Hyperlink"/>
            <w:b/>
            <w:bCs/>
            <w:u w:val="none"/>
            <w:lang w:val="ru-RU"/>
          </w:rPr>
          <w:br/>
        </w:r>
        <w:r w:rsidRPr="00903B2C">
          <w:rPr>
            <w:rStyle w:val="Hyperlink"/>
            <w:b/>
            <w:bCs/>
            <w:u w:val="none"/>
            <w:lang w:val="ru-RU"/>
          </w:rPr>
          <w:t>использование радиочастот</w:t>
        </w:r>
        <w:r w:rsidRPr="00903B2C">
          <w:rPr>
            <w:b/>
            <w:bCs/>
            <w:webHidden/>
            <w:lang w:val="ru-RU"/>
          </w:rPr>
          <w:tab/>
        </w:r>
        <w:r w:rsidR="00FF2483" w:rsidRPr="00903B2C">
          <w:rPr>
            <w:b/>
            <w:bCs/>
            <w:webHidden/>
            <w:lang w:val="ru-RU"/>
          </w:rPr>
          <w:tab/>
        </w:r>
        <w:r w:rsidRPr="00903B2C">
          <w:rPr>
            <w:b/>
            <w:bCs/>
            <w:webHidden/>
            <w:lang w:val="ru-RU"/>
          </w:rPr>
          <w:fldChar w:fldCharType="begin"/>
        </w:r>
        <w:r w:rsidRPr="00903B2C">
          <w:rPr>
            <w:b/>
            <w:bCs/>
            <w:webHidden/>
            <w:lang w:val="ru-RU"/>
          </w:rPr>
          <w:instrText xml:space="preserve"> PAGEREF _Toc288119051 \h </w:instrText>
        </w:r>
        <w:r w:rsidRPr="00903B2C">
          <w:rPr>
            <w:b/>
            <w:bCs/>
            <w:webHidden/>
            <w:lang w:val="ru-RU"/>
          </w:rPr>
        </w:r>
        <w:r w:rsidRPr="00903B2C">
          <w:rPr>
            <w:b/>
            <w:bCs/>
            <w:webHidden/>
            <w:lang w:val="ru-RU"/>
          </w:rPr>
          <w:fldChar w:fldCharType="separate"/>
        </w:r>
        <w:r w:rsidR="00F329F8" w:rsidRPr="00903B2C">
          <w:rPr>
            <w:b/>
            <w:bCs/>
            <w:webHidden/>
            <w:lang w:val="ru-RU"/>
          </w:rPr>
          <w:t>23</w:t>
        </w:r>
        <w:r w:rsidRPr="00903B2C">
          <w:rPr>
            <w:b/>
            <w:bCs/>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3" w:history="1">
        <w:r w:rsidRPr="00903B2C">
          <w:rPr>
            <w:rStyle w:val="Hyperlink"/>
            <w:u w:val="none"/>
            <w:lang w:val="ru-RU"/>
          </w:rPr>
          <w:t>Введение</w:t>
        </w:r>
        <w:r w:rsidRPr="00903B2C">
          <w:rPr>
            <w:webHidden/>
            <w:lang w:val="ru-RU"/>
          </w:rPr>
          <w:tab/>
        </w:r>
        <w:r w:rsidR="00FF2483"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_Toc288119053 \h </w:instrText>
        </w:r>
        <w:r w:rsidRPr="00903B2C">
          <w:rPr>
            <w:webHidden/>
            <w:lang w:val="ru-RU"/>
          </w:rPr>
        </w:r>
        <w:r w:rsidRPr="00903B2C">
          <w:rPr>
            <w:webHidden/>
            <w:lang w:val="ru-RU"/>
          </w:rPr>
          <w:fldChar w:fldCharType="separate"/>
        </w:r>
        <w:r w:rsidR="00F329F8" w:rsidRPr="00903B2C">
          <w:rPr>
            <w:webHidden/>
            <w:lang w:val="ru-RU"/>
          </w:rPr>
          <w:t>23</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4" w:history="1">
        <w:r w:rsidRPr="00903B2C">
          <w:rPr>
            <w:rStyle w:val="Hyperlink"/>
            <w:u w:val="none"/>
            <w:lang w:val="ru-RU"/>
          </w:rPr>
          <w:t>4</w:t>
        </w:r>
        <w:r w:rsidRPr="00903B2C">
          <w:rPr>
            <w:rFonts w:asciiTheme="minorHAnsi" w:eastAsiaTheme="minorEastAsia" w:hAnsiTheme="minorHAnsi" w:cstheme="minorBidi"/>
            <w:szCs w:val="22"/>
            <w:lang w:val="ru-RU" w:eastAsia="zh-CN"/>
          </w:rPr>
          <w:tab/>
        </w:r>
        <w:r w:rsidRPr="00903B2C">
          <w:rPr>
            <w:rStyle w:val="Hyperlink"/>
            <w:u w:val="none"/>
            <w:lang w:val="ru-RU"/>
          </w:rPr>
          <w:t>Полученные ответы</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_Toc288119054 \h </w:instrText>
        </w:r>
        <w:r w:rsidRPr="00903B2C">
          <w:rPr>
            <w:webHidden/>
            <w:lang w:val="ru-RU"/>
          </w:rPr>
        </w:r>
        <w:r w:rsidRPr="00903B2C">
          <w:rPr>
            <w:webHidden/>
            <w:lang w:val="ru-RU"/>
          </w:rPr>
          <w:fldChar w:fldCharType="separate"/>
        </w:r>
        <w:r w:rsidR="00F329F8" w:rsidRPr="00903B2C">
          <w:rPr>
            <w:webHidden/>
            <w:lang w:val="ru-RU"/>
          </w:rPr>
          <w:t>23</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5" w:history="1">
        <w:r w:rsidRPr="00903B2C">
          <w:rPr>
            <w:rStyle w:val="Hyperlink"/>
            <w:u w:val="none"/>
            <w:lang w:val="ru-RU"/>
          </w:rPr>
          <w:t>4.1</w:t>
        </w:r>
        <w:r w:rsidRPr="00903B2C">
          <w:rPr>
            <w:rFonts w:asciiTheme="minorHAnsi" w:eastAsiaTheme="minorEastAsia" w:hAnsiTheme="minorHAnsi" w:cstheme="minorBidi"/>
            <w:szCs w:val="22"/>
            <w:lang w:val="ru-RU" w:eastAsia="zh-CN"/>
          </w:rPr>
          <w:tab/>
        </w:r>
        <w:r w:rsidRPr="00903B2C">
          <w:rPr>
            <w:rStyle w:val="Hyperlink"/>
            <w:u w:val="none"/>
            <w:lang w:val="ru-RU"/>
          </w:rPr>
          <w:t>Количество ответов</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_Toc288119055 \h </w:instrText>
        </w:r>
        <w:r w:rsidRPr="00903B2C">
          <w:rPr>
            <w:webHidden/>
            <w:lang w:val="ru-RU"/>
          </w:rPr>
        </w:r>
        <w:r w:rsidRPr="00903B2C">
          <w:rPr>
            <w:webHidden/>
            <w:lang w:val="ru-RU"/>
          </w:rPr>
          <w:fldChar w:fldCharType="separate"/>
        </w:r>
        <w:r w:rsidR="00F329F8" w:rsidRPr="00903B2C">
          <w:rPr>
            <w:webHidden/>
            <w:lang w:val="ru-RU"/>
          </w:rPr>
          <w:t>23</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6" w:history="1">
        <w:r w:rsidRPr="00903B2C">
          <w:rPr>
            <w:rStyle w:val="Hyperlink"/>
            <w:u w:val="none"/>
            <w:lang w:val="ru-RU"/>
          </w:rPr>
          <w:t>4.2</w:t>
        </w:r>
        <w:r w:rsidRPr="00903B2C">
          <w:rPr>
            <w:rFonts w:asciiTheme="minorHAnsi" w:eastAsiaTheme="minorEastAsia" w:hAnsiTheme="minorHAnsi" w:cstheme="minorBidi"/>
            <w:szCs w:val="22"/>
            <w:lang w:val="ru-RU" w:eastAsia="zh-CN"/>
          </w:rPr>
          <w:tab/>
        </w:r>
        <w:r w:rsidRPr="00903B2C">
          <w:rPr>
            <w:rStyle w:val="Hyperlink"/>
            <w:u w:val="none"/>
            <w:lang w:val="ru-RU"/>
          </w:rPr>
          <w:t>Содержание ответов</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_Toc288119056 \h </w:instrText>
        </w:r>
        <w:r w:rsidRPr="00903B2C">
          <w:rPr>
            <w:webHidden/>
            <w:lang w:val="ru-RU"/>
          </w:rPr>
        </w:r>
        <w:r w:rsidRPr="00903B2C">
          <w:rPr>
            <w:webHidden/>
            <w:lang w:val="ru-RU"/>
          </w:rPr>
          <w:fldChar w:fldCharType="separate"/>
        </w:r>
        <w:r w:rsidR="00F329F8" w:rsidRPr="00903B2C">
          <w:rPr>
            <w:webHidden/>
            <w:lang w:val="ru-RU"/>
          </w:rPr>
          <w:t>24</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7" w:history="1">
        <w:r w:rsidRPr="00903B2C">
          <w:rPr>
            <w:rStyle w:val="Hyperlink"/>
            <w:u w:val="none"/>
            <w:lang w:val="ru-RU"/>
          </w:rPr>
          <w:t>4.3</w:t>
        </w:r>
        <w:r w:rsidRPr="00903B2C">
          <w:rPr>
            <w:rFonts w:asciiTheme="minorHAnsi" w:eastAsiaTheme="minorEastAsia" w:hAnsiTheme="minorHAnsi" w:cstheme="minorBidi"/>
            <w:szCs w:val="22"/>
            <w:lang w:val="ru-RU" w:eastAsia="zh-CN"/>
          </w:rPr>
          <w:tab/>
        </w:r>
        <w:r w:rsidRPr="00903B2C">
          <w:rPr>
            <w:rStyle w:val="Hyperlink"/>
            <w:u w:val="none"/>
            <w:lang w:val="ru-RU"/>
          </w:rPr>
          <w:t>Доступ к ответам администраций</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_Toc288119057 \h </w:instrText>
        </w:r>
        <w:r w:rsidRPr="00903B2C">
          <w:rPr>
            <w:webHidden/>
            <w:lang w:val="ru-RU"/>
          </w:rPr>
        </w:r>
        <w:r w:rsidRPr="00903B2C">
          <w:rPr>
            <w:webHidden/>
            <w:lang w:val="ru-RU"/>
          </w:rPr>
          <w:fldChar w:fldCharType="separate"/>
        </w:r>
        <w:r w:rsidR="00F329F8" w:rsidRPr="00903B2C">
          <w:rPr>
            <w:webHidden/>
            <w:lang w:val="ru-RU"/>
          </w:rPr>
          <w:t>24</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8" w:history="1">
        <w:r w:rsidRPr="00903B2C">
          <w:rPr>
            <w:rStyle w:val="Hyperlink"/>
            <w:u w:val="none"/>
            <w:lang w:val="ru-RU"/>
          </w:rPr>
          <w:t>5</w:t>
        </w:r>
        <w:r w:rsidRPr="00903B2C">
          <w:rPr>
            <w:rFonts w:asciiTheme="minorHAnsi" w:eastAsiaTheme="minorEastAsia" w:hAnsiTheme="minorHAnsi" w:cstheme="minorBidi"/>
            <w:szCs w:val="22"/>
            <w:lang w:val="ru-RU" w:eastAsia="zh-CN"/>
          </w:rPr>
          <w:tab/>
        </w:r>
        <w:r w:rsidRPr="00903B2C">
          <w:rPr>
            <w:rStyle w:val="Hyperlink"/>
            <w:u w:val="none"/>
            <w:lang w:val="ru-RU"/>
          </w:rPr>
          <w:t>Анализ ответов</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_Toc288119058 \h </w:instrText>
        </w:r>
        <w:r w:rsidRPr="00903B2C">
          <w:rPr>
            <w:webHidden/>
            <w:lang w:val="ru-RU"/>
          </w:rPr>
        </w:r>
        <w:r w:rsidRPr="00903B2C">
          <w:rPr>
            <w:webHidden/>
            <w:lang w:val="ru-RU"/>
          </w:rPr>
          <w:fldChar w:fldCharType="separate"/>
        </w:r>
        <w:r w:rsidR="00F329F8" w:rsidRPr="00903B2C">
          <w:rPr>
            <w:webHidden/>
            <w:lang w:val="ru-RU"/>
          </w:rPr>
          <w:t>24</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59" w:history="1">
        <w:r w:rsidRPr="00903B2C">
          <w:rPr>
            <w:rStyle w:val="Hyperlink"/>
            <w:u w:val="none"/>
            <w:lang w:val="ru-RU"/>
          </w:rPr>
          <w:t>5.1</w:t>
        </w:r>
        <w:r w:rsidRPr="00903B2C">
          <w:rPr>
            <w:rFonts w:asciiTheme="minorHAnsi" w:eastAsiaTheme="minorEastAsia" w:hAnsiTheme="minorHAnsi" w:cstheme="minorBidi"/>
            <w:szCs w:val="22"/>
            <w:lang w:val="ru-RU" w:eastAsia="zh-CN"/>
          </w:rPr>
          <w:tab/>
        </w:r>
        <w:r w:rsidRPr="00903B2C">
          <w:rPr>
            <w:rStyle w:val="Hyperlink"/>
            <w:u w:val="none"/>
            <w:lang w:val="ru-RU"/>
          </w:rPr>
          <w:t>Общие вопросы (с Q1 по Q3)</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_Toc288119059 \h </w:instrText>
        </w:r>
        <w:r w:rsidRPr="00903B2C">
          <w:rPr>
            <w:webHidden/>
            <w:lang w:val="ru-RU"/>
          </w:rPr>
        </w:r>
        <w:r w:rsidRPr="00903B2C">
          <w:rPr>
            <w:webHidden/>
            <w:lang w:val="ru-RU"/>
          </w:rPr>
          <w:fldChar w:fldCharType="separate"/>
        </w:r>
        <w:r w:rsidR="00F329F8" w:rsidRPr="00903B2C">
          <w:rPr>
            <w:webHidden/>
            <w:lang w:val="ru-RU"/>
          </w:rPr>
          <w:t>24</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0" w:history="1">
        <w:r w:rsidRPr="00903B2C">
          <w:rPr>
            <w:rStyle w:val="Hyperlink"/>
            <w:u w:val="none"/>
            <w:lang w:val="ru-RU"/>
          </w:rPr>
          <w:t>5.2</w:t>
        </w:r>
        <w:r w:rsidRPr="00903B2C">
          <w:rPr>
            <w:rFonts w:asciiTheme="minorHAnsi" w:eastAsiaTheme="minorEastAsia" w:hAnsiTheme="minorHAnsi" w:cstheme="minorBidi"/>
            <w:szCs w:val="22"/>
            <w:lang w:val="ru-RU" w:eastAsia="zh-CN"/>
          </w:rPr>
          <w:tab/>
        </w:r>
        <w:r w:rsidRPr="00903B2C">
          <w:rPr>
            <w:rStyle w:val="Hyperlink"/>
            <w:u w:val="none"/>
            <w:lang w:val="ru-RU"/>
          </w:rPr>
          <w:t>Вопросы, касающиеся государственных пользователей</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_Toc288119060 \h </w:instrText>
        </w:r>
        <w:r w:rsidRPr="00903B2C">
          <w:rPr>
            <w:webHidden/>
            <w:lang w:val="ru-RU"/>
          </w:rPr>
        </w:r>
        <w:r w:rsidRPr="00903B2C">
          <w:rPr>
            <w:webHidden/>
            <w:lang w:val="ru-RU"/>
          </w:rPr>
          <w:fldChar w:fldCharType="separate"/>
        </w:r>
        <w:r w:rsidR="00F329F8" w:rsidRPr="00903B2C">
          <w:rPr>
            <w:webHidden/>
            <w:lang w:val="ru-RU"/>
          </w:rPr>
          <w:t>27</w:t>
        </w:r>
        <w:r w:rsidRPr="00903B2C">
          <w:rPr>
            <w:webHidden/>
            <w:lang w:val="ru-RU"/>
          </w:rPr>
          <w:fldChar w:fldCharType="end"/>
        </w:r>
      </w:hyperlink>
    </w:p>
    <w:p w:rsidR="00300CCC" w:rsidRPr="00903B2C" w:rsidRDefault="00300CCC" w:rsidP="00D609EE">
      <w:pPr>
        <w:pStyle w:val="TOC2"/>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1" w:history="1">
        <w:r w:rsidRPr="00903B2C">
          <w:rPr>
            <w:rStyle w:val="Hyperlink"/>
            <w:u w:val="none"/>
            <w:lang w:val="ru-RU"/>
          </w:rPr>
          <w:t>5.3</w:t>
        </w:r>
        <w:r w:rsidRPr="00903B2C">
          <w:rPr>
            <w:rFonts w:asciiTheme="minorHAnsi" w:eastAsiaTheme="minorEastAsia" w:hAnsiTheme="minorHAnsi" w:cstheme="minorBidi"/>
            <w:szCs w:val="22"/>
            <w:lang w:val="ru-RU" w:eastAsia="zh-CN"/>
          </w:rPr>
          <w:tab/>
        </w:r>
        <w:r w:rsidRPr="00903B2C">
          <w:rPr>
            <w:rStyle w:val="Hyperlink"/>
            <w:u w:val="none"/>
            <w:lang w:val="ru-RU"/>
          </w:rPr>
          <w:t>Вопросы, касающиеся негосударственных пользователей</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_Toc288119061 \h </w:instrText>
        </w:r>
        <w:r w:rsidRPr="00903B2C">
          <w:rPr>
            <w:webHidden/>
            <w:lang w:val="ru-RU"/>
          </w:rPr>
        </w:r>
        <w:r w:rsidRPr="00903B2C">
          <w:rPr>
            <w:webHidden/>
            <w:lang w:val="ru-RU"/>
          </w:rPr>
          <w:fldChar w:fldCharType="separate"/>
        </w:r>
        <w:r w:rsidR="00F329F8" w:rsidRPr="00903B2C">
          <w:rPr>
            <w:webHidden/>
            <w:lang w:val="ru-RU"/>
          </w:rPr>
          <w:t>28</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Style w:val="Hyperlink"/>
          <w:u w:val="none"/>
          <w:lang w:val="ru-RU"/>
        </w:rPr>
      </w:pPr>
      <w:hyperlink w:anchor="_Toc288119062" w:history="1">
        <w:r w:rsidRPr="00903B2C">
          <w:rPr>
            <w:rStyle w:val="Hyperlink"/>
            <w:u w:val="none"/>
            <w:lang w:val="ru-RU"/>
          </w:rPr>
          <w:t>6</w:t>
        </w:r>
        <w:r w:rsidRPr="00903B2C">
          <w:rPr>
            <w:rFonts w:asciiTheme="minorHAnsi" w:eastAsiaTheme="minorEastAsia" w:hAnsiTheme="minorHAnsi" w:cstheme="minorBidi"/>
            <w:szCs w:val="22"/>
            <w:lang w:val="ru-RU" w:eastAsia="zh-CN"/>
          </w:rPr>
          <w:tab/>
        </w:r>
        <w:r w:rsidRPr="00903B2C">
          <w:rPr>
            <w:rStyle w:val="Hyperlink"/>
            <w:u w:val="none"/>
            <w:lang w:val="ru-RU"/>
          </w:rPr>
          <w:t>База данных сборов за использование спектра (SF)</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_Toc288119062 \h </w:instrText>
        </w:r>
        <w:r w:rsidRPr="00903B2C">
          <w:rPr>
            <w:webHidden/>
            <w:lang w:val="ru-RU"/>
          </w:rPr>
        </w:r>
        <w:r w:rsidRPr="00903B2C">
          <w:rPr>
            <w:webHidden/>
            <w:lang w:val="ru-RU"/>
          </w:rPr>
          <w:fldChar w:fldCharType="separate"/>
        </w:r>
        <w:r w:rsidR="00F329F8" w:rsidRPr="00903B2C">
          <w:rPr>
            <w:webHidden/>
            <w:lang w:val="ru-RU"/>
          </w:rPr>
          <w:t>36</w:t>
        </w:r>
        <w:r w:rsidRPr="00903B2C">
          <w:rPr>
            <w:webHidden/>
            <w:lang w:val="ru-RU"/>
          </w:rPr>
          <w:fldChar w:fldCharType="end"/>
        </w:r>
      </w:hyperlink>
    </w:p>
    <w:p w:rsidR="002F7B74" w:rsidRPr="00903B2C" w:rsidRDefault="002F7B74" w:rsidP="00D609EE">
      <w:pPr>
        <w:pStyle w:val="TOC1"/>
        <w:tabs>
          <w:tab w:val="clear" w:pos="9214"/>
          <w:tab w:val="right" w:pos="9639"/>
        </w:tabs>
        <w:spacing w:before="120"/>
        <w:ind w:right="0"/>
        <w:jc w:val="left"/>
        <w:rPr>
          <w:rFonts w:asciiTheme="majorBidi" w:eastAsiaTheme="minorEastAsia" w:hAnsiTheme="majorBidi" w:cstheme="majorBidi"/>
          <w:b/>
          <w:bCs/>
          <w:szCs w:val="22"/>
          <w:lang w:val="ru-RU" w:eastAsia="zh-CN"/>
        </w:rPr>
      </w:pPr>
      <w:r w:rsidRPr="00903B2C">
        <w:rPr>
          <w:rFonts w:asciiTheme="majorBidi" w:eastAsiaTheme="minorEastAsia" w:hAnsiTheme="majorBidi" w:cstheme="majorBidi"/>
          <w:b/>
          <w:bCs/>
          <w:szCs w:val="22"/>
          <w:lang w:val="ru-RU" w:eastAsia="zh-CN"/>
        </w:rPr>
        <w:t>ПРИЛОЖЕНИЯ</w:t>
      </w:r>
      <w:r w:rsidRPr="00903B2C">
        <w:rPr>
          <w:rFonts w:asciiTheme="majorBidi" w:eastAsiaTheme="minorEastAsia" w:hAnsiTheme="majorBidi" w:cstheme="majorBidi"/>
          <w:b/>
          <w:bCs/>
          <w:szCs w:val="22"/>
          <w:lang w:val="ru-RU" w:eastAsia="zh-CN"/>
        </w:rPr>
        <w:tab/>
      </w:r>
      <w:r w:rsidRPr="00903B2C">
        <w:rPr>
          <w:rFonts w:asciiTheme="majorBidi" w:eastAsiaTheme="minorEastAsia" w:hAnsiTheme="majorBidi" w:cstheme="majorBidi"/>
          <w:b/>
          <w:bCs/>
          <w:szCs w:val="22"/>
          <w:lang w:val="ru-RU" w:eastAsia="zh-CN"/>
        </w:rPr>
        <w:tab/>
        <w:t>38</w:t>
      </w:r>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3" w:history="1">
        <w:r w:rsidRPr="00903B2C">
          <w:rPr>
            <w:rStyle w:val="Hyperlink"/>
            <w:u w:val="none"/>
            <w:lang w:val="ru-RU"/>
          </w:rPr>
          <w:t>Приложение 1</w:t>
        </w:r>
      </w:hyperlink>
      <w:r w:rsidRPr="00903B2C">
        <w:rPr>
          <w:rStyle w:val="Hyperlink"/>
          <w:u w:val="none"/>
          <w:lang w:val="ru-RU"/>
        </w:rPr>
        <w:t xml:space="preserve"> </w:t>
      </w:r>
      <w:r w:rsidRPr="00903B2C">
        <w:rPr>
          <w:rStyle w:val="Hyperlink"/>
          <w:rFonts w:ascii="Symbol" w:hAnsi="Symbol"/>
          <w:u w:val="none"/>
          <w:lang w:val="ru-RU"/>
        </w:rPr>
        <w:t>-</w:t>
      </w:r>
      <w:r w:rsidRPr="00903B2C">
        <w:rPr>
          <w:rStyle w:val="Hyperlink"/>
          <w:u w:val="none"/>
          <w:lang w:val="ru-RU"/>
        </w:rPr>
        <w:t xml:space="preserve"> </w:t>
      </w:r>
      <w:hyperlink w:anchor="_Toc288119064" w:history="1">
        <w:r w:rsidRPr="00903B2C">
          <w:rPr>
            <w:rStyle w:val="Hyperlink"/>
            <w:u w:val="none"/>
            <w:lang w:val="ru-RU"/>
          </w:rPr>
          <w:t>Госуда</w:t>
        </w:r>
        <w:r w:rsidRPr="00903B2C">
          <w:rPr>
            <w:rStyle w:val="Hyperlink"/>
            <w:u w:val="none"/>
            <w:lang w:val="ru-RU"/>
          </w:rPr>
          <w:t>р</w:t>
        </w:r>
        <w:r w:rsidRPr="00903B2C">
          <w:rPr>
            <w:rStyle w:val="Hyperlink"/>
            <w:u w:val="none"/>
            <w:lang w:val="ru-RU"/>
          </w:rPr>
          <w:t>ства-Члены, представившие ответы на Часть I вопросника</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_Toc288119064 \h </w:instrText>
        </w:r>
        <w:r w:rsidRPr="00903B2C">
          <w:rPr>
            <w:webHidden/>
            <w:lang w:val="ru-RU"/>
          </w:rPr>
        </w:r>
        <w:r w:rsidRPr="00903B2C">
          <w:rPr>
            <w:webHidden/>
            <w:lang w:val="ru-RU"/>
          </w:rPr>
          <w:fldChar w:fldCharType="separate"/>
        </w:r>
        <w:r w:rsidR="00F329F8" w:rsidRPr="00903B2C">
          <w:rPr>
            <w:webHidden/>
            <w:lang w:val="ru-RU"/>
          </w:rPr>
          <w:t>38</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5" w:history="1">
        <w:r w:rsidRPr="00903B2C">
          <w:rPr>
            <w:rStyle w:val="Hyperlink"/>
            <w:u w:val="none"/>
            <w:lang w:val="ru-RU"/>
          </w:rPr>
          <w:t xml:space="preserve">Приложение 2 </w:t>
        </w:r>
        <w:r w:rsidRPr="00903B2C">
          <w:rPr>
            <w:rStyle w:val="Hyperlink"/>
            <w:rFonts w:ascii="Symbol" w:hAnsi="Symbol"/>
            <w:u w:val="none"/>
            <w:lang w:val="ru-RU"/>
          </w:rPr>
          <w:t>-</w:t>
        </w:r>
        <w:r w:rsidRPr="00903B2C">
          <w:rPr>
            <w:rStyle w:val="Hyperlink"/>
            <w:u w:val="none"/>
            <w:lang w:val="ru-RU"/>
          </w:rPr>
          <w:t xml:space="preserve"> Описание ответов по Части I</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_Toc288119065 \h </w:instrText>
        </w:r>
        <w:r w:rsidRPr="00903B2C">
          <w:rPr>
            <w:webHidden/>
            <w:lang w:val="ru-RU"/>
          </w:rPr>
        </w:r>
        <w:r w:rsidRPr="00903B2C">
          <w:rPr>
            <w:webHidden/>
            <w:lang w:val="ru-RU"/>
          </w:rPr>
          <w:fldChar w:fldCharType="separate"/>
        </w:r>
        <w:r w:rsidR="00F329F8" w:rsidRPr="00903B2C">
          <w:rPr>
            <w:webHidden/>
            <w:lang w:val="ru-RU"/>
          </w:rPr>
          <w:t>39</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6" w:history="1">
        <w:r w:rsidRPr="00903B2C">
          <w:rPr>
            <w:rStyle w:val="Hyperlink"/>
            <w:u w:val="none"/>
            <w:lang w:val="ru-RU"/>
          </w:rPr>
          <w:t xml:space="preserve">Приложение 3 </w:t>
        </w:r>
        <w:r w:rsidRPr="00903B2C">
          <w:rPr>
            <w:rStyle w:val="Hyperlink"/>
            <w:rFonts w:ascii="Symbol" w:hAnsi="Symbol"/>
            <w:u w:val="none"/>
            <w:lang w:val="ru-RU"/>
          </w:rPr>
          <w:t>-</w:t>
        </w:r>
        <w:r w:rsidRPr="00903B2C">
          <w:rPr>
            <w:rStyle w:val="Hyperlink"/>
            <w:u w:val="none"/>
            <w:lang w:val="ru-RU"/>
          </w:rPr>
          <w:t xml:space="preserve"> Выдержка из ответа Белиза</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_Toc288119066 \h </w:instrText>
        </w:r>
        <w:r w:rsidRPr="00903B2C">
          <w:rPr>
            <w:webHidden/>
            <w:lang w:val="ru-RU"/>
          </w:rPr>
        </w:r>
        <w:r w:rsidRPr="00903B2C">
          <w:rPr>
            <w:webHidden/>
            <w:lang w:val="ru-RU"/>
          </w:rPr>
          <w:fldChar w:fldCharType="separate"/>
        </w:r>
        <w:r w:rsidR="00F329F8" w:rsidRPr="00903B2C">
          <w:rPr>
            <w:webHidden/>
            <w:lang w:val="ru-RU"/>
          </w:rPr>
          <w:t>48</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7" w:history="1">
        <w:r w:rsidRPr="00903B2C">
          <w:rPr>
            <w:rStyle w:val="Hyperlink"/>
            <w:rFonts w:eastAsia="SimHei"/>
            <w:u w:val="none"/>
            <w:lang w:val="ru-RU"/>
          </w:rPr>
          <w:t xml:space="preserve">Приложение 4 </w:t>
        </w:r>
        <w:r w:rsidRPr="00903B2C">
          <w:rPr>
            <w:rStyle w:val="Hyperlink"/>
            <w:rFonts w:ascii="Symbol" w:eastAsia="SimHei" w:hAnsi="Symbol"/>
            <w:u w:val="none"/>
            <w:lang w:val="ru-RU"/>
          </w:rPr>
          <w:t>-</w:t>
        </w:r>
        <w:r w:rsidRPr="00903B2C">
          <w:rPr>
            <w:rStyle w:val="Hyperlink"/>
            <w:rFonts w:ascii="Verdana" w:eastAsia="SimHei" w:hAnsi="Verdana" w:cs="Simplified Arabic"/>
            <w:bCs/>
            <w:u w:val="none"/>
            <w:lang w:val="ru-RU"/>
          </w:rPr>
          <w:t xml:space="preserve"> </w:t>
        </w:r>
        <w:r w:rsidRPr="00903B2C">
          <w:rPr>
            <w:rStyle w:val="Hyperlink"/>
            <w:u w:val="none"/>
            <w:lang w:val="ru-RU"/>
          </w:rPr>
          <w:t>Выдержка из ответа Республики Сейшельские Острова</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_Toc288119067 \h </w:instrText>
        </w:r>
        <w:r w:rsidRPr="00903B2C">
          <w:rPr>
            <w:webHidden/>
            <w:lang w:val="ru-RU"/>
          </w:rPr>
        </w:r>
        <w:r w:rsidRPr="00903B2C">
          <w:rPr>
            <w:webHidden/>
            <w:lang w:val="ru-RU"/>
          </w:rPr>
          <w:fldChar w:fldCharType="separate"/>
        </w:r>
        <w:r w:rsidR="00F329F8" w:rsidRPr="00903B2C">
          <w:rPr>
            <w:webHidden/>
            <w:lang w:val="ru-RU"/>
          </w:rPr>
          <w:t>49</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8" w:history="1">
        <w:r w:rsidRPr="00903B2C">
          <w:rPr>
            <w:rStyle w:val="Hyperlink"/>
            <w:u w:val="none"/>
            <w:lang w:val="ru-RU"/>
          </w:rPr>
          <w:t xml:space="preserve">Приложение 5 </w:t>
        </w:r>
        <w:r w:rsidRPr="00903B2C">
          <w:rPr>
            <w:rStyle w:val="Hyperlink"/>
            <w:rFonts w:ascii="Symbol" w:hAnsi="Symbol"/>
            <w:u w:val="none"/>
            <w:lang w:val="ru-RU"/>
          </w:rPr>
          <w:t>-</w:t>
        </w:r>
        <w:r w:rsidRPr="00903B2C">
          <w:rPr>
            <w:rStyle w:val="Hyperlink"/>
            <w:u w:val="none"/>
            <w:lang w:val="ru-RU"/>
          </w:rPr>
          <w:t xml:space="preserve"> Выдержка из ответа Султаната Оман</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_Toc288119068 \h </w:instrText>
        </w:r>
        <w:r w:rsidRPr="00903B2C">
          <w:rPr>
            <w:webHidden/>
            <w:lang w:val="ru-RU"/>
          </w:rPr>
        </w:r>
        <w:r w:rsidRPr="00903B2C">
          <w:rPr>
            <w:webHidden/>
            <w:lang w:val="ru-RU"/>
          </w:rPr>
          <w:fldChar w:fldCharType="separate"/>
        </w:r>
        <w:r w:rsidR="00F329F8" w:rsidRPr="00903B2C">
          <w:rPr>
            <w:webHidden/>
            <w:lang w:val="ru-RU"/>
          </w:rPr>
          <w:t>53</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69" w:history="1">
        <w:r w:rsidRPr="00903B2C">
          <w:rPr>
            <w:rStyle w:val="Hyperlink"/>
            <w:u w:val="none"/>
            <w:lang w:val="ru-RU"/>
          </w:rPr>
          <w:t xml:space="preserve">Приложение 6 </w:t>
        </w:r>
        <w:r w:rsidRPr="00903B2C">
          <w:rPr>
            <w:rStyle w:val="Hyperlink"/>
            <w:rFonts w:ascii="Symbol" w:hAnsi="Symbol"/>
            <w:u w:val="none"/>
            <w:lang w:val="ru-RU"/>
          </w:rPr>
          <w:t>-</w:t>
        </w:r>
        <w:r w:rsidRPr="00903B2C">
          <w:rPr>
            <w:rStyle w:val="Hyperlink"/>
            <w:u w:val="none"/>
            <w:lang w:val="ru-RU"/>
          </w:rPr>
          <w:t xml:space="preserve"> </w:t>
        </w:r>
        <w:r w:rsidRPr="00903B2C">
          <w:rPr>
            <w:rStyle w:val="Hyperlink"/>
            <w:rFonts w:eastAsia="SimHei"/>
            <w:u w:val="none"/>
            <w:lang w:val="ru-RU"/>
          </w:rPr>
          <w:t>Выдержка из ответа Республика Молдова</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_Toc288119069 \h </w:instrText>
        </w:r>
        <w:r w:rsidRPr="00903B2C">
          <w:rPr>
            <w:webHidden/>
            <w:lang w:val="ru-RU"/>
          </w:rPr>
        </w:r>
        <w:r w:rsidRPr="00903B2C">
          <w:rPr>
            <w:webHidden/>
            <w:lang w:val="ru-RU"/>
          </w:rPr>
          <w:fldChar w:fldCharType="separate"/>
        </w:r>
        <w:r w:rsidR="00F329F8" w:rsidRPr="00903B2C">
          <w:rPr>
            <w:webHidden/>
            <w:lang w:val="ru-RU"/>
          </w:rPr>
          <w:t>54</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70" w:history="1">
        <w:r w:rsidRPr="00903B2C">
          <w:rPr>
            <w:rStyle w:val="Hyperlink"/>
            <w:u w:val="none"/>
            <w:lang w:val="ru-RU"/>
          </w:rPr>
          <w:t xml:space="preserve">Приложение 7 </w:t>
        </w:r>
        <w:r w:rsidRPr="00903B2C">
          <w:rPr>
            <w:rStyle w:val="Hyperlink"/>
            <w:rFonts w:ascii="Symbol" w:hAnsi="Symbol"/>
            <w:u w:val="none"/>
            <w:lang w:val="ru-RU"/>
          </w:rPr>
          <w:t>-</w:t>
        </w:r>
        <w:r w:rsidRPr="00903B2C">
          <w:rPr>
            <w:rStyle w:val="Hyperlink"/>
            <w:u w:val="none"/>
            <w:lang w:val="ru-RU"/>
          </w:rPr>
          <w:t xml:space="preserve"> </w:t>
        </w:r>
        <w:r w:rsidRPr="00903B2C">
          <w:rPr>
            <w:rStyle w:val="Hyperlink"/>
            <w:rFonts w:eastAsia="SimHei"/>
            <w:u w:val="none"/>
            <w:lang w:val="ru-RU"/>
          </w:rPr>
          <w:t>Выдержка из ответа Республики Кипр</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_Toc288119070 \h </w:instrText>
        </w:r>
        <w:r w:rsidRPr="00903B2C">
          <w:rPr>
            <w:webHidden/>
            <w:lang w:val="ru-RU"/>
          </w:rPr>
        </w:r>
        <w:r w:rsidRPr="00903B2C">
          <w:rPr>
            <w:webHidden/>
            <w:lang w:val="ru-RU"/>
          </w:rPr>
          <w:fldChar w:fldCharType="separate"/>
        </w:r>
        <w:r w:rsidR="00F329F8" w:rsidRPr="00903B2C">
          <w:rPr>
            <w:webHidden/>
            <w:lang w:val="ru-RU"/>
          </w:rPr>
          <w:t>56</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71" w:history="1">
        <w:r w:rsidRPr="00903B2C">
          <w:rPr>
            <w:rStyle w:val="Hyperlink"/>
            <w:u w:val="none"/>
            <w:lang w:val="ru-RU"/>
          </w:rPr>
          <w:t xml:space="preserve">Приложение 8 </w:t>
        </w:r>
        <w:r w:rsidRPr="00903B2C">
          <w:rPr>
            <w:rStyle w:val="Hyperlink"/>
            <w:rFonts w:ascii="Symbol" w:hAnsi="Symbol"/>
            <w:u w:val="none"/>
            <w:lang w:val="ru-RU"/>
          </w:rPr>
          <w:t>-</w:t>
        </w:r>
        <w:r w:rsidRPr="00903B2C">
          <w:rPr>
            <w:rStyle w:val="Hyperlink"/>
            <w:u w:val="none"/>
            <w:lang w:val="ru-RU"/>
          </w:rPr>
          <w:t xml:space="preserve"> Часть II: Управление использованием спектра на национальном уровне</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_Toc288119071 \h </w:instrText>
        </w:r>
        <w:r w:rsidRPr="00903B2C">
          <w:rPr>
            <w:webHidden/>
            <w:lang w:val="ru-RU"/>
          </w:rPr>
        </w:r>
        <w:r w:rsidRPr="00903B2C">
          <w:rPr>
            <w:webHidden/>
            <w:lang w:val="ru-RU"/>
          </w:rPr>
          <w:fldChar w:fldCharType="separate"/>
        </w:r>
        <w:r w:rsidR="00F329F8" w:rsidRPr="00903B2C">
          <w:rPr>
            <w:webHidden/>
            <w:lang w:val="ru-RU"/>
          </w:rPr>
          <w:t>59</w:t>
        </w:r>
        <w:r w:rsidRPr="00903B2C">
          <w:rPr>
            <w:webHidden/>
            <w:lang w:val="ru-RU"/>
          </w:rPr>
          <w:fldChar w:fldCharType="end"/>
        </w:r>
      </w:hyperlink>
    </w:p>
    <w:p w:rsidR="00300CCC" w:rsidRPr="00903B2C" w:rsidRDefault="00300CCC" w:rsidP="00D609EE">
      <w:pPr>
        <w:pStyle w:val="TOC1"/>
        <w:tabs>
          <w:tab w:val="clear" w:pos="9214"/>
          <w:tab w:val="right" w:pos="9639"/>
        </w:tabs>
        <w:spacing w:before="40"/>
        <w:ind w:right="0"/>
        <w:jc w:val="left"/>
        <w:rPr>
          <w:rFonts w:asciiTheme="minorHAnsi" w:eastAsiaTheme="minorEastAsia" w:hAnsiTheme="minorHAnsi" w:cstheme="minorBidi"/>
          <w:szCs w:val="22"/>
          <w:lang w:val="ru-RU" w:eastAsia="zh-CN"/>
        </w:rPr>
      </w:pPr>
      <w:hyperlink w:anchor="_Toc288119072" w:history="1">
        <w:r w:rsidRPr="00903B2C">
          <w:rPr>
            <w:rStyle w:val="Hyperlink"/>
            <w:u w:val="none"/>
            <w:lang w:val="ru-RU"/>
          </w:rPr>
          <w:t xml:space="preserve">Приложение 9 </w:t>
        </w:r>
        <w:r w:rsidRPr="00903B2C">
          <w:rPr>
            <w:rStyle w:val="Hyperlink"/>
            <w:rFonts w:ascii="Symbol" w:hAnsi="Symbol"/>
            <w:u w:val="none"/>
            <w:lang w:val="ru-RU"/>
          </w:rPr>
          <w:t>-</w:t>
        </w:r>
        <w:r w:rsidRPr="00903B2C">
          <w:rPr>
            <w:rStyle w:val="Hyperlink"/>
            <w:u w:val="none"/>
            <w:lang w:val="ru-RU"/>
          </w:rPr>
          <w:t xml:space="preserve"> </w:t>
        </w:r>
        <w:r w:rsidRPr="00903B2C">
          <w:rPr>
            <w:rStyle w:val="Hyperlink"/>
            <w:bCs/>
            <w:u w:val="none"/>
            <w:lang w:val="ru-RU"/>
          </w:rPr>
          <w:t>Статистические данные базы данных по сборам за использование</w:t>
        </w:r>
        <w:r w:rsidR="00FF2483" w:rsidRPr="00903B2C">
          <w:rPr>
            <w:rStyle w:val="Hyperlink"/>
            <w:bCs/>
            <w:u w:val="none"/>
            <w:lang w:val="ru-RU"/>
          </w:rPr>
          <w:br/>
        </w:r>
        <w:r w:rsidRPr="00903B2C">
          <w:rPr>
            <w:rStyle w:val="Hyperlink"/>
            <w:bCs/>
            <w:u w:val="none"/>
            <w:lang w:val="ru-RU"/>
          </w:rPr>
          <w:t>спектра для всех стран</w:t>
        </w:r>
        <w:r w:rsidRPr="00903B2C">
          <w:rPr>
            <w:webHidden/>
            <w:lang w:val="ru-RU"/>
          </w:rPr>
          <w:tab/>
        </w:r>
        <w:r w:rsidR="00FF2483" w:rsidRPr="00903B2C">
          <w:rPr>
            <w:webHidden/>
            <w:lang w:val="ru-RU"/>
          </w:rPr>
          <w:tab/>
        </w:r>
        <w:r w:rsidRPr="00903B2C">
          <w:rPr>
            <w:webHidden/>
            <w:lang w:val="ru-RU"/>
          </w:rPr>
          <w:fldChar w:fldCharType="begin"/>
        </w:r>
        <w:r w:rsidRPr="00903B2C">
          <w:rPr>
            <w:webHidden/>
            <w:lang w:val="ru-RU"/>
          </w:rPr>
          <w:instrText xml:space="preserve"> PAGEREF _Toc288119072 \h </w:instrText>
        </w:r>
        <w:r w:rsidRPr="00903B2C">
          <w:rPr>
            <w:webHidden/>
            <w:lang w:val="ru-RU"/>
          </w:rPr>
        </w:r>
        <w:r w:rsidRPr="00903B2C">
          <w:rPr>
            <w:webHidden/>
            <w:lang w:val="ru-RU"/>
          </w:rPr>
          <w:fldChar w:fldCharType="separate"/>
        </w:r>
        <w:r w:rsidR="00F329F8" w:rsidRPr="00903B2C">
          <w:rPr>
            <w:webHidden/>
            <w:lang w:val="ru-RU"/>
          </w:rPr>
          <w:t>95</w:t>
        </w:r>
        <w:r w:rsidRPr="00903B2C">
          <w:rPr>
            <w:webHidden/>
            <w:lang w:val="ru-RU"/>
          </w:rPr>
          <w:fldChar w:fldCharType="end"/>
        </w:r>
      </w:hyperlink>
    </w:p>
    <w:p w:rsidR="005F2E88" w:rsidRPr="00903B2C" w:rsidRDefault="00300CCC" w:rsidP="00FF2483">
      <w:pPr>
        <w:pStyle w:val="TOC1"/>
        <w:tabs>
          <w:tab w:val="clear" w:pos="9214"/>
          <w:tab w:val="left" w:pos="2268"/>
          <w:tab w:val="left" w:leader="dot" w:pos="8931"/>
          <w:tab w:val="right" w:pos="9639"/>
        </w:tabs>
        <w:ind w:right="0"/>
        <w:rPr>
          <w:lang w:val="ru-RU"/>
        </w:rPr>
      </w:pPr>
      <w:r w:rsidRPr="00903B2C">
        <w:rPr>
          <w:rStyle w:val="Hyperlink"/>
          <w:rFonts w:asciiTheme="majorBidi" w:hAnsiTheme="majorBidi" w:cstheme="majorBidi"/>
          <w:u w:val="none"/>
          <w:lang w:val="ru-RU"/>
        </w:rPr>
        <w:fldChar w:fldCharType="end"/>
      </w:r>
    </w:p>
    <w:p w:rsidR="005F2E88" w:rsidRPr="00903B2C" w:rsidRDefault="005F2E88" w:rsidP="007A3E22">
      <w:pPr>
        <w:rPr>
          <w:lang w:val="ru-RU"/>
        </w:rPr>
        <w:sectPr w:rsidR="005F2E88" w:rsidRPr="00903B2C" w:rsidSect="0002731C">
          <w:headerReference w:type="even" r:id="rId17"/>
          <w:headerReference w:type="default" r:id="rId18"/>
          <w:type w:val="oddPage"/>
          <w:pgSz w:w="11907" w:h="16840" w:code="9"/>
          <w:pgMar w:top="1418" w:right="1134" w:bottom="1418" w:left="1134" w:header="720" w:footer="720" w:gutter="0"/>
          <w:paperSrc w:first="7" w:other="7"/>
          <w:pgNumType w:fmt="lowerRoman"/>
          <w:cols w:space="720"/>
          <w:vAlign w:val="both"/>
        </w:sectPr>
      </w:pPr>
    </w:p>
    <w:p w:rsidR="005F62A6" w:rsidRPr="00903B2C" w:rsidRDefault="005F62A6" w:rsidP="005F62A6">
      <w:pPr>
        <w:pStyle w:val="Heading1"/>
        <w:rPr>
          <w:lang w:val="ru-RU"/>
        </w:rPr>
      </w:pPr>
      <w:bookmarkStart w:id="26" w:name="_Toc288119029"/>
      <w:bookmarkEnd w:id="13"/>
      <w:r w:rsidRPr="00903B2C">
        <w:rPr>
          <w:lang w:val="ru-RU"/>
        </w:rPr>
        <w:t>Введение</w:t>
      </w:r>
      <w:bookmarkEnd w:id="26"/>
    </w:p>
    <w:p w:rsidR="005F62A6" w:rsidRPr="00903B2C" w:rsidRDefault="005F62A6" w:rsidP="005F62A6">
      <w:pPr>
        <w:rPr>
          <w:lang w:val="ru-RU"/>
        </w:rPr>
      </w:pPr>
      <w:r w:rsidRPr="00903B2C">
        <w:rPr>
          <w:lang w:val="ru-RU"/>
        </w:rPr>
        <w:t>В Резолюции 9, которая впервые была принята на Всемирной конференции по развитию электросвязи (ВКРЭ-98) и пересмотрена в первый раз на ВКРЭ-02, а затем на ВКРЭ-06, Директорам МСЭ-D и МСЭ-R предлагается составить в несколько этапов отчет о текущем и планируемом использовании радиочастотного спектра на национальном уровне. В этой Резолюции также содержится требование к Директорам МСЭ-D и МСЭ-R рассмотреть и внедрить эффективные способы поощрения и облегчения активного участия как развивающихся, так и наименее развитых стран в составлении этого отчета.</w:t>
      </w:r>
    </w:p>
    <w:p w:rsidR="005F62A6" w:rsidRPr="00903B2C" w:rsidRDefault="005F62A6" w:rsidP="005F62A6">
      <w:pPr>
        <w:rPr>
          <w:lang w:val="ru-RU"/>
        </w:rPr>
      </w:pPr>
      <w:r w:rsidRPr="00903B2C">
        <w:rPr>
          <w:lang w:val="ru-RU"/>
        </w:rPr>
        <w:t>В 1999 году в ответ на эту Резолюцию 1-я Исследовательская комиссия МСЭ-R и МСЭ-D создали объединенную группу МСЭ-R/МСЭ-D под названием "Объединенная группа по Резолюции 9". Объединенная группа подготовила отчет "Резолюция 9 ВКРЭ-98: Анализ вопросов управления использованием спектра и использования спектра на национальном уровне – Этап 1: полоса частот 29,7–960 МГц". Этот отчет был утвержден 1-й Исследов</w:t>
      </w:r>
      <w:r w:rsidR="00171170" w:rsidRPr="00903B2C">
        <w:rPr>
          <w:lang w:val="ru-RU"/>
        </w:rPr>
        <w:t>ательской комиссией МСЭ-R и 2</w:t>
      </w:r>
      <w:r w:rsidR="00171170" w:rsidRPr="00903B2C">
        <w:rPr>
          <w:lang w:val="ru-RU"/>
        </w:rPr>
        <w:noBreakHyphen/>
        <w:t>й </w:t>
      </w:r>
      <w:r w:rsidRPr="00903B2C">
        <w:rPr>
          <w:lang w:val="ru-RU"/>
        </w:rPr>
        <w:t>Исследовательской комиссией МСЭ-D и представлен на ВКРЭ-02, которая при утверждении Резолюции 9 предложила Объединенной группе приступить к Этапу 2 этого отчета для анализа вопросов управления использованием спектра и использования спектра на национальном уровне в полосе частот 960</w:t>
      </w:r>
      <w:r w:rsidRPr="00903B2C">
        <w:rPr>
          <w:lang w:val="ru-RU"/>
        </w:rPr>
        <w:sym w:font="Symbol" w:char="F02D"/>
      </w:r>
      <w:r w:rsidRPr="00903B2C">
        <w:rPr>
          <w:lang w:val="ru-RU"/>
        </w:rPr>
        <w:t xml:space="preserve">3000 МГц. </w:t>
      </w:r>
    </w:p>
    <w:p w:rsidR="005F62A6" w:rsidRPr="00903B2C" w:rsidRDefault="005F62A6" w:rsidP="005F62A6">
      <w:pPr>
        <w:rPr>
          <w:lang w:val="ru-RU"/>
        </w:rPr>
      </w:pPr>
      <w:r w:rsidRPr="00903B2C">
        <w:rPr>
          <w:lang w:val="ru-RU"/>
        </w:rPr>
        <w:t>В дополнение к той работе, которая запланирована по второму этапу этого отчета, ВКРЭ-02 предложила Объединенной группе включить в сферу ее деятельности предоставление помощи БРЭ в рамках Программ 2 и 4 и Стамбульского плана действий, в том что касается области "Управление использованием спектра и радиоконтроль" и подготовки отчета по Вопросу 21/2 "Расчет сборов за использование частот".</w:t>
      </w:r>
    </w:p>
    <w:p w:rsidR="005F62A6" w:rsidRPr="00903B2C" w:rsidRDefault="005F62A6" w:rsidP="005F62A6">
      <w:pPr>
        <w:rPr>
          <w:lang w:val="ru-RU"/>
        </w:rPr>
      </w:pPr>
      <w:r w:rsidRPr="00903B2C">
        <w:rPr>
          <w:lang w:val="ru-RU"/>
        </w:rPr>
        <w:t>Результаты второго этапа отчета по Резолюции 9 (Пересм. Стамбул, 2002 г.) и Вопросу 21/2 были утверждены 1-й Исследовательской комиссией МСЭ-R и 2-й Исследовательской комиссией МСЭ-D и представлены на ВКРЭ-06, которая утвердила дальнейший пересмотр, предусматривающий включение Вопроса 21/2 в Резолюцию 9.</w:t>
      </w:r>
    </w:p>
    <w:p w:rsidR="005F62A6" w:rsidRPr="00903B2C" w:rsidRDefault="005F62A6" w:rsidP="005F62A6">
      <w:pPr>
        <w:rPr>
          <w:lang w:val="ru-RU"/>
        </w:rPr>
      </w:pPr>
      <w:r w:rsidRPr="00903B2C">
        <w:rPr>
          <w:lang w:val="ru-RU"/>
        </w:rPr>
        <w:t>Для нового исследовательского периода ВКРЭ-06 предложила Объединенной группе подготовить Этап 3 отчета по анализу вопросов управления использованием спектра и использования спектра на национальном уровне в полосе частот 3000 МГц </w:t>
      </w:r>
      <w:r w:rsidRPr="00903B2C">
        <w:rPr>
          <w:lang w:val="ru-RU"/>
        </w:rPr>
        <w:sym w:font="Symbol" w:char="F02D"/>
      </w:r>
      <w:r w:rsidRPr="00903B2C">
        <w:rPr>
          <w:lang w:val="ru-RU"/>
        </w:rPr>
        <w:t xml:space="preserve"> 30 ГГц, продолжить разработку базы данных по сборам за использование спектра, также предоставить дополнительные руководящие указания и результаты исследований конкретных ситуаций на основе практического опыта администраций в области сборов за использование спектра. </w:t>
      </w:r>
    </w:p>
    <w:p w:rsidR="005F62A6" w:rsidRPr="00903B2C" w:rsidRDefault="005F62A6" w:rsidP="005F62A6">
      <w:pPr>
        <w:rPr>
          <w:lang w:val="ru-RU"/>
        </w:rPr>
      </w:pPr>
      <w:r w:rsidRPr="00903B2C">
        <w:rPr>
          <w:lang w:val="ru-RU"/>
        </w:rPr>
        <w:t xml:space="preserve">Для настоящего отчета, Этап 3, Объединенная группа использовала ту же самую методику, что и для Этапов 1 и 2: </w:t>
      </w:r>
    </w:p>
    <w:p w:rsidR="005F62A6" w:rsidRPr="00903B2C" w:rsidRDefault="005F62A6" w:rsidP="005F62A6">
      <w:pPr>
        <w:pStyle w:val="enumlev1"/>
        <w:rPr>
          <w:lang w:val="ru-RU"/>
        </w:rPr>
      </w:pPr>
      <w:r w:rsidRPr="00903B2C">
        <w:rPr>
          <w:lang w:val="ru-RU"/>
        </w:rPr>
        <w:t>1</w:t>
      </w:r>
      <w:r w:rsidRPr="00903B2C">
        <w:rPr>
          <w:lang w:val="ru-RU"/>
        </w:rPr>
        <w:tab/>
        <w:t xml:space="preserve">сбор от всех Государств-Членов, Членов Сектора радиосвязи и Сектора развития электросвязи выбранной информации с помощью вопросника, рассылаемого совместно Сектором радиосвязи и Сектором развития электросвязи; </w:t>
      </w:r>
    </w:p>
    <w:p w:rsidR="005F62A6" w:rsidRPr="00903B2C" w:rsidRDefault="005F62A6" w:rsidP="005F62A6">
      <w:pPr>
        <w:pStyle w:val="enumlev1"/>
        <w:rPr>
          <w:lang w:val="ru-RU"/>
        </w:rPr>
      </w:pPr>
      <w:r w:rsidRPr="00903B2C">
        <w:rPr>
          <w:lang w:val="ru-RU"/>
        </w:rPr>
        <w:t>2</w:t>
      </w:r>
      <w:r w:rsidRPr="00903B2C">
        <w:rPr>
          <w:lang w:val="ru-RU"/>
        </w:rPr>
        <w:tab/>
        <w:t xml:space="preserve">использование для анализа собранной информации квалифицированных кадров по управлению использованием спектра из Объединенной группы по Резолюции 9; и </w:t>
      </w:r>
    </w:p>
    <w:p w:rsidR="005F62A6" w:rsidRPr="00903B2C" w:rsidRDefault="005F62A6" w:rsidP="005F62A6">
      <w:pPr>
        <w:pStyle w:val="enumlev1"/>
        <w:rPr>
          <w:lang w:val="ru-RU"/>
        </w:rPr>
      </w:pPr>
      <w:r w:rsidRPr="00903B2C">
        <w:rPr>
          <w:lang w:val="ru-RU"/>
        </w:rPr>
        <w:t>3</w:t>
      </w:r>
      <w:r w:rsidRPr="00903B2C">
        <w:rPr>
          <w:lang w:val="ru-RU"/>
        </w:rPr>
        <w:tab/>
        <w:t>составление отчета, который будет рассматриваться 1-й Исследовательской комиссией МСЭ</w:t>
      </w:r>
      <w:r w:rsidRPr="00903B2C">
        <w:rPr>
          <w:lang w:val="ru-RU"/>
        </w:rPr>
        <w:noBreakHyphen/>
        <w:t xml:space="preserve">R и 2-й Исследовательской комиссией МСЭ-D. </w:t>
      </w:r>
    </w:p>
    <w:p w:rsidR="005F62A6" w:rsidRPr="00903B2C" w:rsidRDefault="005F62A6" w:rsidP="005F62A6">
      <w:pPr>
        <w:rPr>
          <w:lang w:val="ru-RU"/>
        </w:rPr>
      </w:pPr>
      <w:r w:rsidRPr="00903B2C">
        <w:rPr>
          <w:lang w:val="ru-RU"/>
        </w:rPr>
        <w:t>Вопросник по Этапу 3 Отчета по Резолюции 9 был совместно опубликован в мае 2007 года Сектором развития электросвязи и Сектором радиосвязи</w:t>
      </w:r>
      <w:r w:rsidRPr="00903B2C">
        <w:rPr>
          <w:rStyle w:val="FootnoteReference"/>
          <w:lang w:val="ru-RU"/>
        </w:rPr>
        <w:footnoteReference w:customMarkFollows="1" w:id="1"/>
        <w:t>1</w:t>
      </w:r>
      <w:r w:rsidRPr="00903B2C">
        <w:rPr>
          <w:lang w:val="ru-RU"/>
        </w:rPr>
        <w:t>. Часть I Вопросника посвящена использованию спектра на национальном уровне. Государствам-Членам было предложено представить информацию по использованию ими на национальном уровне спектра в полосе частот 2900 МГц – 30 ГГц, являющейся расширением полос частот, изучаемых на Этапе 1 (29,7–960 МГц) и Этапе 2 (960–3000 МГц) Отчета по Резолюции 9.</w:t>
      </w:r>
    </w:p>
    <w:p w:rsidR="005F62A6" w:rsidRPr="00903B2C" w:rsidRDefault="005F62A6" w:rsidP="005F62A6">
      <w:pPr>
        <w:rPr>
          <w:lang w:val="ru-RU"/>
        </w:rPr>
      </w:pPr>
      <w:r w:rsidRPr="00903B2C">
        <w:rPr>
          <w:lang w:val="ru-RU"/>
        </w:rPr>
        <w:t>Чтобы облегчить ответы на эти вопросы, в Вопросник, представленный как в бумажной, так и в электронной форме, была включена выдержка из Статьи 5 Регламента радиосвязи (Таблица распределения частот для диапазонов частот от 2900 МГц до 30 ГГц). Администрации поощрялись к тому, чтобы представлять запрашиваемую информацию в электронной форме в целях облегчения ее анализа Объединенной группой</w:t>
      </w:r>
      <w:r w:rsidRPr="00903B2C">
        <w:rPr>
          <w:rStyle w:val="FootnoteReference"/>
          <w:lang w:val="ru-RU"/>
        </w:rPr>
        <w:footnoteReference w:customMarkFollows="1" w:id="2"/>
        <w:t>2</w:t>
      </w:r>
      <w:r w:rsidRPr="00903B2C">
        <w:rPr>
          <w:lang w:val="ru-RU"/>
        </w:rPr>
        <w:t xml:space="preserve">. Был приведен пример выдержки из национальной таблицы, чтобы показать типично запрашиваемую информацию. Информация по использованию спектра на национальном уровне предоставляется по нескольким основным причинам: во-первых, она показывает, что многие администрации признали преимущества открытого представления такой информации, чтобы информировать пользователей о частотах, которые имеются для их конкретных потребностей в связи, и чтобы направлять производителей при разработке и создании оборудования. Во-вторых, эта информация предназначена для того, чтобы содействовать координации требований к использованию спектра или на национальном уровне, или вместе с соседними странами, или с другими странами на международном уровне. В-третьих, когда приводятся примеры, чтобы показать различные форматы предоставляемой информации и степень ее детализации, это поощряет и направляет администрации, которые сейчас принимают решение о том, в каком виде им публиковать их таблицы. </w:t>
      </w:r>
    </w:p>
    <w:p w:rsidR="005F62A6" w:rsidRPr="00903B2C" w:rsidRDefault="005F62A6" w:rsidP="005F62A6">
      <w:pPr>
        <w:rPr>
          <w:lang w:val="ru-RU"/>
        </w:rPr>
      </w:pPr>
      <w:r w:rsidRPr="00903B2C">
        <w:rPr>
          <w:lang w:val="ru-RU"/>
        </w:rPr>
        <w:t>Включить все национальные таблицы частот в заключительный отчет не было возможным в связи с очень большим количеством информации. Кроме того, хотя администрации следуют международной таблице на уровне распределения службам, существуют значительные различия на национальной, региональной и всемирной основе в том, что касается подробных схем для конкретных применений, каналов и планов частот и т. д. Обобщения или попытки показать совпадения могли бы приводить в заблуждение. Кроме того, информация, собранная с помощью Вопросника, может рассматриваться только как "моментальное отображение" ситуации в данный конкретный момент времени. Необходимо время от времени пересматривать национальные таблицы для включения новых применений, потребностей и изменений, являющихся результатом Всемирных конференций радиосвязи.</w:t>
      </w:r>
    </w:p>
    <w:p w:rsidR="005F62A6" w:rsidRPr="00903B2C" w:rsidRDefault="005F62A6" w:rsidP="005F62A6">
      <w:pPr>
        <w:rPr>
          <w:lang w:val="ru-RU"/>
        </w:rPr>
      </w:pPr>
      <w:r w:rsidRPr="00903B2C">
        <w:rPr>
          <w:lang w:val="ru-RU"/>
        </w:rPr>
        <w:t>В связи с этим Объединенная группа рассмотрела вопрос о том, как лучше всего представлять такую информацию в полезном формате. Компьютерные файлы, представленные администрациями в ответах на Вопросник, имеются на веб-сайте МСЭ-D и на CD-ROM. Кроме того, многие администрации помещают свои таблицы на своих веб-сайтах. Поэтому в Отчет включены адреса веб-сайтов национальных организаций для тех администраций, которые представили такую информацию. Наконец, в Части I также представлен список контактных адресов по каждой администрации. В Вопроснике администрациям предлагается определить лиц, которые отвечают за представление ответов и которые могут ответить на запросы о представлении информации. Такая информация может оказаться полезной справочной информацией для неофициальных контактов и сотрудничества между администрациями</w:t>
      </w:r>
      <w:r w:rsidRPr="00903B2C">
        <w:rPr>
          <w:rStyle w:val="FootnoteReference"/>
          <w:lang w:val="ru-RU"/>
        </w:rPr>
        <w:footnoteReference w:customMarkFollows="1" w:id="3"/>
        <w:t>3</w:t>
      </w:r>
      <w:r w:rsidRPr="00903B2C">
        <w:rPr>
          <w:lang w:val="ru-RU"/>
        </w:rPr>
        <w:t>.</w:t>
      </w: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lang w:val="ru-RU"/>
        </w:rPr>
      </w:pPr>
      <w:r w:rsidRPr="00903B2C">
        <w:rPr>
          <w:lang w:val="ru-RU"/>
        </w:rPr>
        <w:br w:type="page"/>
      </w:r>
    </w:p>
    <w:p w:rsidR="00C17344" w:rsidRPr="00903B2C" w:rsidRDefault="0016627B" w:rsidP="00C17344">
      <w:pPr>
        <w:pStyle w:val="Parttitle"/>
        <w:rPr>
          <w:lang w:val="ru-RU"/>
        </w:rPr>
      </w:pPr>
      <w:bookmarkStart w:id="27" w:name="_Toc288119030"/>
      <w:r w:rsidRPr="00903B2C">
        <w:rPr>
          <w:lang w:val="ru-RU"/>
        </w:rPr>
        <w:t>Часть I: Использование на национальном уровне спектра от 2900 МГц до 30 ГГц</w:t>
      </w:r>
      <w:bookmarkEnd w:id="27"/>
    </w:p>
    <w:p w:rsidR="0016627B" w:rsidRPr="00903B2C" w:rsidRDefault="0016627B" w:rsidP="0016627B">
      <w:pPr>
        <w:pStyle w:val="Parttitle"/>
        <w:rPr>
          <w:lang w:val="ru-RU"/>
        </w:rPr>
      </w:pPr>
      <w:bookmarkStart w:id="28" w:name="_Toc288119031"/>
      <w:r w:rsidRPr="00903B2C">
        <w:rPr>
          <w:lang w:val="ru-RU"/>
        </w:rPr>
        <w:t>АНАЛИЗ ОТВЕТОВ НА ЧАСТЬ I ВОПРОСНИКА</w:t>
      </w:r>
      <w:bookmarkEnd w:id="28"/>
    </w:p>
    <w:p w:rsidR="0016627B" w:rsidRPr="00903B2C" w:rsidRDefault="0016627B" w:rsidP="0016627B">
      <w:pPr>
        <w:pStyle w:val="Heading1"/>
        <w:rPr>
          <w:lang w:val="ru-RU"/>
        </w:rPr>
      </w:pPr>
      <w:bookmarkStart w:id="29" w:name="_Toc288119032"/>
      <w:r w:rsidRPr="00903B2C">
        <w:rPr>
          <w:lang w:val="ru-RU"/>
        </w:rPr>
        <w:t>1</w:t>
      </w:r>
      <w:r w:rsidRPr="00903B2C">
        <w:rPr>
          <w:lang w:val="ru-RU"/>
        </w:rPr>
        <w:tab/>
        <w:t>Обзор</w:t>
      </w:r>
      <w:bookmarkEnd w:id="29"/>
    </w:p>
    <w:p w:rsidR="0016627B" w:rsidRPr="00903B2C" w:rsidRDefault="0016627B" w:rsidP="0016627B">
      <w:pPr>
        <w:rPr>
          <w:lang w:val="ru-RU"/>
        </w:rPr>
      </w:pPr>
      <w:r w:rsidRPr="00903B2C">
        <w:rPr>
          <w:lang w:val="ru-RU"/>
        </w:rPr>
        <w:t xml:space="preserve">В Части I каждого из трех вопросников запрашивалась информация о национальных стратегиях, которых придерживаются Государства-Члены при распределении и использовании радиочастотного спектра. Для облегчения подготовки ответов вопросники включали соответствующие части международной таблицы распределения частот (Статья 5 </w:t>
      </w:r>
      <w:r w:rsidRPr="00903B2C">
        <w:rPr>
          <w:i/>
          <w:iCs/>
          <w:lang w:val="ru-RU"/>
        </w:rPr>
        <w:t>Регламента радиосвязи</w:t>
      </w:r>
      <w:r w:rsidRPr="00903B2C">
        <w:rPr>
          <w:lang w:val="ru-RU"/>
        </w:rPr>
        <w:t xml:space="preserve"> МСЭ). Государствам-Членам предлагалось при подготовке своих ответов определить распределения службам радиосвязи в соответствующих диапазонах частот и предоставить информацию о применении этих служб в целях удовлетворения потребностей в спектре в соответствующих полосах частот. В этих вопросниках содержалась также просьба к Государствам-Членам назначить лиц, которые выполняли бы роль координаторов при рассмотрении вопросов, относящихся к этим вопросникам. </w:t>
      </w:r>
    </w:p>
    <w:p w:rsidR="0016627B" w:rsidRPr="00903B2C" w:rsidRDefault="0016627B" w:rsidP="009A4F6B">
      <w:pPr>
        <w:rPr>
          <w:lang w:val="ru-RU"/>
        </w:rPr>
      </w:pPr>
      <w:r w:rsidRPr="00903B2C">
        <w:rPr>
          <w:lang w:val="ru-RU"/>
        </w:rPr>
        <w:t>Как указывалось в Справочнике по управлению использованием спектра на национальном уровне, "[a] национальная таблица распределения частот является основой процесса</w:t>
      </w:r>
      <w:r w:rsidR="009A4F6B" w:rsidRPr="00903B2C">
        <w:rPr>
          <w:lang w:val="ru-RU"/>
        </w:rPr>
        <w:t xml:space="preserve"> </w:t>
      </w:r>
      <w:r w:rsidRPr="00903B2C">
        <w:rPr>
          <w:lang w:val="ru-RU"/>
        </w:rPr>
        <w:t>эффективного уп</w:t>
      </w:r>
      <w:r w:rsidR="009A4F6B" w:rsidRPr="00903B2C">
        <w:rPr>
          <w:lang w:val="ru-RU"/>
        </w:rPr>
        <w:t>равления использованием спектра"</w:t>
      </w:r>
      <w:r w:rsidRPr="00903B2C">
        <w:rPr>
          <w:rStyle w:val="FootnoteReference"/>
          <w:lang w:val="ru-RU"/>
        </w:rPr>
        <w:footnoteReference w:id="4"/>
      </w:r>
      <w:r w:rsidRPr="00903B2C">
        <w:rPr>
          <w:lang w:val="ru-RU"/>
        </w:rPr>
        <w:t xml:space="preserve">. Поэтому цель Объединенной группы заключалась в том, чтобы содействовать созданию национальных таблиц распределения частот там, где они еще не созданы. Подход, использовавшийся Объединенной группой для достижения этой цели, заключался в том, чтобы сначала получить большое число существующих национальных таблиц распределения частот и затем сделать их доступными в качестве примеров, которые могли бы использоваться администрациями при разработке ими собственных национальных таблиц распределения частот и эффективных национальных стратегий в области управления использованием радиочастотного спектра. </w:t>
      </w:r>
    </w:p>
    <w:p w:rsidR="0016627B" w:rsidRPr="00903B2C" w:rsidRDefault="0016627B" w:rsidP="00211946">
      <w:pPr>
        <w:rPr>
          <w:lang w:val="ru-RU"/>
        </w:rPr>
      </w:pPr>
      <w:r w:rsidRPr="00903B2C">
        <w:rPr>
          <w:lang w:val="ru-RU"/>
        </w:rPr>
        <w:t>В ответах, представленных на эти два вопросника, содержится большое количество весьма полезной информации. Вся эта информация размещена на веб-сайте Сектора МСЭ-D и доступна для специалистов по использованию спектра всего мира. В Приложении 1 содержится перечень пятидесяти четырех Государств-Членов, сгруппированных по регионам, которые предоставили ответы на вопросы, содержащиеся в Части I вопросника для этапа 3. В Приложении 2 содержится таблица с описанием этих ответов. По каждому ответу в таблице представлено официальное обозначение Государства-Члена, язык, использованный в ответе, любая информация о веб-сайте и координаторе, предоставленная в ответе. Кроме того, представлены сведения о том, содержатся ли в ответах субрегиональные распределения, национальные распределения, конкретная информация о применениях, относящихся к службам, которым были сделаны распределения, а также любые замечания или дополнительная информация.</w:t>
      </w:r>
    </w:p>
    <w:p w:rsidR="0016627B" w:rsidRPr="00903B2C" w:rsidRDefault="0016627B" w:rsidP="0016627B">
      <w:pPr>
        <w:pStyle w:val="Heading1"/>
        <w:rPr>
          <w:lang w:val="ru-RU"/>
        </w:rPr>
      </w:pPr>
      <w:bookmarkStart w:id="30" w:name="_Toc288119033"/>
      <w:r w:rsidRPr="00903B2C">
        <w:rPr>
          <w:lang w:val="ru-RU"/>
        </w:rPr>
        <w:t>2</w:t>
      </w:r>
      <w:r w:rsidRPr="00903B2C">
        <w:rPr>
          <w:lang w:val="ru-RU"/>
        </w:rPr>
        <w:tab/>
        <w:t>Примеры национальных таблиц распределения частот</w:t>
      </w:r>
      <w:bookmarkEnd w:id="30"/>
    </w:p>
    <w:p w:rsidR="0016627B" w:rsidRPr="00903B2C" w:rsidRDefault="0016627B" w:rsidP="00211946">
      <w:pPr>
        <w:rPr>
          <w:lang w:val="ru-RU"/>
        </w:rPr>
      </w:pPr>
      <w:r w:rsidRPr="00903B2C">
        <w:rPr>
          <w:lang w:val="ru-RU"/>
        </w:rPr>
        <w:t>При анализе национальных таблиц распределения частот, представленных различными администрациями, были выявлены существенные расхождения в отношении их охвата, содержания и формата. В то время как одни администрации делали основной упор на национальные распределения, другие администрации представляли свои распределения спектра также в контексте положений Регламента радиосвязи и стратегий использования спектра в своем географическом регионе. Одни администрации концентрировали свое внимание на существующих распределениях спектра, другие же представляли также стратегии планируемых изменений в распределениях спектра и планируемых применений.</w:t>
      </w:r>
    </w:p>
    <w:p w:rsidR="0016627B" w:rsidRPr="00903B2C" w:rsidRDefault="0016627B" w:rsidP="00211946">
      <w:pPr>
        <w:rPr>
          <w:lang w:val="ru-RU"/>
        </w:rPr>
      </w:pPr>
      <w:r w:rsidRPr="00903B2C">
        <w:rPr>
          <w:lang w:val="ru-RU"/>
        </w:rPr>
        <w:t>В ответе из Белиза, выдержка из которого приводится в Приложении 3, представлены радиослужбы, которым сделаны распределения, а также замечания, следующие непосредственно за каждым диапазоном частот. Эти распределения соответствуют распределениям МСЭ и СИТЕЛ, а также национальному плану частот Белиза. В некоторых полосах частот замечания могут указывать на применения в рамках той или иной службы, например транковую систему подвижной связи или сотовую систему, на планы частотных каналов, на соглашения о совместном использовании частот или на частоты, используемые в случае стихийных бедствий.</w:t>
      </w:r>
    </w:p>
    <w:p w:rsidR="0016627B" w:rsidRPr="00903B2C" w:rsidRDefault="0016627B" w:rsidP="00211946">
      <w:pPr>
        <w:rPr>
          <w:lang w:val="ru-RU"/>
        </w:rPr>
      </w:pPr>
      <w:r w:rsidRPr="00903B2C">
        <w:rPr>
          <w:lang w:val="ru-RU"/>
        </w:rPr>
        <w:t xml:space="preserve">Национальные частотные распределения Республики Сейшельские Острова соответствуют распределениям Статьи 5 </w:t>
      </w:r>
      <w:r w:rsidRPr="00903B2C">
        <w:rPr>
          <w:i/>
          <w:iCs/>
          <w:lang w:val="ru-RU"/>
        </w:rPr>
        <w:t>Регламента радиосвязи</w:t>
      </w:r>
      <w:r w:rsidRPr="00903B2C">
        <w:rPr>
          <w:lang w:val="ru-RU"/>
        </w:rPr>
        <w:t>, как указано в выдержке, представленной в Приложении 4. Кроме того, в таблице содержится информация о применениях в некоторых полосах частот, а также ссылки на другие источники, включая Рекомендации МСЭ-R и национальные нормативные акты.</w:t>
      </w:r>
    </w:p>
    <w:p w:rsidR="0016627B" w:rsidRPr="00903B2C" w:rsidRDefault="0016627B" w:rsidP="00211946">
      <w:pPr>
        <w:rPr>
          <w:lang w:val="ru-RU"/>
        </w:rPr>
      </w:pPr>
      <w:r w:rsidRPr="00903B2C">
        <w:rPr>
          <w:lang w:val="ru-RU"/>
        </w:rPr>
        <w:t xml:space="preserve">В выдержке из национальной таблицы распределения частот Султаната Оман, содержащейся в Приложении 5, национальные распределения для двух полос частот отражают дополнительное распределение, представленное в соответствующем примечании </w:t>
      </w:r>
      <w:r w:rsidRPr="00903B2C">
        <w:rPr>
          <w:i/>
          <w:iCs/>
          <w:lang w:val="ru-RU"/>
        </w:rPr>
        <w:t>Регламента радиосвязи</w:t>
      </w:r>
      <w:r w:rsidRPr="00903B2C">
        <w:rPr>
          <w:lang w:val="ru-RU"/>
        </w:rPr>
        <w:t>. В национальной таблице указано также гражданское, военное или совместное использование полос частот.</w:t>
      </w:r>
    </w:p>
    <w:p w:rsidR="0016627B" w:rsidRPr="00903B2C" w:rsidRDefault="0016627B" w:rsidP="00211946">
      <w:pPr>
        <w:rPr>
          <w:lang w:val="ru-RU"/>
        </w:rPr>
      </w:pPr>
      <w:r w:rsidRPr="00903B2C">
        <w:rPr>
          <w:lang w:val="ru-RU"/>
        </w:rPr>
        <w:t>Как показано в выдержке из национальной таблицы распределения частот Республики Молдова, содержащейся в Приложении 6, национальная таблица состоит из трех колонок: полоса частот и службы, примечания и использование. В колонке "примечания" показаны как примечания МСЭ, так и национальные примечания, причем последние приводятся также и в других местах в ответе Республики. Колонка "использование" указывает, используется ли соответствующее распределение исключительно в государственных, в негосударственных целях или совместно обоими пользователями.</w:t>
      </w:r>
    </w:p>
    <w:p w:rsidR="0016627B" w:rsidRPr="00903B2C" w:rsidRDefault="0016627B" w:rsidP="0016627B">
      <w:pPr>
        <w:rPr>
          <w:lang w:val="ru-RU"/>
        </w:rPr>
      </w:pPr>
      <w:r w:rsidRPr="00903B2C">
        <w:rPr>
          <w:lang w:val="ru-RU"/>
        </w:rPr>
        <w:t>Выдержка из ответа Республики Кипр, содержащаяся в Приложении 7, наряду с национальными распределениями включает распределения МСЭ для Района 1, а также субрегиональное европейское общее распределение. Колонки "распределения" включают как примечания МСЭ, так и субрегиональные примечания. Дополнительные колонки в таблице содержат обширную информацию о национальном использовании соответствующих распределений.</w:t>
      </w: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lang w:val="ru-RU"/>
        </w:rPr>
      </w:pPr>
      <w:r w:rsidRPr="00903B2C">
        <w:rPr>
          <w:lang w:val="ru-RU"/>
        </w:rPr>
        <w:br w:type="page"/>
      </w:r>
    </w:p>
    <w:p w:rsidR="00CA4D1F" w:rsidRPr="00903B2C" w:rsidRDefault="00CA4D1F" w:rsidP="00CA4D1F">
      <w:pPr>
        <w:pStyle w:val="Parttitle"/>
        <w:rPr>
          <w:caps/>
          <w:lang w:val="ru-RU"/>
        </w:rPr>
      </w:pPr>
      <w:bookmarkStart w:id="31" w:name="_Toc288119034"/>
      <w:r w:rsidRPr="00903B2C">
        <w:rPr>
          <w:lang w:val="ru-RU"/>
        </w:rPr>
        <w:t>Часть II: Управление использованием спектра на национальном уровне</w:t>
      </w:r>
      <w:bookmarkEnd w:id="31"/>
    </w:p>
    <w:p w:rsidR="00CA4D1F" w:rsidRPr="00903B2C" w:rsidRDefault="00CA4D1F" w:rsidP="00CA4D1F">
      <w:pPr>
        <w:pStyle w:val="Parttitle"/>
        <w:rPr>
          <w:lang w:val="ru-RU"/>
        </w:rPr>
      </w:pPr>
      <w:bookmarkStart w:id="32" w:name="_Toc288119035"/>
      <w:r w:rsidRPr="00903B2C">
        <w:rPr>
          <w:lang w:val="ru-RU"/>
        </w:rPr>
        <w:t>АНАЛИЗ ОТВЕТОВ НА ЧАСТЬ I</w:t>
      </w:r>
      <w:r w:rsidR="009A4F6B" w:rsidRPr="00903B2C">
        <w:rPr>
          <w:lang w:val="ru-RU"/>
        </w:rPr>
        <w:t xml:space="preserve">I </w:t>
      </w:r>
      <w:r w:rsidRPr="00903B2C">
        <w:rPr>
          <w:lang w:val="ru-RU"/>
        </w:rPr>
        <w:t>ВОПРОСНИКА</w:t>
      </w:r>
      <w:bookmarkEnd w:id="32"/>
    </w:p>
    <w:p w:rsidR="00CA4D1F" w:rsidRPr="00903B2C" w:rsidRDefault="00CA4D1F" w:rsidP="00CA4D1F">
      <w:pPr>
        <w:pStyle w:val="Heading1"/>
        <w:rPr>
          <w:lang w:val="ru-RU"/>
        </w:rPr>
      </w:pPr>
      <w:bookmarkStart w:id="33" w:name="_Toc125171575"/>
      <w:bookmarkStart w:id="34" w:name="_Toc288119036"/>
      <w:r w:rsidRPr="00903B2C">
        <w:rPr>
          <w:lang w:val="ru-RU"/>
        </w:rPr>
        <w:t>3</w:t>
      </w:r>
      <w:r w:rsidRPr="00903B2C">
        <w:rPr>
          <w:lang w:val="ru-RU"/>
        </w:rPr>
        <w:tab/>
      </w:r>
      <w:bookmarkEnd w:id="33"/>
      <w:r w:rsidRPr="00903B2C">
        <w:rPr>
          <w:lang w:val="ru-RU"/>
        </w:rPr>
        <w:t>Общая структура Части II вопросника</w:t>
      </w:r>
      <w:bookmarkEnd w:id="34"/>
    </w:p>
    <w:p w:rsidR="00CA4D1F" w:rsidRPr="00903B2C" w:rsidRDefault="00CA4D1F" w:rsidP="00CA4D1F">
      <w:pPr>
        <w:rPr>
          <w:lang w:val="ru-RU"/>
        </w:rPr>
      </w:pPr>
      <w:r w:rsidRPr="00903B2C">
        <w:rPr>
          <w:lang w:val="ru-RU"/>
        </w:rPr>
        <w:t>В этой части вопросы сгруппированы по ключевым аспектам управления использованием спектра на национальном уровне и рассматриваются в следующих разделах:</w:t>
      </w:r>
    </w:p>
    <w:p w:rsidR="00CA4D1F" w:rsidRPr="00903B2C" w:rsidRDefault="00CA4D1F" w:rsidP="00CA4D1F">
      <w:pPr>
        <w:pStyle w:val="enumlev1"/>
        <w:rPr>
          <w:b/>
          <w:lang w:val="ru-RU"/>
        </w:rPr>
      </w:pPr>
      <w:r w:rsidRPr="00903B2C">
        <w:rPr>
          <w:lang w:val="ru-RU"/>
        </w:rPr>
        <w:t>3.1</w:t>
      </w:r>
      <w:r w:rsidRPr="00903B2C">
        <w:rPr>
          <w:lang w:val="ru-RU"/>
        </w:rPr>
        <w:tab/>
        <w:t>Юридические и организационные аспекты (Вопросы 1, 2, 3, 4, 5, 6, 7, 8 и 9) (Часть А).</w:t>
      </w:r>
    </w:p>
    <w:p w:rsidR="00CA4D1F" w:rsidRPr="00903B2C" w:rsidRDefault="00CA4D1F" w:rsidP="00CA4D1F">
      <w:pPr>
        <w:pStyle w:val="enumlev1"/>
        <w:rPr>
          <w:b/>
          <w:lang w:val="ru-RU"/>
        </w:rPr>
      </w:pPr>
      <w:r w:rsidRPr="00903B2C">
        <w:rPr>
          <w:lang w:val="ru-RU"/>
        </w:rPr>
        <w:t>3.2</w:t>
      </w:r>
      <w:r w:rsidRPr="00903B2C">
        <w:rPr>
          <w:lang w:val="ru-RU"/>
        </w:rPr>
        <w:tab/>
        <w:t>Технические аспекты (Вопросы 10, 11, 12, 13, 14, 15, 16, 17, 18, 19, 20, 21, 22 и 23) (Часть B).</w:t>
      </w:r>
    </w:p>
    <w:p w:rsidR="00CA4D1F" w:rsidRPr="00903B2C" w:rsidRDefault="00CA4D1F" w:rsidP="00CA4D1F">
      <w:pPr>
        <w:pStyle w:val="enumlev1"/>
        <w:rPr>
          <w:b/>
          <w:lang w:val="ru-RU"/>
        </w:rPr>
      </w:pPr>
      <w:r w:rsidRPr="00903B2C">
        <w:rPr>
          <w:lang w:val="ru-RU"/>
        </w:rPr>
        <w:t>3.3</w:t>
      </w:r>
      <w:r w:rsidRPr="00903B2C">
        <w:rPr>
          <w:lang w:val="ru-RU"/>
        </w:rPr>
        <w:tab/>
        <w:t>Экономические аспекты (Вопрос 24) (Часть C).</w:t>
      </w:r>
    </w:p>
    <w:p w:rsidR="00CA4D1F" w:rsidRPr="00903B2C" w:rsidRDefault="00CA4D1F" w:rsidP="00CA4D1F">
      <w:pPr>
        <w:pStyle w:val="enumlev1"/>
        <w:rPr>
          <w:b/>
          <w:lang w:val="ru-RU"/>
        </w:rPr>
      </w:pPr>
      <w:r w:rsidRPr="00903B2C">
        <w:rPr>
          <w:lang w:val="ru-RU"/>
        </w:rPr>
        <w:t>3.4</w:t>
      </w:r>
      <w:r w:rsidRPr="00903B2C">
        <w:rPr>
          <w:lang w:val="ru-RU"/>
        </w:rPr>
        <w:tab/>
        <w:t>Проблемы (Вопрос 25) (Часть D).</w:t>
      </w:r>
    </w:p>
    <w:p w:rsidR="00CA4D1F" w:rsidRPr="00903B2C" w:rsidRDefault="00CA4D1F" w:rsidP="00CA4D1F">
      <w:pPr>
        <w:rPr>
          <w:lang w:val="ru-RU"/>
        </w:rPr>
      </w:pPr>
      <w:r w:rsidRPr="00903B2C">
        <w:rPr>
          <w:lang w:val="ru-RU"/>
        </w:rPr>
        <w:t>Структура каждого из этих разделов содержит:</w:t>
      </w:r>
    </w:p>
    <w:p w:rsidR="00CA4D1F" w:rsidRPr="00903B2C" w:rsidRDefault="00CA4D1F" w:rsidP="00CA4D1F">
      <w:pPr>
        <w:pStyle w:val="enumlev1"/>
        <w:rPr>
          <w:b/>
          <w:lang w:val="ru-RU"/>
        </w:rPr>
      </w:pPr>
      <w:r w:rsidRPr="00903B2C">
        <w:rPr>
          <w:lang w:val="ru-RU"/>
        </w:rPr>
        <w:t>•</w:t>
      </w:r>
      <w:r w:rsidRPr="00903B2C">
        <w:rPr>
          <w:lang w:val="ru-RU"/>
        </w:rPr>
        <w:tab/>
        <w:t>формулировку задаваемых вопросов;</w:t>
      </w:r>
    </w:p>
    <w:p w:rsidR="00CA4D1F" w:rsidRPr="00903B2C" w:rsidRDefault="00CA4D1F" w:rsidP="00CA4D1F">
      <w:pPr>
        <w:pStyle w:val="enumlev1"/>
        <w:rPr>
          <w:b/>
          <w:lang w:val="ru-RU"/>
        </w:rPr>
      </w:pPr>
      <w:r w:rsidRPr="00903B2C">
        <w:rPr>
          <w:lang w:val="ru-RU"/>
        </w:rPr>
        <w:t>•</w:t>
      </w:r>
      <w:r w:rsidRPr="00903B2C">
        <w:rPr>
          <w:lang w:val="ru-RU"/>
        </w:rPr>
        <w:tab/>
        <w:t>краткий пояснительный обзор, с тем чтобы эти вопросы были представлены в соответствующем контексте;</w:t>
      </w:r>
    </w:p>
    <w:p w:rsidR="00CA4D1F" w:rsidRPr="00903B2C" w:rsidRDefault="00CA4D1F" w:rsidP="00CA4D1F">
      <w:pPr>
        <w:pStyle w:val="enumlev1"/>
        <w:rPr>
          <w:b/>
          <w:lang w:val="ru-RU"/>
        </w:rPr>
      </w:pPr>
      <w:r w:rsidRPr="00903B2C">
        <w:rPr>
          <w:lang w:val="ru-RU"/>
        </w:rPr>
        <w:t>•</w:t>
      </w:r>
      <w:r w:rsidRPr="00903B2C">
        <w:rPr>
          <w:lang w:val="ru-RU"/>
        </w:rPr>
        <w:tab/>
        <w:t>определение любых очевидных неправильных толкований вопросов;</w:t>
      </w:r>
    </w:p>
    <w:p w:rsidR="00CA4D1F" w:rsidRPr="00903B2C" w:rsidRDefault="00CA4D1F" w:rsidP="00CA4D1F">
      <w:pPr>
        <w:pStyle w:val="enumlev1"/>
        <w:rPr>
          <w:b/>
          <w:lang w:val="ru-RU"/>
        </w:rPr>
      </w:pPr>
      <w:r w:rsidRPr="00903B2C">
        <w:rPr>
          <w:lang w:val="ru-RU"/>
        </w:rPr>
        <w:t>•</w:t>
      </w:r>
      <w:r w:rsidRPr="00903B2C">
        <w:rPr>
          <w:lang w:val="ru-RU"/>
        </w:rPr>
        <w:tab/>
        <w:t>табличное представление анализа ответов по регионам;</w:t>
      </w:r>
    </w:p>
    <w:p w:rsidR="00CA4D1F" w:rsidRPr="00903B2C" w:rsidRDefault="00CA4D1F" w:rsidP="00CA4D1F">
      <w:pPr>
        <w:pStyle w:val="enumlev1"/>
        <w:rPr>
          <w:b/>
          <w:lang w:val="ru-RU"/>
        </w:rPr>
      </w:pPr>
      <w:r w:rsidRPr="00903B2C">
        <w:rPr>
          <w:lang w:val="ru-RU"/>
        </w:rPr>
        <w:t>•</w:t>
      </w:r>
      <w:r w:rsidRPr="00903B2C">
        <w:rPr>
          <w:lang w:val="ru-RU"/>
        </w:rPr>
        <w:tab/>
        <w:t>предварительные краткие выводы по каждому вопросу.</w:t>
      </w:r>
    </w:p>
    <w:p w:rsidR="00CA4D1F" w:rsidRPr="00903B2C" w:rsidRDefault="00CA4D1F" w:rsidP="00CA4D1F">
      <w:pPr>
        <w:rPr>
          <w:lang w:val="ru-RU"/>
        </w:rPr>
      </w:pPr>
      <w:r w:rsidRPr="00903B2C">
        <w:rPr>
          <w:lang w:val="ru-RU"/>
        </w:rPr>
        <w:t>Для каждой из этих категорий в Приложении 8 к отчету приводится табличное представление по странам. Общие вопросы управления использованием спектра на национальном уровне, представленные ниже, частично основаны на базовых принципах, сформулированных в Справочнике по управлению использованием спектра на национальном уровне.</w:t>
      </w:r>
    </w:p>
    <w:p w:rsidR="00CA4D1F" w:rsidRPr="00903B2C" w:rsidRDefault="00CA4D1F" w:rsidP="00CA4D1F">
      <w:pPr>
        <w:rPr>
          <w:lang w:val="ru-RU"/>
        </w:rPr>
      </w:pPr>
      <w:r w:rsidRPr="00903B2C">
        <w:rPr>
          <w:lang w:val="ru-RU"/>
        </w:rPr>
        <w:t>По Части II в целом было получено 74 ответа, по сравнению с 80 ответами в предыдущем исследовательском периоде, т. е. на 6 ответов меньше.</w:t>
      </w:r>
    </w:p>
    <w:p w:rsidR="00CA4D1F" w:rsidRPr="00903B2C" w:rsidRDefault="00CA4D1F" w:rsidP="00CA4D1F">
      <w:pPr>
        <w:rPr>
          <w:b/>
          <w:bCs/>
          <w:lang w:val="ru-RU"/>
        </w:rPr>
      </w:pPr>
      <w:r w:rsidRPr="00903B2C">
        <w:rPr>
          <w:lang w:val="ru-RU"/>
        </w:rPr>
        <w:t xml:space="preserve">Все ответы представлены по следующему адресу: </w:t>
      </w:r>
      <w:hyperlink r:id="rId19" w:history="1">
        <w:r w:rsidRPr="00903B2C">
          <w:rPr>
            <w:rStyle w:val="Hyperlink"/>
            <w:lang w:val="ru-RU"/>
          </w:rPr>
          <w:t>http://www.itu.int/ITU-D/CDS/gq/Resolution9/</w:t>
        </w:r>
      </w:hyperlink>
      <w:r w:rsidRPr="00903B2C">
        <w:rPr>
          <w:lang w:val="ru-RU"/>
        </w:rPr>
        <w:t xml:space="preserve">. Администрации могут в любое время сами исправлять или обновлять свою информацию в базе данных, используя имя пользователя и пароль. База данных доступна по адресу: </w:t>
      </w:r>
      <w:hyperlink r:id="rId20" w:history="1">
        <w:r w:rsidRPr="00903B2C">
          <w:rPr>
            <w:rStyle w:val="Hyperlink"/>
            <w:lang w:val="ru-RU"/>
          </w:rPr>
          <w:t>http://www.itu.int/ITU-D/CDS/gq/BDT-SF/index.asp</w:t>
        </w:r>
      </w:hyperlink>
      <w:r w:rsidRPr="00903B2C">
        <w:rPr>
          <w:lang w:val="ru-RU"/>
        </w:rPr>
        <w:t>.</w:t>
      </w:r>
    </w:p>
    <w:p w:rsidR="00CA4D1F" w:rsidRPr="00903B2C" w:rsidRDefault="00CA4D1F" w:rsidP="00CA4D1F">
      <w:pPr>
        <w:pStyle w:val="Heading2"/>
        <w:rPr>
          <w:lang w:val="ru-RU"/>
        </w:rPr>
      </w:pPr>
      <w:bookmarkStart w:id="35" w:name="_Toc288119037"/>
      <w:r w:rsidRPr="00903B2C">
        <w:rPr>
          <w:lang w:val="ru-RU"/>
        </w:rPr>
        <w:t>3.1</w:t>
      </w:r>
      <w:r w:rsidRPr="00903B2C">
        <w:rPr>
          <w:lang w:val="ru-RU"/>
        </w:rPr>
        <w:tab/>
        <w:t>Юридические и организационные аспекты управления использованием спектра на национальном уровне (Вопросы 1, 2, 3, 4, 5, 6, 7, 8 и 9)</w:t>
      </w:r>
      <w:bookmarkEnd w:id="35"/>
    </w:p>
    <w:p w:rsidR="00CA4D1F" w:rsidRPr="00903B2C" w:rsidRDefault="00CA4D1F" w:rsidP="00CA4D1F">
      <w:pPr>
        <w:pStyle w:val="headingi0"/>
        <w:rPr>
          <w:b w:val="0"/>
          <w:bCs/>
          <w:lang w:val="ru-RU"/>
        </w:rPr>
      </w:pPr>
      <w:r w:rsidRPr="00903B2C">
        <w:rPr>
          <w:b w:val="0"/>
          <w:bCs/>
          <w:lang w:val="ru-RU"/>
        </w:rPr>
        <w:t>Базовая информация</w:t>
      </w:r>
    </w:p>
    <w:p w:rsidR="00CA4D1F" w:rsidRPr="00903B2C" w:rsidRDefault="00CA4D1F" w:rsidP="00CA4D1F">
      <w:pPr>
        <w:rPr>
          <w:lang w:val="ru-RU"/>
        </w:rPr>
      </w:pPr>
      <w:r w:rsidRPr="00903B2C">
        <w:rPr>
          <w:lang w:val="ru-RU"/>
        </w:rPr>
        <w:t>Управление использованием спектра на национальном уровне включает структуры, возможности, процедуры и регуляторные положения, с помощью которых каждая администрация контролирует использование спектра радиочастот в рамках своих национальных географических границ. Международные соглашения обеспечивают правительству каждой страны гибкость и автономность, необходимые для регулирования такого использования на своей территории. Делом каждой администрации является разработка собственного законодательства и создание организации для выполнения функций по управлению использованием спектра. Система управления использованием спектра будет развиваться в прямой зависимости от уровня использования радиосвязи в стране, а законодательство может быть изменено, с тем чтобы содействовать развитию использования спектра.</w:t>
      </w:r>
    </w:p>
    <w:p w:rsidR="00CA4D1F" w:rsidRPr="00903B2C" w:rsidRDefault="00CA4D1F" w:rsidP="00CA4D1F">
      <w:pPr>
        <w:pStyle w:val="Headingb"/>
        <w:rPr>
          <w:lang w:val="ru-RU"/>
        </w:rPr>
      </w:pPr>
      <w:r w:rsidRPr="00903B2C">
        <w:rPr>
          <w:lang w:val="ru-RU"/>
        </w:rPr>
        <w:t>Вопрос 1 – Кто владеет спектром?</w:t>
      </w:r>
    </w:p>
    <w:p w:rsidR="00CA4D1F" w:rsidRPr="00903B2C" w:rsidRDefault="00CA4D1F" w:rsidP="00CA4D1F">
      <w:pPr>
        <w:rPr>
          <w:szCs w:val="22"/>
          <w:lang w:val="ru-RU"/>
        </w:rPr>
      </w:pPr>
      <w:r w:rsidRPr="00903B2C">
        <w:rPr>
          <w:szCs w:val="22"/>
          <w:lang w:val="ru-RU"/>
        </w:rPr>
        <w:t>Семьдесят три (73) администрации ответили, что спектр является природным или национальным ресурсом, который принадлежит государству или правительству. Одна администрация указала, что спектром владеет регуляторный орган.</w:t>
      </w:r>
    </w:p>
    <w:p w:rsidR="00CA4D1F" w:rsidRPr="00903B2C" w:rsidRDefault="00CA4D1F" w:rsidP="00A947EF">
      <w:pPr>
        <w:pStyle w:val="Heading2"/>
        <w:rPr>
          <w:lang w:val="ru-RU"/>
        </w:rPr>
      </w:pPr>
      <w:bookmarkStart w:id="36" w:name="_Toc288119038"/>
      <w:r w:rsidRPr="00903B2C">
        <w:rPr>
          <w:lang w:val="ru-RU"/>
        </w:rPr>
        <w:t>Вопрос 2 – Какие юридические или регуляторные тексты регулируют процессы управления использованием спектра в вашей стране? (Указать даты обнародования текстов и их последнего обновления.)</w:t>
      </w:r>
      <w:bookmarkEnd w:id="36"/>
    </w:p>
    <w:p w:rsidR="00CA4D1F" w:rsidRPr="00903B2C" w:rsidRDefault="00CA4D1F" w:rsidP="00CA4D1F">
      <w:pPr>
        <w:rPr>
          <w:szCs w:val="22"/>
          <w:lang w:val="ru-RU"/>
        </w:rPr>
      </w:pPr>
      <w:r w:rsidRPr="00903B2C">
        <w:rPr>
          <w:szCs w:val="22"/>
          <w:lang w:val="ru-RU"/>
        </w:rPr>
        <w:t xml:space="preserve">Страны, которые представили ответы, упомянули национальные законы об электросвязи и регламент радиосвязи. Только одна администрация не предоставила подробных данных по соответствующему тексту, но она ответила на другие вопросы Части II. </w:t>
      </w:r>
    </w:p>
    <w:p w:rsidR="00CA4D1F" w:rsidRPr="00903B2C" w:rsidRDefault="00CA4D1F" w:rsidP="00212FC3">
      <w:pPr>
        <w:pStyle w:val="Heading2"/>
        <w:rPr>
          <w:lang w:val="ru-RU"/>
        </w:rPr>
      </w:pPr>
      <w:bookmarkStart w:id="37" w:name="_Toc288119039"/>
      <w:r w:rsidRPr="00903B2C">
        <w:rPr>
          <w:lang w:val="ru-RU"/>
        </w:rPr>
        <w:t xml:space="preserve">Вопрос 3 – Планируются ли поправки к этим положениям? </w:t>
      </w:r>
      <w:r w:rsidR="00212FC3" w:rsidRPr="00903B2C">
        <w:rPr>
          <w:lang w:val="ru-RU"/>
        </w:rPr>
        <w:t>Да ________ Нет ________</w:t>
      </w:r>
      <w:r w:rsidRPr="00903B2C">
        <w:rPr>
          <w:lang w:val="ru-RU"/>
        </w:rPr>
        <w:br/>
        <w:t xml:space="preserve">Если </w:t>
      </w:r>
      <w:r w:rsidRPr="00903B2C">
        <w:rPr>
          <w:rFonts w:cs="Times New Roman Bold"/>
          <w:caps/>
          <w:lang w:val="ru-RU"/>
        </w:rPr>
        <w:t>да</w:t>
      </w:r>
      <w:r w:rsidRPr="00903B2C">
        <w:rPr>
          <w:lang w:val="ru-RU"/>
        </w:rPr>
        <w:t>, то когда? ________</w:t>
      </w:r>
      <w:bookmarkEnd w:id="37"/>
    </w:p>
    <w:p w:rsidR="00CA4D1F" w:rsidRPr="00903B2C" w:rsidRDefault="00CA4D1F" w:rsidP="00CA4D1F">
      <w:pPr>
        <w:rPr>
          <w:szCs w:val="19"/>
          <w:lang w:val="ru-RU"/>
        </w:rPr>
      </w:pPr>
      <w:r w:rsidRPr="00903B2C">
        <w:rPr>
          <w:szCs w:val="22"/>
          <w:lang w:val="ru-RU"/>
        </w:rPr>
        <w:t xml:space="preserve">В общей сложности 50 администраций ответили, что они планировали изменить эти положения, а некоторые администрации добавили пояснения по таким изменениям. Большинство администраций, которые предусматривают изменения, относятся к развивающимся странам. Кроме того, несколько администраций планируют внесение изменений в рамках учреждения нового регуляторного органа. </w:t>
      </w:r>
    </w:p>
    <w:p w:rsidR="00CA4D1F" w:rsidRPr="00903B2C" w:rsidRDefault="00CA4D1F" w:rsidP="00EC54FF">
      <w:pPr>
        <w:pStyle w:val="Heading2"/>
        <w:rPr>
          <w:lang w:val="ru-RU"/>
        </w:rPr>
      </w:pPr>
      <w:bookmarkStart w:id="38" w:name="_Toc288119040"/>
      <w:r w:rsidRPr="00903B2C">
        <w:rPr>
          <w:lang w:val="ru-RU"/>
        </w:rPr>
        <w:t xml:space="preserve">Вопрос 4 – Существуют ли в вашей стране общедоступные регуляторные положения и процедуры управления использованием спектра (например, службы радиосвязи, требования в отношении лицензий)?  </w:t>
      </w:r>
      <w:r w:rsidR="00EC54FF" w:rsidRPr="00903B2C">
        <w:rPr>
          <w:lang w:val="ru-RU"/>
        </w:rPr>
        <w:t>Да ________</w:t>
      </w:r>
      <w:r w:rsidRPr="00903B2C">
        <w:rPr>
          <w:lang w:val="ru-RU"/>
        </w:rPr>
        <w:t xml:space="preserve"> </w:t>
      </w:r>
      <w:r w:rsidR="00EC54FF" w:rsidRPr="00903B2C">
        <w:rPr>
          <w:lang w:val="ru-RU"/>
        </w:rPr>
        <w:t xml:space="preserve">Нет </w:t>
      </w:r>
      <w:bookmarkEnd w:id="38"/>
      <w:r w:rsidR="00EC54FF" w:rsidRPr="00903B2C">
        <w:rPr>
          <w:lang w:val="ru-RU"/>
        </w:rPr>
        <w:t>________</w:t>
      </w:r>
    </w:p>
    <w:p w:rsidR="00CA4D1F" w:rsidRPr="00903B2C" w:rsidRDefault="00CA4D1F" w:rsidP="00CA4D1F">
      <w:pPr>
        <w:rPr>
          <w:szCs w:val="22"/>
          <w:lang w:val="ru-RU"/>
        </w:rPr>
      </w:pPr>
      <w:r w:rsidRPr="00903B2C">
        <w:rPr>
          <w:szCs w:val="22"/>
          <w:lang w:val="ru-RU"/>
        </w:rPr>
        <w:t>Шестьдесят шесть (66) стран, которые ответили на вопрос, публикуют свои регуляторные положения и процедуры. В таблице, выше, ответы представлены в разбивке по регионам. Две администрации (одна из региона Африки, одна из арабских государств и одна из Азиатско-Тихоокеанского региона) указали, что юридические тексты или регуляторные положения не являются общедоступными.</w:t>
      </w:r>
    </w:p>
    <w:p w:rsidR="00CA4D1F" w:rsidRPr="00903B2C" w:rsidRDefault="00CA4D1F" w:rsidP="00EC54FF">
      <w:pPr>
        <w:pStyle w:val="Heading2"/>
        <w:rPr>
          <w:lang w:val="ru-RU"/>
        </w:rPr>
      </w:pPr>
      <w:bookmarkStart w:id="39" w:name="_Toc288119041"/>
      <w:r w:rsidRPr="00903B2C">
        <w:rPr>
          <w:lang w:val="ru-RU"/>
        </w:rPr>
        <w:t>Вопрос 5 – Имеется ли в вашей стране национальная т</w:t>
      </w:r>
      <w:r w:rsidR="00EC54FF" w:rsidRPr="00903B2C">
        <w:rPr>
          <w:lang w:val="ru-RU"/>
        </w:rPr>
        <w:t>аблица распределения частот?</w:t>
      </w:r>
      <w:r w:rsidRPr="00903B2C">
        <w:rPr>
          <w:lang w:val="ru-RU"/>
        </w:rPr>
        <w:t xml:space="preserve"> </w:t>
      </w:r>
      <w:r w:rsidRPr="00903B2C">
        <w:rPr>
          <w:lang w:val="ru-RU"/>
        </w:rPr>
        <w:br/>
      </w:r>
      <w:r w:rsidR="00EC54FF" w:rsidRPr="00903B2C">
        <w:rPr>
          <w:lang w:val="ru-RU"/>
        </w:rPr>
        <w:t>Да ________</w:t>
      </w:r>
      <w:r w:rsidRPr="00903B2C">
        <w:rPr>
          <w:lang w:val="ru-RU"/>
        </w:rPr>
        <w:t xml:space="preserve"> </w:t>
      </w:r>
      <w:r w:rsidR="00EC54FF" w:rsidRPr="00903B2C">
        <w:rPr>
          <w:lang w:val="ru-RU"/>
        </w:rPr>
        <w:t xml:space="preserve">Нет </w:t>
      </w:r>
      <w:bookmarkEnd w:id="39"/>
      <w:r w:rsidR="00EC54FF" w:rsidRPr="00903B2C">
        <w:rPr>
          <w:lang w:val="ru-RU"/>
        </w:rPr>
        <w:t>________</w:t>
      </w:r>
    </w:p>
    <w:p w:rsidR="00CA4D1F" w:rsidRPr="00903B2C" w:rsidRDefault="00CA4D1F" w:rsidP="00CA4D1F">
      <w:pPr>
        <w:pStyle w:val="headingi0"/>
        <w:rPr>
          <w:b w:val="0"/>
          <w:bCs/>
          <w:lang w:val="ru-RU"/>
        </w:rPr>
      </w:pPr>
      <w:r w:rsidRPr="00903B2C">
        <w:rPr>
          <w:b w:val="0"/>
          <w:bCs/>
          <w:lang w:val="ru-RU"/>
        </w:rPr>
        <w:t>Базовая информация</w:t>
      </w:r>
    </w:p>
    <w:p w:rsidR="00CA4D1F" w:rsidRPr="00903B2C" w:rsidRDefault="00CA4D1F" w:rsidP="00CA4D1F">
      <w:pPr>
        <w:rPr>
          <w:szCs w:val="22"/>
          <w:lang w:val="ru-RU"/>
        </w:rPr>
      </w:pPr>
      <w:r w:rsidRPr="00903B2C">
        <w:rPr>
          <w:szCs w:val="22"/>
          <w:lang w:val="ru-RU"/>
        </w:rPr>
        <w:t>Национальная таблица распределения частот представляет собой базовый инструмент для эффективного управления использованием спектра. Она предоставляет общий план использования спектра и определяет базовую структуру, обеспечивающую эффективное использование спектра и предотвращение радиочастотных помех между службами. Благодаря этой таблице производители будут знать, в каких частях спектра проектировать и создавать оборудование, а пользователи будут знать, в каких частях спектра работать. Как указано в Справочнике "Управление использованием спектра на национальном уровне", Международная таблица распределения частот (Статья 5 Регламента радиосвязи) служит основой для создания национальных таблиц, а в некоторых странах может использоваться как национальная таблица. Тем не менее, другие страны включили дополнительную информацию по использованию на национальном уровне с различным уровнем детализации – от вопроса о том, какая служба действует, когда Регламентом радиосвязи предоставляется выбор, до сведений о спектре, имеющемся для использования государственными и другими структурами, и – в случае конкретных подполос – размещение каналов и спецификации используемого оборудования. В Части I настоящего отчета в качестве примера приведены выдержки из национальных таблиц распределения.</w:t>
      </w:r>
    </w:p>
    <w:p w:rsidR="00CA4D1F" w:rsidRPr="00903B2C" w:rsidRDefault="00CA4D1F" w:rsidP="00CA4D1F">
      <w:pPr>
        <w:rPr>
          <w:lang w:val="ru-RU"/>
        </w:rPr>
      </w:pPr>
      <w:r w:rsidRPr="00903B2C">
        <w:rPr>
          <w:lang w:val="ru-RU"/>
        </w:rPr>
        <w:t>В представленной выше таблице обобщаются ответы, полученные из различных регионов. Таблица основана на 73 ответах, как и в прошлом исследовательском периоде.</w:t>
      </w:r>
    </w:p>
    <w:p w:rsidR="00CA4D1F" w:rsidRPr="00903B2C" w:rsidRDefault="00CA4D1F" w:rsidP="00CA4D1F">
      <w:pPr>
        <w:rPr>
          <w:lang w:val="ru-RU"/>
        </w:rPr>
      </w:pPr>
      <w:r w:rsidRPr="00903B2C">
        <w:rPr>
          <w:lang w:val="ru-RU"/>
        </w:rPr>
        <w:t xml:space="preserve">Следует отметить, что 93% ответов указывают на существование национальных таблиц распределения частот. В случае стран Европы результат составляет 100%. </w:t>
      </w:r>
    </w:p>
    <w:p w:rsidR="00CA4D1F" w:rsidRPr="00903B2C" w:rsidRDefault="00CA4D1F" w:rsidP="00CA4D1F">
      <w:pPr>
        <w:rPr>
          <w:lang w:val="ru-RU"/>
        </w:rPr>
      </w:pPr>
      <w:r w:rsidRPr="00903B2C">
        <w:rPr>
          <w:lang w:val="ru-RU"/>
        </w:rPr>
        <w:t>Публиковалась ли таблица? – да ___ нет ___</w:t>
      </w:r>
    </w:p>
    <w:p w:rsidR="00CA4D1F" w:rsidRPr="00903B2C" w:rsidRDefault="00CA4D1F" w:rsidP="00CA4D1F">
      <w:pPr>
        <w:rPr>
          <w:szCs w:val="22"/>
          <w:lang w:val="ru-RU"/>
        </w:rPr>
      </w:pPr>
      <w:r w:rsidRPr="00903B2C">
        <w:rPr>
          <w:lang w:val="ru-RU"/>
        </w:rPr>
        <w:t>Пятьдесят восемь (58) администраций из 70 (около 83%) указали, что они публикуют свои национальные таблицы распреде</w:t>
      </w:r>
      <w:r w:rsidRPr="00903B2C">
        <w:rPr>
          <w:szCs w:val="22"/>
          <w:lang w:val="ru-RU"/>
        </w:rPr>
        <w:t>ления частот.</w:t>
      </w:r>
    </w:p>
    <w:p w:rsidR="00CA4D1F" w:rsidRPr="00903B2C" w:rsidRDefault="00CA4D1F" w:rsidP="00CA4D1F">
      <w:pPr>
        <w:pStyle w:val="Headingb"/>
        <w:rPr>
          <w:lang w:val="ru-RU"/>
        </w:rPr>
      </w:pPr>
      <w:r w:rsidRPr="00903B2C">
        <w:rPr>
          <w:lang w:val="ru-RU"/>
        </w:rPr>
        <w:t xml:space="preserve">Вопрос 5.1 – Если </w:t>
      </w:r>
      <w:r w:rsidRPr="00903B2C">
        <w:rPr>
          <w:rFonts w:cs="Times New Roman Bold"/>
          <w:caps/>
          <w:lang w:val="ru-RU"/>
        </w:rPr>
        <w:t>да</w:t>
      </w:r>
      <w:r w:rsidRPr="00903B2C">
        <w:rPr>
          <w:lang w:val="ru-RU"/>
        </w:rPr>
        <w:t>, то кто составляет и обновляет таблицу?</w:t>
      </w:r>
    </w:p>
    <w:p w:rsidR="00CA4D1F" w:rsidRPr="00903B2C" w:rsidRDefault="00CA4D1F" w:rsidP="00CA4D1F">
      <w:pPr>
        <w:rPr>
          <w:lang w:val="ru-RU"/>
        </w:rPr>
      </w:pPr>
      <w:r w:rsidRPr="00903B2C">
        <w:rPr>
          <w:lang w:val="ru-RU"/>
        </w:rPr>
        <w:t>Большинство ответов указывали на то, что таблица распределения частот составляется структурой, ответственной за управление использованием спектра.</w:t>
      </w:r>
    </w:p>
    <w:p w:rsidR="00CA4D1F" w:rsidRPr="00903B2C" w:rsidRDefault="00CA4D1F" w:rsidP="00CA4D1F">
      <w:pPr>
        <w:pStyle w:val="Headingb"/>
        <w:rPr>
          <w:lang w:val="ru-RU"/>
        </w:rPr>
      </w:pPr>
      <w:r w:rsidRPr="00903B2C">
        <w:rPr>
          <w:lang w:val="ru-RU"/>
        </w:rPr>
        <w:t>Вопрос 5.2 – Каков ее правовой статус?</w:t>
      </w:r>
    </w:p>
    <w:p w:rsidR="00CA4D1F" w:rsidRPr="00903B2C" w:rsidRDefault="00CA4D1F" w:rsidP="00CA4D1F">
      <w:pPr>
        <w:rPr>
          <w:lang w:val="ru-RU"/>
        </w:rPr>
      </w:pPr>
      <w:r w:rsidRPr="00903B2C">
        <w:rPr>
          <w:lang w:val="ru-RU"/>
        </w:rPr>
        <w:t>Большинство администраций указали, что таблица распределения частот в их стране имеет статус указа или закона.</w:t>
      </w:r>
    </w:p>
    <w:p w:rsidR="00CA4D1F" w:rsidRPr="00903B2C" w:rsidRDefault="00CA4D1F" w:rsidP="00CA4D1F">
      <w:pPr>
        <w:pStyle w:val="Headingb"/>
        <w:rPr>
          <w:lang w:val="ru-RU"/>
        </w:rPr>
      </w:pPr>
      <w:r w:rsidRPr="00903B2C">
        <w:rPr>
          <w:lang w:val="ru-RU"/>
        </w:rPr>
        <w:t>Вопрос 6 – Перераспределение спектра</w:t>
      </w:r>
    </w:p>
    <w:p w:rsidR="00CA4D1F" w:rsidRPr="00903B2C" w:rsidRDefault="00CA4D1F" w:rsidP="00CA4D1F">
      <w:pPr>
        <w:keepNext/>
        <w:keepLines/>
        <w:rPr>
          <w:lang w:val="ru-RU"/>
        </w:rPr>
      </w:pPr>
      <w:r w:rsidRPr="00903B2C">
        <w:rPr>
          <w:lang w:val="ru-RU"/>
        </w:rPr>
        <w:t>В Рекомендации МСЭ-R SM.1603 дается следующее определение:</w:t>
      </w:r>
    </w:p>
    <w:p w:rsidR="00CA4D1F" w:rsidRPr="00903B2C" w:rsidRDefault="00CA4D1F" w:rsidP="00A947EF">
      <w:pPr>
        <w:rPr>
          <w:lang w:val="ru-RU"/>
        </w:rPr>
      </w:pPr>
      <w:r w:rsidRPr="00903B2C">
        <w:rPr>
          <w:lang w:val="ru-RU"/>
        </w:rPr>
        <w:t>"Перераспределение (или переустройство использования) спектра – это сочетание административных, финансовых и технических мер, направленных на полное или частичное изъятие пользователей или оборудования существующих частотных присвоений из конкретной полосы частот. Полоса частот может быть затем распределена той (тем) же или иной(ым) службе(ам). Эти меры могут быть реализованы на краткосрочный, среднесрочный и долгосрочный периоды времени".</w:t>
      </w:r>
    </w:p>
    <w:p w:rsidR="00CA4D1F" w:rsidRPr="00903B2C" w:rsidRDefault="00CA4D1F" w:rsidP="00CA4D1F">
      <w:pPr>
        <w:rPr>
          <w:lang w:val="ru-RU"/>
        </w:rPr>
      </w:pPr>
      <w:r w:rsidRPr="00903B2C">
        <w:rPr>
          <w:lang w:val="ru-RU"/>
        </w:rPr>
        <w:t>Некоторые страны сотрудничают на региональном уровне для определения тех частей спектра, которые могут быть предоставлены для перераспределения в целях содействия согласованному внедрению новых применений.</w:t>
      </w:r>
    </w:p>
    <w:p w:rsidR="00CA4D1F" w:rsidRPr="00903B2C" w:rsidRDefault="00CA4D1F" w:rsidP="00EC54FF">
      <w:pPr>
        <w:pStyle w:val="Headingb"/>
        <w:rPr>
          <w:lang w:val="ru-RU"/>
        </w:rPr>
      </w:pPr>
      <w:r w:rsidRPr="00903B2C">
        <w:rPr>
          <w:lang w:val="ru-RU"/>
        </w:rPr>
        <w:t xml:space="preserve">Вопрос 6.1 – Осуществлялось ли какое-либо перераспределение спектра в вашей стране?  </w:t>
      </w:r>
      <w:r w:rsidRPr="00903B2C">
        <w:rPr>
          <w:lang w:val="ru-RU"/>
        </w:rPr>
        <w:br/>
      </w:r>
      <w:r w:rsidR="00EC54FF" w:rsidRPr="00903B2C">
        <w:rPr>
          <w:lang w:val="ru-RU"/>
        </w:rPr>
        <w:t>Да ________ Нет _______</w:t>
      </w:r>
    </w:p>
    <w:p w:rsidR="00CA4D1F" w:rsidRPr="00903B2C" w:rsidRDefault="00CA4D1F" w:rsidP="00CA4D1F">
      <w:pPr>
        <w:rPr>
          <w:lang w:val="ru-RU"/>
        </w:rPr>
      </w:pPr>
      <w:r w:rsidRPr="00903B2C">
        <w:rPr>
          <w:lang w:val="ru-RU"/>
        </w:rPr>
        <w:t>Тридцать девять (39) стран из семидесяти (70) указали, что они осуществляли перераспределение спектра.</w:t>
      </w:r>
    </w:p>
    <w:p w:rsidR="00CA4D1F" w:rsidRPr="00903B2C" w:rsidRDefault="00CA4D1F" w:rsidP="00EC54FF">
      <w:pPr>
        <w:pStyle w:val="Headingb"/>
        <w:rPr>
          <w:lang w:val="ru-RU"/>
        </w:rPr>
      </w:pPr>
      <w:r w:rsidRPr="00903B2C">
        <w:rPr>
          <w:lang w:val="ru-RU"/>
        </w:rPr>
        <w:t xml:space="preserve">Вопрос 6.2 – Если </w:t>
      </w:r>
      <w:r w:rsidRPr="00903B2C">
        <w:rPr>
          <w:rFonts w:cs="Times New Roman Bold"/>
          <w:caps/>
          <w:lang w:val="ru-RU"/>
        </w:rPr>
        <w:t>нет</w:t>
      </w:r>
      <w:r w:rsidRPr="00903B2C">
        <w:rPr>
          <w:lang w:val="ru-RU"/>
        </w:rPr>
        <w:t>, было ли в вашей стране принято решение приступить к перераспределению спектра?  </w:t>
      </w:r>
      <w:r w:rsidR="00EC54FF" w:rsidRPr="00903B2C">
        <w:rPr>
          <w:lang w:val="ru-RU"/>
        </w:rPr>
        <w:t>Да ________ Нет _______</w:t>
      </w:r>
    </w:p>
    <w:p w:rsidR="00CA4D1F" w:rsidRPr="00903B2C" w:rsidRDefault="00CA4D1F" w:rsidP="00CA4D1F">
      <w:pPr>
        <w:rPr>
          <w:lang w:val="ru-RU"/>
        </w:rPr>
      </w:pPr>
      <w:r w:rsidRPr="00903B2C">
        <w:rPr>
          <w:lang w:val="ru-RU"/>
        </w:rPr>
        <w:t>Среди администраций, которые ответили на этот вопрос и которые никогда не осуществляли перераспределение спектра, четырнадцать (14), т. е. 39%, указали, что они планируют перераспределять спектр.</w:t>
      </w:r>
    </w:p>
    <w:p w:rsidR="00CA4D1F" w:rsidRPr="00903B2C" w:rsidRDefault="00CA4D1F" w:rsidP="00CA4D1F">
      <w:pPr>
        <w:rPr>
          <w:lang w:val="ru-RU"/>
        </w:rPr>
      </w:pPr>
      <w:r w:rsidRPr="00903B2C">
        <w:rPr>
          <w:lang w:val="ru-RU"/>
        </w:rPr>
        <w:t>Когда? ______________</w:t>
      </w:r>
    </w:p>
    <w:p w:rsidR="00CA4D1F" w:rsidRPr="00903B2C" w:rsidRDefault="00CA4D1F" w:rsidP="00CA4D1F">
      <w:pPr>
        <w:rPr>
          <w:lang w:val="ru-RU"/>
        </w:rPr>
      </w:pPr>
      <w:r w:rsidRPr="00903B2C">
        <w:rPr>
          <w:lang w:val="ru-RU"/>
        </w:rPr>
        <w:t>Предусмотренные для перераспределения сроки различаются у разных администраций, однако большинство стран указали, что они приступят к нему, как только это будет необходимо.</w:t>
      </w:r>
    </w:p>
    <w:p w:rsidR="00CA4D1F" w:rsidRPr="00903B2C" w:rsidRDefault="00CA4D1F" w:rsidP="00EC54FF">
      <w:pPr>
        <w:pStyle w:val="Headingb"/>
        <w:rPr>
          <w:lang w:val="ru-RU"/>
        </w:rPr>
      </w:pPr>
      <w:r w:rsidRPr="00903B2C">
        <w:rPr>
          <w:lang w:val="ru-RU"/>
        </w:rPr>
        <w:t xml:space="preserve">Вопрос 6.3 – Если </w:t>
      </w:r>
      <w:r w:rsidRPr="00903B2C">
        <w:rPr>
          <w:rFonts w:cs="Times New Roman Bold"/>
          <w:caps/>
          <w:lang w:val="ru-RU"/>
        </w:rPr>
        <w:t>да</w:t>
      </w:r>
      <w:r w:rsidRPr="00903B2C">
        <w:rPr>
          <w:lang w:val="ru-RU"/>
        </w:rPr>
        <w:t xml:space="preserve">, то был ли определен метод перераспределения?  </w:t>
      </w:r>
      <w:r w:rsidR="00EC54FF" w:rsidRPr="00903B2C">
        <w:rPr>
          <w:lang w:val="ru-RU"/>
        </w:rPr>
        <w:t>Да ________ Нет _______</w:t>
      </w:r>
    </w:p>
    <w:p w:rsidR="00CA4D1F" w:rsidRPr="00903B2C" w:rsidRDefault="00CA4D1F" w:rsidP="00CA4D1F">
      <w:pPr>
        <w:rPr>
          <w:szCs w:val="19"/>
          <w:lang w:val="ru-RU"/>
        </w:rPr>
      </w:pPr>
      <w:r w:rsidRPr="00903B2C">
        <w:rPr>
          <w:lang w:val="ru-RU"/>
        </w:rPr>
        <w:t xml:space="preserve">Данные в процентах по каждому региону, указанные в таблице, выше (от 40% до 67%), соответствуют проценту стран, которые указали, что используют метод перераспределения спектра. </w:t>
      </w:r>
    </w:p>
    <w:p w:rsidR="00CA4D1F" w:rsidRPr="00903B2C" w:rsidRDefault="00CA4D1F" w:rsidP="00CA4D1F">
      <w:pPr>
        <w:pStyle w:val="Headingb"/>
        <w:rPr>
          <w:lang w:val="ru-RU"/>
        </w:rPr>
      </w:pPr>
      <w:r w:rsidRPr="00903B2C">
        <w:rPr>
          <w:lang w:val="ru-RU"/>
        </w:rPr>
        <w:t>Вопрос 6.4 – Опишите внедрение метода</w:t>
      </w:r>
    </w:p>
    <w:p w:rsidR="00CA4D1F" w:rsidRPr="00903B2C" w:rsidRDefault="00CA4D1F" w:rsidP="00CA4D1F">
      <w:pPr>
        <w:rPr>
          <w:lang w:val="ru-RU"/>
        </w:rPr>
      </w:pPr>
      <w:r w:rsidRPr="00903B2C">
        <w:rPr>
          <w:lang w:val="ru-RU"/>
        </w:rPr>
        <w:t>Укажите, в частности, полностью или частично финансирует ваша администрация (или орган, который управляет использованием спектра) перераспределение спектра и опишите процесс консультаций (если он имеется) с пользователями по совместному несению затрат на перераспределение:</w:t>
      </w:r>
    </w:p>
    <w:p w:rsidR="00CA4D1F" w:rsidRPr="00903B2C" w:rsidRDefault="00CA4D1F" w:rsidP="00CA4D1F">
      <w:pPr>
        <w:rPr>
          <w:lang w:val="ru-RU"/>
        </w:rPr>
      </w:pPr>
      <w:r w:rsidRPr="00903B2C">
        <w:rPr>
          <w:lang w:val="ru-RU"/>
        </w:rPr>
        <w:t>Существуют различные методы для ускорения освобождения полос частот, которые можно разделить на долгосрочные и краткосрочные.</w:t>
      </w:r>
    </w:p>
    <w:p w:rsidR="00CA4D1F" w:rsidRPr="00903B2C" w:rsidRDefault="00CA4D1F" w:rsidP="00CA4D1F">
      <w:pPr>
        <w:rPr>
          <w:lang w:val="ru-RU"/>
        </w:rPr>
      </w:pPr>
      <w:r w:rsidRPr="00903B2C">
        <w:rPr>
          <w:lang w:val="ru-RU"/>
        </w:rPr>
        <w:t>Долгосрочным методом предусматривается перспективное планирование на длительный период времени до того, как частоты потребуются. Он позволяет заранее заявить присвоения и дает пользователям возможность освободить частоты при плановом изменении системы, например по окончании срока службы оборудования или по истечении срока лицензии. Другой возможностью является географический метод (или пространственный разнос). Шесть администраций, главным образом из европейского региона, применяют как минимум один из пассивных методов.</w:t>
      </w:r>
    </w:p>
    <w:p w:rsidR="00CA4D1F" w:rsidRPr="00903B2C" w:rsidRDefault="00CA4D1F" w:rsidP="00CA4D1F">
      <w:pPr>
        <w:rPr>
          <w:lang w:val="ru-RU"/>
        </w:rPr>
      </w:pPr>
      <w:r w:rsidRPr="00903B2C">
        <w:rPr>
          <w:lang w:val="ru-RU"/>
        </w:rPr>
        <w:t>Однако при необходимости более срочного перераспределения требуется активный подход и используются краткосрочные варианты: от стимулирования до отзыва лицензии. Стимулирование может использоваться для того, чтобы убедить существующих пользователей добровольно освободить присвоения. Ценообразование на спектр также было определено в качестве одного из методов, которые могут упростить процесс перераспределения спектра.</w:t>
      </w:r>
    </w:p>
    <w:p w:rsidR="00CA4D1F" w:rsidRPr="00903B2C" w:rsidRDefault="00CA4D1F" w:rsidP="00CA4D1F">
      <w:pPr>
        <w:rPr>
          <w:lang w:val="ru-RU"/>
        </w:rPr>
      </w:pPr>
      <w:r w:rsidRPr="00903B2C">
        <w:rPr>
          <w:lang w:val="ru-RU"/>
        </w:rPr>
        <w:t>Предварительные процедуры часто включают консультации с общественностью и другими затрагиваемыми пользователями.</w:t>
      </w:r>
    </w:p>
    <w:p w:rsidR="00CA4D1F" w:rsidRPr="00903B2C" w:rsidRDefault="00CA4D1F" w:rsidP="00CA4D1F">
      <w:pPr>
        <w:rPr>
          <w:lang w:val="ru-RU"/>
        </w:rPr>
      </w:pPr>
      <w:r w:rsidRPr="00903B2C">
        <w:rPr>
          <w:lang w:val="ru-RU"/>
        </w:rPr>
        <w:t>Для имеющихся пользователей перераспределение может повлечь за собой расходы на новое оборудование и инфраструктуру, и многие представившие ответы страны упоминали основу для компенсаций. Компенсационные выплаты могут производиться из государственных фондов или же, что встречается чаще, новым пользователем освободившихся частот. Государство и новый пользователь могут также совместно финансировать компенсацию. Фактические компенсации также могут обсуждаться и учитывать расходы, которые ожидались бы даже без перераспределения, например затраты, связанные с заменой оборудования, у которого закончился срок службы.</w:t>
      </w:r>
    </w:p>
    <w:p w:rsidR="00CA4D1F" w:rsidRPr="00903B2C" w:rsidRDefault="00CA4D1F" w:rsidP="00CA4D1F">
      <w:pPr>
        <w:rPr>
          <w:lang w:val="ru-RU"/>
        </w:rPr>
      </w:pPr>
      <w:r w:rsidRPr="00903B2C">
        <w:rPr>
          <w:lang w:val="ru-RU"/>
        </w:rPr>
        <w:t>Кроме использования пассивных методов на региональном уровне не существует четкой схемы для методов перераспределения или компенсации.</w:t>
      </w:r>
    </w:p>
    <w:p w:rsidR="00CA4D1F" w:rsidRPr="00903B2C" w:rsidRDefault="00CA4D1F" w:rsidP="00CA4D1F">
      <w:pPr>
        <w:pStyle w:val="Headingb"/>
        <w:rPr>
          <w:lang w:val="ru-RU"/>
        </w:rPr>
      </w:pPr>
      <w:r w:rsidRPr="00903B2C">
        <w:rPr>
          <w:lang w:val="ru-RU"/>
        </w:rPr>
        <w:t>Вопрос 6.5 – Укажите любые операции по перераспределению, которые уже осуществлены (полосы частот, прежнее и нынешнее использование и т. д.)</w:t>
      </w:r>
    </w:p>
    <w:p w:rsidR="00CA4D1F" w:rsidRPr="00903B2C" w:rsidRDefault="00CA4D1F" w:rsidP="00CA4D1F">
      <w:pPr>
        <w:rPr>
          <w:lang w:val="ru-RU"/>
        </w:rPr>
      </w:pPr>
      <w:r w:rsidRPr="00903B2C">
        <w:rPr>
          <w:lang w:val="ru-RU"/>
        </w:rPr>
        <w:t xml:space="preserve">Операции по перераспределению, осуществленные каждой администрацией, представлены на веб-сайте, который упоминается в пункте 3, выше. </w:t>
      </w:r>
    </w:p>
    <w:p w:rsidR="00CA4D1F" w:rsidRPr="00903B2C" w:rsidRDefault="00CA4D1F" w:rsidP="00CA4D1F">
      <w:pPr>
        <w:pStyle w:val="Headingb"/>
        <w:rPr>
          <w:lang w:val="ru-RU"/>
        </w:rPr>
      </w:pPr>
      <w:r w:rsidRPr="00903B2C">
        <w:rPr>
          <w:lang w:val="ru-RU"/>
        </w:rPr>
        <w:t>Вопрос 7 – Вторичная торговля спектром</w:t>
      </w:r>
    </w:p>
    <w:p w:rsidR="00CA4D1F" w:rsidRPr="00903B2C" w:rsidRDefault="00CA4D1F" w:rsidP="00CA4D1F">
      <w:pPr>
        <w:rPr>
          <w:lang w:val="ru-RU"/>
        </w:rPr>
      </w:pPr>
      <w:r w:rsidRPr="00903B2C">
        <w:rPr>
          <w:lang w:val="ru-RU"/>
        </w:rPr>
        <w:t xml:space="preserve">Некоторые администрации предоставили возможность передачи прав на использование спектра от одних компаний другим компаниям. Такая практика известна под названием "вторичная торговля спектром". </w:t>
      </w:r>
    </w:p>
    <w:p w:rsidR="00CA4D1F" w:rsidRPr="00903B2C" w:rsidRDefault="00CA4D1F" w:rsidP="00EC54FF">
      <w:pPr>
        <w:pStyle w:val="Headingb"/>
        <w:rPr>
          <w:lang w:val="ru-RU"/>
        </w:rPr>
      </w:pPr>
      <w:r w:rsidRPr="00903B2C">
        <w:rPr>
          <w:lang w:val="ru-RU"/>
        </w:rPr>
        <w:t xml:space="preserve">Вопрос 7.1 – Созданы ли в вашей стране возможности для вторичной торговли спектром?  </w:t>
      </w:r>
      <w:r w:rsidRPr="00903B2C">
        <w:rPr>
          <w:lang w:val="ru-RU"/>
        </w:rPr>
        <w:br/>
      </w:r>
      <w:r w:rsidR="00EC54FF" w:rsidRPr="00903B2C">
        <w:rPr>
          <w:lang w:val="ru-RU"/>
        </w:rPr>
        <w:t>Да ________ Нет _______</w:t>
      </w:r>
    </w:p>
    <w:p w:rsidR="00CA4D1F" w:rsidRPr="00903B2C" w:rsidRDefault="00CA4D1F" w:rsidP="00CA4D1F">
      <w:pPr>
        <w:rPr>
          <w:szCs w:val="22"/>
          <w:lang w:val="ru-RU"/>
        </w:rPr>
      </w:pPr>
      <w:r w:rsidRPr="00903B2C">
        <w:rPr>
          <w:lang w:val="ru-RU"/>
        </w:rPr>
        <w:t>Одиннадцать (11) администраций из шестидесяти девяти (69) ввели вторичную торговлю частотами; в большинстве случаев это администрации стран Европы и СНГ, которых насчитывается восемь, а также одна африканская страна и две страны из региона Северной и Южной Америки. Ни одна администрация из арабских государств или Азиатско-Тихоокеанского региона не ввела вторичную тор</w:t>
      </w:r>
      <w:r w:rsidRPr="00903B2C">
        <w:rPr>
          <w:szCs w:val="22"/>
          <w:lang w:val="ru-RU"/>
        </w:rPr>
        <w:t>говлю спектром.</w:t>
      </w:r>
    </w:p>
    <w:p w:rsidR="00CA4D1F" w:rsidRPr="00903B2C" w:rsidRDefault="00CA4D1F" w:rsidP="00EC54FF">
      <w:pPr>
        <w:pStyle w:val="Headingb"/>
        <w:rPr>
          <w:lang w:val="ru-RU"/>
        </w:rPr>
      </w:pPr>
      <w:r w:rsidRPr="00903B2C">
        <w:rPr>
          <w:lang w:val="ru-RU"/>
        </w:rPr>
        <w:t xml:space="preserve">Если </w:t>
      </w:r>
      <w:r w:rsidRPr="00903B2C">
        <w:rPr>
          <w:rFonts w:cs="Times New Roman Bold"/>
          <w:caps/>
          <w:lang w:val="ru-RU"/>
        </w:rPr>
        <w:t>нет</w:t>
      </w:r>
      <w:r w:rsidRPr="00903B2C">
        <w:rPr>
          <w:lang w:val="ru-RU"/>
        </w:rPr>
        <w:t xml:space="preserve">, существуют ли планы осуществления этого?  </w:t>
      </w:r>
      <w:r w:rsidR="00EC54FF" w:rsidRPr="00903B2C">
        <w:rPr>
          <w:lang w:val="ru-RU"/>
        </w:rPr>
        <w:t>Да ________ Нет _______</w:t>
      </w:r>
      <w:r w:rsidR="00212FC3" w:rsidRPr="00903B2C">
        <w:rPr>
          <w:lang w:val="ru-RU"/>
        </w:rPr>
        <w:t xml:space="preserve"> </w:t>
      </w:r>
    </w:p>
    <w:p w:rsidR="00CA4D1F" w:rsidRPr="00903B2C" w:rsidRDefault="00CA4D1F" w:rsidP="00CA4D1F">
      <w:pPr>
        <w:rPr>
          <w:b/>
          <w:bCs/>
          <w:lang w:val="ru-RU"/>
        </w:rPr>
      </w:pPr>
      <w:r w:rsidRPr="00903B2C">
        <w:rPr>
          <w:b/>
          <w:bCs/>
          <w:lang w:val="ru-RU"/>
        </w:rPr>
        <w:t>Когда? __________</w:t>
      </w:r>
    </w:p>
    <w:p w:rsidR="00CA4D1F" w:rsidRPr="00903B2C" w:rsidRDefault="00CA4D1F" w:rsidP="00CA4D1F">
      <w:pPr>
        <w:rPr>
          <w:lang w:val="ru-RU"/>
        </w:rPr>
      </w:pPr>
      <w:r w:rsidRPr="00903B2C">
        <w:rPr>
          <w:lang w:val="ru-RU"/>
        </w:rPr>
        <w:t xml:space="preserve">Среди стран, которые не ввели вторичную торговлю спектром, двенадцать (12) стран, т. е. 20%, планируют сделать это в различные периоды времени. </w:t>
      </w:r>
    </w:p>
    <w:p w:rsidR="00CA4D1F" w:rsidRPr="00903B2C" w:rsidRDefault="00CA4D1F" w:rsidP="00CA4D1F">
      <w:pPr>
        <w:pStyle w:val="Headingb"/>
        <w:rPr>
          <w:lang w:val="ru-RU"/>
        </w:rPr>
      </w:pPr>
      <w:r w:rsidRPr="00903B2C">
        <w:rPr>
          <w:lang w:val="ru-RU"/>
        </w:rPr>
        <w:t>Вопрос 7.2 – Если ваша страна уже создала возможности для вторичной торговли спектром, просьба указать</w:t>
      </w:r>
      <w:r w:rsidRPr="00903B2C">
        <w:rPr>
          <w:b w:val="0"/>
          <w:bCs/>
          <w:lang w:val="ru-RU"/>
        </w:rPr>
        <w:t xml:space="preserve">: </w:t>
      </w:r>
    </w:p>
    <w:p w:rsidR="00CA4D1F" w:rsidRPr="00903B2C" w:rsidRDefault="00CA4D1F" w:rsidP="00CA4D1F">
      <w:pPr>
        <w:rPr>
          <w:lang w:val="ru-RU"/>
        </w:rPr>
      </w:pPr>
      <w:r w:rsidRPr="00903B2C">
        <w:rPr>
          <w:lang w:val="ru-RU"/>
        </w:rPr>
        <w:t>Задействованные полосы частот и применения: _____________</w:t>
      </w:r>
    </w:p>
    <w:p w:rsidR="00CA4D1F" w:rsidRPr="00903B2C" w:rsidRDefault="00CA4D1F" w:rsidP="00CA4D1F">
      <w:pPr>
        <w:rPr>
          <w:lang w:val="ru-RU"/>
        </w:rPr>
      </w:pPr>
      <w:r w:rsidRPr="00903B2C">
        <w:rPr>
          <w:lang w:val="ru-RU"/>
        </w:rPr>
        <w:t>Условия, регулирующие такую передачу: __________</w:t>
      </w:r>
    </w:p>
    <w:p w:rsidR="00CA4D1F" w:rsidRPr="00903B2C" w:rsidRDefault="00CA4D1F" w:rsidP="00CA4D1F">
      <w:pPr>
        <w:rPr>
          <w:lang w:val="ru-RU"/>
        </w:rPr>
      </w:pPr>
      <w:r w:rsidRPr="00903B2C">
        <w:rPr>
          <w:lang w:val="ru-RU"/>
        </w:rPr>
        <w:t>Кроме нескольких стран из Европы и СНГ, которые указали полосы частот GSM, UMTS/IMT200 и 3400</w:t>
      </w:r>
      <w:r w:rsidRPr="00903B2C">
        <w:rPr>
          <w:lang w:val="ru-RU"/>
        </w:rPr>
        <w:sym w:font="Symbol" w:char="F02D"/>
      </w:r>
      <w:r w:rsidRPr="00903B2C">
        <w:rPr>
          <w:lang w:val="ru-RU"/>
        </w:rPr>
        <w:t>3600 МГц как используемые для вторичной торговли спектром, другие администрации, которые ввели вторичную торговлю спектром, не указали ни соответствующие полосы частот, ни соответствующие применения.</w:t>
      </w:r>
    </w:p>
    <w:p w:rsidR="00CA4D1F" w:rsidRPr="00903B2C" w:rsidRDefault="00CA4D1F" w:rsidP="00CA4D1F">
      <w:pPr>
        <w:pStyle w:val="Headingb"/>
        <w:rPr>
          <w:lang w:val="ru-RU"/>
        </w:rPr>
      </w:pPr>
      <w:r w:rsidRPr="00903B2C">
        <w:rPr>
          <w:lang w:val="ru-RU"/>
        </w:rPr>
        <w:t>Вопрос 8 – Организация управления использованием спектра</w:t>
      </w:r>
    </w:p>
    <w:p w:rsidR="00CA4D1F" w:rsidRPr="00903B2C" w:rsidRDefault="00CA4D1F" w:rsidP="00CA4D1F">
      <w:pPr>
        <w:pStyle w:val="Headingb"/>
        <w:rPr>
          <w:lang w:val="ru-RU"/>
        </w:rPr>
      </w:pPr>
      <w:r w:rsidRPr="00903B2C">
        <w:rPr>
          <w:lang w:val="ru-RU"/>
        </w:rPr>
        <w:t>Вопрос 8.1 – Опишите структуру организации управления использованием спектра в вашей стране и приложите копию схемы организации</w:t>
      </w:r>
    </w:p>
    <w:p w:rsidR="00CA4D1F" w:rsidRPr="00903B2C" w:rsidRDefault="00CA4D1F" w:rsidP="00CA4D1F">
      <w:pPr>
        <w:rPr>
          <w:lang w:val="ru-RU"/>
        </w:rPr>
      </w:pPr>
      <w:r w:rsidRPr="00903B2C">
        <w:rPr>
          <w:lang w:val="ru-RU"/>
        </w:rPr>
        <w:t>Администрации предоставили весьма разнообразные ответы на то, как они организуют управление использованием спектра на национальном уровне, поэтому провести статистический анализ было очень сложно.</w:t>
      </w:r>
    </w:p>
    <w:p w:rsidR="00CA4D1F" w:rsidRPr="00903B2C" w:rsidRDefault="00CA4D1F" w:rsidP="00CA4D1F">
      <w:pPr>
        <w:rPr>
          <w:lang w:val="ru-RU"/>
        </w:rPr>
      </w:pPr>
      <w:r w:rsidRPr="00903B2C">
        <w:rPr>
          <w:lang w:val="ru-RU"/>
        </w:rPr>
        <w:t xml:space="preserve">Из администраций, полностью или частично ответивших на Вопрос 8, очень немногие направили схему организации, касающуюся их администрации. </w:t>
      </w:r>
    </w:p>
    <w:p w:rsidR="00CA4D1F" w:rsidRPr="00903B2C" w:rsidRDefault="00CA4D1F" w:rsidP="00EC54FF">
      <w:pPr>
        <w:pStyle w:val="Headingb"/>
        <w:rPr>
          <w:lang w:val="ru-RU"/>
        </w:rPr>
      </w:pPr>
      <w:r w:rsidRPr="00903B2C">
        <w:rPr>
          <w:lang w:val="ru-RU"/>
        </w:rPr>
        <w:t xml:space="preserve">Вопрос 8.2 – Возложена ли ответственность за управление использованием спектра, как это определено в Регламенте радиосвязи, на один орган или же такую ответственность разделяют различные организации (например, отдельные органы, занимающиеся регуляторными вопросами и вопросами общей политики или же государственными и негосударственными пользователями)?  </w:t>
      </w:r>
      <w:r w:rsidR="00EC54FF" w:rsidRPr="00903B2C">
        <w:rPr>
          <w:lang w:val="ru-RU"/>
        </w:rPr>
        <w:t>Да ________ Нет _______</w:t>
      </w:r>
    </w:p>
    <w:p w:rsidR="00CA4D1F" w:rsidRPr="00903B2C" w:rsidRDefault="00CA4D1F" w:rsidP="00CA4D1F">
      <w:pPr>
        <w:rPr>
          <w:lang w:val="ru-RU"/>
        </w:rPr>
      </w:pPr>
      <w:r w:rsidRPr="00903B2C">
        <w:rPr>
          <w:lang w:val="ru-RU"/>
        </w:rPr>
        <w:t>В 47 администрациях из 63, т. е. 75%, существует одна организация, которая управляет использованием спектра.</w:t>
      </w:r>
    </w:p>
    <w:p w:rsidR="00CA4D1F" w:rsidRPr="00903B2C" w:rsidRDefault="00CA4D1F" w:rsidP="00CA4D1F">
      <w:pPr>
        <w:rPr>
          <w:b/>
          <w:bCs/>
          <w:lang w:val="ru-RU"/>
        </w:rPr>
      </w:pPr>
      <w:r w:rsidRPr="00903B2C">
        <w:rPr>
          <w:b/>
          <w:bCs/>
          <w:lang w:val="ru-RU"/>
        </w:rPr>
        <w:t>Указать общее количество организаций, занимающихся управлением использованием спектра</w:t>
      </w:r>
      <w:r w:rsidRPr="00903B2C">
        <w:rPr>
          <w:bCs/>
          <w:lang w:val="ru-RU"/>
        </w:rPr>
        <w:t>:</w:t>
      </w:r>
    </w:p>
    <w:p w:rsidR="00CA4D1F" w:rsidRPr="00903B2C" w:rsidRDefault="00CA4D1F" w:rsidP="00CA4D1F">
      <w:pPr>
        <w:rPr>
          <w:lang w:val="ru-RU"/>
        </w:rPr>
      </w:pPr>
      <w:r w:rsidRPr="00903B2C">
        <w:rPr>
          <w:lang w:val="ru-RU"/>
        </w:rPr>
        <w:t>В регионе Африки три администрации из числа представивших ответы на этот вопрос администраций указали, что у них есть две организации, занимающиеся управлением использованием спектра.</w:t>
      </w:r>
    </w:p>
    <w:p w:rsidR="00CA4D1F" w:rsidRPr="00903B2C" w:rsidRDefault="00CA4D1F" w:rsidP="00CA4D1F">
      <w:pPr>
        <w:rPr>
          <w:lang w:val="ru-RU"/>
        </w:rPr>
      </w:pPr>
      <w:r w:rsidRPr="00903B2C">
        <w:rPr>
          <w:lang w:val="ru-RU"/>
        </w:rPr>
        <w:t>В Северной и Южной Америке четыре администрации из числа представивших ответы на этот вопрос администраций указали, что у них есть две организации, занимающиеся управлением использованием спектра.</w:t>
      </w:r>
    </w:p>
    <w:p w:rsidR="00CA4D1F" w:rsidRPr="00903B2C" w:rsidRDefault="00CA4D1F" w:rsidP="00CA4D1F">
      <w:pPr>
        <w:rPr>
          <w:lang w:val="ru-RU"/>
        </w:rPr>
      </w:pPr>
      <w:r w:rsidRPr="00903B2C">
        <w:rPr>
          <w:lang w:val="ru-RU"/>
        </w:rPr>
        <w:t>У всех администраций арабских государств, представивших ответы на этот вопрос, существует одна организация по управлению использованием спектра; это же относится и к администрациям из Азиатско-Тихоокеанского региона.</w:t>
      </w:r>
    </w:p>
    <w:p w:rsidR="00CA4D1F" w:rsidRPr="00903B2C" w:rsidRDefault="00CA4D1F" w:rsidP="00CA4D1F">
      <w:pPr>
        <w:rPr>
          <w:lang w:val="ru-RU"/>
        </w:rPr>
      </w:pPr>
      <w:r w:rsidRPr="00903B2C">
        <w:rPr>
          <w:lang w:val="ru-RU"/>
        </w:rPr>
        <w:t>В Европе и в странах СНГ из числа 24 администраций, ответивших на этот вопрос, у пяти стран существуют две организации по управлению использованием спектра, у двух стран – три организации по управлению использованием спектра и у одной страны – четыре таких организации.</w:t>
      </w:r>
    </w:p>
    <w:p w:rsidR="00CA4D1F" w:rsidRPr="00903B2C" w:rsidRDefault="00CA4D1F" w:rsidP="00CA4D1F">
      <w:pPr>
        <w:rPr>
          <w:lang w:val="ru-RU"/>
        </w:rPr>
      </w:pPr>
      <w:r w:rsidRPr="00903B2C">
        <w:rPr>
          <w:lang w:val="ru-RU"/>
        </w:rPr>
        <w:t>Из 70 ответов, полученных на этот вопрос, следует, что управлением использования спектра занимаются 52 организации, помимо министерств, 17 министерств и один оператор. Либерализация сектора электросвязи объясняет тот факт, что министерства все в большей степени перестают заниматься вопросами управления использованием спектра и концентрируются на определении регуляторной основы.</w:t>
      </w:r>
    </w:p>
    <w:p w:rsidR="00CA4D1F" w:rsidRPr="00903B2C" w:rsidRDefault="00CA4D1F" w:rsidP="00CA4D1F">
      <w:pPr>
        <w:pStyle w:val="Headingb"/>
        <w:rPr>
          <w:lang w:val="ru-RU"/>
        </w:rPr>
      </w:pPr>
      <w:r w:rsidRPr="00903B2C">
        <w:rPr>
          <w:lang w:val="ru-RU"/>
        </w:rPr>
        <w:t>Вопрос 8.3 – Какое официальное полное название органа по управлению использованием спектра? Является ли такой орган министерством, отдельной организацией, непосредственно отвечающей перед правительством, или неправительственным органом? </w:t>
      </w:r>
    </w:p>
    <w:p w:rsidR="00CA4D1F" w:rsidRPr="00903B2C" w:rsidRDefault="00CA4D1F" w:rsidP="00CA4D1F">
      <w:pPr>
        <w:rPr>
          <w:lang w:val="ru-RU"/>
        </w:rPr>
      </w:pPr>
      <w:r w:rsidRPr="00903B2C">
        <w:rPr>
          <w:lang w:val="ru-RU"/>
        </w:rPr>
        <w:t>Все администрации, ответившие на этот вопрос, указали название организации, ответственной за управление использованием спектра, а также его связь с правительством.</w:t>
      </w:r>
    </w:p>
    <w:p w:rsidR="00CA4D1F" w:rsidRPr="00903B2C" w:rsidRDefault="00CA4D1F" w:rsidP="00CA4D1F">
      <w:pPr>
        <w:pStyle w:val="Headingb"/>
        <w:rPr>
          <w:lang w:val="ru-RU"/>
        </w:rPr>
      </w:pPr>
      <w:r w:rsidRPr="00903B2C">
        <w:rPr>
          <w:lang w:val="ru-RU"/>
        </w:rPr>
        <w:t>Вопрос 8.4 – Если ответственность за управление использованием спектра разделена между несколькими органами, указать</w:t>
      </w:r>
      <w:r w:rsidRPr="00903B2C">
        <w:rPr>
          <w:b w:val="0"/>
          <w:bCs/>
          <w:lang w:val="ru-RU"/>
        </w:rPr>
        <w:t xml:space="preserve">: </w:t>
      </w:r>
    </w:p>
    <w:p w:rsidR="00CA4D1F" w:rsidRPr="00903B2C" w:rsidRDefault="00CA4D1F" w:rsidP="00CA4D1F">
      <w:pPr>
        <w:pStyle w:val="enumlev1"/>
        <w:rPr>
          <w:b/>
          <w:bCs/>
          <w:lang w:val="ru-RU"/>
        </w:rPr>
      </w:pPr>
      <w:r w:rsidRPr="00903B2C">
        <w:rPr>
          <w:b/>
          <w:bCs/>
          <w:lang w:val="ru-RU"/>
        </w:rPr>
        <w:t>a)</w:t>
      </w:r>
      <w:r w:rsidRPr="00903B2C">
        <w:rPr>
          <w:b/>
          <w:bCs/>
          <w:lang w:val="ru-RU"/>
        </w:rPr>
        <w:tab/>
        <w:t>их соответствующие сферы ответственности: _______________ </w:t>
      </w:r>
    </w:p>
    <w:p w:rsidR="00CA4D1F" w:rsidRPr="00903B2C" w:rsidRDefault="00CA4D1F" w:rsidP="00CA4D1F">
      <w:pPr>
        <w:rPr>
          <w:lang w:val="ru-RU"/>
        </w:rPr>
      </w:pPr>
      <w:r w:rsidRPr="00903B2C">
        <w:rPr>
          <w:lang w:val="ru-RU"/>
        </w:rPr>
        <w:t>Из 24 администраций, ответивших на этот вопрос, 16 указали соответствующие сферы ответственности.</w:t>
      </w:r>
    </w:p>
    <w:p w:rsidR="00CA4D1F" w:rsidRPr="00903B2C" w:rsidRDefault="00CA4D1F" w:rsidP="00CA4D1F">
      <w:pPr>
        <w:pStyle w:val="enumlev1"/>
        <w:rPr>
          <w:b/>
          <w:bCs/>
          <w:lang w:val="ru-RU"/>
        </w:rPr>
      </w:pPr>
      <w:r w:rsidRPr="00903B2C">
        <w:rPr>
          <w:b/>
          <w:bCs/>
          <w:lang w:val="ru-RU"/>
        </w:rPr>
        <w:t>b)</w:t>
      </w:r>
      <w:r w:rsidRPr="00903B2C">
        <w:rPr>
          <w:b/>
          <w:bCs/>
          <w:lang w:val="ru-RU"/>
        </w:rPr>
        <w:tab/>
        <w:t>процедуру арбитража между этими различными органами: _______________</w:t>
      </w:r>
    </w:p>
    <w:p w:rsidR="00CA4D1F" w:rsidRPr="00903B2C" w:rsidRDefault="00CA4D1F" w:rsidP="00CA4D1F">
      <w:pPr>
        <w:rPr>
          <w:lang w:val="ru-RU"/>
        </w:rPr>
      </w:pPr>
      <w:r w:rsidRPr="00903B2C">
        <w:rPr>
          <w:lang w:val="ru-RU"/>
        </w:rPr>
        <w:t>Из 16 администраций, ответивших на этот вопрос, девять не указали процедуру арбитража между организациями, занимающимися управлением использованием спектра.</w:t>
      </w:r>
    </w:p>
    <w:p w:rsidR="00CA4D1F" w:rsidRPr="00903B2C" w:rsidRDefault="00CA4D1F" w:rsidP="00CA4D1F">
      <w:pPr>
        <w:pStyle w:val="Headingb"/>
        <w:rPr>
          <w:lang w:val="ru-RU"/>
        </w:rPr>
      </w:pPr>
      <w:r w:rsidRPr="00903B2C">
        <w:rPr>
          <w:lang w:val="ru-RU"/>
        </w:rPr>
        <w:t>Вопрос 8.5 – Имеются ли какие-либо планы по изменению структуры организации (например, в результате изменений в политике в области электросвязи)? ___________________</w:t>
      </w:r>
    </w:p>
    <w:p w:rsidR="00CA4D1F" w:rsidRPr="00903B2C" w:rsidRDefault="00CA4D1F" w:rsidP="00CA4D1F">
      <w:pPr>
        <w:rPr>
          <w:lang w:val="ru-RU"/>
        </w:rPr>
      </w:pPr>
      <w:r w:rsidRPr="00903B2C">
        <w:rPr>
          <w:lang w:val="ru-RU"/>
        </w:rPr>
        <w:t>На этот вопрос было получено 54 ответа; 43 из представивших ответы администраций не планируют вносить изменения в существующую организацию.</w:t>
      </w:r>
    </w:p>
    <w:p w:rsidR="00CA4D1F" w:rsidRPr="00903B2C" w:rsidRDefault="00CA4D1F" w:rsidP="00CA4D1F">
      <w:pPr>
        <w:pStyle w:val="Headingb"/>
        <w:rPr>
          <w:lang w:val="ru-RU"/>
        </w:rPr>
      </w:pPr>
      <w:r w:rsidRPr="00903B2C">
        <w:rPr>
          <w:lang w:val="ru-RU"/>
        </w:rPr>
        <w:t>Вопрос 9 – Персонал, занятый в управлении использованием спектра</w:t>
      </w:r>
    </w:p>
    <w:p w:rsidR="00CA4D1F" w:rsidRPr="00903B2C" w:rsidRDefault="00CA4D1F" w:rsidP="00CA4D1F">
      <w:pPr>
        <w:rPr>
          <w:lang w:val="ru-RU"/>
        </w:rPr>
      </w:pPr>
      <w:r w:rsidRPr="00903B2C">
        <w:rPr>
          <w:lang w:val="ru-RU"/>
        </w:rPr>
        <w:t>Общее число человек, занятых в управлении использованием спектра на национальном уровне.</w:t>
      </w:r>
    </w:p>
    <w:p w:rsidR="00CA4D1F" w:rsidRPr="00903B2C" w:rsidRDefault="00CA4D1F" w:rsidP="00CA4D1F">
      <w:pPr>
        <w:rPr>
          <w:lang w:val="ru-RU"/>
        </w:rPr>
      </w:pPr>
      <w:r w:rsidRPr="00903B2C">
        <w:rPr>
          <w:lang w:val="ru-RU"/>
        </w:rPr>
        <w:t>Из представленной выше таблицы с ответами видно, что 52,4% администраций, ответивших на данный вопрос, используют от 10 до 100 человек в управлении использованием спектра на национальном уровне, 14,3% администраций указали, что используют более 100 человек для этого вида деятельности, а 33,3% используют менее 10 человек.</w:t>
      </w:r>
    </w:p>
    <w:p w:rsidR="00CA4D1F" w:rsidRPr="00903B2C" w:rsidRDefault="00CA4D1F" w:rsidP="00CA4D1F">
      <w:pPr>
        <w:rPr>
          <w:lang w:val="ru-RU"/>
        </w:rPr>
      </w:pPr>
      <w:r w:rsidRPr="00903B2C">
        <w:rPr>
          <w:lang w:val="ru-RU"/>
        </w:rPr>
        <w:t xml:space="preserve">Полученные ответы показывают, что в управлении использованием спектра в общей сложности занято </w:t>
      </w:r>
      <w:r w:rsidRPr="00903B2C">
        <w:rPr>
          <w:sz w:val="19"/>
          <w:lang w:val="ru-RU"/>
        </w:rPr>
        <w:t xml:space="preserve">8297 </w:t>
      </w:r>
      <w:r w:rsidRPr="00903B2C">
        <w:rPr>
          <w:lang w:val="ru-RU"/>
        </w:rPr>
        <w:t>человек. Представленные цифры показывают, что большая часть персонала находится в Азиатско-Тихоокеанском регионе, особенно в Китае.</w:t>
      </w:r>
    </w:p>
    <w:p w:rsidR="00CA4D1F" w:rsidRPr="00903B2C" w:rsidRDefault="00CA4D1F" w:rsidP="00CA4D1F">
      <w:pPr>
        <w:rPr>
          <w:b/>
          <w:bCs/>
          <w:lang w:val="ru-RU"/>
        </w:rPr>
      </w:pPr>
      <w:r w:rsidRPr="00903B2C">
        <w:rPr>
          <w:b/>
          <w:bCs/>
          <w:lang w:val="ru-RU"/>
        </w:rPr>
        <w:t>Сколько специалистов (инженеров и техников) занято в управлении использованием спектра на национальном уровне?</w:t>
      </w:r>
    </w:p>
    <w:p w:rsidR="00CA4D1F" w:rsidRPr="00903B2C" w:rsidRDefault="00CA4D1F" w:rsidP="00CA4D1F">
      <w:pPr>
        <w:rPr>
          <w:lang w:val="ru-RU"/>
        </w:rPr>
      </w:pPr>
      <w:r w:rsidRPr="00903B2C">
        <w:rPr>
          <w:lang w:val="ru-RU"/>
        </w:rPr>
        <w:t>Из представленных ответов видно, что 50% администраций, ответивших на данный вопрос, используют от 10 до 100 инженеров и техников в управлении использованием спектра на национальном уровне, 10% администраций указали, что используют более 100 инженеров и техников для этого вида деятельности, и 40% администраций используют менее 10 специалистов в управлении использованием спектра.</w:t>
      </w:r>
    </w:p>
    <w:p w:rsidR="00CA4D1F" w:rsidRPr="00903B2C" w:rsidRDefault="00CA4D1F" w:rsidP="00CA4D1F">
      <w:pPr>
        <w:rPr>
          <w:lang w:val="ru-RU"/>
        </w:rPr>
      </w:pPr>
      <w:r w:rsidRPr="00903B2C">
        <w:rPr>
          <w:lang w:val="ru-RU"/>
        </w:rPr>
        <w:t xml:space="preserve">Из </w:t>
      </w:r>
      <w:r w:rsidRPr="00903B2C">
        <w:rPr>
          <w:sz w:val="19"/>
          <w:lang w:val="ru-RU"/>
        </w:rPr>
        <w:t xml:space="preserve">8297 </w:t>
      </w:r>
      <w:r w:rsidRPr="00903B2C">
        <w:rPr>
          <w:lang w:val="ru-RU"/>
        </w:rPr>
        <w:t>человек, работающих в области управления использованием спектра, 4195 являются специалистами (инженерами и техниками) в области управления использованием спектра на национальном уровне. В одном лишь Азиатско-Тихоокеан</w:t>
      </w:r>
      <w:r w:rsidR="00A947EF" w:rsidRPr="00903B2C">
        <w:rPr>
          <w:lang w:val="ru-RU"/>
        </w:rPr>
        <w:t>ском регионе насчитывается 2881 </w:t>
      </w:r>
      <w:r w:rsidRPr="00903B2C">
        <w:rPr>
          <w:lang w:val="ru-RU"/>
        </w:rPr>
        <w:t>специалист в области управления использованием спектра на национальном уровне. Следует отметить, что больше всего инженеров и техников занято в Китае.</w:t>
      </w:r>
    </w:p>
    <w:p w:rsidR="00CA4D1F" w:rsidRPr="00903B2C" w:rsidRDefault="00CA4D1F" w:rsidP="00CA4D1F">
      <w:pPr>
        <w:pStyle w:val="Heading2"/>
        <w:rPr>
          <w:lang w:val="ru-RU"/>
        </w:rPr>
      </w:pPr>
      <w:bookmarkStart w:id="40" w:name="_Toc288119042"/>
      <w:r w:rsidRPr="00903B2C">
        <w:rPr>
          <w:lang w:val="ru-RU"/>
        </w:rPr>
        <w:t>3.2</w:t>
      </w:r>
      <w:r w:rsidRPr="00903B2C">
        <w:rPr>
          <w:lang w:val="ru-RU"/>
        </w:rPr>
        <w:tab/>
        <w:t>Технические аспекты управления использованием спектра на национальном уровне</w:t>
      </w:r>
      <w:bookmarkEnd w:id="40"/>
      <w:r w:rsidRPr="00903B2C">
        <w:rPr>
          <w:lang w:val="ru-RU"/>
        </w:rPr>
        <w:t xml:space="preserve"> </w:t>
      </w:r>
    </w:p>
    <w:p w:rsidR="00CA4D1F" w:rsidRPr="00903B2C" w:rsidRDefault="00CA4D1F" w:rsidP="00CA4D1F">
      <w:pPr>
        <w:pStyle w:val="Headingb"/>
        <w:keepLines/>
        <w:rPr>
          <w:lang w:val="ru-RU"/>
        </w:rPr>
      </w:pPr>
      <w:r w:rsidRPr="00903B2C">
        <w:rPr>
          <w:lang w:val="ru-RU"/>
        </w:rPr>
        <w:t>Вопрос 10 – Регулирование технических характеристик оборудования радиосвязи</w:t>
      </w:r>
    </w:p>
    <w:p w:rsidR="00CA4D1F" w:rsidRPr="00903B2C" w:rsidRDefault="00CA4D1F" w:rsidP="00EC54FF">
      <w:pPr>
        <w:pStyle w:val="Headingb"/>
        <w:keepLines/>
        <w:rPr>
          <w:lang w:val="ru-RU"/>
        </w:rPr>
      </w:pPr>
      <w:r w:rsidRPr="00903B2C">
        <w:rPr>
          <w:lang w:val="ru-RU"/>
        </w:rPr>
        <w:t xml:space="preserve">Вопрос 10.1 – Существует ли требование в отношении того, чтобы технические характеристики оборудования радиосвязи соответствовали определенным требованиям (или стандартам для оборудования, таким как Рекомендации МСЭ-R), с тем чтобы не создавались вредные помехи другим службам и пользователям?  </w:t>
      </w:r>
      <w:r w:rsidR="00EC54FF" w:rsidRPr="00903B2C">
        <w:rPr>
          <w:lang w:val="ru-RU"/>
        </w:rPr>
        <w:t>Да ________ Нет _______</w:t>
      </w:r>
    </w:p>
    <w:p w:rsidR="00CA4D1F" w:rsidRPr="00903B2C" w:rsidRDefault="00CA4D1F" w:rsidP="00CA4D1F">
      <w:pPr>
        <w:pStyle w:val="headingi0"/>
        <w:rPr>
          <w:b w:val="0"/>
          <w:bCs/>
          <w:lang w:val="ru-RU"/>
        </w:rPr>
      </w:pPr>
      <w:r w:rsidRPr="00903B2C">
        <w:rPr>
          <w:b w:val="0"/>
          <w:bCs/>
          <w:lang w:val="ru-RU"/>
        </w:rPr>
        <w:t>Базовая информация</w:t>
      </w:r>
    </w:p>
    <w:p w:rsidR="00CA4D1F" w:rsidRPr="00903B2C" w:rsidRDefault="00CA4D1F" w:rsidP="00CA4D1F">
      <w:pPr>
        <w:rPr>
          <w:lang w:val="ru-RU"/>
        </w:rPr>
      </w:pPr>
      <w:r w:rsidRPr="00903B2C">
        <w:rPr>
          <w:lang w:val="ru-RU"/>
        </w:rPr>
        <w:t>Статья 3 Регламента радиосвязи касается требований, относящихся к техническим характеристикам станций, которые необходимо соблюдать для недопущения помех.</w:t>
      </w:r>
    </w:p>
    <w:p w:rsidR="00CA4D1F" w:rsidRPr="00903B2C" w:rsidRDefault="00CA4D1F" w:rsidP="00CA4D1F">
      <w:pPr>
        <w:rPr>
          <w:szCs w:val="22"/>
          <w:lang w:val="ru-RU"/>
        </w:rPr>
      </w:pPr>
      <w:r w:rsidRPr="00903B2C">
        <w:rPr>
          <w:lang w:val="ru-RU"/>
        </w:rPr>
        <w:t>В Приложениях 2 и 3, соответственно, к Регламенту радиосвязи приведены максимальные значения допустимого отклонения частоты и побочных излучений. Администрации отвечают за обеспечение того, чтобы оборудование, использование которого разрешено на их территории, соответствовало этому Регламенту. Это достигается использованием "стандартов, применимых к оборудованию" (документы, определяющие минимальные стандарты качества работы, которым должны удовлетворять радиопередатчики и радиоприемники и другое оборудование), а также связанных с этим процедур, обеспечивающих соответст</w:t>
      </w:r>
      <w:r w:rsidRPr="00903B2C">
        <w:rPr>
          <w:szCs w:val="22"/>
          <w:lang w:val="ru-RU"/>
        </w:rPr>
        <w:t>вие таким стандартам.</w:t>
      </w:r>
    </w:p>
    <w:p w:rsidR="00CA4D1F" w:rsidRPr="00903B2C" w:rsidRDefault="00CA4D1F" w:rsidP="00CA4D1F">
      <w:pPr>
        <w:rPr>
          <w:szCs w:val="22"/>
          <w:lang w:val="ru-RU"/>
        </w:rPr>
      </w:pPr>
      <w:r w:rsidRPr="00903B2C">
        <w:rPr>
          <w:szCs w:val="22"/>
          <w:lang w:val="ru-RU"/>
        </w:rPr>
        <w:t xml:space="preserve">В 98,5% ответивших стран требуется соответствие. В таблице, выше, приведена разбивка ответов по регионам. </w:t>
      </w:r>
    </w:p>
    <w:p w:rsidR="00CA4D1F" w:rsidRPr="00903B2C" w:rsidRDefault="00CA4D1F" w:rsidP="008F667F">
      <w:pPr>
        <w:pStyle w:val="Headingb"/>
        <w:keepNext w:val="0"/>
        <w:pageBreakBefore/>
        <w:rPr>
          <w:lang w:val="ru-RU"/>
        </w:rPr>
      </w:pPr>
      <w:r w:rsidRPr="00903B2C">
        <w:rPr>
          <w:lang w:val="ru-RU"/>
        </w:rPr>
        <w:t xml:space="preserve">Вопрос 10.2 – Разрабатываются ли эти технические требования или стандарты для оборудования на национальном уровне либо их получают на основе требований других администраций или международных/региональных организаций по разработке стандартов? – </w:t>
      </w:r>
      <w:r w:rsidR="00212FC3" w:rsidRPr="00903B2C">
        <w:rPr>
          <w:lang w:val="ru-RU"/>
        </w:rPr>
        <w:t xml:space="preserve">Национальный </w:t>
      </w:r>
      <w:r w:rsidRPr="00903B2C">
        <w:rPr>
          <w:lang w:val="ru-RU"/>
        </w:rPr>
        <w:t xml:space="preserve">уровень ____ </w:t>
      </w:r>
      <w:r w:rsidR="00212FC3" w:rsidRPr="00903B2C">
        <w:rPr>
          <w:lang w:val="ru-RU"/>
        </w:rPr>
        <w:t xml:space="preserve">Другой </w:t>
      </w:r>
      <w:r w:rsidRPr="00903B2C">
        <w:rPr>
          <w:lang w:val="ru-RU"/>
        </w:rPr>
        <w:t>уровень ____</w:t>
      </w:r>
    </w:p>
    <w:p w:rsidR="00CA4D1F" w:rsidRPr="00903B2C" w:rsidRDefault="00CA4D1F" w:rsidP="00CA4D1F">
      <w:pPr>
        <w:rPr>
          <w:lang w:val="ru-RU"/>
        </w:rPr>
      </w:pPr>
      <w:r w:rsidRPr="00903B2C">
        <w:rPr>
          <w:lang w:val="ru-RU"/>
        </w:rPr>
        <w:t>Некоторые администрации указали, что эти требования были разработаны "на национальном уровне" или "другом уровне", а некоторые отметили оба варианта.</w:t>
      </w:r>
    </w:p>
    <w:p w:rsidR="00CA4D1F" w:rsidRPr="00903B2C" w:rsidRDefault="00CA4D1F" w:rsidP="00CA4D1F">
      <w:pPr>
        <w:rPr>
          <w:szCs w:val="22"/>
          <w:lang w:val="ru-RU"/>
        </w:rPr>
      </w:pPr>
      <w:r w:rsidRPr="00903B2C">
        <w:rPr>
          <w:szCs w:val="22"/>
          <w:lang w:val="ru-RU"/>
        </w:rPr>
        <w:t xml:space="preserve">В таблице, выше, приведена разбивка результатов по регионам и по уровням развития. </w:t>
      </w:r>
    </w:p>
    <w:p w:rsidR="00CA4D1F" w:rsidRPr="00903B2C" w:rsidRDefault="00CA4D1F" w:rsidP="00A947EF">
      <w:pPr>
        <w:tabs>
          <w:tab w:val="clear" w:pos="794"/>
          <w:tab w:val="clear" w:pos="1191"/>
          <w:tab w:val="clear" w:pos="1588"/>
          <w:tab w:val="clear" w:pos="1985"/>
          <w:tab w:val="left" w:pos="5670"/>
        </w:tabs>
        <w:jc w:val="left"/>
        <w:rPr>
          <w:lang w:val="ru-RU"/>
        </w:rPr>
      </w:pPr>
      <w:r w:rsidRPr="00903B2C">
        <w:rPr>
          <w:lang w:val="ru-RU"/>
        </w:rPr>
        <w:t>Ответы были распределены следующим образом:</w:t>
      </w:r>
      <w:r w:rsidRPr="00903B2C">
        <w:rPr>
          <w:lang w:val="ru-RU"/>
        </w:rPr>
        <w:tab/>
        <w:t>национальный уровень;</w:t>
      </w:r>
      <w:r w:rsidRPr="00903B2C">
        <w:rPr>
          <w:lang w:val="ru-RU"/>
        </w:rPr>
        <w:br/>
      </w:r>
      <w:r w:rsidRPr="00903B2C">
        <w:rPr>
          <w:lang w:val="ru-RU"/>
        </w:rPr>
        <w:tab/>
        <w:t>национальный уровень и другие.</w:t>
      </w:r>
    </w:p>
    <w:p w:rsidR="00CA4D1F" w:rsidRPr="00903B2C" w:rsidRDefault="00CA4D1F" w:rsidP="00CA4D1F">
      <w:pPr>
        <w:pStyle w:val="Headingb"/>
        <w:rPr>
          <w:lang w:val="ru-RU"/>
        </w:rPr>
      </w:pPr>
      <w:r w:rsidRPr="00903B2C">
        <w:rPr>
          <w:lang w:val="ru-RU"/>
        </w:rPr>
        <w:t>Вопрос 10.3 – Имеется ли процедура, обеспечивающая, чтобы оборудование электросвязи соответствовало техническим и эксплуатационным требованиям? Например</w:t>
      </w:r>
      <w:r w:rsidRPr="00903B2C">
        <w:rPr>
          <w:b w:val="0"/>
          <w:bCs/>
          <w:lang w:val="ru-RU"/>
        </w:rPr>
        <w:t>:</w:t>
      </w:r>
      <w:r w:rsidRPr="00903B2C">
        <w:rPr>
          <w:lang w:val="ru-RU"/>
        </w:rPr>
        <w:t xml:space="preserve"> </w:t>
      </w:r>
    </w:p>
    <w:p w:rsidR="00CA4D1F" w:rsidRPr="00903B2C" w:rsidRDefault="00A947EF" w:rsidP="00CA4D1F">
      <w:pPr>
        <w:pStyle w:val="Headingb"/>
        <w:rPr>
          <w:lang w:val="ru-RU"/>
        </w:rPr>
      </w:pPr>
      <w:r w:rsidRPr="00903B2C">
        <w:rPr>
          <w:lang w:val="ru-RU"/>
        </w:rPr>
        <w:t xml:space="preserve">Утверждение </w:t>
      </w:r>
      <w:r w:rsidR="00CA4D1F" w:rsidRPr="00903B2C">
        <w:rPr>
          <w:lang w:val="ru-RU"/>
        </w:rPr>
        <w:t>типа</w:t>
      </w:r>
      <w:r w:rsidR="00CA4D1F" w:rsidRPr="00903B2C">
        <w:rPr>
          <w:b w:val="0"/>
          <w:lang w:val="ru-RU"/>
        </w:rPr>
        <w:t>:</w:t>
      </w:r>
      <w:r w:rsidR="00CA4D1F" w:rsidRPr="00903B2C">
        <w:rPr>
          <w:lang w:val="ru-RU"/>
        </w:rPr>
        <w:t xml:space="preserve"> ____</w:t>
      </w:r>
      <w:r w:rsidR="00CA4D1F" w:rsidRPr="00903B2C">
        <w:rPr>
          <w:b w:val="0"/>
          <w:bCs/>
          <w:lang w:val="ru-RU"/>
        </w:rPr>
        <w:t>;</w:t>
      </w:r>
      <w:r w:rsidR="00CA4D1F" w:rsidRPr="00903B2C">
        <w:rPr>
          <w:lang w:val="ru-RU"/>
        </w:rPr>
        <w:t xml:space="preserve"> декларация производителя о соответствии</w:t>
      </w:r>
      <w:r w:rsidR="00CA4D1F" w:rsidRPr="00903B2C">
        <w:rPr>
          <w:b w:val="0"/>
          <w:lang w:val="ru-RU"/>
        </w:rPr>
        <w:t>:</w:t>
      </w:r>
      <w:r w:rsidR="00CA4D1F" w:rsidRPr="00903B2C">
        <w:rPr>
          <w:lang w:val="ru-RU"/>
        </w:rPr>
        <w:t xml:space="preserve"> ____</w:t>
      </w:r>
      <w:r w:rsidR="00CA4D1F" w:rsidRPr="00903B2C">
        <w:rPr>
          <w:b w:val="0"/>
          <w:bCs/>
          <w:lang w:val="ru-RU"/>
        </w:rPr>
        <w:t>;</w:t>
      </w:r>
      <w:r w:rsidR="00CA4D1F" w:rsidRPr="00903B2C">
        <w:rPr>
          <w:lang w:val="ru-RU"/>
        </w:rPr>
        <w:t xml:space="preserve"> другое (просьба уточнить)</w:t>
      </w:r>
      <w:r w:rsidR="00CA4D1F" w:rsidRPr="00903B2C">
        <w:rPr>
          <w:b w:val="0"/>
          <w:lang w:val="ru-RU"/>
        </w:rPr>
        <w:t>:</w:t>
      </w:r>
      <w:r w:rsidR="00CA4D1F" w:rsidRPr="00903B2C">
        <w:rPr>
          <w:lang w:val="ru-RU"/>
        </w:rPr>
        <w:t xml:space="preserve"> _____</w:t>
      </w:r>
    </w:p>
    <w:p w:rsidR="00CA4D1F" w:rsidRPr="00903B2C" w:rsidRDefault="00CA4D1F" w:rsidP="00CA4D1F">
      <w:pPr>
        <w:rPr>
          <w:lang w:val="ru-RU"/>
        </w:rPr>
      </w:pPr>
      <w:r w:rsidRPr="00903B2C">
        <w:rPr>
          <w:lang w:val="ru-RU"/>
        </w:rPr>
        <w:t>В ответах стран на вопросы указываются одна или несколько предлагаемых возможностей, а некоторые страны приводят другие примеры, такие как Директива RTTE. Для упрощения представления результаты размещены в нескольких таблицах в соответствии с типом ответа, т. е. "утверждение типа, декларация производителя о соответствии или другое".</w:t>
      </w:r>
    </w:p>
    <w:p w:rsidR="00CA4D1F" w:rsidRPr="00903B2C" w:rsidRDefault="00CA4D1F" w:rsidP="00CA4D1F">
      <w:pPr>
        <w:rPr>
          <w:lang w:val="ru-RU"/>
        </w:rPr>
      </w:pPr>
      <w:r w:rsidRPr="00903B2C">
        <w:rPr>
          <w:lang w:val="ru-RU"/>
        </w:rPr>
        <w:t xml:space="preserve">В таблицах показана разбивка по регионам. "Процент от всех ответов" основан на количестве ответов, полученных на данный вопрос. </w:t>
      </w:r>
    </w:p>
    <w:p w:rsidR="00CA4D1F" w:rsidRPr="00903B2C" w:rsidRDefault="00CA4D1F" w:rsidP="00CA4D1F">
      <w:pPr>
        <w:rPr>
          <w:lang w:val="ru-RU"/>
        </w:rPr>
      </w:pPr>
      <w:r w:rsidRPr="00903B2C">
        <w:rPr>
          <w:lang w:val="ru-RU"/>
        </w:rPr>
        <w:t>В 83% ответов, полученных от стран, указано утверждение типа и в 100% ответов – использование деклараций производителя о соответствии.</w:t>
      </w:r>
    </w:p>
    <w:p w:rsidR="00CA4D1F" w:rsidRPr="00903B2C" w:rsidRDefault="00CA4D1F" w:rsidP="00CA4D1F">
      <w:pPr>
        <w:rPr>
          <w:lang w:val="ru-RU"/>
        </w:rPr>
      </w:pPr>
      <w:r w:rsidRPr="00903B2C">
        <w:rPr>
          <w:lang w:val="ru-RU"/>
        </w:rPr>
        <w:t>В 72% ответов упоминаются другие положения.</w:t>
      </w:r>
    </w:p>
    <w:p w:rsidR="00CA4D1F" w:rsidRPr="00903B2C" w:rsidRDefault="00CA4D1F" w:rsidP="00CA4D1F">
      <w:pPr>
        <w:rPr>
          <w:lang w:val="ru-RU"/>
        </w:rPr>
      </w:pPr>
      <w:r w:rsidRPr="00903B2C">
        <w:rPr>
          <w:lang w:val="ru-RU"/>
        </w:rPr>
        <w:t xml:space="preserve">Наконец, одна сводная таблица показывает все ответы с разбивкой по регионам. </w:t>
      </w:r>
    </w:p>
    <w:p w:rsidR="00CA4D1F" w:rsidRPr="00903B2C" w:rsidRDefault="00CA4D1F" w:rsidP="00CA4D1F">
      <w:pPr>
        <w:pStyle w:val="Headingb"/>
        <w:rPr>
          <w:lang w:val="ru-RU"/>
        </w:rPr>
      </w:pPr>
      <w:r w:rsidRPr="00903B2C">
        <w:rPr>
          <w:lang w:val="ru-RU"/>
        </w:rPr>
        <w:t>Вопрос 11 – Управление записями частотных присвоений</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a)</w:t>
      </w:r>
      <w:r w:rsidRPr="00903B2C">
        <w:rPr>
          <w:b/>
          <w:bCs/>
          <w:lang w:val="ru-RU"/>
        </w:rPr>
        <w:tab/>
        <w:t xml:space="preserve">Есть ли у вашей администрации записи (компьютеризированные или некомпьютеризированные) для национальных частотных присвоений и использования спектра (например, в форме базы данных на основе системы управления базой данных (СУБД))?  </w:t>
      </w:r>
      <w:r w:rsidR="0055479F" w:rsidRPr="00903B2C">
        <w:rPr>
          <w:b/>
          <w:bCs/>
          <w:lang w:val="ru-RU"/>
        </w:rPr>
        <w:br/>
      </w:r>
      <w:r w:rsidR="00EC54FF" w:rsidRPr="00903B2C">
        <w:rPr>
          <w:b/>
          <w:bCs/>
          <w:lang w:val="ru-RU"/>
        </w:rPr>
        <w:t>Да ________ Нет _______</w:t>
      </w:r>
    </w:p>
    <w:p w:rsidR="00CA4D1F" w:rsidRPr="00903B2C" w:rsidRDefault="00CA4D1F" w:rsidP="00CA4D1F">
      <w:pPr>
        <w:rPr>
          <w:lang w:val="ru-RU"/>
        </w:rPr>
      </w:pPr>
      <w:r w:rsidRPr="00903B2C">
        <w:rPr>
          <w:lang w:val="ru-RU"/>
        </w:rPr>
        <w:t>91% Государств-Членов располагают системой хранения и поддержания записей частотных присвоений. Две администрации из Африки таких систем не имеют. Все страны в других регионах, ответившие на этот вопрос, располагают такими системами. В регионах Северной и Южной Америки и Европе – СНГ 100% администраций имеют такие системы.</w:t>
      </w:r>
    </w:p>
    <w:p w:rsidR="00CA4D1F" w:rsidRPr="00903B2C" w:rsidRDefault="00CA4D1F" w:rsidP="00CA4D1F">
      <w:pPr>
        <w:rPr>
          <w:lang w:val="ru-RU"/>
        </w:rPr>
      </w:pPr>
      <w:r w:rsidRPr="00903B2C">
        <w:rPr>
          <w:lang w:val="ru-RU"/>
        </w:rPr>
        <w:t>Это демонстрирует важность данного средства управления частотными присвоениями.</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 xml:space="preserve">Существует ли единый национальный реестр или же имеются отдельные реестры для различных категорий пользователей (например, одна система для присвоений государственным пользователям и другая система для присвоений негосударственным пользователям)? </w:t>
      </w:r>
      <w:r w:rsidR="00212FC3" w:rsidRPr="00903B2C">
        <w:rPr>
          <w:b/>
          <w:bCs/>
          <w:lang w:val="ru-RU"/>
        </w:rPr>
        <w:t xml:space="preserve">Единый </w:t>
      </w:r>
      <w:r w:rsidRPr="00903B2C">
        <w:rPr>
          <w:b/>
          <w:bCs/>
          <w:lang w:val="ru-RU"/>
        </w:rPr>
        <w:t xml:space="preserve">____ </w:t>
      </w:r>
      <w:r w:rsidR="00212FC3" w:rsidRPr="00903B2C">
        <w:rPr>
          <w:b/>
          <w:bCs/>
          <w:lang w:val="ru-RU"/>
        </w:rPr>
        <w:t xml:space="preserve">Отдельные </w:t>
      </w:r>
      <w:r w:rsidRPr="00903B2C">
        <w:rPr>
          <w:b/>
          <w:bCs/>
          <w:lang w:val="ru-RU"/>
        </w:rPr>
        <w:t xml:space="preserve">(уточните) ____ </w:t>
      </w:r>
    </w:p>
    <w:p w:rsidR="00CA4D1F" w:rsidRPr="00903B2C" w:rsidRDefault="00CA4D1F" w:rsidP="00CA4D1F">
      <w:pPr>
        <w:rPr>
          <w:lang w:val="ru-RU"/>
        </w:rPr>
      </w:pPr>
      <w:r w:rsidRPr="00903B2C">
        <w:rPr>
          <w:lang w:val="ru-RU"/>
        </w:rPr>
        <w:t>Большая часть Государств-Членов (87%) использует единую базу данных для всех присвоений, и 13% ответивших администраций имеют отдельные реестры для частотных присвоений.</w:t>
      </w:r>
    </w:p>
    <w:p w:rsidR="00CA4D1F" w:rsidRPr="00903B2C" w:rsidRDefault="00CA4D1F" w:rsidP="00CA4D1F">
      <w:pPr>
        <w:pStyle w:val="enumlev1"/>
        <w:rPr>
          <w:b/>
          <w:bCs/>
          <w:lang w:val="ru-RU"/>
        </w:rPr>
      </w:pPr>
      <w:r w:rsidRPr="00903B2C">
        <w:rPr>
          <w:b/>
          <w:bCs/>
          <w:lang w:val="ru-RU"/>
        </w:rPr>
        <w:t>c)</w:t>
      </w:r>
      <w:r w:rsidRPr="00903B2C">
        <w:rPr>
          <w:b/>
          <w:bCs/>
          <w:lang w:val="ru-RU"/>
        </w:rPr>
        <w:tab/>
        <w:t>Примерный размер вашего реестра (по состоянию на 2007 г.)</w:t>
      </w:r>
    </w:p>
    <w:p w:rsidR="00CA4D1F" w:rsidRPr="00903B2C" w:rsidRDefault="00CA4D1F" w:rsidP="00CA4D1F">
      <w:pPr>
        <w:rPr>
          <w:b/>
          <w:bCs/>
          <w:lang w:val="ru-RU"/>
        </w:rPr>
      </w:pPr>
      <w:r w:rsidRPr="00903B2C">
        <w:rPr>
          <w:b/>
          <w:bCs/>
          <w:lang w:val="ru-RU"/>
        </w:rPr>
        <w:t>Количество частотных присвоений</w:t>
      </w:r>
      <w:r w:rsidRPr="00903B2C">
        <w:rPr>
          <w:bCs/>
          <w:lang w:val="ru-RU"/>
        </w:rPr>
        <w:t>:</w:t>
      </w:r>
      <w:r w:rsidRPr="00903B2C">
        <w:rPr>
          <w:b/>
          <w:bCs/>
          <w:lang w:val="ru-RU"/>
        </w:rPr>
        <w:t xml:space="preserve"> _______________</w:t>
      </w:r>
    </w:p>
    <w:p w:rsidR="00CA4D1F" w:rsidRPr="00903B2C" w:rsidRDefault="00CA4D1F" w:rsidP="00CA4D1F">
      <w:pPr>
        <w:rPr>
          <w:lang w:val="ru-RU"/>
        </w:rPr>
      </w:pPr>
      <w:r w:rsidRPr="00903B2C">
        <w:rPr>
          <w:lang w:val="ru-RU"/>
        </w:rPr>
        <w:t>Уровень воздержавшихся (45%) от ответа на этот вопрос меньше, чем в предыдущий исследовательский период.</w:t>
      </w:r>
    </w:p>
    <w:p w:rsidR="00CA4D1F" w:rsidRPr="00903B2C" w:rsidRDefault="00CA4D1F" w:rsidP="00CA4D1F">
      <w:pPr>
        <w:rPr>
          <w:lang w:val="ru-RU"/>
        </w:rPr>
      </w:pPr>
      <w:r w:rsidRPr="00903B2C">
        <w:rPr>
          <w:lang w:val="ru-RU"/>
        </w:rPr>
        <w:t>50% администраций, ответивших на этот вопрос, располагают СУБД, включающей от 1000 до 10 000 частотных присвоений.</w:t>
      </w:r>
    </w:p>
    <w:p w:rsidR="00CA4D1F" w:rsidRPr="00903B2C" w:rsidRDefault="00CA4D1F" w:rsidP="00CA4D1F">
      <w:pPr>
        <w:keepNext/>
        <w:rPr>
          <w:b/>
          <w:bCs/>
          <w:lang w:val="ru-RU"/>
        </w:rPr>
      </w:pPr>
      <w:r w:rsidRPr="00903B2C">
        <w:rPr>
          <w:b/>
          <w:bCs/>
          <w:lang w:val="ru-RU"/>
        </w:rPr>
        <w:t>Количество лицензий</w:t>
      </w:r>
      <w:r w:rsidRPr="00903B2C">
        <w:rPr>
          <w:bCs/>
          <w:lang w:val="ru-RU"/>
        </w:rPr>
        <w:t>:</w:t>
      </w:r>
    </w:p>
    <w:p w:rsidR="00CA4D1F" w:rsidRPr="00903B2C" w:rsidRDefault="00CA4D1F" w:rsidP="00CA4D1F">
      <w:pPr>
        <w:rPr>
          <w:lang w:val="ru-RU"/>
        </w:rPr>
      </w:pPr>
      <w:r w:rsidRPr="00903B2C">
        <w:rPr>
          <w:lang w:val="ru-RU"/>
        </w:rPr>
        <w:t>На этот вопрос ответили 46 администраций. Уровень воздержавшихся от ответа на этот вопрос составляет 36%. Воздержались от ответа в основном наименее развитые страны, в частности Африки, Северной и Южной Америки и Азиатско-Тихоокеанского региона. Трудности при ответах, возможно, объясняются недостаточно четкой формулировкой вопроса, которая могла внести путаницу между количеством сетей на полосу частот и количеством лицензий. Как оказалось, 35% администраций выдали менее 1000 лицензий, 28% – более 10 000 лицензий.</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d)</w:t>
      </w:r>
      <w:r w:rsidRPr="00903B2C">
        <w:rPr>
          <w:b/>
          <w:bCs/>
          <w:lang w:val="ru-RU"/>
        </w:rPr>
        <w:tab/>
        <w:t>Может ли информация о частотных присвоениях быть доступной для общественности</w:t>
      </w:r>
      <w:r w:rsidR="0055479F" w:rsidRPr="00903B2C">
        <w:rPr>
          <w:b/>
          <w:bCs/>
          <w:lang w:val="ru-RU"/>
        </w:rPr>
        <w:t>? </w:t>
      </w:r>
      <w:r w:rsidRPr="00903B2C">
        <w:rPr>
          <w:b/>
          <w:bCs/>
          <w:lang w:val="ru-RU"/>
        </w:rPr>
        <w:t xml:space="preserve"> </w:t>
      </w:r>
      <w:r w:rsidR="00EC54FF" w:rsidRPr="00903B2C">
        <w:rPr>
          <w:b/>
          <w:bCs/>
          <w:lang w:val="ru-RU"/>
        </w:rPr>
        <w:t>Да ________ Нет _______</w:t>
      </w:r>
    </w:p>
    <w:p w:rsidR="00CA4D1F" w:rsidRPr="00903B2C" w:rsidRDefault="00CA4D1F" w:rsidP="00CA4D1F">
      <w:pPr>
        <w:rPr>
          <w:lang w:val="ru-RU"/>
        </w:rPr>
      </w:pPr>
      <w:r w:rsidRPr="00903B2C">
        <w:rPr>
          <w:lang w:val="ru-RU"/>
        </w:rPr>
        <w:t>На этот вопрос ответили 68 Государств-Членов. Как видно, 62% администраций не предоставляют свои записи для открытого доступа. Очевидно, по причинам, связанным с обеспечением конфиденциальности и безопасности.</w:t>
      </w:r>
    </w:p>
    <w:p w:rsidR="00CA4D1F" w:rsidRPr="00903B2C" w:rsidRDefault="00CA4D1F" w:rsidP="00CA4D1F">
      <w:pPr>
        <w:rPr>
          <w:lang w:val="ru-RU"/>
        </w:rPr>
      </w:pPr>
      <w:r w:rsidRPr="00903B2C">
        <w:rPr>
          <w:lang w:val="ru-RU"/>
        </w:rPr>
        <w:t>Однако некоторые администрации – а именно 26 администраций, т. е. 38% – приступают к предоставлению открытого доступа. Возможно, это является результатом усиления возможностей для защиты присвоенных частот и информационного контента.</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e)</w:t>
      </w:r>
      <w:r w:rsidRPr="00903B2C">
        <w:rPr>
          <w:b/>
          <w:bCs/>
          <w:lang w:val="ru-RU"/>
        </w:rPr>
        <w:tab/>
        <w:t xml:space="preserve">Является ли реестр компьютеризованным?  </w:t>
      </w:r>
      <w:r w:rsidR="00EC54FF" w:rsidRPr="00903B2C">
        <w:rPr>
          <w:b/>
          <w:bCs/>
          <w:lang w:val="ru-RU"/>
        </w:rPr>
        <w:t>Да ________ Нет _______</w:t>
      </w:r>
    </w:p>
    <w:p w:rsidR="00CA4D1F" w:rsidRPr="00903B2C" w:rsidRDefault="00CA4D1F" w:rsidP="00CA4D1F">
      <w:pPr>
        <w:rPr>
          <w:lang w:val="ru-RU"/>
        </w:rPr>
      </w:pPr>
      <w:r w:rsidRPr="00903B2C">
        <w:rPr>
          <w:lang w:val="ru-RU"/>
        </w:rPr>
        <w:t>На этот вопрос было получено 68 ответов. Отмечается тенденция к компьютеризации (87%). В Азиатско-Тихоокеанском регионе, арабских государствах и регионе Европа – СНГ система СУБД компьютеризирована на 100%. Самый низкий уровень компьютеризации СУБД в регионе Северной и Южной Америки.</w:t>
      </w:r>
    </w:p>
    <w:p w:rsidR="00CA4D1F" w:rsidRPr="00903B2C" w:rsidRDefault="00CA4D1F" w:rsidP="00CA4D1F">
      <w:pPr>
        <w:rPr>
          <w:lang w:val="ru-RU"/>
        </w:rPr>
      </w:pPr>
      <w:r w:rsidRPr="00903B2C">
        <w:rPr>
          <w:lang w:val="ru-RU"/>
        </w:rPr>
        <w:t>33% ответивших африканских государств не имеют компьютеризированной СУБД.</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f)</w:t>
      </w:r>
      <w:r w:rsidRPr="00903B2C">
        <w:rPr>
          <w:b/>
          <w:bCs/>
          <w:lang w:val="ru-RU"/>
        </w:rPr>
        <w:tab/>
        <w:t>В случае компьютеризованной системы, какое название у используемой системы или продукта? _____________________</w:t>
      </w:r>
    </w:p>
    <w:p w:rsidR="00CA4D1F" w:rsidRPr="00903B2C" w:rsidRDefault="00CA4D1F" w:rsidP="00CA4D1F">
      <w:pPr>
        <w:rPr>
          <w:lang w:val="ru-RU"/>
        </w:rPr>
      </w:pPr>
      <w:r w:rsidRPr="00903B2C">
        <w:rPr>
          <w:lang w:val="ru-RU"/>
        </w:rPr>
        <w:t>Несколько администраций используют неавтоматизированную базу данных. Одна администрация использует исключительно WinBASMS в ее существующем состоянии. Администрации, которые используют компьютеризированную СУБД, указали самые разные системы.</w:t>
      </w:r>
    </w:p>
    <w:p w:rsidR="00CA4D1F" w:rsidRPr="00903B2C" w:rsidRDefault="00CA4D1F" w:rsidP="00CA4D1F">
      <w:pPr>
        <w:pStyle w:val="Headingb"/>
        <w:rPr>
          <w:lang w:val="ru-RU"/>
        </w:rPr>
      </w:pPr>
      <w:r w:rsidRPr="00903B2C">
        <w:rPr>
          <w:lang w:val="ru-RU"/>
        </w:rPr>
        <w:t>Вопрос 12 – Координация частотных присвоений с другими странами</w:t>
      </w:r>
    </w:p>
    <w:p w:rsidR="00CA4D1F" w:rsidRPr="00903B2C" w:rsidRDefault="00CA4D1F" w:rsidP="00CA4D1F">
      <w:pPr>
        <w:pStyle w:val="headingi0"/>
        <w:rPr>
          <w:b w:val="0"/>
          <w:bCs/>
          <w:lang w:val="ru-RU"/>
        </w:rPr>
      </w:pPr>
      <w:r w:rsidRPr="00903B2C">
        <w:rPr>
          <w:b w:val="0"/>
          <w:bCs/>
          <w:lang w:val="ru-RU"/>
        </w:rPr>
        <w:t>Базовая информация</w:t>
      </w:r>
    </w:p>
    <w:p w:rsidR="00CA4D1F" w:rsidRPr="00903B2C" w:rsidRDefault="00CA4D1F" w:rsidP="00CA4D1F">
      <w:pPr>
        <w:rPr>
          <w:lang w:val="ru-RU"/>
        </w:rPr>
      </w:pPr>
      <w:r w:rsidRPr="00903B2C">
        <w:rPr>
          <w:lang w:val="ru-RU"/>
        </w:rPr>
        <w:t>Координация частотных присвоений является важной для эффективного совместного использования частот радиостанциями в пределах данной зоны или между различными администрациями или службами. Процедуры координации четко определены в соответствующих частях Регламента радиосвязи. Бюро радиосвязи играет важнейшую роль в этой работе, конечная цель которой состоит в защите национальных радиосистем от помех.</w:t>
      </w:r>
    </w:p>
    <w:p w:rsidR="00CA4D1F" w:rsidRPr="00903B2C" w:rsidRDefault="00CA4D1F" w:rsidP="00EC54FF">
      <w:pPr>
        <w:rPr>
          <w:b/>
          <w:bCs/>
          <w:lang w:val="ru-RU"/>
        </w:rPr>
      </w:pPr>
      <w:r w:rsidRPr="00903B2C">
        <w:rPr>
          <w:b/>
          <w:bCs/>
          <w:lang w:val="ru-RU"/>
        </w:rPr>
        <w:t xml:space="preserve">Осуществляете ли вы координацию присвоений наземным станциям?  </w:t>
      </w:r>
      <w:r w:rsidR="00EC54FF" w:rsidRPr="00903B2C">
        <w:rPr>
          <w:b/>
          <w:bCs/>
          <w:lang w:val="ru-RU"/>
        </w:rPr>
        <w:t>Да ________ Нет _______</w:t>
      </w:r>
    </w:p>
    <w:p w:rsidR="00CA4D1F" w:rsidRPr="00903B2C" w:rsidRDefault="00CA4D1F" w:rsidP="00CA4D1F">
      <w:pPr>
        <w:rPr>
          <w:lang w:val="ru-RU"/>
        </w:rPr>
      </w:pPr>
      <w:r w:rsidRPr="00903B2C">
        <w:rPr>
          <w:lang w:val="ru-RU"/>
        </w:rPr>
        <w:t>На этот вопрос было получено 69 действительных ответов. Общей тенденцией (88%) является координация частотных присвоений наземным станциям. Однако 42% администраций в Регионе Северной и Южной Америки и 29% администраций в Азиатско-Тихоокеанском регионе координацию еще не осуществляют.</w:t>
      </w:r>
    </w:p>
    <w:p w:rsidR="00CA4D1F" w:rsidRPr="00903B2C" w:rsidRDefault="00CA4D1F" w:rsidP="00EC54FF">
      <w:pPr>
        <w:keepNext/>
        <w:keepLines/>
        <w:rPr>
          <w:b/>
          <w:bCs/>
          <w:lang w:val="ru-RU"/>
        </w:rPr>
      </w:pPr>
      <w:r w:rsidRPr="00903B2C">
        <w:rPr>
          <w:b/>
          <w:bCs/>
          <w:lang w:val="ru-RU"/>
        </w:rPr>
        <w:t xml:space="preserve">Осуществляете ли вы координацию присвоений космическим станциям?  </w:t>
      </w:r>
      <w:r w:rsidR="00EC54FF" w:rsidRPr="00903B2C">
        <w:rPr>
          <w:b/>
          <w:bCs/>
          <w:lang w:val="ru-RU"/>
        </w:rPr>
        <w:t>Да ________ Нет _______</w:t>
      </w:r>
    </w:p>
    <w:p w:rsidR="00CA4D1F" w:rsidRPr="00903B2C" w:rsidRDefault="00CA4D1F" w:rsidP="00CA4D1F">
      <w:pPr>
        <w:rPr>
          <w:lang w:val="ru-RU"/>
        </w:rPr>
      </w:pPr>
      <w:r w:rsidRPr="00903B2C">
        <w:rPr>
          <w:lang w:val="ru-RU"/>
        </w:rPr>
        <w:t>На этот вопрос было получено 67 ответов. Тенденцией в арабских государствах, Европе и СНГ является координация частотных присвоений космическим станциям, в частности с помощью Бюро радиосвязи. Более половины африканских государств такую координац</w:t>
      </w:r>
      <w:r w:rsidR="0055479F" w:rsidRPr="00903B2C">
        <w:rPr>
          <w:lang w:val="ru-RU"/>
        </w:rPr>
        <w:t>ию не осуществляют. В </w:t>
      </w:r>
      <w:r w:rsidRPr="00903B2C">
        <w:rPr>
          <w:lang w:val="ru-RU"/>
        </w:rPr>
        <w:t>целом, 67% администраций осуществляют координацию частотных присвоений космическим станциям.</w:t>
      </w:r>
    </w:p>
    <w:p w:rsidR="00CA4D1F" w:rsidRPr="00903B2C" w:rsidRDefault="00CA4D1F" w:rsidP="008F667F">
      <w:pPr>
        <w:pStyle w:val="Headingb"/>
        <w:keepNext w:val="0"/>
        <w:pageBreakBefore/>
        <w:rPr>
          <w:lang w:val="ru-RU"/>
        </w:rPr>
      </w:pPr>
      <w:r w:rsidRPr="00903B2C">
        <w:rPr>
          <w:lang w:val="ru-RU"/>
        </w:rPr>
        <w:t>Вопрос 13 – Заявление частотных присвоений</w:t>
      </w:r>
    </w:p>
    <w:p w:rsidR="00CA4D1F" w:rsidRPr="00903B2C" w:rsidRDefault="00CA4D1F" w:rsidP="00CA4D1F">
      <w:pPr>
        <w:rPr>
          <w:b/>
          <w:bCs/>
          <w:lang w:val="ru-RU"/>
        </w:rPr>
      </w:pPr>
      <w:r w:rsidRPr="00903B2C">
        <w:rPr>
          <w:b/>
          <w:bCs/>
          <w:lang w:val="ru-RU"/>
        </w:rPr>
        <w:t>Заявляете ли вы в МСЭ частотные присвоения, как это требуется Регламентом радиосвязи?</w:t>
      </w:r>
    </w:p>
    <w:p w:rsidR="00CA4D1F" w:rsidRPr="00903B2C" w:rsidRDefault="00CA4D1F" w:rsidP="00CA4D1F">
      <w:pPr>
        <w:rPr>
          <w:lang w:val="ru-RU"/>
        </w:rPr>
      </w:pPr>
      <w:r w:rsidRPr="00903B2C">
        <w:rPr>
          <w:lang w:val="ru-RU"/>
        </w:rPr>
        <w:t xml:space="preserve">Почти все Государства-Члены (85%) заявляют свои частотные присвоения в соответствии с Регламентом радиосвязи. Интересно отметить, что неизученной остается степень, в которой используются двухсторонние или многосторонние соглашения с соседними странами в процессах заявления и координации частотных присвоений. </w:t>
      </w:r>
    </w:p>
    <w:p w:rsidR="00CA4D1F" w:rsidRPr="00903B2C" w:rsidRDefault="00CA4D1F" w:rsidP="00CA4D1F">
      <w:pPr>
        <w:rPr>
          <w:b/>
          <w:bCs/>
          <w:lang w:val="ru-RU"/>
        </w:rPr>
      </w:pPr>
      <w:r w:rsidRPr="00903B2C">
        <w:rPr>
          <w:b/>
          <w:bCs/>
          <w:lang w:val="ru-RU"/>
        </w:rPr>
        <w:t xml:space="preserve">Если </w:t>
      </w:r>
      <w:r w:rsidRPr="00903B2C">
        <w:rPr>
          <w:rFonts w:cs="Times New Roman Bold"/>
          <w:b/>
          <w:bCs/>
          <w:caps/>
          <w:lang w:val="ru-RU"/>
        </w:rPr>
        <w:t>нет</w:t>
      </w:r>
      <w:r w:rsidRPr="00903B2C">
        <w:rPr>
          <w:b/>
          <w:bCs/>
          <w:lang w:val="ru-RU"/>
        </w:rPr>
        <w:t>, просьба пояснить причины этого и перечислить любые трудности</w:t>
      </w:r>
      <w:r w:rsidRPr="00903B2C">
        <w:rPr>
          <w:lang w:val="ru-RU"/>
        </w:rPr>
        <w:t xml:space="preserve">: </w:t>
      </w:r>
    </w:p>
    <w:p w:rsidR="00CA4D1F" w:rsidRPr="00903B2C" w:rsidRDefault="00CA4D1F" w:rsidP="00CA4D1F">
      <w:pPr>
        <w:rPr>
          <w:lang w:val="ru-RU"/>
        </w:rPr>
      </w:pPr>
      <w:r w:rsidRPr="00903B2C">
        <w:rPr>
          <w:lang w:val="ru-RU"/>
        </w:rPr>
        <w:t>Администрации, ответившие нет, объясняют это тем фактом, что присвоенные частоты не требуется заявлять или же что они не могут заявлять их ввиду отсутствия персонала. Некоторые администрации рассчитывают осуществлять это в скором будущем.</w:t>
      </w:r>
    </w:p>
    <w:p w:rsidR="00CA4D1F" w:rsidRPr="00903B2C" w:rsidRDefault="00CA4D1F" w:rsidP="0055479F">
      <w:pPr>
        <w:pStyle w:val="Heading2"/>
        <w:rPr>
          <w:lang w:val="ru-RU"/>
        </w:rPr>
      </w:pPr>
      <w:bookmarkStart w:id="41" w:name="_Toc288119043"/>
      <w:r w:rsidRPr="00903B2C">
        <w:rPr>
          <w:lang w:val="ru-RU"/>
        </w:rPr>
        <w:t>Вопрос 14 – Существует ли у вас политика и функция планирования в отношении управления использованием спектра на национальном уровне (т. е. национальная стратегия будущего использования спектра)?</w:t>
      </w:r>
      <w:bookmarkEnd w:id="41"/>
    </w:p>
    <w:p w:rsidR="00CA4D1F" w:rsidRPr="00903B2C" w:rsidRDefault="00CA4D1F" w:rsidP="00CA4D1F">
      <w:pPr>
        <w:rPr>
          <w:lang w:val="ru-RU"/>
        </w:rPr>
      </w:pPr>
      <w:r w:rsidRPr="00903B2C">
        <w:rPr>
          <w:lang w:val="ru-RU"/>
        </w:rPr>
        <w:t>В таблице, выше, сведены ответы по регионам на основе 67 ответов. У 88% администраций существуют политика и функции планирования в отношении управления использованием спектра на национальном уровне. Можно отметить, что в арабских государствах и Азиатско-Тихоокеанском регионе национальная стратегия в отношении будущего использования спектра применяется на 100%.</w:t>
      </w:r>
    </w:p>
    <w:p w:rsidR="00CA4D1F" w:rsidRPr="00903B2C" w:rsidRDefault="00CA4D1F" w:rsidP="00CA4D1F">
      <w:pPr>
        <w:pStyle w:val="Headingb"/>
        <w:rPr>
          <w:lang w:val="ru-RU"/>
        </w:rPr>
      </w:pPr>
      <w:r w:rsidRPr="00903B2C">
        <w:rPr>
          <w:lang w:val="ru-RU"/>
        </w:rPr>
        <w:t>Вопрос 15 – Проводите ли вы технический анализ заявок на частотные присвоения?</w:t>
      </w:r>
    </w:p>
    <w:p w:rsidR="00CA4D1F" w:rsidRPr="00903B2C" w:rsidRDefault="00CA4D1F" w:rsidP="00CA4D1F">
      <w:pPr>
        <w:rPr>
          <w:lang w:val="ru-RU"/>
        </w:rPr>
      </w:pPr>
      <w:r w:rsidRPr="00903B2C">
        <w:rPr>
          <w:lang w:val="ru-RU"/>
        </w:rPr>
        <w:t>Из 67 Государств-Членов, ответивших на этот вопрос, 97% проводят технический анализ запросов на частотные присвоения. Следует отметить, что такой анализ имеет важное значение для определения электромагнитной совместимости при использовании частот и для обеспечения того, чтобы новое присвоение не создавало вредные помехи существующим службам.</w:t>
      </w:r>
    </w:p>
    <w:p w:rsidR="00CA4D1F" w:rsidRPr="00903B2C" w:rsidRDefault="00CA4D1F" w:rsidP="00CA4D1F">
      <w:pPr>
        <w:pStyle w:val="Headingb"/>
        <w:rPr>
          <w:lang w:val="ru-RU"/>
        </w:rPr>
      </w:pPr>
      <w:r w:rsidRPr="00903B2C">
        <w:rPr>
          <w:lang w:val="ru-RU"/>
        </w:rPr>
        <w:t>Вопрос 16 – Осуществляете ли вы радиоконтроль наземных радиослужб?</w:t>
      </w:r>
    </w:p>
    <w:p w:rsidR="00CA4D1F" w:rsidRPr="00903B2C" w:rsidRDefault="00CA4D1F" w:rsidP="00CA4D1F">
      <w:pPr>
        <w:rPr>
          <w:lang w:val="ru-RU"/>
        </w:rPr>
      </w:pPr>
      <w:r w:rsidRPr="00903B2C">
        <w:rPr>
          <w:lang w:val="ru-RU"/>
        </w:rPr>
        <w:t>Вопрос 16 касается средств технического контроля, введенных администрацией (фиксированных, подвижных и транспортируемых станций) в различных частях радиочастотного спектра.</w:t>
      </w:r>
    </w:p>
    <w:p w:rsidR="00CA4D1F" w:rsidRPr="00903B2C" w:rsidRDefault="00CA4D1F" w:rsidP="00CA4D1F">
      <w:pPr>
        <w:rPr>
          <w:lang w:val="ru-RU"/>
        </w:rPr>
      </w:pPr>
      <w:r w:rsidRPr="00903B2C">
        <w:rPr>
          <w:lang w:val="ru-RU"/>
        </w:rPr>
        <w:t xml:space="preserve">Следует иметь ввиду, что целью технического контроля с помощью специализированных станций является оказание помощи администрациям путем управления использованием радиочастотного спектра, включая частотные присвоения и планирование. Таким образом, станции радиоконтроля предоставляют информацию о соответствии техническим требованиям, которые содержатся в лицензиях на осуществление передачи, в рамках общей структуры управления использованием радиочастотного спектра. Поэтому программы технического контроля используются для получения точных данных о действующих в настоящее время присвоениях. Технический мониторинг является важнейшим элементом процесса управления использованием спектра, а станции радиоконтроля представляют собой необходимый ресурс для эффективного технического контроля спектра на национальном уровне. Кроме того, они дают возможность определять и устранять помехи. </w:t>
      </w:r>
    </w:p>
    <w:p w:rsidR="00CA4D1F" w:rsidRPr="00903B2C" w:rsidRDefault="00CA4D1F" w:rsidP="00CA4D1F">
      <w:pPr>
        <w:rPr>
          <w:lang w:val="ru-RU"/>
        </w:rPr>
      </w:pPr>
      <w:r w:rsidRPr="00903B2C">
        <w:rPr>
          <w:lang w:val="ru-RU"/>
        </w:rPr>
        <w:t>На эту часть вопросника (Часть II) ответили 68 администраций. Можно отметить, что на вопросы предыдущего вопросника, направленного в соответствии с Резолюцией 9 (2001 г.),</w:t>
      </w:r>
      <w:r w:rsidR="000571F4" w:rsidRPr="00903B2C">
        <w:rPr>
          <w:lang w:val="ru-RU"/>
        </w:rPr>
        <w:t xml:space="preserve"> ответили 65 </w:t>
      </w:r>
      <w:r w:rsidRPr="00903B2C">
        <w:rPr>
          <w:lang w:val="ru-RU"/>
        </w:rPr>
        <w:t xml:space="preserve">администраций, т. е. в этот раз их число увеличилось на 3. </w:t>
      </w:r>
    </w:p>
    <w:p w:rsidR="00CA4D1F" w:rsidRPr="00903B2C" w:rsidRDefault="00CA4D1F" w:rsidP="00CA4D1F">
      <w:pPr>
        <w:pStyle w:val="headingi0"/>
        <w:rPr>
          <w:i w:val="0"/>
          <w:iCs/>
          <w:lang w:val="ru-RU"/>
        </w:rPr>
      </w:pPr>
      <w:r w:rsidRPr="00903B2C">
        <w:rPr>
          <w:i w:val="0"/>
          <w:iCs/>
          <w:lang w:val="ru-RU"/>
        </w:rPr>
        <w:t>Фиксированные станции радиоконтроля</w:t>
      </w:r>
    </w:p>
    <w:p w:rsidR="00CA4D1F" w:rsidRPr="00903B2C" w:rsidRDefault="00CA4D1F" w:rsidP="00CA4D1F">
      <w:pPr>
        <w:pStyle w:val="enumlev1"/>
        <w:rPr>
          <w:b/>
          <w:bCs/>
          <w:lang w:val="ru-RU"/>
        </w:rPr>
      </w:pPr>
      <w:r w:rsidRPr="00903B2C">
        <w:rPr>
          <w:b/>
          <w:bCs/>
          <w:lang w:val="ru-RU"/>
        </w:rPr>
        <w:t>a)</w:t>
      </w:r>
      <w:r w:rsidRPr="00903B2C">
        <w:rPr>
          <w:b/>
          <w:bCs/>
          <w:lang w:val="ru-RU"/>
        </w:rPr>
        <w:tab/>
        <w:t>Сколько у вас имеется фиксированных станций радиоконтроля?</w:t>
      </w:r>
    </w:p>
    <w:p w:rsidR="00CA4D1F" w:rsidRPr="00903B2C" w:rsidRDefault="00CA4D1F" w:rsidP="00CA4D1F">
      <w:pPr>
        <w:rPr>
          <w:lang w:val="ru-RU"/>
        </w:rPr>
      </w:pPr>
      <w:r w:rsidRPr="00903B2C">
        <w:rPr>
          <w:lang w:val="ru-RU"/>
        </w:rPr>
        <w:t>Результаты по фиксированным станциям радиоконтроля приводятся н</w:t>
      </w:r>
      <w:r w:rsidR="000571F4" w:rsidRPr="00903B2C">
        <w:rPr>
          <w:lang w:val="ru-RU"/>
        </w:rPr>
        <w:t>а веб-сайте, указанном в пункте </w:t>
      </w:r>
      <w:r w:rsidRPr="00903B2C">
        <w:rPr>
          <w:lang w:val="ru-RU"/>
        </w:rPr>
        <w:t xml:space="preserve">3, выше. </w:t>
      </w:r>
    </w:p>
    <w:p w:rsidR="00CA4D1F" w:rsidRPr="00903B2C" w:rsidRDefault="00CA4D1F" w:rsidP="00CA4D1F">
      <w:pPr>
        <w:rPr>
          <w:lang w:val="ru-RU"/>
        </w:rPr>
      </w:pPr>
      <w:r w:rsidRPr="00903B2C">
        <w:rPr>
          <w:lang w:val="ru-RU"/>
        </w:rPr>
        <w:t>–</w:t>
      </w:r>
      <w:r w:rsidRPr="00903B2C">
        <w:rPr>
          <w:lang w:val="ru-RU"/>
        </w:rPr>
        <w:tab/>
        <w:t>Диаграмма 1: Фиксированные станции измерения.</w:t>
      </w:r>
    </w:p>
    <w:p w:rsidR="00CA4D1F" w:rsidRPr="00903B2C" w:rsidRDefault="00CA4D1F" w:rsidP="00CA4D1F">
      <w:pPr>
        <w:rPr>
          <w:lang w:val="ru-RU"/>
        </w:rPr>
      </w:pPr>
      <w:r w:rsidRPr="00903B2C">
        <w:rPr>
          <w:lang w:val="ru-RU"/>
        </w:rPr>
        <w:t>–</w:t>
      </w:r>
      <w:r w:rsidRPr="00903B2C">
        <w:rPr>
          <w:lang w:val="ru-RU"/>
        </w:rPr>
        <w:tab/>
        <w:t>Диаграмма 2: Фиксированные станции радиопеленгации.</w:t>
      </w:r>
    </w:p>
    <w:p w:rsidR="00CA4D1F" w:rsidRPr="00903B2C" w:rsidRDefault="00CA4D1F" w:rsidP="00CA4D1F">
      <w:pPr>
        <w:rPr>
          <w:lang w:val="ru-RU"/>
        </w:rPr>
      </w:pPr>
      <w:r w:rsidRPr="00903B2C">
        <w:rPr>
          <w:szCs w:val="22"/>
          <w:lang w:val="ru-RU"/>
        </w:rPr>
        <w:t>Б</w:t>
      </w:r>
      <w:r w:rsidRPr="00903B2C">
        <w:rPr>
          <w:lang w:val="ru-RU"/>
        </w:rPr>
        <w:t>олее подробное рассмотрение ответов, представленных администрациями, показывает, что</w:t>
      </w:r>
      <w:r w:rsidRPr="00903B2C">
        <w:rPr>
          <w:szCs w:val="22"/>
          <w:lang w:val="ru-RU"/>
        </w:rPr>
        <w:t xml:space="preserve"> </w:t>
      </w:r>
      <w:r w:rsidRPr="00903B2C">
        <w:rPr>
          <w:b/>
          <w:bCs/>
          <w:szCs w:val="22"/>
          <w:lang w:val="ru-RU"/>
        </w:rPr>
        <w:t>только две администрации</w:t>
      </w:r>
      <w:r w:rsidRPr="00903B2C">
        <w:rPr>
          <w:szCs w:val="22"/>
          <w:lang w:val="ru-RU"/>
        </w:rPr>
        <w:t xml:space="preserve"> заявили о том, что эксплуатируют более </w:t>
      </w:r>
      <w:r w:rsidRPr="00903B2C">
        <w:rPr>
          <w:b/>
          <w:bCs/>
          <w:szCs w:val="22"/>
          <w:lang w:val="ru-RU"/>
        </w:rPr>
        <w:t>600 фиксированных станций радиоконтроля.</w:t>
      </w:r>
      <w:r w:rsidRPr="00903B2C">
        <w:rPr>
          <w:lang w:val="ru-RU"/>
        </w:rPr>
        <w:t xml:space="preserve"> Общее количество фиксированных станций, эксплуатируемых в расчете на регион в Африке, Северной и Южной Америке и арабских государствах, не превышает 50 станций.</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Просьба кратко перечислить средства, которые имеются на ваших фиксированных станциях радиоконтроля (например, приемники, анализаторы спектра, оборудование радиопеленгации): _____________</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c)</w:t>
      </w:r>
      <w:r w:rsidRPr="00903B2C">
        <w:rPr>
          <w:b/>
          <w:bCs/>
          <w:lang w:val="ru-RU"/>
        </w:rPr>
        <w:tab/>
        <w:t>Какова предельная верхняя частота ваших фиксированных станций радиоконтроля?</w:t>
      </w:r>
    </w:p>
    <w:p w:rsidR="00CA4D1F" w:rsidRPr="00903B2C" w:rsidRDefault="00CA4D1F" w:rsidP="00CA4D1F">
      <w:pPr>
        <w:rPr>
          <w:lang w:val="ru-RU"/>
        </w:rPr>
      </w:pPr>
      <w:r w:rsidRPr="00903B2C">
        <w:rPr>
          <w:lang w:val="ru-RU"/>
        </w:rPr>
        <w:t>Из 53 администраций, ответивших на этот вопрос, 30 администраций (57%) сообщили, что их фиксированные станции радиоконтроля имеют предельное верхнее значение в 3000 МГц.</w:t>
      </w:r>
    </w:p>
    <w:p w:rsidR="00CA4D1F" w:rsidRPr="00903B2C" w:rsidRDefault="00CA4D1F" w:rsidP="00CA4D1F">
      <w:pPr>
        <w:pStyle w:val="enumlev1"/>
        <w:keepNext/>
        <w:rPr>
          <w:b/>
          <w:bCs/>
          <w:lang w:val="ru-RU"/>
        </w:rPr>
      </w:pPr>
      <w:r w:rsidRPr="00903B2C">
        <w:rPr>
          <w:b/>
          <w:bCs/>
          <w:lang w:val="ru-RU"/>
        </w:rPr>
        <w:t>d)</w:t>
      </w:r>
      <w:r w:rsidRPr="00903B2C">
        <w:rPr>
          <w:b/>
          <w:bCs/>
          <w:lang w:val="ru-RU"/>
        </w:rPr>
        <w:tab/>
        <w:t>Какова предельная верхняя частота ваших фиксированных станций радиопеленгации?</w:t>
      </w:r>
    </w:p>
    <w:p w:rsidR="00CA4D1F" w:rsidRPr="00903B2C" w:rsidRDefault="00CA4D1F" w:rsidP="00CA4D1F">
      <w:pPr>
        <w:rPr>
          <w:lang w:val="ru-RU"/>
        </w:rPr>
      </w:pPr>
      <w:r w:rsidRPr="00903B2C">
        <w:rPr>
          <w:lang w:val="ru-RU"/>
        </w:rPr>
        <w:t>Из 46 администраций, ответивших на этот вопрос, 26 администраций (57%) сообщили, что их фиксированные станции радиопеленгации имеют предельное верхнее значение в 3000 МГц.</w:t>
      </w:r>
    </w:p>
    <w:p w:rsidR="00CA4D1F" w:rsidRPr="00903B2C" w:rsidRDefault="00CA4D1F" w:rsidP="00CA4D1F">
      <w:pPr>
        <w:pStyle w:val="headingi0"/>
        <w:rPr>
          <w:i w:val="0"/>
          <w:iCs/>
          <w:lang w:val="ru-RU"/>
        </w:rPr>
      </w:pPr>
      <w:r w:rsidRPr="00903B2C">
        <w:rPr>
          <w:i w:val="0"/>
          <w:iCs/>
          <w:lang w:val="ru-RU"/>
        </w:rPr>
        <w:t>Подвижные станции радиоконтроля</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e)</w:t>
      </w:r>
      <w:r w:rsidRPr="00903B2C">
        <w:rPr>
          <w:b/>
          <w:bCs/>
          <w:lang w:val="ru-RU"/>
        </w:rPr>
        <w:tab/>
        <w:t>Сколько у вас имеется подвижных станций радиоконтроля?</w:t>
      </w:r>
    </w:p>
    <w:p w:rsidR="00CA4D1F" w:rsidRPr="00903B2C" w:rsidRDefault="00CA4D1F" w:rsidP="00CA4D1F">
      <w:pPr>
        <w:rPr>
          <w:szCs w:val="22"/>
          <w:lang w:val="ru-RU"/>
        </w:rPr>
      </w:pPr>
      <w:r w:rsidRPr="00903B2C">
        <w:rPr>
          <w:lang w:val="ru-RU"/>
        </w:rPr>
        <w:t xml:space="preserve">Подробный анализ подвижных станций, заявленных администрациями, представлен на веб-сайте, указанном в пункте 3, выше. </w:t>
      </w:r>
    </w:p>
    <w:p w:rsidR="00CA4D1F" w:rsidRPr="00903B2C" w:rsidRDefault="00CA4D1F" w:rsidP="00CA4D1F">
      <w:pPr>
        <w:rPr>
          <w:bCs/>
          <w:lang w:val="ru-RU"/>
        </w:rPr>
      </w:pPr>
      <w:r w:rsidRPr="00903B2C">
        <w:rPr>
          <w:bCs/>
          <w:lang w:val="ru-RU"/>
        </w:rPr>
        <w:t>Можно отметить, что почти все подвижные станции (100%) имеют возможности измерения и радиопеленгации.</w:t>
      </w:r>
    </w:p>
    <w:p w:rsidR="00CA4D1F" w:rsidRPr="00903B2C" w:rsidRDefault="00CA4D1F" w:rsidP="00CA4D1F">
      <w:pPr>
        <w:rPr>
          <w:lang w:val="ru-RU"/>
        </w:rPr>
      </w:pPr>
      <w:r w:rsidRPr="00903B2C">
        <w:rPr>
          <w:lang w:val="ru-RU"/>
        </w:rPr>
        <w:t>Кроме того, из анализа результатов следует, что у двух администраций имеется в целом более 700 подвижных станций, т. е. 98% от общего количества заявленных подвижных станций. Следует отметить, что одна лишь администрация Австрии в регионе Европы и СНГ заявила о том, что эксплуатирует 7777 подвижных станций, т. е. 89% от количества заявленных станций.</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f)</w:t>
      </w:r>
      <w:r w:rsidRPr="00903B2C">
        <w:rPr>
          <w:b/>
          <w:bCs/>
          <w:lang w:val="ru-RU"/>
        </w:rPr>
        <w:tab/>
        <w:t>Просьба кратко перечислить средства, которые имеются на ваших подвижных станциях радиоконтроля (например, приемники, анализаторы спектра, оборудование радиопеленгации): _____________</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g)</w:t>
      </w:r>
      <w:r w:rsidRPr="00903B2C">
        <w:rPr>
          <w:b/>
          <w:bCs/>
          <w:lang w:val="ru-RU"/>
        </w:rPr>
        <w:tab/>
        <w:t>Какова предельная верхняя частота ваших подвижных станций радиоконтроля?  ______ МГц</w:t>
      </w:r>
    </w:p>
    <w:p w:rsidR="00CA4D1F" w:rsidRPr="00903B2C" w:rsidRDefault="00CA4D1F" w:rsidP="00CA4D1F">
      <w:pPr>
        <w:rPr>
          <w:lang w:val="ru-RU"/>
        </w:rPr>
      </w:pPr>
      <w:r w:rsidRPr="00903B2C">
        <w:rPr>
          <w:lang w:val="ru-RU"/>
        </w:rPr>
        <w:t>Из 54 администраций, ответивших на этот вопрос, 25 администраций (46%) сообщили, что их подвижные станции радиоконтроля имеют предельное верхнее значение в 3000 МГц.</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h)</w:t>
      </w:r>
      <w:r w:rsidRPr="00903B2C">
        <w:rPr>
          <w:b/>
          <w:bCs/>
          <w:lang w:val="ru-RU"/>
        </w:rPr>
        <w:tab/>
        <w:t>Какова предельная верхняя частота ваших подвижных станций радиопеленгации?  ______ МГц</w:t>
      </w:r>
    </w:p>
    <w:p w:rsidR="00CA4D1F" w:rsidRPr="00903B2C" w:rsidRDefault="00CA4D1F" w:rsidP="00CA4D1F">
      <w:pPr>
        <w:rPr>
          <w:lang w:val="ru-RU"/>
        </w:rPr>
      </w:pPr>
      <w:r w:rsidRPr="00903B2C">
        <w:rPr>
          <w:lang w:val="ru-RU"/>
        </w:rPr>
        <w:t>Из 53 администраций, ответивших на этот вопрос, 33 администрации (62%) сообщили, что их подвижные станции радиопеленгации имеют предельное верхнее значение в 3000 МГц.</w:t>
      </w:r>
    </w:p>
    <w:p w:rsidR="00CA4D1F" w:rsidRPr="00903B2C" w:rsidRDefault="00CA4D1F" w:rsidP="00CA4D1F">
      <w:pPr>
        <w:pStyle w:val="headingi0"/>
        <w:rPr>
          <w:i w:val="0"/>
          <w:iCs/>
          <w:lang w:val="ru-RU"/>
        </w:rPr>
      </w:pPr>
      <w:r w:rsidRPr="00903B2C">
        <w:rPr>
          <w:i w:val="0"/>
          <w:iCs/>
          <w:lang w:val="ru-RU"/>
        </w:rPr>
        <w:t>Транспортируемые станции радиоконтроля</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i)</w:t>
      </w:r>
      <w:r w:rsidRPr="00903B2C">
        <w:rPr>
          <w:b/>
          <w:bCs/>
          <w:lang w:val="ru-RU"/>
        </w:rPr>
        <w:tab/>
        <w:t>Сколько у вас имеется транспортируемых станций радиоконтроля? _____</w:t>
      </w:r>
    </w:p>
    <w:p w:rsidR="00CA4D1F" w:rsidRPr="00903B2C" w:rsidRDefault="00CA4D1F" w:rsidP="00CA4D1F">
      <w:pPr>
        <w:rPr>
          <w:lang w:val="ru-RU"/>
        </w:rPr>
      </w:pPr>
      <w:r w:rsidRPr="00903B2C">
        <w:rPr>
          <w:lang w:val="ru-RU"/>
        </w:rPr>
        <w:t>Более подробный анализ показывает, что только три администрации (Китай, Испания и Австрия) заявили о том, что эксплуатируют более 110 транспортируемых станций радиоконтроля.</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j)</w:t>
      </w:r>
      <w:r w:rsidRPr="00903B2C">
        <w:rPr>
          <w:b/>
          <w:bCs/>
          <w:lang w:val="ru-RU"/>
        </w:rPr>
        <w:tab/>
        <w:t>Просьба кратко перечислить средства, которые имеются на ваших транспортируемых станциях радиоконтроля (например, приемники, анализаторы спектра, оборудование радиопеленгации): ________________</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k)</w:t>
      </w:r>
      <w:r w:rsidRPr="00903B2C">
        <w:rPr>
          <w:b/>
          <w:bCs/>
          <w:lang w:val="ru-RU"/>
        </w:rPr>
        <w:tab/>
        <w:t>Какова предельная верхняя частота ваших транспортируемых станций радиоконтроля?  ________ МГц</w:t>
      </w:r>
    </w:p>
    <w:p w:rsidR="00CA4D1F" w:rsidRPr="00903B2C" w:rsidRDefault="00CA4D1F" w:rsidP="00CA4D1F">
      <w:pPr>
        <w:rPr>
          <w:lang w:val="ru-RU"/>
        </w:rPr>
      </w:pPr>
      <w:r w:rsidRPr="00903B2C">
        <w:rPr>
          <w:lang w:val="ru-RU"/>
        </w:rPr>
        <w:t>Из 43 администраций, ответивших на этот вопрос, 24 администрации (59%) сообщили, что их транспортируемые станции радиоконтроля имеют предельное верхнее значение в 3000 МГц.</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l)</w:t>
      </w:r>
      <w:r w:rsidRPr="00903B2C">
        <w:rPr>
          <w:b/>
          <w:bCs/>
          <w:lang w:val="ru-RU"/>
        </w:rPr>
        <w:tab/>
        <w:t>Какова предельная верхняя частота ваших транспортируемых станций радиопеленгации?  ________ МГц</w:t>
      </w:r>
    </w:p>
    <w:p w:rsidR="00CA4D1F" w:rsidRPr="00903B2C" w:rsidRDefault="00CA4D1F" w:rsidP="00CA4D1F">
      <w:pPr>
        <w:rPr>
          <w:lang w:val="ru-RU"/>
        </w:rPr>
      </w:pPr>
      <w:r w:rsidRPr="00903B2C">
        <w:rPr>
          <w:lang w:val="ru-RU"/>
        </w:rPr>
        <w:t>Из 33 администраций, ответивших на этот вопрос, 20 администраций (60%) сообщили, что их транспортируемые станции радиопеленгации имеют предельное верхнее значение в 3000 МГц.</w:t>
      </w:r>
    </w:p>
    <w:p w:rsidR="00CA4D1F" w:rsidRPr="00903B2C" w:rsidRDefault="00CA4D1F" w:rsidP="00CA4D1F">
      <w:pPr>
        <w:rPr>
          <w:lang w:val="ru-RU"/>
        </w:rPr>
      </w:pPr>
      <w:r w:rsidRPr="00903B2C">
        <w:rPr>
          <w:lang w:val="ru-RU"/>
        </w:rPr>
        <w:t xml:space="preserve">Транспортируемые станции радиоконтроля все больше используются администрациями, ответственными за управление использованием частот. Они служат, главным образом, для инспектирования радиостанций (на соответствие лицензии) и поиска неразрешенных или незаконных передатчиков. Следует отметить, что большинство подвижных станций выполняют функции как транспортируемых, так и подвижных станций. </w:t>
      </w:r>
    </w:p>
    <w:p w:rsidR="00CA4D1F" w:rsidRPr="00903B2C" w:rsidRDefault="00CA4D1F" w:rsidP="00CA4D1F">
      <w:pPr>
        <w:pStyle w:val="headingi0"/>
        <w:rPr>
          <w:i w:val="0"/>
          <w:iCs/>
          <w:lang w:val="ru-RU"/>
        </w:rPr>
      </w:pPr>
      <w:r w:rsidRPr="00903B2C">
        <w:rPr>
          <w:i w:val="0"/>
          <w:iCs/>
          <w:lang w:val="ru-RU"/>
        </w:rPr>
        <w:t>Общие замечания</w:t>
      </w:r>
    </w:p>
    <w:p w:rsidR="00CA4D1F" w:rsidRPr="00903B2C" w:rsidRDefault="00CA4D1F" w:rsidP="00CA4D1F">
      <w:pPr>
        <w:rPr>
          <w:lang w:val="ru-RU"/>
        </w:rPr>
      </w:pPr>
      <w:r w:rsidRPr="00903B2C">
        <w:rPr>
          <w:lang w:val="ru-RU"/>
        </w:rPr>
        <w:t>Ответы администраций на вопросник 2007 года показывают растущее использование подвижных станций радиоконтроля по сравнению с фиксированными станциями радиоконтроля:</w:t>
      </w:r>
    </w:p>
    <w:p w:rsidR="00CA4D1F" w:rsidRPr="00903B2C" w:rsidRDefault="00CA4D1F" w:rsidP="00CA4D1F">
      <w:pPr>
        <w:pStyle w:val="Equation"/>
        <w:spacing w:before="240" w:after="120"/>
        <w:rPr>
          <w:szCs w:val="22"/>
          <w:lang w:val="ru-RU"/>
        </w:rPr>
      </w:pPr>
      <w:r w:rsidRPr="00903B2C">
        <w:rPr>
          <w:szCs w:val="22"/>
          <w:lang w:val="ru-RU"/>
        </w:rPr>
        <w:tab/>
      </w:r>
      <w:r w:rsidRPr="00903B2C">
        <w:rPr>
          <w:szCs w:val="22"/>
          <w:lang w:val="ru-RU"/>
        </w:rPr>
        <w:tab/>
      </w:r>
      <w:r w:rsidRPr="00903B2C">
        <w:rPr>
          <w:position w:val="-24"/>
          <w:szCs w:val="22"/>
          <w:lang w:val="ru-RU"/>
        </w:rPr>
        <w:object w:dxaOrig="4000" w:dyaOrig="600">
          <v:shape id="_x0000_i1058" type="#_x0000_t75" style="width:200.4pt;height:29.9pt" o:ole="">
            <v:imagedata r:id="rId21" o:title=""/>
          </v:shape>
          <o:OLEObject Type="Embed" ProgID="Equation.3" ShapeID="_x0000_i1058" DrawAspect="Content" ObjectID="_1361882769" r:id="rId22"/>
        </w:object>
      </w:r>
    </w:p>
    <w:p w:rsidR="00CA4D1F" w:rsidRPr="00903B2C" w:rsidRDefault="00CA4D1F" w:rsidP="00CA4D1F">
      <w:pPr>
        <w:pStyle w:val="Note"/>
        <w:rPr>
          <w:szCs w:val="22"/>
          <w:lang w:val="ru-RU"/>
        </w:rPr>
      </w:pPr>
      <w:r w:rsidRPr="00903B2C">
        <w:rPr>
          <w:szCs w:val="22"/>
          <w:lang w:val="ru-RU"/>
        </w:rPr>
        <w:t>ПРИМЕЧАНИЕ. – В 2003 году результат был следующим:</w:t>
      </w:r>
    </w:p>
    <w:p w:rsidR="00CA4D1F" w:rsidRPr="00903B2C" w:rsidRDefault="00CA4D1F" w:rsidP="00CA4D1F">
      <w:pPr>
        <w:pStyle w:val="Equation"/>
        <w:spacing w:before="240" w:after="120"/>
        <w:rPr>
          <w:szCs w:val="22"/>
          <w:lang w:val="ru-RU"/>
        </w:rPr>
      </w:pPr>
      <w:r w:rsidRPr="00903B2C">
        <w:rPr>
          <w:szCs w:val="22"/>
          <w:lang w:val="ru-RU"/>
        </w:rPr>
        <w:tab/>
      </w:r>
      <w:r w:rsidRPr="00903B2C">
        <w:rPr>
          <w:szCs w:val="22"/>
          <w:lang w:val="ru-RU"/>
        </w:rPr>
        <w:tab/>
      </w:r>
      <w:r w:rsidRPr="00903B2C">
        <w:rPr>
          <w:position w:val="-24"/>
          <w:szCs w:val="22"/>
          <w:lang w:val="ru-RU"/>
        </w:rPr>
        <w:object w:dxaOrig="3180" w:dyaOrig="600">
          <v:shape id="_x0000_i1059" type="#_x0000_t75" style="width:158.95pt;height:29.9pt" o:ole="">
            <v:imagedata r:id="rId23" o:title=""/>
          </v:shape>
          <o:OLEObject Type="Embed" ProgID="Equation.3" ShapeID="_x0000_i1059" DrawAspect="Content" ObjectID="_1361882770" r:id="rId24"/>
        </w:object>
      </w:r>
    </w:p>
    <w:p w:rsidR="00CA4D1F" w:rsidRPr="00903B2C" w:rsidRDefault="00CA4D1F" w:rsidP="00CA4D1F">
      <w:pPr>
        <w:rPr>
          <w:lang w:val="ru-RU"/>
        </w:rPr>
      </w:pPr>
      <w:r w:rsidRPr="00903B2C">
        <w:rPr>
          <w:lang w:val="ru-RU"/>
        </w:rPr>
        <w:t>Следует отметить, что ответы на вопросник 2003 года показали наличие в общей сложности 309 подвижных станций.</w:t>
      </w:r>
    </w:p>
    <w:p w:rsidR="00CA4D1F" w:rsidRPr="00903B2C" w:rsidRDefault="00CA4D1F" w:rsidP="00CA4D1F">
      <w:pPr>
        <w:pStyle w:val="Equation"/>
        <w:spacing w:before="80"/>
        <w:rPr>
          <w:szCs w:val="22"/>
          <w:lang w:val="ru-RU"/>
        </w:rPr>
      </w:pPr>
      <w:r w:rsidRPr="00903B2C">
        <w:rPr>
          <w:szCs w:val="22"/>
          <w:lang w:val="ru-RU"/>
        </w:rPr>
        <w:tab/>
      </w:r>
      <w:r w:rsidRPr="00903B2C">
        <w:rPr>
          <w:szCs w:val="22"/>
          <w:lang w:val="ru-RU"/>
        </w:rPr>
        <w:tab/>
      </w:r>
      <w:r w:rsidRPr="00903B2C">
        <w:rPr>
          <w:position w:val="-28"/>
          <w:szCs w:val="22"/>
          <w:lang w:val="ru-RU"/>
        </w:rPr>
        <w:object w:dxaOrig="5240" w:dyaOrig="639">
          <v:shape id="_x0000_i1060" type="#_x0000_t75" style="width:261.5pt;height:31.25pt" o:ole="">
            <v:imagedata r:id="rId25" o:title=""/>
          </v:shape>
          <o:OLEObject Type="Embed" ProgID="Equation.3" ShapeID="_x0000_i1060" DrawAspect="Content" ObjectID="_1361882771" r:id="rId26"/>
        </w:object>
      </w:r>
    </w:p>
    <w:p w:rsidR="00CA4D1F" w:rsidRPr="00903B2C" w:rsidRDefault="00CA4D1F" w:rsidP="00CA4D1F">
      <w:pPr>
        <w:rPr>
          <w:lang w:val="ru-RU"/>
        </w:rPr>
      </w:pPr>
      <w:r w:rsidRPr="00903B2C">
        <w:rPr>
          <w:lang w:val="ru-RU"/>
        </w:rPr>
        <w:t>Эта разница может быть вызвана растущим значением управления использованием спектра, принимая во внимание интенсивное и растущее использование некоторых полос частот, что требует применения большого количества подвижных станций радиоконтроля.</w:t>
      </w:r>
    </w:p>
    <w:p w:rsidR="00CA4D1F" w:rsidRPr="00903B2C" w:rsidRDefault="00CA4D1F" w:rsidP="00EC54FF">
      <w:pPr>
        <w:pStyle w:val="Headingb"/>
        <w:rPr>
          <w:lang w:val="ru-RU"/>
        </w:rPr>
      </w:pPr>
      <w:r w:rsidRPr="00903B2C">
        <w:rPr>
          <w:lang w:val="ru-RU"/>
        </w:rPr>
        <w:t xml:space="preserve">Вопрос 17 – Осуществляете ли вы космический радиоконтроль?  </w:t>
      </w:r>
      <w:r w:rsidR="00EC54FF" w:rsidRPr="00903B2C">
        <w:rPr>
          <w:lang w:val="ru-RU"/>
        </w:rPr>
        <w:t>Да ________ Нет _______</w:t>
      </w:r>
    </w:p>
    <w:p w:rsidR="00CA4D1F" w:rsidRPr="00903B2C" w:rsidRDefault="0055479F" w:rsidP="00CA4D1F">
      <w:pPr>
        <w:rPr>
          <w:lang w:val="ru-RU"/>
        </w:rPr>
      </w:pPr>
      <w:r w:rsidRPr="00903B2C">
        <w:rPr>
          <w:lang w:val="ru-RU"/>
        </w:rPr>
        <w:t>[48]</w:t>
      </w:r>
      <w:r w:rsidRPr="00903B2C">
        <w:rPr>
          <w:lang w:val="ru-RU"/>
        </w:rPr>
        <w:tab/>
      </w:r>
      <w:r w:rsidR="00CA4D1F" w:rsidRPr="00903B2C">
        <w:rPr>
          <w:lang w:val="ru-RU"/>
        </w:rPr>
        <w:t>Среди 64 полученных ответов было 6 ответов от администраций, которые указали, что осуществляют космический радиоконтроль; ясно, что большинство администраций (91%) не осуществляют такого контроля. В Азиатско-Тихоокеанском регионе 60% администраций осуществляют космический радиоконтроль.</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a)</w:t>
      </w:r>
      <w:r w:rsidRPr="00903B2C">
        <w:rPr>
          <w:b/>
          <w:bCs/>
          <w:lang w:val="ru-RU"/>
        </w:rPr>
        <w:tab/>
        <w:t>Просьба кратко перечислить средства, которые имеются на ваших станциях космического радиоконтроля: _______________________</w:t>
      </w:r>
    </w:p>
    <w:p w:rsidR="00CA4D1F" w:rsidRPr="00903B2C" w:rsidRDefault="00CA4D1F" w:rsidP="00CA4D1F">
      <w:pPr>
        <w:rPr>
          <w:lang w:val="ru-RU"/>
        </w:rPr>
      </w:pPr>
      <w:r w:rsidRPr="00903B2C">
        <w:rPr>
          <w:lang w:val="ru-RU"/>
        </w:rPr>
        <w:t>Исходя из полученных ответов, ни одна из администраций в странах Африки, Северной и Южной Америки</w:t>
      </w:r>
      <w:r w:rsidRPr="00903B2C">
        <w:rPr>
          <w:b/>
          <w:bCs/>
          <w:sz w:val="19"/>
          <w:lang w:val="ru-RU"/>
        </w:rPr>
        <w:t xml:space="preserve"> </w:t>
      </w:r>
      <w:r w:rsidRPr="00903B2C">
        <w:rPr>
          <w:lang w:val="ru-RU"/>
        </w:rPr>
        <w:t>и арабских государствах не располагает средствами космического радиоконтроля. В Европе только одна администрация (Германия) располагает такими средствами, которые эксплуатируются другими администрациями в рамках соглашений о партнерстве. В Азии две администрации сообщили о том, что располагают средствами космического радиоконтроля (частотомерами, приборами для измерения плотности потока мощности, демодуляторами сигналов, системами антенн и т. д.).</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Какие задачи выполняют ваши станции космического радиоконтроля в отношении радиоконтроля спутников ГСО? ______________________</w:t>
      </w:r>
    </w:p>
    <w:p w:rsidR="00CA4D1F" w:rsidRPr="00903B2C" w:rsidRDefault="00CA4D1F" w:rsidP="00CA4D1F">
      <w:pPr>
        <w:rPr>
          <w:lang w:val="ru-RU"/>
        </w:rPr>
      </w:pPr>
      <w:r w:rsidRPr="00903B2C">
        <w:rPr>
          <w:lang w:val="ru-RU"/>
        </w:rPr>
        <w:t>В Европе и странах СНГ только одна администрация описала задачи, которые выполняют ее станции космического радиоконтроля. В других регионах администрации, ответившие на этот вопрос и располагающие станциями космического радиоконтроля, не сообщили о задачах, которые они выполняют.</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c)</w:t>
      </w:r>
      <w:r w:rsidRPr="00903B2C">
        <w:rPr>
          <w:b/>
          <w:bCs/>
          <w:lang w:val="ru-RU"/>
        </w:rPr>
        <w:tab/>
        <w:t>Какие задачи выполняют ваши станции космического радиоконтроля в отношении радиоконтроля спутников НГСО? _____________________</w:t>
      </w:r>
    </w:p>
    <w:p w:rsidR="00CA4D1F" w:rsidRPr="00903B2C" w:rsidRDefault="00CA4D1F" w:rsidP="00CA4D1F">
      <w:pPr>
        <w:rPr>
          <w:lang w:val="ru-RU"/>
        </w:rPr>
      </w:pPr>
      <w:r w:rsidRPr="00903B2C">
        <w:rPr>
          <w:lang w:val="ru-RU"/>
        </w:rPr>
        <w:t>Только одна администрация в регионе Европы и СНГ ответила на этот вопрос и сообщила, что ее станции используются в основном для измерения плотности потока мощности, расчета траекторий и демодуляции сигналов для негеостационарных спутников.</w:t>
      </w:r>
    </w:p>
    <w:p w:rsidR="00CA4D1F" w:rsidRPr="00903B2C" w:rsidRDefault="00CA4D1F" w:rsidP="00EC54FF">
      <w:pPr>
        <w:pStyle w:val="Heading2"/>
        <w:rPr>
          <w:lang w:val="ru-RU"/>
        </w:rPr>
      </w:pPr>
      <w:bookmarkStart w:id="42" w:name="_Toc288119044"/>
      <w:r w:rsidRPr="00903B2C">
        <w:rPr>
          <w:lang w:val="ru-RU"/>
        </w:rPr>
        <w:t xml:space="preserve">Вопрос 18 – Участвует ли ваша администрация в Международной программе МСЭ в области радиоконтроля?  </w:t>
      </w:r>
      <w:bookmarkEnd w:id="42"/>
      <w:r w:rsidR="00EC54FF" w:rsidRPr="00903B2C">
        <w:rPr>
          <w:lang w:val="ru-RU"/>
        </w:rPr>
        <w:t>Да ________ Нет _______</w:t>
      </w:r>
    </w:p>
    <w:p w:rsidR="00CA4D1F" w:rsidRPr="00903B2C" w:rsidRDefault="00CA4D1F" w:rsidP="00CA4D1F">
      <w:pPr>
        <w:pStyle w:val="Headingb"/>
        <w:rPr>
          <w:lang w:val="ru-RU"/>
        </w:rPr>
      </w:pPr>
      <w:r w:rsidRPr="00903B2C">
        <w:rPr>
          <w:lang w:val="ru-RU"/>
        </w:rPr>
        <w:t>Наземные излучения</w:t>
      </w:r>
    </w:p>
    <w:p w:rsidR="00CA4D1F" w:rsidRPr="00903B2C" w:rsidRDefault="00CA4D1F" w:rsidP="00CA4D1F">
      <w:pPr>
        <w:rPr>
          <w:lang w:val="ru-RU"/>
        </w:rPr>
      </w:pPr>
      <w:r w:rsidRPr="00903B2C">
        <w:rPr>
          <w:lang w:val="ru-RU"/>
        </w:rPr>
        <w:t>24% администраций, ответивших на этот вопрос, участвуют в Международной программе МСЭ в области радиоконтроля. Большинство администраций (76%) в ней не участвуют.</w:t>
      </w:r>
    </w:p>
    <w:p w:rsidR="00CA4D1F" w:rsidRPr="00903B2C" w:rsidRDefault="00CA4D1F" w:rsidP="00CA4D1F">
      <w:pPr>
        <w:pStyle w:val="Headingb"/>
        <w:rPr>
          <w:lang w:val="ru-RU"/>
        </w:rPr>
      </w:pPr>
      <w:r w:rsidRPr="00903B2C">
        <w:rPr>
          <w:lang w:val="ru-RU"/>
        </w:rPr>
        <w:t>Космические излучения</w:t>
      </w:r>
    </w:p>
    <w:p w:rsidR="00CA4D1F" w:rsidRPr="00903B2C" w:rsidRDefault="00CA4D1F" w:rsidP="00CA4D1F">
      <w:pPr>
        <w:rPr>
          <w:lang w:val="ru-RU"/>
        </w:rPr>
      </w:pPr>
      <w:r w:rsidRPr="00903B2C">
        <w:rPr>
          <w:lang w:val="ru-RU"/>
        </w:rPr>
        <w:t>Полученные результаты показывают, что очень немного администраций (6,6%) участвуют в Международной программе в области космического радиоконтроля.</w:t>
      </w:r>
    </w:p>
    <w:p w:rsidR="00CA4D1F" w:rsidRPr="00903B2C" w:rsidRDefault="00CA4D1F" w:rsidP="0055479F">
      <w:pPr>
        <w:pStyle w:val="Heading2"/>
        <w:rPr>
          <w:lang w:val="ru-RU"/>
        </w:rPr>
      </w:pPr>
      <w:bookmarkStart w:id="43" w:name="_Toc288119045"/>
      <w:r w:rsidRPr="00903B2C">
        <w:rPr>
          <w:lang w:val="ru-RU"/>
        </w:rPr>
        <w:t>Вопрос 19 – Сотрудничество между службой управления использования спектра и службой радиоконтроля</w:t>
      </w:r>
      <w:bookmarkEnd w:id="43"/>
    </w:p>
    <w:p w:rsidR="00CA4D1F" w:rsidRPr="00903B2C" w:rsidRDefault="00CA4D1F" w:rsidP="00CA4D1F">
      <w:pPr>
        <w:keepNext/>
        <w:rPr>
          <w:b/>
          <w:szCs w:val="22"/>
          <w:lang w:val="ru-RU"/>
        </w:rPr>
      </w:pPr>
      <w:r w:rsidRPr="00903B2C">
        <w:rPr>
          <w:lang w:val="ru-RU"/>
        </w:rPr>
        <w:t>Просьба указать часть работы (в процентах), осуществленной службой радиоконтроля от имени</w:t>
      </w:r>
      <w:r w:rsidRPr="00903B2C">
        <w:rPr>
          <w:szCs w:val="22"/>
          <w:lang w:val="ru-RU"/>
        </w:rPr>
        <w:t>:</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a)</w:t>
      </w:r>
      <w:r w:rsidRPr="00903B2C">
        <w:rPr>
          <w:b/>
          <w:bCs/>
          <w:lang w:val="ru-RU"/>
        </w:rPr>
        <w:tab/>
        <w:t>службы управления использованием спектра: ___________%</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службы обеспечения выполнения законов: ___________%</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c)</w:t>
      </w:r>
      <w:r w:rsidRPr="00903B2C">
        <w:rPr>
          <w:b/>
          <w:bCs/>
          <w:lang w:val="ru-RU"/>
        </w:rPr>
        <w:tab/>
        <w:t>службы лицензирования: ___________%</w:t>
      </w:r>
    </w:p>
    <w:p w:rsidR="00CA4D1F" w:rsidRPr="00903B2C" w:rsidRDefault="00CA4D1F" w:rsidP="00CA4D1F">
      <w:pPr>
        <w:rPr>
          <w:szCs w:val="22"/>
          <w:lang w:val="ru-RU"/>
        </w:rPr>
      </w:pPr>
      <w:r w:rsidRPr="00903B2C">
        <w:rPr>
          <w:lang w:val="ru-RU"/>
        </w:rPr>
        <w:t xml:space="preserve">Результаты анализа ответов, представленных различными администрациями (был получен 51 ответ, который можно использовать), представлены на веб-сайте, указанном в пункте 3, выше. </w:t>
      </w:r>
    </w:p>
    <w:p w:rsidR="00CA4D1F" w:rsidRPr="00903B2C" w:rsidRDefault="00CA4D1F" w:rsidP="00CA4D1F">
      <w:pPr>
        <w:rPr>
          <w:lang w:val="ru-RU"/>
        </w:rPr>
      </w:pPr>
      <w:r w:rsidRPr="00903B2C">
        <w:rPr>
          <w:lang w:val="ru-RU"/>
        </w:rPr>
        <w:t>Эти данные указывают, что в целом работа службы радиоконтроля на 34,07% выполняется для службы управления использованием частот, на 36,27% – для службы обеспечения выполнения законов или контроля и на 26,75% – для службы лицензирования.</w:t>
      </w:r>
    </w:p>
    <w:p w:rsidR="00CA4D1F" w:rsidRPr="00903B2C" w:rsidRDefault="00CA4D1F" w:rsidP="00EC54FF">
      <w:pPr>
        <w:pStyle w:val="Headingb"/>
        <w:rPr>
          <w:lang w:val="ru-RU"/>
        </w:rPr>
      </w:pPr>
      <w:r w:rsidRPr="00903B2C">
        <w:rPr>
          <w:lang w:val="ru-RU"/>
        </w:rPr>
        <w:t xml:space="preserve">Вопрос 20 – Проводите ли вы инспекции радиостанций?  </w:t>
      </w:r>
      <w:r w:rsidR="00EC54FF" w:rsidRPr="00903B2C">
        <w:rPr>
          <w:lang w:val="ru-RU"/>
        </w:rPr>
        <w:t>Да ________ Нет _______</w:t>
      </w:r>
    </w:p>
    <w:p w:rsidR="00CA4D1F" w:rsidRPr="00903B2C" w:rsidRDefault="00CA4D1F" w:rsidP="00CA4D1F">
      <w:pPr>
        <w:rPr>
          <w:lang w:val="ru-RU"/>
        </w:rPr>
      </w:pPr>
      <w:r w:rsidRPr="00903B2C">
        <w:rPr>
          <w:lang w:val="ru-RU"/>
        </w:rPr>
        <w:t>Результаты, приведенные в таблице, выше, показывают, что большинство администраций (82%) проводят инспекции мест расположения радиостанций.</w:t>
      </w:r>
    </w:p>
    <w:p w:rsidR="00CA4D1F" w:rsidRPr="00903B2C" w:rsidRDefault="00CA4D1F" w:rsidP="00CA4D1F">
      <w:pPr>
        <w:rPr>
          <w:lang w:val="ru-RU"/>
        </w:rPr>
      </w:pPr>
      <w:r w:rsidRPr="00903B2C">
        <w:rPr>
          <w:lang w:val="ru-RU"/>
        </w:rPr>
        <w:t>К Вопросу 20 были добавлены дополнительные вопросы a)–e), с тем чтобы лучше понять, какими административными, правовыми и техническими ресурсами располагают администрации, для того чтобы инспекции радиостанций проводились наилучшим образом.</w:t>
      </w:r>
    </w:p>
    <w:p w:rsidR="00CA4D1F" w:rsidRPr="00903B2C" w:rsidRDefault="00CA4D1F" w:rsidP="00CA4D1F">
      <w:pPr>
        <w:pStyle w:val="enumlev1"/>
        <w:rPr>
          <w:b/>
          <w:bCs/>
          <w:lang w:val="ru-RU"/>
        </w:rPr>
      </w:pPr>
      <w:r w:rsidRPr="00903B2C">
        <w:rPr>
          <w:lang w:val="ru-RU"/>
        </w:rPr>
        <w:t>a</w:t>
      </w:r>
      <w:r w:rsidRPr="00903B2C">
        <w:rPr>
          <w:b/>
          <w:bCs/>
          <w:lang w:val="ru-RU"/>
        </w:rPr>
        <w:t>)</w:t>
      </w:r>
      <w:r w:rsidRPr="00903B2C">
        <w:rPr>
          <w:b/>
          <w:bCs/>
          <w:lang w:val="ru-RU"/>
        </w:rPr>
        <w:tab/>
        <w:t>Какие методы инспекции используются вашей администрацией для определения того, соблюдают ли пользователи спектра национальные или международные требования?</w:t>
      </w:r>
    </w:p>
    <w:p w:rsidR="00CA4D1F" w:rsidRPr="00903B2C" w:rsidRDefault="00CA4D1F" w:rsidP="00CA4D1F">
      <w:pPr>
        <w:rPr>
          <w:szCs w:val="22"/>
          <w:lang w:val="ru-RU"/>
        </w:rPr>
      </w:pPr>
      <w:r w:rsidRPr="00903B2C">
        <w:rPr>
          <w:lang w:val="ru-RU"/>
        </w:rPr>
        <w:t>Пятьдесят четыре (54) администрации утвердительно ответили на вопрос, касающийся инспекции радиостанций, а на дополнительный вопрос a) было получено 54 ответа.</w:t>
      </w:r>
    </w:p>
    <w:p w:rsidR="00CA4D1F" w:rsidRPr="00903B2C" w:rsidRDefault="00CA4D1F" w:rsidP="00CA4D1F">
      <w:pPr>
        <w:rPr>
          <w:szCs w:val="22"/>
          <w:lang w:val="ru-RU"/>
        </w:rPr>
      </w:pPr>
      <w:r w:rsidRPr="00903B2C">
        <w:rPr>
          <w:szCs w:val="22"/>
          <w:lang w:val="ru-RU"/>
        </w:rPr>
        <w:t>На основании рассмотрения ответов на пункт a) могут быть сделаны следующие выводы: 82% администраций, проводящих инспекции радиостанций, выполняют их в соответствии с национальным законодательством и регуляторными положениями, используя имеющиеся в их распоряжении технические средства для проверки того, что оборудование станций полностью удовлетворяет техническим требованиям, указанным в лицензиях на осуществление передачи.</w:t>
      </w:r>
    </w:p>
    <w:p w:rsidR="00CA4D1F" w:rsidRPr="00903B2C" w:rsidRDefault="00CA4D1F" w:rsidP="0055479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Какие административные процедуры предусматриваются политикой проведения инспекций (например, количество инспекций, тип уведомления, предоставляемого перед проведением инспекции, правила и регуляторные положения)?</w:t>
      </w:r>
    </w:p>
    <w:p w:rsidR="00CA4D1F" w:rsidRPr="00903B2C" w:rsidRDefault="00CA4D1F" w:rsidP="00CA4D1F">
      <w:pPr>
        <w:rPr>
          <w:lang w:val="ru-RU"/>
        </w:rPr>
      </w:pPr>
      <w:r w:rsidRPr="00903B2C">
        <w:rPr>
          <w:lang w:val="ru-RU"/>
        </w:rPr>
        <w:t>Подавляющее большинство ответивших администраций основывают свою политику проведения инспекций радиостанций на законах и регуляторных положениях, применимых на их национальной территории, осуществляя технический контроль станций и используя средства, которыми они располагают в отношении лицензирования.</w:t>
      </w:r>
    </w:p>
    <w:p w:rsidR="00CA4D1F" w:rsidRPr="00903B2C" w:rsidRDefault="00CA4D1F" w:rsidP="00CA4D1F">
      <w:pPr>
        <w:pStyle w:val="enumlev1"/>
        <w:rPr>
          <w:b/>
          <w:bCs/>
          <w:lang w:val="ru-RU"/>
        </w:rPr>
      </w:pPr>
      <w:r w:rsidRPr="00903B2C">
        <w:rPr>
          <w:lang w:val="ru-RU"/>
        </w:rPr>
        <w:t>c</w:t>
      </w:r>
      <w:r w:rsidRPr="00903B2C">
        <w:rPr>
          <w:b/>
          <w:bCs/>
          <w:lang w:val="ru-RU"/>
        </w:rPr>
        <w:t>)</w:t>
      </w:r>
      <w:r w:rsidRPr="00903B2C">
        <w:rPr>
          <w:b/>
          <w:bCs/>
          <w:lang w:val="ru-RU"/>
        </w:rPr>
        <w:tab/>
        <w:t>Какое оборудование использует ваша администрация для проведения технических измерений во время инспекции?</w:t>
      </w:r>
    </w:p>
    <w:p w:rsidR="00CA4D1F" w:rsidRPr="00903B2C" w:rsidRDefault="00CA4D1F" w:rsidP="00CA4D1F">
      <w:pPr>
        <w:rPr>
          <w:lang w:val="ru-RU"/>
        </w:rPr>
      </w:pPr>
      <w:r w:rsidRPr="00903B2C">
        <w:rPr>
          <w:lang w:val="ru-RU"/>
        </w:rPr>
        <w:t>В целях осуществления технических измерений, касающихся инспекций радиостанций, администрации должны располагать подходящим техническим оборудованием.</w:t>
      </w:r>
    </w:p>
    <w:p w:rsidR="00CA4D1F" w:rsidRPr="00903B2C" w:rsidRDefault="00CA4D1F" w:rsidP="00CA4D1F">
      <w:pPr>
        <w:rPr>
          <w:lang w:val="ru-RU"/>
        </w:rPr>
      </w:pPr>
      <w:r w:rsidRPr="00903B2C">
        <w:rPr>
          <w:lang w:val="ru-RU"/>
        </w:rPr>
        <w:t>Рассмотрение полученных положительных ответов показывает, что администрации применяют весьма разнообразное измерительное оборудование, но чаще всего используют анализаторы спектра, частотометры, ваттметры и иногда переносимые приемники или радиопеленгаторы. Разумеется, администрации используют также подвижные станции радиоконтроля.</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d)</w:t>
      </w:r>
      <w:r w:rsidRPr="00903B2C">
        <w:rPr>
          <w:b/>
          <w:bCs/>
          <w:lang w:val="ru-RU"/>
        </w:rPr>
        <w:tab/>
        <w:t>Какие технические параметры измеряются вашей администрацией в ходе инспекции системы радиосвязи?</w:t>
      </w:r>
    </w:p>
    <w:p w:rsidR="00CA4D1F" w:rsidRPr="00903B2C" w:rsidRDefault="00CA4D1F" w:rsidP="00CA4D1F">
      <w:pPr>
        <w:rPr>
          <w:lang w:val="ru-RU"/>
        </w:rPr>
      </w:pPr>
      <w:r w:rsidRPr="00903B2C">
        <w:rPr>
          <w:lang w:val="ru-RU"/>
        </w:rPr>
        <w:t>Среди ответов, направленных администрациями, 53 могли быть использованы. Ответы администраций различаются и указывают на различные технические параметры.</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e)</w:t>
      </w:r>
      <w:r w:rsidRPr="00903B2C">
        <w:rPr>
          <w:b/>
          <w:bCs/>
          <w:lang w:val="ru-RU"/>
        </w:rPr>
        <w:tab/>
        <w:t>Какие записи по станциям рассматривает ваша администрация в ходе инспекции радиостанции?</w:t>
      </w:r>
    </w:p>
    <w:p w:rsidR="00CA4D1F" w:rsidRPr="00903B2C" w:rsidRDefault="00CA4D1F" w:rsidP="00CA4D1F">
      <w:pPr>
        <w:rPr>
          <w:lang w:val="ru-RU"/>
        </w:rPr>
      </w:pPr>
      <w:r w:rsidRPr="00903B2C">
        <w:rPr>
          <w:lang w:val="ru-RU"/>
        </w:rPr>
        <w:t>Администрации, которые ответили на этот вопрос, упомянули различные записи, в частности те, которые касаются параметров и баз данных лицензий, а также баз данных частотных присвоений.</w:t>
      </w:r>
    </w:p>
    <w:p w:rsidR="00CA4D1F" w:rsidRPr="00903B2C" w:rsidRDefault="00CA4D1F" w:rsidP="00EC54FF">
      <w:pPr>
        <w:pStyle w:val="Heading2"/>
        <w:rPr>
          <w:lang w:val="ru-RU"/>
        </w:rPr>
      </w:pPr>
      <w:bookmarkStart w:id="44" w:name="_Toc288119046"/>
      <w:r w:rsidRPr="00903B2C">
        <w:rPr>
          <w:lang w:val="ru-RU"/>
        </w:rPr>
        <w:t xml:space="preserve">Вопрос 21 – Проводите ли вы технический анализ жалоб на радиочастотные помехи?  </w:t>
      </w:r>
      <w:r w:rsidRPr="00903B2C">
        <w:rPr>
          <w:lang w:val="ru-RU"/>
        </w:rPr>
        <w:br/>
      </w:r>
      <w:bookmarkEnd w:id="44"/>
      <w:r w:rsidR="00EC54FF" w:rsidRPr="00903B2C">
        <w:rPr>
          <w:lang w:val="ru-RU"/>
        </w:rPr>
        <w:t>Да ________ Нет _______</w:t>
      </w:r>
    </w:p>
    <w:p w:rsidR="00CA4D1F" w:rsidRPr="00903B2C" w:rsidRDefault="00CA4D1F" w:rsidP="00CA4D1F">
      <w:pPr>
        <w:rPr>
          <w:lang w:val="ru-RU"/>
        </w:rPr>
      </w:pPr>
      <w:r w:rsidRPr="00903B2C">
        <w:rPr>
          <w:lang w:val="ru-RU"/>
        </w:rPr>
        <w:t>97% администраций проводят технический анализ в случае поступления жалоб на помехи.</w:t>
      </w:r>
    </w:p>
    <w:p w:rsidR="00CA4D1F" w:rsidRPr="00903B2C" w:rsidRDefault="00CA4D1F" w:rsidP="00CA4D1F">
      <w:pPr>
        <w:rPr>
          <w:b/>
          <w:bCs/>
          <w:lang w:val="ru-RU"/>
        </w:rPr>
      </w:pPr>
      <w:r w:rsidRPr="00903B2C">
        <w:rPr>
          <w:b/>
          <w:bCs/>
          <w:lang w:val="ru-RU"/>
        </w:rPr>
        <w:t>В рамках вопроса 21 вопросника был задан другой вопрос.</w:t>
      </w:r>
    </w:p>
    <w:p w:rsidR="00CA4D1F" w:rsidRPr="00903B2C" w:rsidRDefault="00CA4D1F" w:rsidP="00EC54FF">
      <w:pPr>
        <w:tabs>
          <w:tab w:val="right" w:pos="8931"/>
          <w:tab w:val="right" w:pos="9072"/>
        </w:tabs>
        <w:rPr>
          <w:b/>
          <w:szCs w:val="22"/>
          <w:lang w:val="ru-RU"/>
        </w:rPr>
      </w:pPr>
      <w:r w:rsidRPr="00903B2C">
        <w:rPr>
          <w:b/>
          <w:szCs w:val="22"/>
          <w:lang w:val="ru-RU"/>
        </w:rPr>
        <w:t xml:space="preserve">Есть ли у вас разработанный процесс консультаций с государственным или негосударственным органом для решения проблем, связанных с этими жалобами?  </w:t>
      </w:r>
      <w:r w:rsidR="00EC54FF" w:rsidRPr="00903B2C">
        <w:rPr>
          <w:b/>
          <w:szCs w:val="22"/>
          <w:lang w:val="ru-RU"/>
        </w:rPr>
        <w:t>Да ________ Нет _______</w:t>
      </w:r>
    </w:p>
    <w:p w:rsidR="00CA4D1F" w:rsidRPr="00903B2C" w:rsidRDefault="00CA4D1F" w:rsidP="00CA4D1F">
      <w:pPr>
        <w:rPr>
          <w:lang w:val="ru-RU"/>
        </w:rPr>
      </w:pPr>
      <w:r w:rsidRPr="00903B2C">
        <w:rPr>
          <w:lang w:val="ru-RU"/>
        </w:rPr>
        <w:t>Как видно, только 48% администраций ответили утвердительно, что у них разработан процесс консультаций с участием той или иной организации для решения проблем, связанных с этими жалобами.</w:t>
      </w:r>
    </w:p>
    <w:p w:rsidR="00CA4D1F" w:rsidRPr="00903B2C" w:rsidRDefault="00CA4D1F" w:rsidP="0055479F">
      <w:pPr>
        <w:pStyle w:val="Heading2"/>
        <w:rPr>
          <w:lang w:val="ru-RU"/>
        </w:rPr>
      </w:pPr>
      <w:bookmarkStart w:id="45" w:name="_Toc288119047"/>
      <w:r w:rsidRPr="00903B2C">
        <w:rPr>
          <w:lang w:val="ru-RU"/>
        </w:rPr>
        <w:t>Вопрос 22 – Использование компьютеров для управления использованием спектра на национальном уровне</w:t>
      </w:r>
      <w:bookmarkEnd w:id="45"/>
    </w:p>
    <w:p w:rsidR="00CA4D1F" w:rsidRPr="00903B2C" w:rsidRDefault="00CA4D1F" w:rsidP="00CA4D1F">
      <w:pPr>
        <w:rPr>
          <w:b/>
          <w:bCs/>
          <w:lang w:val="ru-RU"/>
        </w:rPr>
      </w:pPr>
      <w:r w:rsidRPr="00903B2C">
        <w:rPr>
          <w:b/>
          <w:bCs/>
          <w:lang w:val="ru-RU"/>
        </w:rPr>
        <w:t>Общие вопросы</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а)</w:t>
      </w:r>
      <w:r w:rsidRPr="00903B2C">
        <w:rPr>
          <w:b/>
          <w:bCs/>
          <w:lang w:val="ru-RU"/>
        </w:rPr>
        <w:tab/>
        <w:t xml:space="preserve">Используете ли вы компьютеры для управления использованием спектра на национальном уровне?  </w:t>
      </w:r>
      <w:r w:rsidR="00EC54FF" w:rsidRPr="00903B2C">
        <w:rPr>
          <w:b/>
          <w:bCs/>
          <w:lang w:val="ru-RU"/>
        </w:rPr>
        <w:t>Да ________ Нет _______</w:t>
      </w:r>
    </w:p>
    <w:p w:rsidR="00CA4D1F" w:rsidRPr="00903B2C" w:rsidRDefault="00CA4D1F" w:rsidP="00CA4D1F">
      <w:pPr>
        <w:rPr>
          <w:szCs w:val="22"/>
          <w:lang w:val="ru-RU"/>
        </w:rPr>
      </w:pPr>
      <w:r w:rsidRPr="00903B2C">
        <w:rPr>
          <w:lang w:val="ru-RU"/>
        </w:rPr>
        <w:t xml:space="preserve">Всего было получено 67 ответов, которые можно было использовать; из них следует, что 66 администраций, т. е. 98,5%, используют компьютеры для управления использованием спектра. Только одна администрация в регионе Северной и Южной Америки не использует компьютеры для управления </w:t>
      </w:r>
      <w:r w:rsidRPr="00903B2C">
        <w:rPr>
          <w:szCs w:val="22"/>
          <w:lang w:val="ru-RU"/>
        </w:rPr>
        <w:t>использованием спектра. Таким образом, компьютеры широко используются для управления использованием спектра.</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Типы компьютеров: _____________</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c)</w:t>
      </w:r>
      <w:r w:rsidRPr="00903B2C">
        <w:rPr>
          <w:b/>
          <w:bCs/>
          <w:lang w:val="ru-RU"/>
        </w:rPr>
        <w:tab/>
        <w:t>Количество рабочих мест: _______ или персональных компьютеров (ПК): _______</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d)</w:t>
      </w:r>
      <w:r w:rsidRPr="00903B2C">
        <w:rPr>
          <w:b/>
          <w:bCs/>
          <w:lang w:val="ru-RU"/>
        </w:rPr>
        <w:tab/>
        <w:t>Операционная система: _____________________________________</w:t>
      </w:r>
    </w:p>
    <w:p w:rsidR="00CA4D1F" w:rsidRPr="00903B2C" w:rsidRDefault="00CA4D1F" w:rsidP="008F667F">
      <w:pPr>
        <w:pStyle w:val="Headingb"/>
        <w:keepNext w:val="0"/>
        <w:pageBreakBefore/>
        <w:rPr>
          <w:lang w:val="ru-RU"/>
        </w:rPr>
      </w:pPr>
      <w:r w:rsidRPr="00903B2C">
        <w:rPr>
          <w:lang w:val="ru-RU"/>
        </w:rPr>
        <w:t>Вопросы 22 a), c) и e)</w:t>
      </w:r>
    </w:p>
    <w:p w:rsidR="00CA4D1F" w:rsidRPr="00903B2C" w:rsidRDefault="00CA4D1F" w:rsidP="00CA4D1F">
      <w:pPr>
        <w:rPr>
          <w:b/>
          <w:szCs w:val="22"/>
          <w:lang w:val="ru-RU"/>
        </w:rPr>
      </w:pPr>
      <w:r w:rsidRPr="00903B2C">
        <w:rPr>
          <w:b/>
          <w:szCs w:val="22"/>
          <w:lang w:val="ru-RU"/>
        </w:rPr>
        <w:t>Администрации, использующие ПК или рабочие места, и использование локальной вычислительной сети (ЛВС)</w:t>
      </w:r>
      <w:r w:rsidRPr="00903B2C">
        <w:rPr>
          <w:bCs/>
          <w:szCs w:val="22"/>
          <w:lang w:val="ru-RU"/>
        </w:rPr>
        <w:t>.</w:t>
      </w:r>
    </w:p>
    <w:p w:rsidR="00CA4D1F" w:rsidRPr="00903B2C" w:rsidRDefault="00CA4D1F" w:rsidP="00CA4D1F">
      <w:pPr>
        <w:rPr>
          <w:lang w:val="ru-RU"/>
        </w:rPr>
      </w:pPr>
      <w:r w:rsidRPr="00903B2C">
        <w:rPr>
          <w:lang w:val="ru-RU"/>
        </w:rPr>
        <w:t>Следует отметить, что наличие ПК не всегда означает, что управление использованием спектра компьютеризировано.</w:t>
      </w:r>
    </w:p>
    <w:p w:rsidR="00CA4D1F" w:rsidRPr="00903B2C" w:rsidRDefault="00CA4D1F" w:rsidP="00CA4D1F">
      <w:pPr>
        <w:rPr>
          <w:lang w:val="ru-RU"/>
        </w:rPr>
      </w:pPr>
      <w:r w:rsidRPr="00903B2C">
        <w:rPr>
          <w:lang w:val="ru-RU"/>
        </w:rPr>
        <w:t>98,31% ПК или рабочих мест приходится на развивающиеся страны, большей частью используемых в одной администрации из Азиатско-Тихоокеанского региона. 99,87% ЛВС, применяемых для управления спектром, находятся в развивающихся странах, а также широко используются в Европе и СНГ.</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е)</w:t>
      </w:r>
      <w:r w:rsidRPr="00903B2C">
        <w:rPr>
          <w:b/>
          <w:bCs/>
          <w:lang w:val="ru-RU"/>
        </w:rPr>
        <w:tab/>
        <w:t xml:space="preserve">Работает ли ваша система управления использованием спектра в рамках локальной вычислительной сети (ЛВС)?  </w:t>
      </w:r>
      <w:r w:rsidR="00EC54FF" w:rsidRPr="00903B2C">
        <w:rPr>
          <w:b/>
          <w:bCs/>
          <w:lang w:val="ru-RU"/>
        </w:rPr>
        <w:t>Да ________ Нет _______</w:t>
      </w:r>
    </w:p>
    <w:p w:rsidR="00CA4D1F" w:rsidRPr="00903B2C" w:rsidRDefault="00CA4D1F" w:rsidP="00CA4D1F">
      <w:pPr>
        <w:rPr>
          <w:lang w:val="ru-RU"/>
        </w:rPr>
      </w:pPr>
      <w:r w:rsidRPr="00903B2C">
        <w:rPr>
          <w:lang w:val="ru-RU"/>
        </w:rPr>
        <w:t>86% администраций, ответивших на этот вопрос, указали, что эксплуатируют систему управления использованием спектра в рамках локальной вычислительной сети (ЛВС). С учетом ответов, полученных на предыдущий вопрос и на вопрос f), наблюдается некоторая путаница. Оба вопроса выглядят одинаковыми, но ответы на них получены разные.</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f)</w:t>
      </w:r>
      <w:r w:rsidRPr="00903B2C">
        <w:rPr>
          <w:b/>
          <w:bCs/>
          <w:lang w:val="ru-RU"/>
        </w:rPr>
        <w:tab/>
        <w:t xml:space="preserve">Имеете ли вы доступ в интернет?  </w:t>
      </w:r>
      <w:r w:rsidR="00EC54FF" w:rsidRPr="00903B2C">
        <w:rPr>
          <w:b/>
          <w:bCs/>
          <w:lang w:val="ru-RU"/>
        </w:rPr>
        <w:t>Да ________ Нет _______</w:t>
      </w:r>
    </w:p>
    <w:p w:rsidR="00CA4D1F" w:rsidRPr="00903B2C" w:rsidRDefault="00CA4D1F" w:rsidP="00CA4D1F">
      <w:pPr>
        <w:rPr>
          <w:lang w:val="ru-RU"/>
        </w:rPr>
      </w:pPr>
      <w:r w:rsidRPr="00903B2C">
        <w:rPr>
          <w:lang w:val="ru-RU"/>
        </w:rPr>
        <w:t>Доступ в интернет широко распространен; им пользуются 95% администраций. Идет работа над созданием веб-сайтов и их применением для управления использованием спектра, в частности в развивающихся странах.</w:t>
      </w:r>
    </w:p>
    <w:p w:rsidR="00CA4D1F" w:rsidRPr="00903B2C" w:rsidRDefault="00CA4D1F" w:rsidP="00EC54FF">
      <w:pPr>
        <w:pStyle w:val="enumlev1"/>
        <w:tabs>
          <w:tab w:val="clear" w:pos="794"/>
          <w:tab w:val="clear" w:pos="1191"/>
          <w:tab w:val="left" w:pos="851"/>
        </w:tabs>
        <w:ind w:left="0" w:firstLine="0"/>
        <w:rPr>
          <w:b/>
          <w:bCs/>
          <w:lang w:val="ru-RU"/>
        </w:rPr>
      </w:pPr>
      <w:r w:rsidRPr="00903B2C">
        <w:rPr>
          <w:b/>
          <w:bCs/>
          <w:lang w:val="ru-RU"/>
        </w:rPr>
        <w:t>g)</w:t>
      </w:r>
      <w:r w:rsidRPr="00903B2C">
        <w:rPr>
          <w:b/>
          <w:bCs/>
          <w:lang w:val="ru-RU"/>
        </w:rPr>
        <w:tab/>
        <w:t xml:space="preserve">Есть ли у вашей администрации веб-сайт для распространения информации об управлении использованием спектра?  </w:t>
      </w:r>
      <w:r w:rsidR="00EC54FF" w:rsidRPr="00903B2C">
        <w:rPr>
          <w:b/>
          <w:bCs/>
          <w:lang w:val="ru-RU"/>
        </w:rPr>
        <w:t>Да ________ Нет _______</w:t>
      </w:r>
    </w:p>
    <w:p w:rsidR="00CA4D1F" w:rsidRPr="00903B2C" w:rsidRDefault="00CA4D1F" w:rsidP="00CA4D1F">
      <w:pPr>
        <w:rPr>
          <w:lang w:val="ru-RU"/>
        </w:rPr>
      </w:pPr>
      <w:r w:rsidRPr="00903B2C">
        <w:rPr>
          <w:lang w:val="ru-RU"/>
        </w:rPr>
        <w:t>Работа по созданию веб-сайтов и их применению для управления использованием спектра проводится, в частности, в развивающихся странах.</w:t>
      </w:r>
    </w:p>
    <w:p w:rsidR="00CA4D1F" w:rsidRPr="00903B2C" w:rsidRDefault="00CA4D1F" w:rsidP="00CA4D1F">
      <w:pPr>
        <w:keepNext/>
        <w:rPr>
          <w:b/>
          <w:bCs/>
          <w:lang w:val="ru-RU"/>
        </w:rPr>
      </w:pPr>
      <w:r w:rsidRPr="00903B2C">
        <w:rPr>
          <w:b/>
          <w:bCs/>
          <w:lang w:val="ru-RU"/>
        </w:rPr>
        <w:t xml:space="preserve">Если </w:t>
      </w:r>
      <w:r w:rsidRPr="00903B2C">
        <w:rPr>
          <w:rFonts w:cs="Times New Roman Bold"/>
          <w:b/>
          <w:bCs/>
          <w:caps/>
          <w:lang w:val="ru-RU"/>
        </w:rPr>
        <w:t>да</w:t>
      </w:r>
      <w:r w:rsidRPr="00903B2C">
        <w:rPr>
          <w:b/>
          <w:bCs/>
          <w:lang w:val="ru-RU"/>
        </w:rPr>
        <w:t>, то укажите адрес (URL) этого веб-сайта</w:t>
      </w:r>
      <w:r w:rsidRPr="00903B2C">
        <w:rPr>
          <w:bCs/>
          <w:lang w:val="ru-RU"/>
        </w:rPr>
        <w:t>:</w:t>
      </w:r>
    </w:p>
    <w:p w:rsidR="00CA4D1F" w:rsidRPr="00903B2C" w:rsidRDefault="00CA4D1F" w:rsidP="00CA4D1F">
      <w:pPr>
        <w:rPr>
          <w:lang w:val="ru-RU"/>
        </w:rPr>
      </w:pPr>
      <w:r w:rsidRPr="00903B2C">
        <w:rPr>
          <w:lang w:val="ru-RU"/>
        </w:rPr>
        <w:t>Все администрации, ответившие, что имеют веб-сайт, указали его адрес.</w:t>
      </w:r>
    </w:p>
    <w:p w:rsidR="00CA4D1F" w:rsidRPr="00903B2C" w:rsidRDefault="00CA4D1F" w:rsidP="00CA4D1F">
      <w:pPr>
        <w:rPr>
          <w:b/>
          <w:bCs/>
          <w:lang w:val="ru-RU"/>
        </w:rPr>
      </w:pPr>
      <w:r w:rsidRPr="00903B2C">
        <w:rPr>
          <w:b/>
          <w:bCs/>
          <w:lang w:val="ru-RU"/>
        </w:rPr>
        <w:t>Система управления использованием спектра для развивающихся стран (SMS4DC)</w:t>
      </w:r>
    </w:p>
    <w:p w:rsidR="00CA4D1F" w:rsidRPr="00903B2C" w:rsidRDefault="00CA4D1F" w:rsidP="00F84E32">
      <w:pPr>
        <w:pStyle w:val="enumlev1"/>
        <w:tabs>
          <w:tab w:val="clear" w:pos="794"/>
          <w:tab w:val="clear" w:pos="1191"/>
          <w:tab w:val="left" w:pos="851"/>
        </w:tabs>
        <w:ind w:left="0" w:firstLine="0"/>
        <w:rPr>
          <w:b/>
          <w:bCs/>
          <w:lang w:val="ru-RU"/>
        </w:rPr>
      </w:pPr>
      <w:r w:rsidRPr="00903B2C">
        <w:rPr>
          <w:b/>
          <w:bCs/>
          <w:lang w:val="ru-RU"/>
        </w:rPr>
        <w:t>h)</w:t>
      </w:r>
      <w:r w:rsidRPr="00903B2C">
        <w:rPr>
          <w:b/>
          <w:bCs/>
          <w:lang w:val="ru-RU"/>
        </w:rPr>
        <w:tab/>
        <w:t xml:space="preserve">Знакомы ли вы с продуктом SMS4DC?  </w:t>
      </w:r>
      <w:r w:rsidR="00F84E32" w:rsidRPr="00903B2C">
        <w:rPr>
          <w:b/>
          <w:bCs/>
          <w:lang w:val="ru-RU"/>
        </w:rPr>
        <w:t>Да ________ Нет _______</w:t>
      </w:r>
    </w:p>
    <w:p w:rsidR="00CA4D1F" w:rsidRPr="00903B2C" w:rsidRDefault="00CA4D1F" w:rsidP="00CA4D1F">
      <w:pPr>
        <w:rPr>
          <w:lang w:val="ru-RU"/>
        </w:rPr>
      </w:pPr>
      <w:r w:rsidRPr="00903B2C">
        <w:rPr>
          <w:lang w:val="ru-RU"/>
        </w:rPr>
        <w:t>Тридцати одной администрации известна система SMS4DC, т. е. 52% от количества ответивших. Более половины ответивших администраций знают об этом инструменте.</w:t>
      </w:r>
    </w:p>
    <w:p w:rsidR="00CA4D1F" w:rsidRPr="00903B2C" w:rsidRDefault="00CA4D1F" w:rsidP="00F84E32">
      <w:pPr>
        <w:pStyle w:val="enumlev1"/>
        <w:tabs>
          <w:tab w:val="clear" w:pos="794"/>
          <w:tab w:val="clear" w:pos="1191"/>
          <w:tab w:val="left" w:pos="851"/>
        </w:tabs>
        <w:ind w:left="0" w:firstLine="0"/>
        <w:rPr>
          <w:b/>
          <w:bCs/>
          <w:lang w:val="ru-RU"/>
        </w:rPr>
      </w:pPr>
      <w:r w:rsidRPr="00903B2C">
        <w:rPr>
          <w:b/>
          <w:bCs/>
          <w:lang w:val="ru-RU"/>
        </w:rPr>
        <w:t>i)</w:t>
      </w:r>
      <w:r w:rsidRPr="00903B2C">
        <w:rPr>
          <w:b/>
          <w:bCs/>
          <w:lang w:val="ru-RU"/>
        </w:rPr>
        <w:tab/>
        <w:t xml:space="preserve">Намерена ли ваша администрация использовать SMS4DC?  </w:t>
      </w:r>
      <w:r w:rsidR="00F84E32" w:rsidRPr="00903B2C">
        <w:rPr>
          <w:b/>
          <w:bCs/>
          <w:lang w:val="ru-RU"/>
        </w:rPr>
        <w:t>Да ________ Нет _______</w:t>
      </w:r>
    </w:p>
    <w:p w:rsidR="00CA4D1F" w:rsidRPr="00903B2C" w:rsidRDefault="00CA4D1F" w:rsidP="00CA4D1F">
      <w:pPr>
        <w:rPr>
          <w:lang w:val="ru-RU"/>
        </w:rPr>
      </w:pPr>
      <w:r w:rsidRPr="00903B2C">
        <w:rPr>
          <w:lang w:val="ru-RU"/>
        </w:rPr>
        <w:t>Из 31 администрации, которым известна система SMS4DC, 28 администраций, т. е. 90%, намерены ее использовать.</w:t>
      </w:r>
    </w:p>
    <w:p w:rsidR="00CA4D1F" w:rsidRPr="00903B2C" w:rsidRDefault="00CA4D1F" w:rsidP="00F84E32">
      <w:pPr>
        <w:pStyle w:val="enumlev1"/>
        <w:tabs>
          <w:tab w:val="clear" w:pos="794"/>
          <w:tab w:val="clear" w:pos="1191"/>
          <w:tab w:val="left" w:pos="851"/>
        </w:tabs>
        <w:ind w:left="0" w:firstLine="0"/>
        <w:rPr>
          <w:b/>
          <w:bCs/>
          <w:lang w:val="ru-RU"/>
        </w:rPr>
      </w:pPr>
      <w:r w:rsidRPr="00903B2C">
        <w:rPr>
          <w:b/>
          <w:bCs/>
          <w:lang w:val="ru-RU"/>
        </w:rPr>
        <w:t>j)</w:t>
      </w:r>
      <w:r w:rsidRPr="00903B2C">
        <w:rPr>
          <w:b/>
          <w:bCs/>
          <w:lang w:val="ru-RU"/>
        </w:rPr>
        <w:tab/>
        <w:t xml:space="preserve">Использует ли еще ваша администрация WinBASMS?  </w:t>
      </w:r>
      <w:r w:rsidR="00F84E32" w:rsidRPr="00903B2C">
        <w:rPr>
          <w:b/>
          <w:bCs/>
          <w:lang w:val="ru-RU"/>
        </w:rPr>
        <w:t>Да ________ Нет _______</w:t>
      </w:r>
    </w:p>
    <w:p w:rsidR="00CA4D1F" w:rsidRPr="00903B2C" w:rsidRDefault="00CA4D1F" w:rsidP="00CA4D1F">
      <w:pPr>
        <w:rPr>
          <w:lang w:val="ru-RU"/>
        </w:rPr>
      </w:pPr>
      <w:r w:rsidRPr="00903B2C">
        <w:rPr>
          <w:lang w:val="ru-RU"/>
        </w:rPr>
        <w:t>Четыре администрации, все из наименее развитых стран, т. е. 7%, продолжают использовать WinBASMS, по сравнению с 18% в предыдущий период. Это указывает на исчезновение данного продукта, хорошо известного в течение последнего исследовательского периода: он был известен 71% администраций, которые ответили на вопросник в 2003 году.</w:t>
      </w:r>
    </w:p>
    <w:p w:rsidR="00CA4D1F" w:rsidRPr="00903B2C" w:rsidRDefault="00CA4D1F" w:rsidP="00F84E32">
      <w:pPr>
        <w:pStyle w:val="enumlev1"/>
        <w:tabs>
          <w:tab w:val="clear" w:pos="794"/>
          <w:tab w:val="clear" w:pos="1191"/>
          <w:tab w:val="left" w:pos="851"/>
        </w:tabs>
        <w:ind w:left="0" w:firstLine="0"/>
        <w:rPr>
          <w:b/>
          <w:bCs/>
          <w:lang w:val="ru-RU"/>
        </w:rPr>
      </w:pPr>
      <w:r w:rsidRPr="00903B2C">
        <w:rPr>
          <w:b/>
          <w:bCs/>
          <w:lang w:val="ru-RU"/>
        </w:rPr>
        <w:t>k)</w:t>
      </w:r>
      <w:r w:rsidRPr="00903B2C">
        <w:rPr>
          <w:b/>
          <w:bCs/>
          <w:lang w:val="ru-RU"/>
        </w:rPr>
        <w:tab/>
        <w:t xml:space="preserve">Участвует ли ваша организация в региональных семинарах МСЭ-D по управлению использованием спектра, в том числе по приложениям SMS4DC?  </w:t>
      </w:r>
      <w:r w:rsidRPr="00903B2C">
        <w:rPr>
          <w:b/>
          <w:bCs/>
          <w:lang w:val="ru-RU"/>
        </w:rPr>
        <w:br/>
      </w:r>
      <w:r w:rsidR="00F84E32" w:rsidRPr="00903B2C">
        <w:rPr>
          <w:b/>
          <w:bCs/>
          <w:lang w:val="ru-RU"/>
        </w:rPr>
        <w:t>Да ________ Нет _______</w:t>
      </w:r>
    </w:p>
    <w:p w:rsidR="00CA4D1F" w:rsidRPr="00903B2C" w:rsidRDefault="00CA4D1F" w:rsidP="00CA4D1F">
      <w:pPr>
        <w:rPr>
          <w:lang w:val="ru-RU"/>
        </w:rPr>
      </w:pPr>
      <w:r w:rsidRPr="00903B2C">
        <w:rPr>
          <w:lang w:val="ru-RU"/>
        </w:rPr>
        <w:t>33% администраций (19 из 57 стран), включая одну администрацию из развитой страны, принимали участие в региональных семинарах МСЭ-D по управлению использованием спектра, в том числе по приложениям</w:t>
      </w:r>
      <w:r w:rsidRPr="00903B2C">
        <w:rPr>
          <w:i/>
          <w:iCs/>
          <w:lang w:val="ru-RU"/>
        </w:rPr>
        <w:t xml:space="preserve"> </w:t>
      </w:r>
      <w:r w:rsidRPr="00903B2C">
        <w:rPr>
          <w:lang w:val="ru-RU"/>
        </w:rPr>
        <w:t>SMS4DC.</w:t>
      </w:r>
    </w:p>
    <w:p w:rsidR="00CA4D1F" w:rsidRPr="00903B2C" w:rsidRDefault="00CA4D1F" w:rsidP="00CA4D1F">
      <w:pPr>
        <w:keepNext/>
        <w:rPr>
          <w:b/>
          <w:bCs/>
          <w:lang w:val="ru-RU"/>
        </w:rPr>
      </w:pPr>
      <w:r w:rsidRPr="00903B2C">
        <w:rPr>
          <w:b/>
          <w:bCs/>
          <w:lang w:val="ru-RU"/>
        </w:rPr>
        <w:t>Усовершенствованная автоматизированная система управления использованием спектра (AASMS)</w:t>
      </w:r>
    </w:p>
    <w:p w:rsidR="00CA4D1F" w:rsidRPr="00903B2C" w:rsidRDefault="00CA4D1F" w:rsidP="00F84E32">
      <w:pPr>
        <w:pStyle w:val="enumlev1"/>
        <w:tabs>
          <w:tab w:val="clear" w:pos="794"/>
          <w:tab w:val="clear" w:pos="1191"/>
          <w:tab w:val="left" w:pos="851"/>
        </w:tabs>
        <w:ind w:left="0" w:firstLine="0"/>
        <w:rPr>
          <w:b/>
          <w:bCs/>
          <w:lang w:val="ru-RU"/>
        </w:rPr>
      </w:pPr>
      <w:r w:rsidRPr="00903B2C">
        <w:rPr>
          <w:b/>
          <w:bCs/>
          <w:lang w:val="ru-RU"/>
        </w:rPr>
        <w:t>l)</w:t>
      </w:r>
      <w:r w:rsidRPr="00903B2C">
        <w:rPr>
          <w:b/>
          <w:bCs/>
          <w:lang w:val="ru-RU"/>
        </w:rPr>
        <w:tab/>
        <w:t xml:space="preserve">Использует ли ваша администрация отличную от SMS4DC усовершенствованную автоматизированную систему управления использованием спектра (AASMS), рекомендованную 1-й Исследовательской комиссией МСЭ-R?  </w:t>
      </w:r>
      <w:r w:rsidR="00F84E32" w:rsidRPr="00903B2C">
        <w:rPr>
          <w:b/>
          <w:bCs/>
          <w:lang w:val="ru-RU"/>
        </w:rPr>
        <w:t>Да ________ Нет _______</w:t>
      </w:r>
    </w:p>
    <w:p w:rsidR="00CA4D1F" w:rsidRPr="00903B2C" w:rsidRDefault="00CA4D1F" w:rsidP="00CA4D1F">
      <w:pPr>
        <w:rPr>
          <w:lang w:val="ru-RU"/>
        </w:rPr>
      </w:pPr>
      <w:r w:rsidRPr="00903B2C">
        <w:rPr>
          <w:lang w:val="ru-RU"/>
        </w:rPr>
        <w:t>Двадцать одна администрация, т. е. 36%, используют отличную от</w:t>
      </w:r>
      <w:r w:rsidRPr="00903B2C">
        <w:rPr>
          <w:iCs/>
          <w:lang w:val="ru-RU"/>
        </w:rPr>
        <w:t xml:space="preserve"> SMS4DC</w:t>
      </w:r>
      <w:r w:rsidRPr="00903B2C">
        <w:rPr>
          <w:lang w:val="ru-RU"/>
        </w:rPr>
        <w:t xml:space="preserve"> усовершенствованную автоматизированную систему управления использованием спектра (</w:t>
      </w:r>
      <w:r w:rsidRPr="00903B2C">
        <w:rPr>
          <w:bCs/>
          <w:lang w:val="ru-RU"/>
        </w:rPr>
        <w:t>AASMS</w:t>
      </w:r>
      <w:r w:rsidRPr="00903B2C">
        <w:rPr>
          <w:lang w:val="ru-RU"/>
        </w:rPr>
        <w:t>), рекомендованную 1</w:t>
      </w:r>
      <w:r w:rsidRPr="00903B2C">
        <w:rPr>
          <w:lang w:val="ru-RU"/>
        </w:rPr>
        <w:noBreakHyphen/>
        <w:t>й Исследовательской комиссией МСЭ-R</w:t>
      </w:r>
      <w:r w:rsidRPr="00903B2C">
        <w:rPr>
          <w:iCs/>
          <w:lang w:val="ru-RU"/>
        </w:rPr>
        <w:t>.</w:t>
      </w:r>
    </w:p>
    <w:p w:rsidR="00CA4D1F" w:rsidRPr="00903B2C" w:rsidRDefault="00CA4D1F" w:rsidP="00F84E32">
      <w:pPr>
        <w:pStyle w:val="enumlev1"/>
        <w:tabs>
          <w:tab w:val="clear" w:pos="794"/>
          <w:tab w:val="clear" w:pos="1191"/>
          <w:tab w:val="left" w:pos="851"/>
        </w:tabs>
        <w:ind w:left="0" w:firstLine="0"/>
        <w:rPr>
          <w:b/>
          <w:bCs/>
          <w:lang w:val="ru-RU"/>
        </w:rPr>
      </w:pPr>
      <w:r w:rsidRPr="00903B2C">
        <w:rPr>
          <w:b/>
          <w:bCs/>
          <w:lang w:val="ru-RU"/>
        </w:rPr>
        <w:t>m)</w:t>
      </w:r>
      <w:r w:rsidRPr="00903B2C">
        <w:rPr>
          <w:b/>
          <w:bCs/>
          <w:lang w:val="ru-RU"/>
        </w:rPr>
        <w:tab/>
        <w:t xml:space="preserve">Сталкивается ли ваша администрация с проблемой использования AASMS?  </w:t>
      </w:r>
      <w:r w:rsidRPr="00903B2C">
        <w:rPr>
          <w:b/>
          <w:bCs/>
          <w:lang w:val="ru-RU"/>
        </w:rPr>
        <w:br/>
      </w:r>
      <w:r w:rsidR="00F84E32" w:rsidRPr="00903B2C">
        <w:rPr>
          <w:b/>
          <w:bCs/>
          <w:lang w:val="ru-RU"/>
        </w:rPr>
        <w:t>Да ________ Нет _______</w:t>
      </w:r>
    </w:p>
    <w:p w:rsidR="00CA4D1F" w:rsidRPr="00903B2C" w:rsidRDefault="00CA4D1F" w:rsidP="00CA4D1F">
      <w:pPr>
        <w:rPr>
          <w:lang w:val="ru-RU"/>
        </w:rPr>
      </w:pPr>
      <w:r w:rsidRPr="00903B2C">
        <w:rPr>
          <w:lang w:val="ru-RU"/>
        </w:rPr>
        <w:t>23% администраций, которые пользуются усовершенствованной автоматизированной системой управления использованием спектра, испытывают трудности при ее применении.</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n)</w:t>
      </w:r>
      <w:r w:rsidRPr="00903B2C">
        <w:rPr>
          <w:b/>
          <w:bCs/>
          <w:lang w:val="ru-RU"/>
        </w:rPr>
        <w:tab/>
        <w:t>Опишите проблемы, возникающие при использовании системы AASMS:</w:t>
      </w:r>
    </w:p>
    <w:p w:rsidR="00CA4D1F" w:rsidRPr="00903B2C" w:rsidRDefault="00CA4D1F" w:rsidP="00CA4D1F">
      <w:pPr>
        <w:rPr>
          <w:lang w:val="ru-RU"/>
        </w:rPr>
      </w:pPr>
      <w:r w:rsidRPr="00903B2C">
        <w:rPr>
          <w:lang w:val="ru-RU"/>
        </w:rPr>
        <w:t>Некоторые администрации указали, что они испытывали трудности, связанные с обновлением системы, методами расчета затрат на управление использованием частот, выдачей лицензий, совместимостью систем AASMS и SMS4DC или ознакомлением и переходом на новую систему.</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o)</w:t>
      </w:r>
      <w:r w:rsidRPr="00903B2C">
        <w:rPr>
          <w:b/>
          <w:bCs/>
          <w:lang w:val="ru-RU"/>
        </w:rPr>
        <w:tab/>
        <w:t>Как вы предлагаете изменить систему AASMS для исправления или преодоления этих проблем (уточните)?</w:t>
      </w:r>
    </w:p>
    <w:p w:rsidR="00CA4D1F" w:rsidRPr="00903B2C" w:rsidRDefault="00CA4D1F" w:rsidP="00CA4D1F">
      <w:pPr>
        <w:rPr>
          <w:lang w:val="ru-RU"/>
        </w:rPr>
      </w:pPr>
      <w:r w:rsidRPr="00903B2C">
        <w:rPr>
          <w:lang w:val="ru-RU"/>
        </w:rPr>
        <w:t>Администрации, испытывающие трудности, предлагают обновить систему или провести координацию с поставщиком программного обеспечения при наличии дефектов программного обеспечения.</w:t>
      </w:r>
    </w:p>
    <w:p w:rsidR="00CA4D1F" w:rsidRPr="00903B2C" w:rsidRDefault="00CA4D1F" w:rsidP="00CA4D1F">
      <w:pPr>
        <w:pStyle w:val="Headingb"/>
        <w:rPr>
          <w:bCs/>
          <w:lang w:val="ru-RU"/>
        </w:rPr>
      </w:pPr>
      <w:r w:rsidRPr="00903B2C">
        <w:rPr>
          <w:lang w:val="ru-RU"/>
        </w:rPr>
        <w:t>Вопрос 23 – Используете ли вы упомянутые ниже Справочники и Отчеты МСЭ-R</w:t>
      </w:r>
      <w:r w:rsidRPr="00903B2C">
        <w:rPr>
          <w:b w:val="0"/>
          <w:bCs/>
          <w:lang w:val="ru-RU"/>
        </w:rPr>
        <w:t>:</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a)</w:t>
      </w:r>
      <w:r w:rsidRPr="00903B2C">
        <w:rPr>
          <w:b/>
          <w:bCs/>
          <w:lang w:val="ru-RU"/>
        </w:rPr>
        <w:tab/>
        <w:t>Управление использованием спектра на национальном уровне, издание 2005 г.</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b)</w:t>
      </w:r>
      <w:r w:rsidRPr="00903B2C">
        <w:rPr>
          <w:b/>
          <w:bCs/>
          <w:lang w:val="ru-RU"/>
        </w:rPr>
        <w:tab/>
        <w:t>Справочник по радиоконтролю, издание 2005 г.</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c)</w:t>
      </w:r>
      <w:r w:rsidRPr="00903B2C">
        <w:rPr>
          <w:b/>
          <w:bCs/>
          <w:lang w:val="ru-RU"/>
        </w:rPr>
        <w:tab/>
        <w:t>Справочник по компьютерным технологиям управления использованием спектра, издание 2005 г.</w:t>
      </w:r>
    </w:p>
    <w:p w:rsidR="00CA4D1F" w:rsidRPr="00903B2C" w:rsidRDefault="00CA4D1F" w:rsidP="006D482F">
      <w:pPr>
        <w:pStyle w:val="enumlev1"/>
        <w:tabs>
          <w:tab w:val="clear" w:pos="794"/>
          <w:tab w:val="clear" w:pos="1191"/>
          <w:tab w:val="left" w:pos="851"/>
        </w:tabs>
        <w:ind w:left="0" w:firstLine="0"/>
        <w:rPr>
          <w:b/>
          <w:bCs/>
          <w:lang w:val="ru-RU"/>
        </w:rPr>
      </w:pPr>
      <w:r w:rsidRPr="00903B2C">
        <w:rPr>
          <w:b/>
          <w:bCs/>
          <w:lang w:val="ru-RU"/>
        </w:rPr>
        <w:t>d)</w:t>
      </w:r>
      <w:r w:rsidRPr="00903B2C">
        <w:rPr>
          <w:b/>
          <w:bCs/>
          <w:lang w:val="ru-RU"/>
        </w:rPr>
        <w:tab/>
        <w:t>Отчет МСЭ-R SM.2012-2, Экономические аспекты управления использованием спектра, вариант 200X</w:t>
      </w:r>
    </w:p>
    <w:p w:rsidR="00CA4D1F" w:rsidRPr="00903B2C" w:rsidRDefault="00CA4D1F" w:rsidP="00CA4D1F">
      <w:pPr>
        <w:rPr>
          <w:lang w:val="ru-RU"/>
        </w:rPr>
      </w:pPr>
      <w:r w:rsidRPr="00903B2C">
        <w:rPr>
          <w:lang w:val="ru-RU"/>
        </w:rPr>
        <w:t>Справочники и Отчеты МСЭ-R публикуются, с тем чтобы помочь специалистам в области использования частот лучше исполнять свои обязанности. Целью этого вопроса является определение того, в какой мере и на каком уровне эти документы используются администрациями.</w:t>
      </w:r>
    </w:p>
    <w:p w:rsidR="00CA4D1F" w:rsidRPr="00903B2C" w:rsidRDefault="00CA4D1F" w:rsidP="00CA4D1F">
      <w:pPr>
        <w:rPr>
          <w:lang w:val="ru-RU"/>
        </w:rPr>
      </w:pPr>
      <w:r w:rsidRPr="00903B2C">
        <w:rPr>
          <w:lang w:val="ru-RU"/>
        </w:rPr>
        <w:t>Сорок шесть (46) стран из 191 администрации-члена, т. е. около 24% Государств – Членов МСЭ, представили ответы. 76% администраций, ответивших на этот вопрос, сообщили, что они пользуются справочником "Управление использованием спектра на национальном уровне, издание 2005 г.".</w:t>
      </w:r>
    </w:p>
    <w:p w:rsidR="00CA4D1F" w:rsidRPr="00903B2C" w:rsidRDefault="00CA4D1F" w:rsidP="00CA4D1F">
      <w:pPr>
        <w:rPr>
          <w:szCs w:val="22"/>
          <w:lang w:val="ru-RU"/>
        </w:rPr>
      </w:pPr>
      <w:r w:rsidRPr="00903B2C">
        <w:rPr>
          <w:szCs w:val="22"/>
          <w:lang w:val="ru-RU"/>
        </w:rPr>
        <w:t xml:space="preserve">Ответы в разбивке по странам и распределением по видам ответов содержатся на веб-сайте, который указан в пункте 3, выше. </w:t>
      </w:r>
    </w:p>
    <w:p w:rsidR="00CA4D1F" w:rsidRPr="00903B2C" w:rsidRDefault="00CA4D1F" w:rsidP="00CA4D1F">
      <w:pPr>
        <w:pStyle w:val="Headingb"/>
        <w:spacing w:before="120"/>
        <w:rPr>
          <w:szCs w:val="22"/>
          <w:lang w:val="ru-RU"/>
        </w:rPr>
      </w:pPr>
      <w:r w:rsidRPr="00903B2C">
        <w:rPr>
          <w:szCs w:val="22"/>
          <w:lang w:val="ru-RU"/>
        </w:rPr>
        <w:t>АНАЛИЗ ОТВЕТОВ</w:t>
      </w:r>
    </w:p>
    <w:p w:rsidR="00CA4D1F" w:rsidRPr="00903B2C" w:rsidRDefault="00CA4D1F" w:rsidP="00CA4D1F">
      <w:pPr>
        <w:rPr>
          <w:lang w:val="ru-RU"/>
        </w:rPr>
      </w:pPr>
      <w:r w:rsidRPr="00903B2C">
        <w:rPr>
          <w:lang w:val="ru-RU"/>
        </w:rPr>
        <w:t>Анализ ответов позволяет сделать следующие выводы:</w:t>
      </w:r>
    </w:p>
    <w:p w:rsidR="00CA4D1F" w:rsidRPr="00903B2C" w:rsidRDefault="00CA4D1F" w:rsidP="00CA4D1F">
      <w:pPr>
        <w:pStyle w:val="enumlev1"/>
        <w:rPr>
          <w:b/>
          <w:bCs/>
          <w:lang w:val="ru-RU"/>
        </w:rPr>
      </w:pPr>
      <w:r w:rsidRPr="00903B2C">
        <w:rPr>
          <w:bCs/>
          <w:lang w:val="ru-RU"/>
        </w:rPr>
        <w:t>i)</w:t>
      </w:r>
      <w:r w:rsidRPr="00903B2C">
        <w:rPr>
          <w:bCs/>
          <w:lang w:val="ru-RU"/>
        </w:rPr>
        <w:tab/>
        <w:t>Что касается вопроса a), то 73% стран, ответивших на него, указали, что пользуются Справочником по управлению использованием спектра на национальном уровне (издание 2005 г.).</w:t>
      </w:r>
    </w:p>
    <w:p w:rsidR="00CA4D1F" w:rsidRPr="00903B2C" w:rsidRDefault="00CA4D1F" w:rsidP="00CA4D1F">
      <w:pPr>
        <w:pStyle w:val="enumlev1"/>
        <w:rPr>
          <w:b/>
          <w:bCs/>
          <w:lang w:val="ru-RU"/>
        </w:rPr>
      </w:pPr>
      <w:r w:rsidRPr="00903B2C">
        <w:rPr>
          <w:bCs/>
          <w:lang w:val="ru-RU"/>
        </w:rPr>
        <w:t>ii)</w:t>
      </w:r>
      <w:r w:rsidRPr="00903B2C">
        <w:rPr>
          <w:bCs/>
          <w:lang w:val="ru-RU"/>
        </w:rPr>
        <w:tab/>
        <w:t>Справочник по радиоконтролю (издание 2002 г.) применяется достаточно широко. Это наиболее используемый справочник. Около 44 стран, т. е. 92% ответивших, указали, что пользуются им.</w:t>
      </w:r>
    </w:p>
    <w:p w:rsidR="00CA4D1F" w:rsidRPr="00903B2C" w:rsidRDefault="00CA4D1F" w:rsidP="00CA4D1F">
      <w:pPr>
        <w:pStyle w:val="enumlev1"/>
        <w:rPr>
          <w:b/>
          <w:bCs/>
          <w:lang w:val="ru-RU"/>
        </w:rPr>
      </w:pPr>
      <w:r w:rsidRPr="00903B2C">
        <w:rPr>
          <w:bCs/>
          <w:lang w:val="ru-RU"/>
        </w:rPr>
        <w:t>iii)</w:t>
      </w:r>
      <w:r w:rsidRPr="00903B2C">
        <w:rPr>
          <w:bCs/>
          <w:lang w:val="ru-RU"/>
        </w:rPr>
        <w:tab/>
        <w:t>Справочник по компьютерным технологиям управления использованием спектра (издание 2005 г.) применяется мало (им пользуются около 12% администраций – членов МСЭ). Это наименее используемый справочник.</w:t>
      </w:r>
    </w:p>
    <w:p w:rsidR="00CA4D1F" w:rsidRPr="00903B2C" w:rsidRDefault="00CA4D1F" w:rsidP="00CA4D1F">
      <w:pPr>
        <w:pStyle w:val="enumlev1"/>
        <w:rPr>
          <w:b/>
          <w:bCs/>
          <w:lang w:val="ru-RU"/>
        </w:rPr>
      </w:pPr>
      <w:r w:rsidRPr="00903B2C">
        <w:rPr>
          <w:bCs/>
          <w:lang w:val="ru-RU"/>
        </w:rPr>
        <w:t>iv)</w:t>
      </w:r>
      <w:r w:rsidRPr="00903B2C">
        <w:rPr>
          <w:bCs/>
          <w:lang w:val="ru-RU"/>
        </w:rPr>
        <w:tab/>
        <w:t xml:space="preserve">Отчет </w:t>
      </w:r>
      <w:r w:rsidRPr="00903B2C">
        <w:rPr>
          <w:bCs/>
          <w:sz w:val="19"/>
          <w:lang w:val="ru-RU"/>
        </w:rPr>
        <w:t>МСЭ-R SM.2012-2</w:t>
      </w:r>
      <w:r w:rsidRPr="00903B2C">
        <w:rPr>
          <w:bCs/>
          <w:lang w:val="ru-RU"/>
        </w:rPr>
        <w:t xml:space="preserve"> (Экономические аспекты управления использованием спектра) (издание 2005 г.) отвечает современным потребностям, а также спросу, который, как правило, выражается развивающимися странами.</w:t>
      </w:r>
    </w:p>
    <w:p w:rsidR="00CA4D1F" w:rsidRPr="00903B2C" w:rsidRDefault="00CA4D1F" w:rsidP="00CA4D1F">
      <w:pPr>
        <w:rPr>
          <w:lang w:val="ru-RU"/>
        </w:rPr>
      </w:pPr>
      <w:r w:rsidRPr="00903B2C">
        <w:rPr>
          <w:lang w:val="ru-RU"/>
        </w:rPr>
        <w:t xml:space="preserve">Статистические данные показывают, что только 15% администраций – членов МСЭ, ответивших на данный вопрос, пользуются Отчетом. </w:t>
      </w:r>
    </w:p>
    <w:p w:rsidR="00CA4D1F" w:rsidRPr="00903B2C" w:rsidRDefault="00CA4D1F" w:rsidP="00CA4D1F">
      <w:pPr>
        <w:rPr>
          <w:lang w:val="ru-RU"/>
        </w:rPr>
      </w:pPr>
      <w:r w:rsidRPr="00903B2C">
        <w:rPr>
          <w:lang w:val="ru-RU"/>
        </w:rPr>
        <w:t>Несколько стран указали, что приняли меры для приобретения справочников, которых у них еще нет.</w:t>
      </w:r>
    </w:p>
    <w:p w:rsidR="00CA4D1F" w:rsidRPr="00903B2C" w:rsidRDefault="00CA4D1F" w:rsidP="00CA4D1F">
      <w:pPr>
        <w:pStyle w:val="Heading2"/>
        <w:rPr>
          <w:lang w:val="ru-RU"/>
        </w:rPr>
      </w:pPr>
      <w:bookmarkStart w:id="46" w:name="_Toc288119048"/>
      <w:r w:rsidRPr="00903B2C">
        <w:rPr>
          <w:lang w:val="ru-RU"/>
        </w:rPr>
        <w:t>3.3</w:t>
      </w:r>
      <w:r w:rsidRPr="00903B2C">
        <w:rPr>
          <w:lang w:val="ru-RU"/>
        </w:rPr>
        <w:tab/>
        <w:t>Экономические аспекты (Вопрос 24)</w:t>
      </w:r>
      <w:bookmarkEnd w:id="46"/>
    </w:p>
    <w:p w:rsidR="00CA4D1F" w:rsidRPr="00903B2C" w:rsidRDefault="00CA4D1F" w:rsidP="00CA4D1F">
      <w:pPr>
        <w:pStyle w:val="Headingb"/>
        <w:rPr>
          <w:lang w:val="ru-RU"/>
        </w:rPr>
      </w:pPr>
      <w:r w:rsidRPr="00903B2C">
        <w:rPr>
          <w:lang w:val="ru-RU"/>
        </w:rPr>
        <w:t>Вопрос 24 – Затраты на управление использованием спектра</w:t>
      </w:r>
    </w:p>
    <w:p w:rsidR="00CA4D1F" w:rsidRPr="00903B2C" w:rsidRDefault="00CA4D1F" w:rsidP="00CA4D1F">
      <w:pPr>
        <w:pStyle w:val="Headingb"/>
        <w:rPr>
          <w:lang w:val="ru-RU"/>
        </w:rPr>
      </w:pPr>
      <w:r w:rsidRPr="00903B2C">
        <w:rPr>
          <w:lang w:val="ru-RU"/>
        </w:rPr>
        <w:t>Вопрос 24.1 – Каковы затраты на предоставление услуг по управлению использованием спектра на национальном уровне в вашей стране (в случае если за управление использованием спектра отвечает более одной организации или одного учреждения, просьба указать общую сумму затрат при наличии такой информации)?</w:t>
      </w:r>
    </w:p>
    <w:p w:rsidR="00CA4D1F" w:rsidRPr="00903B2C" w:rsidRDefault="00CA4D1F" w:rsidP="00CA4D1F">
      <w:pPr>
        <w:pStyle w:val="Headingi"/>
        <w:rPr>
          <w:iCs/>
          <w:lang w:val="ru-RU"/>
        </w:rPr>
      </w:pPr>
      <w:r w:rsidRPr="00903B2C">
        <w:rPr>
          <w:iCs/>
          <w:lang w:val="ru-RU"/>
        </w:rPr>
        <w:t>Данные в разбивке по следующим вопросам</w:t>
      </w:r>
      <w:r w:rsidRPr="00903B2C">
        <w:rPr>
          <w:i w:val="0"/>
          <w:lang w:val="ru-RU"/>
        </w:rPr>
        <w:t xml:space="preserve">: </w:t>
      </w:r>
    </w:p>
    <w:p w:rsidR="00CA4D1F" w:rsidRPr="00903B2C" w:rsidRDefault="00CA4D1F" w:rsidP="00CA4D1F">
      <w:pPr>
        <w:pStyle w:val="enumlev1"/>
        <w:rPr>
          <w:b/>
          <w:bCs/>
          <w:i/>
          <w:iCs/>
          <w:lang w:val="ru-RU"/>
        </w:rPr>
      </w:pPr>
      <w:r w:rsidRPr="00903B2C">
        <w:rPr>
          <w:bCs/>
          <w:i/>
          <w:iCs/>
          <w:lang w:val="ru-RU"/>
        </w:rPr>
        <w:t>–</w:t>
      </w:r>
      <w:r w:rsidRPr="00903B2C">
        <w:rPr>
          <w:bCs/>
          <w:i/>
          <w:iCs/>
          <w:lang w:val="ru-RU"/>
        </w:rPr>
        <w:tab/>
        <w:t>управление использованием спектра (планирование, координация, контроль спектра)</w:t>
      </w:r>
      <w:r w:rsidRPr="00903B2C">
        <w:rPr>
          <w:bCs/>
          <w:lang w:val="ru-RU"/>
        </w:rPr>
        <w:t>;</w:t>
      </w:r>
    </w:p>
    <w:p w:rsidR="00CA4D1F" w:rsidRPr="00903B2C" w:rsidRDefault="00CA4D1F" w:rsidP="00CA4D1F">
      <w:pPr>
        <w:pStyle w:val="enumlev1"/>
        <w:rPr>
          <w:b/>
          <w:bCs/>
          <w:i/>
          <w:iCs/>
          <w:lang w:val="ru-RU"/>
        </w:rPr>
      </w:pPr>
      <w:r w:rsidRPr="00903B2C">
        <w:rPr>
          <w:bCs/>
          <w:i/>
          <w:iCs/>
          <w:lang w:val="ru-RU"/>
        </w:rPr>
        <w:t>–</w:t>
      </w:r>
      <w:r w:rsidRPr="00903B2C">
        <w:rPr>
          <w:bCs/>
          <w:i/>
          <w:iCs/>
          <w:lang w:val="ru-RU"/>
        </w:rPr>
        <w:tab/>
        <w:t>управление использованием спектра (национальные присвоения)</w:t>
      </w:r>
      <w:r w:rsidRPr="00903B2C">
        <w:rPr>
          <w:bCs/>
          <w:lang w:val="ru-RU"/>
        </w:rPr>
        <w:t>;</w:t>
      </w:r>
    </w:p>
    <w:p w:rsidR="00CA4D1F" w:rsidRPr="00903B2C" w:rsidRDefault="00CA4D1F" w:rsidP="00CA4D1F">
      <w:pPr>
        <w:pStyle w:val="enumlev1"/>
        <w:rPr>
          <w:b/>
          <w:bCs/>
          <w:i/>
          <w:iCs/>
          <w:lang w:val="ru-RU"/>
        </w:rPr>
      </w:pPr>
      <w:r w:rsidRPr="00903B2C">
        <w:rPr>
          <w:bCs/>
          <w:i/>
          <w:iCs/>
          <w:lang w:val="ru-RU"/>
        </w:rPr>
        <w:t>–</w:t>
      </w:r>
      <w:r w:rsidRPr="00903B2C">
        <w:rPr>
          <w:bCs/>
          <w:i/>
          <w:iCs/>
          <w:lang w:val="ru-RU"/>
        </w:rPr>
        <w:tab/>
        <w:t>применение государственными пользователями</w:t>
      </w:r>
      <w:r w:rsidRPr="00903B2C">
        <w:rPr>
          <w:bCs/>
          <w:lang w:val="ru-RU"/>
        </w:rPr>
        <w:t>;</w:t>
      </w:r>
    </w:p>
    <w:p w:rsidR="00CA4D1F" w:rsidRPr="00903B2C" w:rsidRDefault="00CA4D1F" w:rsidP="00CA4D1F">
      <w:pPr>
        <w:pStyle w:val="enumlev1"/>
        <w:rPr>
          <w:b/>
          <w:bCs/>
          <w:i/>
          <w:iCs/>
          <w:lang w:val="ru-RU"/>
        </w:rPr>
      </w:pPr>
      <w:r w:rsidRPr="00903B2C">
        <w:rPr>
          <w:bCs/>
          <w:i/>
          <w:iCs/>
          <w:lang w:val="ru-RU"/>
        </w:rPr>
        <w:t>–</w:t>
      </w:r>
      <w:r w:rsidRPr="00903B2C">
        <w:rPr>
          <w:bCs/>
          <w:i/>
          <w:iCs/>
          <w:lang w:val="ru-RU"/>
        </w:rPr>
        <w:tab/>
        <w:t>применение негосударственными пользователями</w:t>
      </w:r>
      <w:r w:rsidRPr="00903B2C">
        <w:rPr>
          <w:bCs/>
          <w:lang w:val="ru-RU"/>
        </w:rPr>
        <w:t>.</w:t>
      </w:r>
    </w:p>
    <w:p w:rsidR="00CA4D1F" w:rsidRPr="00903B2C" w:rsidRDefault="00CA4D1F" w:rsidP="00CA4D1F">
      <w:pPr>
        <w:tabs>
          <w:tab w:val="clear" w:pos="1985"/>
          <w:tab w:val="left" w:pos="7371"/>
        </w:tabs>
        <w:rPr>
          <w:lang w:val="ru-RU"/>
        </w:rPr>
      </w:pPr>
      <w:r w:rsidRPr="00903B2C">
        <w:rPr>
          <w:lang w:val="ru-RU"/>
        </w:rPr>
        <w:t xml:space="preserve">_____ (Евро) </w:t>
      </w:r>
      <w:r w:rsidRPr="00903B2C">
        <w:rPr>
          <w:lang w:val="ru-RU"/>
        </w:rPr>
        <w:tab/>
        <w:t>_____ (Доллары США)</w:t>
      </w:r>
    </w:p>
    <w:p w:rsidR="00CA4D1F" w:rsidRPr="00903B2C" w:rsidRDefault="00CA4D1F" w:rsidP="00CA4D1F">
      <w:pPr>
        <w:rPr>
          <w:lang w:val="ru-RU"/>
        </w:rPr>
      </w:pPr>
      <w:r w:rsidRPr="00903B2C">
        <w:rPr>
          <w:lang w:val="ru-RU"/>
        </w:rPr>
        <w:t>Управление использованием спектра радиочастот связано с затратами администраций. Эти затраты включают заработную плату и сумму инвестиций на приобретение компьютеров и оборудования радиоконтроля. Администрациям может быть очень полезно знать объем затрат, чтобы иметь возможность определить сумму сборов за использование спектра.</w:t>
      </w:r>
    </w:p>
    <w:p w:rsidR="00CA4D1F" w:rsidRPr="00903B2C" w:rsidRDefault="00CA4D1F" w:rsidP="00CA4D1F">
      <w:pPr>
        <w:rPr>
          <w:lang w:val="ru-RU"/>
        </w:rPr>
      </w:pPr>
      <w:r w:rsidRPr="00903B2C">
        <w:rPr>
          <w:lang w:val="ru-RU"/>
        </w:rPr>
        <w:t xml:space="preserve">Более половины администраций не ответили на этот вопрос. Процесс управления использованием спектра может быть очень сложным, и из-за этого трудно обеспечить, чтобы затраты, в частности общие накладные издержки, были справедливо распределены между различными типами лицензий на использование спектра. Затраты и сборы многих администраций открыты для общественного контроля (например, со стороны национального аудиторского управления), и необходимо рассмотреть механизмы увеличения доходов для платы за управление использованием спектра для обеспечения того, чтобы за счет сборов за один тип использования лицензии не субсидировались (случайно) затраты на другой тип использования. Ситуация еще больше усложняется, если за управление использованием спектра отвечает несколько организаций или если на организацию возложены дополнительные функции, не связанные с управлением использованием спектра. </w:t>
      </w:r>
    </w:p>
    <w:p w:rsidR="00CA4D1F" w:rsidRPr="00903B2C" w:rsidRDefault="00CA4D1F" w:rsidP="00CA4D1F">
      <w:pPr>
        <w:rPr>
          <w:lang w:val="ru-RU"/>
        </w:rPr>
      </w:pPr>
      <w:r w:rsidRPr="00903B2C">
        <w:rPr>
          <w:lang w:val="ru-RU"/>
        </w:rPr>
        <w:t>Ответы распределяются в пределах двух крайних значений – 200 млн. долл. США и 1,5 млн. долл. США.</w:t>
      </w:r>
    </w:p>
    <w:p w:rsidR="00CA4D1F" w:rsidRPr="00903B2C" w:rsidRDefault="00CA4D1F" w:rsidP="00CA4D1F">
      <w:pPr>
        <w:pStyle w:val="Headingb"/>
        <w:rPr>
          <w:lang w:val="ru-RU"/>
        </w:rPr>
      </w:pPr>
      <w:r w:rsidRPr="00903B2C">
        <w:rPr>
          <w:lang w:val="ru-RU"/>
        </w:rPr>
        <w:t>Вопрос 24.2 – Какой источник финансирования этих услуг по управлению использованием спектра?</w:t>
      </w:r>
    </w:p>
    <w:p w:rsidR="00CA4D1F" w:rsidRPr="00903B2C" w:rsidRDefault="00CA4D1F" w:rsidP="00CA4D1F">
      <w:pPr>
        <w:rPr>
          <w:lang w:val="ru-RU"/>
        </w:rPr>
      </w:pPr>
      <w:r w:rsidRPr="00903B2C">
        <w:rPr>
          <w:lang w:val="ru-RU"/>
        </w:rPr>
        <w:t>Чаще всего администрации получают средства для управления использованием спектра за счет сборов за его использование. Эти сборы могут непосредственно поступать в организацию, ответственную за управление использованием спектра, или выплачиваться в государственную казну, тогда организации, ответственные за управление использованием спектра, получают субсидии из общего бюджета.</w:t>
      </w:r>
    </w:p>
    <w:p w:rsidR="00CA4D1F" w:rsidRPr="00903B2C" w:rsidRDefault="00CA4D1F" w:rsidP="00CA4D1F">
      <w:pPr>
        <w:rPr>
          <w:szCs w:val="22"/>
          <w:lang w:val="ru-RU"/>
        </w:rPr>
      </w:pPr>
      <w:r w:rsidRPr="00903B2C">
        <w:rPr>
          <w:lang w:val="ru-RU"/>
        </w:rPr>
        <w:t>Ответы на вопросник можно разделить на три категории в зависимости от вида финансирования управления использованием спектра:</w:t>
      </w:r>
    </w:p>
    <w:p w:rsidR="00CA4D1F" w:rsidRPr="00903B2C" w:rsidRDefault="00CA4D1F" w:rsidP="00CA4D1F">
      <w:pPr>
        <w:pStyle w:val="enumlev1"/>
        <w:spacing w:before="120"/>
        <w:rPr>
          <w:b/>
          <w:bCs/>
          <w:szCs w:val="22"/>
          <w:lang w:val="ru-RU"/>
        </w:rPr>
      </w:pPr>
      <w:r w:rsidRPr="00903B2C">
        <w:rPr>
          <w:bCs/>
          <w:szCs w:val="22"/>
          <w:lang w:val="ru-RU"/>
        </w:rPr>
        <w:t>–</w:t>
      </w:r>
      <w:r w:rsidRPr="00903B2C">
        <w:rPr>
          <w:bCs/>
          <w:szCs w:val="22"/>
          <w:lang w:val="ru-RU"/>
        </w:rPr>
        <w:tab/>
        <w:t>субсидии из общего государственного бюджета;</w:t>
      </w:r>
    </w:p>
    <w:p w:rsidR="00CA4D1F" w:rsidRPr="00903B2C" w:rsidRDefault="00CA4D1F" w:rsidP="00CA4D1F">
      <w:pPr>
        <w:pStyle w:val="enumlev1"/>
        <w:spacing w:before="120"/>
        <w:rPr>
          <w:b/>
          <w:bCs/>
          <w:szCs w:val="22"/>
          <w:lang w:val="ru-RU"/>
        </w:rPr>
      </w:pPr>
      <w:r w:rsidRPr="00903B2C">
        <w:rPr>
          <w:bCs/>
          <w:szCs w:val="22"/>
          <w:lang w:val="ru-RU"/>
        </w:rPr>
        <w:t>–</w:t>
      </w:r>
      <w:r w:rsidRPr="00903B2C">
        <w:rPr>
          <w:bCs/>
          <w:szCs w:val="22"/>
          <w:lang w:val="ru-RU"/>
        </w:rPr>
        <w:tab/>
        <w:t>бюджет организации, которая отвечает за эту функцию, регуляторного органа или учреждения при министерстве (финансирование осуществляется из общего бюджета или за счет сборов, направляемых непосредственно в эту организацию) или, в некоторых случаях, бюджет оператора электросвязи, занимающего существенное положение в сети связи (когда реформа сектора электросвязи не осуществлена в полной мере);</w:t>
      </w:r>
    </w:p>
    <w:p w:rsidR="00CA4D1F" w:rsidRPr="00903B2C" w:rsidRDefault="00CA4D1F" w:rsidP="00CA4D1F">
      <w:pPr>
        <w:pStyle w:val="enumlev1"/>
        <w:spacing w:before="120"/>
        <w:rPr>
          <w:b/>
          <w:bCs/>
          <w:szCs w:val="22"/>
          <w:lang w:val="ru-RU"/>
        </w:rPr>
      </w:pPr>
      <w:r w:rsidRPr="00903B2C">
        <w:rPr>
          <w:bCs/>
          <w:szCs w:val="22"/>
          <w:lang w:val="ru-RU"/>
        </w:rPr>
        <w:t>–</w:t>
      </w:r>
      <w:r w:rsidRPr="00903B2C">
        <w:rPr>
          <w:bCs/>
          <w:szCs w:val="22"/>
          <w:lang w:val="ru-RU"/>
        </w:rPr>
        <w:tab/>
        <w:t>в небольшом количестве наименее развитых стран – пожертвования Всемирного банка или ПРООН.</w:t>
      </w:r>
    </w:p>
    <w:p w:rsidR="00CA4D1F" w:rsidRPr="00903B2C" w:rsidRDefault="00CA4D1F" w:rsidP="00CA4D1F">
      <w:pPr>
        <w:rPr>
          <w:lang w:val="ru-RU"/>
        </w:rPr>
      </w:pPr>
      <w:r w:rsidRPr="00903B2C">
        <w:rPr>
          <w:lang w:val="ru-RU"/>
        </w:rPr>
        <w:t>Ответы показали, что существует сочетание только этих двух категорий, называемых "разнородными", как было в предыдущем исследовательском периоде. В 2003 году восемь администраций (12%) сочетали эти две категории. Такая ситуация объясняется, несомненно, созданием регуляторных органов после того, как государство прекратило заниматься вопросами использования электросвязи.</w:t>
      </w:r>
    </w:p>
    <w:p w:rsidR="00CA4D1F" w:rsidRPr="00903B2C" w:rsidRDefault="00CA4D1F" w:rsidP="00CA4D1F">
      <w:pPr>
        <w:pStyle w:val="Heading2"/>
        <w:rPr>
          <w:lang w:val="ru-RU"/>
        </w:rPr>
      </w:pPr>
      <w:bookmarkStart w:id="47" w:name="_Toc288119049"/>
      <w:r w:rsidRPr="00903B2C">
        <w:rPr>
          <w:lang w:val="ru-RU"/>
        </w:rPr>
        <w:t>3.4</w:t>
      </w:r>
      <w:r w:rsidRPr="00903B2C">
        <w:rPr>
          <w:lang w:val="ru-RU"/>
        </w:rPr>
        <w:tab/>
        <w:t>Проблемы, встречающиеся при управлении использованием спектра на национальном уровне</w:t>
      </w:r>
      <w:bookmarkEnd w:id="47"/>
      <w:r w:rsidRPr="00903B2C">
        <w:rPr>
          <w:lang w:val="ru-RU"/>
        </w:rPr>
        <w:t xml:space="preserve"> </w:t>
      </w:r>
    </w:p>
    <w:p w:rsidR="00CA4D1F" w:rsidRPr="00903B2C" w:rsidRDefault="00CA4D1F" w:rsidP="006D482F">
      <w:pPr>
        <w:pStyle w:val="Heading2"/>
        <w:rPr>
          <w:lang w:val="ru-RU"/>
        </w:rPr>
      </w:pPr>
      <w:bookmarkStart w:id="48" w:name="_Toc288119050"/>
      <w:r w:rsidRPr="00903B2C">
        <w:rPr>
          <w:lang w:val="ru-RU"/>
        </w:rPr>
        <w:t>Вопрос 25 – Трудности, связанные с управлением использованием спектра на национальном уровне</w:t>
      </w:r>
      <w:bookmarkEnd w:id="48"/>
    </w:p>
    <w:p w:rsidR="00CA4D1F" w:rsidRPr="00903B2C" w:rsidRDefault="00CA4D1F" w:rsidP="00CA4D1F">
      <w:pPr>
        <w:rPr>
          <w:lang w:val="ru-RU"/>
        </w:rPr>
      </w:pPr>
      <w:r w:rsidRPr="00903B2C">
        <w:rPr>
          <w:lang w:val="ru-RU"/>
        </w:rPr>
        <w:t>В этот вопрос включена информация о проблемах, выявленных в ответах на все вопросы.</w:t>
      </w:r>
    </w:p>
    <w:p w:rsidR="00CA4D1F" w:rsidRPr="00903B2C" w:rsidRDefault="00CA4D1F" w:rsidP="00CA4D1F">
      <w:pPr>
        <w:rPr>
          <w:lang w:val="ru-RU"/>
        </w:rPr>
      </w:pPr>
      <w:r w:rsidRPr="00903B2C">
        <w:rPr>
          <w:lang w:val="ru-RU"/>
        </w:rPr>
        <w:t>Анализ ответов на этот вопрос показывает, что в нем затрагивается большое разнообразие тем.</w:t>
      </w:r>
    </w:p>
    <w:p w:rsidR="00CA4D1F" w:rsidRPr="00903B2C" w:rsidRDefault="00CA4D1F" w:rsidP="00CA4D1F">
      <w:pPr>
        <w:rPr>
          <w:lang w:val="ru-RU"/>
        </w:rPr>
      </w:pPr>
      <w:r w:rsidRPr="00903B2C">
        <w:rPr>
          <w:lang w:val="ru-RU"/>
        </w:rPr>
        <w:t>Ответы можно разделить на несколько категорий:</w:t>
      </w:r>
    </w:p>
    <w:p w:rsidR="00CA4D1F" w:rsidRPr="00903B2C" w:rsidRDefault="00CA4D1F" w:rsidP="00CA4D1F">
      <w:pPr>
        <w:pStyle w:val="enumlev1"/>
        <w:rPr>
          <w:b/>
          <w:bCs/>
          <w:szCs w:val="22"/>
          <w:lang w:val="ru-RU"/>
        </w:rPr>
      </w:pPr>
      <w:r w:rsidRPr="00903B2C">
        <w:rPr>
          <w:bCs/>
          <w:szCs w:val="22"/>
          <w:lang w:val="ru-RU"/>
        </w:rPr>
        <w:t>•</w:t>
      </w:r>
      <w:r w:rsidRPr="00903B2C">
        <w:rPr>
          <w:bCs/>
          <w:szCs w:val="22"/>
          <w:lang w:val="ru-RU"/>
        </w:rPr>
        <w:tab/>
        <w:t>Некоторые администрации сформулировали замечания для улучшения некоторых ситуаций.</w:t>
      </w:r>
    </w:p>
    <w:p w:rsidR="00CA4D1F" w:rsidRPr="00903B2C" w:rsidRDefault="00CA4D1F" w:rsidP="00CA4D1F">
      <w:pPr>
        <w:pStyle w:val="enumlev1"/>
        <w:rPr>
          <w:b/>
          <w:bCs/>
          <w:szCs w:val="22"/>
          <w:lang w:val="ru-RU"/>
        </w:rPr>
      </w:pPr>
      <w:r w:rsidRPr="00903B2C">
        <w:rPr>
          <w:bCs/>
          <w:szCs w:val="22"/>
          <w:lang w:val="ru-RU"/>
        </w:rPr>
        <w:t>•</w:t>
      </w:r>
      <w:r w:rsidRPr="00903B2C">
        <w:rPr>
          <w:bCs/>
          <w:szCs w:val="22"/>
          <w:lang w:val="ru-RU"/>
        </w:rPr>
        <w:tab/>
        <w:t xml:space="preserve">Другие администрации задали вопросы для получения объяснений. </w:t>
      </w:r>
    </w:p>
    <w:p w:rsidR="00CA4D1F" w:rsidRPr="00903B2C" w:rsidRDefault="00CA4D1F" w:rsidP="00CA4D1F">
      <w:pPr>
        <w:pStyle w:val="enumlev1"/>
        <w:rPr>
          <w:b/>
          <w:bCs/>
          <w:szCs w:val="22"/>
          <w:lang w:val="ru-RU"/>
        </w:rPr>
      </w:pPr>
      <w:r w:rsidRPr="00903B2C">
        <w:rPr>
          <w:bCs/>
          <w:szCs w:val="22"/>
          <w:lang w:val="ru-RU"/>
        </w:rPr>
        <w:t>•</w:t>
      </w:r>
      <w:r w:rsidRPr="00903B2C">
        <w:rPr>
          <w:bCs/>
          <w:szCs w:val="22"/>
          <w:lang w:val="ru-RU"/>
        </w:rPr>
        <w:tab/>
        <w:t>Часто указывается, что тот или иной вид деятельности не может осуществляться или может осуществляться с трудом ввиду:</w:t>
      </w:r>
    </w:p>
    <w:p w:rsidR="00CA4D1F" w:rsidRPr="00903B2C" w:rsidRDefault="00CA4D1F" w:rsidP="00CA4D1F">
      <w:pPr>
        <w:pStyle w:val="enumlev2"/>
        <w:rPr>
          <w:b/>
          <w:bCs/>
          <w:szCs w:val="22"/>
          <w:lang w:val="ru-RU"/>
        </w:rPr>
      </w:pPr>
      <w:r w:rsidRPr="00903B2C">
        <w:rPr>
          <w:bCs/>
          <w:szCs w:val="22"/>
          <w:lang w:val="ru-RU"/>
        </w:rPr>
        <w:t>–</w:t>
      </w:r>
      <w:r w:rsidRPr="00903B2C">
        <w:rPr>
          <w:bCs/>
          <w:szCs w:val="22"/>
          <w:lang w:val="ru-RU"/>
        </w:rPr>
        <w:tab/>
        <w:t>отсутствия квалифицированного персонала;</w:t>
      </w:r>
    </w:p>
    <w:p w:rsidR="00CA4D1F" w:rsidRPr="00903B2C" w:rsidRDefault="00CA4D1F" w:rsidP="00CA4D1F">
      <w:pPr>
        <w:pStyle w:val="enumlev2"/>
        <w:rPr>
          <w:b/>
          <w:bCs/>
          <w:szCs w:val="22"/>
          <w:lang w:val="ru-RU"/>
        </w:rPr>
      </w:pPr>
      <w:r w:rsidRPr="00903B2C">
        <w:rPr>
          <w:bCs/>
          <w:szCs w:val="22"/>
          <w:lang w:val="ru-RU"/>
        </w:rPr>
        <w:t>–</w:t>
      </w:r>
      <w:r w:rsidRPr="00903B2C">
        <w:rPr>
          <w:bCs/>
          <w:szCs w:val="22"/>
          <w:lang w:val="ru-RU"/>
        </w:rPr>
        <w:tab/>
        <w:t>отсутствия персонала;</w:t>
      </w:r>
    </w:p>
    <w:p w:rsidR="00CA4D1F" w:rsidRPr="00903B2C" w:rsidRDefault="00CA4D1F" w:rsidP="00CA4D1F">
      <w:pPr>
        <w:pStyle w:val="enumlev2"/>
        <w:rPr>
          <w:b/>
          <w:bCs/>
          <w:szCs w:val="22"/>
          <w:lang w:val="ru-RU"/>
        </w:rPr>
      </w:pPr>
      <w:r w:rsidRPr="00903B2C">
        <w:rPr>
          <w:bCs/>
          <w:szCs w:val="22"/>
          <w:lang w:val="ru-RU"/>
        </w:rPr>
        <w:t>–</w:t>
      </w:r>
      <w:r w:rsidRPr="00903B2C">
        <w:rPr>
          <w:bCs/>
          <w:szCs w:val="22"/>
          <w:lang w:val="ru-RU"/>
        </w:rPr>
        <w:tab/>
        <w:t>нехватки оборудования (аппаратного обеспечения и программного обеспечения).</w:t>
      </w:r>
    </w:p>
    <w:p w:rsidR="00CA4D1F" w:rsidRPr="00903B2C" w:rsidRDefault="00CA4D1F" w:rsidP="00CA4D1F">
      <w:pPr>
        <w:rPr>
          <w:lang w:val="ru-RU"/>
        </w:rPr>
      </w:pPr>
      <w:r w:rsidRPr="00903B2C">
        <w:rPr>
          <w:lang w:val="ru-RU"/>
        </w:rPr>
        <w:t>Очень часто для решения этих проблем запрашивалась помощь МСЭ.</w:t>
      </w:r>
    </w:p>
    <w:p w:rsidR="00CA4D1F" w:rsidRPr="00903B2C" w:rsidRDefault="00CA4D1F" w:rsidP="00CA4D1F">
      <w:pPr>
        <w:pStyle w:val="Headingb"/>
        <w:rPr>
          <w:lang w:val="ru-RU"/>
        </w:rPr>
      </w:pPr>
      <w:r w:rsidRPr="00903B2C">
        <w:rPr>
          <w:lang w:val="ru-RU"/>
        </w:rPr>
        <w:t>Вопрос 25.1 – Каковы трудности юридического, административного, технического и финансового характера, встречаемые при осуществлении функций управления использованием спектра на национальном уровне при предоставлении таких услуг?</w:t>
      </w:r>
    </w:p>
    <w:p w:rsidR="00CA4D1F" w:rsidRPr="00903B2C" w:rsidRDefault="00CA4D1F" w:rsidP="00CA4D1F">
      <w:pPr>
        <w:rPr>
          <w:lang w:val="ru-RU"/>
        </w:rPr>
      </w:pPr>
      <w:r w:rsidRPr="00903B2C">
        <w:rPr>
          <w:lang w:val="ru-RU"/>
        </w:rPr>
        <w:t>В том что касается законодательства, ответы были следующими: либо отсутствует закон о связи, либо законодательство в области связи было изменено ввиду разработки новых технологий, либо законы в области электросвязи устарели, а при их обновлении встречаются трудности, либо трудности возникают при разработке вторичного законодательства о связи.</w:t>
      </w:r>
    </w:p>
    <w:p w:rsidR="00CA4D1F" w:rsidRPr="00903B2C" w:rsidRDefault="00CA4D1F" w:rsidP="006D482F">
      <w:pPr>
        <w:pStyle w:val="Headingb"/>
        <w:keepNext w:val="0"/>
        <w:rPr>
          <w:lang w:val="ru-RU"/>
        </w:rPr>
      </w:pPr>
      <w:r w:rsidRPr="00903B2C">
        <w:rPr>
          <w:lang w:val="ru-RU"/>
        </w:rPr>
        <w:t>Вопрос 25.2 – Просьба использовать таблицу, ниже, для описания проблем, с которыми столкнулась ваша администрация при управлении использованием спектра на национальном уровне. Эти сведения будут использованы МСЭ, в частности 1-й Исследовательской комиссией МСЭ-R и 2-й Исследовательской комиссией МСЭ-D, для определения будущих областей работы в рамках обычной программы исследований, с тем чтобы сосредоточить усилия на разработке рекомендаций и отчетов в областях, где наша помощь нужна больше всего</w:t>
      </w:r>
      <w:r w:rsidRPr="00903B2C">
        <w:rPr>
          <w:b w:val="0"/>
          <w:bCs/>
          <w:lang w:val="ru-RU"/>
        </w:rPr>
        <w:t>.</w:t>
      </w:r>
    </w:p>
    <w:p w:rsidR="00CA4D1F" w:rsidRPr="00903B2C" w:rsidRDefault="00CA4D1F" w:rsidP="00CA4D1F">
      <w:pPr>
        <w:spacing w:before="0"/>
        <w:rPr>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8221"/>
      </w:tblGrid>
      <w:tr w:rsidR="00CA4D1F" w:rsidRPr="00903B2C" w:rsidTr="00CA4D1F">
        <w:trPr>
          <w:tblHeader/>
        </w:trPr>
        <w:tc>
          <w:tcPr>
            <w:tcW w:w="1418" w:type="dxa"/>
            <w:vAlign w:val="center"/>
          </w:tcPr>
          <w:p w:rsidR="00CA4D1F" w:rsidRPr="00903B2C" w:rsidRDefault="00CA4D1F" w:rsidP="00E36DC2">
            <w:pPr>
              <w:pStyle w:val="Tablehead"/>
              <w:keepNext w:val="0"/>
              <w:pageBreakBefore/>
              <w:spacing w:before="40" w:after="40" w:line="200" w:lineRule="exact"/>
              <w:rPr>
                <w:lang w:val="ru-RU"/>
              </w:rPr>
            </w:pPr>
            <w:r w:rsidRPr="00903B2C">
              <w:rPr>
                <w:lang w:val="ru-RU"/>
              </w:rPr>
              <w:t>Вопрос</w:t>
            </w:r>
          </w:p>
        </w:tc>
        <w:tc>
          <w:tcPr>
            <w:tcW w:w="8221" w:type="dxa"/>
            <w:vAlign w:val="center"/>
          </w:tcPr>
          <w:p w:rsidR="00CA4D1F" w:rsidRPr="00903B2C" w:rsidRDefault="00CA4D1F" w:rsidP="008F667F">
            <w:pPr>
              <w:pStyle w:val="Tablehead"/>
              <w:spacing w:before="40" w:after="40" w:line="200" w:lineRule="exact"/>
              <w:rPr>
                <w:lang w:val="ru-RU"/>
              </w:rPr>
            </w:pPr>
            <w:r w:rsidRPr="00903B2C">
              <w:rPr>
                <w:lang w:val="ru-RU"/>
              </w:rPr>
              <w:t xml:space="preserve">Просьба описать проблему при управлении использованием спектра, </w:t>
            </w:r>
            <w:r w:rsidRPr="00903B2C">
              <w:rPr>
                <w:lang w:val="ru-RU"/>
              </w:rPr>
              <w:br/>
              <w:t>связанную с Вопросом и типом помощи, которую может предоставить МСЭ</w:t>
            </w: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3</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4</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5</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6</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7</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8</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9</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10</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11</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12</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13</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14</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15</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16</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17</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18</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19</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20</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21</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22</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23</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24</w:t>
            </w:r>
          </w:p>
        </w:tc>
        <w:tc>
          <w:tcPr>
            <w:tcW w:w="8221" w:type="dxa"/>
          </w:tcPr>
          <w:p w:rsidR="00CA4D1F" w:rsidRPr="00903B2C" w:rsidRDefault="00CA4D1F" w:rsidP="008F667F">
            <w:pPr>
              <w:pStyle w:val="Tabletext"/>
              <w:spacing w:before="30" w:after="30" w:line="200" w:lineRule="exact"/>
              <w:rPr>
                <w:lang w:val="ru-RU"/>
              </w:rPr>
            </w:pPr>
          </w:p>
        </w:tc>
      </w:tr>
      <w:tr w:rsidR="00CA4D1F" w:rsidRPr="00903B2C" w:rsidTr="00CA4D1F">
        <w:tc>
          <w:tcPr>
            <w:tcW w:w="1418" w:type="dxa"/>
          </w:tcPr>
          <w:p w:rsidR="00CA4D1F" w:rsidRPr="00903B2C" w:rsidRDefault="00CA4D1F" w:rsidP="008F667F">
            <w:pPr>
              <w:pStyle w:val="Tabletext"/>
              <w:spacing w:before="30" w:after="30" w:line="200" w:lineRule="exact"/>
              <w:jc w:val="center"/>
              <w:rPr>
                <w:lang w:val="ru-RU"/>
              </w:rPr>
            </w:pPr>
            <w:r w:rsidRPr="00903B2C">
              <w:rPr>
                <w:lang w:val="ru-RU"/>
              </w:rPr>
              <w:t>25</w:t>
            </w:r>
          </w:p>
        </w:tc>
        <w:tc>
          <w:tcPr>
            <w:tcW w:w="8221" w:type="dxa"/>
          </w:tcPr>
          <w:p w:rsidR="00CA4D1F" w:rsidRPr="00903B2C" w:rsidRDefault="00CA4D1F" w:rsidP="008F667F">
            <w:pPr>
              <w:pStyle w:val="Tabletext"/>
              <w:spacing w:before="30" w:after="30" w:line="200" w:lineRule="exact"/>
              <w:rPr>
                <w:lang w:val="ru-RU"/>
              </w:rPr>
            </w:pPr>
          </w:p>
        </w:tc>
      </w:tr>
    </w:tbl>
    <w:p w:rsidR="00CA4D1F" w:rsidRPr="00903B2C" w:rsidRDefault="00CA4D1F" w:rsidP="00CA4D1F">
      <w:pPr>
        <w:rPr>
          <w:lang w:val="ru-RU"/>
        </w:rPr>
      </w:pPr>
      <w:r w:rsidRPr="00903B2C">
        <w:rPr>
          <w:lang w:val="ru-RU"/>
        </w:rPr>
        <w:t>В том что касается функций планирования, в ответах часто указывалось, что ввиду недостатка аппаратного и программного обеспечения для создания компьютеризированной системы управления использованием частот осуществление этих функций затруднительно для администраций.</w:t>
      </w:r>
    </w:p>
    <w:p w:rsidR="00CA4D1F" w:rsidRPr="00903B2C" w:rsidRDefault="00CA4D1F" w:rsidP="00CA4D1F">
      <w:pPr>
        <w:rPr>
          <w:lang w:val="ru-RU"/>
        </w:rPr>
      </w:pPr>
      <w:r w:rsidRPr="00903B2C">
        <w:rPr>
          <w:lang w:val="ru-RU"/>
        </w:rPr>
        <w:t>Часто указывалось, что для проведения радиоконтроля необходимо значительное усовершенствование средств его реализации. Во многих случаях отсутствие оборудования для проведения радиоконтроля затрудняет общий процесс надлежащего управления использованием спектра.</w:t>
      </w:r>
    </w:p>
    <w:p w:rsidR="00CA4D1F" w:rsidRPr="00903B2C" w:rsidRDefault="00CA4D1F" w:rsidP="00CA4D1F">
      <w:pPr>
        <w:rPr>
          <w:lang w:val="ru-RU"/>
        </w:rPr>
      </w:pPr>
      <w:r w:rsidRPr="00903B2C">
        <w:rPr>
          <w:lang w:val="ru-RU"/>
        </w:rPr>
        <w:t>Некоторые администрации отметили также, что сталкивались с трудностями при решении проблем, связанных с помехами на национальном уровне, при подавлении помех со стороны станций соседних стран, а также при проведении координации частот с соседними странами.</w:t>
      </w:r>
    </w:p>
    <w:p w:rsidR="008F667F" w:rsidRPr="00903B2C" w:rsidRDefault="00CA4D1F" w:rsidP="00CA4D1F">
      <w:pPr>
        <w:rPr>
          <w:lang w:val="ru-RU"/>
        </w:rPr>
      </w:pPr>
      <w:r w:rsidRPr="00903B2C">
        <w:rPr>
          <w:lang w:val="ru-RU"/>
        </w:rPr>
        <w:t>Некоторые администрации хотели бы располагать примерами процедур координации частот GSM с соседними странами.</w:t>
      </w: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lang w:val="ru-RU"/>
        </w:rPr>
      </w:pPr>
      <w:r w:rsidRPr="00903B2C">
        <w:rPr>
          <w:lang w:val="ru-RU"/>
        </w:rPr>
        <w:br w:type="page"/>
      </w:r>
    </w:p>
    <w:p w:rsidR="00A810F6" w:rsidRPr="00903B2C" w:rsidRDefault="00A810F6" w:rsidP="00B802A8">
      <w:pPr>
        <w:pStyle w:val="Parttitle"/>
        <w:rPr>
          <w:caps/>
          <w:lang w:val="ru-RU"/>
        </w:rPr>
      </w:pPr>
      <w:bookmarkStart w:id="49" w:name="_Toc288119051"/>
      <w:r w:rsidRPr="00903B2C">
        <w:rPr>
          <w:lang w:val="ru-RU"/>
        </w:rPr>
        <w:t>Часть III: Информация о платежах и сборах, подлежащих уплате за использование радиочастот</w:t>
      </w:r>
      <w:bookmarkEnd w:id="49"/>
    </w:p>
    <w:p w:rsidR="00A810F6" w:rsidRPr="00903B2C" w:rsidRDefault="00A810F6" w:rsidP="00B802A8">
      <w:pPr>
        <w:pStyle w:val="Parttitle"/>
        <w:rPr>
          <w:lang w:val="ru-RU"/>
        </w:rPr>
      </w:pPr>
      <w:bookmarkStart w:id="50" w:name="_Toc288119052"/>
      <w:r w:rsidRPr="00903B2C">
        <w:rPr>
          <w:lang w:val="ru-RU"/>
        </w:rPr>
        <w:t xml:space="preserve">АНАЛИЗ ОТВЕТОВ НА ЧАСТЬ </w:t>
      </w:r>
      <w:r w:rsidR="00B802A8" w:rsidRPr="00903B2C">
        <w:rPr>
          <w:lang w:val="ru-RU"/>
        </w:rPr>
        <w:t xml:space="preserve">III </w:t>
      </w:r>
      <w:r w:rsidRPr="00903B2C">
        <w:rPr>
          <w:lang w:val="ru-RU"/>
        </w:rPr>
        <w:t>ВОПРОСНИКА</w:t>
      </w:r>
      <w:bookmarkEnd w:id="50"/>
    </w:p>
    <w:p w:rsidR="00A810F6" w:rsidRPr="00903B2C" w:rsidRDefault="00A810F6" w:rsidP="001D5FC5">
      <w:pPr>
        <w:pStyle w:val="Heading1"/>
        <w:rPr>
          <w:lang w:val="ru-RU"/>
        </w:rPr>
      </w:pPr>
      <w:bookmarkStart w:id="51" w:name="_Toc248130194"/>
      <w:bookmarkStart w:id="52" w:name="_Toc288119053"/>
      <w:r w:rsidRPr="00903B2C">
        <w:rPr>
          <w:lang w:val="ru-RU"/>
        </w:rPr>
        <w:t>Введение</w:t>
      </w:r>
      <w:bookmarkEnd w:id="51"/>
      <w:bookmarkEnd w:id="52"/>
    </w:p>
    <w:p w:rsidR="00A810F6" w:rsidRPr="00903B2C" w:rsidRDefault="00A810F6" w:rsidP="00A810F6">
      <w:pPr>
        <w:rPr>
          <w:lang w:val="ru-RU"/>
        </w:rPr>
      </w:pPr>
      <w:r w:rsidRPr="00903B2C">
        <w:rPr>
          <w:lang w:val="ru-RU"/>
        </w:rPr>
        <w:t xml:space="preserve">В Резолюции 9 (Пересм. Доха, </w:t>
      </w:r>
      <w:smartTag w:uri="urn:schemas-microsoft-com:office:smarttags" w:element="metricconverter">
        <w:smartTagPr>
          <w:attr w:name="ProductID" w:val="2006 г"/>
        </w:smartTagPr>
        <w:r w:rsidRPr="00903B2C">
          <w:rPr>
            <w:lang w:val="ru-RU"/>
          </w:rPr>
          <w:t>2006 г</w:t>
        </w:r>
      </w:smartTag>
      <w:r w:rsidRPr="00903B2C">
        <w:rPr>
          <w:lang w:val="ru-RU"/>
        </w:rPr>
        <w:t xml:space="preserve">.) признается успешная разработка "Базы данных сборов за использование спектра" (Базы данных SF) в соответствии с Вопросом 21/2 (Стамбул, </w:t>
      </w:r>
      <w:smartTag w:uri="urn:schemas-microsoft-com:office:smarttags" w:element="metricconverter">
        <w:smartTagPr>
          <w:attr w:name="ProductID" w:val="2002 г"/>
        </w:smartTagPr>
        <w:r w:rsidRPr="00903B2C">
          <w:rPr>
            <w:lang w:val="ru-RU"/>
          </w:rPr>
          <w:t>2002 г</w:t>
        </w:r>
      </w:smartTag>
      <w:r w:rsidRPr="00903B2C">
        <w:rPr>
          <w:lang w:val="ru-RU"/>
        </w:rPr>
        <w:t xml:space="preserve">.), который в настоящее время включен в Резолюцию 9, а также наличие руководящих принципов и </w:t>
      </w:r>
      <w:r w:rsidRPr="00903B2C">
        <w:rPr>
          <w:iCs/>
          <w:lang w:val="ru-RU"/>
        </w:rPr>
        <w:t>исследований конкретных ситуаций</w:t>
      </w:r>
      <w:r w:rsidRPr="00903B2C">
        <w:rPr>
          <w:lang w:val="ru-RU"/>
        </w:rPr>
        <w:t xml:space="preserve">, которые могут помочь администрациям в получении информации из Базы данных SF для использования в подготовке моделей расчета сборов, которые отвечают их национальным требованиям, и решается продолжить разработку Базы данных SF и предоставить дополнительные руководящие принципы и </w:t>
      </w:r>
      <w:r w:rsidRPr="00903B2C">
        <w:rPr>
          <w:iCs/>
          <w:lang w:val="ru-RU"/>
        </w:rPr>
        <w:t>исследования конкретных ситуаций, основанные на практическом опыте администраций</w:t>
      </w:r>
      <w:r w:rsidRPr="00903B2C">
        <w:rPr>
          <w:lang w:val="ru-RU"/>
        </w:rPr>
        <w:t>.</w:t>
      </w:r>
    </w:p>
    <w:p w:rsidR="00A810F6" w:rsidRPr="00903B2C" w:rsidRDefault="00A810F6" w:rsidP="00A810F6">
      <w:pPr>
        <w:rPr>
          <w:lang w:val="ru-RU"/>
        </w:rPr>
      </w:pPr>
      <w:r w:rsidRPr="00903B2C">
        <w:rPr>
          <w:lang w:val="ru-RU"/>
        </w:rPr>
        <w:t>Настоящая часть отчета представляет собой анализ ответов на Часть III вопросника "Информация о платежах и сборах, подлежащих уплате за использование радиочастот".</w:t>
      </w:r>
    </w:p>
    <w:p w:rsidR="00A810F6" w:rsidRPr="00903B2C" w:rsidRDefault="00A810F6" w:rsidP="00A810F6">
      <w:pPr>
        <w:rPr>
          <w:lang w:val="ru-RU"/>
        </w:rPr>
      </w:pPr>
      <w:r w:rsidRPr="00903B2C">
        <w:rPr>
          <w:lang w:val="ru-RU"/>
        </w:rPr>
        <w:t xml:space="preserve">Отдельная публикация "Руководящие принципы по созданию согласованной системы сборов за использование радиочастот" представлена по следующему адресу: </w:t>
      </w:r>
      <w:r w:rsidRPr="00903B2C">
        <w:rPr>
          <w:lang w:val="ru-RU"/>
        </w:rPr>
        <w:br/>
      </w:r>
      <w:hyperlink r:id="rId27" w:history="1">
        <w:r w:rsidRPr="00903B2C">
          <w:rPr>
            <w:rStyle w:val="Hyperlink"/>
            <w:szCs w:val="22"/>
            <w:lang w:val="ru-RU"/>
          </w:rPr>
          <w:t>http://web.itu.int/publ/D-STG-SG02.FEES-2010/en</w:t>
        </w:r>
      </w:hyperlink>
      <w:r w:rsidRPr="00903B2C">
        <w:rPr>
          <w:szCs w:val="22"/>
          <w:lang w:val="ru-RU"/>
        </w:rPr>
        <w:t>.</w:t>
      </w:r>
    </w:p>
    <w:p w:rsidR="00A810F6" w:rsidRPr="00903B2C" w:rsidRDefault="00A810F6" w:rsidP="00A810F6">
      <w:pPr>
        <w:rPr>
          <w:lang w:val="ru-RU"/>
        </w:rPr>
      </w:pPr>
      <w:r w:rsidRPr="00903B2C">
        <w:rPr>
          <w:lang w:val="ru-RU"/>
        </w:rPr>
        <w:t>Часть III вопросника содержит 18 вопросов: общие вопросы (с Q1 по Q3); вопросы, связанные с государственными пользователями (с Q4 по Q7); вопросы, связанные с негосударственными пользователями (с Q8 по Q17), а также вопрос (Q18) о частоте обновления данных. Она также содержит два приложения:</w:t>
      </w:r>
    </w:p>
    <w:p w:rsidR="00A810F6" w:rsidRPr="00903B2C" w:rsidRDefault="00A810F6" w:rsidP="00A810F6">
      <w:pPr>
        <w:pStyle w:val="enumlev1"/>
        <w:rPr>
          <w:lang w:val="ru-RU"/>
        </w:rPr>
      </w:pPr>
      <w:r w:rsidRPr="00903B2C">
        <w:rPr>
          <w:lang w:val="ru-RU"/>
        </w:rPr>
        <w:sym w:font="Symbol" w:char="F02D"/>
      </w:r>
      <w:r w:rsidRPr="00903B2C">
        <w:rPr>
          <w:lang w:val="ru-RU"/>
        </w:rPr>
        <w:tab/>
        <w:t>пять таблиц, которые должны быть заполнены, для того чтобы указать параметры, используемые для установления сборов;</w:t>
      </w:r>
    </w:p>
    <w:p w:rsidR="00A810F6" w:rsidRPr="00903B2C" w:rsidRDefault="00A810F6" w:rsidP="00A810F6">
      <w:pPr>
        <w:pStyle w:val="enumlev1"/>
        <w:rPr>
          <w:lang w:val="ru-RU"/>
        </w:rPr>
      </w:pPr>
      <w:r w:rsidRPr="00903B2C">
        <w:rPr>
          <w:lang w:val="ru-RU"/>
        </w:rPr>
        <w:sym w:font="Symbol" w:char="F02D"/>
      </w:r>
      <w:r w:rsidRPr="00903B2C">
        <w:rPr>
          <w:lang w:val="ru-RU"/>
        </w:rPr>
        <w:tab/>
        <w:t>словарь, в котором для целей вопросника проясняется значение некоторых используемых терминов.</w:t>
      </w:r>
    </w:p>
    <w:p w:rsidR="00A810F6" w:rsidRPr="00903B2C" w:rsidRDefault="00A810F6" w:rsidP="00E36DC2">
      <w:pPr>
        <w:pStyle w:val="Headingb1"/>
        <w:jc w:val="center"/>
        <w:rPr>
          <w:lang w:val="ru-RU"/>
        </w:rPr>
      </w:pPr>
      <w:bookmarkStart w:id="53" w:name="_Toc248130195"/>
      <w:r w:rsidRPr="00903B2C">
        <w:rPr>
          <w:lang w:val="ru-RU"/>
        </w:rPr>
        <w:t>Анализ ответов на Часть III вопросника</w:t>
      </w:r>
      <w:bookmarkEnd w:id="53"/>
    </w:p>
    <w:p w:rsidR="00A810F6" w:rsidRPr="00903B2C" w:rsidRDefault="00A810F6" w:rsidP="00A810F6">
      <w:pPr>
        <w:pStyle w:val="Heading1"/>
        <w:rPr>
          <w:lang w:val="ru-RU"/>
        </w:rPr>
      </w:pPr>
      <w:bookmarkStart w:id="54" w:name="_Toc248130196"/>
      <w:bookmarkStart w:id="55" w:name="_Toc288119054"/>
      <w:r w:rsidRPr="00903B2C">
        <w:rPr>
          <w:lang w:val="ru-RU"/>
        </w:rPr>
        <w:t>4</w:t>
      </w:r>
      <w:r w:rsidRPr="00903B2C">
        <w:rPr>
          <w:lang w:val="ru-RU"/>
        </w:rPr>
        <w:tab/>
        <w:t>Полученные ответы</w:t>
      </w:r>
      <w:bookmarkEnd w:id="54"/>
      <w:bookmarkEnd w:id="55"/>
    </w:p>
    <w:p w:rsidR="00A810F6" w:rsidRPr="00903B2C" w:rsidRDefault="00A810F6" w:rsidP="00A810F6">
      <w:pPr>
        <w:pStyle w:val="Heading2"/>
        <w:rPr>
          <w:lang w:val="ru-RU"/>
        </w:rPr>
      </w:pPr>
      <w:bookmarkStart w:id="56" w:name="_Toc288119055"/>
      <w:r w:rsidRPr="00903B2C">
        <w:rPr>
          <w:lang w:val="ru-RU"/>
        </w:rPr>
        <w:t>4.1</w:t>
      </w:r>
      <w:r w:rsidRPr="00903B2C">
        <w:rPr>
          <w:lang w:val="ru-RU"/>
        </w:rPr>
        <w:tab/>
        <w:t>Количество ответов</w:t>
      </w:r>
      <w:bookmarkEnd w:id="56"/>
    </w:p>
    <w:p w:rsidR="00A810F6" w:rsidRPr="00903B2C" w:rsidRDefault="00A810F6" w:rsidP="00A810F6">
      <w:pPr>
        <w:rPr>
          <w:lang w:val="ru-RU"/>
        </w:rPr>
      </w:pPr>
      <w:r w:rsidRPr="00903B2C">
        <w:rPr>
          <w:lang w:val="ru-RU"/>
        </w:rPr>
        <w:t>65 стран ответили на все или часть вопросов Части III вопросника, по сравнению с ответами из 69 стран, полученными в связи с Вопросом 21/2 в предыдущий исследовательский период (2002</w:t>
      </w:r>
      <w:r w:rsidRPr="00903B2C">
        <w:rPr>
          <w:lang w:val="ru-RU"/>
        </w:rPr>
        <w:sym w:font="Symbol" w:char="F02D"/>
      </w:r>
      <w:r w:rsidRPr="00903B2C">
        <w:rPr>
          <w:lang w:val="ru-RU"/>
        </w:rPr>
        <w:t xml:space="preserve">2006 гг.). </w:t>
      </w:r>
    </w:p>
    <w:p w:rsidR="00A810F6" w:rsidRPr="00903B2C" w:rsidRDefault="00A810F6" w:rsidP="00A810F6">
      <w:pPr>
        <w:rPr>
          <w:lang w:val="ru-RU"/>
        </w:rPr>
      </w:pPr>
      <w:r w:rsidRPr="00903B2C">
        <w:rPr>
          <w:lang w:val="ru-RU"/>
        </w:rPr>
        <w:t>Администрациям было предложено ответить непосредственно в онлайновом режиме, и затем их ответы были записаны в базу данных МСЭ. В тех случаях, когда администрации не могли действовать таким образом, МСЭ вносил их ответы в базу данных.</w:t>
      </w:r>
    </w:p>
    <w:p w:rsidR="00A810F6" w:rsidRPr="00903B2C" w:rsidRDefault="00A810F6" w:rsidP="00A810F6">
      <w:pPr>
        <w:rPr>
          <w:lang w:val="ru-RU"/>
        </w:rPr>
      </w:pPr>
      <w:r w:rsidRPr="00903B2C">
        <w:rPr>
          <w:lang w:val="ru-RU"/>
        </w:rPr>
        <w:t>Распределение ответов по пяти регионам выглядит следующим образом:</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2127"/>
        <w:gridCol w:w="992"/>
        <w:gridCol w:w="1134"/>
        <w:gridCol w:w="1701"/>
        <w:gridCol w:w="1417"/>
        <w:gridCol w:w="1418"/>
        <w:gridCol w:w="794"/>
      </w:tblGrid>
      <w:tr w:rsidR="00A810F6" w:rsidRPr="00903B2C" w:rsidTr="000571F4">
        <w:trPr>
          <w:trHeight w:val="761"/>
        </w:trPr>
        <w:tc>
          <w:tcPr>
            <w:tcW w:w="2127" w:type="dxa"/>
            <w:tcBorders>
              <w:top w:val="single" w:sz="1" w:space="0" w:color="000000"/>
              <w:left w:val="single" w:sz="1" w:space="0" w:color="000000"/>
              <w:bottom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Регион</w:t>
            </w:r>
          </w:p>
        </w:tc>
        <w:tc>
          <w:tcPr>
            <w:tcW w:w="992" w:type="dxa"/>
            <w:tcBorders>
              <w:top w:val="single" w:sz="1" w:space="0" w:color="000000"/>
              <w:left w:val="single" w:sz="1" w:space="0" w:color="000000"/>
              <w:bottom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Африка</w:t>
            </w:r>
          </w:p>
        </w:tc>
        <w:tc>
          <w:tcPr>
            <w:tcW w:w="1134" w:type="dxa"/>
            <w:tcBorders>
              <w:top w:val="single" w:sz="1" w:space="0" w:color="000000"/>
              <w:left w:val="single" w:sz="1" w:space="0" w:color="000000"/>
              <w:bottom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Северная и Южная Америка</w:t>
            </w:r>
          </w:p>
        </w:tc>
        <w:tc>
          <w:tcPr>
            <w:tcW w:w="1701" w:type="dxa"/>
            <w:tcBorders>
              <w:top w:val="single" w:sz="1" w:space="0" w:color="000000"/>
              <w:left w:val="single" w:sz="1" w:space="0" w:color="000000"/>
              <w:bottom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Азиатско-Тихоокеанский регион</w:t>
            </w:r>
          </w:p>
        </w:tc>
        <w:tc>
          <w:tcPr>
            <w:tcW w:w="1417" w:type="dxa"/>
            <w:tcBorders>
              <w:top w:val="single" w:sz="1" w:space="0" w:color="000000"/>
              <w:left w:val="single" w:sz="1" w:space="0" w:color="000000"/>
              <w:bottom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Европа и СНГ</w:t>
            </w:r>
          </w:p>
        </w:tc>
        <w:tc>
          <w:tcPr>
            <w:tcW w:w="1418" w:type="dxa"/>
            <w:tcBorders>
              <w:top w:val="single" w:sz="1" w:space="0" w:color="000000"/>
              <w:left w:val="single" w:sz="1" w:space="0" w:color="000000"/>
              <w:bottom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Арабские государства</w:t>
            </w:r>
          </w:p>
        </w:tc>
        <w:tc>
          <w:tcPr>
            <w:tcW w:w="794" w:type="dxa"/>
            <w:tcBorders>
              <w:top w:val="single" w:sz="1" w:space="0" w:color="000000"/>
              <w:left w:val="single" w:sz="1" w:space="0" w:color="000000"/>
              <w:bottom w:val="single" w:sz="1" w:space="0" w:color="000000"/>
              <w:right w:val="single" w:sz="1" w:space="0" w:color="000000"/>
            </w:tcBorders>
            <w:vAlign w:val="center"/>
          </w:tcPr>
          <w:p w:rsidR="00A810F6" w:rsidRPr="00903B2C" w:rsidRDefault="00A810F6" w:rsidP="000571F4">
            <w:pPr>
              <w:pStyle w:val="Tabletext"/>
              <w:jc w:val="center"/>
              <w:rPr>
                <w:b/>
                <w:bCs/>
                <w:sz w:val="20"/>
                <w:lang w:val="ru-RU"/>
              </w:rPr>
            </w:pPr>
            <w:r w:rsidRPr="00903B2C">
              <w:rPr>
                <w:b/>
                <w:bCs/>
                <w:sz w:val="20"/>
                <w:lang w:val="ru-RU"/>
              </w:rPr>
              <w:t>Всего</w:t>
            </w:r>
          </w:p>
        </w:tc>
      </w:tr>
      <w:tr w:rsidR="00A810F6" w:rsidRPr="00903B2C" w:rsidTr="00A810F6">
        <w:trPr>
          <w:trHeight w:val="357"/>
        </w:trPr>
        <w:tc>
          <w:tcPr>
            <w:tcW w:w="2127" w:type="dxa"/>
            <w:tcBorders>
              <w:left w:val="single" w:sz="1" w:space="0" w:color="000000"/>
              <w:bottom w:val="single" w:sz="1" w:space="0" w:color="000000"/>
            </w:tcBorders>
            <w:vAlign w:val="center"/>
          </w:tcPr>
          <w:p w:rsidR="00A810F6" w:rsidRPr="00903B2C" w:rsidRDefault="00A810F6" w:rsidP="00A810F6">
            <w:pPr>
              <w:pStyle w:val="Tabletext"/>
              <w:jc w:val="center"/>
              <w:rPr>
                <w:b/>
                <w:bCs/>
                <w:sz w:val="20"/>
                <w:lang w:val="ru-RU"/>
              </w:rPr>
            </w:pPr>
            <w:r w:rsidRPr="00903B2C">
              <w:rPr>
                <w:b/>
                <w:bCs/>
                <w:sz w:val="20"/>
                <w:lang w:val="ru-RU"/>
              </w:rPr>
              <w:t>Количество ответов</w:t>
            </w:r>
          </w:p>
        </w:tc>
        <w:tc>
          <w:tcPr>
            <w:tcW w:w="992" w:type="dxa"/>
            <w:tcBorders>
              <w:left w:val="single" w:sz="1" w:space="0" w:color="000000"/>
              <w:bottom w:val="single" w:sz="1" w:space="0" w:color="000000"/>
            </w:tcBorders>
            <w:vAlign w:val="center"/>
          </w:tcPr>
          <w:p w:rsidR="00A810F6" w:rsidRPr="00903B2C" w:rsidRDefault="00A810F6" w:rsidP="00A810F6">
            <w:pPr>
              <w:pStyle w:val="Tabletext"/>
              <w:jc w:val="center"/>
              <w:rPr>
                <w:bCs/>
                <w:sz w:val="20"/>
                <w:lang w:val="ru-RU"/>
              </w:rPr>
            </w:pPr>
            <w:r w:rsidRPr="00903B2C">
              <w:rPr>
                <w:sz w:val="20"/>
                <w:lang w:val="ru-RU"/>
              </w:rPr>
              <w:t>15</w:t>
            </w:r>
          </w:p>
        </w:tc>
        <w:tc>
          <w:tcPr>
            <w:tcW w:w="1134" w:type="dxa"/>
            <w:tcBorders>
              <w:left w:val="single" w:sz="1" w:space="0" w:color="000000"/>
              <w:bottom w:val="single" w:sz="1" w:space="0" w:color="000000"/>
            </w:tcBorders>
            <w:vAlign w:val="center"/>
          </w:tcPr>
          <w:p w:rsidR="00A810F6" w:rsidRPr="00903B2C" w:rsidRDefault="00A810F6" w:rsidP="00A810F6">
            <w:pPr>
              <w:pStyle w:val="Tabletext"/>
              <w:jc w:val="center"/>
              <w:rPr>
                <w:bCs/>
                <w:sz w:val="20"/>
                <w:lang w:val="ru-RU"/>
              </w:rPr>
            </w:pPr>
            <w:r w:rsidRPr="00903B2C">
              <w:rPr>
                <w:sz w:val="20"/>
                <w:lang w:val="ru-RU"/>
              </w:rPr>
              <w:t>10</w:t>
            </w:r>
          </w:p>
        </w:tc>
        <w:tc>
          <w:tcPr>
            <w:tcW w:w="1701" w:type="dxa"/>
            <w:tcBorders>
              <w:left w:val="single" w:sz="1" w:space="0" w:color="000000"/>
              <w:bottom w:val="single" w:sz="1" w:space="0" w:color="000000"/>
            </w:tcBorders>
            <w:vAlign w:val="center"/>
          </w:tcPr>
          <w:p w:rsidR="00A810F6" w:rsidRPr="00903B2C" w:rsidRDefault="00A810F6" w:rsidP="00A810F6">
            <w:pPr>
              <w:pStyle w:val="Tabletext"/>
              <w:jc w:val="center"/>
              <w:rPr>
                <w:bCs/>
                <w:sz w:val="20"/>
                <w:lang w:val="ru-RU"/>
              </w:rPr>
            </w:pPr>
            <w:r w:rsidRPr="00903B2C">
              <w:rPr>
                <w:sz w:val="20"/>
                <w:lang w:val="ru-RU"/>
              </w:rPr>
              <w:t>10</w:t>
            </w:r>
          </w:p>
        </w:tc>
        <w:tc>
          <w:tcPr>
            <w:tcW w:w="1417" w:type="dxa"/>
            <w:tcBorders>
              <w:left w:val="single" w:sz="1" w:space="0" w:color="000000"/>
              <w:bottom w:val="single" w:sz="1" w:space="0" w:color="000000"/>
            </w:tcBorders>
            <w:vAlign w:val="center"/>
          </w:tcPr>
          <w:p w:rsidR="00A810F6" w:rsidRPr="00903B2C" w:rsidRDefault="00A810F6" w:rsidP="00A810F6">
            <w:pPr>
              <w:pStyle w:val="Tabletext"/>
              <w:jc w:val="center"/>
              <w:rPr>
                <w:bCs/>
                <w:sz w:val="20"/>
                <w:lang w:val="ru-RU"/>
              </w:rPr>
            </w:pPr>
            <w:r w:rsidRPr="00903B2C">
              <w:rPr>
                <w:sz w:val="20"/>
                <w:lang w:val="ru-RU"/>
              </w:rPr>
              <w:t>23</w:t>
            </w:r>
          </w:p>
        </w:tc>
        <w:tc>
          <w:tcPr>
            <w:tcW w:w="1418" w:type="dxa"/>
            <w:tcBorders>
              <w:left w:val="single" w:sz="1" w:space="0" w:color="000000"/>
              <w:bottom w:val="single" w:sz="1" w:space="0" w:color="000000"/>
            </w:tcBorders>
            <w:vAlign w:val="center"/>
          </w:tcPr>
          <w:p w:rsidR="00A810F6" w:rsidRPr="00903B2C" w:rsidRDefault="00A810F6" w:rsidP="00A810F6">
            <w:pPr>
              <w:pStyle w:val="Tabletext"/>
              <w:jc w:val="center"/>
              <w:rPr>
                <w:bCs/>
                <w:sz w:val="20"/>
                <w:lang w:val="ru-RU"/>
              </w:rPr>
            </w:pPr>
            <w:r w:rsidRPr="00903B2C">
              <w:rPr>
                <w:sz w:val="20"/>
                <w:lang w:val="ru-RU"/>
              </w:rPr>
              <w:t>7</w:t>
            </w:r>
          </w:p>
        </w:tc>
        <w:tc>
          <w:tcPr>
            <w:tcW w:w="794" w:type="dxa"/>
            <w:tcBorders>
              <w:left w:val="single" w:sz="1" w:space="0" w:color="000000"/>
              <w:bottom w:val="single" w:sz="1" w:space="0" w:color="000000"/>
              <w:right w:val="single" w:sz="1" w:space="0" w:color="000000"/>
            </w:tcBorders>
            <w:vAlign w:val="center"/>
          </w:tcPr>
          <w:p w:rsidR="00A810F6" w:rsidRPr="00903B2C" w:rsidRDefault="00A810F6" w:rsidP="00A810F6">
            <w:pPr>
              <w:pStyle w:val="Tabletext"/>
              <w:jc w:val="center"/>
              <w:rPr>
                <w:bCs/>
                <w:sz w:val="20"/>
                <w:lang w:val="ru-RU"/>
              </w:rPr>
            </w:pPr>
            <w:r w:rsidRPr="00903B2C">
              <w:rPr>
                <w:sz w:val="20"/>
                <w:lang w:val="ru-RU"/>
              </w:rPr>
              <w:t>65</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pStyle w:val="Heading2"/>
        <w:rPr>
          <w:lang w:val="ru-RU"/>
        </w:rPr>
      </w:pPr>
      <w:bookmarkStart w:id="57" w:name="_Toc288119056"/>
      <w:r w:rsidRPr="00903B2C">
        <w:rPr>
          <w:lang w:val="ru-RU"/>
        </w:rPr>
        <w:t>4.2</w:t>
      </w:r>
      <w:r w:rsidRPr="00903B2C">
        <w:rPr>
          <w:lang w:val="ru-RU"/>
        </w:rPr>
        <w:tab/>
        <w:t>Содержание ответов</w:t>
      </w:r>
      <w:bookmarkEnd w:id="57"/>
    </w:p>
    <w:p w:rsidR="00A810F6" w:rsidRPr="00903B2C" w:rsidRDefault="00A810F6" w:rsidP="00A810F6">
      <w:pPr>
        <w:rPr>
          <w:lang w:val="ru-RU"/>
        </w:rPr>
      </w:pPr>
      <w:r w:rsidRPr="00903B2C">
        <w:rPr>
          <w:lang w:val="ru-RU"/>
        </w:rPr>
        <w:t>Часть III вопросника, содержащая 18 вопросов и пять таблиц, предназначалась для заполнения администрациями, которые должны были указать параметры, используемые для расчета сумм сборов.</w:t>
      </w:r>
    </w:p>
    <w:p w:rsidR="00A810F6" w:rsidRPr="00903B2C" w:rsidRDefault="00A810F6" w:rsidP="00A810F6">
      <w:pPr>
        <w:rPr>
          <w:lang w:val="ru-RU"/>
        </w:rPr>
      </w:pPr>
      <w:r w:rsidRPr="00903B2C">
        <w:rPr>
          <w:lang w:val="ru-RU"/>
        </w:rPr>
        <w:t>Некоторые страны ответили на все вопросы и заполнили все пять таблиц, в то время как другие ответили только на некоторые вопросы или только частично заполнили пять таблиц.</w:t>
      </w:r>
    </w:p>
    <w:p w:rsidR="00A810F6" w:rsidRPr="00903B2C" w:rsidRDefault="00A810F6" w:rsidP="00A810F6">
      <w:pPr>
        <w:pStyle w:val="Heading2"/>
        <w:rPr>
          <w:lang w:val="ru-RU"/>
        </w:rPr>
      </w:pPr>
      <w:bookmarkStart w:id="58" w:name="_Toc288119057"/>
      <w:r w:rsidRPr="00903B2C">
        <w:rPr>
          <w:lang w:val="ru-RU"/>
        </w:rPr>
        <w:t>4.3</w:t>
      </w:r>
      <w:r w:rsidRPr="00903B2C">
        <w:rPr>
          <w:lang w:val="ru-RU"/>
        </w:rPr>
        <w:tab/>
        <w:t>Доступ к ответам администраций</w:t>
      </w:r>
      <w:bookmarkEnd w:id="58"/>
    </w:p>
    <w:p w:rsidR="00A810F6" w:rsidRPr="00903B2C" w:rsidRDefault="00A810F6" w:rsidP="00E36DC2">
      <w:pPr>
        <w:pStyle w:val="Headingb1"/>
        <w:rPr>
          <w:szCs w:val="22"/>
          <w:lang w:val="ru-RU"/>
        </w:rPr>
      </w:pPr>
      <w:r w:rsidRPr="00903B2C">
        <w:rPr>
          <w:lang w:val="ru-RU"/>
        </w:rPr>
        <w:t xml:space="preserve">Все ответы, полученные МСЭ от администраций, содержатся в Базе данных сборов за использование спектра (SF) и приведены по адресу: </w:t>
      </w:r>
      <w:hyperlink r:id="rId28" w:history="1">
        <w:r w:rsidRPr="00903B2C">
          <w:rPr>
            <w:rStyle w:val="Hyperlink"/>
            <w:szCs w:val="22"/>
            <w:lang w:val="ru-RU"/>
          </w:rPr>
          <w:t>http://www.itu.int/ITU-D/CDS/gq/Resolution9/</w:t>
        </w:r>
      </w:hyperlink>
      <w:r w:rsidRPr="00903B2C">
        <w:rPr>
          <w:b w:val="0"/>
          <w:bCs w:val="0"/>
          <w:szCs w:val="22"/>
          <w:lang w:val="ru-RU"/>
        </w:rPr>
        <w:t>.</w:t>
      </w:r>
    </w:p>
    <w:p w:rsidR="00A810F6" w:rsidRPr="00903B2C" w:rsidRDefault="00A810F6" w:rsidP="00A810F6">
      <w:pPr>
        <w:rPr>
          <w:szCs w:val="18"/>
          <w:lang w:val="ru-RU"/>
        </w:rPr>
      </w:pPr>
      <w:r w:rsidRPr="00903B2C">
        <w:rPr>
          <w:szCs w:val="18"/>
          <w:lang w:val="ru-RU"/>
        </w:rPr>
        <w:t xml:space="preserve">Администрации могут в любое время сами исправить или обновить свою информацию в базе данных на сайте </w:t>
      </w:r>
      <w:hyperlink r:id="rId29" w:history="1">
        <w:r w:rsidRPr="00903B2C">
          <w:rPr>
            <w:rStyle w:val="Hyperlink"/>
            <w:szCs w:val="22"/>
            <w:lang w:val="ru-RU"/>
          </w:rPr>
          <w:t>http://fpweb/ITU-D/CDS/gq/generic/admin/login.asp</w:t>
        </w:r>
      </w:hyperlink>
      <w:r w:rsidRPr="00903B2C">
        <w:rPr>
          <w:szCs w:val="22"/>
          <w:lang w:val="ru-RU"/>
        </w:rPr>
        <w:t xml:space="preserve">, </w:t>
      </w:r>
      <w:r w:rsidRPr="00903B2C">
        <w:rPr>
          <w:szCs w:val="18"/>
          <w:lang w:val="ru-RU"/>
        </w:rPr>
        <w:t xml:space="preserve">используя свой пароль. </w:t>
      </w:r>
    </w:p>
    <w:p w:rsidR="00A810F6" w:rsidRPr="00903B2C" w:rsidRDefault="00A810F6" w:rsidP="00A810F6">
      <w:pPr>
        <w:rPr>
          <w:lang w:val="ru-RU"/>
        </w:rPr>
      </w:pPr>
      <w:r w:rsidRPr="00903B2C">
        <w:rPr>
          <w:lang w:val="ru-RU"/>
        </w:rPr>
        <w:t>Каждая администрация имеет доступ только для чтения ответов, представленных другими администрациями.</w:t>
      </w:r>
    </w:p>
    <w:p w:rsidR="00A810F6" w:rsidRPr="00903B2C" w:rsidRDefault="00A810F6" w:rsidP="00A810F6">
      <w:pPr>
        <w:pStyle w:val="Heading1"/>
        <w:rPr>
          <w:lang w:val="ru-RU"/>
        </w:rPr>
      </w:pPr>
      <w:bookmarkStart w:id="59" w:name="_Toc248130197"/>
      <w:bookmarkStart w:id="60" w:name="_Toc288119058"/>
      <w:r w:rsidRPr="00903B2C">
        <w:rPr>
          <w:lang w:val="ru-RU"/>
        </w:rPr>
        <w:t>5</w:t>
      </w:r>
      <w:r w:rsidRPr="00903B2C">
        <w:rPr>
          <w:lang w:val="ru-RU"/>
        </w:rPr>
        <w:tab/>
        <w:t>Анализ ответов</w:t>
      </w:r>
      <w:bookmarkEnd w:id="59"/>
      <w:bookmarkEnd w:id="60"/>
    </w:p>
    <w:p w:rsidR="00A810F6" w:rsidRPr="00903B2C" w:rsidRDefault="00A810F6" w:rsidP="00A810F6">
      <w:pPr>
        <w:rPr>
          <w:lang w:val="ru-RU"/>
        </w:rPr>
      </w:pPr>
      <w:r w:rsidRPr="00903B2C">
        <w:rPr>
          <w:lang w:val="ru-RU"/>
        </w:rPr>
        <w:t xml:space="preserve">Анализ касается ответов, полученных МСЭ по состоянию на 10 февраля 2009 года. При анализе не будут рассматриваться отдельные детали, специфические для каждой страны, поскольку со всеми ответами можно ознакомиться в Базе данных SF. </w:t>
      </w:r>
    </w:p>
    <w:p w:rsidR="00A810F6" w:rsidRPr="00903B2C" w:rsidRDefault="00A810F6" w:rsidP="00A810F6">
      <w:pPr>
        <w:pStyle w:val="Heading2"/>
        <w:rPr>
          <w:lang w:val="ru-RU"/>
        </w:rPr>
      </w:pPr>
      <w:bookmarkStart w:id="61" w:name="_Toc288119059"/>
      <w:r w:rsidRPr="00903B2C">
        <w:rPr>
          <w:lang w:val="ru-RU"/>
        </w:rPr>
        <w:t>5.1</w:t>
      </w:r>
      <w:r w:rsidRPr="00903B2C">
        <w:rPr>
          <w:lang w:val="ru-RU"/>
        </w:rPr>
        <w:tab/>
        <w:t>Общие вопросы (с Q1 по Q3)</w:t>
      </w:r>
      <w:bookmarkEnd w:id="61"/>
    </w:p>
    <w:p w:rsidR="00A810F6" w:rsidRPr="00903B2C" w:rsidRDefault="00A810F6" w:rsidP="00A810F6">
      <w:pPr>
        <w:tabs>
          <w:tab w:val="left" w:pos="567"/>
        </w:tabs>
        <w:rPr>
          <w:lang w:val="ru-RU" w:eastAsia="ar-SA"/>
        </w:rPr>
      </w:pPr>
      <w:r w:rsidRPr="00903B2C">
        <w:rPr>
          <w:lang w:val="ru-RU" w:eastAsia="ar-SA"/>
        </w:rPr>
        <w:t>5.1.1</w:t>
      </w:r>
      <w:r w:rsidRPr="00903B2C">
        <w:rPr>
          <w:lang w:val="ru-RU" w:eastAsia="ar-SA"/>
        </w:rPr>
        <w:tab/>
        <w:t xml:space="preserve">Вопрос 1: </w:t>
      </w:r>
      <w:r w:rsidRPr="00903B2C">
        <w:rPr>
          <w:i/>
          <w:iCs/>
          <w:lang w:val="ru-RU" w:eastAsia="ar-SA"/>
        </w:rPr>
        <w:t>Существуют ли юридические тексты по установлению платежей и сборов за использование радиочастот?</w:t>
      </w:r>
    </w:p>
    <w:p w:rsidR="00A810F6" w:rsidRPr="00903B2C" w:rsidRDefault="00A810F6" w:rsidP="00A810F6">
      <w:pPr>
        <w:rPr>
          <w:i/>
          <w:iCs/>
          <w:lang w:val="ru-RU" w:eastAsia="ar-SA"/>
        </w:rPr>
      </w:pPr>
      <w:r w:rsidRPr="00903B2C">
        <w:rPr>
          <w:i/>
          <w:iCs/>
          <w:lang w:val="ru-RU" w:eastAsia="ar-SA"/>
        </w:rPr>
        <w:t>Если да, укажите ссылки на эти документы и дату их последнего обновления</w:t>
      </w:r>
      <w:r w:rsidRPr="00903B2C">
        <w:rPr>
          <w:lang w:val="ru-RU" w:eastAsia="ar-SA"/>
        </w:rPr>
        <w:t xml:space="preserve">. </w:t>
      </w:r>
    </w:p>
    <w:p w:rsidR="00A810F6" w:rsidRPr="00903B2C" w:rsidRDefault="00A810F6" w:rsidP="00A810F6">
      <w:pPr>
        <w:rPr>
          <w:lang w:val="ru-RU"/>
        </w:rPr>
      </w:pPr>
      <w:r w:rsidRPr="00903B2C">
        <w:rPr>
          <w:lang w:val="ru-RU"/>
        </w:rPr>
        <w:t>На данный вопрос в общей сложности ответили 58 стран.</w:t>
      </w:r>
    </w:p>
    <w:p w:rsidR="00A810F6" w:rsidRPr="00903B2C" w:rsidRDefault="00A810F6" w:rsidP="00A810F6">
      <w:pPr>
        <w:rPr>
          <w:lang w:val="ru-RU"/>
        </w:rPr>
      </w:pPr>
      <w:r w:rsidRPr="00903B2C">
        <w:rPr>
          <w:lang w:val="ru-RU"/>
        </w:rPr>
        <w:t>Полученные ответы обобщены в нижеследующей таблице:</w:t>
      </w:r>
    </w:p>
    <w:p w:rsidR="00A810F6" w:rsidRPr="00903B2C" w:rsidRDefault="00A810F6" w:rsidP="00A810F6">
      <w:pPr>
        <w:tabs>
          <w:tab w:val="left" w:pos="-391"/>
          <w:tab w:val="left" w:pos="0"/>
          <w:tab w:val="left" w:pos="403"/>
        </w:tabs>
        <w:spacing w:before="0"/>
        <w:rPr>
          <w:szCs w:val="18"/>
          <w:lang w:val="ru-RU"/>
        </w:rPr>
      </w:pPr>
    </w:p>
    <w:tbl>
      <w:tblPr>
        <w:tblW w:w="9639" w:type="dxa"/>
        <w:tblInd w:w="55" w:type="dxa"/>
        <w:tblLayout w:type="fixed"/>
        <w:tblCellMar>
          <w:top w:w="55" w:type="dxa"/>
          <w:left w:w="55" w:type="dxa"/>
          <w:bottom w:w="55" w:type="dxa"/>
          <w:right w:w="55" w:type="dxa"/>
        </w:tblCellMar>
        <w:tblLook w:val="0000"/>
      </w:tblPr>
      <w:tblGrid>
        <w:gridCol w:w="2409"/>
        <w:gridCol w:w="1277"/>
        <w:gridCol w:w="3827"/>
        <w:gridCol w:w="2126"/>
      </w:tblGrid>
      <w:tr w:rsidR="00A810F6" w:rsidRPr="00903B2C" w:rsidTr="00A810F6">
        <w:tc>
          <w:tcPr>
            <w:tcW w:w="2409" w:type="dxa"/>
            <w:tcBorders>
              <w:top w:val="single" w:sz="1" w:space="0" w:color="000000"/>
              <w:left w:val="single" w:sz="1" w:space="0" w:color="000000"/>
              <w:bottom w:val="single" w:sz="1" w:space="0" w:color="000000"/>
            </w:tcBorders>
          </w:tcPr>
          <w:p w:rsidR="00A810F6" w:rsidRPr="00903B2C" w:rsidRDefault="00A810F6" w:rsidP="00A810F6">
            <w:pPr>
              <w:pStyle w:val="Tabletext"/>
              <w:rPr>
                <w:sz w:val="20"/>
                <w:lang w:val="ru-RU"/>
              </w:rPr>
            </w:pPr>
          </w:p>
        </w:tc>
        <w:tc>
          <w:tcPr>
            <w:tcW w:w="1277"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Да</w:t>
            </w:r>
          </w:p>
        </w:tc>
        <w:tc>
          <w:tcPr>
            <w:tcW w:w="3827"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Нет</w:t>
            </w:r>
          </w:p>
        </w:tc>
        <w:tc>
          <w:tcPr>
            <w:tcW w:w="2126"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240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Документы существуют</w:t>
            </w:r>
          </w:p>
        </w:tc>
        <w:tc>
          <w:tcPr>
            <w:tcW w:w="1277"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56</w:t>
            </w:r>
          </w:p>
        </w:tc>
        <w:tc>
          <w:tcPr>
            <w:tcW w:w="3827" w:type="dxa"/>
            <w:tcBorders>
              <w:left w:val="single" w:sz="1" w:space="0" w:color="000000"/>
              <w:bottom w:val="single" w:sz="1" w:space="0" w:color="000000"/>
            </w:tcBorders>
          </w:tcPr>
          <w:p w:rsidR="00A810F6" w:rsidRPr="00903B2C" w:rsidRDefault="00A810F6" w:rsidP="00A810F6">
            <w:pPr>
              <w:pStyle w:val="Tabletext"/>
              <w:spacing w:after="0"/>
              <w:jc w:val="center"/>
              <w:rPr>
                <w:sz w:val="20"/>
                <w:lang w:val="ru-RU"/>
              </w:rPr>
            </w:pPr>
            <w:r w:rsidRPr="00903B2C">
              <w:rPr>
                <w:sz w:val="20"/>
                <w:lang w:val="ru-RU"/>
              </w:rPr>
              <w:t>2</w:t>
            </w:r>
          </w:p>
          <w:p w:rsidR="00A810F6" w:rsidRPr="00903B2C" w:rsidRDefault="00A810F6" w:rsidP="00E36DC2">
            <w:pPr>
              <w:pStyle w:val="Tabletext"/>
              <w:spacing w:before="0"/>
              <w:jc w:val="center"/>
              <w:rPr>
                <w:sz w:val="20"/>
                <w:lang w:val="ru-RU"/>
              </w:rPr>
            </w:pPr>
            <w:r w:rsidRPr="00903B2C">
              <w:rPr>
                <w:sz w:val="20"/>
                <w:lang w:val="ru-RU"/>
              </w:rPr>
              <w:t>(Северная и Южная Америка: 1;</w:t>
            </w:r>
            <w:r w:rsidRPr="00903B2C">
              <w:rPr>
                <w:sz w:val="20"/>
                <w:lang w:val="ru-RU"/>
              </w:rPr>
              <w:br/>
              <w:t>Азиатско-Тихоокеанский регион: 1)</w:t>
            </w:r>
          </w:p>
        </w:tc>
        <w:tc>
          <w:tcPr>
            <w:tcW w:w="2126"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58</w:t>
            </w:r>
          </w:p>
        </w:tc>
      </w:tr>
    </w:tbl>
    <w:p w:rsidR="00A810F6" w:rsidRPr="00903B2C" w:rsidRDefault="00A810F6" w:rsidP="00A810F6">
      <w:pPr>
        <w:pStyle w:val="Tabletext"/>
        <w:rPr>
          <w:lang w:val="ru-RU"/>
        </w:rPr>
      </w:pPr>
    </w:p>
    <w:tbl>
      <w:tblPr>
        <w:tblW w:w="9639" w:type="dxa"/>
        <w:tblInd w:w="55" w:type="dxa"/>
        <w:tblLayout w:type="fixed"/>
        <w:tblCellMar>
          <w:top w:w="55" w:type="dxa"/>
          <w:left w:w="55" w:type="dxa"/>
          <w:bottom w:w="55" w:type="dxa"/>
          <w:right w:w="55" w:type="dxa"/>
        </w:tblCellMar>
        <w:tblLook w:val="0000"/>
      </w:tblPr>
      <w:tblGrid>
        <w:gridCol w:w="1985"/>
        <w:gridCol w:w="1984"/>
        <w:gridCol w:w="1985"/>
        <w:gridCol w:w="2126"/>
        <w:gridCol w:w="1559"/>
      </w:tblGrid>
      <w:tr w:rsidR="00A810F6" w:rsidRPr="00903B2C" w:rsidTr="00A810F6">
        <w:tc>
          <w:tcPr>
            <w:tcW w:w="1985"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Документы существуют</w:t>
            </w:r>
          </w:p>
        </w:tc>
        <w:tc>
          <w:tcPr>
            <w:tcW w:w="1984"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Развитые страны</w:t>
            </w:r>
          </w:p>
        </w:tc>
        <w:tc>
          <w:tcPr>
            <w:tcW w:w="1985"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Развивающиеся страны</w:t>
            </w:r>
          </w:p>
        </w:tc>
        <w:tc>
          <w:tcPr>
            <w:tcW w:w="2126"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Наименее развитые страны</w:t>
            </w:r>
          </w:p>
        </w:tc>
        <w:tc>
          <w:tcPr>
            <w:tcW w:w="1559"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 в строке</w:t>
            </w:r>
          </w:p>
        </w:tc>
      </w:tr>
      <w:tr w:rsidR="00A810F6" w:rsidRPr="00903B2C" w:rsidTr="00A810F6">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Да</w:t>
            </w:r>
          </w:p>
        </w:tc>
        <w:tc>
          <w:tcPr>
            <w:tcW w:w="198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11</w:t>
            </w:r>
          </w:p>
        </w:tc>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30</w:t>
            </w:r>
          </w:p>
        </w:tc>
        <w:tc>
          <w:tcPr>
            <w:tcW w:w="212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15</w:t>
            </w:r>
          </w:p>
        </w:tc>
        <w:tc>
          <w:tcPr>
            <w:tcW w:w="1559"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56</w:t>
            </w:r>
          </w:p>
        </w:tc>
      </w:tr>
      <w:tr w:rsidR="00A810F6" w:rsidRPr="00903B2C" w:rsidTr="00A810F6">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Нет</w:t>
            </w:r>
          </w:p>
        </w:tc>
        <w:tc>
          <w:tcPr>
            <w:tcW w:w="198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0</w:t>
            </w:r>
          </w:p>
        </w:tc>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212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0</w:t>
            </w:r>
          </w:p>
        </w:tc>
        <w:tc>
          <w:tcPr>
            <w:tcW w:w="1559"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r>
      <w:tr w:rsidR="00A810F6" w:rsidRPr="00903B2C" w:rsidTr="00A810F6">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Всего в столбце</w:t>
            </w:r>
          </w:p>
        </w:tc>
        <w:tc>
          <w:tcPr>
            <w:tcW w:w="198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11</w:t>
            </w:r>
          </w:p>
        </w:tc>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32</w:t>
            </w:r>
          </w:p>
        </w:tc>
        <w:tc>
          <w:tcPr>
            <w:tcW w:w="212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15</w:t>
            </w:r>
          </w:p>
        </w:tc>
        <w:tc>
          <w:tcPr>
            <w:tcW w:w="1559"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58</w:t>
            </w:r>
          </w:p>
        </w:tc>
      </w:tr>
    </w:tbl>
    <w:p w:rsidR="00A810F6" w:rsidRPr="00903B2C" w:rsidRDefault="00A810F6" w:rsidP="00A810F6">
      <w:pPr>
        <w:pStyle w:val="Tabletext"/>
        <w:rPr>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410"/>
        <w:gridCol w:w="1134"/>
        <w:gridCol w:w="1276"/>
        <w:gridCol w:w="1276"/>
        <w:gridCol w:w="1134"/>
        <w:gridCol w:w="1275"/>
        <w:gridCol w:w="1134"/>
      </w:tblGrid>
      <w:tr w:rsidR="00A810F6" w:rsidRPr="00903B2C" w:rsidTr="00A810F6">
        <w:tc>
          <w:tcPr>
            <w:tcW w:w="2410" w:type="dxa"/>
          </w:tcPr>
          <w:p w:rsidR="00A810F6" w:rsidRPr="00903B2C" w:rsidRDefault="00A810F6" w:rsidP="00A810F6">
            <w:pPr>
              <w:pStyle w:val="Tabletext"/>
              <w:jc w:val="center"/>
              <w:rPr>
                <w:b/>
                <w:bCs/>
                <w:sz w:val="20"/>
                <w:lang w:val="ru-RU"/>
              </w:rPr>
            </w:pPr>
            <w:r w:rsidRPr="00903B2C">
              <w:rPr>
                <w:b/>
                <w:bCs/>
                <w:sz w:val="20"/>
                <w:lang w:val="ru-RU"/>
              </w:rPr>
              <w:t>Документы существуют</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Африка</w:t>
            </w:r>
          </w:p>
        </w:tc>
        <w:tc>
          <w:tcPr>
            <w:tcW w:w="1276" w:type="dxa"/>
          </w:tcPr>
          <w:p w:rsidR="00A810F6" w:rsidRPr="00903B2C" w:rsidRDefault="00A810F6" w:rsidP="00A810F6">
            <w:pPr>
              <w:pStyle w:val="Tabletext"/>
              <w:jc w:val="center"/>
              <w:rPr>
                <w:b/>
                <w:bCs/>
                <w:sz w:val="20"/>
                <w:lang w:val="ru-RU"/>
              </w:rPr>
            </w:pPr>
            <w:r w:rsidRPr="00903B2C">
              <w:rPr>
                <w:b/>
                <w:bCs/>
                <w:sz w:val="20"/>
                <w:lang w:val="ru-RU"/>
              </w:rPr>
              <w:t>Северная и Южная Америка</w:t>
            </w:r>
          </w:p>
        </w:tc>
        <w:tc>
          <w:tcPr>
            <w:tcW w:w="1276" w:type="dxa"/>
          </w:tcPr>
          <w:p w:rsidR="00A810F6" w:rsidRPr="00903B2C" w:rsidRDefault="00A810F6" w:rsidP="00A810F6">
            <w:pPr>
              <w:pStyle w:val="Tabletext"/>
              <w:jc w:val="center"/>
              <w:rPr>
                <w:b/>
                <w:bCs/>
                <w:sz w:val="20"/>
                <w:lang w:val="ru-RU"/>
              </w:rPr>
            </w:pPr>
            <w:r w:rsidRPr="00903B2C">
              <w:rPr>
                <w:b/>
                <w:bCs/>
                <w:sz w:val="20"/>
                <w:lang w:val="ru-RU"/>
              </w:rPr>
              <w:t>Азиатско-Тихо-океанский регион</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Европа и СНГ</w:t>
            </w:r>
          </w:p>
        </w:tc>
        <w:tc>
          <w:tcPr>
            <w:tcW w:w="1275" w:type="dxa"/>
          </w:tcPr>
          <w:p w:rsidR="00A810F6" w:rsidRPr="00903B2C" w:rsidRDefault="00A810F6" w:rsidP="00A810F6">
            <w:pPr>
              <w:pStyle w:val="Tabletext"/>
              <w:jc w:val="center"/>
              <w:rPr>
                <w:b/>
                <w:bCs/>
                <w:sz w:val="20"/>
                <w:lang w:val="ru-RU"/>
              </w:rPr>
            </w:pPr>
            <w:r w:rsidRPr="00903B2C">
              <w:rPr>
                <w:b/>
                <w:bCs/>
                <w:sz w:val="20"/>
                <w:lang w:val="ru-RU"/>
              </w:rPr>
              <w:t>Арабские государства</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Всего в строке</w:t>
            </w:r>
          </w:p>
        </w:tc>
      </w:tr>
      <w:tr w:rsidR="00A810F6" w:rsidRPr="00903B2C" w:rsidTr="00A810F6">
        <w:tc>
          <w:tcPr>
            <w:tcW w:w="2410" w:type="dxa"/>
          </w:tcPr>
          <w:p w:rsidR="00A810F6" w:rsidRPr="00903B2C" w:rsidRDefault="00A810F6" w:rsidP="00A810F6">
            <w:pPr>
              <w:pStyle w:val="Tabletext"/>
              <w:jc w:val="center"/>
              <w:rPr>
                <w:sz w:val="20"/>
                <w:lang w:val="ru-RU"/>
              </w:rPr>
            </w:pPr>
            <w:r w:rsidRPr="00903B2C">
              <w:rPr>
                <w:sz w:val="20"/>
                <w:lang w:val="ru-RU"/>
              </w:rPr>
              <w:t>Да</w:t>
            </w:r>
          </w:p>
        </w:tc>
        <w:tc>
          <w:tcPr>
            <w:tcW w:w="1134" w:type="dxa"/>
          </w:tcPr>
          <w:p w:rsidR="00A810F6" w:rsidRPr="00903B2C" w:rsidRDefault="00A810F6" w:rsidP="00A810F6">
            <w:pPr>
              <w:pStyle w:val="Tabletext"/>
              <w:jc w:val="center"/>
              <w:rPr>
                <w:sz w:val="20"/>
                <w:lang w:val="ru-RU"/>
              </w:rPr>
            </w:pPr>
            <w:r w:rsidRPr="00903B2C">
              <w:rPr>
                <w:sz w:val="20"/>
                <w:lang w:val="ru-RU"/>
              </w:rPr>
              <w:t>12</w:t>
            </w:r>
          </w:p>
        </w:tc>
        <w:tc>
          <w:tcPr>
            <w:tcW w:w="1276" w:type="dxa"/>
          </w:tcPr>
          <w:p w:rsidR="00A810F6" w:rsidRPr="00903B2C" w:rsidRDefault="00A810F6" w:rsidP="00A810F6">
            <w:pPr>
              <w:pStyle w:val="Tabletext"/>
              <w:jc w:val="center"/>
              <w:rPr>
                <w:sz w:val="20"/>
                <w:lang w:val="ru-RU"/>
              </w:rPr>
            </w:pPr>
            <w:r w:rsidRPr="00903B2C">
              <w:rPr>
                <w:sz w:val="20"/>
                <w:lang w:val="ru-RU"/>
              </w:rPr>
              <w:t>9</w:t>
            </w:r>
          </w:p>
        </w:tc>
        <w:tc>
          <w:tcPr>
            <w:tcW w:w="1276" w:type="dxa"/>
          </w:tcPr>
          <w:p w:rsidR="00A810F6" w:rsidRPr="00903B2C" w:rsidRDefault="00A810F6" w:rsidP="00A810F6">
            <w:pPr>
              <w:pStyle w:val="Tabletext"/>
              <w:jc w:val="center"/>
              <w:rPr>
                <w:sz w:val="20"/>
                <w:lang w:val="ru-RU"/>
              </w:rPr>
            </w:pPr>
            <w:r w:rsidRPr="00903B2C">
              <w:rPr>
                <w:sz w:val="20"/>
                <w:lang w:val="ru-RU"/>
              </w:rPr>
              <w:t>8</w:t>
            </w:r>
          </w:p>
        </w:tc>
        <w:tc>
          <w:tcPr>
            <w:tcW w:w="1134" w:type="dxa"/>
          </w:tcPr>
          <w:p w:rsidR="00A810F6" w:rsidRPr="00903B2C" w:rsidRDefault="00A810F6" w:rsidP="00A810F6">
            <w:pPr>
              <w:pStyle w:val="Tabletext"/>
              <w:jc w:val="center"/>
              <w:rPr>
                <w:sz w:val="20"/>
                <w:lang w:val="ru-RU"/>
              </w:rPr>
            </w:pPr>
            <w:r w:rsidRPr="00903B2C">
              <w:rPr>
                <w:sz w:val="20"/>
                <w:lang w:val="ru-RU"/>
              </w:rPr>
              <w:t>20</w:t>
            </w:r>
          </w:p>
        </w:tc>
        <w:tc>
          <w:tcPr>
            <w:tcW w:w="1275" w:type="dxa"/>
          </w:tcPr>
          <w:p w:rsidR="00A810F6" w:rsidRPr="00903B2C" w:rsidRDefault="00A810F6" w:rsidP="00A810F6">
            <w:pPr>
              <w:pStyle w:val="Tabletext"/>
              <w:jc w:val="center"/>
              <w:rPr>
                <w:sz w:val="20"/>
                <w:lang w:val="ru-RU"/>
              </w:rPr>
            </w:pPr>
            <w:r w:rsidRPr="00903B2C">
              <w:rPr>
                <w:sz w:val="20"/>
                <w:lang w:val="ru-RU"/>
              </w:rPr>
              <w:t>7</w:t>
            </w:r>
          </w:p>
        </w:tc>
        <w:tc>
          <w:tcPr>
            <w:tcW w:w="1134" w:type="dxa"/>
          </w:tcPr>
          <w:p w:rsidR="00A810F6" w:rsidRPr="00903B2C" w:rsidRDefault="00A810F6" w:rsidP="00A810F6">
            <w:pPr>
              <w:pStyle w:val="Tabletext"/>
              <w:jc w:val="center"/>
              <w:rPr>
                <w:sz w:val="20"/>
                <w:lang w:val="ru-RU"/>
              </w:rPr>
            </w:pPr>
            <w:r w:rsidRPr="00903B2C">
              <w:rPr>
                <w:sz w:val="20"/>
                <w:lang w:val="ru-RU"/>
              </w:rPr>
              <w:t>56</w:t>
            </w:r>
          </w:p>
        </w:tc>
      </w:tr>
      <w:tr w:rsidR="00A810F6" w:rsidRPr="00903B2C" w:rsidTr="00A810F6">
        <w:tc>
          <w:tcPr>
            <w:tcW w:w="2410" w:type="dxa"/>
          </w:tcPr>
          <w:p w:rsidR="00A810F6" w:rsidRPr="00903B2C" w:rsidRDefault="00A810F6" w:rsidP="00A810F6">
            <w:pPr>
              <w:pStyle w:val="Tabletext"/>
              <w:jc w:val="center"/>
              <w:rPr>
                <w:sz w:val="20"/>
                <w:lang w:val="ru-RU"/>
              </w:rPr>
            </w:pPr>
            <w:r w:rsidRPr="00903B2C">
              <w:rPr>
                <w:sz w:val="20"/>
                <w:lang w:val="ru-RU"/>
              </w:rPr>
              <w:t>Нет</w:t>
            </w:r>
          </w:p>
        </w:tc>
        <w:tc>
          <w:tcPr>
            <w:tcW w:w="1134" w:type="dxa"/>
          </w:tcPr>
          <w:p w:rsidR="00A810F6" w:rsidRPr="00903B2C" w:rsidRDefault="00A810F6" w:rsidP="00A810F6">
            <w:pPr>
              <w:pStyle w:val="Tabletext"/>
              <w:jc w:val="center"/>
              <w:rPr>
                <w:sz w:val="20"/>
                <w:lang w:val="ru-RU"/>
              </w:rPr>
            </w:pPr>
            <w:r w:rsidRPr="00903B2C">
              <w:rPr>
                <w:sz w:val="20"/>
                <w:lang w:val="ru-RU"/>
              </w:rPr>
              <w:t>0</w:t>
            </w:r>
          </w:p>
        </w:tc>
        <w:tc>
          <w:tcPr>
            <w:tcW w:w="1276" w:type="dxa"/>
          </w:tcPr>
          <w:p w:rsidR="00A810F6" w:rsidRPr="00903B2C" w:rsidRDefault="00A810F6" w:rsidP="00A810F6">
            <w:pPr>
              <w:pStyle w:val="Tabletext"/>
              <w:jc w:val="center"/>
              <w:rPr>
                <w:sz w:val="20"/>
                <w:lang w:val="ru-RU"/>
              </w:rPr>
            </w:pPr>
            <w:r w:rsidRPr="00903B2C">
              <w:rPr>
                <w:sz w:val="20"/>
                <w:lang w:val="ru-RU"/>
              </w:rPr>
              <w:t>1</w:t>
            </w:r>
          </w:p>
        </w:tc>
        <w:tc>
          <w:tcPr>
            <w:tcW w:w="1276"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0</w:t>
            </w:r>
          </w:p>
        </w:tc>
        <w:tc>
          <w:tcPr>
            <w:tcW w:w="1275" w:type="dxa"/>
          </w:tcPr>
          <w:p w:rsidR="00A810F6" w:rsidRPr="00903B2C" w:rsidRDefault="00A810F6" w:rsidP="00A810F6">
            <w:pPr>
              <w:pStyle w:val="Tabletext"/>
              <w:jc w:val="center"/>
              <w:rPr>
                <w:sz w:val="20"/>
                <w:lang w:val="ru-RU"/>
              </w:rPr>
            </w:pPr>
            <w:r w:rsidRPr="00903B2C">
              <w:rPr>
                <w:sz w:val="20"/>
                <w:lang w:val="ru-RU"/>
              </w:rPr>
              <w:t>0</w:t>
            </w:r>
          </w:p>
        </w:tc>
        <w:tc>
          <w:tcPr>
            <w:tcW w:w="1134" w:type="dxa"/>
          </w:tcPr>
          <w:p w:rsidR="00A810F6" w:rsidRPr="00903B2C" w:rsidRDefault="00A810F6" w:rsidP="00A810F6">
            <w:pPr>
              <w:pStyle w:val="Tabletext"/>
              <w:jc w:val="center"/>
              <w:rPr>
                <w:sz w:val="20"/>
                <w:lang w:val="ru-RU"/>
              </w:rPr>
            </w:pPr>
            <w:r w:rsidRPr="00903B2C">
              <w:rPr>
                <w:sz w:val="20"/>
                <w:lang w:val="ru-RU"/>
              </w:rPr>
              <w:t>2</w:t>
            </w:r>
          </w:p>
        </w:tc>
      </w:tr>
      <w:tr w:rsidR="00A810F6" w:rsidRPr="00903B2C" w:rsidTr="00A810F6">
        <w:tc>
          <w:tcPr>
            <w:tcW w:w="2410" w:type="dxa"/>
          </w:tcPr>
          <w:p w:rsidR="00A810F6" w:rsidRPr="00903B2C" w:rsidRDefault="00A810F6" w:rsidP="00A810F6">
            <w:pPr>
              <w:pStyle w:val="Tabletext"/>
              <w:jc w:val="center"/>
              <w:rPr>
                <w:sz w:val="20"/>
                <w:lang w:val="ru-RU"/>
              </w:rPr>
            </w:pPr>
            <w:r w:rsidRPr="00903B2C">
              <w:rPr>
                <w:sz w:val="20"/>
                <w:lang w:val="ru-RU"/>
              </w:rPr>
              <w:t>Всего в столбце</w:t>
            </w:r>
          </w:p>
        </w:tc>
        <w:tc>
          <w:tcPr>
            <w:tcW w:w="1134" w:type="dxa"/>
          </w:tcPr>
          <w:p w:rsidR="00A810F6" w:rsidRPr="00903B2C" w:rsidRDefault="00A810F6" w:rsidP="00A810F6">
            <w:pPr>
              <w:pStyle w:val="Tabletext"/>
              <w:jc w:val="center"/>
              <w:rPr>
                <w:sz w:val="20"/>
                <w:lang w:val="ru-RU"/>
              </w:rPr>
            </w:pPr>
            <w:r w:rsidRPr="00903B2C">
              <w:rPr>
                <w:sz w:val="20"/>
                <w:lang w:val="ru-RU"/>
              </w:rPr>
              <w:t>12</w:t>
            </w:r>
          </w:p>
        </w:tc>
        <w:tc>
          <w:tcPr>
            <w:tcW w:w="1276" w:type="dxa"/>
          </w:tcPr>
          <w:p w:rsidR="00A810F6" w:rsidRPr="00903B2C" w:rsidRDefault="00A810F6" w:rsidP="00A810F6">
            <w:pPr>
              <w:pStyle w:val="Tabletext"/>
              <w:jc w:val="center"/>
              <w:rPr>
                <w:sz w:val="20"/>
                <w:lang w:val="ru-RU"/>
              </w:rPr>
            </w:pPr>
            <w:r w:rsidRPr="00903B2C">
              <w:rPr>
                <w:sz w:val="20"/>
                <w:lang w:val="ru-RU"/>
              </w:rPr>
              <w:t>10</w:t>
            </w:r>
          </w:p>
        </w:tc>
        <w:tc>
          <w:tcPr>
            <w:tcW w:w="1276" w:type="dxa"/>
          </w:tcPr>
          <w:p w:rsidR="00A810F6" w:rsidRPr="00903B2C" w:rsidRDefault="00A810F6" w:rsidP="00A810F6">
            <w:pPr>
              <w:pStyle w:val="Tabletext"/>
              <w:jc w:val="center"/>
              <w:rPr>
                <w:sz w:val="20"/>
                <w:lang w:val="ru-RU"/>
              </w:rPr>
            </w:pPr>
            <w:r w:rsidRPr="00903B2C">
              <w:rPr>
                <w:sz w:val="20"/>
                <w:lang w:val="ru-RU"/>
              </w:rPr>
              <w:t>9</w:t>
            </w:r>
          </w:p>
        </w:tc>
        <w:tc>
          <w:tcPr>
            <w:tcW w:w="1134" w:type="dxa"/>
          </w:tcPr>
          <w:p w:rsidR="00A810F6" w:rsidRPr="00903B2C" w:rsidRDefault="00A810F6" w:rsidP="00A810F6">
            <w:pPr>
              <w:pStyle w:val="Tabletext"/>
              <w:jc w:val="center"/>
              <w:rPr>
                <w:sz w:val="20"/>
                <w:lang w:val="ru-RU"/>
              </w:rPr>
            </w:pPr>
            <w:r w:rsidRPr="00903B2C">
              <w:rPr>
                <w:sz w:val="20"/>
                <w:lang w:val="ru-RU"/>
              </w:rPr>
              <w:t>20</w:t>
            </w:r>
          </w:p>
        </w:tc>
        <w:tc>
          <w:tcPr>
            <w:tcW w:w="1275" w:type="dxa"/>
          </w:tcPr>
          <w:p w:rsidR="00A810F6" w:rsidRPr="00903B2C" w:rsidRDefault="00A810F6" w:rsidP="00A810F6">
            <w:pPr>
              <w:pStyle w:val="Tabletext"/>
              <w:jc w:val="center"/>
              <w:rPr>
                <w:sz w:val="20"/>
                <w:lang w:val="ru-RU"/>
              </w:rPr>
            </w:pPr>
            <w:r w:rsidRPr="00903B2C">
              <w:rPr>
                <w:sz w:val="20"/>
                <w:lang w:val="ru-RU"/>
              </w:rPr>
              <w:t>7</w:t>
            </w:r>
          </w:p>
        </w:tc>
        <w:tc>
          <w:tcPr>
            <w:tcW w:w="1134" w:type="dxa"/>
          </w:tcPr>
          <w:p w:rsidR="00A810F6" w:rsidRPr="00903B2C" w:rsidRDefault="00A810F6" w:rsidP="00A810F6">
            <w:pPr>
              <w:pStyle w:val="Tabletext"/>
              <w:jc w:val="center"/>
              <w:rPr>
                <w:sz w:val="20"/>
                <w:lang w:val="ru-RU"/>
              </w:rPr>
            </w:pPr>
            <w:r w:rsidRPr="00903B2C">
              <w:rPr>
                <w:sz w:val="20"/>
                <w:lang w:val="ru-RU"/>
              </w:rPr>
              <w:t>58</w:t>
            </w:r>
          </w:p>
        </w:tc>
      </w:tr>
    </w:tbl>
    <w:p w:rsidR="00A810F6" w:rsidRPr="00903B2C" w:rsidRDefault="00A810F6" w:rsidP="00A810F6">
      <w:pPr>
        <w:rPr>
          <w:lang w:val="ru-RU"/>
        </w:rPr>
      </w:pPr>
      <w:r w:rsidRPr="00903B2C">
        <w:rPr>
          <w:lang w:val="ru-RU"/>
        </w:rPr>
        <w:t>Страны, которые ответили "да", привели ссылки на документы или адреса веб-сайтов, где соответствующая информация может быть найдена.</w:t>
      </w:r>
    </w:p>
    <w:p w:rsidR="00A810F6" w:rsidRPr="00903B2C" w:rsidRDefault="00A810F6" w:rsidP="00A810F6">
      <w:pPr>
        <w:rPr>
          <w:lang w:val="ru-RU"/>
        </w:rPr>
      </w:pPr>
      <w:r w:rsidRPr="00903B2C">
        <w:rPr>
          <w:lang w:val="ru-RU"/>
        </w:rPr>
        <w:t>По сравнению с предыдущим периодом, отмечается снижение доли отрицательных ответов: 2 из 58 стран (т. е. 3%) ответили "нет", по сравнению с 10 из 67 стран (т. е. 15%), которые в общей сложности ответили "нет" в исследовательском периоде 2002</w:t>
      </w:r>
      <w:r w:rsidRPr="00903B2C">
        <w:rPr>
          <w:lang w:val="ru-RU"/>
        </w:rPr>
        <w:sym w:font="Symbol" w:char="F02D"/>
      </w:r>
      <w:r w:rsidRPr="00903B2C">
        <w:rPr>
          <w:lang w:val="ru-RU"/>
        </w:rPr>
        <w:t xml:space="preserve">2006 гг. </w:t>
      </w:r>
    </w:p>
    <w:p w:rsidR="00A810F6" w:rsidRPr="00903B2C" w:rsidRDefault="00A810F6" w:rsidP="00A810F6">
      <w:pPr>
        <w:keepNext/>
        <w:tabs>
          <w:tab w:val="left" w:pos="567"/>
        </w:tabs>
        <w:rPr>
          <w:lang w:val="ru-RU"/>
        </w:rPr>
      </w:pPr>
      <w:r w:rsidRPr="00903B2C">
        <w:rPr>
          <w:lang w:val="ru-RU"/>
        </w:rPr>
        <w:t>5.1.2</w:t>
      </w:r>
      <w:r w:rsidRPr="00903B2C">
        <w:rPr>
          <w:lang w:val="ru-RU"/>
        </w:rPr>
        <w:tab/>
        <w:t xml:space="preserve">Вопрос 2: </w:t>
      </w:r>
      <w:r w:rsidRPr="00903B2C">
        <w:rPr>
          <w:i/>
          <w:iCs/>
          <w:lang w:val="ru-RU"/>
        </w:rPr>
        <w:t>a) Какая процедура (регуляторная, правовая и т. д.) используется для пересмотра и обновления вашей системы платежей и сборов?</w:t>
      </w:r>
    </w:p>
    <w:p w:rsidR="00A810F6" w:rsidRPr="00903B2C" w:rsidRDefault="00A810F6" w:rsidP="00A810F6">
      <w:pPr>
        <w:rPr>
          <w:lang w:val="ru-RU"/>
        </w:rPr>
      </w:pPr>
      <w:r w:rsidRPr="00903B2C">
        <w:rPr>
          <w:lang w:val="ru-RU"/>
        </w:rPr>
        <w:t>На эту часть вопроса в общей сложности ответило 56 стран. Полученные ответы обобщены в нижеследующей таблице:</w:t>
      </w:r>
    </w:p>
    <w:p w:rsidR="00A810F6" w:rsidRPr="00903B2C" w:rsidRDefault="00A810F6" w:rsidP="00A810F6">
      <w:pPr>
        <w:tabs>
          <w:tab w:val="left" w:pos="-391"/>
          <w:tab w:val="left" w:pos="0"/>
          <w:tab w:val="left" w:pos="403"/>
        </w:tabs>
        <w:spacing w:before="0"/>
        <w:rPr>
          <w:szCs w:val="18"/>
          <w:lang w:val="ru-RU"/>
        </w:rPr>
      </w:pPr>
    </w:p>
    <w:tbl>
      <w:tblPr>
        <w:tblW w:w="9639" w:type="dxa"/>
        <w:tblInd w:w="55" w:type="dxa"/>
        <w:tblLayout w:type="fixed"/>
        <w:tblCellMar>
          <w:top w:w="55" w:type="dxa"/>
          <w:left w:w="55" w:type="dxa"/>
          <w:bottom w:w="55" w:type="dxa"/>
          <w:right w:w="55" w:type="dxa"/>
        </w:tblCellMar>
        <w:tblLook w:val="0000"/>
      </w:tblPr>
      <w:tblGrid>
        <w:gridCol w:w="4111"/>
        <w:gridCol w:w="992"/>
        <w:gridCol w:w="3261"/>
        <w:gridCol w:w="1275"/>
      </w:tblGrid>
      <w:tr w:rsidR="00A810F6" w:rsidRPr="00903B2C" w:rsidTr="00A810F6">
        <w:tc>
          <w:tcPr>
            <w:tcW w:w="4111" w:type="dxa"/>
            <w:tcBorders>
              <w:top w:val="single" w:sz="1" w:space="0" w:color="000000"/>
              <w:left w:val="single" w:sz="1" w:space="0" w:color="000000"/>
              <w:bottom w:val="single" w:sz="1" w:space="0" w:color="000000"/>
            </w:tcBorders>
          </w:tcPr>
          <w:p w:rsidR="00A810F6" w:rsidRPr="00903B2C" w:rsidRDefault="00A810F6" w:rsidP="00A810F6">
            <w:pPr>
              <w:pStyle w:val="Tabletext"/>
              <w:rPr>
                <w:sz w:val="20"/>
                <w:lang w:val="ru-RU"/>
              </w:rPr>
            </w:pPr>
            <w:r w:rsidRPr="00903B2C">
              <w:rPr>
                <w:sz w:val="20"/>
                <w:lang w:val="ru-RU"/>
              </w:rPr>
              <w:t>Существующая процедура (регуляторная, правовая и т. д.) для пересмотра и обновления системы платежей и сборов</w:t>
            </w:r>
          </w:p>
        </w:tc>
        <w:tc>
          <w:tcPr>
            <w:tcW w:w="992"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Да</w:t>
            </w:r>
          </w:p>
        </w:tc>
        <w:tc>
          <w:tcPr>
            <w:tcW w:w="3261"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Нет</w:t>
            </w:r>
          </w:p>
        </w:tc>
        <w:tc>
          <w:tcPr>
            <w:tcW w:w="1275"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Всего</w:t>
            </w:r>
          </w:p>
        </w:tc>
      </w:tr>
      <w:tr w:rsidR="00A810F6" w:rsidRPr="00903B2C" w:rsidTr="00A810F6">
        <w:tc>
          <w:tcPr>
            <w:tcW w:w="4111" w:type="dxa"/>
            <w:tcBorders>
              <w:left w:val="single" w:sz="1" w:space="0" w:color="000000"/>
              <w:bottom w:val="single" w:sz="1" w:space="0" w:color="000000"/>
            </w:tcBorders>
          </w:tcPr>
          <w:p w:rsidR="00A810F6" w:rsidRPr="00903B2C" w:rsidRDefault="00A810F6" w:rsidP="00A810F6">
            <w:pPr>
              <w:pStyle w:val="Tabletext"/>
              <w:rPr>
                <w:sz w:val="20"/>
                <w:lang w:val="ru-RU"/>
              </w:rPr>
            </w:pPr>
            <w:r w:rsidRPr="00903B2C">
              <w:rPr>
                <w:sz w:val="20"/>
                <w:lang w:val="ru-RU"/>
              </w:rPr>
              <w:t>Количество ответов</w:t>
            </w:r>
          </w:p>
        </w:tc>
        <w:tc>
          <w:tcPr>
            <w:tcW w:w="992"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54</w:t>
            </w:r>
          </w:p>
        </w:tc>
        <w:tc>
          <w:tcPr>
            <w:tcW w:w="3261" w:type="dxa"/>
            <w:tcBorders>
              <w:left w:val="single" w:sz="1" w:space="0" w:color="000000"/>
              <w:bottom w:val="single" w:sz="1" w:space="0" w:color="000000"/>
            </w:tcBorders>
          </w:tcPr>
          <w:p w:rsidR="00A810F6" w:rsidRPr="00903B2C" w:rsidRDefault="00A810F6" w:rsidP="00A810F6">
            <w:pPr>
              <w:pStyle w:val="Tabletext"/>
              <w:spacing w:before="0"/>
              <w:jc w:val="center"/>
              <w:rPr>
                <w:sz w:val="20"/>
                <w:lang w:val="ru-RU"/>
              </w:rPr>
            </w:pPr>
            <w:r w:rsidRPr="00903B2C">
              <w:rPr>
                <w:sz w:val="20"/>
                <w:lang w:val="ru-RU"/>
              </w:rPr>
              <w:t>2</w:t>
            </w:r>
          </w:p>
          <w:p w:rsidR="00A810F6" w:rsidRPr="00903B2C" w:rsidRDefault="00A810F6" w:rsidP="00E36DC2">
            <w:pPr>
              <w:pStyle w:val="Tabletext"/>
              <w:spacing w:before="0"/>
              <w:jc w:val="center"/>
              <w:rPr>
                <w:bCs/>
                <w:sz w:val="20"/>
                <w:lang w:val="ru-RU"/>
              </w:rPr>
            </w:pPr>
            <w:r w:rsidRPr="00903B2C">
              <w:rPr>
                <w:sz w:val="20"/>
                <w:lang w:val="ru-RU"/>
              </w:rPr>
              <w:t>(Северная и Южная Америка: 1;</w:t>
            </w:r>
            <w:r w:rsidRPr="00903B2C">
              <w:rPr>
                <w:sz w:val="20"/>
                <w:lang w:val="ru-RU"/>
              </w:rPr>
              <w:br/>
              <w:t>Европа и СНГ: 1)</w:t>
            </w:r>
          </w:p>
        </w:tc>
        <w:tc>
          <w:tcPr>
            <w:tcW w:w="1275"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56</w:t>
            </w:r>
          </w:p>
        </w:tc>
      </w:tr>
    </w:tbl>
    <w:p w:rsidR="00A810F6" w:rsidRPr="00903B2C" w:rsidRDefault="00A810F6" w:rsidP="00A810F6">
      <w:pPr>
        <w:tabs>
          <w:tab w:val="left" w:pos="-391"/>
          <w:tab w:val="left" w:pos="0"/>
          <w:tab w:val="left" w:pos="403"/>
        </w:tabs>
        <w:spacing w:before="0"/>
        <w:rPr>
          <w:szCs w:val="18"/>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694"/>
        <w:gridCol w:w="992"/>
        <w:gridCol w:w="1134"/>
        <w:gridCol w:w="1134"/>
        <w:gridCol w:w="992"/>
        <w:gridCol w:w="1418"/>
        <w:gridCol w:w="1275"/>
      </w:tblGrid>
      <w:tr w:rsidR="00A810F6" w:rsidRPr="00903B2C" w:rsidTr="00A810F6">
        <w:tc>
          <w:tcPr>
            <w:tcW w:w="2694" w:type="dxa"/>
          </w:tcPr>
          <w:p w:rsidR="00A810F6" w:rsidRPr="00903B2C" w:rsidRDefault="00A810F6" w:rsidP="00E36DC2">
            <w:pPr>
              <w:pStyle w:val="Tabletext"/>
              <w:jc w:val="center"/>
              <w:rPr>
                <w:b/>
                <w:bCs/>
                <w:sz w:val="20"/>
                <w:lang w:val="ru-RU"/>
              </w:rPr>
            </w:pPr>
            <w:r w:rsidRPr="00903B2C">
              <w:rPr>
                <w:b/>
                <w:bCs/>
                <w:sz w:val="20"/>
                <w:lang w:val="ru-RU"/>
              </w:rPr>
              <w:t>Процедура для пересмотра и обновления системы платежей и сборов</w:t>
            </w:r>
          </w:p>
        </w:tc>
        <w:tc>
          <w:tcPr>
            <w:tcW w:w="992" w:type="dxa"/>
          </w:tcPr>
          <w:p w:rsidR="00A810F6" w:rsidRPr="00903B2C" w:rsidRDefault="00A810F6" w:rsidP="00A810F6">
            <w:pPr>
              <w:pStyle w:val="Tabletext"/>
              <w:jc w:val="center"/>
              <w:rPr>
                <w:b/>
                <w:bCs/>
                <w:sz w:val="20"/>
                <w:lang w:val="ru-RU"/>
              </w:rPr>
            </w:pPr>
            <w:r w:rsidRPr="00903B2C">
              <w:rPr>
                <w:b/>
                <w:bCs/>
                <w:sz w:val="20"/>
                <w:lang w:val="ru-RU"/>
              </w:rPr>
              <w:t>Африка</w:t>
            </w:r>
          </w:p>
        </w:tc>
        <w:tc>
          <w:tcPr>
            <w:tcW w:w="1134" w:type="dxa"/>
          </w:tcPr>
          <w:p w:rsidR="00A810F6" w:rsidRPr="00903B2C" w:rsidRDefault="00A810F6" w:rsidP="00A810F6">
            <w:pPr>
              <w:pStyle w:val="Tabletext"/>
              <w:jc w:val="center"/>
              <w:rPr>
                <w:b/>
                <w:bCs/>
                <w:sz w:val="20"/>
                <w:lang w:val="ru-RU"/>
              </w:rPr>
            </w:pPr>
            <w:r w:rsidRPr="00903B2C">
              <w:rPr>
                <w:b/>
                <w:bCs/>
                <w:sz w:val="20"/>
                <w:lang w:val="ru-RU"/>
              </w:rPr>
              <w:t>Северная и Южная Америка</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Азиатско-Тихо-океанский регион</w:t>
            </w:r>
          </w:p>
        </w:tc>
        <w:tc>
          <w:tcPr>
            <w:tcW w:w="992" w:type="dxa"/>
          </w:tcPr>
          <w:p w:rsidR="00A810F6" w:rsidRPr="00903B2C" w:rsidRDefault="00A810F6" w:rsidP="00A810F6">
            <w:pPr>
              <w:pStyle w:val="Tabletext"/>
              <w:jc w:val="center"/>
              <w:rPr>
                <w:b/>
                <w:bCs/>
                <w:sz w:val="20"/>
                <w:lang w:val="ru-RU"/>
              </w:rPr>
            </w:pPr>
            <w:r w:rsidRPr="00903B2C">
              <w:rPr>
                <w:b/>
                <w:bCs/>
                <w:sz w:val="20"/>
                <w:lang w:val="ru-RU"/>
              </w:rPr>
              <w:t>Европа и СНГ</w:t>
            </w:r>
          </w:p>
        </w:tc>
        <w:tc>
          <w:tcPr>
            <w:tcW w:w="1418" w:type="dxa"/>
          </w:tcPr>
          <w:p w:rsidR="00A810F6" w:rsidRPr="00903B2C" w:rsidRDefault="00A810F6" w:rsidP="00A810F6">
            <w:pPr>
              <w:pStyle w:val="Tabletext"/>
              <w:jc w:val="center"/>
              <w:rPr>
                <w:b/>
                <w:bCs/>
                <w:sz w:val="20"/>
                <w:lang w:val="ru-RU"/>
              </w:rPr>
            </w:pPr>
            <w:r w:rsidRPr="00903B2C">
              <w:rPr>
                <w:b/>
                <w:bCs/>
                <w:sz w:val="20"/>
                <w:lang w:val="ru-RU"/>
              </w:rPr>
              <w:t>Арабские государства</w:t>
            </w:r>
          </w:p>
        </w:tc>
        <w:tc>
          <w:tcPr>
            <w:tcW w:w="1275" w:type="dxa"/>
          </w:tcPr>
          <w:p w:rsidR="00A810F6" w:rsidRPr="00903B2C" w:rsidRDefault="00A810F6" w:rsidP="00A810F6">
            <w:pPr>
              <w:pStyle w:val="Tabletext"/>
              <w:jc w:val="center"/>
              <w:rPr>
                <w:b/>
                <w:bCs/>
                <w:sz w:val="20"/>
                <w:lang w:val="ru-RU"/>
              </w:rPr>
            </w:pPr>
            <w:r w:rsidRPr="00903B2C">
              <w:rPr>
                <w:b/>
                <w:bCs/>
                <w:sz w:val="20"/>
                <w:lang w:val="ru-RU"/>
              </w:rPr>
              <w:t>Всего в строке</w:t>
            </w:r>
          </w:p>
        </w:tc>
      </w:tr>
      <w:tr w:rsidR="00A810F6" w:rsidRPr="00903B2C" w:rsidTr="00A810F6">
        <w:tc>
          <w:tcPr>
            <w:tcW w:w="2694" w:type="dxa"/>
          </w:tcPr>
          <w:p w:rsidR="00A810F6" w:rsidRPr="00903B2C" w:rsidRDefault="00A810F6" w:rsidP="00E36DC2">
            <w:pPr>
              <w:pStyle w:val="Tabletext"/>
              <w:jc w:val="center"/>
              <w:rPr>
                <w:sz w:val="20"/>
                <w:lang w:val="ru-RU"/>
              </w:rPr>
            </w:pPr>
            <w:r w:rsidRPr="00903B2C">
              <w:rPr>
                <w:sz w:val="20"/>
                <w:lang w:val="ru-RU"/>
              </w:rPr>
              <w:t>Регуляторная</w:t>
            </w:r>
          </w:p>
        </w:tc>
        <w:tc>
          <w:tcPr>
            <w:tcW w:w="992" w:type="dxa"/>
          </w:tcPr>
          <w:p w:rsidR="00A810F6" w:rsidRPr="00903B2C" w:rsidRDefault="00A810F6" w:rsidP="00A810F6">
            <w:pPr>
              <w:pStyle w:val="Tabletext"/>
              <w:jc w:val="center"/>
              <w:rPr>
                <w:sz w:val="20"/>
                <w:lang w:val="ru-RU"/>
              </w:rPr>
            </w:pPr>
            <w:r w:rsidRPr="00903B2C">
              <w:rPr>
                <w:sz w:val="20"/>
                <w:lang w:val="ru-RU"/>
              </w:rPr>
              <w:t>8</w:t>
            </w:r>
          </w:p>
        </w:tc>
        <w:tc>
          <w:tcPr>
            <w:tcW w:w="1134" w:type="dxa"/>
          </w:tcPr>
          <w:p w:rsidR="00A810F6" w:rsidRPr="00903B2C" w:rsidRDefault="00A810F6" w:rsidP="00A810F6">
            <w:pPr>
              <w:pStyle w:val="Tabletext"/>
              <w:jc w:val="center"/>
              <w:rPr>
                <w:sz w:val="20"/>
                <w:lang w:val="ru-RU"/>
              </w:rPr>
            </w:pPr>
            <w:r w:rsidRPr="00903B2C">
              <w:rPr>
                <w:sz w:val="20"/>
                <w:lang w:val="ru-RU"/>
              </w:rPr>
              <w:t>4</w:t>
            </w:r>
          </w:p>
        </w:tc>
        <w:tc>
          <w:tcPr>
            <w:tcW w:w="1134" w:type="dxa"/>
          </w:tcPr>
          <w:p w:rsidR="00A810F6" w:rsidRPr="00903B2C" w:rsidRDefault="00A810F6" w:rsidP="00A810F6">
            <w:pPr>
              <w:pStyle w:val="Tabletext"/>
              <w:jc w:val="center"/>
              <w:rPr>
                <w:sz w:val="20"/>
                <w:lang w:val="ru-RU"/>
              </w:rPr>
            </w:pPr>
            <w:r w:rsidRPr="00903B2C">
              <w:rPr>
                <w:sz w:val="20"/>
                <w:lang w:val="ru-RU"/>
              </w:rPr>
              <w:t>6</w:t>
            </w:r>
          </w:p>
        </w:tc>
        <w:tc>
          <w:tcPr>
            <w:tcW w:w="992" w:type="dxa"/>
          </w:tcPr>
          <w:p w:rsidR="00A810F6" w:rsidRPr="00903B2C" w:rsidRDefault="00A810F6" w:rsidP="00A810F6">
            <w:pPr>
              <w:pStyle w:val="Tabletext"/>
              <w:jc w:val="center"/>
              <w:rPr>
                <w:sz w:val="20"/>
                <w:lang w:val="ru-RU"/>
              </w:rPr>
            </w:pPr>
            <w:r w:rsidRPr="00903B2C">
              <w:rPr>
                <w:sz w:val="20"/>
                <w:lang w:val="ru-RU"/>
              </w:rPr>
              <w:t>8</w:t>
            </w:r>
          </w:p>
        </w:tc>
        <w:tc>
          <w:tcPr>
            <w:tcW w:w="1418" w:type="dxa"/>
          </w:tcPr>
          <w:p w:rsidR="00A810F6" w:rsidRPr="00903B2C" w:rsidRDefault="00A810F6" w:rsidP="00A810F6">
            <w:pPr>
              <w:pStyle w:val="Tabletext"/>
              <w:jc w:val="center"/>
              <w:rPr>
                <w:sz w:val="20"/>
                <w:lang w:val="ru-RU"/>
              </w:rPr>
            </w:pPr>
            <w:r w:rsidRPr="00903B2C">
              <w:rPr>
                <w:sz w:val="20"/>
                <w:lang w:val="ru-RU"/>
              </w:rPr>
              <w:t>5</w:t>
            </w:r>
          </w:p>
        </w:tc>
        <w:tc>
          <w:tcPr>
            <w:tcW w:w="1275" w:type="dxa"/>
          </w:tcPr>
          <w:p w:rsidR="00A810F6" w:rsidRPr="00903B2C" w:rsidRDefault="00A810F6" w:rsidP="00A810F6">
            <w:pPr>
              <w:pStyle w:val="Tabletext"/>
              <w:jc w:val="center"/>
              <w:rPr>
                <w:sz w:val="20"/>
                <w:lang w:val="ru-RU"/>
              </w:rPr>
            </w:pPr>
            <w:r w:rsidRPr="00903B2C">
              <w:rPr>
                <w:sz w:val="20"/>
                <w:lang w:val="ru-RU"/>
              </w:rPr>
              <w:t>31</w:t>
            </w:r>
          </w:p>
        </w:tc>
      </w:tr>
      <w:tr w:rsidR="00A810F6" w:rsidRPr="00903B2C" w:rsidTr="00A810F6">
        <w:tc>
          <w:tcPr>
            <w:tcW w:w="2694" w:type="dxa"/>
          </w:tcPr>
          <w:p w:rsidR="00A810F6" w:rsidRPr="00903B2C" w:rsidRDefault="00A810F6" w:rsidP="00E36DC2">
            <w:pPr>
              <w:pStyle w:val="Tabletext"/>
              <w:jc w:val="center"/>
              <w:rPr>
                <w:sz w:val="20"/>
                <w:lang w:val="ru-RU"/>
              </w:rPr>
            </w:pPr>
            <w:r w:rsidRPr="00903B2C">
              <w:rPr>
                <w:sz w:val="20"/>
                <w:lang w:val="ru-RU"/>
              </w:rPr>
              <w:t>Правовая</w:t>
            </w:r>
          </w:p>
        </w:tc>
        <w:tc>
          <w:tcPr>
            <w:tcW w:w="992" w:type="dxa"/>
          </w:tcPr>
          <w:p w:rsidR="00A810F6" w:rsidRPr="00903B2C" w:rsidRDefault="00A810F6" w:rsidP="00A810F6">
            <w:pPr>
              <w:pStyle w:val="Tabletext"/>
              <w:jc w:val="center"/>
              <w:rPr>
                <w:sz w:val="20"/>
                <w:lang w:val="ru-RU"/>
              </w:rPr>
            </w:pPr>
            <w:r w:rsidRPr="00903B2C">
              <w:rPr>
                <w:sz w:val="20"/>
                <w:lang w:val="ru-RU"/>
              </w:rPr>
              <w:t>2</w:t>
            </w:r>
          </w:p>
        </w:tc>
        <w:tc>
          <w:tcPr>
            <w:tcW w:w="1134"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2</w:t>
            </w:r>
          </w:p>
        </w:tc>
        <w:tc>
          <w:tcPr>
            <w:tcW w:w="992" w:type="dxa"/>
          </w:tcPr>
          <w:p w:rsidR="00A810F6" w:rsidRPr="00903B2C" w:rsidRDefault="00A810F6" w:rsidP="00A810F6">
            <w:pPr>
              <w:pStyle w:val="Tabletext"/>
              <w:jc w:val="center"/>
              <w:rPr>
                <w:sz w:val="20"/>
                <w:lang w:val="ru-RU"/>
              </w:rPr>
            </w:pPr>
            <w:r w:rsidRPr="00903B2C">
              <w:rPr>
                <w:sz w:val="20"/>
                <w:lang w:val="ru-RU"/>
              </w:rPr>
              <w:t>7</w:t>
            </w:r>
          </w:p>
        </w:tc>
        <w:tc>
          <w:tcPr>
            <w:tcW w:w="1418" w:type="dxa"/>
          </w:tcPr>
          <w:p w:rsidR="00A810F6" w:rsidRPr="00903B2C" w:rsidRDefault="00A810F6" w:rsidP="00A810F6">
            <w:pPr>
              <w:pStyle w:val="Tabletext"/>
              <w:jc w:val="center"/>
              <w:rPr>
                <w:sz w:val="20"/>
                <w:lang w:val="ru-RU"/>
              </w:rPr>
            </w:pPr>
            <w:r w:rsidRPr="00903B2C">
              <w:rPr>
                <w:sz w:val="20"/>
                <w:lang w:val="ru-RU"/>
              </w:rPr>
              <w:t>1</w:t>
            </w:r>
          </w:p>
        </w:tc>
        <w:tc>
          <w:tcPr>
            <w:tcW w:w="1275" w:type="dxa"/>
          </w:tcPr>
          <w:p w:rsidR="00A810F6" w:rsidRPr="00903B2C" w:rsidRDefault="00A810F6" w:rsidP="00A810F6">
            <w:pPr>
              <w:pStyle w:val="Tabletext"/>
              <w:jc w:val="center"/>
              <w:rPr>
                <w:sz w:val="20"/>
                <w:lang w:val="ru-RU"/>
              </w:rPr>
            </w:pPr>
            <w:r w:rsidRPr="00903B2C">
              <w:rPr>
                <w:sz w:val="20"/>
                <w:lang w:val="ru-RU"/>
              </w:rPr>
              <w:t>13</w:t>
            </w:r>
          </w:p>
        </w:tc>
      </w:tr>
      <w:tr w:rsidR="00A810F6" w:rsidRPr="00903B2C" w:rsidTr="00A810F6">
        <w:tc>
          <w:tcPr>
            <w:tcW w:w="2694" w:type="dxa"/>
          </w:tcPr>
          <w:p w:rsidR="00A810F6" w:rsidRPr="00903B2C" w:rsidRDefault="00A810F6" w:rsidP="00E36DC2">
            <w:pPr>
              <w:pStyle w:val="Tabletext"/>
              <w:jc w:val="center"/>
              <w:rPr>
                <w:sz w:val="20"/>
                <w:lang w:val="ru-RU"/>
              </w:rPr>
            </w:pPr>
            <w:r w:rsidRPr="00903B2C">
              <w:rPr>
                <w:sz w:val="20"/>
                <w:lang w:val="ru-RU"/>
              </w:rPr>
              <w:t>Регуляторная + правовая</w:t>
            </w:r>
          </w:p>
        </w:tc>
        <w:tc>
          <w:tcPr>
            <w:tcW w:w="992"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0</w:t>
            </w:r>
          </w:p>
        </w:tc>
        <w:tc>
          <w:tcPr>
            <w:tcW w:w="992" w:type="dxa"/>
          </w:tcPr>
          <w:p w:rsidR="00A810F6" w:rsidRPr="00903B2C" w:rsidRDefault="00A810F6" w:rsidP="00A810F6">
            <w:pPr>
              <w:pStyle w:val="Tabletext"/>
              <w:jc w:val="center"/>
              <w:rPr>
                <w:sz w:val="20"/>
                <w:lang w:val="ru-RU"/>
              </w:rPr>
            </w:pPr>
            <w:r w:rsidRPr="00903B2C">
              <w:rPr>
                <w:sz w:val="20"/>
                <w:lang w:val="ru-RU"/>
              </w:rPr>
              <w:t>2</w:t>
            </w:r>
          </w:p>
        </w:tc>
        <w:tc>
          <w:tcPr>
            <w:tcW w:w="1418" w:type="dxa"/>
          </w:tcPr>
          <w:p w:rsidR="00A810F6" w:rsidRPr="00903B2C" w:rsidRDefault="00A810F6" w:rsidP="00A810F6">
            <w:pPr>
              <w:pStyle w:val="Tabletext"/>
              <w:jc w:val="center"/>
              <w:rPr>
                <w:sz w:val="20"/>
                <w:lang w:val="ru-RU"/>
              </w:rPr>
            </w:pPr>
            <w:r w:rsidRPr="00903B2C">
              <w:rPr>
                <w:sz w:val="20"/>
                <w:lang w:val="ru-RU"/>
              </w:rPr>
              <w:t>0</w:t>
            </w:r>
          </w:p>
        </w:tc>
        <w:tc>
          <w:tcPr>
            <w:tcW w:w="1275" w:type="dxa"/>
          </w:tcPr>
          <w:p w:rsidR="00A810F6" w:rsidRPr="00903B2C" w:rsidRDefault="00A810F6" w:rsidP="00A810F6">
            <w:pPr>
              <w:pStyle w:val="Tabletext"/>
              <w:jc w:val="center"/>
              <w:rPr>
                <w:sz w:val="20"/>
                <w:lang w:val="ru-RU"/>
              </w:rPr>
            </w:pPr>
            <w:r w:rsidRPr="00903B2C">
              <w:rPr>
                <w:sz w:val="20"/>
                <w:lang w:val="ru-RU"/>
              </w:rPr>
              <w:t>4</w:t>
            </w:r>
          </w:p>
        </w:tc>
      </w:tr>
      <w:tr w:rsidR="00A810F6" w:rsidRPr="00903B2C" w:rsidTr="00A810F6">
        <w:tc>
          <w:tcPr>
            <w:tcW w:w="2694" w:type="dxa"/>
          </w:tcPr>
          <w:p w:rsidR="00A810F6" w:rsidRPr="00903B2C" w:rsidRDefault="00A810F6" w:rsidP="00E36DC2">
            <w:pPr>
              <w:pStyle w:val="Tabletext"/>
              <w:jc w:val="center"/>
              <w:rPr>
                <w:sz w:val="20"/>
                <w:lang w:val="ru-RU"/>
              </w:rPr>
            </w:pPr>
            <w:r w:rsidRPr="00903B2C">
              <w:rPr>
                <w:sz w:val="20"/>
                <w:lang w:val="ru-RU"/>
              </w:rPr>
              <w:t>Другая процедура</w:t>
            </w:r>
          </w:p>
        </w:tc>
        <w:tc>
          <w:tcPr>
            <w:tcW w:w="992"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2</w:t>
            </w:r>
          </w:p>
        </w:tc>
        <w:tc>
          <w:tcPr>
            <w:tcW w:w="1134" w:type="dxa"/>
          </w:tcPr>
          <w:p w:rsidR="00A810F6" w:rsidRPr="00903B2C" w:rsidRDefault="00A810F6" w:rsidP="00A810F6">
            <w:pPr>
              <w:pStyle w:val="Tabletext"/>
              <w:jc w:val="center"/>
              <w:rPr>
                <w:sz w:val="20"/>
                <w:lang w:val="ru-RU"/>
              </w:rPr>
            </w:pPr>
            <w:r w:rsidRPr="00903B2C">
              <w:rPr>
                <w:sz w:val="20"/>
                <w:lang w:val="ru-RU"/>
              </w:rPr>
              <w:t>0</w:t>
            </w:r>
          </w:p>
        </w:tc>
        <w:tc>
          <w:tcPr>
            <w:tcW w:w="992" w:type="dxa"/>
          </w:tcPr>
          <w:p w:rsidR="00A810F6" w:rsidRPr="00903B2C" w:rsidRDefault="00A810F6" w:rsidP="00A810F6">
            <w:pPr>
              <w:pStyle w:val="Tabletext"/>
              <w:jc w:val="center"/>
              <w:rPr>
                <w:sz w:val="20"/>
                <w:lang w:val="ru-RU"/>
              </w:rPr>
            </w:pPr>
            <w:r w:rsidRPr="00903B2C">
              <w:rPr>
                <w:sz w:val="20"/>
                <w:lang w:val="ru-RU"/>
              </w:rPr>
              <w:t>3</w:t>
            </w:r>
          </w:p>
        </w:tc>
        <w:tc>
          <w:tcPr>
            <w:tcW w:w="1418" w:type="dxa"/>
          </w:tcPr>
          <w:p w:rsidR="00A810F6" w:rsidRPr="00903B2C" w:rsidRDefault="00A810F6" w:rsidP="00A810F6">
            <w:pPr>
              <w:pStyle w:val="Tabletext"/>
              <w:jc w:val="center"/>
              <w:rPr>
                <w:sz w:val="20"/>
                <w:lang w:val="ru-RU"/>
              </w:rPr>
            </w:pPr>
            <w:r w:rsidRPr="00903B2C">
              <w:rPr>
                <w:sz w:val="20"/>
                <w:lang w:val="ru-RU"/>
              </w:rPr>
              <w:t>0</w:t>
            </w:r>
          </w:p>
        </w:tc>
        <w:tc>
          <w:tcPr>
            <w:tcW w:w="1275" w:type="dxa"/>
          </w:tcPr>
          <w:p w:rsidR="00A810F6" w:rsidRPr="00903B2C" w:rsidRDefault="00A810F6" w:rsidP="00A810F6">
            <w:pPr>
              <w:pStyle w:val="Tabletext"/>
              <w:jc w:val="center"/>
              <w:rPr>
                <w:sz w:val="20"/>
                <w:lang w:val="ru-RU"/>
              </w:rPr>
            </w:pPr>
            <w:r w:rsidRPr="00903B2C">
              <w:rPr>
                <w:sz w:val="20"/>
                <w:lang w:val="ru-RU"/>
              </w:rPr>
              <w:t>6</w:t>
            </w:r>
          </w:p>
        </w:tc>
      </w:tr>
      <w:tr w:rsidR="00A810F6" w:rsidRPr="00903B2C" w:rsidTr="00A810F6">
        <w:tc>
          <w:tcPr>
            <w:tcW w:w="2694" w:type="dxa"/>
          </w:tcPr>
          <w:p w:rsidR="00A810F6" w:rsidRPr="00903B2C" w:rsidRDefault="00A810F6" w:rsidP="00E36DC2">
            <w:pPr>
              <w:pStyle w:val="Tabletext"/>
              <w:jc w:val="center"/>
              <w:rPr>
                <w:bCs/>
                <w:sz w:val="20"/>
                <w:lang w:val="ru-RU"/>
              </w:rPr>
            </w:pPr>
            <w:r w:rsidRPr="00903B2C">
              <w:rPr>
                <w:sz w:val="20"/>
                <w:lang w:val="ru-RU"/>
              </w:rPr>
              <w:t>Всего в столбце</w:t>
            </w:r>
          </w:p>
        </w:tc>
        <w:tc>
          <w:tcPr>
            <w:tcW w:w="992" w:type="dxa"/>
          </w:tcPr>
          <w:p w:rsidR="00A810F6" w:rsidRPr="00903B2C" w:rsidRDefault="00A810F6" w:rsidP="00A810F6">
            <w:pPr>
              <w:pStyle w:val="Tabletext"/>
              <w:jc w:val="center"/>
              <w:rPr>
                <w:sz w:val="20"/>
                <w:lang w:val="ru-RU"/>
              </w:rPr>
            </w:pPr>
            <w:r w:rsidRPr="00903B2C">
              <w:rPr>
                <w:sz w:val="20"/>
                <w:lang w:val="ru-RU"/>
              </w:rPr>
              <w:t>12</w:t>
            </w:r>
          </w:p>
        </w:tc>
        <w:tc>
          <w:tcPr>
            <w:tcW w:w="1134" w:type="dxa"/>
          </w:tcPr>
          <w:p w:rsidR="00A810F6" w:rsidRPr="00903B2C" w:rsidRDefault="00A810F6" w:rsidP="00A810F6">
            <w:pPr>
              <w:pStyle w:val="Tabletext"/>
              <w:jc w:val="center"/>
              <w:rPr>
                <w:sz w:val="20"/>
                <w:lang w:val="ru-RU"/>
              </w:rPr>
            </w:pPr>
            <w:r w:rsidRPr="00903B2C">
              <w:rPr>
                <w:sz w:val="20"/>
                <w:lang w:val="ru-RU"/>
              </w:rPr>
              <w:t>8</w:t>
            </w:r>
          </w:p>
        </w:tc>
        <w:tc>
          <w:tcPr>
            <w:tcW w:w="1134" w:type="dxa"/>
          </w:tcPr>
          <w:p w:rsidR="00A810F6" w:rsidRPr="00903B2C" w:rsidRDefault="00A810F6" w:rsidP="00A810F6">
            <w:pPr>
              <w:pStyle w:val="Tabletext"/>
              <w:jc w:val="center"/>
              <w:rPr>
                <w:sz w:val="20"/>
                <w:lang w:val="ru-RU"/>
              </w:rPr>
            </w:pPr>
            <w:r w:rsidRPr="00903B2C">
              <w:rPr>
                <w:sz w:val="20"/>
                <w:lang w:val="ru-RU"/>
              </w:rPr>
              <w:t>8</w:t>
            </w:r>
          </w:p>
        </w:tc>
        <w:tc>
          <w:tcPr>
            <w:tcW w:w="992" w:type="dxa"/>
          </w:tcPr>
          <w:p w:rsidR="00A810F6" w:rsidRPr="00903B2C" w:rsidRDefault="00A810F6" w:rsidP="00A810F6">
            <w:pPr>
              <w:pStyle w:val="Tabletext"/>
              <w:jc w:val="center"/>
              <w:rPr>
                <w:sz w:val="20"/>
                <w:lang w:val="ru-RU"/>
              </w:rPr>
            </w:pPr>
            <w:r w:rsidRPr="00903B2C">
              <w:rPr>
                <w:sz w:val="20"/>
                <w:lang w:val="ru-RU"/>
              </w:rPr>
              <w:t>20</w:t>
            </w:r>
          </w:p>
        </w:tc>
        <w:tc>
          <w:tcPr>
            <w:tcW w:w="1418" w:type="dxa"/>
          </w:tcPr>
          <w:p w:rsidR="00A810F6" w:rsidRPr="00903B2C" w:rsidRDefault="00A810F6" w:rsidP="00A810F6">
            <w:pPr>
              <w:pStyle w:val="Tabletext"/>
              <w:jc w:val="center"/>
              <w:rPr>
                <w:sz w:val="20"/>
                <w:lang w:val="ru-RU"/>
              </w:rPr>
            </w:pPr>
            <w:r w:rsidRPr="00903B2C">
              <w:rPr>
                <w:sz w:val="20"/>
                <w:lang w:val="ru-RU"/>
              </w:rPr>
              <w:t>6</w:t>
            </w:r>
          </w:p>
        </w:tc>
        <w:tc>
          <w:tcPr>
            <w:tcW w:w="1275" w:type="dxa"/>
          </w:tcPr>
          <w:p w:rsidR="00A810F6" w:rsidRPr="00903B2C" w:rsidRDefault="00A810F6" w:rsidP="00A810F6">
            <w:pPr>
              <w:pStyle w:val="Tabletext"/>
              <w:jc w:val="center"/>
              <w:rPr>
                <w:sz w:val="20"/>
                <w:lang w:val="ru-RU"/>
              </w:rPr>
            </w:pPr>
            <w:r w:rsidRPr="00903B2C">
              <w:rPr>
                <w:sz w:val="20"/>
                <w:lang w:val="ru-RU"/>
              </w:rPr>
              <w:t>54</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 xml:space="preserve">В большинстве стран, которые ответили "да", процедура для пересмотра и обновления системы платежей и сборов носит регуляторный характер (принимается правительством, министерством или другим регуляторным органом). </w:t>
      </w:r>
    </w:p>
    <w:p w:rsidR="00A810F6" w:rsidRPr="00903B2C" w:rsidRDefault="00A810F6" w:rsidP="00A810F6">
      <w:pPr>
        <w:rPr>
          <w:i/>
          <w:iCs/>
          <w:lang w:val="ru-RU"/>
        </w:rPr>
      </w:pPr>
      <w:r w:rsidRPr="00903B2C">
        <w:rPr>
          <w:i/>
          <w:iCs/>
          <w:lang w:val="ru-RU"/>
        </w:rPr>
        <w:t>b) Пересмотры проводятся через заранее установленные регулятором интервалы времени?</w:t>
      </w:r>
    </w:p>
    <w:p w:rsidR="00A810F6" w:rsidRPr="00903B2C" w:rsidRDefault="00A810F6" w:rsidP="00A810F6">
      <w:pPr>
        <w:rPr>
          <w:lang w:val="ru-RU"/>
        </w:rPr>
      </w:pPr>
      <w:r w:rsidRPr="00903B2C">
        <w:rPr>
          <w:lang w:val="ru-RU"/>
        </w:rPr>
        <w:t>На эту часть вопроса в общей сложности ответила 51 страна. Полученные ответы обобщены в нижеследующей таблице:</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2"/>
      </w:tblGrid>
      <w:tr w:rsidR="00A810F6" w:rsidRPr="00903B2C" w:rsidTr="00A810F6">
        <w:tc>
          <w:tcPr>
            <w:tcW w:w="2409"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sz w:val="20"/>
                <w:lang w:val="ru-RU"/>
              </w:rPr>
            </w:pPr>
          </w:p>
        </w:tc>
        <w:tc>
          <w:tcPr>
            <w:tcW w:w="2409"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Да</w:t>
            </w:r>
          </w:p>
        </w:tc>
        <w:tc>
          <w:tcPr>
            <w:tcW w:w="2409"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Нет</w:t>
            </w:r>
          </w:p>
        </w:tc>
        <w:tc>
          <w:tcPr>
            <w:tcW w:w="2412"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2409" w:type="dxa"/>
            <w:tcBorders>
              <w:left w:val="single" w:sz="1" w:space="0" w:color="000000"/>
              <w:bottom w:val="single" w:sz="1" w:space="0" w:color="000000"/>
            </w:tcBorders>
          </w:tcPr>
          <w:p w:rsidR="00A810F6" w:rsidRPr="00903B2C" w:rsidRDefault="00A810F6" w:rsidP="00E36DC2">
            <w:pPr>
              <w:pStyle w:val="Tabletext"/>
              <w:jc w:val="center"/>
              <w:rPr>
                <w:sz w:val="20"/>
                <w:lang w:val="ru-RU"/>
              </w:rPr>
            </w:pPr>
            <w:r w:rsidRPr="00903B2C">
              <w:rPr>
                <w:sz w:val="20"/>
                <w:lang w:val="ru-RU"/>
              </w:rPr>
              <w:t>Количество ответов</w:t>
            </w:r>
          </w:p>
        </w:tc>
        <w:tc>
          <w:tcPr>
            <w:tcW w:w="240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14</w:t>
            </w:r>
          </w:p>
        </w:tc>
        <w:tc>
          <w:tcPr>
            <w:tcW w:w="240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37</w:t>
            </w:r>
          </w:p>
        </w:tc>
        <w:tc>
          <w:tcPr>
            <w:tcW w:w="2412"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51</w:t>
            </w:r>
          </w:p>
        </w:tc>
      </w:tr>
    </w:tbl>
    <w:p w:rsidR="00A810F6" w:rsidRPr="00903B2C" w:rsidRDefault="00A810F6" w:rsidP="00A810F6">
      <w:pPr>
        <w:tabs>
          <w:tab w:val="left" w:pos="-391"/>
          <w:tab w:val="left" w:pos="0"/>
          <w:tab w:val="left" w:pos="403"/>
        </w:tabs>
        <w:spacing w:before="0"/>
        <w:rPr>
          <w:szCs w:val="18"/>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410"/>
        <w:gridCol w:w="1134"/>
        <w:gridCol w:w="1276"/>
        <w:gridCol w:w="1134"/>
        <w:gridCol w:w="1134"/>
        <w:gridCol w:w="1276"/>
        <w:gridCol w:w="1275"/>
      </w:tblGrid>
      <w:tr w:rsidR="00A810F6" w:rsidRPr="00903B2C" w:rsidTr="00A810F6">
        <w:tc>
          <w:tcPr>
            <w:tcW w:w="2410" w:type="dxa"/>
          </w:tcPr>
          <w:p w:rsidR="00A810F6" w:rsidRPr="00903B2C" w:rsidRDefault="00A810F6" w:rsidP="00A810F6">
            <w:pPr>
              <w:pStyle w:val="Tabletext"/>
              <w:jc w:val="center"/>
              <w:rPr>
                <w:b/>
                <w:bCs/>
                <w:sz w:val="20"/>
                <w:lang w:val="ru-RU"/>
              </w:rPr>
            </w:pPr>
            <w:r w:rsidRPr="00903B2C">
              <w:rPr>
                <w:b/>
                <w:bCs/>
                <w:sz w:val="20"/>
                <w:lang w:val="ru-RU"/>
              </w:rPr>
              <w:t>Заранее установленные интервалы времени для пересмотра</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Африка</w:t>
            </w:r>
          </w:p>
        </w:tc>
        <w:tc>
          <w:tcPr>
            <w:tcW w:w="1276" w:type="dxa"/>
          </w:tcPr>
          <w:p w:rsidR="00A810F6" w:rsidRPr="00903B2C" w:rsidRDefault="00A810F6" w:rsidP="00A810F6">
            <w:pPr>
              <w:pStyle w:val="Tabletext"/>
              <w:jc w:val="center"/>
              <w:rPr>
                <w:b/>
                <w:bCs/>
                <w:sz w:val="20"/>
                <w:lang w:val="ru-RU"/>
              </w:rPr>
            </w:pPr>
            <w:r w:rsidRPr="00903B2C">
              <w:rPr>
                <w:b/>
                <w:bCs/>
                <w:sz w:val="20"/>
                <w:lang w:val="ru-RU"/>
              </w:rPr>
              <w:t>Северная и Южная Америка</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Азиатско-Тихо-океанский регион</w:t>
            </w:r>
          </w:p>
        </w:tc>
        <w:tc>
          <w:tcPr>
            <w:tcW w:w="1134" w:type="dxa"/>
          </w:tcPr>
          <w:p w:rsidR="00A810F6" w:rsidRPr="00903B2C" w:rsidRDefault="00A810F6" w:rsidP="00A810F6">
            <w:pPr>
              <w:pStyle w:val="Tabletext"/>
              <w:jc w:val="center"/>
              <w:rPr>
                <w:b/>
                <w:bCs/>
                <w:sz w:val="20"/>
                <w:lang w:val="ru-RU"/>
              </w:rPr>
            </w:pPr>
            <w:r w:rsidRPr="00903B2C">
              <w:rPr>
                <w:b/>
                <w:bCs/>
                <w:sz w:val="20"/>
                <w:lang w:val="ru-RU"/>
              </w:rPr>
              <w:t>Европа и СНГ</w:t>
            </w:r>
          </w:p>
        </w:tc>
        <w:tc>
          <w:tcPr>
            <w:tcW w:w="1276" w:type="dxa"/>
          </w:tcPr>
          <w:p w:rsidR="00A810F6" w:rsidRPr="00903B2C" w:rsidRDefault="00A810F6" w:rsidP="00A810F6">
            <w:pPr>
              <w:pStyle w:val="Tabletext"/>
              <w:jc w:val="center"/>
              <w:rPr>
                <w:b/>
                <w:bCs/>
                <w:sz w:val="20"/>
                <w:lang w:val="ru-RU"/>
              </w:rPr>
            </w:pPr>
            <w:r w:rsidRPr="00903B2C">
              <w:rPr>
                <w:b/>
                <w:bCs/>
                <w:sz w:val="20"/>
                <w:lang w:val="ru-RU"/>
              </w:rPr>
              <w:t>Арабские государства</w:t>
            </w:r>
          </w:p>
        </w:tc>
        <w:tc>
          <w:tcPr>
            <w:tcW w:w="1275" w:type="dxa"/>
          </w:tcPr>
          <w:p w:rsidR="00A810F6" w:rsidRPr="00903B2C" w:rsidRDefault="00A810F6" w:rsidP="00A810F6">
            <w:pPr>
              <w:pStyle w:val="Tabletext"/>
              <w:jc w:val="center"/>
              <w:rPr>
                <w:b/>
                <w:bCs/>
                <w:sz w:val="20"/>
                <w:lang w:val="ru-RU"/>
              </w:rPr>
            </w:pPr>
            <w:r w:rsidRPr="00903B2C">
              <w:rPr>
                <w:b/>
                <w:bCs/>
                <w:sz w:val="20"/>
                <w:lang w:val="ru-RU"/>
              </w:rPr>
              <w:t>Всего в строке</w:t>
            </w:r>
          </w:p>
        </w:tc>
      </w:tr>
      <w:tr w:rsidR="00A810F6" w:rsidRPr="00903B2C" w:rsidTr="00A810F6">
        <w:tc>
          <w:tcPr>
            <w:tcW w:w="2410" w:type="dxa"/>
          </w:tcPr>
          <w:p w:rsidR="00A810F6" w:rsidRPr="00903B2C" w:rsidRDefault="00A810F6" w:rsidP="00A810F6">
            <w:pPr>
              <w:pStyle w:val="Tabletext"/>
              <w:jc w:val="center"/>
              <w:rPr>
                <w:sz w:val="20"/>
                <w:lang w:val="ru-RU"/>
              </w:rPr>
            </w:pPr>
            <w:r w:rsidRPr="00903B2C">
              <w:rPr>
                <w:sz w:val="20"/>
                <w:lang w:val="ru-RU"/>
              </w:rPr>
              <w:t>Да</w:t>
            </w:r>
          </w:p>
        </w:tc>
        <w:tc>
          <w:tcPr>
            <w:tcW w:w="1134" w:type="dxa"/>
          </w:tcPr>
          <w:p w:rsidR="00A810F6" w:rsidRPr="00903B2C" w:rsidRDefault="00A810F6" w:rsidP="00A810F6">
            <w:pPr>
              <w:pStyle w:val="Tabletext"/>
              <w:jc w:val="center"/>
              <w:rPr>
                <w:sz w:val="20"/>
                <w:lang w:val="ru-RU"/>
              </w:rPr>
            </w:pPr>
            <w:r w:rsidRPr="00903B2C">
              <w:rPr>
                <w:sz w:val="20"/>
                <w:lang w:val="ru-RU"/>
              </w:rPr>
              <w:t>1</w:t>
            </w:r>
          </w:p>
        </w:tc>
        <w:tc>
          <w:tcPr>
            <w:tcW w:w="1276" w:type="dxa"/>
          </w:tcPr>
          <w:p w:rsidR="00A810F6" w:rsidRPr="00903B2C" w:rsidRDefault="00A810F6" w:rsidP="00A810F6">
            <w:pPr>
              <w:pStyle w:val="Tabletext"/>
              <w:jc w:val="center"/>
              <w:rPr>
                <w:sz w:val="20"/>
                <w:lang w:val="ru-RU"/>
              </w:rPr>
            </w:pPr>
            <w:r w:rsidRPr="00903B2C">
              <w:rPr>
                <w:sz w:val="20"/>
                <w:lang w:val="ru-RU"/>
              </w:rPr>
              <w:t>4</w:t>
            </w:r>
          </w:p>
        </w:tc>
        <w:tc>
          <w:tcPr>
            <w:tcW w:w="1134" w:type="dxa"/>
          </w:tcPr>
          <w:p w:rsidR="00A810F6" w:rsidRPr="00903B2C" w:rsidRDefault="00A810F6" w:rsidP="00A810F6">
            <w:pPr>
              <w:pStyle w:val="Tabletext"/>
              <w:jc w:val="center"/>
              <w:rPr>
                <w:sz w:val="20"/>
                <w:lang w:val="ru-RU"/>
              </w:rPr>
            </w:pPr>
            <w:r w:rsidRPr="00903B2C">
              <w:rPr>
                <w:sz w:val="20"/>
                <w:lang w:val="ru-RU"/>
              </w:rPr>
              <w:t>3</w:t>
            </w:r>
          </w:p>
        </w:tc>
        <w:tc>
          <w:tcPr>
            <w:tcW w:w="1134" w:type="dxa"/>
          </w:tcPr>
          <w:p w:rsidR="00A810F6" w:rsidRPr="00903B2C" w:rsidRDefault="00A810F6" w:rsidP="00A810F6">
            <w:pPr>
              <w:pStyle w:val="Tabletext"/>
              <w:jc w:val="center"/>
              <w:rPr>
                <w:sz w:val="20"/>
                <w:lang w:val="ru-RU"/>
              </w:rPr>
            </w:pPr>
            <w:r w:rsidRPr="00903B2C">
              <w:rPr>
                <w:sz w:val="20"/>
                <w:lang w:val="ru-RU"/>
              </w:rPr>
              <w:t>6</w:t>
            </w:r>
          </w:p>
        </w:tc>
        <w:tc>
          <w:tcPr>
            <w:tcW w:w="1276" w:type="dxa"/>
          </w:tcPr>
          <w:p w:rsidR="00A810F6" w:rsidRPr="00903B2C" w:rsidRDefault="00A810F6" w:rsidP="00A810F6">
            <w:pPr>
              <w:pStyle w:val="Tabletext"/>
              <w:jc w:val="center"/>
              <w:rPr>
                <w:sz w:val="20"/>
                <w:lang w:val="ru-RU"/>
              </w:rPr>
            </w:pPr>
            <w:r w:rsidRPr="00903B2C">
              <w:rPr>
                <w:sz w:val="20"/>
                <w:lang w:val="ru-RU"/>
              </w:rPr>
              <w:t>0</w:t>
            </w:r>
          </w:p>
        </w:tc>
        <w:tc>
          <w:tcPr>
            <w:tcW w:w="1275" w:type="dxa"/>
          </w:tcPr>
          <w:p w:rsidR="00A810F6" w:rsidRPr="00903B2C" w:rsidRDefault="00A810F6" w:rsidP="00A810F6">
            <w:pPr>
              <w:pStyle w:val="Tabletext"/>
              <w:jc w:val="center"/>
              <w:rPr>
                <w:sz w:val="20"/>
                <w:lang w:val="ru-RU"/>
              </w:rPr>
            </w:pPr>
            <w:r w:rsidRPr="00903B2C">
              <w:rPr>
                <w:sz w:val="20"/>
                <w:lang w:val="ru-RU"/>
              </w:rPr>
              <w:t>14</w:t>
            </w:r>
          </w:p>
        </w:tc>
      </w:tr>
      <w:tr w:rsidR="00A810F6" w:rsidRPr="00903B2C" w:rsidTr="00A810F6">
        <w:tc>
          <w:tcPr>
            <w:tcW w:w="2410" w:type="dxa"/>
          </w:tcPr>
          <w:p w:rsidR="00A810F6" w:rsidRPr="00903B2C" w:rsidRDefault="00A810F6" w:rsidP="00A810F6">
            <w:pPr>
              <w:pStyle w:val="Tabletext"/>
              <w:jc w:val="center"/>
              <w:rPr>
                <w:sz w:val="20"/>
                <w:lang w:val="ru-RU"/>
              </w:rPr>
            </w:pPr>
            <w:r w:rsidRPr="00903B2C">
              <w:rPr>
                <w:sz w:val="20"/>
                <w:lang w:val="ru-RU"/>
              </w:rPr>
              <w:t>Нет</w:t>
            </w:r>
          </w:p>
        </w:tc>
        <w:tc>
          <w:tcPr>
            <w:tcW w:w="1134" w:type="dxa"/>
          </w:tcPr>
          <w:p w:rsidR="00A810F6" w:rsidRPr="00903B2C" w:rsidRDefault="00A810F6" w:rsidP="00A810F6">
            <w:pPr>
              <w:pStyle w:val="Tabletext"/>
              <w:jc w:val="center"/>
              <w:rPr>
                <w:sz w:val="20"/>
                <w:lang w:val="ru-RU"/>
              </w:rPr>
            </w:pPr>
            <w:r w:rsidRPr="00903B2C">
              <w:rPr>
                <w:sz w:val="20"/>
                <w:lang w:val="ru-RU"/>
              </w:rPr>
              <w:t>11</w:t>
            </w:r>
          </w:p>
        </w:tc>
        <w:tc>
          <w:tcPr>
            <w:tcW w:w="1276" w:type="dxa"/>
          </w:tcPr>
          <w:p w:rsidR="00A810F6" w:rsidRPr="00903B2C" w:rsidRDefault="00A810F6" w:rsidP="00A810F6">
            <w:pPr>
              <w:pStyle w:val="Tabletext"/>
              <w:jc w:val="center"/>
              <w:rPr>
                <w:sz w:val="20"/>
                <w:lang w:val="ru-RU"/>
              </w:rPr>
            </w:pPr>
            <w:r w:rsidRPr="00903B2C">
              <w:rPr>
                <w:sz w:val="20"/>
                <w:lang w:val="ru-RU"/>
              </w:rPr>
              <w:t>4</w:t>
            </w:r>
          </w:p>
        </w:tc>
        <w:tc>
          <w:tcPr>
            <w:tcW w:w="1134" w:type="dxa"/>
          </w:tcPr>
          <w:p w:rsidR="00A810F6" w:rsidRPr="00903B2C" w:rsidRDefault="00A810F6" w:rsidP="00A810F6">
            <w:pPr>
              <w:pStyle w:val="Tabletext"/>
              <w:jc w:val="center"/>
              <w:rPr>
                <w:sz w:val="20"/>
                <w:lang w:val="ru-RU"/>
              </w:rPr>
            </w:pPr>
            <w:r w:rsidRPr="00903B2C">
              <w:rPr>
                <w:sz w:val="20"/>
                <w:lang w:val="ru-RU"/>
              </w:rPr>
              <w:t>4</w:t>
            </w:r>
          </w:p>
        </w:tc>
        <w:tc>
          <w:tcPr>
            <w:tcW w:w="1134" w:type="dxa"/>
          </w:tcPr>
          <w:p w:rsidR="00A810F6" w:rsidRPr="00903B2C" w:rsidRDefault="00A810F6" w:rsidP="00A810F6">
            <w:pPr>
              <w:pStyle w:val="Tabletext"/>
              <w:jc w:val="center"/>
              <w:rPr>
                <w:sz w:val="20"/>
                <w:lang w:val="ru-RU"/>
              </w:rPr>
            </w:pPr>
            <w:r w:rsidRPr="00903B2C">
              <w:rPr>
                <w:sz w:val="20"/>
                <w:lang w:val="ru-RU"/>
              </w:rPr>
              <w:t>12</w:t>
            </w:r>
          </w:p>
        </w:tc>
        <w:tc>
          <w:tcPr>
            <w:tcW w:w="1276" w:type="dxa"/>
          </w:tcPr>
          <w:p w:rsidR="00A810F6" w:rsidRPr="00903B2C" w:rsidRDefault="00A810F6" w:rsidP="00A810F6">
            <w:pPr>
              <w:pStyle w:val="Tabletext"/>
              <w:jc w:val="center"/>
              <w:rPr>
                <w:sz w:val="20"/>
                <w:lang w:val="ru-RU"/>
              </w:rPr>
            </w:pPr>
            <w:r w:rsidRPr="00903B2C">
              <w:rPr>
                <w:sz w:val="20"/>
                <w:lang w:val="ru-RU"/>
              </w:rPr>
              <w:t>6</w:t>
            </w:r>
          </w:p>
        </w:tc>
        <w:tc>
          <w:tcPr>
            <w:tcW w:w="1275" w:type="dxa"/>
          </w:tcPr>
          <w:p w:rsidR="00A810F6" w:rsidRPr="00903B2C" w:rsidRDefault="00A810F6" w:rsidP="00A810F6">
            <w:pPr>
              <w:pStyle w:val="Tabletext"/>
              <w:jc w:val="center"/>
              <w:rPr>
                <w:sz w:val="20"/>
                <w:lang w:val="ru-RU"/>
              </w:rPr>
            </w:pPr>
            <w:r w:rsidRPr="00903B2C">
              <w:rPr>
                <w:sz w:val="20"/>
                <w:lang w:val="ru-RU"/>
              </w:rPr>
              <w:t>37</w:t>
            </w:r>
          </w:p>
        </w:tc>
      </w:tr>
      <w:tr w:rsidR="00A810F6" w:rsidRPr="00903B2C" w:rsidTr="00A810F6">
        <w:tc>
          <w:tcPr>
            <w:tcW w:w="2410" w:type="dxa"/>
          </w:tcPr>
          <w:p w:rsidR="00A810F6" w:rsidRPr="00903B2C" w:rsidRDefault="00A810F6" w:rsidP="00A810F6">
            <w:pPr>
              <w:pStyle w:val="Tabletext"/>
              <w:jc w:val="center"/>
              <w:rPr>
                <w:bCs/>
                <w:sz w:val="20"/>
                <w:lang w:val="ru-RU"/>
              </w:rPr>
            </w:pPr>
            <w:r w:rsidRPr="00903B2C">
              <w:rPr>
                <w:sz w:val="20"/>
                <w:lang w:val="ru-RU"/>
              </w:rPr>
              <w:t>Всего в столбце</w:t>
            </w:r>
          </w:p>
        </w:tc>
        <w:tc>
          <w:tcPr>
            <w:tcW w:w="1134" w:type="dxa"/>
          </w:tcPr>
          <w:p w:rsidR="00A810F6" w:rsidRPr="00903B2C" w:rsidRDefault="00A810F6" w:rsidP="00A810F6">
            <w:pPr>
              <w:pStyle w:val="Tabletext"/>
              <w:jc w:val="center"/>
              <w:rPr>
                <w:sz w:val="20"/>
                <w:lang w:val="ru-RU"/>
              </w:rPr>
            </w:pPr>
            <w:r w:rsidRPr="00903B2C">
              <w:rPr>
                <w:sz w:val="20"/>
                <w:lang w:val="ru-RU"/>
              </w:rPr>
              <w:t>12</w:t>
            </w:r>
          </w:p>
        </w:tc>
        <w:tc>
          <w:tcPr>
            <w:tcW w:w="1276" w:type="dxa"/>
          </w:tcPr>
          <w:p w:rsidR="00A810F6" w:rsidRPr="00903B2C" w:rsidRDefault="00A810F6" w:rsidP="00A810F6">
            <w:pPr>
              <w:pStyle w:val="Tabletext"/>
              <w:jc w:val="center"/>
              <w:rPr>
                <w:sz w:val="20"/>
                <w:lang w:val="ru-RU"/>
              </w:rPr>
            </w:pPr>
            <w:r w:rsidRPr="00903B2C">
              <w:rPr>
                <w:sz w:val="20"/>
                <w:lang w:val="ru-RU"/>
              </w:rPr>
              <w:t>8</w:t>
            </w:r>
          </w:p>
        </w:tc>
        <w:tc>
          <w:tcPr>
            <w:tcW w:w="1134" w:type="dxa"/>
          </w:tcPr>
          <w:p w:rsidR="00A810F6" w:rsidRPr="00903B2C" w:rsidRDefault="00A810F6" w:rsidP="00A810F6">
            <w:pPr>
              <w:pStyle w:val="Tabletext"/>
              <w:jc w:val="center"/>
              <w:rPr>
                <w:sz w:val="20"/>
                <w:lang w:val="ru-RU"/>
              </w:rPr>
            </w:pPr>
            <w:r w:rsidRPr="00903B2C">
              <w:rPr>
                <w:sz w:val="20"/>
                <w:lang w:val="ru-RU"/>
              </w:rPr>
              <w:t>7</w:t>
            </w:r>
          </w:p>
        </w:tc>
        <w:tc>
          <w:tcPr>
            <w:tcW w:w="1134" w:type="dxa"/>
          </w:tcPr>
          <w:p w:rsidR="00A810F6" w:rsidRPr="00903B2C" w:rsidRDefault="00A810F6" w:rsidP="00A810F6">
            <w:pPr>
              <w:pStyle w:val="Tabletext"/>
              <w:jc w:val="center"/>
              <w:rPr>
                <w:sz w:val="20"/>
                <w:lang w:val="ru-RU"/>
              </w:rPr>
            </w:pPr>
            <w:r w:rsidRPr="00903B2C">
              <w:rPr>
                <w:sz w:val="20"/>
                <w:lang w:val="ru-RU"/>
              </w:rPr>
              <w:t>18</w:t>
            </w:r>
          </w:p>
        </w:tc>
        <w:tc>
          <w:tcPr>
            <w:tcW w:w="1276" w:type="dxa"/>
          </w:tcPr>
          <w:p w:rsidR="00A810F6" w:rsidRPr="00903B2C" w:rsidRDefault="00A810F6" w:rsidP="00A810F6">
            <w:pPr>
              <w:pStyle w:val="Tabletext"/>
              <w:jc w:val="center"/>
              <w:rPr>
                <w:sz w:val="20"/>
                <w:lang w:val="ru-RU"/>
              </w:rPr>
            </w:pPr>
            <w:r w:rsidRPr="00903B2C">
              <w:rPr>
                <w:sz w:val="20"/>
                <w:lang w:val="ru-RU"/>
              </w:rPr>
              <w:t>6</w:t>
            </w:r>
          </w:p>
        </w:tc>
        <w:tc>
          <w:tcPr>
            <w:tcW w:w="1275" w:type="dxa"/>
          </w:tcPr>
          <w:p w:rsidR="00A810F6" w:rsidRPr="00903B2C" w:rsidRDefault="00A810F6" w:rsidP="00A810F6">
            <w:pPr>
              <w:pStyle w:val="Tabletext"/>
              <w:jc w:val="center"/>
              <w:rPr>
                <w:sz w:val="20"/>
                <w:lang w:val="ru-RU"/>
              </w:rPr>
            </w:pPr>
            <w:r w:rsidRPr="00903B2C">
              <w:rPr>
                <w:sz w:val="20"/>
                <w:lang w:val="ru-RU"/>
              </w:rPr>
              <w:t>51</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Для стран, имеющих заранее установленный интервал времени для пересмотра, такой интервал составляет от шести месяцев до пяти лет, наиболее распространенный интервал составляет один год (8 из 14 ответов).</w:t>
      </w:r>
    </w:p>
    <w:p w:rsidR="00A810F6" w:rsidRPr="00903B2C" w:rsidRDefault="00A810F6" w:rsidP="00B802A8">
      <w:pPr>
        <w:rPr>
          <w:i/>
          <w:iCs/>
          <w:lang w:val="ru-RU"/>
        </w:rPr>
      </w:pPr>
      <w:r w:rsidRPr="00903B2C">
        <w:rPr>
          <w:i/>
          <w:iCs/>
          <w:lang w:val="ru-RU"/>
        </w:rPr>
        <w:t>c) Требует ли применение рыночных механизмов (аукционы, объявление торгов) для выбора претендентов на доступ к спектральному ресурсу принятия закона парламентом или принятия решения правительством, или применения какой-либо другой меры?</w:t>
      </w:r>
    </w:p>
    <w:p w:rsidR="00A810F6" w:rsidRPr="00903B2C" w:rsidRDefault="00A810F6" w:rsidP="00A810F6">
      <w:pPr>
        <w:rPr>
          <w:lang w:val="ru-RU"/>
        </w:rPr>
      </w:pPr>
      <w:r w:rsidRPr="00903B2C">
        <w:rPr>
          <w:lang w:val="ru-RU"/>
        </w:rPr>
        <w:t>На данный вопрос ответило в общей сложности 46 стран. Полученные ответы обобщены в нижеследующей таблице:</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986"/>
        <w:gridCol w:w="2078"/>
        <w:gridCol w:w="2004"/>
        <w:gridCol w:w="1571"/>
      </w:tblGrid>
      <w:tr w:rsidR="00A810F6" w:rsidRPr="00903B2C" w:rsidTr="00A810F6">
        <w:tc>
          <w:tcPr>
            <w:tcW w:w="3986" w:type="dxa"/>
            <w:tcBorders>
              <w:top w:val="single" w:sz="1" w:space="0" w:color="000000"/>
              <w:left w:val="single" w:sz="1" w:space="0" w:color="000000"/>
              <w:bottom w:val="single" w:sz="1" w:space="0" w:color="000000"/>
            </w:tcBorders>
          </w:tcPr>
          <w:p w:rsidR="00A810F6" w:rsidRPr="00903B2C" w:rsidRDefault="00A810F6" w:rsidP="00E36DC2">
            <w:pPr>
              <w:pStyle w:val="Tabletext"/>
              <w:jc w:val="center"/>
              <w:rPr>
                <w:b/>
                <w:bCs/>
                <w:sz w:val="20"/>
                <w:lang w:val="ru-RU"/>
              </w:rPr>
            </w:pPr>
            <w:r w:rsidRPr="00903B2C">
              <w:rPr>
                <w:b/>
                <w:bCs/>
                <w:sz w:val="20"/>
                <w:lang w:val="ru-RU"/>
              </w:rPr>
              <w:t>Применение рыночных механизмов, которые уже предусмотрены</w:t>
            </w:r>
          </w:p>
        </w:tc>
        <w:tc>
          <w:tcPr>
            <w:tcW w:w="2078"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Да</w:t>
            </w:r>
          </w:p>
        </w:tc>
        <w:tc>
          <w:tcPr>
            <w:tcW w:w="2004"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Нет</w:t>
            </w:r>
          </w:p>
        </w:tc>
        <w:tc>
          <w:tcPr>
            <w:tcW w:w="1571"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3986" w:type="dxa"/>
            <w:tcBorders>
              <w:left w:val="single" w:sz="1" w:space="0" w:color="000000"/>
              <w:bottom w:val="single" w:sz="1" w:space="0" w:color="000000"/>
            </w:tcBorders>
          </w:tcPr>
          <w:p w:rsidR="00A810F6" w:rsidRPr="00903B2C" w:rsidRDefault="00A810F6" w:rsidP="00E36DC2">
            <w:pPr>
              <w:pStyle w:val="Tabletext"/>
              <w:jc w:val="center"/>
              <w:rPr>
                <w:sz w:val="20"/>
                <w:lang w:val="ru-RU"/>
              </w:rPr>
            </w:pPr>
            <w:r w:rsidRPr="00903B2C">
              <w:rPr>
                <w:sz w:val="20"/>
                <w:lang w:val="ru-RU"/>
              </w:rPr>
              <w:t>Количество ответов</w:t>
            </w:r>
          </w:p>
        </w:tc>
        <w:tc>
          <w:tcPr>
            <w:tcW w:w="2078"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38</w:t>
            </w:r>
          </w:p>
        </w:tc>
        <w:tc>
          <w:tcPr>
            <w:tcW w:w="200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8</w:t>
            </w:r>
          </w:p>
        </w:tc>
        <w:tc>
          <w:tcPr>
            <w:tcW w:w="1571"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46</w:t>
            </w:r>
          </w:p>
        </w:tc>
      </w:tr>
    </w:tbl>
    <w:p w:rsidR="00A810F6" w:rsidRPr="00903B2C" w:rsidRDefault="00A810F6" w:rsidP="00A810F6">
      <w:pPr>
        <w:pStyle w:val="Tabletext"/>
        <w:rPr>
          <w:szCs w:val="18"/>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268"/>
        <w:gridCol w:w="993"/>
        <w:gridCol w:w="1417"/>
        <w:gridCol w:w="1418"/>
        <w:gridCol w:w="1134"/>
        <w:gridCol w:w="1417"/>
        <w:gridCol w:w="992"/>
      </w:tblGrid>
      <w:tr w:rsidR="00A810F6" w:rsidRPr="00903B2C" w:rsidTr="00B802A8">
        <w:tc>
          <w:tcPr>
            <w:tcW w:w="2268" w:type="dxa"/>
          </w:tcPr>
          <w:p w:rsidR="00A810F6" w:rsidRPr="00903B2C" w:rsidRDefault="00A810F6" w:rsidP="00B802A8">
            <w:pPr>
              <w:pStyle w:val="Tabletext"/>
              <w:jc w:val="center"/>
              <w:rPr>
                <w:b/>
                <w:bCs/>
                <w:sz w:val="20"/>
                <w:lang w:val="ru-RU"/>
              </w:rPr>
            </w:pPr>
            <w:r w:rsidRPr="00903B2C">
              <w:rPr>
                <w:b/>
                <w:bCs/>
                <w:sz w:val="20"/>
                <w:lang w:val="ru-RU"/>
              </w:rPr>
              <w:t>Применение рыночных механизмов</w:t>
            </w:r>
          </w:p>
        </w:tc>
        <w:tc>
          <w:tcPr>
            <w:tcW w:w="993" w:type="dxa"/>
          </w:tcPr>
          <w:p w:rsidR="00A810F6" w:rsidRPr="00903B2C" w:rsidRDefault="00A810F6" w:rsidP="00B802A8">
            <w:pPr>
              <w:pStyle w:val="Tabletext"/>
              <w:jc w:val="center"/>
              <w:rPr>
                <w:b/>
                <w:bCs/>
                <w:sz w:val="20"/>
                <w:lang w:val="ru-RU"/>
              </w:rPr>
            </w:pPr>
            <w:r w:rsidRPr="00903B2C">
              <w:rPr>
                <w:b/>
                <w:bCs/>
                <w:sz w:val="20"/>
                <w:lang w:val="ru-RU"/>
              </w:rPr>
              <w:t>Африка</w:t>
            </w:r>
          </w:p>
        </w:tc>
        <w:tc>
          <w:tcPr>
            <w:tcW w:w="1417" w:type="dxa"/>
          </w:tcPr>
          <w:p w:rsidR="00A810F6" w:rsidRPr="00903B2C" w:rsidRDefault="00A810F6" w:rsidP="00B802A8">
            <w:pPr>
              <w:pStyle w:val="Tabletext"/>
              <w:jc w:val="center"/>
              <w:rPr>
                <w:b/>
                <w:bCs/>
                <w:sz w:val="20"/>
                <w:lang w:val="ru-RU"/>
              </w:rPr>
            </w:pPr>
            <w:r w:rsidRPr="00903B2C">
              <w:rPr>
                <w:b/>
                <w:bCs/>
                <w:sz w:val="20"/>
                <w:lang w:val="ru-RU"/>
              </w:rPr>
              <w:t>Северная и Южная Америка</w:t>
            </w:r>
          </w:p>
        </w:tc>
        <w:tc>
          <w:tcPr>
            <w:tcW w:w="1418" w:type="dxa"/>
          </w:tcPr>
          <w:p w:rsidR="00A810F6" w:rsidRPr="00903B2C" w:rsidRDefault="00A810F6" w:rsidP="00B802A8">
            <w:pPr>
              <w:pStyle w:val="Tabletext"/>
              <w:jc w:val="center"/>
              <w:rPr>
                <w:b/>
                <w:bCs/>
                <w:sz w:val="20"/>
                <w:lang w:val="ru-RU"/>
              </w:rPr>
            </w:pPr>
            <w:r w:rsidRPr="00903B2C">
              <w:rPr>
                <w:b/>
                <w:bCs/>
                <w:sz w:val="20"/>
                <w:lang w:val="ru-RU"/>
              </w:rPr>
              <w:t>Азиатско-Тихо-океанский регион</w:t>
            </w:r>
          </w:p>
        </w:tc>
        <w:tc>
          <w:tcPr>
            <w:tcW w:w="1134" w:type="dxa"/>
          </w:tcPr>
          <w:p w:rsidR="00A810F6" w:rsidRPr="00903B2C" w:rsidRDefault="00A810F6" w:rsidP="00B802A8">
            <w:pPr>
              <w:pStyle w:val="Tabletext"/>
              <w:jc w:val="center"/>
              <w:rPr>
                <w:b/>
                <w:bCs/>
                <w:sz w:val="20"/>
                <w:lang w:val="ru-RU"/>
              </w:rPr>
            </w:pPr>
            <w:r w:rsidRPr="00903B2C">
              <w:rPr>
                <w:b/>
                <w:bCs/>
                <w:sz w:val="20"/>
                <w:lang w:val="ru-RU"/>
              </w:rPr>
              <w:t>Европа и СНГ</w:t>
            </w:r>
          </w:p>
        </w:tc>
        <w:tc>
          <w:tcPr>
            <w:tcW w:w="1417" w:type="dxa"/>
          </w:tcPr>
          <w:p w:rsidR="00A810F6" w:rsidRPr="00903B2C" w:rsidRDefault="00A810F6" w:rsidP="00B802A8">
            <w:pPr>
              <w:pStyle w:val="Tabletext"/>
              <w:jc w:val="center"/>
              <w:rPr>
                <w:b/>
                <w:bCs/>
                <w:sz w:val="20"/>
                <w:lang w:val="ru-RU"/>
              </w:rPr>
            </w:pPr>
            <w:r w:rsidRPr="00903B2C">
              <w:rPr>
                <w:b/>
                <w:bCs/>
                <w:sz w:val="20"/>
                <w:lang w:val="ru-RU"/>
              </w:rPr>
              <w:t>Арабские государства</w:t>
            </w:r>
          </w:p>
        </w:tc>
        <w:tc>
          <w:tcPr>
            <w:tcW w:w="992" w:type="dxa"/>
          </w:tcPr>
          <w:p w:rsidR="00A810F6" w:rsidRPr="00903B2C" w:rsidRDefault="00A810F6" w:rsidP="00B802A8">
            <w:pPr>
              <w:pStyle w:val="Tabletext"/>
              <w:jc w:val="center"/>
              <w:rPr>
                <w:b/>
                <w:bCs/>
                <w:sz w:val="20"/>
                <w:lang w:val="ru-RU"/>
              </w:rPr>
            </w:pPr>
            <w:r w:rsidRPr="00903B2C">
              <w:rPr>
                <w:b/>
                <w:bCs/>
                <w:sz w:val="20"/>
                <w:lang w:val="ru-RU"/>
              </w:rPr>
              <w:t>Всего в строке</w:t>
            </w:r>
          </w:p>
        </w:tc>
      </w:tr>
      <w:tr w:rsidR="00A810F6" w:rsidRPr="00903B2C" w:rsidTr="00B802A8">
        <w:tc>
          <w:tcPr>
            <w:tcW w:w="2268" w:type="dxa"/>
          </w:tcPr>
          <w:p w:rsidR="00A810F6" w:rsidRPr="00903B2C" w:rsidRDefault="00A810F6" w:rsidP="00E36DC2">
            <w:pPr>
              <w:pStyle w:val="Tabletext"/>
              <w:jc w:val="center"/>
              <w:rPr>
                <w:sz w:val="20"/>
                <w:lang w:val="ru-RU"/>
              </w:rPr>
            </w:pPr>
            <w:r w:rsidRPr="00903B2C">
              <w:rPr>
                <w:sz w:val="20"/>
                <w:lang w:val="ru-RU"/>
              </w:rPr>
              <w:t>Предусмотрено регуляторным положением</w:t>
            </w:r>
          </w:p>
        </w:tc>
        <w:tc>
          <w:tcPr>
            <w:tcW w:w="993" w:type="dxa"/>
          </w:tcPr>
          <w:p w:rsidR="00A810F6" w:rsidRPr="00903B2C" w:rsidRDefault="00A810F6" w:rsidP="00A810F6">
            <w:pPr>
              <w:pStyle w:val="Tabletext"/>
              <w:jc w:val="center"/>
              <w:rPr>
                <w:sz w:val="20"/>
                <w:lang w:val="ru-RU"/>
              </w:rPr>
            </w:pPr>
            <w:r w:rsidRPr="00903B2C">
              <w:rPr>
                <w:sz w:val="20"/>
                <w:lang w:val="ru-RU"/>
              </w:rPr>
              <w:t>3</w:t>
            </w:r>
          </w:p>
        </w:tc>
        <w:tc>
          <w:tcPr>
            <w:tcW w:w="1417" w:type="dxa"/>
          </w:tcPr>
          <w:p w:rsidR="00A810F6" w:rsidRPr="00903B2C" w:rsidRDefault="00A810F6" w:rsidP="00A810F6">
            <w:pPr>
              <w:pStyle w:val="Tabletext"/>
              <w:jc w:val="center"/>
              <w:rPr>
                <w:sz w:val="20"/>
                <w:lang w:val="ru-RU"/>
              </w:rPr>
            </w:pPr>
            <w:r w:rsidRPr="00903B2C">
              <w:rPr>
                <w:sz w:val="20"/>
                <w:lang w:val="ru-RU"/>
              </w:rPr>
              <w:t>3</w:t>
            </w:r>
          </w:p>
        </w:tc>
        <w:tc>
          <w:tcPr>
            <w:tcW w:w="1418" w:type="dxa"/>
          </w:tcPr>
          <w:p w:rsidR="00A810F6" w:rsidRPr="00903B2C" w:rsidRDefault="00A810F6" w:rsidP="00A810F6">
            <w:pPr>
              <w:pStyle w:val="Tabletext"/>
              <w:jc w:val="center"/>
              <w:rPr>
                <w:sz w:val="20"/>
                <w:lang w:val="ru-RU"/>
              </w:rPr>
            </w:pPr>
            <w:r w:rsidRPr="00903B2C">
              <w:rPr>
                <w:sz w:val="20"/>
                <w:lang w:val="ru-RU"/>
              </w:rPr>
              <w:t>3</w:t>
            </w:r>
          </w:p>
        </w:tc>
        <w:tc>
          <w:tcPr>
            <w:tcW w:w="1134" w:type="dxa"/>
          </w:tcPr>
          <w:p w:rsidR="00A810F6" w:rsidRPr="00903B2C" w:rsidRDefault="00A810F6" w:rsidP="00A810F6">
            <w:pPr>
              <w:pStyle w:val="Tabletext"/>
              <w:jc w:val="center"/>
              <w:rPr>
                <w:sz w:val="20"/>
                <w:lang w:val="ru-RU"/>
              </w:rPr>
            </w:pPr>
            <w:r w:rsidRPr="00903B2C">
              <w:rPr>
                <w:sz w:val="20"/>
                <w:lang w:val="ru-RU"/>
              </w:rPr>
              <w:t>9</w:t>
            </w:r>
          </w:p>
        </w:tc>
        <w:tc>
          <w:tcPr>
            <w:tcW w:w="1417" w:type="dxa"/>
          </w:tcPr>
          <w:p w:rsidR="00A810F6" w:rsidRPr="00903B2C" w:rsidRDefault="00A810F6" w:rsidP="00A810F6">
            <w:pPr>
              <w:pStyle w:val="Tabletext"/>
              <w:jc w:val="center"/>
              <w:rPr>
                <w:sz w:val="20"/>
                <w:lang w:val="ru-RU"/>
              </w:rPr>
            </w:pPr>
            <w:r w:rsidRPr="00903B2C">
              <w:rPr>
                <w:sz w:val="20"/>
                <w:lang w:val="ru-RU"/>
              </w:rPr>
              <w:t>1</w:t>
            </w:r>
          </w:p>
        </w:tc>
        <w:tc>
          <w:tcPr>
            <w:tcW w:w="992" w:type="dxa"/>
          </w:tcPr>
          <w:p w:rsidR="00A810F6" w:rsidRPr="00903B2C" w:rsidRDefault="00A810F6" w:rsidP="00A810F6">
            <w:pPr>
              <w:pStyle w:val="Tabletext"/>
              <w:jc w:val="center"/>
              <w:rPr>
                <w:sz w:val="20"/>
                <w:lang w:val="ru-RU"/>
              </w:rPr>
            </w:pPr>
            <w:r w:rsidRPr="00903B2C">
              <w:rPr>
                <w:sz w:val="20"/>
                <w:lang w:val="ru-RU"/>
              </w:rPr>
              <w:t>19</w:t>
            </w:r>
          </w:p>
        </w:tc>
      </w:tr>
      <w:tr w:rsidR="00A810F6" w:rsidRPr="00903B2C" w:rsidTr="00B802A8">
        <w:tc>
          <w:tcPr>
            <w:tcW w:w="2268" w:type="dxa"/>
          </w:tcPr>
          <w:p w:rsidR="00A810F6" w:rsidRPr="00903B2C" w:rsidRDefault="00A810F6" w:rsidP="00E36DC2">
            <w:pPr>
              <w:pStyle w:val="Tabletext"/>
              <w:jc w:val="center"/>
              <w:rPr>
                <w:sz w:val="20"/>
                <w:lang w:val="ru-RU"/>
              </w:rPr>
            </w:pPr>
            <w:r w:rsidRPr="00903B2C">
              <w:rPr>
                <w:sz w:val="20"/>
                <w:lang w:val="ru-RU"/>
              </w:rPr>
              <w:t>Предусмотрено законом</w:t>
            </w:r>
          </w:p>
        </w:tc>
        <w:tc>
          <w:tcPr>
            <w:tcW w:w="993" w:type="dxa"/>
          </w:tcPr>
          <w:p w:rsidR="00A810F6" w:rsidRPr="00903B2C" w:rsidRDefault="00A810F6" w:rsidP="00A810F6">
            <w:pPr>
              <w:pStyle w:val="Tabletext"/>
              <w:jc w:val="center"/>
              <w:rPr>
                <w:sz w:val="20"/>
                <w:lang w:val="ru-RU"/>
              </w:rPr>
            </w:pPr>
            <w:r w:rsidRPr="00903B2C">
              <w:rPr>
                <w:sz w:val="20"/>
                <w:lang w:val="ru-RU"/>
              </w:rPr>
              <w:t>1</w:t>
            </w:r>
          </w:p>
        </w:tc>
        <w:tc>
          <w:tcPr>
            <w:tcW w:w="1417" w:type="dxa"/>
          </w:tcPr>
          <w:p w:rsidR="00A810F6" w:rsidRPr="00903B2C" w:rsidRDefault="00A810F6" w:rsidP="00A810F6">
            <w:pPr>
              <w:pStyle w:val="Tabletext"/>
              <w:jc w:val="center"/>
              <w:rPr>
                <w:sz w:val="20"/>
                <w:lang w:val="ru-RU"/>
              </w:rPr>
            </w:pPr>
            <w:r w:rsidRPr="00903B2C">
              <w:rPr>
                <w:sz w:val="20"/>
                <w:lang w:val="ru-RU"/>
              </w:rPr>
              <w:t>3</w:t>
            </w:r>
          </w:p>
        </w:tc>
        <w:tc>
          <w:tcPr>
            <w:tcW w:w="1418" w:type="dxa"/>
          </w:tcPr>
          <w:p w:rsidR="00A810F6" w:rsidRPr="00903B2C" w:rsidRDefault="00A810F6" w:rsidP="00A810F6">
            <w:pPr>
              <w:pStyle w:val="Tabletext"/>
              <w:jc w:val="center"/>
              <w:rPr>
                <w:sz w:val="20"/>
                <w:lang w:val="ru-RU"/>
              </w:rPr>
            </w:pPr>
            <w:r w:rsidRPr="00903B2C">
              <w:rPr>
                <w:sz w:val="20"/>
                <w:lang w:val="ru-RU"/>
              </w:rPr>
              <w:t>0</w:t>
            </w:r>
          </w:p>
        </w:tc>
        <w:tc>
          <w:tcPr>
            <w:tcW w:w="1134" w:type="dxa"/>
          </w:tcPr>
          <w:p w:rsidR="00A810F6" w:rsidRPr="00903B2C" w:rsidRDefault="00A810F6" w:rsidP="00A810F6">
            <w:pPr>
              <w:pStyle w:val="Tabletext"/>
              <w:jc w:val="center"/>
              <w:rPr>
                <w:sz w:val="20"/>
                <w:lang w:val="ru-RU"/>
              </w:rPr>
            </w:pPr>
            <w:r w:rsidRPr="00903B2C">
              <w:rPr>
                <w:sz w:val="20"/>
                <w:lang w:val="ru-RU"/>
              </w:rPr>
              <w:t>6</w:t>
            </w:r>
          </w:p>
        </w:tc>
        <w:tc>
          <w:tcPr>
            <w:tcW w:w="1417" w:type="dxa"/>
          </w:tcPr>
          <w:p w:rsidR="00A810F6" w:rsidRPr="00903B2C" w:rsidRDefault="00A810F6" w:rsidP="00A810F6">
            <w:pPr>
              <w:pStyle w:val="Tabletext"/>
              <w:jc w:val="center"/>
              <w:rPr>
                <w:sz w:val="20"/>
                <w:lang w:val="ru-RU"/>
              </w:rPr>
            </w:pPr>
            <w:r w:rsidRPr="00903B2C">
              <w:rPr>
                <w:sz w:val="20"/>
                <w:lang w:val="ru-RU"/>
              </w:rPr>
              <w:t>2</w:t>
            </w:r>
          </w:p>
        </w:tc>
        <w:tc>
          <w:tcPr>
            <w:tcW w:w="992" w:type="dxa"/>
          </w:tcPr>
          <w:p w:rsidR="00A810F6" w:rsidRPr="00903B2C" w:rsidRDefault="00A810F6" w:rsidP="00A810F6">
            <w:pPr>
              <w:pStyle w:val="Tabletext"/>
              <w:jc w:val="center"/>
              <w:rPr>
                <w:sz w:val="20"/>
                <w:lang w:val="ru-RU"/>
              </w:rPr>
            </w:pPr>
            <w:r w:rsidRPr="00903B2C">
              <w:rPr>
                <w:sz w:val="20"/>
                <w:lang w:val="ru-RU"/>
              </w:rPr>
              <w:t>12</w:t>
            </w:r>
          </w:p>
        </w:tc>
      </w:tr>
      <w:tr w:rsidR="00A810F6" w:rsidRPr="00903B2C" w:rsidTr="00B802A8">
        <w:tc>
          <w:tcPr>
            <w:tcW w:w="2268" w:type="dxa"/>
          </w:tcPr>
          <w:p w:rsidR="00A810F6" w:rsidRPr="00903B2C" w:rsidRDefault="00A810F6" w:rsidP="00E36DC2">
            <w:pPr>
              <w:pStyle w:val="Tabletext"/>
              <w:jc w:val="center"/>
              <w:rPr>
                <w:sz w:val="20"/>
                <w:lang w:val="ru-RU"/>
              </w:rPr>
            </w:pPr>
            <w:r w:rsidRPr="00903B2C">
              <w:rPr>
                <w:sz w:val="20"/>
                <w:lang w:val="ru-RU"/>
              </w:rPr>
              <w:t>Предусмотрено другими механизмами</w:t>
            </w:r>
          </w:p>
        </w:tc>
        <w:tc>
          <w:tcPr>
            <w:tcW w:w="993" w:type="dxa"/>
          </w:tcPr>
          <w:p w:rsidR="00A810F6" w:rsidRPr="00903B2C" w:rsidRDefault="00A810F6" w:rsidP="00A810F6">
            <w:pPr>
              <w:pStyle w:val="Tabletext"/>
              <w:jc w:val="center"/>
              <w:rPr>
                <w:sz w:val="20"/>
                <w:lang w:val="ru-RU"/>
              </w:rPr>
            </w:pPr>
            <w:r w:rsidRPr="00903B2C">
              <w:rPr>
                <w:sz w:val="20"/>
                <w:lang w:val="ru-RU"/>
              </w:rPr>
              <w:t>2</w:t>
            </w:r>
          </w:p>
        </w:tc>
        <w:tc>
          <w:tcPr>
            <w:tcW w:w="1417" w:type="dxa"/>
          </w:tcPr>
          <w:p w:rsidR="00A810F6" w:rsidRPr="00903B2C" w:rsidRDefault="00A810F6" w:rsidP="00A810F6">
            <w:pPr>
              <w:pStyle w:val="Tabletext"/>
              <w:jc w:val="center"/>
              <w:rPr>
                <w:sz w:val="20"/>
                <w:lang w:val="ru-RU"/>
              </w:rPr>
            </w:pPr>
            <w:r w:rsidRPr="00903B2C">
              <w:rPr>
                <w:sz w:val="20"/>
                <w:lang w:val="ru-RU"/>
              </w:rPr>
              <w:t>1</w:t>
            </w:r>
          </w:p>
        </w:tc>
        <w:tc>
          <w:tcPr>
            <w:tcW w:w="1418"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2</w:t>
            </w:r>
          </w:p>
        </w:tc>
        <w:tc>
          <w:tcPr>
            <w:tcW w:w="1417" w:type="dxa"/>
          </w:tcPr>
          <w:p w:rsidR="00A810F6" w:rsidRPr="00903B2C" w:rsidRDefault="00A810F6" w:rsidP="00A810F6">
            <w:pPr>
              <w:pStyle w:val="Tabletext"/>
              <w:jc w:val="center"/>
              <w:rPr>
                <w:sz w:val="20"/>
                <w:lang w:val="ru-RU"/>
              </w:rPr>
            </w:pPr>
            <w:r w:rsidRPr="00903B2C">
              <w:rPr>
                <w:sz w:val="20"/>
                <w:lang w:val="ru-RU"/>
              </w:rPr>
              <w:t>1</w:t>
            </w:r>
          </w:p>
        </w:tc>
        <w:tc>
          <w:tcPr>
            <w:tcW w:w="992" w:type="dxa"/>
          </w:tcPr>
          <w:p w:rsidR="00A810F6" w:rsidRPr="00903B2C" w:rsidRDefault="00A810F6" w:rsidP="00A810F6">
            <w:pPr>
              <w:pStyle w:val="Tabletext"/>
              <w:jc w:val="center"/>
              <w:rPr>
                <w:sz w:val="20"/>
                <w:lang w:val="ru-RU"/>
              </w:rPr>
            </w:pPr>
            <w:r w:rsidRPr="00903B2C">
              <w:rPr>
                <w:sz w:val="20"/>
                <w:lang w:val="ru-RU"/>
              </w:rPr>
              <w:t>7</w:t>
            </w:r>
          </w:p>
        </w:tc>
      </w:tr>
      <w:tr w:rsidR="00A810F6" w:rsidRPr="00903B2C" w:rsidTr="00B802A8">
        <w:tc>
          <w:tcPr>
            <w:tcW w:w="2268" w:type="dxa"/>
          </w:tcPr>
          <w:p w:rsidR="00A810F6" w:rsidRPr="00903B2C" w:rsidRDefault="00A810F6" w:rsidP="00E36DC2">
            <w:pPr>
              <w:pStyle w:val="Tabletext"/>
              <w:jc w:val="center"/>
              <w:rPr>
                <w:sz w:val="20"/>
                <w:lang w:val="ru-RU"/>
              </w:rPr>
            </w:pPr>
            <w:r w:rsidRPr="00903B2C">
              <w:rPr>
                <w:sz w:val="20"/>
                <w:lang w:val="ru-RU"/>
              </w:rPr>
              <w:t>Пока не предусмотрено</w:t>
            </w:r>
          </w:p>
        </w:tc>
        <w:tc>
          <w:tcPr>
            <w:tcW w:w="993" w:type="dxa"/>
          </w:tcPr>
          <w:p w:rsidR="00A810F6" w:rsidRPr="00903B2C" w:rsidRDefault="00A810F6" w:rsidP="00A810F6">
            <w:pPr>
              <w:pStyle w:val="Tabletext"/>
              <w:jc w:val="center"/>
              <w:rPr>
                <w:sz w:val="20"/>
                <w:lang w:val="ru-RU"/>
              </w:rPr>
            </w:pPr>
            <w:r w:rsidRPr="00903B2C">
              <w:rPr>
                <w:sz w:val="20"/>
                <w:lang w:val="ru-RU"/>
              </w:rPr>
              <w:t>4</w:t>
            </w:r>
          </w:p>
        </w:tc>
        <w:tc>
          <w:tcPr>
            <w:tcW w:w="1417" w:type="dxa"/>
          </w:tcPr>
          <w:p w:rsidR="00A810F6" w:rsidRPr="00903B2C" w:rsidRDefault="00A810F6" w:rsidP="00A810F6">
            <w:pPr>
              <w:pStyle w:val="Tabletext"/>
              <w:jc w:val="center"/>
              <w:rPr>
                <w:sz w:val="20"/>
                <w:lang w:val="ru-RU"/>
              </w:rPr>
            </w:pPr>
            <w:r w:rsidRPr="00903B2C">
              <w:rPr>
                <w:sz w:val="20"/>
                <w:lang w:val="ru-RU"/>
              </w:rPr>
              <w:t>1</w:t>
            </w:r>
          </w:p>
        </w:tc>
        <w:tc>
          <w:tcPr>
            <w:tcW w:w="1418" w:type="dxa"/>
          </w:tcPr>
          <w:p w:rsidR="00A810F6" w:rsidRPr="00903B2C" w:rsidRDefault="00A810F6" w:rsidP="00A810F6">
            <w:pPr>
              <w:pStyle w:val="Tabletext"/>
              <w:jc w:val="center"/>
              <w:rPr>
                <w:sz w:val="20"/>
                <w:lang w:val="ru-RU"/>
              </w:rPr>
            </w:pPr>
            <w:r w:rsidRPr="00903B2C">
              <w:rPr>
                <w:sz w:val="20"/>
                <w:lang w:val="ru-RU"/>
              </w:rPr>
              <w:t>1</w:t>
            </w:r>
          </w:p>
        </w:tc>
        <w:tc>
          <w:tcPr>
            <w:tcW w:w="1134" w:type="dxa"/>
          </w:tcPr>
          <w:p w:rsidR="00A810F6" w:rsidRPr="00903B2C" w:rsidRDefault="00A810F6" w:rsidP="00A810F6">
            <w:pPr>
              <w:pStyle w:val="Tabletext"/>
              <w:jc w:val="center"/>
              <w:rPr>
                <w:sz w:val="20"/>
                <w:lang w:val="ru-RU"/>
              </w:rPr>
            </w:pPr>
            <w:r w:rsidRPr="00903B2C">
              <w:rPr>
                <w:sz w:val="20"/>
                <w:lang w:val="ru-RU"/>
              </w:rPr>
              <w:t>1</w:t>
            </w:r>
          </w:p>
        </w:tc>
        <w:tc>
          <w:tcPr>
            <w:tcW w:w="1417" w:type="dxa"/>
          </w:tcPr>
          <w:p w:rsidR="00A810F6" w:rsidRPr="00903B2C" w:rsidRDefault="00A810F6" w:rsidP="00A810F6">
            <w:pPr>
              <w:pStyle w:val="Tabletext"/>
              <w:jc w:val="center"/>
              <w:rPr>
                <w:sz w:val="20"/>
                <w:lang w:val="ru-RU"/>
              </w:rPr>
            </w:pPr>
            <w:r w:rsidRPr="00903B2C">
              <w:rPr>
                <w:sz w:val="20"/>
                <w:lang w:val="ru-RU"/>
              </w:rPr>
              <w:t>1</w:t>
            </w:r>
          </w:p>
        </w:tc>
        <w:tc>
          <w:tcPr>
            <w:tcW w:w="992" w:type="dxa"/>
          </w:tcPr>
          <w:p w:rsidR="00A810F6" w:rsidRPr="00903B2C" w:rsidRDefault="00A810F6" w:rsidP="00A810F6">
            <w:pPr>
              <w:pStyle w:val="Tabletext"/>
              <w:jc w:val="center"/>
              <w:rPr>
                <w:sz w:val="20"/>
                <w:lang w:val="ru-RU"/>
              </w:rPr>
            </w:pPr>
            <w:r w:rsidRPr="00903B2C">
              <w:rPr>
                <w:sz w:val="20"/>
                <w:lang w:val="ru-RU"/>
              </w:rPr>
              <w:t>8</w:t>
            </w:r>
          </w:p>
        </w:tc>
      </w:tr>
      <w:tr w:rsidR="00A810F6" w:rsidRPr="00903B2C" w:rsidTr="00B802A8">
        <w:tc>
          <w:tcPr>
            <w:tcW w:w="2268" w:type="dxa"/>
          </w:tcPr>
          <w:p w:rsidR="00A810F6" w:rsidRPr="00903B2C" w:rsidRDefault="00A810F6" w:rsidP="00E36DC2">
            <w:pPr>
              <w:pStyle w:val="Tabletext"/>
              <w:jc w:val="center"/>
              <w:rPr>
                <w:bCs/>
                <w:sz w:val="20"/>
                <w:lang w:val="ru-RU"/>
              </w:rPr>
            </w:pPr>
            <w:r w:rsidRPr="00903B2C">
              <w:rPr>
                <w:sz w:val="20"/>
                <w:lang w:val="ru-RU"/>
              </w:rPr>
              <w:t>Всего в столбце</w:t>
            </w:r>
          </w:p>
        </w:tc>
        <w:tc>
          <w:tcPr>
            <w:tcW w:w="993" w:type="dxa"/>
          </w:tcPr>
          <w:p w:rsidR="00A810F6" w:rsidRPr="00903B2C" w:rsidRDefault="00A810F6" w:rsidP="00A810F6">
            <w:pPr>
              <w:pStyle w:val="Tabletext"/>
              <w:jc w:val="center"/>
              <w:rPr>
                <w:sz w:val="20"/>
                <w:lang w:val="ru-RU"/>
              </w:rPr>
            </w:pPr>
            <w:r w:rsidRPr="00903B2C">
              <w:rPr>
                <w:sz w:val="20"/>
                <w:lang w:val="ru-RU"/>
              </w:rPr>
              <w:t>10</w:t>
            </w:r>
          </w:p>
        </w:tc>
        <w:tc>
          <w:tcPr>
            <w:tcW w:w="1417" w:type="dxa"/>
          </w:tcPr>
          <w:p w:rsidR="00A810F6" w:rsidRPr="00903B2C" w:rsidRDefault="00A810F6" w:rsidP="00A810F6">
            <w:pPr>
              <w:pStyle w:val="Tabletext"/>
              <w:jc w:val="center"/>
              <w:rPr>
                <w:sz w:val="20"/>
                <w:lang w:val="ru-RU"/>
              </w:rPr>
            </w:pPr>
            <w:r w:rsidRPr="00903B2C">
              <w:rPr>
                <w:sz w:val="20"/>
                <w:lang w:val="ru-RU"/>
              </w:rPr>
              <w:t>8</w:t>
            </w:r>
          </w:p>
        </w:tc>
        <w:tc>
          <w:tcPr>
            <w:tcW w:w="1418" w:type="dxa"/>
          </w:tcPr>
          <w:p w:rsidR="00A810F6" w:rsidRPr="00903B2C" w:rsidRDefault="00A810F6" w:rsidP="00A810F6">
            <w:pPr>
              <w:pStyle w:val="Tabletext"/>
              <w:jc w:val="center"/>
              <w:rPr>
                <w:sz w:val="20"/>
                <w:lang w:val="ru-RU"/>
              </w:rPr>
            </w:pPr>
            <w:r w:rsidRPr="00903B2C">
              <w:rPr>
                <w:sz w:val="20"/>
                <w:lang w:val="ru-RU"/>
              </w:rPr>
              <w:t>5</w:t>
            </w:r>
          </w:p>
        </w:tc>
        <w:tc>
          <w:tcPr>
            <w:tcW w:w="1134" w:type="dxa"/>
          </w:tcPr>
          <w:p w:rsidR="00A810F6" w:rsidRPr="00903B2C" w:rsidRDefault="00A810F6" w:rsidP="00A810F6">
            <w:pPr>
              <w:pStyle w:val="Tabletext"/>
              <w:jc w:val="center"/>
              <w:rPr>
                <w:sz w:val="20"/>
                <w:lang w:val="ru-RU"/>
              </w:rPr>
            </w:pPr>
            <w:r w:rsidRPr="00903B2C">
              <w:rPr>
                <w:sz w:val="20"/>
                <w:lang w:val="ru-RU"/>
              </w:rPr>
              <w:t>18</w:t>
            </w:r>
          </w:p>
        </w:tc>
        <w:tc>
          <w:tcPr>
            <w:tcW w:w="1417" w:type="dxa"/>
          </w:tcPr>
          <w:p w:rsidR="00A810F6" w:rsidRPr="00903B2C" w:rsidRDefault="00A810F6" w:rsidP="00A810F6">
            <w:pPr>
              <w:pStyle w:val="Tabletext"/>
              <w:jc w:val="center"/>
              <w:rPr>
                <w:sz w:val="20"/>
                <w:lang w:val="ru-RU"/>
              </w:rPr>
            </w:pPr>
            <w:r w:rsidRPr="00903B2C">
              <w:rPr>
                <w:sz w:val="20"/>
                <w:lang w:val="ru-RU"/>
              </w:rPr>
              <w:t>5</w:t>
            </w:r>
          </w:p>
        </w:tc>
        <w:tc>
          <w:tcPr>
            <w:tcW w:w="992" w:type="dxa"/>
          </w:tcPr>
          <w:p w:rsidR="00A810F6" w:rsidRPr="00903B2C" w:rsidRDefault="00A810F6" w:rsidP="00A810F6">
            <w:pPr>
              <w:pStyle w:val="Tabletext"/>
              <w:jc w:val="center"/>
              <w:rPr>
                <w:sz w:val="20"/>
                <w:lang w:val="ru-RU"/>
              </w:rPr>
            </w:pPr>
            <w:r w:rsidRPr="00903B2C">
              <w:rPr>
                <w:sz w:val="20"/>
                <w:lang w:val="ru-RU"/>
              </w:rPr>
              <w:t>46</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 xml:space="preserve">В общей сложности 38 администраций отметили, что обращаются к рыночным механизмам, которые уже предусмотрены в их стране, либо с помощью закона или правительственных мер, либо с помощью других механизмов. Некоторые администрации отметили, что хотя это и предусмотрено в их стране, они пока не практиковали использование рыночных механизмов для выделения частот. </w:t>
      </w:r>
    </w:p>
    <w:p w:rsidR="00A810F6" w:rsidRPr="00903B2C" w:rsidRDefault="00A810F6" w:rsidP="00A810F6">
      <w:pPr>
        <w:rPr>
          <w:lang w:val="ru-RU"/>
        </w:rPr>
      </w:pPr>
      <w:r w:rsidRPr="00903B2C">
        <w:rPr>
          <w:lang w:val="ru-RU"/>
        </w:rPr>
        <w:t>Восемь администраций ответили, что обращение к рыночным механизмам в настоящее время не предусмотрено в их стране.</w:t>
      </w:r>
    </w:p>
    <w:p w:rsidR="00A810F6" w:rsidRPr="00903B2C" w:rsidRDefault="00A810F6" w:rsidP="00A810F6">
      <w:pPr>
        <w:tabs>
          <w:tab w:val="left" w:pos="567"/>
        </w:tabs>
        <w:rPr>
          <w:i/>
          <w:iCs/>
          <w:lang w:val="ru-RU"/>
        </w:rPr>
      </w:pPr>
      <w:r w:rsidRPr="00903B2C">
        <w:rPr>
          <w:lang w:val="ru-RU"/>
        </w:rPr>
        <w:t>5.1.3</w:t>
      </w:r>
      <w:r w:rsidRPr="00903B2C">
        <w:rPr>
          <w:lang w:val="ru-RU"/>
        </w:rPr>
        <w:tab/>
        <w:t>Вопрос 3:</w:t>
      </w:r>
      <w:r w:rsidRPr="00903B2C">
        <w:rPr>
          <w:i/>
          <w:iCs/>
          <w:lang w:val="ru-RU"/>
        </w:rPr>
        <w:t xml:space="preserve"> Распределение спектра между пользователями.</w:t>
      </w:r>
    </w:p>
    <w:p w:rsidR="00A810F6" w:rsidRPr="00903B2C" w:rsidRDefault="00A810F6" w:rsidP="00A810F6">
      <w:pPr>
        <w:rPr>
          <w:i/>
          <w:iCs/>
          <w:lang w:val="ru-RU"/>
        </w:rPr>
      </w:pPr>
      <w:r w:rsidRPr="00903B2C">
        <w:rPr>
          <w:i/>
          <w:iCs/>
          <w:lang w:val="ru-RU"/>
        </w:rPr>
        <w:t>Для части спектра от 29,7 МГц до 31 ГГц просьба указать в представленной ниже таблице долю спектра, принадлежащую в вашей стране каждому из указанных пользователей</w:t>
      </w:r>
      <w:r w:rsidRPr="00903B2C">
        <w:rPr>
          <w:lang w:val="ru-RU"/>
        </w:rPr>
        <w:t>:</w:t>
      </w:r>
    </w:p>
    <w:p w:rsidR="00A810F6" w:rsidRPr="00903B2C" w:rsidRDefault="00A810F6" w:rsidP="00A810F6">
      <w:pPr>
        <w:spacing w:before="0"/>
        <w:rPr>
          <w:bCs/>
          <w:i/>
          <w:iCs/>
          <w:szCs w:val="18"/>
          <w:lang w:val="ru-RU"/>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589"/>
        <w:gridCol w:w="2680"/>
        <w:gridCol w:w="2171"/>
        <w:gridCol w:w="2199"/>
      </w:tblGrid>
      <w:tr w:rsidR="00A810F6" w:rsidRPr="00903B2C" w:rsidTr="00A810F6">
        <w:tc>
          <w:tcPr>
            <w:tcW w:w="2589" w:type="dxa"/>
          </w:tcPr>
          <w:p w:rsidR="00A810F6" w:rsidRPr="00903B2C" w:rsidRDefault="00A810F6" w:rsidP="008F667F">
            <w:pPr>
              <w:pStyle w:val="Tabletext"/>
              <w:spacing w:line="180" w:lineRule="exact"/>
              <w:jc w:val="center"/>
              <w:rPr>
                <w:b/>
                <w:bCs/>
                <w:sz w:val="20"/>
                <w:lang w:val="ru-RU"/>
              </w:rPr>
            </w:pPr>
          </w:p>
        </w:tc>
        <w:tc>
          <w:tcPr>
            <w:tcW w:w="2680" w:type="dxa"/>
          </w:tcPr>
          <w:p w:rsidR="00A810F6" w:rsidRPr="00903B2C" w:rsidRDefault="00A810F6" w:rsidP="008F667F">
            <w:pPr>
              <w:pStyle w:val="Tabletext"/>
              <w:spacing w:line="180" w:lineRule="exact"/>
              <w:jc w:val="center"/>
              <w:rPr>
                <w:b/>
                <w:bCs/>
                <w:sz w:val="20"/>
                <w:lang w:val="ru-RU"/>
              </w:rPr>
            </w:pPr>
          </w:p>
        </w:tc>
        <w:tc>
          <w:tcPr>
            <w:tcW w:w="2171" w:type="dxa"/>
          </w:tcPr>
          <w:p w:rsidR="00A810F6" w:rsidRPr="00903B2C" w:rsidRDefault="00A810F6" w:rsidP="008F667F">
            <w:pPr>
              <w:pStyle w:val="Tabletext"/>
              <w:spacing w:line="180" w:lineRule="exact"/>
              <w:jc w:val="center"/>
              <w:rPr>
                <w:b/>
                <w:bCs/>
                <w:sz w:val="20"/>
                <w:lang w:val="ru-RU"/>
              </w:rPr>
            </w:pPr>
            <w:r w:rsidRPr="00903B2C">
              <w:rPr>
                <w:b/>
                <w:bCs/>
                <w:sz w:val="20"/>
                <w:lang w:val="ru-RU"/>
              </w:rPr>
              <w:t xml:space="preserve">% спектра по состоянию на </w:t>
            </w:r>
            <w:r w:rsidRPr="00903B2C">
              <w:rPr>
                <w:b/>
                <w:bCs/>
                <w:sz w:val="20"/>
                <w:lang w:val="ru-RU"/>
              </w:rPr>
              <w:br/>
              <w:t>2000 год</w:t>
            </w:r>
          </w:p>
        </w:tc>
        <w:tc>
          <w:tcPr>
            <w:tcW w:w="2199" w:type="dxa"/>
          </w:tcPr>
          <w:p w:rsidR="00A810F6" w:rsidRPr="00903B2C" w:rsidRDefault="00A810F6" w:rsidP="008F667F">
            <w:pPr>
              <w:pStyle w:val="Tabletext"/>
              <w:spacing w:line="180" w:lineRule="exact"/>
              <w:jc w:val="center"/>
              <w:rPr>
                <w:b/>
                <w:bCs/>
                <w:sz w:val="20"/>
                <w:lang w:val="ru-RU"/>
              </w:rPr>
            </w:pPr>
            <w:r w:rsidRPr="00903B2C">
              <w:rPr>
                <w:b/>
                <w:bCs/>
                <w:sz w:val="20"/>
                <w:lang w:val="ru-RU"/>
              </w:rPr>
              <w:t xml:space="preserve">% спектра по состоянию на </w:t>
            </w:r>
            <w:r w:rsidRPr="00903B2C">
              <w:rPr>
                <w:b/>
                <w:bCs/>
                <w:sz w:val="20"/>
                <w:lang w:val="ru-RU"/>
              </w:rPr>
              <w:br/>
              <w:t>2006 год</w:t>
            </w:r>
          </w:p>
        </w:tc>
      </w:tr>
      <w:tr w:rsidR="00A810F6" w:rsidRPr="00903B2C" w:rsidTr="00A810F6">
        <w:trPr>
          <w:trHeight w:hRule="exact" w:val="818"/>
        </w:trPr>
        <w:tc>
          <w:tcPr>
            <w:tcW w:w="2589" w:type="dxa"/>
            <w:vMerge w:val="restart"/>
          </w:tcPr>
          <w:p w:rsidR="00A810F6" w:rsidRPr="00903B2C" w:rsidRDefault="00A810F6" w:rsidP="008F667F">
            <w:pPr>
              <w:pStyle w:val="Tabletext"/>
              <w:spacing w:line="180" w:lineRule="exact"/>
              <w:rPr>
                <w:b/>
                <w:bCs/>
                <w:sz w:val="20"/>
                <w:lang w:val="ru-RU"/>
              </w:rPr>
            </w:pPr>
            <w:r w:rsidRPr="00903B2C">
              <w:rPr>
                <w:b/>
                <w:bCs/>
                <w:sz w:val="20"/>
                <w:lang w:val="ru-RU"/>
              </w:rPr>
              <w:t>Государственные пользователи</w:t>
            </w:r>
          </w:p>
        </w:tc>
        <w:tc>
          <w:tcPr>
            <w:tcW w:w="2680" w:type="dxa"/>
          </w:tcPr>
          <w:p w:rsidR="00A810F6" w:rsidRPr="00903B2C" w:rsidRDefault="00A810F6" w:rsidP="00E36DC2">
            <w:pPr>
              <w:pStyle w:val="Tabletext"/>
              <w:spacing w:line="180" w:lineRule="exact"/>
              <w:jc w:val="left"/>
              <w:rPr>
                <w:b/>
                <w:bCs/>
                <w:sz w:val="20"/>
                <w:lang w:val="ru-RU"/>
              </w:rPr>
            </w:pPr>
            <w:r w:rsidRPr="00903B2C">
              <w:rPr>
                <w:b/>
                <w:bCs/>
                <w:sz w:val="20"/>
                <w:lang w:val="ru-RU"/>
              </w:rPr>
              <w:t>Радиовещательные организации (ТВ и радио)</w:t>
            </w:r>
          </w:p>
        </w:tc>
        <w:tc>
          <w:tcPr>
            <w:tcW w:w="2171" w:type="dxa"/>
          </w:tcPr>
          <w:p w:rsidR="00A810F6" w:rsidRPr="00903B2C" w:rsidRDefault="00A810F6" w:rsidP="008F667F">
            <w:pPr>
              <w:pStyle w:val="Tabletext"/>
              <w:spacing w:line="180" w:lineRule="exact"/>
              <w:jc w:val="center"/>
              <w:rPr>
                <w:b/>
                <w:bCs/>
                <w:sz w:val="20"/>
                <w:lang w:val="ru-RU"/>
              </w:rPr>
            </w:pPr>
          </w:p>
        </w:tc>
        <w:tc>
          <w:tcPr>
            <w:tcW w:w="2199" w:type="dxa"/>
          </w:tcPr>
          <w:p w:rsidR="00A810F6" w:rsidRPr="00903B2C" w:rsidRDefault="00A810F6" w:rsidP="008F667F">
            <w:pPr>
              <w:pStyle w:val="Tabletext"/>
              <w:spacing w:line="180" w:lineRule="exact"/>
              <w:jc w:val="center"/>
              <w:rPr>
                <w:b/>
                <w:bCs/>
                <w:sz w:val="20"/>
                <w:lang w:val="ru-RU"/>
              </w:rPr>
            </w:pPr>
          </w:p>
        </w:tc>
      </w:tr>
      <w:tr w:rsidR="00A810F6" w:rsidRPr="00903B2C" w:rsidTr="00A810F6">
        <w:tc>
          <w:tcPr>
            <w:tcW w:w="2589" w:type="dxa"/>
            <w:vMerge/>
          </w:tcPr>
          <w:p w:rsidR="00A810F6" w:rsidRPr="00903B2C" w:rsidRDefault="00A810F6" w:rsidP="008F667F">
            <w:pPr>
              <w:pStyle w:val="Tabletext"/>
              <w:spacing w:line="180" w:lineRule="exact"/>
              <w:rPr>
                <w:b/>
                <w:bCs/>
                <w:sz w:val="20"/>
                <w:lang w:val="ru-RU"/>
              </w:rPr>
            </w:pPr>
          </w:p>
        </w:tc>
        <w:tc>
          <w:tcPr>
            <w:tcW w:w="2680" w:type="dxa"/>
          </w:tcPr>
          <w:p w:rsidR="00A810F6" w:rsidRPr="00903B2C" w:rsidRDefault="00A810F6" w:rsidP="00E36DC2">
            <w:pPr>
              <w:pStyle w:val="Tabletext"/>
              <w:spacing w:line="180" w:lineRule="exact"/>
              <w:jc w:val="left"/>
              <w:rPr>
                <w:b/>
                <w:bCs/>
                <w:sz w:val="20"/>
                <w:lang w:val="ru-RU"/>
              </w:rPr>
            </w:pPr>
            <w:r w:rsidRPr="00903B2C">
              <w:rPr>
                <w:b/>
                <w:bCs/>
                <w:sz w:val="20"/>
                <w:lang w:val="ru-RU"/>
              </w:rPr>
              <w:t>Другие организации</w:t>
            </w:r>
          </w:p>
        </w:tc>
        <w:tc>
          <w:tcPr>
            <w:tcW w:w="2171" w:type="dxa"/>
          </w:tcPr>
          <w:p w:rsidR="00A810F6" w:rsidRPr="00903B2C" w:rsidRDefault="00A810F6" w:rsidP="008F667F">
            <w:pPr>
              <w:pStyle w:val="Tabletext"/>
              <w:spacing w:line="180" w:lineRule="exact"/>
              <w:jc w:val="center"/>
              <w:rPr>
                <w:b/>
                <w:bCs/>
                <w:sz w:val="20"/>
                <w:lang w:val="ru-RU"/>
              </w:rPr>
            </w:pPr>
          </w:p>
        </w:tc>
        <w:tc>
          <w:tcPr>
            <w:tcW w:w="2199" w:type="dxa"/>
          </w:tcPr>
          <w:p w:rsidR="00A810F6" w:rsidRPr="00903B2C" w:rsidRDefault="00A810F6" w:rsidP="008F667F">
            <w:pPr>
              <w:pStyle w:val="Tabletext"/>
              <w:spacing w:line="180" w:lineRule="exact"/>
              <w:jc w:val="center"/>
              <w:rPr>
                <w:b/>
                <w:bCs/>
                <w:sz w:val="20"/>
                <w:lang w:val="ru-RU"/>
              </w:rPr>
            </w:pPr>
          </w:p>
        </w:tc>
      </w:tr>
      <w:tr w:rsidR="00A810F6" w:rsidRPr="00903B2C" w:rsidTr="00A810F6">
        <w:trPr>
          <w:trHeight w:hRule="exact" w:val="862"/>
        </w:trPr>
        <w:tc>
          <w:tcPr>
            <w:tcW w:w="2589" w:type="dxa"/>
            <w:vMerge w:val="restart"/>
          </w:tcPr>
          <w:p w:rsidR="00A810F6" w:rsidRPr="00903B2C" w:rsidRDefault="00A810F6" w:rsidP="008F667F">
            <w:pPr>
              <w:pStyle w:val="Tabletext"/>
              <w:spacing w:line="180" w:lineRule="exact"/>
              <w:rPr>
                <w:b/>
                <w:bCs/>
                <w:sz w:val="20"/>
                <w:lang w:val="ru-RU"/>
              </w:rPr>
            </w:pPr>
            <w:r w:rsidRPr="00903B2C">
              <w:rPr>
                <w:b/>
                <w:bCs/>
                <w:sz w:val="20"/>
                <w:lang w:val="ru-RU"/>
              </w:rPr>
              <w:t>Негосударственные пользователи</w:t>
            </w:r>
          </w:p>
        </w:tc>
        <w:tc>
          <w:tcPr>
            <w:tcW w:w="2680" w:type="dxa"/>
          </w:tcPr>
          <w:p w:rsidR="00A810F6" w:rsidRPr="00903B2C" w:rsidRDefault="00A810F6" w:rsidP="00E36DC2">
            <w:pPr>
              <w:pStyle w:val="Tabletext"/>
              <w:spacing w:line="180" w:lineRule="exact"/>
              <w:jc w:val="left"/>
              <w:rPr>
                <w:b/>
                <w:bCs/>
                <w:sz w:val="20"/>
                <w:lang w:val="ru-RU"/>
              </w:rPr>
            </w:pPr>
            <w:r w:rsidRPr="00903B2C">
              <w:rPr>
                <w:b/>
                <w:bCs/>
                <w:sz w:val="20"/>
                <w:lang w:val="ru-RU"/>
              </w:rPr>
              <w:t>Операторы сетей электросвязи и пользователи</w:t>
            </w:r>
          </w:p>
        </w:tc>
        <w:tc>
          <w:tcPr>
            <w:tcW w:w="2171" w:type="dxa"/>
          </w:tcPr>
          <w:p w:rsidR="00A810F6" w:rsidRPr="00903B2C" w:rsidRDefault="00A810F6" w:rsidP="008F667F">
            <w:pPr>
              <w:pStyle w:val="Tabletext"/>
              <w:spacing w:line="180" w:lineRule="exact"/>
              <w:jc w:val="center"/>
              <w:rPr>
                <w:b/>
                <w:bCs/>
                <w:sz w:val="20"/>
                <w:lang w:val="ru-RU"/>
              </w:rPr>
            </w:pPr>
          </w:p>
        </w:tc>
        <w:tc>
          <w:tcPr>
            <w:tcW w:w="2199" w:type="dxa"/>
          </w:tcPr>
          <w:p w:rsidR="00A810F6" w:rsidRPr="00903B2C" w:rsidRDefault="00A810F6" w:rsidP="008F667F">
            <w:pPr>
              <w:pStyle w:val="Tabletext"/>
              <w:spacing w:line="180" w:lineRule="exact"/>
              <w:jc w:val="center"/>
              <w:rPr>
                <w:b/>
                <w:bCs/>
                <w:sz w:val="20"/>
                <w:lang w:val="ru-RU"/>
              </w:rPr>
            </w:pPr>
          </w:p>
        </w:tc>
      </w:tr>
      <w:tr w:rsidR="00A810F6" w:rsidRPr="00903B2C" w:rsidTr="00A810F6">
        <w:tc>
          <w:tcPr>
            <w:tcW w:w="2589" w:type="dxa"/>
            <w:vMerge/>
          </w:tcPr>
          <w:p w:rsidR="00A810F6" w:rsidRPr="00903B2C" w:rsidRDefault="00A810F6" w:rsidP="008F667F">
            <w:pPr>
              <w:pStyle w:val="Tabletext"/>
              <w:spacing w:line="180" w:lineRule="exact"/>
              <w:rPr>
                <w:b/>
                <w:bCs/>
                <w:sz w:val="20"/>
                <w:lang w:val="ru-RU"/>
              </w:rPr>
            </w:pPr>
          </w:p>
        </w:tc>
        <w:tc>
          <w:tcPr>
            <w:tcW w:w="2680" w:type="dxa"/>
          </w:tcPr>
          <w:p w:rsidR="00A810F6" w:rsidRPr="00903B2C" w:rsidRDefault="00A810F6" w:rsidP="00E36DC2">
            <w:pPr>
              <w:pStyle w:val="Tabletext"/>
              <w:spacing w:line="180" w:lineRule="exact"/>
              <w:jc w:val="left"/>
              <w:rPr>
                <w:b/>
                <w:bCs/>
                <w:sz w:val="20"/>
                <w:lang w:val="ru-RU"/>
              </w:rPr>
            </w:pPr>
            <w:r w:rsidRPr="00903B2C">
              <w:rPr>
                <w:b/>
                <w:bCs/>
                <w:sz w:val="20"/>
                <w:lang w:val="ru-RU"/>
              </w:rPr>
              <w:t>Частные радиовещательные организации (ТВ и радио)</w:t>
            </w:r>
          </w:p>
        </w:tc>
        <w:tc>
          <w:tcPr>
            <w:tcW w:w="2171" w:type="dxa"/>
          </w:tcPr>
          <w:p w:rsidR="00A810F6" w:rsidRPr="00903B2C" w:rsidRDefault="00A810F6" w:rsidP="008F667F">
            <w:pPr>
              <w:pStyle w:val="Tabletext"/>
              <w:spacing w:line="180" w:lineRule="exact"/>
              <w:jc w:val="center"/>
              <w:rPr>
                <w:b/>
                <w:bCs/>
                <w:sz w:val="20"/>
                <w:lang w:val="ru-RU"/>
              </w:rPr>
            </w:pPr>
          </w:p>
        </w:tc>
        <w:tc>
          <w:tcPr>
            <w:tcW w:w="2199" w:type="dxa"/>
          </w:tcPr>
          <w:p w:rsidR="00A810F6" w:rsidRPr="00903B2C" w:rsidRDefault="00A810F6" w:rsidP="008F667F">
            <w:pPr>
              <w:pStyle w:val="Tabletext"/>
              <w:spacing w:line="180" w:lineRule="exact"/>
              <w:jc w:val="center"/>
              <w:rPr>
                <w:b/>
                <w:bCs/>
                <w:sz w:val="20"/>
                <w:lang w:val="ru-RU"/>
              </w:rPr>
            </w:pPr>
          </w:p>
        </w:tc>
      </w:tr>
      <w:tr w:rsidR="00A810F6" w:rsidRPr="00903B2C" w:rsidTr="00A810F6">
        <w:tc>
          <w:tcPr>
            <w:tcW w:w="2589" w:type="dxa"/>
          </w:tcPr>
          <w:p w:rsidR="00A810F6" w:rsidRPr="00903B2C" w:rsidRDefault="00A810F6" w:rsidP="008F667F">
            <w:pPr>
              <w:pStyle w:val="Tabletext"/>
              <w:spacing w:line="180" w:lineRule="exact"/>
              <w:rPr>
                <w:b/>
                <w:bCs/>
                <w:sz w:val="20"/>
                <w:lang w:val="ru-RU"/>
              </w:rPr>
            </w:pPr>
            <w:r w:rsidRPr="00903B2C">
              <w:rPr>
                <w:b/>
                <w:bCs/>
                <w:sz w:val="20"/>
                <w:lang w:val="ru-RU"/>
              </w:rPr>
              <w:t>Всего</w:t>
            </w:r>
          </w:p>
        </w:tc>
        <w:tc>
          <w:tcPr>
            <w:tcW w:w="2680" w:type="dxa"/>
          </w:tcPr>
          <w:p w:rsidR="00A810F6" w:rsidRPr="00903B2C" w:rsidRDefault="00A810F6" w:rsidP="008F667F">
            <w:pPr>
              <w:pStyle w:val="Tabletext"/>
              <w:spacing w:line="180" w:lineRule="exact"/>
              <w:jc w:val="center"/>
              <w:rPr>
                <w:b/>
                <w:bCs/>
                <w:sz w:val="20"/>
                <w:lang w:val="ru-RU"/>
              </w:rPr>
            </w:pPr>
          </w:p>
        </w:tc>
        <w:tc>
          <w:tcPr>
            <w:tcW w:w="2171" w:type="dxa"/>
          </w:tcPr>
          <w:p w:rsidR="00A810F6" w:rsidRPr="00903B2C" w:rsidRDefault="00A810F6" w:rsidP="008F667F">
            <w:pPr>
              <w:pStyle w:val="Tabletext"/>
              <w:spacing w:line="180" w:lineRule="exact"/>
              <w:jc w:val="center"/>
              <w:rPr>
                <w:b/>
                <w:bCs/>
                <w:sz w:val="20"/>
                <w:lang w:val="ru-RU"/>
              </w:rPr>
            </w:pPr>
            <w:r w:rsidRPr="00903B2C">
              <w:rPr>
                <w:b/>
                <w:bCs/>
                <w:sz w:val="20"/>
                <w:lang w:val="ru-RU"/>
              </w:rPr>
              <w:t>100%</w:t>
            </w:r>
          </w:p>
        </w:tc>
        <w:tc>
          <w:tcPr>
            <w:tcW w:w="2199" w:type="dxa"/>
          </w:tcPr>
          <w:p w:rsidR="00A810F6" w:rsidRPr="00903B2C" w:rsidRDefault="00A810F6" w:rsidP="008F667F">
            <w:pPr>
              <w:pStyle w:val="Tabletext"/>
              <w:spacing w:line="180" w:lineRule="exact"/>
              <w:jc w:val="center"/>
              <w:rPr>
                <w:b/>
                <w:bCs/>
                <w:sz w:val="20"/>
                <w:lang w:val="ru-RU"/>
              </w:rPr>
            </w:pPr>
            <w:r w:rsidRPr="00903B2C">
              <w:rPr>
                <w:b/>
                <w:bCs/>
                <w:sz w:val="20"/>
                <w:lang w:val="ru-RU"/>
              </w:rPr>
              <w:t>100%</w:t>
            </w:r>
          </w:p>
        </w:tc>
      </w:tr>
    </w:tbl>
    <w:p w:rsidR="00A810F6" w:rsidRPr="00903B2C" w:rsidRDefault="00A810F6" w:rsidP="00A810F6">
      <w:pPr>
        <w:rPr>
          <w:lang w:val="ru-RU"/>
        </w:rPr>
      </w:pPr>
      <w:r w:rsidRPr="00903B2C">
        <w:rPr>
          <w:lang w:val="ru-RU"/>
        </w:rPr>
        <w:t xml:space="preserve">На этот вопрос в общей сложности ответили 28 администраций, заполнив приведенную выше таблицу полностью или частично. </w:t>
      </w:r>
    </w:p>
    <w:p w:rsidR="00A810F6" w:rsidRPr="00903B2C" w:rsidRDefault="00A810F6" w:rsidP="00A810F6">
      <w:pPr>
        <w:rPr>
          <w:lang w:val="ru-RU"/>
        </w:rPr>
      </w:pPr>
      <w:r w:rsidRPr="00903B2C">
        <w:rPr>
          <w:lang w:val="ru-RU"/>
        </w:rPr>
        <w:t xml:space="preserve">В качестве примера можно отметить, что 28 стран заполнили часть таблицы, касающуюся "Государственных пользователей – Радиовещательных организаций (ТВ и радио)", со следующим распределением: </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2271"/>
        <w:gridCol w:w="3622"/>
        <w:gridCol w:w="2989"/>
        <w:gridCol w:w="757"/>
      </w:tblGrid>
      <w:tr w:rsidR="00A810F6" w:rsidRPr="00903B2C" w:rsidTr="00A810F6">
        <w:tc>
          <w:tcPr>
            <w:tcW w:w="2271" w:type="dxa"/>
            <w:tcBorders>
              <w:top w:val="single" w:sz="1" w:space="0" w:color="000000"/>
              <w:left w:val="single" w:sz="1" w:space="0" w:color="000000"/>
              <w:bottom w:val="single" w:sz="1" w:space="0" w:color="000000"/>
            </w:tcBorders>
          </w:tcPr>
          <w:p w:rsidR="00A810F6" w:rsidRPr="00903B2C" w:rsidRDefault="00A810F6" w:rsidP="00A810F6">
            <w:pPr>
              <w:pStyle w:val="Tabletext"/>
              <w:rPr>
                <w:sz w:val="20"/>
                <w:lang w:val="ru-RU"/>
              </w:rPr>
            </w:pPr>
          </w:p>
        </w:tc>
        <w:tc>
          <w:tcPr>
            <w:tcW w:w="3622" w:type="dxa"/>
            <w:tcBorders>
              <w:top w:val="single" w:sz="1" w:space="0" w:color="000000"/>
              <w:left w:val="single" w:sz="1" w:space="0" w:color="000000"/>
              <w:bottom w:val="single" w:sz="1" w:space="0" w:color="000000"/>
            </w:tcBorders>
          </w:tcPr>
          <w:p w:rsidR="00A810F6" w:rsidRPr="00903B2C" w:rsidRDefault="00A810F6" w:rsidP="00E36DC2">
            <w:pPr>
              <w:pStyle w:val="Tabletext"/>
              <w:jc w:val="center"/>
              <w:rPr>
                <w:b/>
                <w:bCs/>
                <w:sz w:val="20"/>
                <w:lang w:val="ru-RU"/>
              </w:rPr>
            </w:pPr>
            <w:r w:rsidRPr="00903B2C">
              <w:rPr>
                <w:b/>
                <w:bCs/>
                <w:sz w:val="20"/>
                <w:lang w:val="ru-RU"/>
              </w:rPr>
              <w:t>Часть спектра, выделенная государственным пользователям – радиовещательным организациям (ТВ и радио) = 0%</w:t>
            </w:r>
          </w:p>
        </w:tc>
        <w:tc>
          <w:tcPr>
            <w:tcW w:w="2989" w:type="dxa"/>
            <w:tcBorders>
              <w:top w:val="single" w:sz="1" w:space="0" w:color="000000"/>
              <w:left w:val="single" w:sz="1" w:space="0" w:color="000000"/>
              <w:bottom w:val="single" w:sz="1" w:space="0" w:color="000000"/>
            </w:tcBorders>
          </w:tcPr>
          <w:p w:rsidR="00A810F6" w:rsidRPr="00903B2C" w:rsidRDefault="00A810F6" w:rsidP="00E36DC2">
            <w:pPr>
              <w:pStyle w:val="Tabletext"/>
              <w:jc w:val="center"/>
              <w:rPr>
                <w:b/>
                <w:bCs/>
                <w:sz w:val="20"/>
                <w:u w:val="single"/>
                <w:lang w:val="ru-RU"/>
              </w:rPr>
            </w:pPr>
            <w:r w:rsidRPr="00903B2C">
              <w:rPr>
                <w:b/>
                <w:bCs/>
                <w:sz w:val="20"/>
                <w:lang w:val="ru-RU"/>
              </w:rPr>
              <w:t>Часть спектра, выделенная государственным пользователям – радиовещательным организациям (ТВ и радио),</w:t>
            </w:r>
            <w:r w:rsidRPr="00903B2C">
              <w:rPr>
                <w:b/>
                <w:bCs/>
                <w:sz w:val="20"/>
                <w:lang w:val="ru-RU"/>
              </w:rPr>
              <w:br/>
            </w:r>
            <w:r w:rsidRPr="00903B2C">
              <w:rPr>
                <w:b/>
                <w:bCs/>
                <w:sz w:val="20"/>
                <w:u w:val="single"/>
                <w:lang w:val="ru-RU"/>
              </w:rPr>
              <w:t>не равная 0%</w:t>
            </w:r>
          </w:p>
        </w:tc>
        <w:tc>
          <w:tcPr>
            <w:tcW w:w="757"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2271" w:type="dxa"/>
            <w:tcBorders>
              <w:left w:val="single" w:sz="1" w:space="0" w:color="000000"/>
              <w:bottom w:val="single" w:sz="1" w:space="0" w:color="000000"/>
            </w:tcBorders>
          </w:tcPr>
          <w:p w:rsidR="00A810F6" w:rsidRPr="00903B2C" w:rsidRDefault="00A810F6" w:rsidP="00A810F6">
            <w:pPr>
              <w:pStyle w:val="Tabletext"/>
              <w:rPr>
                <w:sz w:val="20"/>
                <w:lang w:val="ru-RU"/>
              </w:rPr>
            </w:pPr>
            <w:r w:rsidRPr="00903B2C">
              <w:rPr>
                <w:sz w:val="20"/>
                <w:lang w:val="ru-RU"/>
              </w:rPr>
              <w:t>Количество ответов</w:t>
            </w:r>
          </w:p>
        </w:tc>
        <w:tc>
          <w:tcPr>
            <w:tcW w:w="3622"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15</w:t>
            </w:r>
          </w:p>
        </w:tc>
        <w:tc>
          <w:tcPr>
            <w:tcW w:w="298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13</w:t>
            </w:r>
          </w:p>
        </w:tc>
        <w:tc>
          <w:tcPr>
            <w:tcW w:w="757"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28</w:t>
            </w:r>
          </w:p>
        </w:tc>
      </w:tr>
    </w:tbl>
    <w:p w:rsidR="00A810F6" w:rsidRPr="00903B2C" w:rsidRDefault="00A810F6" w:rsidP="00A810F6">
      <w:pPr>
        <w:suppressLineNumbers/>
        <w:tabs>
          <w:tab w:val="left" w:pos="-391"/>
          <w:tab w:val="left" w:pos="0"/>
          <w:tab w:val="left" w:pos="403"/>
        </w:tabs>
        <w:suppressAutoHyphens/>
        <w:snapToGrid w:val="0"/>
        <w:spacing w:before="0"/>
        <w:rPr>
          <w:bCs/>
          <w:szCs w:val="18"/>
          <w:lang w:val="ru-RU" w:eastAsia="ar-SA"/>
        </w:rPr>
      </w:pPr>
    </w:p>
    <w:p w:rsidR="00A810F6" w:rsidRPr="00903B2C" w:rsidRDefault="00A810F6" w:rsidP="00A810F6">
      <w:pPr>
        <w:rPr>
          <w:lang w:val="ru-RU" w:eastAsia="ar-SA"/>
        </w:rPr>
      </w:pPr>
      <w:r w:rsidRPr="00903B2C">
        <w:rPr>
          <w:lang w:val="ru-RU" w:eastAsia="ar-SA"/>
        </w:rPr>
        <w:t>Часть выделенного спектра колеблется между 0,07% и 50%.</w:t>
      </w:r>
    </w:p>
    <w:p w:rsidR="00A810F6" w:rsidRPr="00903B2C" w:rsidRDefault="00A810F6" w:rsidP="00A810F6">
      <w:pPr>
        <w:rPr>
          <w:lang w:val="ru-RU"/>
        </w:rPr>
      </w:pPr>
      <w:r w:rsidRPr="00903B2C">
        <w:rPr>
          <w:lang w:val="ru-RU"/>
        </w:rPr>
        <w:t xml:space="preserve">13 стран, в которых часть спектра, выделенная государственным пользователям – радиовещательным организациям (ТВ и радио), </w:t>
      </w:r>
      <w:r w:rsidRPr="00903B2C">
        <w:rPr>
          <w:u w:val="single"/>
          <w:lang w:val="ru-RU"/>
        </w:rPr>
        <w:t>не равна нулю</w:t>
      </w:r>
      <w:r w:rsidRPr="00903B2C">
        <w:rPr>
          <w:lang w:val="ru-RU"/>
        </w:rPr>
        <w:t>, распределены по следующим регионам:</w:t>
      </w:r>
    </w:p>
    <w:p w:rsidR="00A810F6" w:rsidRPr="00903B2C" w:rsidRDefault="00A810F6" w:rsidP="00A810F6">
      <w:pPr>
        <w:tabs>
          <w:tab w:val="left" w:pos="-391"/>
          <w:tab w:val="left" w:pos="0"/>
          <w:tab w:val="left" w:pos="403"/>
        </w:tabs>
        <w:spacing w:before="0"/>
        <w:rPr>
          <w:szCs w:val="18"/>
          <w:lang w:val="ru-RU"/>
        </w:rPr>
      </w:pPr>
    </w:p>
    <w:tbl>
      <w:tblPr>
        <w:tblW w:w="9639" w:type="dxa"/>
        <w:tblInd w:w="55" w:type="dxa"/>
        <w:tblLayout w:type="fixed"/>
        <w:tblCellMar>
          <w:top w:w="55" w:type="dxa"/>
          <w:left w:w="55" w:type="dxa"/>
          <w:bottom w:w="55" w:type="dxa"/>
          <w:right w:w="55" w:type="dxa"/>
        </w:tblCellMar>
        <w:tblLook w:val="0000"/>
      </w:tblPr>
      <w:tblGrid>
        <w:gridCol w:w="2127"/>
        <w:gridCol w:w="850"/>
        <w:gridCol w:w="1134"/>
        <w:gridCol w:w="1985"/>
        <w:gridCol w:w="1134"/>
        <w:gridCol w:w="1275"/>
        <w:gridCol w:w="1134"/>
      </w:tblGrid>
      <w:tr w:rsidR="00A810F6" w:rsidRPr="00903B2C" w:rsidTr="00A810F6">
        <w:tc>
          <w:tcPr>
            <w:tcW w:w="2127"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Регион</w:t>
            </w:r>
          </w:p>
        </w:tc>
        <w:tc>
          <w:tcPr>
            <w:tcW w:w="850"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Африка</w:t>
            </w:r>
          </w:p>
        </w:tc>
        <w:tc>
          <w:tcPr>
            <w:tcW w:w="1134"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Северная и Южная Америка</w:t>
            </w:r>
          </w:p>
        </w:tc>
        <w:tc>
          <w:tcPr>
            <w:tcW w:w="1985"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Азиатско-Тихо-океанский регион</w:t>
            </w:r>
          </w:p>
        </w:tc>
        <w:tc>
          <w:tcPr>
            <w:tcW w:w="1134"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Европа и СНГ</w:t>
            </w:r>
          </w:p>
        </w:tc>
        <w:tc>
          <w:tcPr>
            <w:tcW w:w="1275"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Арабские государства</w:t>
            </w:r>
          </w:p>
        </w:tc>
        <w:tc>
          <w:tcPr>
            <w:tcW w:w="1134"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 в строке</w:t>
            </w:r>
          </w:p>
        </w:tc>
      </w:tr>
      <w:tr w:rsidR="00A810F6" w:rsidRPr="00903B2C" w:rsidTr="00A810F6">
        <w:tc>
          <w:tcPr>
            <w:tcW w:w="2127" w:type="dxa"/>
            <w:tcBorders>
              <w:left w:val="single" w:sz="1" w:space="0" w:color="000000"/>
              <w:bottom w:val="single" w:sz="1" w:space="0" w:color="000000"/>
            </w:tcBorders>
          </w:tcPr>
          <w:p w:rsidR="00A810F6" w:rsidRPr="00903B2C" w:rsidRDefault="00A810F6" w:rsidP="00A810F6">
            <w:pPr>
              <w:pStyle w:val="Tabletext"/>
              <w:rPr>
                <w:sz w:val="20"/>
                <w:lang w:val="ru-RU"/>
              </w:rPr>
            </w:pPr>
            <w:r w:rsidRPr="00903B2C">
              <w:rPr>
                <w:sz w:val="20"/>
                <w:lang w:val="ru-RU"/>
              </w:rPr>
              <w:t>Количество ответов</w:t>
            </w:r>
          </w:p>
        </w:tc>
        <w:tc>
          <w:tcPr>
            <w:tcW w:w="850"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4</w:t>
            </w:r>
          </w:p>
        </w:tc>
        <w:tc>
          <w:tcPr>
            <w:tcW w:w="113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1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w:t>
            </w:r>
          </w:p>
        </w:tc>
        <w:tc>
          <w:tcPr>
            <w:tcW w:w="113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127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1134"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13</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pStyle w:val="Heading2"/>
        <w:rPr>
          <w:lang w:val="ru-RU"/>
        </w:rPr>
      </w:pPr>
      <w:bookmarkStart w:id="62" w:name="_Toc288119060"/>
      <w:r w:rsidRPr="00903B2C">
        <w:rPr>
          <w:lang w:val="ru-RU"/>
        </w:rPr>
        <w:t>5.2</w:t>
      </w:r>
      <w:r w:rsidRPr="00903B2C">
        <w:rPr>
          <w:lang w:val="ru-RU"/>
        </w:rPr>
        <w:tab/>
        <w:t xml:space="preserve">Вопросы, касающиеся </w:t>
      </w:r>
      <w:r w:rsidRPr="00903B2C">
        <w:rPr>
          <w:u w:val="single"/>
          <w:lang w:val="ru-RU"/>
        </w:rPr>
        <w:t>государственных</w:t>
      </w:r>
      <w:r w:rsidRPr="00903B2C">
        <w:rPr>
          <w:lang w:val="ru-RU"/>
        </w:rPr>
        <w:t xml:space="preserve"> пользователей</w:t>
      </w:r>
      <w:bookmarkEnd w:id="62"/>
    </w:p>
    <w:p w:rsidR="00A810F6" w:rsidRPr="00903B2C" w:rsidRDefault="00A810F6" w:rsidP="00A810F6">
      <w:pPr>
        <w:tabs>
          <w:tab w:val="left" w:pos="567"/>
        </w:tabs>
        <w:rPr>
          <w:i/>
          <w:iCs/>
          <w:lang w:val="ru-RU"/>
        </w:rPr>
      </w:pPr>
      <w:r w:rsidRPr="00903B2C">
        <w:rPr>
          <w:lang w:val="ru-RU"/>
        </w:rPr>
        <w:t>5.2.1</w:t>
      </w:r>
      <w:r w:rsidRPr="00903B2C">
        <w:rPr>
          <w:lang w:val="ru-RU"/>
        </w:rPr>
        <w:tab/>
        <w:t xml:space="preserve">Вопрос 4: </w:t>
      </w:r>
      <w:r w:rsidRPr="00903B2C">
        <w:rPr>
          <w:i/>
          <w:iCs/>
          <w:lang w:val="ru-RU"/>
        </w:rPr>
        <w:t>Уплачивают ли государственные пользователи частот платежи и сборы?</w:t>
      </w:r>
    </w:p>
    <w:p w:rsidR="00A810F6" w:rsidRPr="00903B2C" w:rsidRDefault="00A810F6" w:rsidP="00A810F6">
      <w:pPr>
        <w:rPr>
          <w:lang w:val="ru-RU"/>
        </w:rPr>
      </w:pPr>
      <w:r w:rsidRPr="00903B2C">
        <w:rPr>
          <w:lang w:val="ru-RU"/>
        </w:rPr>
        <w:t>На данный вопрос в общей сложности ответили 54 страны. Полученные ответы обобщены в нижеследующей таблице:</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439"/>
        <w:gridCol w:w="2368"/>
        <w:gridCol w:w="2036"/>
        <w:gridCol w:w="1796"/>
      </w:tblGrid>
      <w:tr w:rsidR="00A810F6" w:rsidRPr="00903B2C" w:rsidTr="00A810F6">
        <w:tc>
          <w:tcPr>
            <w:tcW w:w="3439"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Уплата платежей и сборов</w:t>
            </w:r>
          </w:p>
        </w:tc>
        <w:tc>
          <w:tcPr>
            <w:tcW w:w="2368"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Да</w:t>
            </w:r>
          </w:p>
        </w:tc>
        <w:tc>
          <w:tcPr>
            <w:tcW w:w="2036"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Нет</w:t>
            </w:r>
          </w:p>
        </w:tc>
        <w:tc>
          <w:tcPr>
            <w:tcW w:w="1796"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343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Количество ответов</w:t>
            </w:r>
          </w:p>
        </w:tc>
        <w:tc>
          <w:tcPr>
            <w:tcW w:w="2368"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29</w:t>
            </w:r>
          </w:p>
        </w:tc>
        <w:tc>
          <w:tcPr>
            <w:tcW w:w="203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25</w:t>
            </w:r>
          </w:p>
        </w:tc>
        <w:tc>
          <w:tcPr>
            <w:tcW w:w="1796"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54</w:t>
            </w:r>
          </w:p>
        </w:tc>
      </w:tr>
    </w:tbl>
    <w:p w:rsidR="00A810F6" w:rsidRPr="00903B2C" w:rsidRDefault="00A810F6" w:rsidP="00A810F6">
      <w:pPr>
        <w:pStyle w:val="Tabletext"/>
        <w:rPr>
          <w:szCs w:val="18"/>
          <w:lang w:val="ru-RU"/>
        </w:rPr>
      </w:pPr>
    </w:p>
    <w:tbl>
      <w:tblPr>
        <w:tblW w:w="0" w:type="auto"/>
        <w:tblInd w:w="55" w:type="dxa"/>
        <w:tblLayout w:type="fixed"/>
        <w:tblCellMar>
          <w:top w:w="55" w:type="dxa"/>
          <w:left w:w="55" w:type="dxa"/>
          <w:bottom w:w="55" w:type="dxa"/>
          <w:right w:w="55" w:type="dxa"/>
        </w:tblCellMar>
        <w:tblLook w:val="0000"/>
      </w:tblPr>
      <w:tblGrid>
        <w:gridCol w:w="2154"/>
        <w:gridCol w:w="2100"/>
        <w:gridCol w:w="2142"/>
        <w:gridCol w:w="1875"/>
        <w:gridCol w:w="1368"/>
      </w:tblGrid>
      <w:tr w:rsidR="00A810F6" w:rsidRPr="00903B2C" w:rsidTr="00A810F6">
        <w:tc>
          <w:tcPr>
            <w:tcW w:w="2154"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Уплата платежей и сборов</w:t>
            </w:r>
          </w:p>
        </w:tc>
        <w:tc>
          <w:tcPr>
            <w:tcW w:w="2100"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Развитые страны</w:t>
            </w:r>
          </w:p>
        </w:tc>
        <w:tc>
          <w:tcPr>
            <w:tcW w:w="2142"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Развивающиеся страны</w:t>
            </w:r>
          </w:p>
        </w:tc>
        <w:tc>
          <w:tcPr>
            <w:tcW w:w="1875"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Наименее развитые страны</w:t>
            </w:r>
          </w:p>
        </w:tc>
        <w:tc>
          <w:tcPr>
            <w:tcW w:w="1368" w:type="dxa"/>
            <w:tcBorders>
              <w:top w:val="single" w:sz="1" w:space="0" w:color="000000"/>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Всего в строке</w:t>
            </w:r>
          </w:p>
        </w:tc>
      </w:tr>
      <w:tr w:rsidR="00A810F6" w:rsidRPr="00903B2C" w:rsidTr="00A810F6">
        <w:tc>
          <w:tcPr>
            <w:tcW w:w="2154"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Ответили "да"</w:t>
            </w:r>
          </w:p>
        </w:tc>
        <w:tc>
          <w:tcPr>
            <w:tcW w:w="2100"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3</w:t>
            </w:r>
          </w:p>
        </w:tc>
        <w:tc>
          <w:tcPr>
            <w:tcW w:w="2142"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16</w:t>
            </w:r>
          </w:p>
        </w:tc>
        <w:tc>
          <w:tcPr>
            <w:tcW w:w="1875"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10</w:t>
            </w:r>
          </w:p>
        </w:tc>
        <w:tc>
          <w:tcPr>
            <w:tcW w:w="1368"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29</w:t>
            </w:r>
          </w:p>
        </w:tc>
      </w:tr>
      <w:tr w:rsidR="00A810F6" w:rsidRPr="00903B2C" w:rsidTr="00A810F6">
        <w:tc>
          <w:tcPr>
            <w:tcW w:w="2154"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Ответили "нет"</w:t>
            </w:r>
          </w:p>
        </w:tc>
        <w:tc>
          <w:tcPr>
            <w:tcW w:w="2100"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6</w:t>
            </w:r>
          </w:p>
        </w:tc>
        <w:tc>
          <w:tcPr>
            <w:tcW w:w="2142"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14</w:t>
            </w:r>
          </w:p>
        </w:tc>
        <w:tc>
          <w:tcPr>
            <w:tcW w:w="1875"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5</w:t>
            </w:r>
          </w:p>
        </w:tc>
        <w:tc>
          <w:tcPr>
            <w:tcW w:w="1368"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25</w:t>
            </w:r>
          </w:p>
        </w:tc>
      </w:tr>
      <w:tr w:rsidR="00A810F6" w:rsidRPr="00903B2C" w:rsidTr="00A810F6">
        <w:tc>
          <w:tcPr>
            <w:tcW w:w="2154"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Всего в столбце</w:t>
            </w:r>
          </w:p>
        </w:tc>
        <w:tc>
          <w:tcPr>
            <w:tcW w:w="2100"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9</w:t>
            </w:r>
          </w:p>
        </w:tc>
        <w:tc>
          <w:tcPr>
            <w:tcW w:w="2142"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30</w:t>
            </w:r>
          </w:p>
        </w:tc>
        <w:tc>
          <w:tcPr>
            <w:tcW w:w="1875"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15</w:t>
            </w:r>
          </w:p>
        </w:tc>
        <w:tc>
          <w:tcPr>
            <w:tcW w:w="1368"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54</w:t>
            </w:r>
          </w:p>
        </w:tc>
      </w:tr>
    </w:tbl>
    <w:p w:rsidR="00A810F6" w:rsidRPr="00903B2C" w:rsidRDefault="00A810F6" w:rsidP="00A810F6">
      <w:pPr>
        <w:pStyle w:val="Tabletext"/>
        <w:rPr>
          <w:szCs w:val="18"/>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127"/>
        <w:gridCol w:w="1275"/>
        <w:gridCol w:w="1276"/>
        <w:gridCol w:w="1276"/>
        <w:gridCol w:w="1134"/>
        <w:gridCol w:w="1417"/>
        <w:gridCol w:w="1134"/>
      </w:tblGrid>
      <w:tr w:rsidR="00A810F6" w:rsidRPr="00903B2C" w:rsidTr="00A810F6">
        <w:tc>
          <w:tcPr>
            <w:tcW w:w="2127" w:type="dxa"/>
          </w:tcPr>
          <w:p w:rsidR="00A810F6" w:rsidRPr="00903B2C" w:rsidRDefault="00A810F6" w:rsidP="008F667F">
            <w:pPr>
              <w:pStyle w:val="Tabletext"/>
              <w:spacing w:line="200" w:lineRule="exact"/>
              <w:jc w:val="center"/>
              <w:rPr>
                <w:b/>
                <w:bCs/>
                <w:sz w:val="20"/>
                <w:lang w:val="ru-RU"/>
              </w:rPr>
            </w:pPr>
            <w:r w:rsidRPr="00903B2C">
              <w:rPr>
                <w:b/>
                <w:bCs/>
                <w:sz w:val="20"/>
                <w:lang w:val="ru-RU"/>
              </w:rPr>
              <w:t>Уплата платежей и сборов</w:t>
            </w:r>
          </w:p>
        </w:tc>
        <w:tc>
          <w:tcPr>
            <w:tcW w:w="1275" w:type="dxa"/>
          </w:tcPr>
          <w:p w:rsidR="00A810F6" w:rsidRPr="00903B2C" w:rsidRDefault="00A810F6" w:rsidP="008F667F">
            <w:pPr>
              <w:pStyle w:val="Tabletext"/>
              <w:spacing w:line="200" w:lineRule="exact"/>
              <w:jc w:val="center"/>
              <w:rPr>
                <w:b/>
                <w:bCs/>
                <w:sz w:val="20"/>
                <w:lang w:val="ru-RU"/>
              </w:rPr>
            </w:pPr>
            <w:r w:rsidRPr="00903B2C">
              <w:rPr>
                <w:b/>
                <w:bCs/>
                <w:sz w:val="20"/>
                <w:lang w:val="ru-RU"/>
              </w:rPr>
              <w:t>Африка</w:t>
            </w:r>
          </w:p>
        </w:tc>
        <w:tc>
          <w:tcPr>
            <w:tcW w:w="1276" w:type="dxa"/>
          </w:tcPr>
          <w:p w:rsidR="00A810F6" w:rsidRPr="00903B2C" w:rsidRDefault="00A810F6" w:rsidP="008F667F">
            <w:pPr>
              <w:pStyle w:val="Tabletext"/>
              <w:spacing w:line="200" w:lineRule="exact"/>
              <w:jc w:val="center"/>
              <w:rPr>
                <w:b/>
                <w:bCs/>
                <w:sz w:val="20"/>
                <w:lang w:val="ru-RU"/>
              </w:rPr>
            </w:pPr>
            <w:r w:rsidRPr="00903B2C">
              <w:rPr>
                <w:b/>
                <w:bCs/>
                <w:sz w:val="20"/>
                <w:lang w:val="ru-RU"/>
              </w:rPr>
              <w:t>Северная и Южная Америка</w:t>
            </w:r>
          </w:p>
        </w:tc>
        <w:tc>
          <w:tcPr>
            <w:tcW w:w="1276" w:type="dxa"/>
          </w:tcPr>
          <w:p w:rsidR="00A810F6" w:rsidRPr="00903B2C" w:rsidRDefault="00A810F6" w:rsidP="008F667F">
            <w:pPr>
              <w:pStyle w:val="Tabletext"/>
              <w:spacing w:line="200" w:lineRule="exact"/>
              <w:jc w:val="center"/>
              <w:rPr>
                <w:b/>
                <w:bCs/>
                <w:sz w:val="20"/>
                <w:lang w:val="ru-RU"/>
              </w:rPr>
            </w:pPr>
            <w:r w:rsidRPr="00903B2C">
              <w:rPr>
                <w:b/>
                <w:bCs/>
                <w:sz w:val="20"/>
                <w:lang w:val="ru-RU"/>
              </w:rPr>
              <w:t>Азиатско-Тихо-океанский регион</w:t>
            </w:r>
          </w:p>
        </w:tc>
        <w:tc>
          <w:tcPr>
            <w:tcW w:w="1134" w:type="dxa"/>
          </w:tcPr>
          <w:p w:rsidR="00A810F6" w:rsidRPr="00903B2C" w:rsidRDefault="00A810F6" w:rsidP="008F667F">
            <w:pPr>
              <w:pStyle w:val="Tabletext"/>
              <w:spacing w:line="200" w:lineRule="exact"/>
              <w:jc w:val="center"/>
              <w:rPr>
                <w:b/>
                <w:bCs/>
                <w:sz w:val="20"/>
                <w:lang w:val="ru-RU"/>
              </w:rPr>
            </w:pPr>
            <w:r w:rsidRPr="00903B2C">
              <w:rPr>
                <w:b/>
                <w:bCs/>
                <w:sz w:val="20"/>
                <w:lang w:val="ru-RU"/>
              </w:rPr>
              <w:t>Европа и СНГ</w:t>
            </w:r>
          </w:p>
        </w:tc>
        <w:tc>
          <w:tcPr>
            <w:tcW w:w="1417" w:type="dxa"/>
          </w:tcPr>
          <w:p w:rsidR="00A810F6" w:rsidRPr="00903B2C" w:rsidRDefault="00A810F6" w:rsidP="008F667F">
            <w:pPr>
              <w:pStyle w:val="Tabletext"/>
              <w:spacing w:line="200" w:lineRule="exact"/>
              <w:jc w:val="center"/>
              <w:rPr>
                <w:b/>
                <w:bCs/>
                <w:sz w:val="20"/>
                <w:lang w:val="ru-RU"/>
              </w:rPr>
            </w:pPr>
            <w:r w:rsidRPr="00903B2C">
              <w:rPr>
                <w:b/>
                <w:bCs/>
                <w:sz w:val="20"/>
                <w:lang w:val="ru-RU"/>
              </w:rPr>
              <w:t>Арабские государства</w:t>
            </w:r>
          </w:p>
        </w:tc>
        <w:tc>
          <w:tcPr>
            <w:tcW w:w="1134" w:type="dxa"/>
          </w:tcPr>
          <w:p w:rsidR="00A810F6" w:rsidRPr="00903B2C" w:rsidRDefault="00A810F6" w:rsidP="008F667F">
            <w:pPr>
              <w:pStyle w:val="Tabletext"/>
              <w:spacing w:line="200" w:lineRule="exact"/>
              <w:jc w:val="center"/>
              <w:rPr>
                <w:b/>
                <w:bCs/>
                <w:sz w:val="20"/>
                <w:lang w:val="ru-RU"/>
              </w:rPr>
            </w:pPr>
            <w:r w:rsidRPr="00903B2C">
              <w:rPr>
                <w:b/>
                <w:bCs/>
                <w:sz w:val="20"/>
                <w:lang w:val="ru-RU"/>
              </w:rPr>
              <w:t>Всего в строке</w:t>
            </w:r>
          </w:p>
        </w:tc>
      </w:tr>
      <w:tr w:rsidR="00A810F6" w:rsidRPr="00903B2C" w:rsidTr="00A810F6">
        <w:tc>
          <w:tcPr>
            <w:tcW w:w="2127" w:type="dxa"/>
          </w:tcPr>
          <w:p w:rsidR="00A810F6" w:rsidRPr="00903B2C" w:rsidRDefault="00A810F6" w:rsidP="008F667F">
            <w:pPr>
              <w:pStyle w:val="Tabletext"/>
              <w:spacing w:line="200" w:lineRule="exact"/>
              <w:jc w:val="center"/>
              <w:rPr>
                <w:sz w:val="20"/>
                <w:lang w:val="ru-RU"/>
              </w:rPr>
            </w:pPr>
            <w:r w:rsidRPr="00903B2C">
              <w:rPr>
                <w:sz w:val="20"/>
                <w:lang w:val="ru-RU"/>
              </w:rPr>
              <w:t>Ответили "да"</w:t>
            </w:r>
          </w:p>
        </w:tc>
        <w:tc>
          <w:tcPr>
            <w:tcW w:w="1275" w:type="dxa"/>
          </w:tcPr>
          <w:p w:rsidR="00A810F6" w:rsidRPr="00903B2C" w:rsidRDefault="00A810F6" w:rsidP="008F667F">
            <w:pPr>
              <w:pStyle w:val="Tabletext"/>
              <w:spacing w:line="200" w:lineRule="exact"/>
              <w:jc w:val="center"/>
              <w:rPr>
                <w:sz w:val="20"/>
                <w:lang w:val="ru-RU"/>
              </w:rPr>
            </w:pPr>
            <w:r w:rsidRPr="00903B2C">
              <w:rPr>
                <w:sz w:val="20"/>
                <w:lang w:val="ru-RU"/>
              </w:rPr>
              <w:t>9</w:t>
            </w:r>
          </w:p>
        </w:tc>
        <w:tc>
          <w:tcPr>
            <w:tcW w:w="1276" w:type="dxa"/>
          </w:tcPr>
          <w:p w:rsidR="00A810F6" w:rsidRPr="00903B2C" w:rsidRDefault="00A810F6" w:rsidP="008F667F">
            <w:pPr>
              <w:pStyle w:val="Tabletext"/>
              <w:spacing w:line="200" w:lineRule="exact"/>
              <w:jc w:val="center"/>
              <w:rPr>
                <w:sz w:val="20"/>
                <w:lang w:val="ru-RU"/>
              </w:rPr>
            </w:pPr>
            <w:r w:rsidRPr="00903B2C">
              <w:rPr>
                <w:sz w:val="20"/>
                <w:lang w:val="ru-RU"/>
              </w:rPr>
              <w:t>4</w:t>
            </w:r>
          </w:p>
        </w:tc>
        <w:tc>
          <w:tcPr>
            <w:tcW w:w="1276" w:type="dxa"/>
          </w:tcPr>
          <w:p w:rsidR="00A810F6" w:rsidRPr="00903B2C" w:rsidRDefault="00A810F6" w:rsidP="008F667F">
            <w:pPr>
              <w:pStyle w:val="Tabletext"/>
              <w:spacing w:line="200" w:lineRule="exact"/>
              <w:jc w:val="center"/>
              <w:rPr>
                <w:sz w:val="20"/>
                <w:lang w:val="ru-RU"/>
              </w:rPr>
            </w:pPr>
            <w:r w:rsidRPr="00903B2C">
              <w:rPr>
                <w:sz w:val="20"/>
                <w:lang w:val="ru-RU"/>
              </w:rPr>
              <w:t>4</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7</w:t>
            </w:r>
          </w:p>
        </w:tc>
        <w:tc>
          <w:tcPr>
            <w:tcW w:w="1417" w:type="dxa"/>
          </w:tcPr>
          <w:p w:rsidR="00A810F6" w:rsidRPr="00903B2C" w:rsidRDefault="00A810F6" w:rsidP="008F667F">
            <w:pPr>
              <w:pStyle w:val="Tabletext"/>
              <w:spacing w:line="200" w:lineRule="exact"/>
              <w:jc w:val="center"/>
              <w:rPr>
                <w:sz w:val="20"/>
                <w:lang w:val="ru-RU"/>
              </w:rPr>
            </w:pPr>
            <w:r w:rsidRPr="00903B2C">
              <w:rPr>
                <w:sz w:val="20"/>
                <w:lang w:val="ru-RU"/>
              </w:rPr>
              <w:t>5</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29</w:t>
            </w:r>
          </w:p>
        </w:tc>
      </w:tr>
      <w:tr w:rsidR="00A810F6" w:rsidRPr="00903B2C" w:rsidTr="00A810F6">
        <w:tc>
          <w:tcPr>
            <w:tcW w:w="2127" w:type="dxa"/>
          </w:tcPr>
          <w:p w:rsidR="00A810F6" w:rsidRPr="00903B2C" w:rsidRDefault="00A810F6" w:rsidP="008F667F">
            <w:pPr>
              <w:pStyle w:val="Tabletext"/>
              <w:spacing w:line="200" w:lineRule="exact"/>
              <w:jc w:val="center"/>
              <w:rPr>
                <w:sz w:val="20"/>
                <w:lang w:val="ru-RU"/>
              </w:rPr>
            </w:pPr>
            <w:r w:rsidRPr="00903B2C">
              <w:rPr>
                <w:sz w:val="20"/>
                <w:lang w:val="ru-RU"/>
              </w:rPr>
              <w:t>Ответили "нет"</w:t>
            </w:r>
          </w:p>
        </w:tc>
        <w:tc>
          <w:tcPr>
            <w:tcW w:w="1275" w:type="dxa"/>
          </w:tcPr>
          <w:p w:rsidR="00A810F6" w:rsidRPr="00903B2C" w:rsidRDefault="00A810F6" w:rsidP="008F667F">
            <w:pPr>
              <w:pStyle w:val="Tabletext"/>
              <w:spacing w:line="200" w:lineRule="exact"/>
              <w:jc w:val="center"/>
              <w:rPr>
                <w:sz w:val="20"/>
                <w:lang w:val="ru-RU"/>
              </w:rPr>
            </w:pPr>
            <w:r w:rsidRPr="00903B2C">
              <w:rPr>
                <w:sz w:val="20"/>
                <w:lang w:val="ru-RU"/>
              </w:rPr>
              <w:t>5</w:t>
            </w:r>
          </w:p>
        </w:tc>
        <w:tc>
          <w:tcPr>
            <w:tcW w:w="1276" w:type="dxa"/>
          </w:tcPr>
          <w:p w:rsidR="00A810F6" w:rsidRPr="00903B2C" w:rsidRDefault="00A810F6" w:rsidP="008F667F">
            <w:pPr>
              <w:pStyle w:val="Tabletext"/>
              <w:spacing w:line="200" w:lineRule="exact"/>
              <w:jc w:val="center"/>
              <w:rPr>
                <w:sz w:val="20"/>
                <w:lang w:val="ru-RU"/>
              </w:rPr>
            </w:pPr>
            <w:r w:rsidRPr="00903B2C">
              <w:rPr>
                <w:sz w:val="20"/>
                <w:lang w:val="ru-RU"/>
              </w:rPr>
              <w:t>5</w:t>
            </w:r>
          </w:p>
        </w:tc>
        <w:tc>
          <w:tcPr>
            <w:tcW w:w="1276" w:type="dxa"/>
          </w:tcPr>
          <w:p w:rsidR="00A810F6" w:rsidRPr="00903B2C" w:rsidRDefault="00A810F6" w:rsidP="008F667F">
            <w:pPr>
              <w:pStyle w:val="Tabletext"/>
              <w:spacing w:line="200" w:lineRule="exact"/>
              <w:jc w:val="center"/>
              <w:rPr>
                <w:sz w:val="20"/>
                <w:lang w:val="ru-RU"/>
              </w:rPr>
            </w:pPr>
            <w:r w:rsidRPr="00903B2C">
              <w:rPr>
                <w:sz w:val="20"/>
                <w:lang w:val="ru-RU"/>
              </w:rPr>
              <w:t>2</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12</w:t>
            </w:r>
          </w:p>
        </w:tc>
        <w:tc>
          <w:tcPr>
            <w:tcW w:w="1417" w:type="dxa"/>
          </w:tcPr>
          <w:p w:rsidR="00A810F6" w:rsidRPr="00903B2C" w:rsidRDefault="00A810F6" w:rsidP="008F667F">
            <w:pPr>
              <w:pStyle w:val="Tabletext"/>
              <w:spacing w:line="200" w:lineRule="exact"/>
              <w:jc w:val="center"/>
              <w:rPr>
                <w:sz w:val="20"/>
                <w:lang w:val="ru-RU"/>
              </w:rPr>
            </w:pPr>
            <w:r w:rsidRPr="00903B2C">
              <w:rPr>
                <w:sz w:val="20"/>
                <w:lang w:val="ru-RU"/>
              </w:rPr>
              <w:t>1</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25</w:t>
            </w:r>
          </w:p>
        </w:tc>
      </w:tr>
      <w:tr w:rsidR="00A810F6" w:rsidRPr="00903B2C" w:rsidTr="00A810F6">
        <w:tc>
          <w:tcPr>
            <w:tcW w:w="2127" w:type="dxa"/>
          </w:tcPr>
          <w:p w:rsidR="00A810F6" w:rsidRPr="00903B2C" w:rsidRDefault="00A810F6" w:rsidP="008F667F">
            <w:pPr>
              <w:pStyle w:val="Tabletext"/>
              <w:spacing w:line="200" w:lineRule="exact"/>
              <w:jc w:val="center"/>
              <w:rPr>
                <w:bCs/>
                <w:sz w:val="20"/>
                <w:lang w:val="ru-RU"/>
              </w:rPr>
            </w:pPr>
            <w:r w:rsidRPr="00903B2C">
              <w:rPr>
                <w:bCs/>
                <w:sz w:val="20"/>
                <w:lang w:val="ru-RU"/>
              </w:rPr>
              <w:t>Всего в столбце</w:t>
            </w:r>
          </w:p>
        </w:tc>
        <w:tc>
          <w:tcPr>
            <w:tcW w:w="1275" w:type="dxa"/>
          </w:tcPr>
          <w:p w:rsidR="00A810F6" w:rsidRPr="00903B2C" w:rsidRDefault="00A810F6" w:rsidP="008F667F">
            <w:pPr>
              <w:pStyle w:val="Tabletext"/>
              <w:spacing w:line="200" w:lineRule="exact"/>
              <w:jc w:val="center"/>
              <w:rPr>
                <w:sz w:val="20"/>
                <w:lang w:val="ru-RU"/>
              </w:rPr>
            </w:pPr>
            <w:r w:rsidRPr="00903B2C">
              <w:rPr>
                <w:sz w:val="20"/>
                <w:lang w:val="ru-RU"/>
              </w:rPr>
              <w:t>14</w:t>
            </w:r>
          </w:p>
        </w:tc>
        <w:tc>
          <w:tcPr>
            <w:tcW w:w="1276" w:type="dxa"/>
          </w:tcPr>
          <w:p w:rsidR="00A810F6" w:rsidRPr="00903B2C" w:rsidRDefault="00A810F6" w:rsidP="008F667F">
            <w:pPr>
              <w:pStyle w:val="Tabletext"/>
              <w:spacing w:line="200" w:lineRule="exact"/>
              <w:jc w:val="center"/>
              <w:rPr>
                <w:sz w:val="20"/>
                <w:lang w:val="ru-RU"/>
              </w:rPr>
            </w:pPr>
            <w:r w:rsidRPr="00903B2C">
              <w:rPr>
                <w:sz w:val="20"/>
                <w:lang w:val="ru-RU"/>
              </w:rPr>
              <w:t>9</w:t>
            </w:r>
          </w:p>
        </w:tc>
        <w:tc>
          <w:tcPr>
            <w:tcW w:w="1276" w:type="dxa"/>
          </w:tcPr>
          <w:p w:rsidR="00A810F6" w:rsidRPr="00903B2C" w:rsidRDefault="00A810F6" w:rsidP="008F667F">
            <w:pPr>
              <w:pStyle w:val="Tabletext"/>
              <w:spacing w:line="200" w:lineRule="exact"/>
              <w:jc w:val="center"/>
              <w:rPr>
                <w:sz w:val="20"/>
                <w:lang w:val="ru-RU"/>
              </w:rPr>
            </w:pPr>
            <w:r w:rsidRPr="00903B2C">
              <w:rPr>
                <w:sz w:val="20"/>
                <w:lang w:val="ru-RU"/>
              </w:rPr>
              <w:t>6</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19</w:t>
            </w:r>
          </w:p>
        </w:tc>
        <w:tc>
          <w:tcPr>
            <w:tcW w:w="1417" w:type="dxa"/>
          </w:tcPr>
          <w:p w:rsidR="00A810F6" w:rsidRPr="00903B2C" w:rsidRDefault="00A810F6" w:rsidP="008F667F">
            <w:pPr>
              <w:pStyle w:val="Tabletext"/>
              <w:spacing w:line="200" w:lineRule="exact"/>
              <w:jc w:val="center"/>
              <w:rPr>
                <w:sz w:val="20"/>
                <w:lang w:val="ru-RU"/>
              </w:rPr>
            </w:pPr>
            <w:r w:rsidRPr="00903B2C">
              <w:rPr>
                <w:sz w:val="20"/>
                <w:lang w:val="ru-RU"/>
              </w:rPr>
              <w:t>6</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54</w:t>
            </w:r>
          </w:p>
        </w:tc>
      </w:tr>
    </w:tbl>
    <w:p w:rsidR="00A810F6" w:rsidRPr="00903B2C" w:rsidRDefault="00A810F6" w:rsidP="00A810F6">
      <w:pPr>
        <w:rPr>
          <w:rFonts w:eastAsia="SimSun"/>
          <w:lang w:val="ru-RU" w:eastAsia="ar-SA"/>
        </w:rPr>
      </w:pPr>
      <w:r w:rsidRPr="00903B2C">
        <w:rPr>
          <w:rFonts w:eastAsia="SimSun"/>
          <w:lang w:val="ru-RU" w:eastAsia="ar-SA"/>
        </w:rPr>
        <w:t xml:space="preserve">В 29 странах (54% ответов) </w:t>
      </w:r>
      <w:r w:rsidRPr="00903B2C">
        <w:rPr>
          <w:lang w:val="ru-RU"/>
        </w:rPr>
        <w:t>государственные пользователи частот уплачивают платежи и сборы</w:t>
      </w:r>
      <w:r w:rsidRPr="00903B2C">
        <w:rPr>
          <w:rFonts w:eastAsia="SimSun"/>
          <w:lang w:val="ru-RU" w:eastAsia="ar-SA"/>
        </w:rPr>
        <w:t>.</w:t>
      </w:r>
    </w:p>
    <w:p w:rsidR="00A810F6" w:rsidRPr="00903B2C" w:rsidRDefault="00A810F6" w:rsidP="00A810F6">
      <w:pPr>
        <w:tabs>
          <w:tab w:val="left" w:pos="567"/>
        </w:tabs>
        <w:rPr>
          <w:iCs/>
          <w:lang w:val="ru-RU"/>
        </w:rPr>
      </w:pPr>
      <w:r w:rsidRPr="00903B2C">
        <w:rPr>
          <w:lang w:val="ru-RU"/>
        </w:rPr>
        <w:t>5.2.2</w:t>
      </w:r>
      <w:r w:rsidRPr="00903B2C">
        <w:rPr>
          <w:lang w:val="ru-RU"/>
        </w:rPr>
        <w:tab/>
        <w:t xml:space="preserve">Вопрос 5: </w:t>
      </w:r>
      <w:r w:rsidRPr="00903B2C">
        <w:rPr>
          <w:i/>
          <w:iCs/>
          <w:lang w:val="ru-RU"/>
        </w:rPr>
        <w:t>Просьба указать графики или расчетные формулы, которые использовались для определения величины платежей и сборов, отметив при этом, взимаются ли платежи и сборы ежегодно или одноразово</w:t>
      </w:r>
      <w:r w:rsidRPr="00903B2C">
        <w:rPr>
          <w:iCs/>
          <w:lang w:val="ru-RU"/>
        </w:rPr>
        <w:t>.</w:t>
      </w:r>
    </w:p>
    <w:p w:rsidR="00A810F6" w:rsidRPr="00903B2C" w:rsidRDefault="00A810F6" w:rsidP="00A810F6">
      <w:pPr>
        <w:rPr>
          <w:lang w:val="ru-RU"/>
        </w:rPr>
      </w:pPr>
      <w:r w:rsidRPr="00903B2C">
        <w:rPr>
          <w:lang w:val="ru-RU"/>
        </w:rPr>
        <w:t>Большинство стран, ответивших "да" на Вопрос 4, предоставили подробные правила, графики и формулы, используемые для расчета платежей и сборов. Данная информация содержится в Базе данных SF.</w:t>
      </w:r>
    </w:p>
    <w:p w:rsidR="00A810F6" w:rsidRPr="00903B2C" w:rsidRDefault="00A810F6" w:rsidP="00A810F6">
      <w:pPr>
        <w:tabs>
          <w:tab w:val="left" w:pos="567"/>
        </w:tabs>
        <w:rPr>
          <w:i/>
          <w:iCs/>
          <w:lang w:val="ru-RU"/>
        </w:rPr>
      </w:pPr>
      <w:r w:rsidRPr="00903B2C">
        <w:rPr>
          <w:lang w:val="ru-RU"/>
        </w:rPr>
        <w:t>5.2.3</w:t>
      </w:r>
      <w:r w:rsidRPr="00903B2C">
        <w:rPr>
          <w:lang w:val="ru-RU"/>
        </w:rPr>
        <w:tab/>
        <w:t>Вопрос 6:</w:t>
      </w:r>
      <w:r w:rsidRPr="00903B2C">
        <w:rPr>
          <w:i/>
          <w:iCs/>
          <w:lang w:val="ru-RU"/>
        </w:rPr>
        <w:t xml:space="preserve"> Просьба указать в приведенной ниже в таблице общую сумму, уплаченную государственными пользователями.</w:t>
      </w:r>
    </w:p>
    <w:p w:rsidR="00A810F6" w:rsidRPr="00903B2C" w:rsidRDefault="00A810F6" w:rsidP="00A810F6">
      <w:pPr>
        <w:spacing w:before="0"/>
        <w:rPr>
          <w:bCs/>
          <w:i/>
          <w:iCs/>
          <w:szCs w:val="18"/>
          <w:lang w:val="ru-RU"/>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186"/>
        <w:gridCol w:w="1216"/>
        <w:gridCol w:w="1134"/>
        <w:gridCol w:w="1133"/>
        <w:gridCol w:w="1419"/>
        <w:gridCol w:w="1276"/>
        <w:gridCol w:w="1275"/>
      </w:tblGrid>
      <w:tr w:rsidR="00A810F6" w:rsidRPr="00903B2C" w:rsidTr="00A810F6">
        <w:tc>
          <w:tcPr>
            <w:tcW w:w="2186" w:type="dxa"/>
          </w:tcPr>
          <w:p w:rsidR="00A810F6" w:rsidRPr="00903B2C" w:rsidRDefault="00A810F6" w:rsidP="00A810F6">
            <w:pPr>
              <w:pStyle w:val="Tabletext"/>
              <w:rPr>
                <w:b/>
                <w:bCs/>
                <w:sz w:val="20"/>
                <w:lang w:val="ru-RU"/>
              </w:rPr>
            </w:pPr>
          </w:p>
        </w:tc>
        <w:tc>
          <w:tcPr>
            <w:tcW w:w="3483" w:type="dxa"/>
            <w:gridSpan w:val="3"/>
          </w:tcPr>
          <w:p w:rsidR="00A810F6" w:rsidRPr="00903B2C" w:rsidRDefault="00A810F6" w:rsidP="00A810F6">
            <w:pPr>
              <w:pStyle w:val="Tabletext"/>
              <w:jc w:val="center"/>
              <w:rPr>
                <w:b/>
                <w:bCs/>
                <w:sz w:val="20"/>
                <w:lang w:val="ru-RU"/>
              </w:rPr>
            </w:pPr>
            <w:r w:rsidRPr="00903B2C">
              <w:rPr>
                <w:b/>
                <w:bCs/>
                <w:sz w:val="20"/>
                <w:lang w:val="ru-RU"/>
              </w:rPr>
              <w:t>Общая сумма уплаченных платежей</w:t>
            </w:r>
          </w:p>
        </w:tc>
        <w:tc>
          <w:tcPr>
            <w:tcW w:w="3970" w:type="dxa"/>
            <w:gridSpan w:val="3"/>
          </w:tcPr>
          <w:p w:rsidR="00A810F6" w:rsidRPr="00903B2C" w:rsidRDefault="00A810F6" w:rsidP="00A810F6">
            <w:pPr>
              <w:pStyle w:val="Tabletext"/>
              <w:jc w:val="center"/>
              <w:rPr>
                <w:b/>
                <w:bCs/>
                <w:sz w:val="20"/>
                <w:lang w:val="ru-RU"/>
              </w:rPr>
            </w:pPr>
            <w:r w:rsidRPr="00903B2C">
              <w:rPr>
                <w:b/>
                <w:bCs/>
                <w:sz w:val="20"/>
                <w:lang w:val="ru-RU"/>
              </w:rPr>
              <w:t>Общая сумма оплаченных сборов</w:t>
            </w:r>
          </w:p>
        </w:tc>
      </w:tr>
      <w:tr w:rsidR="00A810F6" w:rsidRPr="00903B2C" w:rsidTr="00A810F6">
        <w:trPr>
          <w:trHeight w:val="289"/>
        </w:trPr>
        <w:tc>
          <w:tcPr>
            <w:tcW w:w="2186" w:type="dxa"/>
          </w:tcPr>
          <w:p w:rsidR="00A810F6" w:rsidRPr="00903B2C" w:rsidRDefault="00A810F6" w:rsidP="00A810F6">
            <w:pPr>
              <w:pStyle w:val="Tabletext"/>
              <w:rPr>
                <w:b/>
                <w:bCs/>
                <w:sz w:val="20"/>
                <w:lang w:val="ru-RU"/>
              </w:rPr>
            </w:pPr>
          </w:p>
        </w:tc>
        <w:tc>
          <w:tcPr>
            <w:tcW w:w="1216" w:type="dxa"/>
            <w:vAlign w:val="center"/>
          </w:tcPr>
          <w:p w:rsidR="00A810F6" w:rsidRPr="00903B2C" w:rsidRDefault="00A810F6" w:rsidP="00A810F6">
            <w:pPr>
              <w:pStyle w:val="Tabletext"/>
              <w:jc w:val="center"/>
              <w:rPr>
                <w:b/>
                <w:bCs/>
                <w:sz w:val="20"/>
                <w:lang w:val="ru-RU"/>
              </w:rPr>
            </w:pPr>
            <w:r w:rsidRPr="00903B2C">
              <w:rPr>
                <w:b/>
                <w:bCs/>
                <w:sz w:val="20"/>
                <w:lang w:val="ru-RU"/>
              </w:rPr>
              <w:t>2005 год</w:t>
            </w:r>
          </w:p>
        </w:tc>
        <w:tc>
          <w:tcPr>
            <w:tcW w:w="1134" w:type="dxa"/>
            <w:vAlign w:val="center"/>
          </w:tcPr>
          <w:p w:rsidR="00A810F6" w:rsidRPr="00903B2C" w:rsidRDefault="00A810F6" w:rsidP="00A810F6">
            <w:pPr>
              <w:pStyle w:val="Tabletext"/>
              <w:jc w:val="center"/>
              <w:rPr>
                <w:b/>
                <w:bCs/>
                <w:sz w:val="20"/>
                <w:lang w:val="ru-RU"/>
              </w:rPr>
            </w:pPr>
            <w:r w:rsidRPr="00903B2C">
              <w:rPr>
                <w:b/>
                <w:bCs/>
                <w:sz w:val="20"/>
                <w:lang w:val="ru-RU"/>
              </w:rPr>
              <w:t>2006 год</w:t>
            </w:r>
          </w:p>
        </w:tc>
        <w:tc>
          <w:tcPr>
            <w:tcW w:w="1133" w:type="dxa"/>
            <w:vAlign w:val="center"/>
          </w:tcPr>
          <w:p w:rsidR="00A810F6" w:rsidRPr="00903B2C" w:rsidRDefault="00A810F6" w:rsidP="00A810F6">
            <w:pPr>
              <w:pStyle w:val="Tabletext"/>
              <w:jc w:val="center"/>
              <w:rPr>
                <w:b/>
                <w:bCs/>
                <w:sz w:val="20"/>
                <w:lang w:val="ru-RU"/>
              </w:rPr>
            </w:pPr>
            <w:r w:rsidRPr="00903B2C">
              <w:rPr>
                <w:b/>
                <w:bCs/>
                <w:sz w:val="20"/>
                <w:lang w:val="ru-RU"/>
              </w:rPr>
              <w:t>2007 год</w:t>
            </w:r>
          </w:p>
        </w:tc>
        <w:tc>
          <w:tcPr>
            <w:tcW w:w="1419" w:type="dxa"/>
            <w:vAlign w:val="center"/>
          </w:tcPr>
          <w:p w:rsidR="00A810F6" w:rsidRPr="00903B2C" w:rsidRDefault="00A810F6" w:rsidP="00A810F6">
            <w:pPr>
              <w:pStyle w:val="Tabletext"/>
              <w:jc w:val="center"/>
              <w:rPr>
                <w:b/>
                <w:bCs/>
                <w:sz w:val="20"/>
                <w:lang w:val="ru-RU"/>
              </w:rPr>
            </w:pPr>
            <w:r w:rsidRPr="00903B2C">
              <w:rPr>
                <w:b/>
                <w:bCs/>
                <w:sz w:val="20"/>
                <w:lang w:val="ru-RU"/>
              </w:rPr>
              <w:t>2005 год</w:t>
            </w:r>
          </w:p>
        </w:tc>
        <w:tc>
          <w:tcPr>
            <w:tcW w:w="1276" w:type="dxa"/>
            <w:vAlign w:val="center"/>
          </w:tcPr>
          <w:p w:rsidR="00A810F6" w:rsidRPr="00903B2C" w:rsidRDefault="00A810F6" w:rsidP="00A810F6">
            <w:pPr>
              <w:pStyle w:val="Tabletext"/>
              <w:jc w:val="center"/>
              <w:rPr>
                <w:b/>
                <w:bCs/>
                <w:sz w:val="20"/>
                <w:lang w:val="ru-RU"/>
              </w:rPr>
            </w:pPr>
            <w:r w:rsidRPr="00903B2C">
              <w:rPr>
                <w:b/>
                <w:bCs/>
                <w:sz w:val="20"/>
                <w:lang w:val="ru-RU"/>
              </w:rPr>
              <w:t>2006 год</w:t>
            </w:r>
          </w:p>
        </w:tc>
        <w:tc>
          <w:tcPr>
            <w:tcW w:w="1275" w:type="dxa"/>
            <w:vAlign w:val="center"/>
          </w:tcPr>
          <w:p w:rsidR="00A810F6" w:rsidRPr="00903B2C" w:rsidRDefault="00A810F6" w:rsidP="00A810F6">
            <w:pPr>
              <w:pStyle w:val="Tabletext"/>
              <w:jc w:val="center"/>
              <w:rPr>
                <w:b/>
                <w:bCs/>
                <w:sz w:val="20"/>
                <w:lang w:val="ru-RU"/>
              </w:rPr>
            </w:pPr>
            <w:r w:rsidRPr="00903B2C">
              <w:rPr>
                <w:b/>
                <w:bCs/>
                <w:sz w:val="20"/>
                <w:lang w:val="ru-RU"/>
              </w:rPr>
              <w:t>2007 год</w:t>
            </w:r>
          </w:p>
        </w:tc>
      </w:tr>
      <w:tr w:rsidR="00A810F6" w:rsidRPr="00903B2C" w:rsidTr="00A810F6">
        <w:trPr>
          <w:trHeight w:val="369"/>
        </w:trPr>
        <w:tc>
          <w:tcPr>
            <w:tcW w:w="2186" w:type="dxa"/>
          </w:tcPr>
          <w:p w:rsidR="00A810F6" w:rsidRPr="00903B2C" w:rsidRDefault="00A810F6" w:rsidP="00A810F6">
            <w:pPr>
              <w:pStyle w:val="Tabletext"/>
              <w:rPr>
                <w:b/>
                <w:bCs/>
                <w:sz w:val="20"/>
                <w:lang w:val="ru-RU"/>
              </w:rPr>
            </w:pPr>
            <w:r w:rsidRPr="00903B2C">
              <w:rPr>
                <w:b/>
                <w:bCs/>
                <w:sz w:val="20"/>
                <w:lang w:val="ru-RU"/>
              </w:rPr>
              <w:t>Радиовещательные организации (ТВ и радио)</w:t>
            </w:r>
          </w:p>
        </w:tc>
        <w:tc>
          <w:tcPr>
            <w:tcW w:w="1216" w:type="dxa"/>
            <w:vAlign w:val="center"/>
          </w:tcPr>
          <w:p w:rsidR="00A810F6" w:rsidRPr="00903B2C" w:rsidRDefault="00A810F6" w:rsidP="00A810F6">
            <w:pPr>
              <w:pStyle w:val="Tabletext"/>
              <w:rPr>
                <w:b/>
                <w:bCs/>
                <w:sz w:val="20"/>
                <w:lang w:val="ru-RU"/>
              </w:rPr>
            </w:pPr>
          </w:p>
        </w:tc>
        <w:tc>
          <w:tcPr>
            <w:tcW w:w="1134" w:type="dxa"/>
            <w:vAlign w:val="center"/>
          </w:tcPr>
          <w:p w:rsidR="00A810F6" w:rsidRPr="00903B2C" w:rsidRDefault="005919E5" w:rsidP="00A810F6">
            <w:pPr>
              <w:pStyle w:val="Tabletext"/>
              <w:rPr>
                <w:b/>
                <w:bCs/>
                <w:sz w:val="20"/>
                <w:lang w:val="ru-RU"/>
              </w:rPr>
            </w:pPr>
            <w:r w:rsidRPr="00903B2C">
              <w:rPr>
                <w:b/>
                <w:bCs/>
                <w:sz w:val="20"/>
                <w:lang w:val="ru-RU"/>
              </w:rPr>
              <w:fldChar w:fldCharType="begin"/>
            </w:r>
            <w:r w:rsidR="00A810F6" w:rsidRPr="00903B2C">
              <w:rPr>
                <w:b/>
                <w:bCs/>
                <w:sz w:val="20"/>
                <w:lang w:val="ru-RU"/>
              </w:rPr>
              <w:instrText>""</w:instrText>
            </w:r>
            <w:r w:rsidRPr="00903B2C">
              <w:rPr>
                <w:b/>
                <w:bCs/>
                <w:sz w:val="20"/>
                <w:lang w:val="ru-RU"/>
              </w:rPr>
              <w:fldChar w:fldCharType="separate"/>
            </w:r>
            <w:r w:rsidR="00A810F6" w:rsidRPr="00903B2C">
              <w:rPr>
                <w:b/>
                <w:bCs/>
                <w:sz w:val="20"/>
                <w:lang w:val="ru-RU"/>
              </w:rPr>
              <w:t>     </w:t>
            </w:r>
            <w:r w:rsidRPr="00903B2C">
              <w:rPr>
                <w:b/>
                <w:bCs/>
                <w:sz w:val="20"/>
                <w:lang w:val="ru-RU"/>
              </w:rPr>
              <w:fldChar w:fldCharType="end"/>
            </w:r>
          </w:p>
        </w:tc>
        <w:tc>
          <w:tcPr>
            <w:tcW w:w="1133" w:type="dxa"/>
            <w:vAlign w:val="center"/>
          </w:tcPr>
          <w:p w:rsidR="00A810F6" w:rsidRPr="00903B2C" w:rsidRDefault="00A810F6" w:rsidP="00A810F6">
            <w:pPr>
              <w:pStyle w:val="Tabletext"/>
              <w:rPr>
                <w:b/>
                <w:bCs/>
                <w:sz w:val="20"/>
                <w:lang w:val="ru-RU"/>
              </w:rPr>
            </w:pPr>
          </w:p>
        </w:tc>
        <w:tc>
          <w:tcPr>
            <w:tcW w:w="1419" w:type="dxa"/>
            <w:vAlign w:val="center"/>
          </w:tcPr>
          <w:p w:rsidR="00A810F6" w:rsidRPr="00903B2C" w:rsidRDefault="00A810F6" w:rsidP="00A810F6">
            <w:pPr>
              <w:pStyle w:val="Tabletext"/>
              <w:rPr>
                <w:b/>
                <w:bCs/>
                <w:sz w:val="20"/>
                <w:lang w:val="ru-RU"/>
              </w:rPr>
            </w:pPr>
          </w:p>
        </w:tc>
        <w:tc>
          <w:tcPr>
            <w:tcW w:w="1276" w:type="dxa"/>
            <w:vAlign w:val="center"/>
          </w:tcPr>
          <w:p w:rsidR="00A810F6" w:rsidRPr="00903B2C" w:rsidRDefault="00A810F6" w:rsidP="00A810F6">
            <w:pPr>
              <w:pStyle w:val="Tabletext"/>
              <w:rPr>
                <w:b/>
                <w:bCs/>
                <w:sz w:val="20"/>
                <w:lang w:val="ru-RU"/>
              </w:rPr>
            </w:pPr>
          </w:p>
        </w:tc>
        <w:tc>
          <w:tcPr>
            <w:tcW w:w="1275" w:type="dxa"/>
            <w:vAlign w:val="center"/>
          </w:tcPr>
          <w:p w:rsidR="00A810F6" w:rsidRPr="00903B2C" w:rsidRDefault="00A810F6" w:rsidP="00A810F6">
            <w:pPr>
              <w:pStyle w:val="Tabletext"/>
              <w:rPr>
                <w:b/>
                <w:bCs/>
                <w:sz w:val="20"/>
                <w:lang w:val="ru-RU"/>
              </w:rPr>
            </w:pPr>
          </w:p>
        </w:tc>
      </w:tr>
      <w:tr w:rsidR="00A810F6" w:rsidRPr="00903B2C" w:rsidTr="00A810F6">
        <w:tc>
          <w:tcPr>
            <w:tcW w:w="2186" w:type="dxa"/>
          </w:tcPr>
          <w:p w:rsidR="00A810F6" w:rsidRPr="00903B2C" w:rsidRDefault="00A810F6" w:rsidP="00A810F6">
            <w:pPr>
              <w:pStyle w:val="Tabletext"/>
              <w:rPr>
                <w:b/>
                <w:bCs/>
                <w:sz w:val="20"/>
                <w:lang w:val="ru-RU"/>
              </w:rPr>
            </w:pPr>
            <w:r w:rsidRPr="00903B2C">
              <w:rPr>
                <w:b/>
                <w:bCs/>
                <w:sz w:val="20"/>
                <w:lang w:val="ru-RU"/>
              </w:rPr>
              <w:t>Другие пользователи</w:t>
            </w:r>
          </w:p>
        </w:tc>
        <w:tc>
          <w:tcPr>
            <w:tcW w:w="1216" w:type="dxa"/>
            <w:vAlign w:val="center"/>
          </w:tcPr>
          <w:p w:rsidR="00A810F6" w:rsidRPr="00903B2C" w:rsidRDefault="00A810F6" w:rsidP="00A810F6">
            <w:pPr>
              <w:pStyle w:val="Tabletext"/>
              <w:rPr>
                <w:b/>
                <w:bCs/>
                <w:sz w:val="20"/>
                <w:lang w:val="ru-RU"/>
              </w:rPr>
            </w:pPr>
          </w:p>
        </w:tc>
        <w:tc>
          <w:tcPr>
            <w:tcW w:w="1134" w:type="dxa"/>
            <w:vAlign w:val="center"/>
          </w:tcPr>
          <w:p w:rsidR="00A810F6" w:rsidRPr="00903B2C" w:rsidRDefault="00A810F6" w:rsidP="00A810F6">
            <w:pPr>
              <w:pStyle w:val="Tabletext"/>
              <w:rPr>
                <w:b/>
                <w:bCs/>
                <w:sz w:val="20"/>
                <w:lang w:val="ru-RU"/>
              </w:rPr>
            </w:pPr>
          </w:p>
        </w:tc>
        <w:tc>
          <w:tcPr>
            <w:tcW w:w="1133" w:type="dxa"/>
            <w:vAlign w:val="center"/>
          </w:tcPr>
          <w:p w:rsidR="00A810F6" w:rsidRPr="00903B2C" w:rsidRDefault="00A810F6" w:rsidP="00A810F6">
            <w:pPr>
              <w:pStyle w:val="Tabletext"/>
              <w:rPr>
                <w:b/>
                <w:bCs/>
                <w:sz w:val="20"/>
                <w:lang w:val="ru-RU"/>
              </w:rPr>
            </w:pPr>
          </w:p>
        </w:tc>
        <w:tc>
          <w:tcPr>
            <w:tcW w:w="1419" w:type="dxa"/>
            <w:vAlign w:val="center"/>
          </w:tcPr>
          <w:p w:rsidR="00A810F6" w:rsidRPr="00903B2C" w:rsidRDefault="00A810F6" w:rsidP="00A810F6">
            <w:pPr>
              <w:pStyle w:val="Tabletext"/>
              <w:rPr>
                <w:b/>
                <w:bCs/>
                <w:sz w:val="20"/>
                <w:lang w:val="ru-RU"/>
              </w:rPr>
            </w:pPr>
          </w:p>
        </w:tc>
        <w:tc>
          <w:tcPr>
            <w:tcW w:w="1276" w:type="dxa"/>
            <w:vAlign w:val="center"/>
          </w:tcPr>
          <w:p w:rsidR="00A810F6" w:rsidRPr="00903B2C" w:rsidRDefault="00A810F6" w:rsidP="00A810F6">
            <w:pPr>
              <w:pStyle w:val="Tabletext"/>
              <w:rPr>
                <w:b/>
                <w:bCs/>
                <w:sz w:val="20"/>
                <w:lang w:val="ru-RU"/>
              </w:rPr>
            </w:pPr>
          </w:p>
        </w:tc>
        <w:tc>
          <w:tcPr>
            <w:tcW w:w="1275" w:type="dxa"/>
            <w:vAlign w:val="center"/>
          </w:tcPr>
          <w:p w:rsidR="00A810F6" w:rsidRPr="00903B2C" w:rsidRDefault="00A810F6" w:rsidP="00A810F6">
            <w:pPr>
              <w:pStyle w:val="Tabletext"/>
              <w:rPr>
                <w:b/>
                <w:bCs/>
                <w:sz w:val="20"/>
                <w:lang w:val="ru-RU"/>
              </w:rPr>
            </w:pPr>
          </w:p>
        </w:tc>
      </w:tr>
      <w:tr w:rsidR="00A810F6" w:rsidRPr="00903B2C" w:rsidTr="00A810F6">
        <w:tc>
          <w:tcPr>
            <w:tcW w:w="2186" w:type="dxa"/>
          </w:tcPr>
          <w:p w:rsidR="00A810F6" w:rsidRPr="00903B2C" w:rsidRDefault="00A810F6" w:rsidP="00A810F6">
            <w:pPr>
              <w:pStyle w:val="Tabletext"/>
              <w:rPr>
                <w:b/>
                <w:bCs/>
                <w:sz w:val="20"/>
                <w:lang w:val="ru-RU"/>
              </w:rPr>
            </w:pPr>
            <w:r w:rsidRPr="00903B2C">
              <w:rPr>
                <w:b/>
                <w:bCs/>
                <w:sz w:val="20"/>
                <w:lang w:val="ru-RU"/>
              </w:rPr>
              <w:t>Всего</w:t>
            </w:r>
          </w:p>
        </w:tc>
        <w:tc>
          <w:tcPr>
            <w:tcW w:w="1216" w:type="dxa"/>
            <w:vAlign w:val="center"/>
          </w:tcPr>
          <w:p w:rsidR="00A810F6" w:rsidRPr="00903B2C" w:rsidRDefault="00A810F6" w:rsidP="00A810F6">
            <w:pPr>
              <w:pStyle w:val="Tabletext"/>
              <w:rPr>
                <w:b/>
                <w:bCs/>
                <w:sz w:val="20"/>
                <w:lang w:val="ru-RU"/>
              </w:rPr>
            </w:pPr>
          </w:p>
        </w:tc>
        <w:tc>
          <w:tcPr>
            <w:tcW w:w="1134" w:type="dxa"/>
            <w:vAlign w:val="center"/>
          </w:tcPr>
          <w:p w:rsidR="00A810F6" w:rsidRPr="00903B2C" w:rsidRDefault="00A810F6" w:rsidP="00A810F6">
            <w:pPr>
              <w:pStyle w:val="Tabletext"/>
              <w:rPr>
                <w:b/>
                <w:bCs/>
                <w:sz w:val="20"/>
                <w:lang w:val="ru-RU"/>
              </w:rPr>
            </w:pPr>
          </w:p>
        </w:tc>
        <w:tc>
          <w:tcPr>
            <w:tcW w:w="1133" w:type="dxa"/>
            <w:vAlign w:val="center"/>
          </w:tcPr>
          <w:p w:rsidR="00A810F6" w:rsidRPr="00903B2C" w:rsidRDefault="00A810F6" w:rsidP="00A810F6">
            <w:pPr>
              <w:pStyle w:val="Tabletext"/>
              <w:rPr>
                <w:b/>
                <w:bCs/>
                <w:sz w:val="20"/>
                <w:lang w:val="ru-RU"/>
              </w:rPr>
            </w:pPr>
          </w:p>
        </w:tc>
        <w:tc>
          <w:tcPr>
            <w:tcW w:w="1419" w:type="dxa"/>
            <w:vAlign w:val="center"/>
          </w:tcPr>
          <w:p w:rsidR="00A810F6" w:rsidRPr="00903B2C" w:rsidRDefault="00A810F6" w:rsidP="00A810F6">
            <w:pPr>
              <w:pStyle w:val="Tabletext"/>
              <w:rPr>
                <w:b/>
                <w:bCs/>
                <w:sz w:val="20"/>
                <w:lang w:val="ru-RU"/>
              </w:rPr>
            </w:pPr>
          </w:p>
        </w:tc>
        <w:tc>
          <w:tcPr>
            <w:tcW w:w="1276" w:type="dxa"/>
            <w:vAlign w:val="center"/>
          </w:tcPr>
          <w:p w:rsidR="00A810F6" w:rsidRPr="00903B2C" w:rsidRDefault="00A810F6" w:rsidP="00A810F6">
            <w:pPr>
              <w:pStyle w:val="Tabletext"/>
              <w:rPr>
                <w:b/>
                <w:bCs/>
                <w:sz w:val="20"/>
                <w:lang w:val="ru-RU"/>
              </w:rPr>
            </w:pPr>
          </w:p>
        </w:tc>
        <w:tc>
          <w:tcPr>
            <w:tcW w:w="1275" w:type="dxa"/>
            <w:vAlign w:val="center"/>
          </w:tcPr>
          <w:p w:rsidR="00A810F6" w:rsidRPr="00903B2C" w:rsidRDefault="00A810F6" w:rsidP="00A810F6">
            <w:pPr>
              <w:pStyle w:val="Tabletext"/>
              <w:rPr>
                <w:b/>
                <w:bCs/>
                <w:sz w:val="20"/>
                <w:lang w:val="ru-RU"/>
              </w:rPr>
            </w:pP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Всего 12 стран заполнили вышеприведенную таблицу полностью или частично. Соответствующая информация может быть найдена в Базе данных SF. Разбивка 12 стран выглядит следующим образом:</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2154"/>
        <w:gridCol w:w="985"/>
        <w:gridCol w:w="1286"/>
        <w:gridCol w:w="1596"/>
        <w:gridCol w:w="1299"/>
        <w:gridCol w:w="1285"/>
        <w:gridCol w:w="1034"/>
      </w:tblGrid>
      <w:tr w:rsidR="00A810F6" w:rsidRPr="00903B2C" w:rsidTr="00A810F6">
        <w:tc>
          <w:tcPr>
            <w:tcW w:w="2154"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Регион</w:t>
            </w:r>
          </w:p>
        </w:tc>
        <w:tc>
          <w:tcPr>
            <w:tcW w:w="985"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Африка</w:t>
            </w:r>
          </w:p>
        </w:tc>
        <w:tc>
          <w:tcPr>
            <w:tcW w:w="1286"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Северная и Южная Америка</w:t>
            </w:r>
          </w:p>
        </w:tc>
        <w:tc>
          <w:tcPr>
            <w:tcW w:w="1596"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Азиатско-Тихо-океанский регион</w:t>
            </w:r>
          </w:p>
        </w:tc>
        <w:tc>
          <w:tcPr>
            <w:tcW w:w="1299"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Европа и СНГ</w:t>
            </w:r>
          </w:p>
        </w:tc>
        <w:tc>
          <w:tcPr>
            <w:tcW w:w="1285"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Арабские государства</w:t>
            </w:r>
          </w:p>
        </w:tc>
        <w:tc>
          <w:tcPr>
            <w:tcW w:w="1034"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 в строке</w:t>
            </w:r>
          </w:p>
        </w:tc>
      </w:tr>
      <w:tr w:rsidR="00A810F6" w:rsidRPr="00903B2C" w:rsidTr="00A810F6">
        <w:tc>
          <w:tcPr>
            <w:tcW w:w="2154" w:type="dxa"/>
            <w:tcBorders>
              <w:left w:val="single" w:sz="1" w:space="0" w:color="000000"/>
              <w:bottom w:val="single" w:sz="1" w:space="0" w:color="000000"/>
            </w:tcBorders>
          </w:tcPr>
          <w:p w:rsidR="00A810F6" w:rsidRPr="00903B2C" w:rsidRDefault="00A810F6" w:rsidP="00A810F6">
            <w:pPr>
              <w:pStyle w:val="Tabletext"/>
              <w:rPr>
                <w:sz w:val="20"/>
                <w:lang w:val="ru-RU"/>
              </w:rPr>
            </w:pPr>
            <w:r w:rsidRPr="00903B2C">
              <w:rPr>
                <w:sz w:val="20"/>
                <w:lang w:val="ru-RU"/>
              </w:rPr>
              <w:t>Количество ответов</w:t>
            </w:r>
          </w:p>
        </w:tc>
        <w:tc>
          <w:tcPr>
            <w:tcW w:w="9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4</w:t>
            </w:r>
          </w:p>
        </w:tc>
        <w:tc>
          <w:tcPr>
            <w:tcW w:w="128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w:t>
            </w:r>
          </w:p>
        </w:tc>
        <w:tc>
          <w:tcPr>
            <w:tcW w:w="159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w:t>
            </w:r>
          </w:p>
        </w:tc>
        <w:tc>
          <w:tcPr>
            <w:tcW w:w="129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1285"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1034"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12</w:t>
            </w:r>
          </w:p>
        </w:tc>
      </w:tr>
    </w:tbl>
    <w:p w:rsidR="00A810F6" w:rsidRPr="00903B2C" w:rsidRDefault="00A810F6" w:rsidP="00A810F6">
      <w:pPr>
        <w:pStyle w:val="Tabletext"/>
        <w:rPr>
          <w:szCs w:val="18"/>
          <w:lang w:val="ru-RU"/>
        </w:rPr>
      </w:pPr>
    </w:p>
    <w:tbl>
      <w:tblPr>
        <w:tblW w:w="0" w:type="auto"/>
        <w:tblInd w:w="55" w:type="dxa"/>
        <w:tblLayout w:type="fixed"/>
        <w:tblCellMar>
          <w:top w:w="55" w:type="dxa"/>
          <w:left w:w="55" w:type="dxa"/>
          <w:bottom w:w="55" w:type="dxa"/>
          <w:right w:w="55" w:type="dxa"/>
        </w:tblCellMar>
        <w:tblLook w:val="0000"/>
      </w:tblPr>
      <w:tblGrid>
        <w:gridCol w:w="1927"/>
        <w:gridCol w:w="1927"/>
        <w:gridCol w:w="1928"/>
        <w:gridCol w:w="1927"/>
        <w:gridCol w:w="1930"/>
      </w:tblGrid>
      <w:tr w:rsidR="00A810F6" w:rsidRPr="00903B2C" w:rsidTr="00A810F6">
        <w:tc>
          <w:tcPr>
            <w:tcW w:w="1927" w:type="dxa"/>
            <w:tcBorders>
              <w:top w:val="single" w:sz="1" w:space="0" w:color="000000"/>
              <w:left w:val="single" w:sz="1" w:space="0" w:color="000000"/>
              <w:bottom w:val="single" w:sz="1" w:space="0" w:color="000000"/>
            </w:tcBorders>
          </w:tcPr>
          <w:p w:rsidR="00A810F6" w:rsidRPr="00903B2C" w:rsidRDefault="00A810F6" w:rsidP="00B802A8">
            <w:pPr>
              <w:pStyle w:val="Tabletext"/>
              <w:jc w:val="center"/>
              <w:rPr>
                <w:b/>
                <w:bCs/>
                <w:sz w:val="20"/>
                <w:lang w:val="ru-RU"/>
              </w:rPr>
            </w:pPr>
            <w:r w:rsidRPr="00903B2C">
              <w:rPr>
                <w:b/>
                <w:bCs/>
                <w:sz w:val="20"/>
                <w:lang w:val="ru-RU"/>
              </w:rPr>
              <w:t>Уровень развития</w:t>
            </w:r>
          </w:p>
        </w:tc>
        <w:tc>
          <w:tcPr>
            <w:tcW w:w="1927" w:type="dxa"/>
            <w:tcBorders>
              <w:top w:val="single" w:sz="1" w:space="0" w:color="000000"/>
              <w:left w:val="single" w:sz="1" w:space="0" w:color="000000"/>
              <w:bottom w:val="single" w:sz="1" w:space="0" w:color="000000"/>
            </w:tcBorders>
          </w:tcPr>
          <w:p w:rsidR="00A810F6" w:rsidRPr="00903B2C" w:rsidRDefault="00A810F6" w:rsidP="00B802A8">
            <w:pPr>
              <w:pStyle w:val="Tabletext"/>
              <w:jc w:val="center"/>
              <w:rPr>
                <w:b/>
                <w:bCs/>
                <w:sz w:val="20"/>
                <w:lang w:val="ru-RU"/>
              </w:rPr>
            </w:pPr>
            <w:r w:rsidRPr="00903B2C">
              <w:rPr>
                <w:b/>
                <w:bCs/>
                <w:sz w:val="20"/>
                <w:lang w:val="ru-RU"/>
              </w:rPr>
              <w:t>Развитые страны</w:t>
            </w:r>
          </w:p>
        </w:tc>
        <w:tc>
          <w:tcPr>
            <w:tcW w:w="1928" w:type="dxa"/>
            <w:tcBorders>
              <w:top w:val="single" w:sz="1" w:space="0" w:color="000000"/>
              <w:left w:val="single" w:sz="1" w:space="0" w:color="000000"/>
              <w:bottom w:val="single" w:sz="1" w:space="0" w:color="000000"/>
            </w:tcBorders>
          </w:tcPr>
          <w:p w:rsidR="00A810F6" w:rsidRPr="00903B2C" w:rsidRDefault="00A810F6" w:rsidP="00B802A8">
            <w:pPr>
              <w:pStyle w:val="Tabletext"/>
              <w:jc w:val="center"/>
              <w:rPr>
                <w:b/>
                <w:bCs/>
                <w:sz w:val="20"/>
                <w:lang w:val="ru-RU"/>
              </w:rPr>
            </w:pPr>
            <w:r w:rsidRPr="00903B2C">
              <w:rPr>
                <w:b/>
                <w:bCs/>
                <w:sz w:val="20"/>
                <w:lang w:val="ru-RU"/>
              </w:rPr>
              <w:t>Развивающиеся страны</w:t>
            </w:r>
          </w:p>
        </w:tc>
        <w:tc>
          <w:tcPr>
            <w:tcW w:w="1927" w:type="dxa"/>
            <w:tcBorders>
              <w:top w:val="single" w:sz="1" w:space="0" w:color="000000"/>
              <w:left w:val="single" w:sz="1" w:space="0" w:color="000000"/>
              <w:bottom w:val="single" w:sz="1" w:space="0" w:color="000000"/>
            </w:tcBorders>
          </w:tcPr>
          <w:p w:rsidR="00A810F6" w:rsidRPr="00903B2C" w:rsidRDefault="00A810F6" w:rsidP="00B802A8">
            <w:pPr>
              <w:pStyle w:val="Tabletext"/>
              <w:jc w:val="center"/>
              <w:rPr>
                <w:b/>
                <w:bCs/>
                <w:sz w:val="20"/>
                <w:lang w:val="ru-RU"/>
              </w:rPr>
            </w:pPr>
            <w:r w:rsidRPr="00903B2C">
              <w:rPr>
                <w:b/>
                <w:bCs/>
                <w:sz w:val="20"/>
                <w:lang w:val="ru-RU"/>
              </w:rPr>
              <w:t>Наименее развитые страны</w:t>
            </w:r>
          </w:p>
        </w:tc>
        <w:tc>
          <w:tcPr>
            <w:tcW w:w="1930" w:type="dxa"/>
            <w:tcBorders>
              <w:top w:val="single" w:sz="1" w:space="0" w:color="000000"/>
              <w:left w:val="single" w:sz="1" w:space="0" w:color="000000"/>
              <w:bottom w:val="single" w:sz="1" w:space="0" w:color="000000"/>
              <w:right w:val="single" w:sz="1" w:space="0" w:color="000000"/>
            </w:tcBorders>
          </w:tcPr>
          <w:p w:rsidR="00A810F6" w:rsidRPr="00903B2C" w:rsidRDefault="00A810F6" w:rsidP="00B802A8">
            <w:pPr>
              <w:pStyle w:val="Tabletext"/>
              <w:jc w:val="center"/>
              <w:rPr>
                <w:b/>
                <w:bCs/>
                <w:sz w:val="20"/>
                <w:lang w:val="ru-RU"/>
              </w:rPr>
            </w:pPr>
            <w:r w:rsidRPr="00903B2C">
              <w:rPr>
                <w:b/>
                <w:bCs/>
                <w:sz w:val="20"/>
                <w:lang w:val="ru-RU"/>
              </w:rPr>
              <w:t>Всего в строке</w:t>
            </w:r>
          </w:p>
        </w:tc>
      </w:tr>
      <w:tr w:rsidR="00A810F6" w:rsidRPr="00903B2C" w:rsidTr="00A810F6">
        <w:tc>
          <w:tcPr>
            <w:tcW w:w="1927" w:type="dxa"/>
            <w:tcBorders>
              <w:left w:val="single" w:sz="1" w:space="0" w:color="000000"/>
              <w:bottom w:val="single" w:sz="1" w:space="0" w:color="000000"/>
            </w:tcBorders>
          </w:tcPr>
          <w:p w:rsidR="00A810F6" w:rsidRPr="00903B2C" w:rsidRDefault="00A810F6" w:rsidP="00A810F6">
            <w:pPr>
              <w:pStyle w:val="Tabletext"/>
              <w:rPr>
                <w:sz w:val="20"/>
                <w:lang w:val="ru-RU"/>
              </w:rPr>
            </w:pPr>
            <w:r w:rsidRPr="00903B2C">
              <w:rPr>
                <w:sz w:val="20"/>
                <w:lang w:val="ru-RU"/>
              </w:rPr>
              <w:t>Количество стран</w:t>
            </w:r>
          </w:p>
        </w:tc>
        <w:tc>
          <w:tcPr>
            <w:tcW w:w="1927"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w:t>
            </w:r>
          </w:p>
        </w:tc>
        <w:tc>
          <w:tcPr>
            <w:tcW w:w="1928"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5</w:t>
            </w:r>
          </w:p>
        </w:tc>
        <w:tc>
          <w:tcPr>
            <w:tcW w:w="1927"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5</w:t>
            </w:r>
          </w:p>
        </w:tc>
        <w:tc>
          <w:tcPr>
            <w:tcW w:w="1930"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12</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tabs>
          <w:tab w:val="left" w:pos="567"/>
        </w:tabs>
        <w:rPr>
          <w:iCs/>
          <w:lang w:val="ru-RU"/>
        </w:rPr>
      </w:pPr>
      <w:r w:rsidRPr="00903B2C">
        <w:rPr>
          <w:lang w:val="ru-RU"/>
        </w:rPr>
        <w:t>5.2.4</w:t>
      </w:r>
      <w:r w:rsidRPr="00903B2C">
        <w:rPr>
          <w:lang w:val="ru-RU"/>
        </w:rPr>
        <w:tab/>
        <w:t xml:space="preserve">Вопрос 7: </w:t>
      </w:r>
      <w:r w:rsidRPr="00903B2C">
        <w:rPr>
          <w:i/>
          <w:iCs/>
          <w:lang w:val="ru-RU"/>
        </w:rPr>
        <w:t>В какую(ие) организацию(и) уплачиваются платежи и сборы, собранные от государственных пользователей?</w:t>
      </w:r>
    </w:p>
    <w:p w:rsidR="00A810F6" w:rsidRPr="00903B2C" w:rsidRDefault="00A810F6" w:rsidP="00A810F6">
      <w:pPr>
        <w:rPr>
          <w:lang w:val="ru-RU"/>
        </w:rPr>
      </w:pPr>
      <w:r w:rsidRPr="00903B2C">
        <w:rPr>
          <w:lang w:val="ru-RU"/>
        </w:rPr>
        <w:t>На данный вопрос в общей сложности ответили 28 стран. Они распределяются следующим образом:</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1560"/>
        <w:gridCol w:w="861"/>
        <w:gridCol w:w="414"/>
        <w:gridCol w:w="2410"/>
        <w:gridCol w:w="3498"/>
        <w:gridCol w:w="896"/>
      </w:tblGrid>
      <w:tr w:rsidR="00A810F6" w:rsidRPr="00903B2C" w:rsidTr="00FE5F08">
        <w:tc>
          <w:tcPr>
            <w:tcW w:w="1560"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Организация-получатель</w:t>
            </w:r>
          </w:p>
        </w:tc>
        <w:tc>
          <w:tcPr>
            <w:tcW w:w="1275" w:type="dxa"/>
            <w:gridSpan w:val="2"/>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Госу-дарство</w:t>
            </w:r>
          </w:p>
        </w:tc>
        <w:tc>
          <w:tcPr>
            <w:tcW w:w="2410"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Регуляторный орган или орган по управлению спектром</w:t>
            </w:r>
          </w:p>
        </w:tc>
        <w:tc>
          <w:tcPr>
            <w:tcW w:w="3498"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Государство и регуляторный орган или орган по управлению спектром</w:t>
            </w:r>
          </w:p>
        </w:tc>
        <w:tc>
          <w:tcPr>
            <w:tcW w:w="896"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FE5F08">
        <w:tc>
          <w:tcPr>
            <w:tcW w:w="1560"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Количество ответов</w:t>
            </w:r>
          </w:p>
        </w:tc>
        <w:tc>
          <w:tcPr>
            <w:tcW w:w="861"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6</w:t>
            </w:r>
          </w:p>
        </w:tc>
        <w:tc>
          <w:tcPr>
            <w:tcW w:w="2824" w:type="dxa"/>
            <w:gridSpan w:val="2"/>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21</w:t>
            </w:r>
          </w:p>
        </w:tc>
        <w:tc>
          <w:tcPr>
            <w:tcW w:w="3498"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w:t>
            </w:r>
          </w:p>
        </w:tc>
        <w:tc>
          <w:tcPr>
            <w:tcW w:w="896"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28</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 xml:space="preserve">В 21 стране (т. е. 75% ответов) платежи и сборы уплачены регуляторному органу или </w:t>
      </w:r>
      <w:r w:rsidRPr="00903B2C">
        <w:rPr>
          <w:lang w:val="ru-RU" w:eastAsia="ar-SA"/>
        </w:rPr>
        <w:t>органу по управлению спектром</w:t>
      </w:r>
      <w:r w:rsidRPr="00903B2C">
        <w:rPr>
          <w:lang w:val="ru-RU"/>
        </w:rPr>
        <w:t>.</w:t>
      </w:r>
    </w:p>
    <w:p w:rsidR="00A810F6" w:rsidRPr="00903B2C" w:rsidRDefault="00A810F6" w:rsidP="00FE5F08">
      <w:pPr>
        <w:pStyle w:val="Heading2"/>
        <w:keepLines w:val="0"/>
        <w:rPr>
          <w:u w:val="single"/>
          <w:lang w:val="ru-RU"/>
        </w:rPr>
      </w:pPr>
      <w:bookmarkStart w:id="63" w:name="_Toc288119061"/>
      <w:r w:rsidRPr="00903B2C">
        <w:rPr>
          <w:lang w:val="ru-RU"/>
        </w:rPr>
        <w:t>5.3</w:t>
      </w:r>
      <w:r w:rsidRPr="00903B2C">
        <w:rPr>
          <w:lang w:val="ru-RU"/>
        </w:rPr>
        <w:tab/>
        <w:t xml:space="preserve">Вопросы, касающиеся </w:t>
      </w:r>
      <w:r w:rsidRPr="00903B2C">
        <w:rPr>
          <w:u w:val="single"/>
          <w:lang w:val="ru-RU"/>
        </w:rPr>
        <w:t>негосударственных</w:t>
      </w:r>
      <w:r w:rsidRPr="00903B2C">
        <w:rPr>
          <w:lang w:val="ru-RU"/>
        </w:rPr>
        <w:t xml:space="preserve"> пользователей</w:t>
      </w:r>
      <w:bookmarkEnd w:id="63"/>
    </w:p>
    <w:p w:rsidR="00A810F6" w:rsidRPr="00903B2C" w:rsidRDefault="00A810F6" w:rsidP="00A810F6">
      <w:pPr>
        <w:tabs>
          <w:tab w:val="left" w:pos="567"/>
        </w:tabs>
        <w:rPr>
          <w:iCs/>
          <w:lang w:val="ru-RU"/>
        </w:rPr>
      </w:pPr>
      <w:r w:rsidRPr="00903B2C">
        <w:rPr>
          <w:lang w:val="ru-RU"/>
        </w:rPr>
        <w:t>5.3.1</w:t>
      </w:r>
      <w:r w:rsidRPr="00903B2C">
        <w:rPr>
          <w:lang w:val="ru-RU"/>
        </w:rPr>
        <w:tab/>
        <w:t xml:space="preserve">Вопрос 8: </w:t>
      </w:r>
      <w:r w:rsidRPr="00903B2C">
        <w:rPr>
          <w:i/>
          <w:iCs/>
          <w:lang w:val="ru-RU"/>
        </w:rPr>
        <w:t>Дополнительно к платежам и сборам, связанным с использованием частот, требует ли ваша администрация от получателей прибыли от перераспределения спектра вносить свой вклад в затраты по перераспределению?</w:t>
      </w:r>
    </w:p>
    <w:p w:rsidR="00A810F6" w:rsidRPr="00903B2C" w:rsidRDefault="00A810F6" w:rsidP="00A810F6">
      <w:pPr>
        <w:rPr>
          <w:lang w:val="ru-RU"/>
        </w:rPr>
      </w:pPr>
      <w:r w:rsidRPr="00903B2C">
        <w:rPr>
          <w:lang w:val="ru-RU"/>
        </w:rPr>
        <w:t>На данный вопрос в общей сложности ответили 48 стран. В следующих таблицах приведены обобщенные полученные ответы:</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439"/>
        <w:gridCol w:w="2368"/>
        <w:gridCol w:w="2036"/>
        <w:gridCol w:w="1796"/>
      </w:tblGrid>
      <w:tr w:rsidR="00A810F6" w:rsidRPr="00903B2C" w:rsidTr="00A810F6">
        <w:tc>
          <w:tcPr>
            <w:tcW w:w="3439"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Вклады в перераспределение спектра</w:t>
            </w:r>
          </w:p>
        </w:tc>
        <w:tc>
          <w:tcPr>
            <w:tcW w:w="2368"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Да</w:t>
            </w:r>
          </w:p>
        </w:tc>
        <w:tc>
          <w:tcPr>
            <w:tcW w:w="2036"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Нет</w:t>
            </w:r>
          </w:p>
        </w:tc>
        <w:tc>
          <w:tcPr>
            <w:tcW w:w="1796"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3439"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Количество ответов</w:t>
            </w:r>
          </w:p>
        </w:tc>
        <w:tc>
          <w:tcPr>
            <w:tcW w:w="2368"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5</w:t>
            </w:r>
          </w:p>
        </w:tc>
        <w:tc>
          <w:tcPr>
            <w:tcW w:w="203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43</w:t>
            </w:r>
          </w:p>
        </w:tc>
        <w:tc>
          <w:tcPr>
            <w:tcW w:w="1796"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48</w:t>
            </w:r>
          </w:p>
        </w:tc>
      </w:tr>
    </w:tbl>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2818"/>
        <w:gridCol w:w="1918"/>
        <w:gridCol w:w="1982"/>
        <w:gridCol w:w="1736"/>
        <w:gridCol w:w="1185"/>
      </w:tblGrid>
      <w:tr w:rsidR="00A810F6" w:rsidRPr="00903B2C" w:rsidTr="00A810F6">
        <w:tc>
          <w:tcPr>
            <w:tcW w:w="2818"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Вклады в перераспределение спектра</w:t>
            </w:r>
          </w:p>
        </w:tc>
        <w:tc>
          <w:tcPr>
            <w:tcW w:w="1918"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Развитые страны</w:t>
            </w:r>
          </w:p>
        </w:tc>
        <w:tc>
          <w:tcPr>
            <w:tcW w:w="1982"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Развивающиеся страны</w:t>
            </w:r>
          </w:p>
        </w:tc>
        <w:tc>
          <w:tcPr>
            <w:tcW w:w="1736"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Наименее развитые страны</w:t>
            </w:r>
          </w:p>
        </w:tc>
        <w:tc>
          <w:tcPr>
            <w:tcW w:w="1185" w:type="dxa"/>
            <w:tcBorders>
              <w:top w:val="single" w:sz="1" w:space="0" w:color="000000"/>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Всего в строке</w:t>
            </w:r>
          </w:p>
        </w:tc>
      </w:tr>
      <w:tr w:rsidR="00A810F6" w:rsidRPr="00903B2C" w:rsidTr="00A810F6">
        <w:tc>
          <w:tcPr>
            <w:tcW w:w="281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Ответили "да"</w:t>
            </w:r>
          </w:p>
        </w:tc>
        <w:tc>
          <w:tcPr>
            <w:tcW w:w="191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w:t>
            </w:r>
          </w:p>
        </w:tc>
        <w:tc>
          <w:tcPr>
            <w:tcW w:w="1982"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w:t>
            </w:r>
          </w:p>
        </w:tc>
        <w:tc>
          <w:tcPr>
            <w:tcW w:w="1736"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w:t>
            </w:r>
          </w:p>
        </w:tc>
        <w:tc>
          <w:tcPr>
            <w:tcW w:w="1185"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5</w:t>
            </w:r>
          </w:p>
        </w:tc>
      </w:tr>
      <w:tr w:rsidR="00A810F6" w:rsidRPr="00903B2C" w:rsidTr="00A810F6">
        <w:tc>
          <w:tcPr>
            <w:tcW w:w="281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Ответили "нет"</w:t>
            </w:r>
          </w:p>
        </w:tc>
        <w:tc>
          <w:tcPr>
            <w:tcW w:w="191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8</w:t>
            </w:r>
          </w:p>
        </w:tc>
        <w:tc>
          <w:tcPr>
            <w:tcW w:w="1982"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25</w:t>
            </w:r>
          </w:p>
        </w:tc>
        <w:tc>
          <w:tcPr>
            <w:tcW w:w="1736"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10</w:t>
            </w:r>
          </w:p>
        </w:tc>
        <w:tc>
          <w:tcPr>
            <w:tcW w:w="1185"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43</w:t>
            </w:r>
          </w:p>
        </w:tc>
      </w:tr>
      <w:tr w:rsidR="00A810F6" w:rsidRPr="00903B2C" w:rsidTr="00A810F6">
        <w:tc>
          <w:tcPr>
            <w:tcW w:w="281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Всего в столбце</w:t>
            </w:r>
          </w:p>
        </w:tc>
        <w:tc>
          <w:tcPr>
            <w:tcW w:w="191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10</w:t>
            </w:r>
          </w:p>
        </w:tc>
        <w:tc>
          <w:tcPr>
            <w:tcW w:w="1982"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27</w:t>
            </w:r>
          </w:p>
        </w:tc>
        <w:tc>
          <w:tcPr>
            <w:tcW w:w="1736"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11</w:t>
            </w:r>
          </w:p>
        </w:tc>
        <w:tc>
          <w:tcPr>
            <w:tcW w:w="1185"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48</w:t>
            </w:r>
          </w:p>
        </w:tc>
      </w:tr>
    </w:tbl>
    <w:p w:rsidR="00A810F6" w:rsidRPr="00903B2C" w:rsidRDefault="00A810F6" w:rsidP="00A810F6">
      <w:pPr>
        <w:tabs>
          <w:tab w:val="left" w:pos="-391"/>
          <w:tab w:val="left" w:pos="0"/>
          <w:tab w:val="left" w:pos="403"/>
        </w:tabs>
        <w:spacing w:before="0"/>
        <w:rPr>
          <w:szCs w:val="18"/>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127"/>
        <w:gridCol w:w="1134"/>
        <w:gridCol w:w="1275"/>
        <w:gridCol w:w="1701"/>
        <w:gridCol w:w="993"/>
        <w:gridCol w:w="1417"/>
        <w:gridCol w:w="992"/>
      </w:tblGrid>
      <w:tr w:rsidR="00A810F6" w:rsidRPr="00903B2C" w:rsidTr="005F44F6">
        <w:tc>
          <w:tcPr>
            <w:tcW w:w="2127" w:type="dxa"/>
          </w:tcPr>
          <w:p w:rsidR="00A810F6" w:rsidRPr="00903B2C" w:rsidRDefault="00A810F6" w:rsidP="008F667F">
            <w:pPr>
              <w:pStyle w:val="Tabletext"/>
              <w:spacing w:line="200" w:lineRule="exact"/>
              <w:jc w:val="center"/>
              <w:rPr>
                <w:b/>
                <w:bCs/>
                <w:sz w:val="20"/>
                <w:lang w:val="ru-RU"/>
              </w:rPr>
            </w:pPr>
            <w:r w:rsidRPr="00903B2C">
              <w:rPr>
                <w:b/>
                <w:bCs/>
                <w:sz w:val="20"/>
                <w:lang w:val="ru-RU"/>
              </w:rPr>
              <w:t>Вклады в перераспределение спектра</w:t>
            </w:r>
          </w:p>
        </w:tc>
        <w:tc>
          <w:tcPr>
            <w:tcW w:w="1134" w:type="dxa"/>
          </w:tcPr>
          <w:p w:rsidR="00A810F6" w:rsidRPr="00903B2C" w:rsidRDefault="00A810F6" w:rsidP="008F667F">
            <w:pPr>
              <w:pStyle w:val="Tabletext"/>
              <w:spacing w:line="200" w:lineRule="exact"/>
              <w:jc w:val="center"/>
              <w:rPr>
                <w:b/>
                <w:bCs/>
                <w:sz w:val="20"/>
                <w:lang w:val="ru-RU"/>
              </w:rPr>
            </w:pPr>
            <w:r w:rsidRPr="00903B2C">
              <w:rPr>
                <w:b/>
                <w:bCs/>
                <w:sz w:val="20"/>
                <w:lang w:val="ru-RU"/>
              </w:rPr>
              <w:t>Африка</w:t>
            </w:r>
          </w:p>
        </w:tc>
        <w:tc>
          <w:tcPr>
            <w:tcW w:w="1275" w:type="dxa"/>
          </w:tcPr>
          <w:p w:rsidR="00A810F6" w:rsidRPr="00903B2C" w:rsidRDefault="00A810F6" w:rsidP="008F667F">
            <w:pPr>
              <w:pStyle w:val="Tabletext"/>
              <w:spacing w:line="200" w:lineRule="exact"/>
              <w:jc w:val="center"/>
              <w:rPr>
                <w:b/>
                <w:bCs/>
                <w:sz w:val="20"/>
                <w:lang w:val="ru-RU"/>
              </w:rPr>
            </w:pPr>
            <w:r w:rsidRPr="00903B2C">
              <w:rPr>
                <w:b/>
                <w:bCs/>
                <w:sz w:val="20"/>
                <w:lang w:val="ru-RU"/>
              </w:rPr>
              <w:t>Северная и Южная Америка</w:t>
            </w:r>
          </w:p>
        </w:tc>
        <w:tc>
          <w:tcPr>
            <w:tcW w:w="1701" w:type="dxa"/>
          </w:tcPr>
          <w:p w:rsidR="00A810F6" w:rsidRPr="00903B2C" w:rsidRDefault="00A810F6" w:rsidP="008F667F">
            <w:pPr>
              <w:pStyle w:val="Tabletext"/>
              <w:spacing w:line="200" w:lineRule="exact"/>
              <w:jc w:val="center"/>
              <w:rPr>
                <w:b/>
                <w:bCs/>
                <w:sz w:val="20"/>
                <w:lang w:val="ru-RU"/>
              </w:rPr>
            </w:pPr>
            <w:r w:rsidRPr="00903B2C">
              <w:rPr>
                <w:b/>
                <w:bCs/>
                <w:sz w:val="20"/>
                <w:lang w:val="ru-RU"/>
              </w:rPr>
              <w:t>Азиатско-Тихоокеанский регион</w:t>
            </w:r>
          </w:p>
        </w:tc>
        <w:tc>
          <w:tcPr>
            <w:tcW w:w="993" w:type="dxa"/>
          </w:tcPr>
          <w:p w:rsidR="00A810F6" w:rsidRPr="00903B2C" w:rsidRDefault="00A810F6" w:rsidP="008F667F">
            <w:pPr>
              <w:pStyle w:val="Tabletext"/>
              <w:spacing w:line="200" w:lineRule="exact"/>
              <w:jc w:val="center"/>
              <w:rPr>
                <w:b/>
                <w:bCs/>
                <w:sz w:val="20"/>
                <w:lang w:val="ru-RU"/>
              </w:rPr>
            </w:pPr>
            <w:r w:rsidRPr="00903B2C">
              <w:rPr>
                <w:b/>
                <w:bCs/>
                <w:sz w:val="20"/>
                <w:lang w:val="ru-RU"/>
              </w:rPr>
              <w:t>Европа и СНГ</w:t>
            </w:r>
          </w:p>
        </w:tc>
        <w:tc>
          <w:tcPr>
            <w:tcW w:w="1417" w:type="dxa"/>
          </w:tcPr>
          <w:p w:rsidR="00A810F6" w:rsidRPr="00903B2C" w:rsidRDefault="00A810F6" w:rsidP="008F667F">
            <w:pPr>
              <w:pStyle w:val="Tabletext"/>
              <w:spacing w:line="200" w:lineRule="exact"/>
              <w:jc w:val="center"/>
              <w:rPr>
                <w:b/>
                <w:bCs/>
                <w:sz w:val="20"/>
                <w:lang w:val="ru-RU"/>
              </w:rPr>
            </w:pPr>
            <w:r w:rsidRPr="00903B2C">
              <w:rPr>
                <w:b/>
                <w:bCs/>
                <w:sz w:val="20"/>
                <w:lang w:val="ru-RU"/>
              </w:rPr>
              <w:t>Арабские государства</w:t>
            </w:r>
          </w:p>
        </w:tc>
        <w:tc>
          <w:tcPr>
            <w:tcW w:w="992" w:type="dxa"/>
          </w:tcPr>
          <w:p w:rsidR="00A810F6" w:rsidRPr="00903B2C" w:rsidRDefault="00A810F6" w:rsidP="008F667F">
            <w:pPr>
              <w:pStyle w:val="Tabletext"/>
              <w:spacing w:line="200" w:lineRule="exact"/>
              <w:jc w:val="center"/>
              <w:rPr>
                <w:b/>
                <w:bCs/>
                <w:sz w:val="20"/>
                <w:lang w:val="ru-RU"/>
              </w:rPr>
            </w:pPr>
            <w:r w:rsidRPr="00903B2C">
              <w:rPr>
                <w:b/>
                <w:bCs/>
                <w:sz w:val="20"/>
                <w:lang w:val="ru-RU"/>
              </w:rPr>
              <w:t>Всего в строке</w:t>
            </w:r>
          </w:p>
        </w:tc>
      </w:tr>
      <w:tr w:rsidR="00A810F6" w:rsidRPr="00903B2C" w:rsidTr="00E36DC2">
        <w:tc>
          <w:tcPr>
            <w:tcW w:w="2127" w:type="dxa"/>
          </w:tcPr>
          <w:p w:rsidR="00A810F6" w:rsidRPr="00903B2C" w:rsidRDefault="00A810F6" w:rsidP="008F667F">
            <w:pPr>
              <w:pStyle w:val="Tabletext"/>
              <w:spacing w:line="200" w:lineRule="exact"/>
              <w:jc w:val="center"/>
              <w:rPr>
                <w:sz w:val="20"/>
                <w:lang w:val="ru-RU"/>
              </w:rPr>
            </w:pPr>
            <w:r w:rsidRPr="00903B2C">
              <w:rPr>
                <w:sz w:val="20"/>
                <w:lang w:val="ru-RU"/>
              </w:rPr>
              <w:t>Ответили "да"</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1</w:t>
            </w:r>
          </w:p>
        </w:tc>
        <w:tc>
          <w:tcPr>
            <w:tcW w:w="1275" w:type="dxa"/>
          </w:tcPr>
          <w:p w:rsidR="00A810F6" w:rsidRPr="00903B2C" w:rsidRDefault="00A810F6" w:rsidP="008F667F">
            <w:pPr>
              <w:pStyle w:val="Tabletext"/>
              <w:spacing w:line="200" w:lineRule="exact"/>
              <w:jc w:val="center"/>
              <w:rPr>
                <w:sz w:val="20"/>
                <w:lang w:val="ru-RU"/>
              </w:rPr>
            </w:pPr>
            <w:r w:rsidRPr="00903B2C">
              <w:rPr>
                <w:sz w:val="20"/>
                <w:lang w:val="ru-RU"/>
              </w:rPr>
              <w:t>1</w:t>
            </w:r>
          </w:p>
        </w:tc>
        <w:tc>
          <w:tcPr>
            <w:tcW w:w="1701" w:type="dxa"/>
          </w:tcPr>
          <w:p w:rsidR="00A810F6" w:rsidRPr="00903B2C" w:rsidRDefault="00A810F6" w:rsidP="008F667F">
            <w:pPr>
              <w:pStyle w:val="Tabletext"/>
              <w:spacing w:line="200" w:lineRule="exact"/>
              <w:jc w:val="center"/>
              <w:rPr>
                <w:sz w:val="20"/>
                <w:lang w:val="ru-RU"/>
              </w:rPr>
            </w:pPr>
            <w:r w:rsidRPr="00903B2C">
              <w:rPr>
                <w:sz w:val="20"/>
                <w:lang w:val="ru-RU"/>
              </w:rPr>
              <w:t>0</w:t>
            </w:r>
          </w:p>
        </w:tc>
        <w:tc>
          <w:tcPr>
            <w:tcW w:w="993" w:type="dxa"/>
          </w:tcPr>
          <w:p w:rsidR="00A810F6" w:rsidRPr="00903B2C" w:rsidRDefault="00A810F6" w:rsidP="008F667F">
            <w:pPr>
              <w:pStyle w:val="Tabletext"/>
              <w:spacing w:line="200" w:lineRule="exact"/>
              <w:jc w:val="center"/>
              <w:rPr>
                <w:sz w:val="20"/>
                <w:lang w:val="ru-RU"/>
              </w:rPr>
            </w:pPr>
            <w:r w:rsidRPr="00903B2C">
              <w:rPr>
                <w:sz w:val="20"/>
                <w:lang w:val="ru-RU"/>
              </w:rPr>
              <w:t>2</w:t>
            </w:r>
          </w:p>
        </w:tc>
        <w:tc>
          <w:tcPr>
            <w:tcW w:w="1417" w:type="dxa"/>
          </w:tcPr>
          <w:p w:rsidR="00A810F6" w:rsidRPr="00903B2C" w:rsidRDefault="00A810F6" w:rsidP="008F667F">
            <w:pPr>
              <w:pStyle w:val="Tabletext"/>
              <w:spacing w:line="200" w:lineRule="exact"/>
              <w:jc w:val="center"/>
              <w:rPr>
                <w:sz w:val="20"/>
                <w:lang w:val="ru-RU"/>
              </w:rPr>
            </w:pPr>
            <w:r w:rsidRPr="00903B2C">
              <w:rPr>
                <w:sz w:val="20"/>
                <w:lang w:val="ru-RU"/>
              </w:rPr>
              <w:t>1</w:t>
            </w:r>
          </w:p>
        </w:tc>
        <w:tc>
          <w:tcPr>
            <w:tcW w:w="992" w:type="dxa"/>
          </w:tcPr>
          <w:p w:rsidR="00A810F6" w:rsidRPr="00903B2C" w:rsidRDefault="00A810F6" w:rsidP="008F667F">
            <w:pPr>
              <w:pStyle w:val="Tabletext"/>
              <w:spacing w:line="200" w:lineRule="exact"/>
              <w:jc w:val="center"/>
              <w:rPr>
                <w:sz w:val="20"/>
                <w:lang w:val="ru-RU"/>
              </w:rPr>
            </w:pPr>
            <w:r w:rsidRPr="00903B2C">
              <w:rPr>
                <w:sz w:val="20"/>
                <w:lang w:val="ru-RU"/>
              </w:rPr>
              <w:t>5</w:t>
            </w:r>
          </w:p>
        </w:tc>
      </w:tr>
      <w:tr w:rsidR="00A810F6" w:rsidRPr="00903B2C" w:rsidTr="00E36DC2">
        <w:tc>
          <w:tcPr>
            <w:tcW w:w="2127" w:type="dxa"/>
          </w:tcPr>
          <w:p w:rsidR="00A810F6" w:rsidRPr="00903B2C" w:rsidRDefault="00A810F6" w:rsidP="008F667F">
            <w:pPr>
              <w:pStyle w:val="Tabletext"/>
              <w:spacing w:line="200" w:lineRule="exact"/>
              <w:jc w:val="center"/>
              <w:rPr>
                <w:sz w:val="20"/>
                <w:lang w:val="ru-RU"/>
              </w:rPr>
            </w:pPr>
            <w:r w:rsidRPr="00903B2C">
              <w:rPr>
                <w:sz w:val="20"/>
                <w:lang w:val="ru-RU"/>
              </w:rPr>
              <w:t>Ответили "нет"</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8</w:t>
            </w:r>
          </w:p>
        </w:tc>
        <w:tc>
          <w:tcPr>
            <w:tcW w:w="1275" w:type="dxa"/>
          </w:tcPr>
          <w:p w:rsidR="00A810F6" w:rsidRPr="00903B2C" w:rsidRDefault="00A810F6" w:rsidP="008F667F">
            <w:pPr>
              <w:pStyle w:val="Tabletext"/>
              <w:spacing w:line="200" w:lineRule="exact"/>
              <w:jc w:val="center"/>
              <w:rPr>
                <w:sz w:val="20"/>
                <w:lang w:val="ru-RU"/>
              </w:rPr>
            </w:pPr>
            <w:r w:rsidRPr="00903B2C">
              <w:rPr>
                <w:sz w:val="20"/>
                <w:lang w:val="ru-RU"/>
              </w:rPr>
              <w:t>7</w:t>
            </w:r>
          </w:p>
        </w:tc>
        <w:tc>
          <w:tcPr>
            <w:tcW w:w="1701" w:type="dxa"/>
          </w:tcPr>
          <w:p w:rsidR="00A810F6" w:rsidRPr="00903B2C" w:rsidRDefault="00A810F6" w:rsidP="008F667F">
            <w:pPr>
              <w:pStyle w:val="Tabletext"/>
              <w:spacing w:line="200" w:lineRule="exact"/>
              <w:jc w:val="center"/>
              <w:rPr>
                <w:sz w:val="20"/>
                <w:lang w:val="ru-RU"/>
              </w:rPr>
            </w:pPr>
            <w:r w:rsidRPr="00903B2C">
              <w:rPr>
                <w:sz w:val="20"/>
                <w:lang w:val="ru-RU"/>
              </w:rPr>
              <w:t>7</w:t>
            </w:r>
          </w:p>
        </w:tc>
        <w:tc>
          <w:tcPr>
            <w:tcW w:w="993" w:type="dxa"/>
          </w:tcPr>
          <w:p w:rsidR="00A810F6" w:rsidRPr="00903B2C" w:rsidRDefault="00A810F6" w:rsidP="008F667F">
            <w:pPr>
              <w:pStyle w:val="Tabletext"/>
              <w:spacing w:line="200" w:lineRule="exact"/>
              <w:jc w:val="center"/>
              <w:rPr>
                <w:sz w:val="20"/>
                <w:lang w:val="ru-RU"/>
              </w:rPr>
            </w:pPr>
            <w:r w:rsidRPr="00903B2C">
              <w:rPr>
                <w:sz w:val="20"/>
                <w:lang w:val="ru-RU"/>
              </w:rPr>
              <w:t>16</w:t>
            </w:r>
          </w:p>
        </w:tc>
        <w:tc>
          <w:tcPr>
            <w:tcW w:w="1417" w:type="dxa"/>
          </w:tcPr>
          <w:p w:rsidR="00A810F6" w:rsidRPr="00903B2C" w:rsidRDefault="00A810F6" w:rsidP="008F667F">
            <w:pPr>
              <w:pStyle w:val="Tabletext"/>
              <w:spacing w:line="200" w:lineRule="exact"/>
              <w:jc w:val="center"/>
              <w:rPr>
                <w:sz w:val="20"/>
                <w:lang w:val="ru-RU"/>
              </w:rPr>
            </w:pPr>
            <w:r w:rsidRPr="00903B2C">
              <w:rPr>
                <w:sz w:val="20"/>
                <w:lang w:val="ru-RU"/>
              </w:rPr>
              <w:t>5</w:t>
            </w:r>
          </w:p>
        </w:tc>
        <w:tc>
          <w:tcPr>
            <w:tcW w:w="992" w:type="dxa"/>
          </w:tcPr>
          <w:p w:rsidR="00A810F6" w:rsidRPr="00903B2C" w:rsidRDefault="00A810F6" w:rsidP="008F667F">
            <w:pPr>
              <w:pStyle w:val="Tabletext"/>
              <w:spacing w:line="200" w:lineRule="exact"/>
              <w:jc w:val="center"/>
              <w:rPr>
                <w:sz w:val="20"/>
                <w:lang w:val="ru-RU"/>
              </w:rPr>
            </w:pPr>
            <w:r w:rsidRPr="00903B2C">
              <w:rPr>
                <w:sz w:val="20"/>
                <w:lang w:val="ru-RU"/>
              </w:rPr>
              <w:t>43</w:t>
            </w:r>
          </w:p>
        </w:tc>
      </w:tr>
      <w:tr w:rsidR="00A810F6" w:rsidRPr="00903B2C" w:rsidTr="00E36DC2">
        <w:tc>
          <w:tcPr>
            <w:tcW w:w="2127" w:type="dxa"/>
          </w:tcPr>
          <w:p w:rsidR="00A810F6" w:rsidRPr="00903B2C" w:rsidRDefault="00A810F6" w:rsidP="008F667F">
            <w:pPr>
              <w:pStyle w:val="Tabletext"/>
              <w:spacing w:line="200" w:lineRule="exact"/>
              <w:jc w:val="center"/>
              <w:rPr>
                <w:sz w:val="20"/>
                <w:lang w:val="ru-RU"/>
              </w:rPr>
            </w:pPr>
            <w:r w:rsidRPr="00903B2C">
              <w:rPr>
                <w:sz w:val="20"/>
                <w:lang w:val="ru-RU"/>
              </w:rPr>
              <w:t>Всего в столбце</w:t>
            </w:r>
          </w:p>
        </w:tc>
        <w:tc>
          <w:tcPr>
            <w:tcW w:w="1134" w:type="dxa"/>
          </w:tcPr>
          <w:p w:rsidR="00A810F6" w:rsidRPr="00903B2C" w:rsidRDefault="00A810F6" w:rsidP="008F667F">
            <w:pPr>
              <w:pStyle w:val="Tabletext"/>
              <w:spacing w:line="200" w:lineRule="exact"/>
              <w:jc w:val="center"/>
              <w:rPr>
                <w:sz w:val="20"/>
                <w:lang w:val="ru-RU"/>
              </w:rPr>
            </w:pPr>
            <w:r w:rsidRPr="00903B2C">
              <w:rPr>
                <w:sz w:val="20"/>
                <w:lang w:val="ru-RU"/>
              </w:rPr>
              <w:t>9</w:t>
            </w:r>
          </w:p>
        </w:tc>
        <w:tc>
          <w:tcPr>
            <w:tcW w:w="1275" w:type="dxa"/>
          </w:tcPr>
          <w:p w:rsidR="00A810F6" w:rsidRPr="00903B2C" w:rsidRDefault="00A810F6" w:rsidP="008F667F">
            <w:pPr>
              <w:pStyle w:val="Tabletext"/>
              <w:spacing w:line="200" w:lineRule="exact"/>
              <w:jc w:val="center"/>
              <w:rPr>
                <w:sz w:val="20"/>
                <w:lang w:val="ru-RU"/>
              </w:rPr>
            </w:pPr>
            <w:r w:rsidRPr="00903B2C">
              <w:rPr>
                <w:sz w:val="20"/>
                <w:lang w:val="ru-RU"/>
              </w:rPr>
              <w:t>8</w:t>
            </w:r>
          </w:p>
        </w:tc>
        <w:tc>
          <w:tcPr>
            <w:tcW w:w="1701" w:type="dxa"/>
          </w:tcPr>
          <w:p w:rsidR="00A810F6" w:rsidRPr="00903B2C" w:rsidRDefault="00A810F6" w:rsidP="008F667F">
            <w:pPr>
              <w:pStyle w:val="Tabletext"/>
              <w:spacing w:line="200" w:lineRule="exact"/>
              <w:jc w:val="center"/>
              <w:rPr>
                <w:sz w:val="20"/>
                <w:lang w:val="ru-RU"/>
              </w:rPr>
            </w:pPr>
            <w:r w:rsidRPr="00903B2C">
              <w:rPr>
                <w:sz w:val="20"/>
                <w:lang w:val="ru-RU"/>
              </w:rPr>
              <w:t>7</w:t>
            </w:r>
          </w:p>
        </w:tc>
        <w:tc>
          <w:tcPr>
            <w:tcW w:w="993" w:type="dxa"/>
          </w:tcPr>
          <w:p w:rsidR="00A810F6" w:rsidRPr="00903B2C" w:rsidRDefault="00A810F6" w:rsidP="008F667F">
            <w:pPr>
              <w:pStyle w:val="Tabletext"/>
              <w:spacing w:line="200" w:lineRule="exact"/>
              <w:jc w:val="center"/>
              <w:rPr>
                <w:sz w:val="20"/>
                <w:lang w:val="ru-RU"/>
              </w:rPr>
            </w:pPr>
            <w:r w:rsidRPr="00903B2C">
              <w:rPr>
                <w:sz w:val="20"/>
                <w:lang w:val="ru-RU"/>
              </w:rPr>
              <w:t>18</w:t>
            </w:r>
          </w:p>
        </w:tc>
        <w:tc>
          <w:tcPr>
            <w:tcW w:w="1417" w:type="dxa"/>
          </w:tcPr>
          <w:p w:rsidR="00A810F6" w:rsidRPr="00903B2C" w:rsidRDefault="00A810F6" w:rsidP="008F667F">
            <w:pPr>
              <w:pStyle w:val="Tabletext"/>
              <w:spacing w:line="200" w:lineRule="exact"/>
              <w:jc w:val="center"/>
              <w:rPr>
                <w:sz w:val="20"/>
                <w:lang w:val="ru-RU"/>
              </w:rPr>
            </w:pPr>
            <w:r w:rsidRPr="00903B2C">
              <w:rPr>
                <w:sz w:val="20"/>
                <w:lang w:val="ru-RU"/>
              </w:rPr>
              <w:t>6</w:t>
            </w:r>
          </w:p>
        </w:tc>
        <w:tc>
          <w:tcPr>
            <w:tcW w:w="992" w:type="dxa"/>
          </w:tcPr>
          <w:p w:rsidR="00A810F6" w:rsidRPr="00903B2C" w:rsidRDefault="00A810F6" w:rsidP="008F667F">
            <w:pPr>
              <w:pStyle w:val="Tabletext"/>
              <w:spacing w:line="200" w:lineRule="exact"/>
              <w:jc w:val="center"/>
              <w:rPr>
                <w:sz w:val="20"/>
                <w:lang w:val="ru-RU"/>
              </w:rPr>
            </w:pPr>
            <w:r w:rsidRPr="00903B2C">
              <w:rPr>
                <w:sz w:val="20"/>
                <w:lang w:val="ru-RU"/>
              </w:rPr>
              <w:t>48</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spacing w:before="0"/>
        <w:rPr>
          <w:lang w:val="ru-RU" w:eastAsia="ar-SA"/>
        </w:rPr>
      </w:pPr>
      <w:r w:rsidRPr="00903B2C">
        <w:rPr>
          <w:lang w:val="ru-RU" w:eastAsia="ar-SA"/>
        </w:rPr>
        <w:t>В пяти странах (т. е. 10% ответов) от получателей прибыли от перераспределения спектра требуется вносить вклад в перераспределения спектра.</w:t>
      </w:r>
    </w:p>
    <w:p w:rsidR="00A810F6" w:rsidRPr="00903B2C" w:rsidRDefault="00A810F6" w:rsidP="00A810F6">
      <w:pPr>
        <w:rPr>
          <w:lang w:val="ru-RU"/>
        </w:rPr>
      </w:pPr>
      <w:r w:rsidRPr="00903B2C">
        <w:rPr>
          <w:lang w:val="ru-RU"/>
        </w:rPr>
        <w:t>5.3.2</w:t>
      </w:r>
      <w:r w:rsidRPr="00903B2C">
        <w:rPr>
          <w:lang w:val="ru-RU"/>
        </w:rPr>
        <w:tab/>
        <w:t xml:space="preserve">Вопрос 9: </w:t>
      </w:r>
      <w:r w:rsidRPr="00903B2C">
        <w:rPr>
          <w:i/>
          <w:iCs/>
          <w:lang w:val="ru-RU"/>
        </w:rPr>
        <w:t xml:space="preserve">Освобождаются ли полностью или частично (как определено в Регламенте радиосвязи) какие-либо </w:t>
      </w:r>
      <w:r w:rsidRPr="00903B2C">
        <w:rPr>
          <w:i/>
          <w:iCs/>
          <w:u w:val="single"/>
          <w:lang w:val="ru-RU"/>
        </w:rPr>
        <w:t>применения</w:t>
      </w:r>
      <w:r w:rsidRPr="00903B2C">
        <w:rPr>
          <w:i/>
          <w:iCs/>
          <w:lang w:val="ru-RU"/>
        </w:rPr>
        <w:t xml:space="preserve"> и/или службы от уплаты платежей и сборов</w:t>
      </w:r>
      <w:r w:rsidRPr="00903B2C">
        <w:rPr>
          <w:lang w:val="ru-RU"/>
        </w:rPr>
        <w:t>?</w:t>
      </w:r>
    </w:p>
    <w:p w:rsidR="00A810F6" w:rsidRPr="00903B2C" w:rsidRDefault="00A810F6" w:rsidP="00A810F6">
      <w:pPr>
        <w:rPr>
          <w:i/>
          <w:iCs/>
          <w:lang w:val="ru-RU"/>
        </w:rPr>
      </w:pPr>
      <w:r w:rsidRPr="00903B2C">
        <w:rPr>
          <w:i/>
          <w:iCs/>
          <w:lang w:val="ru-RU"/>
        </w:rPr>
        <w:t>Если да, просьба указать:</w:t>
      </w:r>
    </w:p>
    <w:p w:rsidR="00A810F6" w:rsidRPr="00903B2C" w:rsidRDefault="00A810F6" w:rsidP="00A810F6">
      <w:pPr>
        <w:pStyle w:val="enumlev1"/>
        <w:rPr>
          <w:i/>
          <w:iCs/>
          <w:lang w:val="ru-RU"/>
        </w:rPr>
      </w:pPr>
      <w:r w:rsidRPr="00903B2C">
        <w:rPr>
          <w:lang w:val="ru-RU"/>
        </w:rPr>
        <w:sym w:font="Symbol" w:char="F02D"/>
      </w:r>
      <w:r w:rsidRPr="00903B2C">
        <w:rPr>
          <w:lang w:val="ru-RU"/>
        </w:rPr>
        <w:tab/>
      </w:r>
      <w:r w:rsidRPr="00903B2C">
        <w:rPr>
          <w:i/>
          <w:iCs/>
          <w:lang w:val="ru-RU"/>
        </w:rPr>
        <w:t>к каким применениям и/или службам это относится</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t>их соответствующий</w:t>
      </w:r>
      <w:r w:rsidRPr="00903B2C">
        <w:rPr>
          <w:lang w:val="ru-RU"/>
        </w:rPr>
        <w:t xml:space="preserve"> </w:t>
      </w:r>
      <w:r w:rsidRPr="00903B2C">
        <w:rPr>
          <w:i/>
          <w:iCs/>
          <w:lang w:val="ru-RU"/>
        </w:rPr>
        <w:t>коэффициент освобождения</w:t>
      </w:r>
      <w:r w:rsidRPr="00903B2C">
        <w:rPr>
          <w:lang w:val="ru-RU"/>
        </w:rPr>
        <w:t>.</w:t>
      </w:r>
    </w:p>
    <w:p w:rsidR="00A810F6" w:rsidRPr="00903B2C" w:rsidRDefault="00A810F6" w:rsidP="00A810F6">
      <w:pPr>
        <w:rPr>
          <w:lang w:val="ru-RU"/>
        </w:rPr>
      </w:pPr>
      <w:r w:rsidRPr="00903B2C">
        <w:rPr>
          <w:lang w:val="ru-RU"/>
        </w:rPr>
        <w:t>На данный вопрос в общей сложности ответила 51 страна. В следующих таблицах приведены обобщенные полученные ответы:</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5261"/>
        <w:gridCol w:w="1810"/>
        <w:gridCol w:w="1404"/>
        <w:gridCol w:w="1164"/>
      </w:tblGrid>
      <w:tr w:rsidR="00A810F6" w:rsidRPr="00903B2C" w:rsidTr="00A810F6">
        <w:tc>
          <w:tcPr>
            <w:tcW w:w="5261"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Частичное или полное освобождение от платежей и сборов за определенные применения или службы</w:t>
            </w:r>
          </w:p>
        </w:tc>
        <w:tc>
          <w:tcPr>
            <w:tcW w:w="1810"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Да</w:t>
            </w:r>
          </w:p>
        </w:tc>
        <w:tc>
          <w:tcPr>
            <w:tcW w:w="1404" w:type="dxa"/>
            <w:tcBorders>
              <w:top w:val="single" w:sz="1" w:space="0" w:color="000000"/>
              <w:left w:val="single" w:sz="1" w:space="0" w:color="000000"/>
              <w:bottom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Нет</w:t>
            </w:r>
          </w:p>
        </w:tc>
        <w:tc>
          <w:tcPr>
            <w:tcW w:w="1164"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Tabletext"/>
              <w:jc w:val="center"/>
              <w:rPr>
                <w:b/>
                <w:bCs/>
                <w:sz w:val="20"/>
                <w:lang w:val="ru-RU"/>
              </w:rPr>
            </w:pPr>
            <w:r w:rsidRPr="00903B2C">
              <w:rPr>
                <w:b/>
                <w:bCs/>
                <w:sz w:val="20"/>
                <w:lang w:val="ru-RU"/>
              </w:rPr>
              <w:t>Всего</w:t>
            </w:r>
          </w:p>
        </w:tc>
      </w:tr>
      <w:tr w:rsidR="00A810F6" w:rsidRPr="00903B2C" w:rsidTr="00A810F6">
        <w:tc>
          <w:tcPr>
            <w:tcW w:w="5261"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Количество ответов</w:t>
            </w:r>
          </w:p>
        </w:tc>
        <w:tc>
          <w:tcPr>
            <w:tcW w:w="1810"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37</w:t>
            </w:r>
          </w:p>
        </w:tc>
        <w:tc>
          <w:tcPr>
            <w:tcW w:w="1404"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14</w:t>
            </w:r>
          </w:p>
        </w:tc>
        <w:tc>
          <w:tcPr>
            <w:tcW w:w="1164" w:type="dxa"/>
            <w:tcBorders>
              <w:left w:val="single" w:sz="1" w:space="0" w:color="000000"/>
              <w:bottom w:val="single" w:sz="1" w:space="0" w:color="000000"/>
              <w:right w:val="single" w:sz="1" w:space="0" w:color="000000"/>
            </w:tcBorders>
          </w:tcPr>
          <w:p w:rsidR="00A810F6" w:rsidRPr="00903B2C" w:rsidRDefault="00A810F6" w:rsidP="00A810F6">
            <w:pPr>
              <w:pStyle w:val="Tabletext"/>
              <w:jc w:val="center"/>
              <w:rPr>
                <w:sz w:val="20"/>
                <w:lang w:val="ru-RU"/>
              </w:rPr>
            </w:pPr>
            <w:r w:rsidRPr="00903B2C">
              <w:rPr>
                <w:sz w:val="20"/>
                <w:lang w:val="ru-RU"/>
              </w:rPr>
              <w:t>51</w:t>
            </w:r>
          </w:p>
        </w:tc>
      </w:tr>
    </w:tbl>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354"/>
        <w:gridCol w:w="1778"/>
        <w:gridCol w:w="1779"/>
        <w:gridCol w:w="1607"/>
        <w:gridCol w:w="1121"/>
      </w:tblGrid>
      <w:tr w:rsidR="00A810F6" w:rsidRPr="00903B2C" w:rsidTr="00A810F6">
        <w:tc>
          <w:tcPr>
            <w:tcW w:w="3354"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Частичное или полное освобождение от платежей и сборов за определенные применения или службы</w:t>
            </w:r>
          </w:p>
        </w:tc>
        <w:tc>
          <w:tcPr>
            <w:tcW w:w="1778"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Развитые страны</w:t>
            </w:r>
          </w:p>
        </w:tc>
        <w:tc>
          <w:tcPr>
            <w:tcW w:w="1779"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Развивающиеся страны</w:t>
            </w:r>
          </w:p>
        </w:tc>
        <w:tc>
          <w:tcPr>
            <w:tcW w:w="1607" w:type="dxa"/>
            <w:tcBorders>
              <w:top w:val="single" w:sz="1" w:space="0" w:color="000000"/>
              <w:left w:val="single" w:sz="1" w:space="0" w:color="000000"/>
              <w:bottom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Наименее развитые страны</w:t>
            </w:r>
          </w:p>
        </w:tc>
        <w:tc>
          <w:tcPr>
            <w:tcW w:w="1121" w:type="dxa"/>
            <w:tcBorders>
              <w:top w:val="single" w:sz="1" w:space="0" w:color="000000"/>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b/>
                <w:bCs/>
                <w:sz w:val="20"/>
                <w:lang w:val="ru-RU"/>
              </w:rPr>
            </w:pPr>
            <w:r w:rsidRPr="00903B2C">
              <w:rPr>
                <w:b/>
                <w:bCs/>
                <w:sz w:val="20"/>
                <w:lang w:val="ru-RU"/>
              </w:rPr>
              <w:t>Всего в строке</w:t>
            </w:r>
          </w:p>
        </w:tc>
      </w:tr>
      <w:tr w:rsidR="00A810F6" w:rsidRPr="00903B2C" w:rsidTr="00A810F6">
        <w:tc>
          <w:tcPr>
            <w:tcW w:w="3354"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Ответили "да"</w:t>
            </w:r>
          </w:p>
        </w:tc>
        <w:tc>
          <w:tcPr>
            <w:tcW w:w="177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8</w:t>
            </w:r>
          </w:p>
        </w:tc>
        <w:tc>
          <w:tcPr>
            <w:tcW w:w="1779"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21</w:t>
            </w:r>
          </w:p>
        </w:tc>
        <w:tc>
          <w:tcPr>
            <w:tcW w:w="1607"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8</w:t>
            </w:r>
          </w:p>
        </w:tc>
        <w:tc>
          <w:tcPr>
            <w:tcW w:w="1121"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37</w:t>
            </w:r>
          </w:p>
        </w:tc>
      </w:tr>
      <w:tr w:rsidR="00A810F6" w:rsidRPr="00903B2C" w:rsidTr="00A810F6">
        <w:tc>
          <w:tcPr>
            <w:tcW w:w="3354"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Ответили "нет"</w:t>
            </w:r>
          </w:p>
        </w:tc>
        <w:tc>
          <w:tcPr>
            <w:tcW w:w="177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w:t>
            </w:r>
          </w:p>
        </w:tc>
        <w:tc>
          <w:tcPr>
            <w:tcW w:w="1779"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7</w:t>
            </w:r>
          </w:p>
        </w:tc>
        <w:tc>
          <w:tcPr>
            <w:tcW w:w="1607"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5</w:t>
            </w:r>
          </w:p>
        </w:tc>
        <w:tc>
          <w:tcPr>
            <w:tcW w:w="1121"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14</w:t>
            </w:r>
          </w:p>
        </w:tc>
      </w:tr>
      <w:tr w:rsidR="00A810F6" w:rsidRPr="00903B2C" w:rsidTr="00A810F6">
        <w:tc>
          <w:tcPr>
            <w:tcW w:w="3354"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Всего в столбце</w:t>
            </w:r>
          </w:p>
        </w:tc>
        <w:tc>
          <w:tcPr>
            <w:tcW w:w="1778"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10</w:t>
            </w:r>
          </w:p>
        </w:tc>
        <w:tc>
          <w:tcPr>
            <w:tcW w:w="1779"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28</w:t>
            </w:r>
          </w:p>
        </w:tc>
        <w:tc>
          <w:tcPr>
            <w:tcW w:w="1607" w:type="dxa"/>
            <w:tcBorders>
              <w:left w:val="single" w:sz="1" w:space="0" w:color="000000"/>
              <w:bottom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13</w:t>
            </w:r>
          </w:p>
        </w:tc>
        <w:tc>
          <w:tcPr>
            <w:tcW w:w="1121" w:type="dxa"/>
            <w:tcBorders>
              <w:left w:val="single" w:sz="1" w:space="0" w:color="000000"/>
              <w:bottom w:val="single" w:sz="1" w:space="0" w:color="000000"/>
              <w:right w:val="single" w:sz="1" w:space="0" w:color="000000"/>
            </w:tcBorders>
          </w:tcPr>
          <w:p w:rsidR="00A810F6" w:rsidRPr="00903B2C" w:rsidRDefault="00A810F6" w:rsidP="008F667F">
            <w:pPr>
              <w:pStyle w:val="Tabletext"/>
              <w:spacing w:line="200" w:lineRule="exact"/>
              <w:jc w:val="center"/>
              <w:rPr>
                <w:sz w:val="20"/>
                <w:lang w:val="ru-RU"/>
              </w:rPr>
            </w:pPr>
            <w:r w:rsidRPr="00903B2C">
              <w:rPr>
                <w:sz w:val="20"/>
                <w:lang w:val="ru-RU"/>
              </w:rPr>
              <w:t>51</w:t>
            </w:r>
          </w:p>
        </w:tc>
      </w:tr>
    </w:tbl>
    <w:p w:rsidR="00A810F6" w:rsidRPr="00903B2C" w:rsidRDefault="00A810F6" w:rsidP="00A810F6">
      <w:pPr>
        <w:tabs>
          <w:tab w:val="left" w:pos="-391"/>
          <w:tab w:val="left" w:pos="0"/>
          <w:tab w:val="left" w:pos="403"/>
        </w:tabs>
        <w:spacing w:before="0"/>
        <w:rPr>
          <w:szCs w:val="18"/>
          <w:lang w:val="ru-RU"/>
        </w:rPr>
      </w:pPr>
    </w:p>
    <w:tbl>
      <w:tblPr>
        <w:tblW w:w="9639"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000"/>
      </w:tblPr>
      <w:tblGrid>
        <w:gridCol w:w="2877"/>
        <w:gridCol w:w="993"/>
        <w:gridCol w:w="1134"/>
        <w:gridCol w:w="1559"/>
        <w:gridCol w:w="808"/>
        <w:gridCol w:w="1276"/>
        <w:gridCol w:w="992"/>
      </w:tblGrid>
      <w:tr w:rsidR="00A810F6" w:rsidRPr="00903B2C" w:rsidTr="00A810F6">
        <w:tc>
          <w:tcPr>
            <w:tcW w:w="2877" w:type="dxa"/>
          </w:tcPr>
          <w:p w:rsidR="00A810F6" w:rsidRPr="00903B2C" w:rsidRDefault="00A810F6" w:rsidP="00A810F6">
            <w:pPr>
              <w:pStyle w:val="Tabletext"/>
              <w:keepNext/>
              <w:keepLines/>
              <w:jc w:val="center"/>
              <w:rPr>
                <w:b/>
                <w:bCs/>
                <w:sz w:val="20"/>
                <w:lang w:val="ru-RU"/>
              </w:rPr>
            </w:pPr>
            <w:r w:rsidRPr="00903B2C">
              <w:rPr>
                <w:b/>
                <w:bCs/>
                <w:sz w:val="20"/>
                <w:lang w:val="ru-RU"/>
              </w:rPr>
              <w:t>Частичное или полное освобождение от платежей и сборов за определенные применения или службы</w:t>
            </w:r>
          </w:p>
        </w:tc>
        <w:tc>
          <w:tcPr>
            <w:tcW w:w="993" w:type="dxa"/>
          </w:tcPr>
          <w:p w:rsidR="00A810F6" w:rsidRPr="00903B2C" w:rsidRDefault="00A810F6" w:rsidP="00A810F6">
            <w:pPr>
              <w:pStyle w:val="Tabletext"/>
              <w:keepNext/>
              <w:keepLines/>
              <w:jc w:val="center"/>
              <w:rPr>
                <w:b/>
                <w:bCs/>
                <w:sz w:val="20"/>
                <w:lang w:val="ru-RU"/>
              </w:rPr>
            </w:pPr>
            <w:r w:rsidRPr="00903B2C">
              <w:rPr>
                <w:b/>
                <w:bCs/>
                <w:sz w:val="20"/>
                <w:lang w:val="ru-RU"/>
              </w:rPr>
              <w:t>Африка</w:t>
            </w:r>
          </w:p>
        </w:tc>
        <w:tc>
          <w:tcPr>
            <w:tcW w:w="1134" w:type="dxa"/>
          </w:tcPr>
          <w:p w:rsidR="00A810F6" w:rsidRPr="00903B2C" w:rsidRDefault="00A810F6" w:rsidP="00A810F6">
            <w:pPr>
              <w:pStyle w:val="Tabletext"/>
              <w:keepNext/>
              <w:keepLines/>
              <w:jc w:val="center"/>
              <w:rPr>
                <w:b/>
                <w:bCs/>
                <w:sz w:val="20"/>
                <w:lang w:val="ru-RU"/>
              </w:rPr>
            </w:pPr>
            <w:r w:rsidRPr="00903B2C">
              <w:rPr>
                <w:b/>
                <w:bCs/>
                <w:sz w:val="20"/>
                <w:lang w:val="ru-RU"/>
              </w:rPr>
              <w:t>Северная и Южная Америка</w:t>
            </w:r>
          </w:p>
        </w:tc>
        <w:tc>
          <w:tcPr>
            <w:tcW w:w="1559" w:type="dxa"/>
          </w:tcPr>
          <w:p w:rsidR="00A810F6" w:rsidRPr="00903B2C" w:rsidRDefault="00A810F6" w:rsidP="00A810F6">
            <w:pPr>
              <w:pStyle w:val="Tabletext"/>
              <w:keepNext/>
              <w:keepLines/>
              <w:jc w:val="center"/>
              <w:rPr>
                <w:b/>
                <w:bCs/>
                <w:sz w:val="20"/>
                <w:lang w:val="ru-RU"/>
              </w:rPr>
            </w:pPr>
            <w:r w:rsidRPr="00903B2C">
              <w:rPr>
                <w:b/>
                <w:bCs/>
                <w:sz w:val="20"/>
                <w:lang w:val="ru-RU"/>
              </w:rPr>
              <w:t>Азиатско-Тихоокеанский регион</w:t>
            </w:r>
          </w:p>
        </w:tc>
        <w:tc>
          <w:tcPr>
            <w:tcW w:w="808" w:type="dxa"/>
          </w:tcPr>
          <w:p w:rsidR="00A810F6" w:rsidRPr="00903B2C" w:rsidRDefault="00A810F6" w:rsidP="00A810F6">
            <w:pPr>
              <w:pStyle w:val="Tabletext"/>
              <w:keepNext/>
              <w:keepLines/>
              <w:jc w:val="center"/>
              <w:rPr>
                <w:b/>
                <w:bCs/>
                <w:sz w:val="20"/>
                <w:lang w:val="ru-RU"/>
              </w:rPr>
            </w:pPr>
            <w:r w:rsidRPr="00903B2C">
              <w:rPr>
                <w:b/>
                <w:bCs/>
                <w:sz w:val="20"/>
                <w:lang w:val="ru-RU"/>
              </w:rPr>
              <w:t>Европа и СНГ</w:t>
            </w:r>
          </w:p>
        </w:tc>
        <w:tc>
          <w:tcPr>
            <w:tcW w:w="1276" w:type="dxa"/>
          </w:tcPr>
          <w:p w:rsidR="00A810F6" w:rsidRPr="00903B2C" w:rsidRDefault="00A810F6" w:rsidP="00A810F6">
            <w:pPr>
              <w:pStyle w:val="Tabletext"/>
              <w:keepNext/>
              <w:keepLines/>
              <w:jc w:val="center"/>
              <w:rPr>
                <w:b/>
                <w:bCs/>
                <w:sz w:val="20"/>
                <w:lang w:val="ru-RU"/>
              </w:rPr>
            </w:pPr>
            <w:r w:rsidRPr="00903B2C">
              <w:rPr>
                <w:b/>
                <w:bCs/>
                <w:sz w:val="20"/>
                <w:lang w:val="ru-RU"/>
              </w:rPr>
              <w:t>Арабские государства</w:t>
            </w:r>
          </w:p>
        </w:tc>
        <w:tc>
          <w:tcPr>
            <w:tcW w:w="992" w:type="dxa"/>
          </w:tcPr>
          <w:p w:rsidR="00A810F6" w:rsidRPr="00903B2C" w:rsidRDefault="00A810F6" w:rsidP="00A810F6">
            <w:pPr>
              <w:pStyle w:val="Tabletext"/>
              <w:keepNext/>
              <w:keepLines/>
              <w:jc w:val="center"/>
              <w:rPr>
                <w:b/>
                <w:bCs/>
                <w:sz w:val="20"/>
                <w:lang w:val="ru-RU"/>
              </w:rPr>
            </w:pPr>
            <w:r w:rsidRPr="00903B2C">
              <w:rPr>
                <w:b/>
                <w:bCs/>
                <w:sz w:val="20"/>
                <w:lang w:val="ru-RU"/>
              </w:rPr>
              <w:t>Всего в строке</w:t>
            </w:r>
          </w:p>
        </w:tc>
      </w:tr>
      <w:tr w:rsidR="00A810F6" w:rsidRPr="00903B2C" w:rsidTr="00A810F6">
        <w:tc>
          <w:tcPr>
            <w:tcW w:w="2877" w:type="dxa"/>
          </w:tcPr>
          <w:p w:rsidR="00A810F6" w:rsidRPr="00903B2C" w:rsidRDefault="00A810F6" w:rsidP="00A810F6">
            <w:pPr>
              <w:pStyle w:val="Tabletext"/>
              <w:jc w:val="center"/>
              <w:rPr>
                <w:sz w:val="20"/>
                <w:lang w:val="ru-RU"/>
              </w:rPr>
            </w:pPr>
            <w:r w:rsidRPr="00903B2C">
              <w:rPr>
                <w:sz w:val="20"/>
                <w:lang w:val="ru-RU"/>
              </w:rPr>
              <w:t>Ответили "да"</w:t>
            </w:r>
          </w:p>
        </w:tc>
        <w:tc>
          <w:tcPr>
            <w:tcW w:w="993" w:type="dxa"/>
          </w:tcPr>
          <w:p w:rsidR="00A810F6" w:rsidRPr="00903B2C" w:rsidRDefault="00A810F6" w:rsidP="00A810F6">
            <w:pPr>
              <w:pStyle w:val="Tabletext"/>
              <w:jc w:val="center"/>
              <w:rPr>
                <w:sz w:val="20"/>
                <w:lang w:val="ru-RU"/>
              </w:rPr>
            </w:pPr>
            <w:r w:rsidRPr="00903B2C">
              <w:rPr>
                <w:sz w:val="20"/>
                <w:lang w:val="ru-RU"/>
              </w:rPr>
              <w:t>7</w:t>
            </w:r>
          </w:p>
        </w:tc>
        <w:tc>
          <w:tcPr>
            <w:tcW w:w="1134" w:type="dxa"/>
          </w:tcPr>
          <w:p w:rsidR="00A810F6" w:rsidRPr="00903B2C" w:rsidRDefault="00A810F6" w:rsidP="00A810F6">
            <w:pPr>
              <w:pStyle w:val="Tabletext"/>
              <w:jc w:val="center"/>
              <w:rPr>
                <w:sz w:val="20"/>
                <w:lang w:val="ru-RU"/>
              </w:rPr>
            </w:pPr>
            <w:r w:rsidRPr="00903B2C">
              <w:rPr>
                <w:sz w:val="20"/>
                <w:lang w:val="ru-RU"/>
              </w:rPr>
              <w:t>8</w:t>
            </w:r>
          </w:p>
        </w:tc>
        <w:tc>
          <w:tcPr>
            <w:tcW w:w="1559" w:type="dxa"/>
          </w:tcPr>
          <w:p w:rsidR="00A810F6" w:rsidRPr="00903B2C" w:rsidRDefault="00A810F6" w:rsidP="00A810F6">
            <w:pPr>
              <w:pStyle w:val="Tabletext"/>
              <w:jc w:val="center"/>
              <w:rPr>
                <w:sz w:val="20"/>
                <w:lang w:val="ru-RU"/>
              </w:rPr>
            </w:pPr>
            <w:r w:rsidRPr="00903B2C">
              <w:rPr>
                <w:sz w:val="20"/>
                <w:lang w:val="ru-RU"/>
              </w:rPr>
              <w:t>4</w:t>
            </w:r>
          </w:p>
        </w:tc>
        <w:tc>
          <w:tcPr>
            <w:tcW w:w="808" w:type="dxa"/>
          </w:tcPr>
          <w:p w:rsidR="00A810F6" w:rsidRPr="00903B2C" w:rsidRDefault="00A810F6" w:rsidP="00A810F6">
            <w:pPr>
              <w:pStyle w:val="Tabletext"/>
              <w:jc w:val="center"/>
              <w:rPr>
                <w:sz w:val="20"/>
                <w:lang w:val="ru-RU"/>
              </w:rPr>
            </w:pPr>
            <w:r w:rsidRPr="00903B2C">
              <w:rPr>
                <w:sz w:val="20"/>
                <w:lang w:val="ru-RU"/>
              </w:rPr>
              <w:t>13</w:t>
            </w:r>
          </w:p>
        </w:tc>
        <w:tc>
          <w:tcPr>
            <w:tcW w:w="1276" w:type="dxa"/>
          </w:tcPr>
          <w:p w:rsidR="00A810F6" w:rsidRPr="00903B2C" w:rsidRDefault="00A810F6" w:rsidP="00A810F6">
            <w:pPr>
              <w:pStyle w:val="Tabletext"/>
              <w:jc w:val="center"/>
              <w:rPr>
                <w:sz w:val="20"/>
                <w:lang w:val="ru-RU"/>
              </w:rPr>
            </w:pPr>
            <w:r w:rsidRPr="00903B2C">
              <w:rPr>
                <w:sz w:val="20"/>
                <w:lang w:val="ru-RU"/>
              </w:rPr>
              <w:t>5</w:t>
            </w:r>
          </w:p>
        </w:tc>
        <w:tc>
          <w:tcPr>
            <w:tcW w:w="992" w:type="dxa"/>
          </w:tcPr>
          <w:p w:rsidR="00A810F6" w:rsidRPr="00903B2C" w:rsidRDefault="00A810F6" w:rsidP="00A810F6">
            <w:pPr>
              <w:pStyle w:val="Tabletext"/>
              <w:jc w:val="center"/>
              <w:rPr>
                <w:sz w:val="20"/>
                <w:lang w:val="ru-RU"/>
              </w:rPr>
            </w:pPr>
            <w:r w:rsidRPr="00903B2C">
              <w:rPr>
                <w:sz w:val="20"/>
                <w:lang w:val="ru-RU"/>
              </w:rPr>
              <w:t>37</w:t>
            </w:r>
          </w:p>
        </w:tc>
      </w:tr>
      <w:tr w:rsidR="00A810F6" w:rsidRPr="00903B2C" w:rsidTr="00A810F6">
        <w:tc>
          <w:tcPr>
            <w:tcW w:w="2877" w:type="dxa"/>
          </w:tcPr>
          <w:p w:rsidR="00A810F6" w:rsidRPr="00903B2C" w:rsidRDefault="00A810F6" w:rsidP="00A810F6">
            <w:pPr>
              <w:pStyle w:val="Tabletext"/>
              <w:jc w:val="center"/>
              <w:rPr>
                <w:sz w:val="20"/>
                <w:lang w:val="ru-RU"/>
              </w:rPr>
            </w:pPr>
            <w:r w:rsidRPr="00903B2C">
              <w:rPr>
                <w:sz w:val="20"/>
                <w:lang w:val="ru-RU"/>
              </w:rPr>
              <w:t>Ответили "нет"</w:t>
            </w:r>
          </w:p>
        </w:tc>
        <w:tc>
          <w:tcPr>
            <w:tcW w:w="993" w:type="dxa"/>
          </w:tcPr>
          <w:p w:rsidR="00A810F6" w:rsidRPr="00903B2C" w:rsidRDefault="00A810F6" w:rsidP="00A810F6">
            <w:pPr>
              <w:pStyle w:val="Tabletext"/>
              <w:jc w:val="center"/>
              <w:rPr>
                <w:sz w:val="20"/>
                <w:lang w:val="ru-RU"/>
              </w:rPr>
            </w:pPr>
            <w:r w:rsidRPr="00903B2C">
              <w:rPr>
                <w:sz w:val="20"/>
                <w:lang w:val="ru-RU"/>
              </w:rPr>
              <w:t>4</w:t>
            </w:r>
          </w:p>
        </w:tc>
        <w:tc>
          <w:tcPr>
            <w:tcW w:w="1134" w:type="dxa"/>
          </w:tcPr>
          <w:p w:rsidR="00A810F6" w:rsidRPr="00903B2C" w:rsidRDefault="00A810F6" w:rsidP="00A810F6">
            <w:pPr>
              <w:pStyle w:val="Tabletext"/>
              <w:jc w:val="center"/>
              <w:rPr>
                <w:sz w:val="20"/>
                <w:lang w:val="ru-RU"/>
              </w:rPr>
            </w:pPr>
            <w:r w:rsidRPr="00903B2C">
              <w:rPr>
                <w:sz w:val="20"/>
                <w:lang w:val="ru-RU"/>
              </w:rPr>
              <w:t>1</w:t>
            </w:r>
          </w:p>
        </w:tc>
        <w:tc>
          <w:tcPr>
            <w:tcW w:w="1559" w:type="dxa"/>
          </w:tcPr>
          <w:p w:rsidR="00A810F6" w:rsidRPr="00903B2C" w:rsidRDefault="00A810F6" w:rsidP="00A810F6">
            <w:pPr>
              <w:pStyle w:val="Tabletext"/>
              <w:jc w:val="center"/>
              <w:rPr>
                <w:sz w:val="20"/>
                <w:lang w:val="ru-RU"/>
              </w:rPr>
            </w:pPr>
            <w:r w:rsidRPr="00903B2C">
              <w:rPr>
                <w:sz w:val="20"/>
                <w:lang w:val="ru-RU"/>
              </w:rPr>
              <w:t>4</w:t>
            </w:r>
          </w:p>
        </w:tc>
        <w:tc>
          <w:tcPr>
            <w:tcW w:w="808" w:type="dxa"/>
          </w:tcPr>
          <w:p w:rsidR="00A810F6" w:rsidRPr="00903B2C" w:rsidRDefault="00A810F6" w:rsidP="00A810F6">
            <w:pPr>
              <w:pStyle w:val="Tabletext"/>
              <w:jc w:val="center"/>
              <w:rPr>
                <w:sz w:val="20"/>
                <w:lang w:val="ru-RU"/>
              </w:rPr>
            </w:pPr>
            <w:r w:rsidRPr="00903B2C">
              <w:rPr>
                <w:sz w:val="20"/>
                <w:lang w:val="ru-RU"/>
              </w:rPr>
              <w:t>4</w:t>
            </w:r>
          </w:p>
        </w:tc>
        <w:tc>
          <w:tcPr>
            <w:tcW w:w="1276" w:type="dxa"/>
          </w:tcPr>
          <w:p w:rsidR="00A810F6" w:rsidRPr="00903B2C" w:rsidRDefault="00A810F6" w:rsidP="00A810F6">
            <w:pPr>
              <w:pStyle w:val="Tabletext"/>
              <w:jc w:val="center"/>
              <w:rPr>
                <w:sz w:val="20"/>
                <w:lang w:val="ru-RU"/>
              </w:rPr>
            </w:pPr>
            <w:r w:rsidRPr="00903B2C">
              <w:rPr>
                <w:sz w:val="20"/>
                <w:lang w:val="ru-RU"/>
              </w:rPr>
              <w:t>1</w:t>
            </w:r>
          </w:p>
        </w:tc>
        <w:tc>
          <w:tcPr>
            <w:tcW w:w="992" w:type="dxa"/>
          </w:tcPr>
          <w:p w:rsidR="00A810F6" w:rsidRPr="00903B2C" w:rsidRDefault="00A810F6" w:rsidP="00A810F6">
            <w:pPr>
              <w:pStyle w:val="Tabletext"/>
              <w:jc w:val="center"/>
              <w:rPr>
                <w:sz w:val="20"/>
                <w:lang w:val="ru-RU"/>
              </w:rPr>
            </w:pPr>
            <w:r w:rsidRPr="00903B2C">
              <w:rPr>
                <w:sz w:val="20"/>
                <w:lang w:val="ru-RU"/>
              </w:rPr>
              <w:t>14</w:t>
            </w:r>
          </w:p>
        </w:tc>
      </w:tr>
      <w:tr w:rsidR="00A810F6" w:rsidRPr="00903B2C" w:rsidTr="00A810F6">
        <w:tc>
          <w:tcPr>
            <w:tcW w:w="2877" w:type="dxa"/>
          </w:tcPr>
          <w:p w:rsidR="00A810F6" w:rsidRPr="00903B2C" w:rsidRDefault="00A810F6" w:rsidP="00A810F6">
            <w:pPr>
              <w:pStyle w:val="Tabletext"/>
              <w:jc w:val="center"/>
              <w:rPr>
                <w:sz w:val="20"/>
                <w:lang w:val="ru-RU"/>
              </w:rPr>
            </w:pPr>
            <w:r w:rsidRPr="00903B2C">
              <w:rPr>
                <w:sz w:val="20"/>
                <w:lang w:val="ru-RU"/>
              </w:rPr>
              <w:t>Всего в столбце</w:t>
            </w:r>
          </w:p>
        </w:tc>
        <w:tc>
          <w:tcPr>
            <w:tcW w:w="993" w:type="dxa"/>
          </w:tcPr>
          <w:p w:rsidR="00A810F6" w:rsidRPr="00903B2C" w:rsidRDefault="00A810F6" w:rsidP="00A810F6">
            <w:pPr>
              <w:pStyle w:val="Tabletext"/>
              <w:jc w:val="center"/>
              <w:rPr>
                <w:sz w:val="20"/>
                <w:lang w:val="ru-RU"/>
              </w:rPr>
            </w:pPr>
            <w:r w:rsidRPr="00903B2C">
              <w:rPr>
                <w:sz w:val="20"/>
                <w:lang w:val="ru-RU"/>
              </w:rPr>
              <w:t>11</w:t>
            </w:r>
          </w:p>
        </w:tc>
        <w:tc>
          <w:tcPr>
            <w:tcW w:w="1134" w:type="dxa"/>
          </w:tcPr>
          <w:p w:rsidR="00A810F6" w:rsidRPr="00903B2C" w:rsidRDefault="00A810F6" w:rsidP="00A810F6">
            <w:pPr>
              <w:pStyle w:val="Tabletext"/>
              <w:jc w:val="center"/>
              <w:rPr>
                <w:sz w:val="20"/>
                <w:lang w:val="ru-RU"/>
              </w:rPr>
            </w:pPr>
            <w:r w:rsidRPr="00903B2C">
              <w:rPr>
                <w:sz w:val="20"/>
                <w:lang w:val="ru-RU"/>
              </w:rPr>
              <w:t>9</w:t>
            </w:r>
          </w:p>
        </w:tc>
        <w:tc>
          <w:tcPr>
            <w:tcW w:w="1559" w:type="dxa"/>
          </w:tcPr>
          <w:p w:rsidR="00A810F6" w:rsidRPr="00903B2C" w:rsidRDefault="00A810F6" w:rsidP="00A810F6">
            <w:pPr>
              <w:pStyle w:val="Tabletext"/>
              <w:jc w:val="center"/>
              <w:rPr>
                <w:sz w:val="20"/>
                <w:lang w:val="ru-RU"/>
              </w:rPr>
            </w:pPr>
            <w:r w:rsidRPr="00903B2C">
              <w:rPr>
                <w:sz w:val="20"/>
                <w:lang w:val="ru-RU"/>
              </w:rPr>
              <w:t>8</w:t>
            </w:r>
          </w:p>
        </w:tc>
        <w:tc>
          <w:tcPr>
            <w:tcW w:w="808" w:type="dxa"/>
          </w:tcPr>
          <w:p w:rsidR="00A810F6" w:rsidRPr="00903B2C" w:rsidRDefault="00A810F6" w:rsidP="00A810F6">
            <w:pPr>
              <w:pStyle w:val="Tabletext"/>
              <w:jc w:val="center"/>
              <w:rPr>
                <w:sz w:val="20"/>
                <w:lang w:val="ru-RU"/>
              </w:rPr>
            </w:pPr>
            <w:r w:rsidRPr="00903B2C">
              <w:rPr>
                <w:sz w:val="20"/>
                <w:lang w:val="ru-RU"/>
              </w:rPr>
              <w:t>17</w:t>
            </w:r>
          </w:p>
        </w:tc>
        <w:tc>
          <w:tcPr>
            <w:tcW w:w="1276" w:type="dxa"/>
          </w:tcPr>
          <w:p w:rsidR="00A810F6" w:rsidRPr="00903B2C" w:rsidRDefault="00A810F6" w:rsidP="00A810F6">
            <w:pPr>
              <w:pStyle w:val="Tabletext"/>
              <w:jc w:val="center"/>
              <w:rPr>
                <w:sz w:val="20"/>
                <w:lang w:val="ru-RU"/>
              </w:rPr>
            </w:pPr>
            <w:r w:rsidRPr="00903B2C">
              <w:rPr>
                <w:sz w:val="20"/>
                <w:lang w:val="ru-RU"/>
              </w:rPr>
              <w:t>6</w:t>
            </w:r>
          </w:p>
        </w:tc>
        <w:tc>
          <w:tcPr>
            <w:tcW w:w="992" w:type="dxa"/>
          </w:tcPr>
          <w:p w:rsidR="00A810F6" w:rsidRPr="00903B2C" w:rsidRDefault="00A810F6" w:rsidP="00A810F6">
            <w:pPr>
              <w:pStyle w:val="Tabletext"/>
              <w:jc w:val="center"/>
              <w:rPr>
                <w:sz w:val="20"/>
                <w:lang w:val="ru-RU"/>
              </w:rPr>
            </w:pPr>
            <w:r w:rsidRPr="00903B2C">
              <w:rPr>
                <w:sz w:val="20"/>
                <w:lang w:val="ru-RU"/>
              </w:rPr>
              <w:t>51</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 37 странах (т. е. 73% ответов), определенные применения или службы полностью или частично освобождаются от платежей и сборов.</w:t>
      </w:r>
    </w:p>
    <w:p w:rsidR="00A810F6" w:rsidRPr="00903B2C" w:rsidRDefault="00A810F6" w:rsidP="00A810F6">
      <w:pPr>
        <w:rPr>
          <w:lang w:val="ru-RU"/>
        </w:rPr>
      </w:pPr>
      <w:r w:rsidRPr="00903B2C">
        <w:rPr>
          <w:lang w:val="ru-RU"/>
        </w:rPr>
        <w:t>Большинство стран, ответивших на этот вопрос "да", представили запрошенные подробности. Эту информацию можно найти в Базе данных SF.</w:t>
      </w:r>
    </w:p>
    <w:p w:rsidR="00A810F6" w:rsidRPr="00903B2C" w:rsidRDefault="00A810F6" w:rsidP="00A810F6">
      <w:pPr>
        <w:rPr>
          <w:lang w:val="ru-RU"/>
        </w:rPr>
      </w:pPr>
      <w:r w:rsidRPr="00903B2C">
        <w:rPr>
          <w:lang w:val="ru-RU"/>
        </w:rPr>
        <w:t>Наиболее часто упоминавшиеся случаи полного или частичного освобождения в основном относятся к маломощным устройствам с малым радиусом действия, научному и медицинскому оборудованию и применениям, любительской радиослужбе и радиовещательной службе.</w:t>
      </w:r>
    </w:p>
    <w:p w:rsidR="00A810F6" w:rsidRPr="00903B2C" w:rsidRDefault="00A810F6" w:rsidP="00A810F6">
      <w:pPr>
        <w:tabs>
          <w:tab w:val="left" w:pos="567"/>
        </w:tabs>
        <w:rPr>
          <w:iCs/>
          <w:lang w:val="ru-RU"/>
        </w:rPr>
      </w:pPr>
      <w:r w:rsidRPr="00903B2C">
        <w:rPr>
          <w:lang w:val="ru-RU"/>
        </w:rPr>
        <w:t>5.3.3</w:t>
      </w:r>
      <w:r w:rsidRPr="00903B2C">
        <w:rPr>
          <w:lang w:val="ru-RU"/>
        </w:rPr>
        <w:tab/>
        <w:t xml:space="preserve">Вопрос 10: </w:t>
      </w:r>
      <w:r w:rsidRPr="00903B2C">
        <w:rPr>
          <w:i/>
          <w:iCs/>
          <w:lang w:val="ru-RU"/>
        </w:rPr>
        <w:t xml:space="preserve">Освобождаются ли полностью или частично какие-либо </w:t>
      </w:r>
      <w:r w:rsidRPr="00903B2C">
        <w:rPr>
          <w:i/>
          <w:iCs/>
          <w:u w:val="single"/>
          <w:lang w:val="ru-RU"/>
        </w:rPr>
        <w:t>пользователи</w:t>
      </w:r>
      <w:r w:rsidRPr="00903B2C">
        <w:rPr>
          <w:i/>
          <w:iCs/>
          <w:lang w:val="ru-RU"/>
        </w:rPr>
        <w:t xml:space="preserve"> от уплаты платежей и сборов?</w:t>
      </w:r>
    </w:p>
    <w:p w:rsidR="00A810F6" w:rsidRPr="00903B2C" w:rsidRDefault="00A810F6" w:rsidP="00A810F6">
      <w:pPr>
        <w:rPr>
          <w:i/>
          <w:iCs/>
          <w:lang w:val="ru-RU"/>
        </w:rPr>
      </w:pPr>
      <w:r w:rsidRPr="00903B2C">
        <w:rPr>
          <w:i/>
          <w:iCs/>
          <w:lang w:val="ru-RU"/>
        </w:rPr>
        <w:t>Если да, просьба указать</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t>к каким пользователям это относится</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t>их соответствующий коэффициент освобождения</w:t>
      </w:r>
      <w:r w:rsidRPr="00903B2C">
        <w:rPr>
          <w:lang w:val="ru-RU"/>
        </w:rPr>
        <w:t>.</w:t>
      </w:r>
    </w:p>
    <w:p w:rsidR="00A810F6" w:rsidRPr="00903B2C" w:rsidRDefault="00A810F6" w:rsidP="00A810F6">
      <w:pPr>
        <w:rPr>
          <w:lang w:val="ru-RU"/>
        </w:rPr>
      </w:pPr>
      <w:r w:rsidRPr="00903B2C">
        <w:rPr>
          <w:lang w:val="ru-RU"/>
        </w:rPr>
        <w:t>На данный вопрос в общей сложности ответили 50 стран. В следующих таблицах приведены обобщенные полученные ответы:</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4307"/>
        <w:gridCol w:w="1982"/>
        <w:gridCol w:w="1993"/>
        <w:gridCol w:w="1357"/>
      </w:tblGrid>
      <w:tr w:rsidR="00A810F6" w:rsidRPr="00903B2C" w:rsidTr="00A810F6">
        <w:tc>
          <w:tcPr>
            <w:tcW w:w="4307"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 xml:space="preserve">Частичное или полное освобождение пользователей от платежей и сборов </w:t>
            </w:r>
          </w:p>
        </w:tc>
        <w:tc>
          <w:tcPr>
            <w:tcW w:w="1982"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Да</w:t>
            </w:r>
          </w:p>
        </w:tc>
        <w:tc>
          <w:tcPr>
            <w:tcW w:w="1993"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Нет</w:t>
            </w:r>
          </w:p>
        </w:tc>
        <w:tc>
          <w:tcPr>
            <w:tcW w:w="1357"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Всего</w:t>
            </w:r>
          </w:p>
        </w:tc>
      </w:tr>
      <w:tr w:rsidR="00A810F6" w:rsidRPr="00903B2C" w:rsidTr="00A810F6">
        <w:tc>
          <w:tcPr>
            <w:tcW w:w="4307"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Количество ответов</w:t>
            </w:r>
          </w:p>
        </w:tc>
        <w:tc>
          <w:tcPr>
            <w:tcW w:w="1982"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34</w:t>
            </w:r>
          </w:p>
        </w:tc>
        <w:tc>
          <w:tcPr>
            <w:tcW w:w="1993"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16</w:t>
            </w:r>
          </w:p>
        </w:tc>
        <w:tc>
          <w:tcPr>
            <w:tcW w:w="1357" w:type="dxa"/>
            <w:tcBorders>
              <w:left w:val="single" w:sz="1" w:space="0" w:color="000000"/>
              <w:bottom w:val="single" w:sz="1" w:space="0" w:color="000000"/>
              <w:right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50</w:t>
            </w:r>
          </w:p>
        </w:tc>
      </w:tr>
    </w:tbl>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064"/>
        <w:gridCol w:w="1918"/>
        <w:gridCol w:w="1907"/>
        <w:gridCol w:w="1854"/>
        <w:gridCol w:w="896"/>
      </w:tblGrid>
      <w:tr w:rsidR="00A810F6" w:rsidRPr="00903B2C" w:rsidTr="00A810F6">
        <w:tc>
          <w:tcPr>
            <w:tcW w:w="3064"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Частичное или полное освобождение пользователей от платежей и сборов</w:t>
            </w:r>
          </w:p>
        </w:tc>
        <w:tc>
          <w:tcPr>
            <w:tcW w:w="1918"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 xml:space="preserve">Развитые страны </w:t>
            </w:r>
          </w:p>
        </w:tc>
        <w:tc>
          <w:tcPr>
            <w:tcW w:w="1907"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 xml:space="preserve">Развивающиеся страны </w:t>
            </w:r>
          </w:p>
        </w:tc>
        <w:tc>
          <w:tcPr>
            <w:tcW w:w="1854" w:type="dxa"/>
            <w:tcBorders>
              <w:top w:val="single" w:sz="1" w:space="0" w:color="000000"/>
              <w:left w:val="single" w:sz="1" w:space="0" w:color="000000"/>
              <w:bottom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 xml:space="preserve">Наименее развитые страны </w:t>
            </w:r>
          </w:p>
        </w:tc>
        <w:tc>
          <w:tcPr>
            <w:tcW w:w="896" w:type="dxa"/>
            <w:tcBorders>
              <w:top w:val="single" w:sz="1" w:space="0" w:color="000000"/>
              <w:left w:val="single" w:sz="1" w:space="0" w:color="000000"/>
              <w:bottom w:val="single" w:sz="1" w:space="0" w:color="000000"/>
              <w:right w:val="single" w:sz="1" w:space="0" w:color="000000"/>
            </w:tcBorders>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Всего в строке</w:t>
            </w:r>
          </w:p>
        </w:tc>
      </w:tr>
      <w:tr w:rsidR="00A810F6" w:rsidRPr="00903B2C" w:rsidTr="00A810F6">
        <w:tc>
          <w:tcPr>
            <w:tcW w:w="3064"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Ответили "да"</w:t>
            </w:r>
          </w:p>
        </w:tc>
        <w:tc>
          <w:tcPr>
            <w:tcW w:w="1918"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6</w:t>
            </w:r>
          </w:p>
        </w:tc>
        <w:tc>
          <w:tcPr>
            <w:tcW w:w="1907"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18</w:t>
            </w:r>
          </w:p>
        </w:tc>
        <w:tc>
          <w:tcPr>
            <w:tcW w:w="1854"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10</w:t>
            </w:r>
          </w:p>
        </w:tc>
        <w:tc>
          <w:tcPr>
            <w:tcW w:w="896" w:type="dxa"/>
            <w:tcBorders>
              <w:left w:val="single" w:sz="1" w:space="0" w:color="000000"/>
              <w:bottom w:val="single" w:sz="1" w:space="0" w:color="000000"/>
              <w:right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34</w:t>
            </w:r>
          </w:p>
        </w:tc>
      </w:tr>
      <w:tr w:rsidR="00A810F6" w:rsidRPr="00903B2C" w:rsidTr="00A810F6">
        <w:tc>
          <w:tcPr>
            <w:tcW w:w="3064"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 xml:space="preserve">Ответили "нет" </w:t>
            </w:r>
          </w:p>
        </w:tc>
        <w:tc>
          <w:tcPr>
            <w:tcW w:w="1918"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4</w:t>
            </w:r>
          </w:p>
        </w:tc>
        <w:tc>
          <w:tcPr>
            <w:tcW w:w="1907"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9</w:t>
            </w:r>
          </w:p>
        </w:tc>
        <w:tc>
          <w:tcPr>
            <w:tcW w:w="1854"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3</w:t>
            </w:r>
          </w:p>
        </w:tc>
        <w:tc>
          <w:tcPr>
            <w:tcW w:w="896" w:type="dxa"/>
            <w:tcBorders>
              <w:left w:val="single" w:sz="1" w:space="0" w:color="000000"/>
              <w:bottom w:val="single" w:sz="1" w:space="0" w:color="000000"/>
              <w:right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16</w:t>
            </w:r>
          </w:p>
        </w:tc>
      </w:tr>
      <w:tr w:rsidR="00A810F6" w:rsidRPr="00903B2C" w:rsidTr="00A810F6">
        <w:tc>
          <w:tcPr>
            <w:tcW w:w="3064"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 xml:space="preserve">Всего в столбце </w:t>
            </w:r>
          </w:p>
        </w:tc>
        <w:tc>
          <w:tcPr>
            <w:tcW w:w="1918"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10</w:t>
            </w:r>
          </w:p>
        </w:tc>
        <w:tc>
          <w:tcPr>
            <w:tcW w:w="1907"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27</w:t>
            </w:r>
          </w:p>
        </w:tc>
        <w:tc>
          <w:tcPr>
            <w:tcW w:w="1854" w:type="dxa"/>
            <w:tcBorders>
              <w:left w:val="single" w:sz="1" w:space="0" w:color="000000"/>
              <w:bottom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13</w:t>
            </w:r>
          </w:p>
        </w:tc>
        <w:tc>
          <w:tcPr>
            <w:tcW w:w="896" w:type="dxa"/>
            <w:tcBorders>
              <w:left w:val="single" w:sz="1" w:space="0" w:color="000000"/>
              <w:bottom w:val="single" w:sz="1" w:space="0" w:color="000000"/>
              <w:right w:val="single" w:sz="1" w:space="0" w:color="000000"/>
            </w:tcBorders>
          </w:tcPr>
          <w:p w:rsidR="00A810F6" w:rsidRPr="00903B2C" w:rsidRDefault="00A810F6" w:rsidP="00A810F6">
            <w:pPr>
              <w:pStyle w:val="900"/>
              <w:spacing w:beforeLines="20" w:afterLines="20"/>
              <w:rPr>
                <w:sz w:val="20"/>
                <w:lang w:val="ru-RU" w:eastAsia="ar-SA"/>
              </w:rPr>
            </w:pPr>
            <w:r w:rsidRPr="00903B2C">
              <w:rPr>
                <w:sz w:val="20"/>
                <w:lang w:val="ru-RU" w:eastAsia="ar-SA"/>
              </w:rPr>
              <w:t>50</w:t>
            </w:r>
          </w:p>
        </w:tc>
      </w:tr>
    </w:tbl>
    <w:p w:rsidR="00A810F6" w:rsidRPr="00903B2C" w:rsidRDefault="00A810F6" w:rsidP="00A810F6">
      <w:pPr>
        <w:tabs>
          <w:tab w:val="left" w:pos="-391"/>
          <w:tab w:val="left" w:pos="0"/>
          <w:tab w:val="left" w:pos="403"/>
        </w:tabs>
        <w:spacing w:before="0"/>
        <w:rPr>
          <w:szCs w:val="18"/>
          <w:lang w:val="ru-RU"/>
        </w:rPr>
      </w:pPr>
    </w:p>
    <w:tbl>
      <w:tblPr>
        <w:tblW w:w="9639"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000"/>
      </w:tblPr>
      <w:tblGrid>
        <w:gridCol w:w="3019"/>
        <w:gridCol w:w="992"/>
        <w:gridCol w:w="1134"/>
        <w:gridCol w:w="1560"/>
        <w:gridCol w:w="850"/>
        <w:gridCol w:w="1276"/>
        <w:gridCol w:w="808"/>
      </w:tblGrid>
      <w:tr w:rsidR="00A810F6" w:rsidRPr="00903B2C" w:rsidTr="00A810F6">
        <w:tc>
          <w:tcPr>
            <w:tcW w:w="3019"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Частичное или полное освобождение пользователей от платежей и сборов</w:t>
            </w:r>
          </w:p>
        </w:tc>
        <w:tc>
          <w:tcPr>
            <w:tcW w:w="992"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Африка</w:t>
            </w:r>
          </w:p>
        </w:tc>
        <w:tc>
          <w:tcPr>
            <w:tcW w:w="1134"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Северная и Южная Америка</w:t>
            </w:r>
          </w:p>
        </w:tc>
        <w:tc>
          <w:tcPr>
            <w:tcW w:w="1560"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Азиатско-Тихоокеанский регион</w:t>
            </w:r>
          </w:p>
        </w:tc>
        <w:tc>
          <w:tcPr>
            <w:tcW w:w="850"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 xml:space="preserve">Европа и СНГ </w:t>
            </w:r>
          </w:p>
        </w:tc>
        <w:tc>
          <w:tcPr>
            <w:tcW w:w="1276"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Арабские государства</w:t>
            </w:r>
          </w:p>
        </w:tc>
        <w:tc>
          <w:tcPr>
            <w:tcW w:w="808" w:type="dxa"/>
          </w:tcPr>
          <w:p w:rsidR="00A810F6" w:rsidRPr="00903B2C" w:rsidRDefault="00A810F6" w:rsidP="00A810F6">
            <w:pPr>
              <w:pStyle w:val="900"/>
              <w:spacing w:beforeLines="20" w:afterLines="20"/>
              <w:rPr>
                <w:b/>
                <w:bCs/>
                <w:sz w:val="20"/>
                <w:lang w:val="ru-RU" w:eastAsia="ar-SA"/>
              </w:rPr>
            </w:pPr>
            <w:r w:rsidRPr="00903B2C">
              <w:rPr>
                <w:b/>
                <w:bCs/>
                <w:sz w:val="20"/>
                <w:lang w:val="ru-RU" w:eastAsia="ar-SA"/>
              </w:rPr>
              <w:t>Всего в строке</w:t>
            </w:r>
          </w:p>
        </w:tc>
      </w:tr>
      <w:tr w:rsidR="00A810F6" w:rsidRPr="00903B2C" w:rsidTr="00A810F6">
        <w:tc>
          <w:tcPr>
            <w:tcW w:w="3019" w:type="dxa"/>
          </w:tcPr>
          <w:p w:rsidR="00A810F6" w:rsidRPr="00903B2C" w:rsidRDefault="00A810F6" w:rsidP="00A810F6">
            <w:pPr>
              <w:pStyle w:val="900"/>
              <w:spacing w:beforeLines="20" w:afterLines="20"/>
              <w:rPr>
                <w:sz w:val="20"/>
                <w:lang w:val="ru-RU" w:eastAsia="ar-SA"/>
              </w:rPr>
            </w:pPr>
            <w:r w:rsidRPr="00903B2C">
              <w:rPr>
                <w:sz w:val="20"/>
                <w:lang w:val="ru-RU" w:eastAsia="ar-SA"/>
              </w:rPr>
              <w:t>Ответили "да"</w:t>
            </w:r>
          </w:p>
        </w:tc>
        <w:tc>
          <w:tcPr>
            <w:tcW w:w="992"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7</w:t>
            </w:r>
          </w:p>
        </w:tc>
        <w:tc>
          <w:tcPr>
            <w:tcW w:w="1134"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7</w:t>
            </w:r>
          </w:p>
        </w:tc>
        <w:tc>
          <w:tcPr>
            <w:tcW w:w="1560"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6</w:t>
            </w:r>
          </w:p>
        </w:tc>
        <w:tc>
          <w:tcPr>
            <w:tcW w:w="850"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10</w:t>
            </w:r>
          </w:p>
        </w:tc>
        <w:tc>
          <w:tcPr>
            <w:tcW w:w="1276"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4</w:t>
            </w:r>
          </w:p>
        </w:tc>
        <w:tc>
          <w:tcPr>
            <w:tcW w:w="808"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34</w:t>
            </w:r>
          </w:p>
        </w:tc>
      </w:tr>
      <w:tr w:rsidR="00A810F6" w:rsidRPr="00903B2C" w:rsidTr="00A810F6">
        <w:tc>
          <w:tcPr>
            <w:tcW w:w="3019" w:type="dxa"/>
          </w:tcPr>
          <w:p w:rsidR="00A810F6" w:rsidRPr="00903B2C" w:rsidRDefault="00A810F6" w:rsidP="00A810F6">
            <w:pPr>
              <w:pStyle w:val="900"/>
              <w:spacing w:beforeLines="20" w:afterLines="20"/>
              <w:rPr>
                <w:sz w:val="20"/>
                <w:lang w:val="ru-RU" w:eastAsia="ar-SA"/>
              </w:rPr>
            </w:pPr>
            <w:r w:rsidRPr="00903B2C">
              <w:rPr>
                <w:sz w:val="20"/>
                <w:lang w:val="ru-RU" w:eastAsia="ar-SA"/>
              </w:rPr>
              <w:t xml:space="preserve">Ответили "нет" </w:t>
            </w:r>
          </w:p>
        </w:tc>
        <w:tc>
          <w:tcPr>
            <w:tcW w:w="992"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4</w:t>
            </w:r>
          </w:p>
        </w:tc>
        <w:tc>
          <w:tcPr>
            <w:tcW w:w="1134"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2</w:t>
            </w:r>
          </w:p>
        </w:tc>
        <w:tc>
          <w:tcPr>
            <w:tcW w:w="1560"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2</w:t>
            </w:r>
          </w:p>
        </w:tc>
        <w:tc>
          <w:tcPr>
            <w:tcW w:w="850"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6</w:t>
            </w:r>
          </w:p>
        </w:tc>
        <w:tc>
          <w:tcPr>
            <w:tcW w:w="1276"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2</w:t>
            </w:r>
          </w:p>
        </w:tc>
        <w:tc>
          <w:tcPr>
            <w:tcW w:w="808"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16</w:t>
            </w:r>
          </w:p>
        </w:tc>
      </w:tr>
      <w:tr w:rsidR="00A810F6" w:rsidRPr="00903B2C" w:rsidTr="00A810F6">
        <w:tc>
          <w:tcPr>
            <w:tcW w:w="3019" w:type="dxa"/>
          </w:tcPr>
          <w:p w:rsidR="00A810F6" w:rsidRPr="00903B2C" w:rsidRDefault="00A810F6" w:rsidP="00A810F6">
            <w:pPr>
              <w:pStyle w:val="900"/>
              <w:spacing w:beforeLines="20" w:afterLines="20"/>
              <w:rPr>
                <w:sz w:val="20"/>
                <w:lang w:val="ru-RU" w:eastAsia="ar-SA"/>
              </w:rPr>
            </w:pPr>
            <w:r w:rsidRPr="00903B2C">
              <w:rPr>
                <w:sz w:val="20"/>
                <w:lang w:val="ru-RU" w:eastAsia="ar-SA"/>
              </w:rPr>
              <w:t xml:space="preserve">Всего в столбце </w:t>
            </w:r>
          </w:p>
        </w:tc>
        <w:tc>
          <w:tcPr>
            <w:tcW w:w="992"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11</w:t>
            </w:r>
          </w:p>
        </w:tc>
        <w:tc>
          <w:tcPr>
            <w:tcW w:w="1134"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9</w:t>
            </w:r>
          </w:p>
        </w:tc>
        <w:tc>
          <w:tcPr>
            <w:tcW w:w="1560"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8</w:t>
            </w:r>
          </w:p>
        </w:tc>
        <w:tc>
          <w:tcPr>
            <w:tcW w:w="850"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16</w:t>
            </w:r>
          </w:p>
        </w:tc>
        <w:tc>
          <w:tcPr>
            <w:tcW w:w="1276"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6</w:t>
            </w:r>
          </w:p>
        </w:tc>
        <w:tc>
          <w:tcPr>
            <w:tcW w:w="808" w:type="dxa"/>
          </w:tcPr>
          <w:p w:rsidR="00A810F6" w:rsidRPr="00903B2C" w:rsidRDefault="00A810F6" w:rsidP="00A810F6">
            <w:pPr>
              <w:pStyle w:val="900"/>
              <w:spacing w:beforeLines="20" w:afterLines="20"/>
              <w:rPr>
                <w:rFonts w:eastAsia="SimSun"/>
                <w:sz w:val="20"/>
                <w:lang w:val="ru-RU" w:eastAsia="ar-SA"/>
              </w:rPr>
            </w:pPr>
            <w:r w:rsidRPr="00903B2C">
              <w:rPr>
                <w:rFonts w:eastAsia="SimSun"/>
                <w:sz w:val="20"/>
                <w:lang w:val="ru-RU" w:eastAsia="ar-SA"/>
              </w:rPr>
              <w:t>50</w:t>
            </w:r>
          </w:p>
        </w:tc>
      </w:tr>
    </w:tbl>
    <w:p w:rsidR="00A810F6" w:rsidRPr="00903B2C" w:rsidRDefault="00A810F6" w:rsidP="00A810F6">
      <w:pPr>
        <w:spacing w:before="0"/>
        <w:rPr>
          <w:lang w:val="ru-RU"/>
        </w:rPr>
      </w:pPr>
    </w:p>
    <w:p w:rsidR="00A810F6" w:rsidRPr="00903B2C" w:rsidRDefault="00A810F6" w:rsidP="00A810F6">
      <w:pPr>
        <w:rPr>
          <w:lang w:val="ru-RU"/>
        </w:rPr>
      </w:pPr>
      <w:r w:rsidRPr="00903B2C">
        <w:rPr>
          <w:lang w:val="ru-RU"/>
        </w:rPr>
        <w:t>В 34 странах (т. е. 68% ответов) некоторые конечные пользователи частично или полностью освобождаются от платежей и сборов.</w:t>
      </w:r>
    </w:p>
    <w:p w:rsidR="00A810F6" w:rsidRPr="00903B2C" w:rsidRDefault="00A810F6" w:rsidP="00A810F6">
      <w:pPr>
        <w:rPr>
          <w:lang w:val="ru-RU"/>
        </w:rPr>
      </w:pPr>
      <w:r w:rsidRPr="00903B2C">
        <w:rPr>
          <w:lang w:val="ru-RU"/>
        </w:rPr>
        <w:t>Большинство стран, ответивших на этот вопрос "да", представили запрошенные подробности. Эту информацию можно найти в Базе данных SF.</w:t>
      </w:r>
    </w:p>
    <w:p w:rsidR="00A810F6" w:rsidRPr="00903B2C" w:rsidRDefault="00A810F6" w:rsidP="00A810F6">
      <w:pPr>
        <w:rPr>
          <w:lang w:val="ru-RU"/>
        </w:rPr>
      </w:pPr>
      <w:r w:rsidRPr="00903B2C">
        <w:rPr>
          <w:lang w:val="ru-RU"/>
        </w:rPr>
        <w:t>Наиболее часто упоминавшиеся случаи полного или частичного освобождения в основном относятся к структурам, отвечающим за безопасность, полиции, службам спасения и оказания помощи, посольствам и дипломатическим миссиям и радиовещательным организациям.</w:t>
      </w:r>
    </w:p>
    <w:p w:rsidR="00A810F6" w:rsidRPr="00903B2C" w:rsidRDefault="00A810F6" w:rsidP="00A810F6">
      <w:pPr>
        <w:keepNext/>
        <w:keepLines/>
        <w:tabs>
          <w:tab w:val="left" w:pos="567"/>
        </w:tabs>
        <w:rPr>
          <w:lang w:val="ru-RU"/>
        </w:rPr>
      </w:pPr>
      <w:r w:rsidRPr="00903B2C">
        <w:rPr>
          <w:lang w:val="ru-RU"/>
        </w:rPr>
        <w:t>5.3.4</w:t>
      </w:r>
      <w:r w:rsidRPr="00903B2C">
        <w:rPr>
          <w:lang w:val="ru-RU"/>
        </w:rPr>
        <w:tab/>
        <w:t xml:space="preserve">Вопрос 11: </w:t>
      </w:r>
      <w:r w:rsidRPr="00903B2C">
        <w:rPr>
          <w:i/>
          <w:iCs/>
          <w:lang w:val="ru-RU"/>
        </w:rPr>
        <w:t xml:space="preserve">Как определяются платежи, которые должны уплачиваться негосударственными </w:t>
      </w:r>
      <w:r w:rsidRPr="00903B2C">
        <w:rPr>
          <w:i/>
          <w:iCs/>
          <w:spacing w:val="-4"/>
          <w:lang w:val="ru-RU"/>
        </w:rPr>
        <w:t>пользователями? Просьба указать, должны ли эти платежи уплачиваться ежегодно или только один раз</w:t>
      </w:r>
      <w:r w:rsidRPr="00903B2C">
        <w:rPr>
          <w:spacing w:val="-4"/>
          <w:lang w:val="ru-RU"/>
        </w:rPr>
        <w:t>.</w:t>
      </w:r>
    </w:p>
    <w:p w:rsidR="00A810F6" w:rsidRPr="00903B2C" w:rsidRDefault="00A810F6" w:rsidP="00A810F6">
      <w:pPr>
        <w:rPr>
          <w:i/>
          <w:iCs/>
          <w:lang w:val="ru-RU"/>
        </w:rPr>
      </w:pPr>
      <w:r w:rsidRPr="00903B2C">
        <w:rPr>
          <w:i/>
          <w:iCs/>
          <w:lang w:val="ru-RU"/>
        </w:rPr>
        <w:t>Пожалуйста, укажите в следующей таблице общую сумму выплат</w:t>
      </w:r>
      <w:r w:rsidRPr="00903B2C">
        <w:rPr>
          <w:lang w:val="ru-RU"/>
        </w:rPr>
        <w:t>.</w:t>
      </w:r>
    </w:p>
    <w:p w:rsidR="00A810F6" w:rsidRPr="00903B2C" w:rsidRDefault="00A810F6" w:rsidP="00A810F6">
      <w:pPr>
        <w:tabs>
          <w:tab w:val="left" w:pos="-391"/>
          <w:tab w:val="left" w:pos="0"/>
          <w:tab w:val="left" w:pos="403"/>
        </w:tabs>
        <w:spacing w:before="0"/>
        <w:rPr>
          <w:szCs w:val="18"/>
          <w:lang w:val="ru-RU"/>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3070"/>
        <w:gridCol w:w="2175"/>
        <w:gridCol w:w="2268"/>
        <w:gridCol w:w="2126"/>
      </w:tblGrid>
      <w:tr w:rsidR="00A810F6" w:rsidRPr="00903B2C" w:rsidTr="00A810F6">
        <w:tc>
          <w:tcPr>
            <w:tcW w:w="3070" w:type="dxa"/>
          </w:tcPr>
          <w:p w:rsidR="00A810F6" w:rsidRPr="00903B2C" w:rsidRDefault="00A810F6" w:rsidP="008F667F">
            <w:pPr>
              <w:pStyle w:val="Tabletext"/>
              <w:spacing w:line="200" w:lineRule="exact"/>
              <w:jc w:val="center"/>
              <w:rPr>
                <w:b/>
                <w:bCs/>
                <w:sz w:val="20"/>
                <w:lang w:val="ru-RU"/>
              </w:rPr>
            </w:pPr>
          </w:p>
        </w:tc>
        <w:tc>
          <w:tcPr>
            <w:tcW w:w="6569" w:type="dxa"/>
            <w:gridSpan w:val="3"/>
          </w:tcPr>
          <w:p w:rsidR="00A810F6" w:rsidRPr="00903B2C" w:rsidRDefault="00A810F6" w:rsidP="008F667F">
            <w:pPr>
              <w:pStyle w:val="Tabletext"/>
              <w:spacing w:line="200" w:lineRule="exact"/>
              <w:jc w:val="center"/>
              <w:rPr>
                <w:b/>
                <w:bCs/>
                <w:sz w:val="20"/>
                <w:lang w:val="ru-RU"/>
              </w:rPr>
            </w:pPr>
            <w:r w:rsidRPr="00903B2C">
              <w:rPr>
                <w:b/>
                <w:bCs/>
                <w:sz w:val="20"/>
                <w:lang w:val="ru-RU"/>
              </w:rPr>
              <w:t>Общая сумма платежей</w:t>
            </w:r>
          </w:p>
        </w:tc>
      </w:tr>
      <w:tr w:rsidR="00A810F6" w:rsidRPr="00903B2C" w:rsidTr="00A810F6">
        <w:tc>
          <w:tcPr>
            <w:tcW w:w="3070" w:type="dxa"/>
          </w:tcPr>
          <w:p w:rsidR="00A810F6" w:rsidRPr="00903B2C" w:rsidRDefault="00A810F6" w:rsidP="008F667F">
            <w:pPr>
              <w:pStyle w:val="Tabletext"/>
              <w:spacing w:line="200" w:lineRule="exact"/>
              <w:jc w:val="center"/>
              <w:rPr>
                <w:b/>
                <w:bCs/>
                <w:sz w:val="20"/>
                <w:lang w:val="ru-RU"/>
              </w:rPr>
            </w:pPr>
          </w:p>
        </w:tc>
        <w:tc>
          <w:tcPr>
            <w:tcW w:w="2175" w:type="dxa"/>
          </w:tcPr>
          <w:p w:rsidR="00A810F6" w:rsidRPr="00903B2C" w:rsidRDefault="00A810F6" w:rsidP="008F667F">
            <w:pPr>
              <w:pStyle w:val="Tabletext"/>
              <w:spacing w:line="200" w:lineRule="exact"/>
              <w:jc w:val="center"/>
              <w:rPr>
                <w:b/>
                <w:bCs/>
                <w:sz w:val="20"/>
                <w:lang w:val="ru-RU"/>
              </w:rPr>
            </w:pPr>
            <w:r w:rsidRPr="00903B2C">
              <w:rPr>
                <w:b/>
                <w:bCs/>
                <w:sz w:val="20"/>
                <w:lang w:val="ru-RU"/>
              </w:rPr>
              <w:t>2005 год</w:t>
            </w:r>
          </w:p>
        </w:tc>
        <w:tc>
          <w:tcPr>
            <w:tcW w:w="2268" w:type="dxa"/>
          </w:tcPr>
          <w:p w:rsidR="00A810F6" w:rsidRPr="00903B2C" w:rsidRDefault="00A810F6" w:rsidP="008F667F">
            <w:pPr>
              <w:pStyle w:val="Tabletext"/>
              <w:spacing w:line="200" w:lineRule="exact"/>
              <w:jc w:val="center"/>
              <w:rPr>
                <w:b/>
                <w:bCs/>
                <w:sz w:val="20"/>
                <w:lang w:val="ru-RU"/>
              </w:rPr>
            </w:pPr>
            <w:r w:rsidRPr="00903B2C">
              <w:rPr>
                <w:b/>
                <w:bCs/>
                <w:sz w:val="20"/>
                <w:lang w:val="ru-RU"/>
              </w:rPr>
              <w:t>2006 год</w:t>
            </w:r>
          </w:p>
        </w:tc>
        <w:tc>
          <w:tcPr>
            <w:tcW w:w="2126" w:type="dxa"/>
          </w:tcPr>
          <w:p w:rsidR="00A810F6" w:rsidRPr="00903B2C" w:rsidRDefault="00A810F6" w:rsidP="008F667F">
            <w:pPr>
              <w:pStyle w:val="Tabletext"/>
              <w:spacing w:line="200" w:lineRule="exact"/>
              <w:jc w:val="center"/>
              <w:rPr>
                <w:b/>
                <w:bCs/>
                <w:sz w:val="20"/>
                <w:lang w:val="ru-RU"/>
              </w:rPr>
            </w:pPr>
            <w:r w:rsidRPr="00903B2C">
              <w:rPr>
                <w:b/>
                <w:bCs/>
                <w:sz w:val="20"/>
                <w:lang w:val="ru-RU"/>
              </w:rPr>
              <w:t>2007 год</w:t>
            </w:r>
          </w:p>
        </w:tc>
      </w:tr>
      <w:tr w:rsidR="00A810F6" w:rsidRPr="00903B2C" w:rsidTr="00A810F6">
        <w:tc>
          <w:tcPr>
            <w:tcW w:w="3070" w:type="dxa"/>
          </w:tcPr>
          <w:p w:rsidR="00A810F6" w:rsidRPr="00903B2C" w:rsidRDefault="00A810F6" w:rsidP="00E36DC2">
            <w:pPr>
              <w:pStyle w:val="Tabletext"/>
              <w:spacing w:line="200" w:lineRule="exact"/>
              <w:jc w:val="left"/>
              <w:rPr>
                <w:b/>
                <w:bCs/>
                <w:sz w:val="20"/>
                <w:lang w:val="ru-RU"/>
              </w:rPr>
            </w:pPr>
            <w:r w:rsidRPr="00903B2C">
              <w:rPr>
                <w:b/>
                <w:bCs/>
                <w:sz w:val="20"/>
                <w:lang w:val="ru-RU"/>
              </w:rPr>
              <w:t>Операторы и пользователи электросвязи</w:t>
            </w:r>
          </w:p>
        </w:tc>
        <w:tc>
          <w:tcPr>
            <w:tcW w:w="2175" w:type="dxa"/>
          </w:tcPr>
          <w:p w:rsidR="00A810F6" w:rsidRPr="00903B2C" w:rsidRDefault="00A810F6" w:rsidP="008F667F">
            <w:pPr>
              <w:pStyle w:val="Tabletext"/>
              <w:spacing w:line="200" w:lineRule="exact"/>
              <w:rPr>
                <w:b/>
                <w:bCs/>
                <w:sz w:val="20"/>
                <w:lang w:val="ru-RU"/>
              </w:rPr>
            </w:pPr>
          </w:p>
        </w:tc>
        <w:tc>
          <w:tcPr>
            <w:tcW w:w="2268" w:type="dxa"/>
          </w:tcPr>
          <w:p w:rsidR="00A810F6" w:rsidRPr="00903B2C" w:rsidRDefault="00A810F6" w:rsidP="008F667F">
            <w:pPr>
              <w:pStyle w:val="Tabletext"/>
              <w:spacing w:line="200" w:lineRule="exact"/>
              <w:rPr>
                <w:b/>
                <w:bCs/>
                <w:sz w:val="20"/>
                <w:lang w:val="ru-RU"/>
              </w:rPr>
            </w:pPr>
          </w:p>
        </w:tc>
        <w:tc>
          <w:tcPr>
            <w:tcW w:w="2126" w:type="dxa"/>
          </w:tcPr>
          <w:p w:rsidR="00A810F6" w:rsidRPr="00903B2C" w:rsidRDefault="00A810F6" w:rsidP="008F667F">
            <w:pPr>
              <w:pStyle w:val="Tabletext"/>
              <w:spacing w:line="200" w:lineRule="exact"/>
              <w:rPr>
                <w:b/>
                <w:bCs/>
                <w:sz w:val="20"/>
                <w:lang w:val="ru-RU"/>
              </w:rPr>
            </w:pPr>
          </w:p>
        </w:tc>
      </w:tr>
      <w:tr w:rsidR="00A810F6" w:rsidRPr="00903B2C" w:rsidTr="00A810F6">
        <w:tc>
          <w:tcPr>
            <w:tcW w:w="3070" w:type="dxa"/>
          </w:tcPr>
          <w:p w:rsidR="00A810F6" w:rsidRPr="00903B2C" w:rsidRDefault="00A810F6" w:rsidP="00E36DC2">
            <w:pPr>
              <w:pStyle w:val="Tabletext"/>
              <w:spacing w:line="200" w:lineRule="exact"/>
              <w:jc w:val="left"/>
              <w:rPr>
                <w:b/>
                <w:bCs/>
                <w:sz w:val="20"/>
                <w:lang w:val="ru-RU"/>
              </w:rPr>
            </w:pPr>
            <w:r w:rsidRPr="00903B2C">
              <w:rPr>
                <w:b/>
                <w:bCs/>
                <w:sz w:val="20"/>
                <w:lang w:val="ru-RU"/>
              </w:rPr>
              <w:t>Частные радиовещательные организации (ТВ и радио)</w:t>
            </w:r>
          </w:p>
        </w:tc>
        <w:tc>
          <w:tcPr>
            <w:tcW w:w="2175" w:type="dxa"/>
          </w:tcPr>
          <w:p w:rsidR="00A810F6" w:rsidRPr="00903B2C" w:rsidRDefault="00A810F6" w:rsidP="008F667F">
            <w:pPr>
              <w:pStyle w:val="Tabletext"/>
              <w:spacing w:line="200" w:lineRule="exact"/>
              <w:rPr>
                <w:b/>
                <w:bCs/>
                <w:sz w:val="20"/>
                <w:lang w:val="ru-RU"/>
              </w:rPr>
            </w:pPr>
          </w:p>
        </w:tc>
        <w:tc>
          <w:tcPr>
            <w:tcW w:w="2268" w:type="dxa"/>
          </w:tcPr>
          <w:p w:rsidR="00A810F6" w:rsidRPr="00903B2C" w:rsidRDefault="00A810F6" w:rsidP="008F667F">
            <w:pPr>
              <w:pStyle w:val="Tabletext"/>
              <w:spacing w:line="200" w:lineRule="exact"/>
              <w:rPr>
                <w:b/>
                <w:bCs/>
                <w:sz w:val="20"/>
                <w:lang w:val="ru-RU"/>
              </w:rPr>
            </w:pPr>
          </w:p>
        </w:tc>
        <w:tc>
          <w:tcPr>
            <w:tcW w:w="2126" w:type="dxa"/>
          </w:tcPr>
          <w:p w:rsidR="00A810F6" w:rsidRPr="00903B2C" w:rsidRDefault="00A810F6" w:rsidP="008F667F">
            <w:pPr>
              <w:pStyle w:val="Tabletext"/>
              <w:spacing w:line="200" w:lineRule="exact"/>
              <w:rPr>
                <w:b/>
                <w:bCs/>
                <w:sz w:val="20"/>
                <w:lang w:val="ru-RU"/>
              </w:rPr>
            </w:pPr>
          </w:p>
        </w:tc>
      </w:tr>
    </w:tbl>
    <w:p w:rsidR="00A810F6" w:rsidRPr="00903B2C" w:rsidRDefault="00A810F6" w:rsidP="00A810F6">
      <w:pPr>
        <w:rPr>
          <w:lang w:val="ru-RU"/>
        </w:rPr>
      </w:pPr>
      <w:r w:rsidRPr="00903B2C">
        <w:rPr>
          <w:lang w:val="ru-RU"/>
        </w:rPr>
        <w:t>В общей сложности 46 стран ответили на этот вопрос, упомянув то, как определяются платежи, которые должны уплачивать негосударственные пользователи. В некоторых случаях ответы показывают, что не существует заметного различия между платежами и сборами.</w:t>
      </w:r>
    </w:p>
    <w:p w:rsidR="00A810F6" w:rsidRPr="00903B2C" w:rsidRDefault="00A810F6" w:rsidP="00A810F6">
      <w:pPr>
        <w:rPr>
          <w:lang w:val="ru-RU"/>
        </w:rPr>
      </w:pPr>
      <w:r w:rsidRPr="00903B2C">
        <w:rPr>
          <w:lang w:val="ru-RU"/>
        </w:rPr>
        <w:t>В следующей таблице приведено распределение 46 ответов.</w:t>
      </w:r>
    </w:p>
    <w:p w:rsidR="00A810F6" w:rsidRPr="00903B2C" w:rsidRDefault="00A810F6" w:rsidP="00A810F6">
      <w:pPr>
        <w:tabs>
          <w:tab w:val="left" w:pos="-391"/>
          <w:tab w:val="left" w:pos="0"/>
          <w:tab w:val="left" w:pos="403"/>
        </w:tabs>
        <w:spacing w:before="0"/>
        <w:rPr>
          <w:sz w:val="20"/>
          <w:lang w:val="ru-RU"/>
        </w:rPr>
      </w:pPr>
    </w:p>
    <w:tbl>
      <w:tblPr>
        <w:tblW w:w="9639"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tblPr>
      <w:tblGrid>
        <w:gridCol w:w="2552"/>
        <w:gridCol w:w="992"/>
        <w:gridCol w:w="1276"/>
        <w:gridCol w:w="1417"/>
        <w:gridCol w:w="1134"/>
        <w:gridCol w:w="1418"/>
        <w:gridCol w:w="850"/>
      </w:tblGrid>
      <w:tr w:rsidR="00A810F6" w:rsidRPr="00903B2C" w:rsidTr="00AF4EC8">
        <w:tc>
          <w:tcPr>
            <w:tcW w:w="2552" w:type="dxa"/>
          </w:tcPr>
          <w:p w:rsidR="00A810F6" w:rsidRPr="00903B2C" w:rsidRDefault="00A810F6" w:rsidP="00E36DC2">
            <w:pPr>
              <w:pStyle w:val="Tabletext"/>
              <w:jc w:val="center"/>
              <w:rPr>
                <w:b/>
                <w:bCs/>
                <w:sz w:val="20"/>
                <w:lang w:val="ru-RU"/>
              </w:rPr>
            </w:pPr>
            <w:r w:rsidRPr="00903B2C">
              <w:rPr>
                <w:b/>
                <w:bCs/>
                <w:sz w:val="20"/>
                <w:lang w:val="ru-RU"/>
              </w:rPr>
              <w:t>Уплата платежей</w:t>
            </w:r>
          </w:p>
        </w:tc>
        <w:tc>
          <w:tcPr>
            <w:tcW w:w="992" w:type="dxa"/>
          </w:tcPr>
          <w:p w:rsidR="00A810F6" w:rsidRPr="00903B2C" w:rsidRDefault="00A810F6" w:rsidP="00AF4EC8">
            <w:pPr>
              <w:pStyle w:val="Tabletext"/>
              <w:pageBreakBefore/>
              <w:jc w:val="center"/>
              <w:rPr>
                <w:b/>
                <w:bCs/>
                <w:sz w:val="20"/>
                <w:lang w:val="ru-RU"/>
              </w:rPr>
            </w:pPr>
            <w:r w:rsidRPr="00903B2C">
              <w:rPr>
                <w:b/>
                <w:bCs/>
                <w:sz w:val="20"/>
                <w:lang w:val="ru-RU"/>
              </w:rPr>
              <w:t>Африка</w:t>
            </w:r>
          </w:p>
        </w:tc>
        <w:tc>
          <w:tcPr>
            <w:tcW w:w="1276" w:type="dxa"/>
          </w:tcPr>
          <w:p w:rsidR="00A810F6" w:rsidRPr="00903B2C" w:rsidRDefault="00A810F6" w:rsidP="00AF4EC8">
            <w:pPr>
              <w:pStyle w:val="Tabletext"/>
              <w:pageBreakBefore/>
              <w:jc w:val="center"/>
              <w:rPr>
                <w:b/>
                <w:bCs/>
                <w:sz w:val="20"/>
                <w:lang w:val="ru-RU"/>
              </w:rPr>
            </w:pPr>
            <w:r w:rsidRPr="00903B2C">
              <w:rPr>
                <w:b/>
                <w:bCs/>
                <w:sz w:val="20"/>
                <w:lang w:val="ru-RU"/>
              </w:rPr>
              <w:t>Северная и Южная Америка</w:t>
            </w:r>
          </w:p>
        </w:tc>
        <w:tc>
          <w:tcPr>
            <w:tcW w:w="1417" w:type="dxa"/>
          </w:tcPr>
          <w:p w:rsidR="00A810F6" w:rsidRPr="00903B2C" w:rsidRDefault="00A810F6" w:rsidP="00AF4EC8">
            <w:pPr>
              <w:pStyle w:val="Tabletext"/>
              <w:pageBreakBefore/>
              <w:jc w:val="center"/>
              <w:rPr>
                <w:b/>
                <w:bCs/>
                <w:sz w:val="20"/>
                <w:lang w:val="ru-RU"/>
              </w:rPr>
            </w:pPr>
            <w:r w:rsidRPr="00903B2C">
              <w:rPr>
                <w:b/>
                <w:bCs/>
                <w:sz w:val="20"/>
                <w:lang w:val="ru-RU"/>
              </w:rPr>
              <w:t>Азиатско-Тихоокеан</w:t>
            </w:r>
            <w:r w:rsidR="00AF4EC8" w:rsidRPr="00903B2C">
              <w:rPr>
                <w:b/>
                <w:bCs/>
                <w:sz w:val="20"/>
                <w:lang w:val="ru-RU"/>
              </w:rPr>
              <w:t>-</w:t>
            </w:r>
            <w:r w:rsidRPr="00903B2C">
              <w:rPr>
                <w:b/>
                <w:bCs/>
                <w:sz w:val="20"/>
                <w:lang w:val="ru-RU"/>
              </w:rPr>
              <w:t>ский регион</w:t>
            </w:r>
          </w:p>
        </w:tc>
        <w:tc>
          <w:tcPr>
            <w:tcW w:w="1134" w:type="dxa"/>
          </w:tcPr>
          <w:p w:rsidR="00A810F6" w:rsidRPr="00903B2C" w:rsidRDefault="00A810F6" w:rsidP="00AF4EC8">
            <w:pPr>
              <w:pStyle w:val="Tabletext"/>
              <w:pageBreakBefore/>
              <w:jc w:val="center"/>
              <w:rPr>
                <w:b/>
                <w:bCs/>
                <w:sz w:val="20"/>
                <w:lang w:val="ru-RU"/>
              </w:rPr>
            </w:pPr>
            <w:r w:rsidRPr="00903B2C">
              <w:rPr>
                <w:b/>
                <w:bCs/>
                <w:sz w:val="20"/>
                <w:lang w:val="ru-RU"/>
              </w:rPr>
              <w:t>Европа и СНГ</w:t>
            </w:r>
          </w:p>
        </w:tc>
        <w:tc>
          <w:tcPr>
            <w:tcW w:w="1418" w:type="dxa"/>
          </w:tcPr>
          <w:p w:rsidR="00A810F6" w:rsidRPr="00903B2C" w:rsidRDefault="00A810F6" w:rsidP="00AF4EC8">
            <w:pPr>
              <w:pStyle w:val="Tabletext"/>
              <w:pageBreakBefore/>
              <w:jc w:val="center"/>
              <w:rPr>
                <w:b/>
                <w:bCs/>
                <w:sz w:val="20"/>
                <w:lang w:val="ru-RU"/>
              </w:rPr>
            </w:pPr>
            <w:r w:rsidRPr="00903B2C">
              <w:rPr>
                <w:b/>
                <w:bCs/>
                <w:sz w:val="20"/>
                <w:lang w:val="ru-RU"/>
              </w:rPr>
              <w:t>Арабские государства</w:t>
            </w:r>
          </w:p>
        </w:tc>
        <w:tc>
          <w:tcPr>
            <w:tcW w:w="850" w:type="dxa"/>
          </w:tcPr>
          <w:p w:rsidR="00A810F6" w:rsidRPr="00903B2C" w:rsidRDefault="00A810F6" w:rsidP="00AF4EC8">
            <w:pPr>
              <w:pStyle w:val="Tabletext"/>
              <w:pageBreakBefore/>
              <w:jc w:val="center"/>
              <w:rPr>
                <w:b/>
                <w:bCs/>
                <w:sz w:val="20"/>
                <w:lang w:val="ru-RU"/>
              </w:rPr>
            </w:pPr>
            <w:r w:rsidRPr="00903B2C">
              <w:rPr>
                <w:b/>
                <w:bCs/>
                <w:sz w:val="20"/>
                <w:lang w:val="ru-RU"/>
              </w:rPr>
              <w:t>Всего в строке</w:t>
            </w:r>
          </w:p>
        </w:tc>
      </w:tr>
      <w:tr w:rsidR="00A810F6" w:rsidRPr="00903B2C" w:rsidTr="00AF4EC8">
        <w:tc>
          <w:tcPr>
            <w:tcW w:w="2552" w:type="dxa"/>
          </w:tcPr>
          <w:p w:rsidR="00A810F6" w:rsidRPr="00903B2C" w:rsidRDefault="00A810F6" w:rsidP="00E36DC2">
            <w:pPr>
              <w:pStyle w:val="Tabletext"/>
              <w:jc w:val="center"/>
              <w:rPr>
                <w:sz w:val="20"/>
                <w:lang w:val="ru-RU"/>
              </w:rPr>
            </w:pPr>
            <w:r w:rsidRPr="00903B2C">
              <w:rPr>
                <w:sz w:val="20"/>
                <w:lang w:val="ru-RU"/>
              </w:rPr>
              <w:t>Только один раз</w:t>
            </w:r>
          </w:p>
        </w:tc>
        <w:tc>
          <w:tcPr>
            <w:tcW w:w="992" w:type="dxa"/>
          </w:tcPr>
          <w:p w:rsidR="00A810F6" w:rsidRPr="00903B2C" w:rsidRDefault="00A810F6" w:rsidP="00A810F6">
            <w:pPr>
              <w:pStyle w:val="Tabletext"/>
              <w:jc w:val="center"/>
              <w:rPr>
                <w:sz w:val="20"/>
                <w:lang w:val="ru-RU"/>
              </w:rPr>
            </w:pPr>
            <w:r w:rsidRPr="00903B2C">
              <w:rPr>
                <w:sz w:val="20"/>
                <w:lang w:val="ru-RU"/>
              </w:rPr>
              <w:t>1</w:t>
            </w:r>
          </w:p>
        </w:tc>
        <w:tc>
          <w:tcPr>
            <w:tcW w:w="1276" w:type="dxa"/>
          </w:tcPr>
          <w:p w:rsidR="00A810F6" w:rsidRPr="00903B2C" w:rsidRDefault="00A810F6" w:rsidP="00A810F6">
            <w:pPr>
              <w:pStyle w:val="Tabletext"/>
              <w:jc w:val="center"/>
              <w:rPr>
                <w:sz w:val="20"/>
                <w:lang w:val="ru-RU"/>
              </w:rPr>
            </w:pPr>
            <w:r w:rsidRPr="00903B2C">
              <w:rPr>
                <w:sz w:val="20"/>
                <w:lang w:val="ru-RU"/>
              </w:rPr>
              <w:t>0</w:t>
            </w:r>
          </w:p>
        </w:tc>
        <w:tc>
          <w:tcPr>
            <w:tcW w:w="1417" w:type="dxa"/>
          </w:tcPr>
          <w:p w:rsidR="00A810F6" w:rsidRPr="00903B2C" w:rsidRDefault="00A810F6" w:rsidP="00A810F6">
            <w:pPr>
              <w:pStyle w:val="Tabletext"/>
              <w:jc w:val="center"/>
              <w:rPr>
                <w:sz w:val="20"/>
                <w:lang w:val="ru-RU"/>
              </w:rPr>
            </w:pPr>
            <w:r w:rsidRPr="00903B2C">
              <w:rPr>
                <w:sz w:val="20"/>
                <w:lang w:val="ru-RU"/>
              </w:rPr>
              <w:t>0</w:t>
            </w:r>
          </w:p>
        </w:tc>
        <w:tc>
          <w:tcPr>
            <w:tcW w:w="1134" w:type="dxa"/>
          </w:tcPr>
          <w:p w:rsidR="00A810F6" w:rsidRPr="00903B2C" w:rsidRDefault="00A810F6" w:rsidP="00A810F6">
            <w:pPr>
              <w:pStyle w:val="Tabletext"/>
              <w:jc w:val="center"/>
              <w:rPr>
                <w:sz w:val="20"/>
                <w:lang w:val="ru-RU"/>
              </w:rPr>
            </w:pPr>
            <w:r w:rsidRPr="00903B2C">
              <w:rPr>
                <w:sz w:val="20"/>
                <w:lang w:val="ru-RU"/>
              </w:rPr>
              <w:t>3</w:t>
            </w:r>
          </w:p>
        </w:tc>
        <w:tc>
          <w:tcPr>
            <w:tcW w:w="1418" w:type="dxa"/>
          </w:tcPr>
          <w:p w:rsidR="00A810F6" w:rsidRPr="00903B2C" w:rsidRDefault="00A810F6" w:rsidP="00A810F6">
            <w:pPr>
              <w:pStyle w:val="Tabletext"/>
              <w:jc w:val="center"/>
              <w:rPr>
                <w:sz w:val="20"/>
                <w:lang w:val="ru-RU"/>
              </w:rPr>
            </w:pPr>
            <w:r w:rsidRPr="00903B2C">
              <w:rPr>
                <w:sz w:val="20"/>
                <w:lang w:val="ru-RU"/>
              </w:rPr>
              <w:t>1</w:t>
            </w:r>
          </w:p>
        </w:tc>
        <w:tc>
          <w:tcPr>
            <w:tcW w:w="850" w:type="dxa"/>
          </w:tcPr>
          <w:p w:rsidR="00A810F6" w:rsidRPr="00903B2C" w:rsidRDefault="00A810F6" w:rsidP="00A810F6">
            <w:pPr>
              <w:pStyle w:val="Tabletext"/>
              <w:jc w:val="center"/>
              <w:rPr>
                <w:sz w:val="20"/>
                <w:lang w:val="ru-RU"/>
              </w:rPr>
            </w:pPr>
            <w:r w:rsidRPr="00903B2C">
              <w:rPr>
                <w:sz w:val="20"/>
                <w:lang w:val="ru-RU"/>
              </w:rPr>
              <w:t>5</w:t>
            </w:r>
          </w:p>
        </w:tc>
      </w:tr>
      <w:tr w:rsidR="00A810F6" w:rsidRPr="00903B2C" w:rsidTr="00AF4EC8">
        <w:tc>
          <w:tcPr>
            <w:tcW w:w="2552" w:type="dxa"/>
          </w:tcPr>
          <w:p w:rsidR="00A810F6" w:rsidRPr="00903B2C" w:rsidRDefault="00A810F6" w:rsidP="00E36DC2">
            <w:pPr>
              <w:pStyle w:val="Tabletext"/>
              <w:jc w:val="center"/>
              <w:rPr>
                <w:sz w:val="20"/>
                <w:lang w:val="ru-RU"/>
              </w:rPr>
            </w:pPr>
            <w:r w:rsidRPr="00903B2C">
              <w:rPr>
                <w:sz w:val="20"/>
                <w:lang w:val="ru-RU"/>
              </w:rPr>
              <w:t>Ежегодно</w:t>
            </w:r>
          </w:p>
        </w:tc>
        <w:tc>
          <w:tcPr>
            <w:tcW w:w="992" w:type="dxa"/>
          </w:tcPr>
          <w:p w:rsidR="00A810F6" w:rsidRPr="00903B2C" w:rsidRDefault="00A810F6" w:rsidP="00A810F6">
            <w:pPr>
              <w:pStyle w:val="Tabletext"/>
              <w:jc w:val="center"/>
              <w:rPr>
                <w:sz w:val="20"/>
                <w:lang w:val="ru-RU"/>
              </w:rPr>
            </w:pPr>
            <w:r w:rsidRPr="00903B2C">
              <w:rPr>
                <w:sz w:val="20"/>
                <w:lang w:val="ru-RU"/>
              </w:rPr>
              <w:t>6</w:t>
            </w:r>
          </w:p>
        </w:tc>
        <w:tc>
          <w:tcPr>
            <w:tcW w:w="1276" w:type="dxa"/>
          </w:tcPr>
          <w:p w:rsidR="00A810F6" w:rsidRPr="00903B2C" w:rsidRDefault="00A810F6" w:rsidP="00A810F6">
            <w:pPr>
              <w:pStyle w:val="Tabletext"/>
              <w:jc w:val="center"/>
              <w:rPr>
                <w:sz w:val="20"/>
                <w:lang w:val="ru-RU"/>
              </w:rPr>
            </w:pPr>
            <w:r w:rsidRPr="00903B2C">
              <w:rPr>
                <w:sz w:val="20"/>
                <w:lang w:val="ru-RU"/>
              </w:rPr>
              <w:t>7</w:t>
            </w:r>
          </w:p>
        </w:tc>
        <w:tc>
          <w:tcPr>
            <w:tcW w:w="1417" w:type="dxa"/>
          </w:tcPr>
          <w:p w:rsidR="00A810F6" w:rsidRPr="00903B2C" w:rsidRDefault="00A810F6" w:rsidP="00A810F6">
            <w:pPr>
              <w:pStyle w:val="Tabletext"/>
              <w:jc w:val="center"/>
              <w:rPr>
                <w:sz w:val="20"/>
                <w:lang w:val="ru-RU"/>
              </w:rPr>
            </w:pPr>
            <w:r w:rsidRPr="00903B2C">
              <w:rPr>
                <w:sz w:val="20"/>
                <w:lang w:val="ru-RU"/>
              </w:rPr>
              <w:t>4</w:t>
            </w:r>
          </w:p>
        </w:tc>
        <w:tc>
          <w:tcPr>
            <w:tcW w:w="1134" w:type="dxa"/>
          </w:tcPr>
          <w:p w:rsidR="00A810F6" w:rsidRPr="00903B2C" w:rsidRDefault="00A810F6" w:rsidP="00A810F6">
            <w:pPr>
              <w:pStyle w:val="Tabletext"/>
              <w:jc w:val="center"/>
              <w:rPr>
                <w:sz w:val="20"/>
                <w:lang w:val="ru-RU"/>
              </w:rPr>
            </w:pPr>
            <w:r w:rsidRPr="00903B2C">
              <w:rPr>
                <w:sz w:val="20"/>
                <w:lang w:val="ru-RU"/>
              </w:rPr>
              <w:t>7</w:t>
            </w:r>
          </w:p>
        </w:tc>
        <w:tc>
          <w:tcPr>
            <w:tcW w:w="1418" w:type="dxa"/>
          </w:tcPr>
          <w:p w:rsidR="00A810F6" w:rsidRPr="00903B2C" w:rsidRDefault="00A810F6" w:rsidP="00A810F6">
            <w:pPr>
              <w:pStyle w:val="Tabletext"/>
              <w:jc w:val="center"/>
              <w:rPr>
                <w:sz w:val="20"/>
                <w:lang w:val="ru-RU"/>
              </w:rPr>
            </w:pPr>
            <w:r w:rsidRPr="00903B2C">
              <w:rPr>
                <w:sz w:val="20"/>
                <w:lang w:val="ru-RU"/>
              </w:rPr>
              <w:t>3</w:t>
            </w:r>
          </w:p>
        </w:tc>
        <w:tc>
          <w:tcPr>
            <w:tcW w:w="850" w:type="dxa"/>
          </w:tcPr>
          <w:p w:rsidR="00A810F6" w:rsidRPr="00903B2C" w:rsidRDefault="00A810F6" w:rsidP="00A810F6">
            <w:pPr>
              <w:pStyle w:val="Tabletext"/>
              <w:jc w:val="center"/>
              <w:rPr>
                <w:sz w:val="20"/>
                <w:lang w:val="ru-RU"/>
              </w:rPr>
            </w:pPr>
            <w:r w:rsidRPr="00903B2C">
              <w:rPr>
                <w:sz w:val="20"/>
                <w:lang w:val="ru-RU"/>
              </w:rPr>
              <w:t>27</w:t>
            </w:r>
          </w:p>
        </w:tc>
      </w:tr>
      <w:tr w:rsidR="00A810F6" w:rsidRPr="00903B2C" w:rsidTr="00AF4EC8">
        <w:tc>
          <w:tcPr>
            <w:tcW w:w="2552" w:type="dxa"/>
          </w:tcPr>
          <w:p w:rsidR="00A810F6" w:rsidRPr="00903B2C" w:rsidRDefault="00A810F6" w:rsidP="00E36DC2">
            <w:pPr>
              <w:pStyle w:val="Tabletext"/>
              <w:jc w:val="center"/>
              <w:rPr>
                <w:sz w:val="20"/>
                <w:lang w:val="ru-RU"/>
              </w:rPr>
            </w:pPr>
            <w:r w:rsidRPr="00903B2C">
              <w:rPr>
                <w:sz w:val="20"/>
                <w:lang w:val="ru-RU"/>
              </w:rPr>
              <w:t>Один раз, а затем ежегодно</w:t>
            </w:r>
          </w:p>
        </w:tc>
        <w:tc>
          <w:tcPr>
            <w:tcW w:w="992" w:type="dxa"/>
          </w:tcPr>
          <w:p w:rsidR="00A810F6" w:rsidRPr="00903B2C" w:rsidRDefault="00A810F6" w:rsidP="00A810F6">
            <w:pPr>
              <w:pStyle w:val="Tabletext"/>
              <w:jc w:val="center"/>
              <w:rPr>
                <w:sz w:val="20"/>
                <w:lang w:val="ru-RU"/>
              </w:rPr>
            </w:pPr>
            <w:r w:rsidRPr="00903B2C">
              <w:rPr>
                <w:sz w:val="20"/>
                <w:lang w:val="ru-RU"/>
              </w:rPr>
              <w:t>1</w:t>
            </w:r>
          </w:p>
        </w:tc>
        <w:tc>
          <w:tcPr>
            <w:tcW w:w="1276" w:type="dxa"/>
          </w:tcPr>
          <w:p w:rsidR="00A810F6" w:rsidRPr="00903B2C" w:rsidRDefault="00A810F6" w:rsidP="00A810F6">
            <w:pPr>
              <w:pStyle w:val="Tabletext"/>
              <w:jc w:val="center"/>
              <w:rPr>
                <w:sz w:val="20"/>
                <w:lang w:val="ru-RU"/>
              </w:rPr>
            </w:pPr>
            <w:r w:rsidRPr="00903B2C">
              <w:rPr>
                <w:sz w:val="20"/>
                <w:lang w:val="ru-RU"/>
              </w:rPr>
              <w:t>0</w:t>
            </w:r>
          </w:p>
        </w:tc>
        <w:tc>
          <w:tcPr>
            <w:tcW w:w="1417" w:type="dxa"/>
          </w:tcPr>
          <w:p w:rsidR="00A810F6" w:rsidRPr="00903B2C" w:rsidRDefault="00A810F6" w:rsidP="00A810F6">
            <w:pPr>
              <w:pStyle w:val="Tabletext"/>
              <w:jc w:val="center"/>
              <w:rPr>
                <w:sz w:val="20"/>
                <w:lang w:val="ru-RU"/>
              </w:rPr>
            </w:pPr>
            <w:r w:rsidRPr="00903B2C">
              <w:rPr>
                <w:sz w:val="20"/>
                <w:lang w:val="ru-RU"/>
              </w:rPr>
              <w:t>2</w:t>
            </w:r>
          </w:p>
        </w:tc>
        <w:tc>
          <w:tcPr>
            <w:tcW w:w="1134" w:type="dxa"/>
          </w:tcPr>
          <w:p w:rsidR="00A810F6" w:rsidRPr="00903B2C" w:rsidRDefault="00A810F6" w:rsidP="00A810F6">
            <w:pPr>
              <w:pStyle w:val="Tabletext"/>
              <w:jc w:val="center"/>
              <w:rPr>
                <w:sz w:val="20"/>
                <w:lang w:val="ru-RU"/>
              </w:rPr>
            </w:pPr>
            <w:r w:rsidRPr="00903B2C">
              <w:rPr>
                <w:sz w:val="20"/>
                <w:lang w:val="ru-RU"/>
              </w:rPr>
              <w:t>1</w:t>
            </w:r>
          </w:p>
        </w:tc>
        <w:tc>
          <w:tcPr>
            <w:tcW w:w="1418" w:type="dxa"/>
          </w:tcPr>
          <w:p w:rsidR="00A810F6" w:rsidRPr="00903B2C" w:rsidRDefault="00A810F6" w:rsidP="00A810F6">
            <w:pPr>
              <w:pStyle w:val="Tabletext"/>
              <w:jc w:val="center"/>
              <w:rPr>
                <w:sz w:val="20"/>
                <w:lang w:val="ru-RU"/>
              </w:rPr>
            </w:pPr>
            <w:r w:rsidRPr="00903B2C">
              <w:rPr>
                <w:sz w:val="20"/>
                <w:lang w:val="ru-RU"/>
              </w:rPr>
              <w:t>1</w:t>
            </w:r>
          </w:p>
        </w:tc>
        <w:tc>
          <w:tcPr>
            <w:tcW w:w="850" w:type="dxa"/>
          </w:tcPr>
          <w:p w:rsidR="00A810F6" w:rsidRPr="00903B2C" w:rsidRDefault="00A810F6" w:rsidP="00A810F6">
            <w:pPr>
              <w:pStyle w:val="Tabletext"/>
              <w:jc w:val="center"/>
              <w:rPr>
                <w:sz w:val="20"/>
                <w:lang w:val="ru-RU"/>
              </w:rPr>
            </w:pPr>
            <w:r w:rsidRPr="00903B2C">
              <w:rPr>
                <w:sz w:val="20"/>
                <w:lang w:val="ru-RU"/>
              </w:rPr>
              <w:t>5</w:t>
            </w:r>
          </w:p>
        </w:tc>
      </w:tr>
      <w:tr w:rsidR="00A810F6" w:rsidRPr="00903B2C" w:rsidTr="00AF4EC8">
        <w:tc>
          <w:tcPr>
            <w:tcW w:w="2552" w:type="dxa"/>
          </w:tcPr>
          <w:p w:rsidR="00A810F6" w:rsidRPr="00903B2C" w:rsidRDefault="00A810F6" w:rsidP="00E36DC2">
            <w:pPr>
              <w:pStyle w:val="Tabletext"/>
              <w:jc w:val="center"/>
              <w:rPr>
                <w:sz w:val="20"/>
                <w:lang w:val="ru-RU"/>
              </w:rPr>
            </w:pPr>
            <w:r w:rsidRPr="00903B2C">
              <w:rPr>
                <w:sz w:val="20"/>
                <w:lang w:val="ru-RU"/>
              </w:rPr>
              <w:t>Другие соглашения оплаты</w:t>
            </w:r>
          </w:p>
        </w:tc>
        <w:tc>
          <w:tcPr>
            <w:tcW w:w="992" w:type="dxa"/>
          </w:tcPr>
          <w:p w:rsidR="00A810F6" w:rsidRPr="00903B2C" w:rsidRDefault="00A810F6" w:rsidP="00A810F6">
            <w:pPr>
              <w:pStyle w:val="Tabletext"/>
              <w:jc w:val="center"/>
              <w:rPr>
                <w:sz w:val="20"/>
                <w:lang w:val="ru-RU"/>
              </w:rPr>
            </w:pPr>
            <w:r w:rsidRPr="00903B2C">
              <w:rPr>
                <w:sz w:val="20"/>
                <w:lang w:val="ru-RU"/>
              </w:rPr>
              <w:t>2</w:t>
            </w:r>
          </w:p>
        </w:tc>
        <w:tc>
          <w:tcPr>
            <w:tcW w:w="1276" w:type="dxa"/>
          </w:tcPr>
          <w:p w:rsidR="00A810F6" w:rsidRPr="00903B2C" w:rsidRDefault="00A810F6" w:rsidP="00A810F6">
            <w:pPr>
              <w:pStyle w:val="Tabletext"/>
              <w:jc w:val="center"/>
              <w:rPr>
                <w:sz w:val="20"/>
                <w:lang w:val="ru-RU"/>
              </w:rPr>
            </w:pPr>
            <w:r w:rsidRPr="00903B2C">
              <w:rPr>
                <w:sz w:val="20"/>
                <w:lang w:val="ru-RU"/>
              </w:rPr>
              <w:t>2</w:t>
            </w:r>
          </w:p>
        </w:tc>
        <w:tc>
          <w:tcPr>
            <w:tcW w:w="1417" w:type="dxa"/>
          </w:tcPr>
          <w:p w:rsidR="00A810F6" w:rsidRPr="00903B2C" w:rsidRDefault="00A810F6" w:rsidP="00A810F6">
            <w:pPr>
              <w:pStyle w:val="Tabletext"/>
              <w:jc w:val="center"/>
              <w:rPr>
                <w:sz w:val="20"/>
                <w:lang w:val="ru-RU"/>
              </w:rPr>
            </w:pPr>
            <w:r w:rsidRPr="00903B2C">
              <w:rPr>
                <w:sz w:val="20"/>
                <w:lang w:val="ru-RU"/>
              </w:rPr>
              <w:t>0</w:t>
            </w:r>
          </w:p>
        </w:tc>
        <w:tc>
          <w:tcPr>
            <w:tcW w:w="1134" w:type="dxa"/>
          </w:tcPr>
          <w:p w:rsidR="00A810F6" w:rsidRPr="00903B2C" w:rsidRDefault="00A810F6" w:rsidP="00A810F6">
            <w:pPr>
              <w:pStyle w:val="Tabletext"/>
              <w:jc w:val="center"/>
              <w:rPr>
                <w:sz w:val="20"/>
                <w:lang w:val="ru-RU"/>
              </w:rPr>
            </w:pPr>
            <w:r w:rsidRPr="00903B2C">
              <w:rPr>
                <w:sz w:val="20"/>
                <w:lang w:val="ru-RU"/>
              </w:rPr>
              <w:t>5</w:t>
            </w:r>
          </w:p>
        </w:tc>
        <w:tc>
          <w:tcPr>
            <w:tcW w:w="1418" w:type="dxa"/>
          </w:tcPr>
          <w:p w:rsidR="00A810F6" w:rsidRPr="00903B2C" w:rsidRDefault="00A810F6" w:rsidP="00A810F6">
            <w:pPr>
              <w:pStyle w:val="Tabletext"/>
              <w:jc w:val="center"/>
              <w:rPr>
                <w:sz w:val="20"/>
                <w:lang w:val="ru-RU"/>
              </w:rPr>
            </w:pPr>
            <w:r w:rsidRPr="00903B2C">
              <w:rPr>
                <w:sz w:val="20"/>
                <w:lang w:val="ru-RU"/>
              </w:rPr>
              <w:t>0</w:t>
            </w:r>
          </w:p>
        </w:tc>
        <w:tc>
          <w:tcPr>
            <w:tcW w:w="850" w:type="dxa"/>
          </w:tcPr>
          <w:p w:rsidR="00A810F6" w:rsidRPr="00903B2C" w:rsidRDefault="00A810F6" w:rsidP="00A810F6">
            <w:pPr>
              <w:pStyle w:val="Tabletext"/>
              <w:jc w:val="center"/>
              <w:rPr>
                <w:sz w:val="20"/>
                <w:lang w:val="ru-RU"/>
              </w:rPr>
            </w:pPr>
            <w:r w:rsidRPr="00903B2C">
              <w:rPr>
                <w:sz w:val="20"/>
                <w:lang w:val="ru-RU"/>
              </w:rPr>
              <w:t>9</w:t>
            </w:r>
          </w:p>
        </w:tc>
      </w:tr>
      <w:tr w:rsidR="00A810F6" w:rsidRPr="00903B2C" w:rsidTr="00AF4EC8">
        <w:tc>
          <w:tcPr>
            <w:tcW w:w="2552" w:type="dxa"/>
          </w:tcPr>
          <w:p w:rsidR="00A810F6" w:rsidRPr="00903B2C" w:rsidRDefault="00A810F6" w:rsidP="00E36DC2">
            <w:pPr>
              <w:pStyle w:val="Tabletext"/>
              <w:jc w:val="center"/>
              <w:rPr>
                <w:bCs/>
                <w:sz w:val="20"/>
                <w:lang w:val="ru-RU"/>
              </w:rPr>
            </w:pPr>
            <w:r w:rsidRPr="00903B2C">
              <w:rPr>
                <w:bCs/>
                <w:sz w:val="20"/>
                <w:lang w:val="ru-RU"/>
              </w:rPr>
              <w:t>Всего в столбце</w:t>
            </w:r>
          </w:p>
        </w:tc>
        <w:tc>
          <w:tcPr>
            <w:tcW w:w="992" w:type="dxa"/>
          </w:tcPr>
          <w:p w:rsidR="00A810F6" w:rsidRPr="00903B2C" w:rsidRDefault="00A810F6" w:rsidP="00A810F6">
            <w:pPr>
              <w:pStyle w:val="Tabletext"/>
              <w:jc w:val="center"/>
              <w:rPr>
                <w:sz w:val="20"/>
                <w:lang w:val="ru-RU"/>
              </w:rPr>
            </w:pPr>
            <w:r w:rsidRPr="00903B2C">
              <w:rPr>
                <w:sz w:val="20"/>
                <w:lang w:val="ru-RU"/>
              </w:rPr>
              <w:t>10</w:t>
            </w:r>
          </w:p>
        </w:tc>
        <w:tc>
          <w:tcPr>
            <w:tcW w:w="1276" w:type="dxa"/>
          </w:tcPr>
          <w:p w:rsidR="00A810F6" w:rsidRPr="00903B2C" w:rsidRDefault="00A810F6" w:rsidP="00A810F6">
            <w:pPr>
              <w:pStyle w:val="Tabletext"/>
              <w:jc w:val="center"/>
              <w:rPr>
                <w:sz w:val="20"/>
                <w:lang w:val="ru-RU"/>
              </w:rPr>
            </w:pPr>
            <w:r w:rsidRPr="00903B2C">
              <w:rPr>
                <w:sz w:val="20"/>
                <w:lang w:val="ru-RU"/>
              </w:rPr>
              <w:t>9</w:t>
            </w:r>
          </w:p>
        </w:tc>
        <w:tc>
          <w:tcPr>
            <w:tcW w:w="1417" w:type="dxa"/>
          </w:tcPr>
          <w:p w:rsidR="00A810F6" w:rsidRPr="00903B2C" w:rsidRDefault="00A810F6" w:rsidP="00A810F6">
            <w:pPr>
              <w:pStyle w:val="Tabletext"/>
              <w:jc w:val="center"/>
              <w:rPr>
                <w:sz w:val="20"/>
                <w:lang w:val="ru-RU"/>
              </w:rPr>
            </w:pPr>
            <w:r w:rsidRPr="00903B2C">
              <w:rPr>
                <w:sz w:val="20"/>
                <w:lang w:val="ru-RU"/>
              </w:rPr>
              <w:t>6</w:t>
            </w:r>
          </w:p>
        </w:tc>
        <w:tc>
          <w:tcPr>
            <w:tcW w:w="1134" w:type="dxa"/>
          </w:tcPr>
          <w:p w:rsidR="00A810F6" w:rsidRPr="00903B2C" w:rsidRDefault="00A810F6" w:rsidP="00A810F6">
            <w:pPr>
              <w:pStyle w:val="Tabletext"/>
              <w:jc w:val="center"/>
              <w:rPr>
                <w:sz w:val="20"/>
                <w:lang w:val="ru-RU"/>
              </w:rPr>
            </w:pPr>
            <w:r w:rsidRPr="00903B2C">
              <w:rPr>
                <w:sz w:val="20"/>
                <w:lang w:val="ru-RU"/>
              </w:rPr>
              <w:t>16</w:t>
            </w:r>
          </w:p>
        </w:tc>
        <w:tc>
          <w:tcPr>
            <w:tcW w:w="1418" w:type="dxa"/>
          </w:tcPr>
          <w:p w:rsidR="00A810F6" w:rsidRPr="00903B2C" w:rsidRDefault="00A810F6" w:rsidP="00A810F6">
            <w:pPr>
              <w:pStyle w:val="Tabletext"/>
              <w:jc w:val="center"/>
              <w:rPr>
                <w:sz w:val="20"/>
                <w:lang w:val="ru-RU"/>
              </w:rPr>
            </w:pPr>
            <w:r w:rsidRPr="00903B2C">
              <w:rPr>
                <w:sz w:val="20"/>
                <w:lang w:val="ru-RU"/>
              </w:rPr>
              <w:t>5</w:t>
            </w:r>
          </w:p>
        </w:tc>
        <w:tc>
          <w:tcPr>
            <w:tcW w:w="850" w:type="dxa"/>
          </w:tcPr>
          <w:p w:rsidR="00A810F6" w:rsidRPr="00903B2C" w:rsidRDefault="00A810F6" w:rsidP="00A810F6">
            <w:pPr>
              <w:pStyle w:val="Tabletext"/>
              <w:jc w:val="center"/>
              <w:rPr>
                <w:sz w:val="20"/>
                <w:lang w:val="ru-RU"/>
              </w:rPr>
            </w:pPr>
            <w:r w:rsidRPr="00903B2C">
              <w:rPr>
                <w:sz w:val="20"/>
                <w:lang w:val="ru-RU"/>
              </w:rPr>
              <w:t>46</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 32 странах (т. е. 70% ответов), платежи должны уплачиваться ежегодно.</w:t>
      </w:r>
    </w:p>
    <w:p w:rsidR="00A810F6" w:rsidRPr="00903B2C" w:rsidRDefault="00A810F6" w:rsidP="00A810F6">
      <w:pPr>
        <w:rPr>
          <w:lang w:val="ru-RU"/>
        </w:rPr>
      </w:pPr>
      <w:r w:rsidRPr="00903B2C">
        <w:rPr>
          <w:lang w:val="ru-RU"/>
        </w:rPr>
        <w:t>20 стран заполнили, полностью или частично, таблицу, относящуюся к общей сумме платежей.</w:t>
      </w:r>
    </w:p>
    <w:p w:rsidR="00A810F6" w:rsidRPr="00903B2C" w:rsidRDefault="00A810F6" w:rsidP="00A810F6">
      <w:pPr>
        <w:rPr>
          <w:lang w:val="ru-RU"/>
        </w:rPr>
      </w:pPr>
      <w:r w:rsidRPr="00903B2C">
        <w:rPr>
          <w:lang w:val="ru-RU"/>
        </w:rPr>
        <w:t>Всю информацию, предоставленную администрациями, можно найти в Базе данных SF.</w:t>
      </w:r>
    </w:p>
    <w:p w:rsidR="00A810F6" w:rsidRPr="00903B2C" w:rsidRDefault="00A810F6" w:rsidP="00A810F6">
      <w:pPr>
        <w:tabs>
          <w:tab w:val="left" w:pos="567"/>
        </w:tabs>
        <w:rPr>
          <w:iCs/>
          <w:lang w:val="ru-RU"/>
        </w:rPr>
      </w:pPr>
      <w:r w:rsidRPr="00903B2C">
        <w:rPr>
          <w:lang w:val="ru-RU"/>
        </w:rPr>
        <w:t>5.3.5</w:t>
      </w:r>
      <w:r w:rsidRPr="00903B2C">
        <w:rPr>
          <w:lang w:val="ru-RU"/>
        </w:rPr>
        <w:tab/>
        <w:t xml:space="preserve">Вопрос 12: </w:t>
      </w:r>
      <w:r w:rsidRPr="00903B2C">
        <w:rPr>
          <w:i/>
          <w:iCs/>
          <w:lang w:val="ru-RU"/>
        </w:rPr>
        <w:t>Просьба заполнить строки 1–21 в пяти графиках (с A по E) в Приложении 2 следующим образом</w:t>
      </w:r>
      <w:r w:rsidRPr="00903B2C">
        <w:rPr>
          <w:iCs/>
          <w:lang w:val="ru-RU"/>
        </w:rPr>
        <w:t>.</w:t>
      </w:r>
    </w:p>
    <w:p w:rsidR="00A810F6" w:rsidRPr="00903B2C" w:rsidRDefault="00A810F6" w:rsidP="00A810F6">
      <w:pPr>
        <w:spacing w:before="0"/>
        <w:rPr>
          <w:i/>
          <w:iCs/>
          <w:szCs w:val="18"/>
          <w:lang w:val="ru-RU"/>
        </w:rPr>
      </w:pPr>
      <w:r w:rsidRPr="00903B2C">
        <w:rPr>
          <w:i/>
          <w:iCs/>
          <w:szCs w:val="18"/>
          <w:lang w:val="ru-RU"/>
        </w:rPr>
        <w:t>В каждом графике для любого имеющегося приложения.</w:t>
      </w:r>
    </w:p>
    <w:p w:rsidR="00A810F6" w:rsidRPr="00903B2C" w:rsidRDefault="00A810F6" w:rsidP="00A810F6">
      <w:pPr>
        <w:rPr>
          <w:i/>
          <w:iCs/>
          <w:lang w:val="ru-RU"/>
        </w:rPr>
      </w:pPr>
      <w:r w:rsidRPr="00903B2C">
        <w:rPr>
          <w:i/>
          <w:iCs/>
          <w:lang w:val="ru-RU"/>
        </w:rPr>
        <w:t>Для переменных (или параметров), ответьте, пожалуйста</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r>
      <w:r w:rsidRPr="00903B2C">
        <w:rPr>
          <w:i/>
          <w:iCs/>
          <w:u w:val="single"/>
          <w:lang w:val="ru-RU"/>
        </w:rPr>
        <w:t>да</w:t>
      </w:r>
      <w:r w:rsidRPr="00903B2C">
        <w:rPr>
          <w:i/>
          <w:iCs/>
          <w:lang w:val="ru-RU"/>
        </w:rPr>
        <w:t xml:space="preserve"> в ячейках, относящихся к переменным, которые вы используете для определения сборов</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r>
      <w:r w:rsidRPr="00903B2C">
        <w:rPr>
          <w:i/>
          <w:iCs/>
          <w:u w:val="single"/>
          <w:lang w:val="ru-RU"/>
        </w:rPr>
        <w:t>нет</w:t>
      </w:r>
      <w:r w:rsidRPr="00903B2C">
        <w:rPr>
          <w:i/>
          <w:iCs/>
          <w:lang w:val="ru-RU"/>
        </w:rPr>
        <w:t xml:space="preserve"> в ячейках, относящихся к переменным, которые вы не используете</w:t>
      </w:r>
      <w:r w:rsidRPr="00903B2C">
        <w:rPr>
          <w:lang w:val="ru-RU"/>
        </w:rPr>
        <w:t>.</w:t>
      </w:r>
    </w:p>
    <w:p w:rsidR="00A810F6" w:rsidRPr="00903B2C" w:rsidRDefault="00A810F6" w:rsidP="00A810F6">
      <w:pPr>
        <w:rPr>
          <w:lang w:val="ru-RU"/>
        </w:rPr>
      </w:pPr>
      <w:r w:rsidRPr="00903B2C">
        <w:rPr>
          <w:lang w:val="ru-RU"/>
        </w:rPr>
        <w:t>Этот вопрос, так же, как и Вопросы 13–17, имеет отношение к общему случаю применения сборов к негосударственным пользователям.</w:t>
      </w:r>
    </w:p>
    <w:p w:rsidR="00A810F6" w:rsidRPr="00903B2C" w:rsidRDefault="00A810F6" w:rsidP="00A810F6">
      <w:pPr>
        <w:rPr>
          <w:lang w:val="ru-RU"/>
        </w:rPr>
      </w:pPr>
      <w:r w:rsidRPr="00903B2C">
        <w:rPr>
          <w:lang w:val="ru-RU"/>
        </w:rPr>
        <w:t>Таблицы (A, B, C, D и E) имеют отношение, соответственно, к фиксированной службе, подвижной службе, спутниковой службе, радиовещательной службе и другим применениям (см. приложение к вопроснику).</w:t>
      </w:r>
    </w:p>
    <w:p w:rsidR="00A810F6" w:rsidRPr="00903B2C" w:rsidRDefault="00A810F6" w:rsidP="00A810F6">
      <w:pPr>
        <w:rPr>
          <w:lang w:val="ru-RU"/>
        </w:rPr>
      </w:pPr>
      <w:r w:rsidRPr="00903B2C">
        <w:rPr>
          <w:lang w:val="ru-RU"/>
        </w:rPr>
        <w:t>Ниже приведено количество стран, которые полностью или частично заполнили таблицы с A по E.</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1606"/>
        <w:gridCol w:w="1606"/>
        <w:gridCol w:w="1606"/>
        <w:gridCol w:w="1606"/>
        <w:gridCol w:w="1606"/>
        <w:gridCol w:w="1633"/>
      </w:tblGrid>
      <w:tr w:rsidR="00A810F6" w:rsidRPr="00903B2C" w:rsidTr="00A810F6">
        <w:tc>
          <w:tcPr>
            <w:tcW w:w="1606" w:type="dxa"/>
            <w:tcBorders>
              <w:top w:val="single" w:sz="1" w:space="0" w:color="000000"/>
              <w:left w:val="single" w:sz="1" w:space="0" w:color="000000"/>
              <w:bottom w:val="single" w:sz="1" w:space="0" w:color="000000"/>
            </w:tcBorders>
          </w:tcPr>
          <w:p w:rsidR="00A810F6" w:rsidRPr="00903B2C" w:rsidRDefault="00A810F6" w:rsidP="00667648">
            <w:pPr>
              <w:pStyle w:val="Tabletext"/>
              <w:spacing w:line="200" w:lineRule="exact"/>
              <w:rPr>
                <w:sz w:val="20"/>
                <w:lang w:val="ru-RU"/>
              </w:rPr>
            </w:pPr>
          </w:p>
        </w:tc>
        <w:tc>
          <w:tcPr>
            <w:tcW w:w="1606" w:type="dxa"/>
            <w:tcBorders>
              <w:top w:val="single" w:sz="1"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Таблица A</w:t>
            </w:r>
            <w:r w:rsidRPr="00903B2C">
              <w:rPr>
                <w:b/>
                <w:bCs/>
                <w:sz w:val="20"/>
                <w:lang w:val="ru-RU"/>
              </w:rPr>
              <w:br/>
              <w:t>Фиксированная служба</w:t>
            </w:r>
          </w:p>
        </w:tc>
        <w:tc>
          <w:tcPr>
            <w:tcW w:w="1606" w:type="dxa"/>
            <w:tcBorders>
              <w:top w:val="single" w:sz="1"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Таблица B</w:t>
            </w:r>
          </w:p>
          <w:p w:rsidR="00A810F6" w:rsidRPr="00903B2C" w:rsidRDefault="00A810F6" w:rsidP="00667648">
            <w:pPr>
              <w:pStyle w:val="Tabletext"/>
              <w:spacing w:line="200" w:lineRule="exact"/>
              <w:jc w:val="center"/>
              <w:rPr>
                <w:b/>
                <w:bCs/>
                <w:sz w:val="20"/>
                <w:lang w:val="ru-RU"/>
              </w:rPr>
            </w:pPr>
            <w:r w:rsidRPr="00903B2C">
              <w:rPr>
                <w:b/>
                <w:bCs/>
                <w:sz w:val="20"/>
                <w:lang w:val="ru-RU"/>
              </w:rPr>
              <w:t>Подвижная служба</w:t>
            </w:r>
          </w:p>
        </w:tc>
        <w:tc>
          <w:tcPr>
            <w:tcW w:w="1606" w:type="dxa"/>
            <w:tcBorders>
              <w:top w:val="single" w:sz="1"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Таблица C</w:t>
            </w:r>
          </w:p>
          <w:p w:rsidR="00A810F6" w:rsidRPr="00903B2C" w:rsidRDefault="00A810F6" w:rsidP="00667648">
            <w:pPr>
              <w:pStyle w:val="Tabletext"/>
              <w:spacing w:line="200" w:lineRule="exact"/>
              <w:jc w:val="center"/>
              <w:rPr>
                <w:b/>
                <w:bCs/>
                <w:sz w:val="20"/>
                <w:lang w:val="ru-RU"/>
              </w:rPr>
            </w:pPr>
            <w:r w:rsidRPr="00903B2C">
              <w:rPr>
                <w:b/>
                <w:bCs/>
                <w:sz w:val="20"/>
                <w:lang w:val="ru-RU"/>
              </w:rPr>
              <w:t>Спутниковая служба</w:t>
            </w:r>
          </w:p>
        </w:tc>
        <w:tc>
          <w:tcPr>
            <w:tcW w:w="1606" w:type="dxa"/>
            <w:tcBorders>
              <w:top w:val="single" w:sz="1"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Таблица D</w:t>
            </w:r>
          </w:p>
          <w:p w:rsidR="00A810F6" w:rsidRPr="00903B2C" w:rsidRDefault="00A810F6" w:rsidP="00667648">
            <w:pPr>
              <w:pStyle w:val="Tabletext"/>
              <w:spacing w:line="200" w:lineRule="exact"/>
              <w:jc w:val="center"/>
              <w:rPr>
                <w:b/>
                <w:bCs/>
                <w:sz w:val="20"/>
                <w:lang w:val="ru-RU"/>
              </w:rPr>
            </w:pPr>
            <w:r w:rsidRPr="00903B2C">
              <w:rPr>
                <w:b/>
                <w:bCs/>
                <w:sz w:val="20"/>
                <w:lang w:val="ru-RU"/>
              </w:rPr>
              <w:t>Радиовеща-тельная служба</w:t>
            </w:r>
          </w:p>
        </w:tc>
        <w:tc>
          <w:tcPr>
            <w:tcW w:w="1633" w:type="dxa"/>
            <w:tcBorders>
              <w:top w:val="single" w:sz="1" w:space="0" w:color="000000"/>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Таблица E</w:t>
            </w:r>
          </w:p>
          <w:p w:rsidR="00A810F6" w:rsidRPr="00903B2C" w:rsidRDefault="00A810F6" w:rsidP="00667648">
            <w:pPr>
              <w:pStyle w:val="Tabletext"/>
              <w:spacing w:line="200" w:lineRule="exact"/>
              <w:jc w:val="center"/>
              <w:rPr>
                <w:b/>
                <w:bCs/>
                <w:sz w:val="20"/>
                <w:lang w:val="ru-RU"/>
              </w:rPr>
            </w:pPr>
            <w:r w:rsidRPr="00903B2C">
              <w:rPr>
                <w:b/>
                <w:bCs/>
                <w:sz w:val="20"/>
                <w:lang w:val="ru-RU"/>
              </w:rPr>
              <w:t>Другие приложения</w:t>
            </w:r>
          </w:p>
        </w:tc>
      </w:tr>
      <w:tr w:rsidR="00A810F6" w:rsidRPr="00903B2C" w:rsidTr="00A810F6">
        <w:tc>
          <w:tcPr>
            <w:tcW w:w="1606"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Количество стран</w:t>
            </w:r>
          </w:p>
        </w:tc>
        <w:tc>
          <w:tcPr>
            <w:tcW w:w="1606" w:type="dxa"/>
            <w:tcBorders>
              <w:left w:val="single" w:sz="1" w:space="0" w:color="000000"/>
              <w:bottom w:val="single" w:sz="1" w:space="0" w:color="000000"/>
            </w:tcBorders>
            <w:vAlign w:val="center"/>
          </w:tcPr>
          <w:p w:rsidR="00A810F6" w:rsidRPr="00903B2C" w:rsidRDefault="00A810F6" w:rsidP="00667648">
            <w:pPr>
              <w:pStyle w:val="Tabletext"/>
              <w:spacing w:line="200" w:lineRule="exact"/>
              <w:jc w:val="center"/>
              <w:rPr>
                <w:sz w:val="20"/>
                <w:lang w:val="ru-RU"/>
              </w:rPr>
            </w:pPr>
            <w:r w:rsidRPr="00903B2C">
              <w:rPr>
                <w:sz w:val="20"/>
                <w:lang w:val="ru-RU"/>
              </w:rPr>
              <w:t>46</w:t>
            </w:r>
          </w:p>
        </w:tc>
        <w:tc>
          <w:tcPr>
            <w:tcW w:w="1606" w:type="dxa"/>
            <w:tcBorders>
              <w:left w:val="single" w:sz="1" w:space="0" w:color="000000"/>
              <w:bottom w:val="single" w:sz="1" w:space="0" w:color="000000"/>
            </w:tcBorders>
            <w:vAlign w:val="center"/>
          </w:tcPr>
          <w:p w:rsidR="00A810F6" w:rsidRPr="00903B2C" w:rsidRDefault="00A810F6" w:rsidP="00667648">
            <w:pPr>
              <w:pStyle w:val="Tabletext"/>
              <w:spacing w:line="200" w:lineRule="exact"/>
              <w:jc w:val="center"/>
              <w:rPr>
                <w:sz w:val="20"/>
                <w:lang w:val="ru-RU"/>
              </w:rPr>
            </w:pPr>
            <w:r w:rsidRPr="00903B2C">
              <w:rPr>
                <w:sz w:val="20"/>
                <w:lang w:val="ru-RU"/>
              </w:rPr>
              <w:t>40</w:t>
            </w:r>
          </w:p>
        </w:tc>
        <w:tc>
          <w:tcPr>
            <w:tcW w:w="1606" w:type="dxa"/>
            <w:tcBorders>
              <w:left w:val="single" w:sz="1" w:space="0" w:color="000000"/>
              <w:bottom w:val="single" w:sz="1" w:space="0" w:color="000000"/>
            </w:tcBorders>
            <w:vAlign w:val="center"/>
          </w:tcPr>
          <w:p w:rsidR="00A810F6" w:rsidRPr="00903B2C" w:rsidRDefault="00A810F6" w:rsidP="00667648">
            <w:pPr>
              <w:pStyle w:val="Tabletext"/>
              <w:spacing w:line="200" w:lineRule="exact"/>
              <w:jc w:val="center"/>
              <w:rPr>
                <w:sz w:val="20"/>
                <w:lang w:val="ru-RU"/>
              </w:rPr>
            </w:pPr>
            <w:r w:rsidRPr="00903B2C">
              <w:rPr>
                <w:sz w:val="20"/>
                <w:lang w:val="ru-RU"/>
              </w:rPr>
              <w:t>37</w:t>
            </w:r>
          </w:p>
        </w:tc>
        <w:tc>
          <w:tcPr>
            <w:tcW w:w="1606" w:type="dxa"/>
            <w:tcBorders>
              <w:left w:val="single" w:sz="1" w:space="0" w:color="000000"/>
              <w:bottom w:val="single" w:sz="1" w:space="0" w:color="000000"/>
            </w:tcBorders>
            <w:vAlign w:val="center"/>
          </w:tcPr>
          <w:p w:rsidR="00A810F6" w:rsidRPr="00903B2C" w:rsidRDefault="00A810F6" w:rsidP="00667648">
            <w:pPr>
              <w:pStyle w:val="Tabletext"/>
              <w:spacing w:line="200" w:lineRule="exact"/>
              <w:jc w:val="center"/>
              <w:rPr>
                <w:sz w:val="20"/>
                <w:lang w:val="ru-RU"/>
              </w:rPr>
            </w:pPr>
            <w:r w:rsidRPr="00903B2C">
              <w:rPr>
                <w:sz w:val="20"/>
                <w:lang w:val="ru-RU"/>
              </w:rPr>
              <w:t>36</w:t>
            </w:r>
          </w:p>
        </w:tc>
        <w:tc>
          <w:tcPr>
            <w:tcW w:w="1633" w:type="dxa"/>
            <w:tcBorders>
              <w:left w:val="single" w:sz="1" w:space="0" w:color="000000"/>
              <w:bottom w:val="single" w:sz="1" w:space="0" w:color="000000"/>
              <w:right w:val="single" w:sz="1" w:space="0" w:color="000000"/>
            </w:tcBorders>
            <w:vAlign w:val="center"/>
          </w:tcPr>
          <w:p w:rsidR="00A810F6" w:rsidRPr="00903B2C" w:rsidRDefault="00A810F6" w:rsidP="00667648">
            <w:pPr>
              <w:pStyle w:val="Tabletext"/>
              <w:spacing w:line="200" w:lineRule="exact"/>
              <w:jc w:val="center"/>
              <w:rPr>
                <w:sz w:val="20"/>
                <w:lang w:val="ru-RU"/>
              </w:rPr>
            </w:pPr>
            <w:r w:rsidRPr="00903B2C">
              <w:rPr>
                <w:sz w:val="20"/>
                <w:lang w:val="ru-RU"/>
              </w:rPr>
              <w:t>33</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Все ответы вместе с соответствующими статистическими данными можно найти в Базе данных SF.</w:t>
      </w:r>
    </w:p>
    <w:p w:rsidR="00A810F6" w:rsidRPr="00903B2C" w:rsidRDefault="00A810F6" w:rsidP="00A810F6">
      <w:pPr>
        <w:rPr>
          <w:lang w:val="ru-RU"/>
        </w:rPr>
      </w:pPr>
      <w:r w:rsidRPr="00903B2C">
        <w:rPr>
          <w:lang w:val="ru-RU"/>
        </w:rPr>
        <w:t>В Приложении 9 содержатся статистические данные, относящиеся к использованию администрацией параметров для того, чтобы определить уровень сборов.</w:t>
      </w:r>
    </w:p>
    <w:p w:rsidR="00A810F6" w:rsidRPr="00903B2C" w:rsidRDefault="00A810F6" w:rsidP="00A810F6">
      <w:pPr>
        <w:rPr>
          <w:lang w:val="ru-RU"/>
        </w:rPr>
      </w:pPr>
      <w:r w:rsidRPr="00903B2C">
        <w:rPr>
          <w:lang w:val="ru-RU"/>
        </w:rPr>
        <w:t>В качестве примера ниже приведены главные результаты для радиорелейных систем и соответствующего использования разных параметров в порядке убывания по количеству использующих стран.</w:t>
      </w:r>
    </w:p>
    <w:p w:rsidR="00A810F6" w:rsidRPr="00903B2C" w:rsidRDefault="00A810F6" w:rsidP="00A810F6">
      <w:pPr>
        <w:rPr>
          <w:lang w:val="ru-RU"/>
        </w:rPr>
      </w:pPr>
      <w:r w:rsidRPr="00903B2C">
        <w:rPr>
          <w:lang w:val="ru-RU"/>
        </w:rPr>
        <w:t>Таблицу A в общей сложности заполнили 46 стран. В столбце "Всего" в круглых скобках показано процентное отношение стран, использующих соответствующий параметр (количество пользователей/количество ответов).</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840"/>
        <w:gridCol w:w="1230"/>
        <w:gridCol w:w="1670"/>
        <w:gridCol w:w="1570"/>
        <w:gridCol w:w="1329"/>
      </w:tblGrid>
      <w:tr w:rsidR="00A810F6" w:rsidRPr="00903B2C" w:rsidTr="00A810F6">
        <w:tc>
          <w:tcPr>
            <w:tcW w:w="3840" w:type="dxa"/>
            <w:tcBorders>
              <w:top w:val="single" w:sz="2" w:space="0" w:color="000000"/>
              <w:left w:val="single" w:sz="2" w:space="0" w:color="000000"/>
              <w:bottom w:val="single" w:sz="2" w:space="0" w:color="000000"/>
              <w:right w:val="single" w:sz="2" w:space="0" w:color="000000"/>
            </w:tcBorders>
          </w:tcPr>
          <w:p w:rsidR="00A810F6" w:rsidRPr="00903B2C" w:rsidRDefault="00A810F6" w:rsidP="00667648">
            <w:pPr>
              <w:pStyle w:val="Tabletext"/>
              <w:spacing w:line="200" w:lineRule="exact"/>
              <w:rPr>
                <w:b/>
                <w:bCs/>
                <w:sz w:val="20"/>
                <w:lang w:val="ru-RU"/>
              </w:rPr>
            </w:pPr>
            <w:r w:rsidRPr="00903B2C">
              <w:rPr>
                <w:b/>
                <w:bCs/>
                <w:sz w:val="20"/>
                <w:lang w:val="ru-RU"/>
              </w:rPr>
              <w:t>Использование параметров странами</w:t>
            </w:r>
          </w:p>
        </w:tc>
        <w:tc>
          <w:tcPr>
            <w:tcW w:w="1230" w:type="dxa"/>
            <w:tcBorders>
              <w:top w:val="single" w:sz="2" w:space="0" w:color="000000"/>
              <w:left w:val="single" w:sz="2" w:space="0" w:color="000000"/>
              <w:bottom w:val="single" w:sz="2" w:space="0" w:color="000000"/>
              <w:right w:val="single" w:sz="2"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Развитые страны</w:t>
            </w:r>
          </w:p>
        </w:tc>
        <w:tc>
          <w:tcPr>
            <w:tcW w:w="1670" w:type="dxa"/>
            <w:tcBorders>
              <w:top w:val="single" w:sz="2" w:space="0" w:color="000000"/>
              <w:left w:val="single" w:sz="2" w:space="0" w:color="000000"/>
              <w:bottom w:val="single" w:sz="2" w:space="0" w:color="000000"/>
              <w:right w:val="single" w:sz="2"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Развивающиеся страны</w:t>
            </w:r>
          </w:p>
        </w:tc>
        <w:tc>
          <w:tcPr>
            <w:tcW w:w="1570" w:type="dxa"/>
            <w:tcBorders>
              <w:top w:val="single" w:sz="2" w:space="0" w:color="000000"/>
              <w:left w:val="single" w:sz="2" w:space="0" w:color="000000"/>
              <w:bottom w:val="single" w:sz="2" w:space="0" w:color="000000"/>
              <w:right w:val="single" w:sz="2"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Наименее развитые страны</w:t>
            </w:r>
          </w:p>
        </w:tc>
        <w:tc>
          <w:tcPr>
            <w:tcW w:w="1329" w:type="dxa"/>
            <w:tcBorders>
              <w:top w:val="single" w:sz="2" w:space="0" w:color="000000"/>
              <w:left w:val="single" w:sz="2" w:space="0" w:color="000000"/>
              <w:bottom w:val="single" w:sz="2" w:space="0" w:color="000000"/>
              <w:right w:val="single" w:sz="2" w:space="0" w:color="000000"/>
            </w:tcBorders>
          </w:tcPr>
          <w:p w:rsidR="00A810F6" w:rsidRPr="00903B2C" w:rsidRDefault="00A810F6" w:rsidP="00667648">
            <w:pPr>
              <w:pStyle w:val="Tabletext"/>
              <w:spacing w:line="200" w:lineRule="exact"/>
              <w:jc w:val="center"/>
              <w:rPr>
                <w:b/>
                <w:bCs/>
                <w:sz w:val="20"/>
                <w:lang w:val="ru-RU"/>
              </w:rPr>
            </w:pPr>
            <w:r w:rsidRPr="00903B2C">
              <w:rPr>
                <w:b/>
                <w:bCs/>
                <w:sz w:val="20"/>
                <w:lang w:val="ru-RU"/>
              </w:rPr>
              <w:t>Всего</w:t>
            </w:r>
          </w:p>
        </w:tc>
      </w:tr>
      <w:tr w:rsidR="00A810F6" w:rsidRPr="00903B2C" w:rsidTr="00A810F6">
        <w:tc>
          <w:tcPr>
            <w:tcW w:w="3840" w:type="dxa"/>
            <w:tcBorders>
              <w:top w:val="single" w:sz="2" w:space="0" w:color="000000"/>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Полоса частот</w:t>
            </w:r>
          </w:p>
        </w:tc>
        <w:tc>
          <w:tcPr>
            <w:tcW w:w="1230" w:type="dxa"/>
            <w:tcBorders>
              <w:top w:val="single" w:sz="2"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8</w:t>
            </w:r>
          </w:p>
        </w:tc>
        <w:tc>
          <w:tcPr>
            <w:tcW w:w="1670" w:type="dxa"/>
            <w:tcBorders>
              <w:top w:val="single" w:sz="2"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18</w:t>
            </w:r>
          </w:p>
        </w:tc>
        <w:tc>
          <w:tcPr>
            <w:tcW w:w="1570" w:type="dxa"/>
            <w:tcBorders>
              <w:top w:val="single" w:sz="2" w:space="0" w:color="000000"/>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9</w:t>
            </w:r>
          </w:p>
        </w:tc>
        <w:tc>
          <w:tcPr>
            <w:tcW w:w="1329" w:type="dxa"/>
            <w:tcBorders>
              <w:top w:val="single" w:sz="2" w:space="0" w:color="000000"/>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35 (76%)</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Количество передающих станций</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6</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13</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9</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28 (61%)</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Количество каналов</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4</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11</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10</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25 (54%)</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Центральная частота</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5</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12</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5</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22 (48%)</w:t>
            </w:r>
          </w:p>
        </w:tc>
      </w:tr>
      <w:tr w:rsidR="00A810F6" w:rsidRPr="00903B2C" w:rsidTr="00A810F6">
        <w:tc>
          <w:tcPr>
            <w:tcW w:w="3840" w:type="dxa"/>
            <w:tcBorders>
              <w:left w:val="single" w:sz="1" w:space="0" w:color="000000"/>
              <w:bottom w:val="single" w:sz="1" w:space="0" w:color="000000"/>
            </w:tcBorders>
          </w:tcPr>
          <w:p w:rsidR="00A810F6" w:rsidRPr="00903B2C" w:rsidRDefault="00667648" w:rsidP="00E36DC2">
            <w:pPr>
              <w:pStyle w:val="Tabletext"/>
              <w:spacing w:line="200" w:lineRule="exact"/>
              <w:jc w:val="center"/>
              <w:rPr>
                <w:sz w:val="20"/>
                <w:lang w:val="ru-RU"/>
              </w:rPr>
            </w:pPr>
            <w:r w:rsidRPr="00903B2C">
              <w:rPr>
                <w:sz w:val="20"/>
                <w:lang w:val="ru-RU"/>
              </w:rPr>
              <w:t>Запрещенный/</w:t>
            </w:r>
            <w:r w:rsidR="00A810F6" w:rsidRPr="00903B2C">
              <w:rPr>
                <w:sz w:val="20"/>
                <w:lang w:val="ru-RU"/>
              </w:rPr>
              <w:t>совместно используемый диапазон</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3</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10</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9</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22 (48%)</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Длительность авторизации</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5</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7</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7</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19 (41%)</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Битовая скорость, пропускная способность</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0</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6</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6</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12 (26%)</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Количество принимающих станций</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5</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6</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12 (26%)</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Мощность передатчика</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6</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3</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10 (22%)</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Географическое положение</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6</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10 (22%)</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Высота антенны</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0</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3</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5 (11%)</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Снижение</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0</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3 (6%)</w:t>
            </w:r>
          </w:p>
        </w:tc>
      </w:tr>
      <w:tr w:rsidR="00A810F6" w:rsidRPr="00903B2C" w:rsidTr="00A810F6">
        <w:tc>
          <w:tcPr>
            <w:tcW w:w="3840" w:type="dxa"/>
            <w:tcBorders>
              <w:left w:val="single" w:sz="1" w:space="0" w:color="000000"/>
              <w:bottom w:val="single" w:sz="1" w:space="0" w:color="000000"/>
            </w:tcBorders>
          </w:tcPr>
          <w:p w:rsidR="00A810F6" w:rsidRPr="00903B2C" w:rsidRDefault="00A810F6" w:rsidP="00E36DC2">
            <w:pPr>
              <w:pStyle w:val="Tabletext"/>
              <w:spacing w:line="200" w:lineRule="exact"/>
              <w:jc w:val="center"/>
              <w:rPr>
                <w:sz w:val="20"/>
                <w:lang w:val="ru-RU"/>
              </w:rPr>
            </w:pPr>
            <w:r w:rsidRPr="00903B2C">
              <w:rPr>
                <w:sz w:val="20"/>
                <w:lang w:val="ru-RU"/>
              </w:rPr>
              <w:t>Угол ориентации луча передатчика</w:t>
            </w:r>
          </w:p>
        </w:tc>
        <w:tc>
          <w:tcPr>
            <w:tcW w:w="123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0</w:t>
            </w:r>
          </w:p>
        </w:tc>
        <w:tc>
          <w:tcPr>
            <w:tcW w:w="16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1</w:t>
            </w:r>
          </w:p>
        </w:tc>
        <w:tc>
          <w:tcPr>
            <w:tcW w:w="1570" w:type="dxa"/>
            <w:tcBorders>
              <w:left w:val="single" w:sz="1" w:space="0" w:color="000000"/>
              <w:bottom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2</w:t>
            </w:r>
          </w:p>
        </w:tc>
        <w:tc>
          <w:tcPr>
            <w:tcW w:w="1329" w:type="dxa"/>
            <w:tcBorders>
              <w:left w:val="single" w:sz="1" w:space="0" w:color="000000"/>
              <w:bottom w:val="single" w:sz="1" w:space="0" w:color="000000"/>
              <w:right w:val="single" w:sz="1" w:space="0" w:color="000000"/>
            </w:tcBorders>
          </w:tcPr>
          <w:p w:rsidR="00A810F6" w:rsidRPr="00903B2C" w:rsidRDefault="00A810F6" w:rsidP="00667648">
            <w:pPr>
              <w:pStyle w:val="Tabletext"/>
              <w:spacing w:line="200" w:lineRule="exact"/>
              <w:jc w:val="center"/>
              <w:rPr>
                <w:sz w:val="20"/>
                <w:lang w:val="ru-RU"/>
              </w:rPr>
            </w:pPr>
            <w:r w:rsidRPr="00903B2C">
              <w:rPr>
                <w:sz w:val="20"/>
                <w:lang w:val="ru-RU"/>
              </w:rPr>
              <w:t>3 (6%)</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 случае радиорелейных систем видно, что три параметра, которые чаще всего используются для определения размеров сборов, это, по порядку: распределенная полоса частот, количество передающих станций и количество каналов.</w:t>
      </w:r>
    </w:p>
    <w:p w:rsidR="00A810F6" w:rsidRPr="00903B2C" w:rsidRDefault="00A810F6" w:rsidP="00A810F6">
      <w:pPr>
        <w:tabs>
          <w:tab w:val="left" w:pos="567"/>
        </w:tabs>
        <w:rPr>
          <w:lang w:val="ru-RU"/>
        </w:rPr>
      </w:pPr>
      <w:r w:rsidRPr="00903B2C">
        <w:rPr>
          <w:lang w:val="ru-RU"/>
        </w:rPr>
        <w:t>5.3.6</w:t>
      </w:r>
      <w:r w:rsidRPr="00903B2C">
        <w:rPr>
          <w:lang w:val="ru-RU"/>
        </w:rPr>
        <w:tab/>
        <w:t xml:space="preserve">Вопрос 13: </w:t>
      </w:r>
      <w:r w:rsidRPr="00903B2C">
        <w:rPr>
          <w:i/>
          <w:iCs/>
          <w:lang w:val="ru-RU"/>
        </w:rPr>
        <w:t>В рамках "Использованных методов" (строки 20 и 21) просьба указать отдельно и в соответствии с применением формулы или масштабы, использованные для определения размеров рассматриваемых сборов, включая в каждом случае отсылку к соответствующей ячейке. Также, пожалуйста</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t>объясните формулы и масштабы, использованные вами, и как они реализованы</w:t>
      </w:r>
      <w:r w:rsidRPr="00903B2C">
        <w:rPr>
          <w:lang w:val="ru-RU"/>
        </w:rPr>
        <w:t>;</w:t>
      </w:r>
    </w:p>
    <w:p w:rsidR="00A810F6" w:rsidRPr="00903B2C" w:rsidRDefault="00A810F6" w:rsidP="00A810F6">
      <w:pPr>
        <w:pStyle w:val="enumlev1"/>
        <w:rPr>
          <w:lang w:val="ru-RU"/>
        </w:rPr>
      </w:pPr>
      <w:r w:rsidRPr="00903B2C">
        <w:rPr>
          <w:i/>
          <w:iCs/>
          <w:lang w:val="ru-RU"/>
        </w:rPr>
        <w:sym w:font="Symbol" w:char="F02D"/>
      </w:r>
      <w:r w:rsidRPr="00903B2C">
        <w:rPr>
          <w:i/>
          <w:iCs/>
          <w:lang w:val="ru-RU"/>
        </w:rPr>
        <w:tab/>
        <w:t>укажите, должны ли сборы оплачиваться ежегодно или только один раз</w:t>
      </w:r>
      <w:r w:rsidRPr="00903B2C">
        <w:rPr>
          <w:lang w:val="ru-RU"/>
        </w:rPr>
        <w:t>.</w:t>
      </w:r>
    </w:p>
    <w:p w:rsidR="00A810F6" w:rsidRPr="00903B2C" w:rsidRDefault="00A810F6" w:rsidP="00A810F6">
      <w:pPr>
        <w:rPr>
          <w:i/>
          <w:iCs/>
          <w:lang w:val="ru-RU"/>
        </w:rPr>
      </w:pPr>
      <w:r w:rsidRPr="00903B2C">
        <w:rPr>
          <w:i/>
          <w:iCs/>
          <w:lang w:val="ru-RU"/>
        </w:rPr>
        <w:t>Просьба указать в следующей таблице общую сумму выплат, отличающуюся от той, которая подпадает под п. 3.3.3 (относится к аукционам и объявлением торгов).</w:t>
      </w:r>
    </w:p>
    <w:p w:rsidR="00A810F6" w:rsidRPr="00903B2C" w:rsidRDefault="00A810F6" w:rsidP="00A810F6">
      <w:pPr>
        <w:tabs>
          <w:tab w:val="left" w:pos="-391"/>
          <w:tab w:val="left" w:pos="0"/>
          <w:tab w:val="left" w:pos="403"/>
        </w:tabs>
        <w:spacing w:before="0"/>
        <w:rPr>
          <w:szCs w:val="18"/>
          <w:lang w:val="ru-RU"/>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3070"/>
        <w:gridCol w:w="2175"/>
        <w:gridCol w:w="2268"/>
        <w:gridCol w:w="2126"/>
      </w:tblGrid>
      <w:tr w:rsidR="00A810F6" w:rsidRPr="00903B2C" w:rsidTr="00A810F6">
        <w:tc>
          <w:tcPr>
            <w:tcW w:w="3070" w:type="dxa"/>
          </w:tcPr>
          <w:p w:rsidR="00A810F6" w:rsidRPr="00903B2C" w:rsidRDefault="00A810F6" w:rsidP="003E7053">
            <w:pPr>
              <w:pStyle w:val="Tabletext"/>
              <w:spacing w:line="180" w:lineRule="exact"/>
              <w:rPr>
                <w:b/>
                <w:bCs/>
                <w:sz w:val="20"/>
                <w:lang w:val="ru-RU"/>
              </w:rPr>
            </w:pPr>
            <w:r w:rsidRPr="00903B2C">
              <w:rPr>
                <w:b/>
                <w:bCs/>
                <w:sz w:val="20"/>
                <w:lang w:val="ru-RU"/>
              </w:rPr>
              <w:br w:type="page"/>
            </w:r>
          </w:p>
        </w:tc>
        <w:tc>
          <w:tcPr>
            <w:tcW w:w="6569" w:type="dxa"/>
            <w:gridSpan w:val="3"/>
          </w:tcPr>
          <w:p w:rsidR="00A810F6" w:rsidRPr="00903B2C" w:rsidRDefault="00A810F6" w:rsidP="003E7053">
            <w:pPr>
              <w:pStyle w:val="Tabletext"/>
              <w:spacing w:line="180" w:lineRule="exact"/>
              <w:jc w:val="center"/>
              <w:rPr>
                <w:b/>
                <w:bCs/>
                <w:sz w:val="20"/>
                <w:lang w:val="ru-RU"/>
              </w:rPr>
            </w:pPr>
            <w:r w:rsidRPr="00903B2C">
              <w:rPr>
                <w:b/>
                <w:bCs/>
                <w:sz w:val="20"/>
                <w:lang w:val="ru-RU"/>
              </w:rPr>
              <w:t>Общая сумма выплат</w:t>
            </w:r>
          </w:p>
        </w:tc>
      </w:tr>
      <w:tr w:rsidR="00A810F6" w:rsidRPr="00903B2C" w:rsidTr="00A810F6">
        <w:tc>
          <w:tcPr>
            <w:tcW w:w="3070" w:type="dxa"/>
          </w:tcPr>
          <w:p w:rsidR="00A810F6" w:rsidRPr="00903B2C" w:rsidRDefault="00A810F6" w:rsidP="003E7053">
            <w:pPr>
              <w:pStyle w:val="Tabletext"/>
              <w:spacing w:line="180" w:lineRule="exact"/>
              <w:rPr>
                <w:b/>
                <w:bCs/>
                <w:sz w:val="20"/>
                <w:lang w:val="ru-RU"/>
              </w:rPr>
            </w:pPr>
          </w:p>
        </w:tc>
        <w:tc>
          <w:tcPr>
            <w:tcW w:w="2175" w:type="dxa"/>
          </w:tcPr>
          <w:p w:rsidR="00A810F6" w:rsidRPr="00903B2C" w:rsidRDefault="00A810F6" w:rsidP="003E7053">
            <w:pPr>
              <w:pStyle w:val="Tabletext"/>
              <w:spacing w:line="180" w:lineRule="exact"/>
              <w:jc w:val="center"/>
              <w:rPr>
                <w:b/>
                <w:bCs/>
                <w:sz w:val="20"/>
                <w:lang w:val="ru-RU"/>
              </w:rPr>
            </w:pPr>
            <w:r w:rsidRPr="00903B2C">
              <w:rPr>
                <w:b/>
                <w:bCs/>
                <w:sz w:val="20"/>
                <w:lang w:val="ru-RU"/>
              </w:rPr>
              <w:t>2005 год</w:t>
            </w:r>
          </w:p>
        </w:tc>
        <w:tc>
          <w:tcPr>
            <w:tcW w:w="2268" w:type="dxa"/>
          </w:tcPr>
          <w:p w:rsidR="00A810F6" w:rsidRPr="00903B2C" w:rsidRDefault="00A810F6" w:rsidP="003E7053">
            <w:pPr>
              <w:pStyle w:val="Tabletext"/>
              <w:spacing w:line="180" w:lineRule="exact"/>
              <w:jc w:val="center"/>
              <w:rPr>
                <w:b/>
                <w:bCs/>
                <w:sz w:val="20"/>
                <w:lang w:val="ru-RU"/>
              </w:rPr>
            </w:pPr>
            <w:r w:rsidRPr="00903B2C">
              <w:rPr>
                <w:b/>
                <w:bCs/>
                <w:sz w:val="20"/>
                <w:lang w:val="ru-RU"/>
              </w:rPr>
              <w:t>2006 год</w:t>
            </w:r>
          </w:p>
        </w:tc>
        <w:tc>
          <w:tcPr>
            <w:tcW w:w="2126" w:type="dxa"/>
          </w:tcPr>
          <w:p w:rsidR="00A810F6" w:rsidRPr="00903B2C" w:rsidRDefault="00A810F6" w:rsidP="003E7053">
            <w:pPr>
              <w:pStyle w:val="Tabletext"/>
              <w:spacing w:line="180" w:lineRule="exact"/>
              <w:jc w:val="center"/>
              <w:rPr>
                <w:b/>
                <w:bCs/>
                <w:sz w:val="20"/>
                <w:lang w:val="ru-RU"/>
              </w:rPr>
            </w:pPr>
            <w:r w:rsidRPr="00903B2C">
              <w:rPr>
                <w:b/>
                <w:bCs/>
                <w:sz w:val="20"/>
                <w:lang w:val="ru-RU"/>
              </w:rPr>
              <w:t>2007 год</w:t>
            </w:r>
          </w:p>
        </w:tc>
      </w:tr>
      <w:tr w:rsidR="00A810F6" w:rsidRPr="00903B2C" w:rsidTr="00A810F6">
        <w:tc>
          <w:tcPr>
            <w:tcW w:w="3070" w:type="dxa"/>
          </w:tcPr>
          <w:p w:rsidR="00A810F6" w:rsidRPr="00903B2C" w:rsidRDefault="00A810F6" w:rsidP="003E7053">
            <w:pPr>
              <w:pStyle w:val="Tabletext"/>
              <w:spacing w:line="180" w:lineRule="exact"/>
              <w:rPr>
                <w:b/>
                <w:bCs/>
                <w:sz w:val="20"/>
                <w:lang w:val="ru-RU"/>
              </w:rPr>
            </w:pPr>
            <w:r w:rsidRPr="00903B2C">
              <w:rPr>
                <w:b/>
                <w:bCs/>
                <w:sz w:val="20"/>
                <w:lang w:val="ru-RU"/>
              </w:rPr>
              <w:t>Операторы и пользователи электросвязи</w:t>
            </w:r>
          </w:p>
        </w:tc>
        <w:tc>
          <w:tcPr>
            <w:tcW w:w="2175" w:type="dxa"/>
          </w:tcPr>
          <w:p w:rsidR="00A810F6" w:rsidRPr="00903B2C" w:rsidRDefault="00A810F6" w:rsidP="003E7053">
            <w:pPr>
              <w:pStyle w:val="Tabletext"/>
              <w:spacing w:line="180" w:lineRule="exact"/>
              <w:rPr>
                <w:b/>
                <w:bCs/>
                <w:sz w:val="20"/>
                <w:lang w:val="ru-RU"/>
              </w:rPr>
            </w:pPr>
          </w:p>
        </w:tc>
        <w:tc>
          <w:tcPr>
            <w:tcW w:w="2268" w:type="dxa"/>
          </w:tcPr>
          <w:p w:rsidR="00A810F6" w:rsidRPr="00903B2C" w:rsidRDefault="00A810F6" w:rsidP="003E7053">
            <w:pPr>
              <w:pStyle w:val="Tabletext"/>
              <w:spacing w:line="180" w:lineRule="exact"/>
              <w:rPr>
                <w:b/>
                <w:bCs/>
                <w:sz w:val="20"/>
                <w:lang w:val="ru-RU"/>
              </w:rPr>
            </w:pPr>
          </w:p>
        </w:tc>
        <w:tc>
          <w:tcPr>
            <w:tcW w:w="2126" w:type="dxa"/>
          </w:tcPr>
          <w:p w:rsidR="00A810F6" w:rsidRPr="00903B2C" w:rsidRDefault="00A810F6" w:rsidP="003E7053">
            <w:pPr>
              <w:pStyle w:val="Tabletext"/>
              <w:spacing w:line="180" w:lineRule="exact"/>
              <w:rPr>
                <w:b/>
                <w:bCs/>
                <w:sz w:val="20"/>
                <w:lang w:val="ru-RU"/>
              </w:rPr>
            </w:pPr>
          </w:p>
        </w:tc>
      </w:tr>
      <w:tr w:rsidR="00A810F6" w:rsidRPr="00903B2C" w:rsidTr="00A810F6">
        <w:tc>
          <w:tcPr>
            <w:tcW w:w="3070" w:type="dxa"/>
          </w:tcPr>
          <w:p w:rsidR="00A810F6" w:rsidRPr="00903B2C" w:rsidRDefault="00A810F6" w:rsidP="003E7053">
            <w:pPr>
              <w:pStyle w:val="Tabletext"/>
              <w:spacing w:line="180" w:lineRule="exact"/>
              <w:rPr>
                <w:b/>
                <w:bCs/>
                <w:sz w:val="20"/>
                <w:lang w:val="ru-RU"/>
              </w:rPr>
            </w:pPr>
            <w:r w:rsidRPr="00903B2C">
              <w:rPr>
                <w:b/>
                <w:bCs/>
                <w:sz w:val="20"/>
                <w:lang w:val="ru-RU"/>
              </w:rPr>
              <w:t>Частные радиовещательные организации (ТВ и радио)</w:t>
            </w:r>
          </w:p>
        </w:tc>
        <w:tc>
          <w:tcPr>
            <w:tcW w:w="2175" w:type="dxa"/>
          </w:tcPr>
          <w:p w:rsidR="00A810F6" w:rsidRPr="00903B2C" w:rsidRDefault="00A810F6" w:rsidP="003E7053">
            <w:pPr>
              <w:pStyle w:val="Tabletext"/>
              <w:spacing w:line="180" w:lineRule="exact"/>
              <w:rPr>
                <w:b/>
                <w:bCs/>
                <w:sz w:val="20"/>
                <w:lang w:val="ru-RU"/>
              </w:rPr>
            </w:pPr>
          </w:p>
        </w:tc>
        <w:tc>
          <w:tcPr>
            <w:tcW w:w="2268" w:type="dxa"/>
          </w:tcPr>
          <w:p w:rsidR="00A810F6" w:rsidRPr="00903B2C" w:rsidRDefault="00A810F6" w:rsidP="003E7053">
            <w:pPr>
              <w:pStyle w:val="Tabletext"/>
              <w:spacing w:line="180" w:lineRule="exact"/>
              <w:rPr>
                <w:b/>
                <w:bCs/>
                <w:sz w:val="20"/>
                <w:lang w:val="ru-RU"/>
              </w:rPr>
            </w:pPr>
          </w:p>
        </w:tc>
        <w:tc>
          <w:tcPr>
            <w:tcW w:w="2126" w:type="dxa"/>
          </w:tcPr>
          <w:p w:rsidR="00A810F6" w:rsidRPr="00903B2C" w:rsidRDefault="00A810F6" w:rsidP="003E7053">
            <w:pPr>
              <w:pStyle w:val="Tabletext"/>
              <w:spacing w:line="180" w:lineRule="exact"/>
              <w:rPr>
                <w:b/>
                <w:bCs/>
                <w:sz w:val="20"/>
                <w:lang w:val="ru-RU"/>
              </w:rPr>
            </w:pP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 общей сложности на этот вопрос ответили 27 администраций, полностью или частично, приведя детали формул или масштабов, использованных для определения размеров сборов.</w:t>
      </w:r>
    </w:p>
    <w:p w:rsidR="00A810F6" w:rsidRPr="00903B2C" w:rsidRDefault="00A810F6" w:rsidP="00A810F6">
      <w:pPr>
        <w:rPr>
          <w:lang w:val="ru-RU"/>
        </w:rPr>
      </w:pPr>
      <w:r w:rsidRPr="00903B2C">
        <w:rPr>
          <w:lang w:val="ru-RU"/>
        </w:rPr>
        <w:t xml:space="preserve">Очевидно, что 27 администраций приняли широкий спектр решений для определения размеров сборов для каждого рассматриваемого приложения. </w:t>
      </w:r>
    </w:p>
    <w:p w:rsidR="00A810F6" w:rsidRPr="00903B2C" w:rsidRDefault="00A810F6" w:rsidP="00A810F6">
      <w:pPr>
        <w:rPr>
          <w:lang w:val="ru-RU"/>
        </w:rPr>
      </w:pPr>
      <w:r w:rsidRPr="00903B2C">
        <w:rPr>
          <w:lang w:val="ru-RU"/>
        </w:rPr>
        <w:t>Таблицу, относящуюся к общей сумме выплаченных сборов, заполнили, полностью или частично, 17 стран.</w:t>
      </w:r>
    </w:p>
    <w:p w:rsidR="00A810F6" w:rsidRPr="00903B2C" w:rsidRDefault="00A810F6" w:rsidP="00A810F6">
      <w:pPr>
        <w:rPr>
          <w:lang w:val="ru-RU"/>
        </w:rPr>
      </w:pPr>
      <w:r w:rsidRPr="00903B2C">
        <w:rPr>
          <w:lang w:val="ru-RU"/>
        </w:rPr>
        <w:t>Так же, как и по Вопросу 11, ответы в некоторых случаях показали, что не существует фактической разницы между платежами и сборами.</w:t>
      </w:r>
    </w:p>
    <w:p w:rsidR="00A810F6" w:rsidRPr="00903B2C" w:rsidRDefault="00A810F6" w:rsidP="00A810F6">
      <w:pPr>
        <w:tabs>
          <w:tab w:val="left" w:pos="567"/>
        </w:tabs>
        <w:rPr>
          <w:lang w:val="ru-RU"/>
        </w:rPr>
      </w:pPr>
      <w:r w:rsidRPr="00903B2C">
        <w:rPr>
          <w:lang w:val="ru-RU"/>
        </w:rPr>
        <w:t>5.3.7</w:t>
      </w:r>
      <w:r w:rsidRPr="00903B2C">
        <w:rPr>
          <w:lang w:val="ru-RU"/>
        </w:rPr>
        <w:tab/>
        <w:t xml:space="preserve">Вопрос 14: </w:t>
      </w:r>
      <w:r w:rsidRPr="00903B2C">
        <w:rPr>
          <w:i/>
          <w:iCs/>
          <w:lang w:val="ru-RU"/>
        </w:rPr>
        <w:t>Для каждой ячейки в строке 22 вам предлагается предоставить информацию по основаниям для вашего выбора переменных, использованных для установления размеров сборов, и методов, применявшихся для определения размеров этих сборов.</w:t>
      </w:r>
    </w:p>
    <w:p w:rsidR="00A810F6" w:rsidRPr="00903B2C" w:rsidRDefault="00A810F6" w:rsidP="00A810F6">
      <w:pPr>
        <w:rPr>
          <w:lang w:val="ru-RU"/>
        </w:rPr>
      </w:pPr>
      <w:r w:rsidRPr="00903B2C">
        <w:rPr>
          <w:lang w:val="ru-RU"/>
        </w:rPr>
        <w:t>Ниже приведено количество стран, которые ответили на вопрос, которое отличается в разных таблицах.</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182"/>
        <w:gridCol w:w="1318"/>
        <w:gridCol w:w="1264"/>
        <w:gridCol w:w="1340"/>
        <w:gridCol w:w="1275"/>
        <w:gridCol w:w="1260"/>
      </w:tblGrid>
      <w:tr w:rsidR="00A810F6" w:rsidRPr="00903B2C" w:rsidTr="00A810F6">
        <w:tc>
          <w:tcPr>
            <w:tcW w:w="3182" w:type="dxa"/>
            <w:tcBorders>
              <w:top w:val="single" w:sz="1" w:space="0" w:color="000000"/>
              <w:left w:val="single" w:sz="1" w:space="0" w:color="000000"/>
              <w:bottom w:val="single" w:sz="1" w:space="0" w:color="000000"/>
            </w:tcBorders>
          </w:tcPr>
          <w:p w:rsidR="00A810F6" w:rsidRPr="00903B2C" w:rsidRDefault="00A810F6" w:rsidP="003E7053">
            <w:pPr>
              <w:pStyle w:val="Tabletext"/>
              <w:spacing w:line="180" w:lineRule="exact"/>
              <w:jc w:val="center"/>
              <w:rPr>
                <w:b/>
                <w:bCs/>
                <w:sz w:val="20"/>
                <w:lang w:val="ru-RU"/>
              </w:rPr>
            </w:pPr>
          </w:p>
        </w:tc>
        <w:tc>
          <w:tcPr>
            <w:tcW w:w="1318" w:type="dxa"/>
            <w:tcBorders>
              <w:top w:val="single" w:sz="1" w:space="0" w:color="000000"/>
              <w:left w:val="single" w:sz="1" w:space="0" w:color="000000"/>
              <w:bottom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Таблица A</w:t>
            </w:r>
          </w:p>
        </w:tc>
        <w:tc>
          <w:tcPr>
            <w:tcW w:w="1264" w:type="dxa"/>
            <w:tcBorders>
              <w:top w:val="single" w:sz="1" w:space="0" w:color="000000"/>
              <w:left w:val="single" w:sz="1" w:space="0" w:color="000000"/>
              <w:bottom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Таблица B</w:t>
            </w:r>
          </w:p>
        </w:tc>
        <w:tc>
          <w:tcPr>
            <w:tcW w:w="1340" w:type="dxa"/>
            <w:tcBorders>
              <w:top w:val="single" w:sz="1" w:space="0" w:color="000000"/>
              <w:left w:val="single" w:sz="1" w:space="0" w:color="000000"/>
              <w:bottom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Таблица C</w:t>
            </w:r>
          </w:p>
        </w:tc>
        <w:tc>
          <w:tcPr>
            <w:tcW w:w="1275" w:type="dxa"/>
            <w:tcBorders>
              <w:top w:val="single" w:sz="1" w:space="0" w:color="000000"/>
              <w:left w:val="single" w:sz="1" w:space="0" w:color="000000"/>
              <w:bottom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Таблица D</w:t>
            </w:r>
          </w:p>
        </w:tc>
        <w:tc>
          <w:tcPr>
            <w:tcW w:w="1260" w:type="dxa"/>
            <w:tcBorders>
              <w:top w:val="single" w:sz="1" w:space="0" w:color="000000"/>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Таблица E</w:t>
            </w:r>
          </w:p>
        </w:tc>
      </w:tr>
      <w:tr w:rsidR="00A810F6" w:rsidRPr="00903B2C" w:rsidTr="00A810F6">
        <w:tc>
          <w:tcPr>
            <w:tcW w:w="3182" w:type="dxa"/>
            <w:tcBorders>
              <w:left w:val="single" w:sz="1" w:space="0" w:color="000000"/>
              <w:bottom w:val="single" w:sz="1" w:space="0" w:color="000000"/>
            </w:tcBorders>
          </w:tcPr>
          <w:p w:rsidR="00A810F6" w:rsidRPr="00903B2C" w:rsidRDefault="00A810F6" w:rsidP="00E36DC2">
            <w:pPr>
              <w:pStyle w:val="Tabletext"/>
              <w:spacing w:line="180" w:lineRule="exact"/>
              <w:jc w:val="center"/>
              <w:rPr>
                <w:sz w:val="20"/>
                <w:lang w:val="ru-RU"/>
              </w:rPr>
            </w:pPr>
            <w:r w:rsidRPr="00903B2C">
              <w:rPr>
                <w:sz w:val="20"/>
                <w:lang w:val="ru-RU"/>
              </w:rPr>
              <w:t>Количество стран, ответивших в Таблице</w:t>
            </w:r>
          </w:p>
        </w:tc>
        <w:tc>
          <w:tcPr>
            <w:tcW w:w="1318" w:type="dxa"/>
            <w:tcBorders>
              <w:left w:val="single" w:sz="1" w:space="0" w:color="000000"/>
              <w:bottom w:val="single" w:sz="1" w:space="0" w:color="000000"/>
            </w:tcBorders>
            <w:vAlign w:val="center"/>
          </w:tcPr>
          <w:p w:rsidR="00A810F6" w:rsidRPr="00903B2C" w:rsidRDefault="00A810F6" w:rsidP="003E7053">
            <w:pPr>
              <w:pStyle w:val="Tabletext"/>
              <w:spacing w:line="180" w:lineRule="exact"/>
              <w:jc w:val="center"/>
              <w:rPr>
                <w:sz w:val="20"/>
                <w:lang w:val="ru-RU"/>
              </w:rPr>
            </w:pPr>
            <w:r w:rsidRPr="00903B2C">
              <w:rPr>
                <w:sz w:val="20"/>
                <w:lang w:val="ru-RU"/>
              </w:rPr>
              <w:t>17</w:t>
            </w:r>
          </w:p>
        </w:tc>
        <w:tc>
          <w:tcPr>
            <w:tcW w:w="1264" w:type="dxa"/>
            <w:tcBorders>
              <w:left w:val="single" w:sz="1" w:space="0" w:color="000000"/>
              <w:bottom w:val="single" w:sz="1" w:space="0" w:color="000000"/>
            </w:tcBorders>
            <w:vAlign w:val="center"/>
          </w:tcPr>
          <w:p w:rsidR="00A810F6" w:rsidRPr="00903B2C" w:rsidRDefault="00A810F6" w:rsidP="003E7053">
            <w:pPr>
              <w:pStyle w:val="Tabletext"/>
              <w:spacing w:line="180" w:lineRule="exact"/>
              <w:jc w:val="center"/>
              <w:rPr>
                <w:sz w:val="20"/>
                <w:lang w:val="ru-RU"/>
              </w:rPr>
            </w:pPr>
            <w:r w:rsidRPr="00903B2C">
              <w:rPr>
                <w:sz w:val="20"/>
                <w:lang w:val="ru-RU"/>
              </w:rPr>
              <w:t>16</w:t>
            </w:r>
          </w:p>
        </w:tc>
        <w:tc>
          <w:tcPr>
            <w:tcW w:w="1340" w:type="dxa"/>
            <w:tcBorders>
              <w:left w:val="single" w:sz="1" w:space="0" w:color="000000"/>
              <w:bottom w:val="single" w:sz="1" w:space="0" w:color="000000"/>
            </w:tcBorders>
            <w:vAlign w:val="center"/>
          </w:tcPr>
          <w:p w:rsidR="00A810F6" w:rsidRPr="00903B2C" w:rsidRDefault="00A810F6" w:rsidP="003E7053">
            <w:pPr>
              <w:pStyle w:val="Tabletext"/>
              <w:spacing w:line="180" w:lineRule="exact"/>
              <w:jc w:val="center"/>
              <w:rPr>
                <w:sz w:val="20"/>
                <w:lang w:val="ru-RU"/>
              </w:rPr>
            </w:pPr>
            <w:r w:rsidRPr="00903B2C">
              <w:rPr>
                <w:sz w:val="20"/>
                <w:lang w:val="ru-RU"/>
              </w:rPr>
              <w:t>11</w:t>
            </w:r>
          </w:p>
        </w:tc>
        <w:tc>
          <w:tcPr>
            <w:tcW w:w="1275" w:type="dxa"/>
            <w:tcBorders>
              <w:left w:val="single" w:sz="1" w:space="0" w:color="000000"/>
              <w:bottom w:val="single" w:sz="1" w:space="0" w:color="000000"/>
            </w:tcBorders>
            <w:vAlign w:val="center"/>
          </w:tcPr>
          <w:p w:rsidR="00A810F6" w:rsidRPr="00903B2C" w:rsidRDefault="00A810F6" w:rsidP="003E7053">
            <w:pPr>
              <w:pStyle w:val="Tabletext"/>
              <w:spacing w:line="180" w:lineRule="exact"/>
              <w:jc w:val="center"/>
              <w:rPr>
                <w:sz w:val="20"/>
                <w:lang w:val="ru-RU"/>
              </w:rPr>
            </w:pPr>
            <w:r w:rsidRPr="00903B2C">
              <w:rPr>
                <w:sz w:val="20"/>
                <w:lang w:val="ru-RU"/>
              </w:rPr>
              <w:t>9</w:t>
            </w:r>
          </w:p>
        </w:tc>
        <w:tc>
          <w:tcPr>
            <w:tcW w:w="1260" w:type="dxa"/>
            <w:tcBorders>
              <w:left w:val="single" w:sz="1" w:space="0" w:color="000000"/>
              <w:bottom w:val="single" w:sz="1" w:space="0" w:color="000000"/>
              <w:right w:val="single" w:sz="1" w:space="0" w:color="000000"/>
            </w:tcBorders>
            <w:vAlign w:val="center"/>
          </w:tcPr>
          <w:p w:rsidR="00A810F6" w:rsidRPr="00903B2C" w:rsidRDefault="00A810F6" w:rsidP="003E7053">
            <w:pPr>
              <w:pStyle w:val="Tabletext"/>
              <w:spacing w:line="180" w:lineRule="exact"/>
              <w:jc w:val="center"/>
              <w:rPr>
                <w:sz w:val="20"/>
                <w:lang w:val="ru-RU"/>
              </w:rPr>
            </w:pPr>
            <w:r w:rsidRPr="00903B2C">
              <w:rPr>
                <w:sz w:val="20"/>
                <w:lang w:val="ru-RU"/>
              </w:rPr>
              <w:t>9</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Выбор переменных администрациями отвечает следующим задачам:</w:t>
      </w:r>
    </w:p>
    <w:p w:rsidR="00A810F6" w:rsidRPr="00903B2C" w:rsidRDefault="00A810F6" w:rsidP="00A810F6">
      <w:pPr>
        <w:tabs>
          <w:tab w:val="left" w:pos="-391"/>
          <w:tab w:val="left" w:pos="0"/>
          <w:tab w:val="left" w:pos="403"/>
        </w:tabs>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3804"/>
        <w:gridCol w:w="5835"/>
      </w:tblGrid>
      <w:tr w:rsidR="00A810F6" w:rsidRPr="00903B2C" w:rsidTr="00A810F6">
        <w:tc>
          <w:tcPr>
            <w:tcW w:w="3804" w:type="dxa"/>
            <w:tcBorders>
              <w:top w:val="single" w:sz="1" w:space="0" w:color="000000"/>
              <w:left w:val="single" w:sz="1" w:space="0" w:color="000000"/>
              <w:bottom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Переменные, использованные для установления размеров сборов</w:t>
            </w:r>
          </w:p>
        </w:tc>
        <w:tc>
          <w:tcPr>
            <w:tcW w:w="5835" w:type="dxa"/>
            <w:tcBorders>
              <w:top w:val="single" w:sz="1" w:space="0" w:color="000000"/>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Задачи</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Полоса частот</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Стимулирование экономичного использования спектра.</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Центральная частота</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Стимулирование использования наименее загруженных или более высоких полос частот в пределах спектра.</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Количество передающих станций</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Учитывать занятость спектра и географическую занятость.</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Распределенная площадь поверхности</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Учитывать географическую занятость.</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Длительность авторизации</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rFonts w:eastAsia="Arial"/>
                <w:sz w:val="20"/>
                <w:lang w:val="ru-RU"/>
              </w:rPr>
            </w:pPr>
            <w:r w:rsidRPr="00903B2C">
              <w:rPr>
                <w:rFonts w:eastAsia="Arial"/>
                <w:bCs/>
                <w:sz w:val="20"/>
                <w:lang w:val="ru-RU"/>
              </w:rPr>
              <w:t xml:space="preserve">Обеспечить </w:t>
            </w:r>
            <w:r w:rsidRPr="00903B2C">
              <w:rPr>
                <w:rFonts w:eastAsia="Arial"/>
                <w:sz w:val="20"/>
                <w:lang w:val="ru-RU"/>
              </w:rPr>
              <w:t>сбор данных  об общей протяженности времени, в течение которого занят спектр. Это также снижает риск резервирования и неиспользования частот.</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Битовая скорость</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rFonts w:eastAsia="Arial"/>
                <w:bCs/>
                <w:sz w:val="20"/>
                <w:lang w:val="ru-RU"/>
              </w:rPr>
            </w:pPr>
            <w:r w:rsidRPr="00903B2C">
              <w:rPr>
                <w:rFonts w:eastAsia="Arial"/>
                <w:bCs/>
                <w:sz w:val="20"/>
                <w:lang w:val="ru-RU"/>
              </w:rPr>
              <w:t>Обеспечить лучшие скорости по сравнению с проводными или волоконно-оптическими линиями.</w:t>
            </w:r>
          </w:p>
        </w:tc>
      </w:tr>
      <w:tr w:rsidR="00A810F6" w:rsidRPr="00903B2C" w:rsidTr="00A810F6">
        <w:tc>
          <w:tcPr>
            <w:tcW w:w="3804" w:type="dxa"/>
            <w:tcBorders>
              <w:left w:val="single" w:sz="1" w:space="0" w:color="000000"/>
              <w:bottom w:val="single" w:sz="1" w:space="0" w:color="000000"/>
            </w:tcBorders>
          </w:tcPr>
          <w:p w:rsidR="00A810F6" w:rsidRPr="00903B2C" w:rsidRDefault="00A810F6" w:rsidP="003E7053">
            <w:pPr>
              <w:pStyle w:val="Tabletext"/>
              <w:spacing w:line="180" w:lineRule="exact"/>
              <w:rPr>
                <w:bCs/>
                <w:sz w:val="20"/>
                <w:lang w:val="ru-RU"/>
              </w:rPr>
            </w:pPr>
            <w:r w:rsidRPr="00903B2C">
              <w:rPr>
                <w:bCs/>
                <w:sz w:val="20"/>
                <w:lang w:val="ru-RU"/>
              </w:rPr>
              <w:t>Высокий уровень сборов</w:t>
            </w:r>
          </w:p>
        </w:tc>
        <w:tc>
          <w:tcPr>
            <w:tcW w:w="5835" w:type="dxa"/>
            <w:tcBorders>
              <w:left w:val="single" w:sz="1" w:space="0" w:color="000000"/>
              <w:bottom w:val="single" w:sz="1" w:space="0" w:color="000000"/>
              <w:right w:val="single" w:sz="1" w:space="0" w:color="000000"/>
            </w:tcBorders>
          </w:tcPr>
          <w:p w:rsidR="00A810F6" w:rsidRPr="00903B2C" w:rsidRDefault="00A810F6" w:rsidP="003E7053">
            <w:pPr>
              <w:pStyle w:val="Tabletext"/>
              <w:spacing w:line="180" w:lineRule="exact"/>
              <w:rPr>
                <w:rFonts w:eastAsia="Arial"/>
                <w:bCs/>
                <w:sz w:val="20"/>
                <w:lang w:val="ru-RU"/>
              </w:rPr>
            </w:pPr>
            <w:r w:rsidRPr="00903B2C">
              <w:rPr>
                <w:rFonts w:eastAsia="Arial"/>
                <w:bCs/>
                <w:sz w:val="20"/>
                <w:lang w:val="ru-RU"/>
              </w:rPr>
              <w:t>Препятствовать мелким пользователям и вместо этого поощрять их использовать сети с совместным использованием ресурсов.</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tabs>
          <w:tab w:val="left" w:pos="-391"/>
          <w:tab w:val="left" w:pos="0"/>
          <w:tab w:val="left" w:pos="567"/>
        </w:tabs>
        <w:spacing w:before="0"/>
        <w:rPr>
          <w:i/>
          <w:iCs/>
          <w:szCs w:val="18"/>
          <w:lang w:val="ru-RU"/>
        </w:rPr>
      </w:pPr>
      <w:r w:rsidRPr="00903B2C">
        <w:rPr>
          <w:szCs w:val="18"/>
          <w:lang w:val="ru-RU"/>
        </w:rPr>
        <w:t>5.3.8</w:t>
      </w:r>
      <w:r w:rsidRPr="00903B2C">
        <w:rPr>
          <w:szCs w:val="18"/>
          <w:lang w:val="ru-RU"/>
        </w:rPr>
        <w:tab/>
        <w:t xml:space="preserve">Вопрос 15: </w:t>
      </w:r>
      <w:r w:rsidRPr="00903B2C">
        <w:rPr>
          <w:i/>
          <w:szCs w:val="18"/>
          <w:lang w:val="ru-RU"/>
        </w:rPr>
        <w:t xml:space="preserve">Для каждого </w:t>
      </w:r>
      <w:r w:rsidRPr="00903B2C">
        <w:rPr>
          <w:i/>
          <w:iCs/>
          <w:szCs w:val="18"/>
          <w:lang w:val="ru-RU"/>
        </w:rPr>
        <w:t>этапа обращения к рыночным механизмам, пожалуйста, укажите</w:t>
      </w:r>
      <w:r w:rsidRPr="00903B2C">
        <w:rPr>
          <w:szCs w:val="18"/>
          <w:lang w:val="ru-RU"/>
        </w:rPr>
        <w:t>:</w:t>
      </w:r>
    </w:p>
    <w:p w:rsidR="00A810F6" w:rsidRPr="00903B2C" w:rsidRDefault="00A810F6" w:rsidP="00A810F6">
      <w:pPr>
        <w:pStyle w:val="enumlev1"/>
        <w:rPr>
          <w:lang w:val="ru-RU"/>
        </w:rPr>
      </w:pPr>
      <w:r w:rsidRPr="00903B2C">
        <w:rPr>
          <w:lang w:val="ru-RU"/>
        </w:rPr>
        <w:t>–</w:t>
      </w:r>
      <w:r w:rsidRPr="00903B2C">
        <w:rPr>
          <w:lang w:val="ru-RU"/>
        </w:rPr>
        <w:tab/>
      </w:r>
      <w:r w:rsidRPr="00903B2C">
        <w:rPr>
          <w:i/>
          <w:iCs/>
          <w:lang w:val="ru-RU"/>
        </w:rPr>
        <w:t>рассматриваемое применение (GSM, IMT-2000, абонентская радиолиния связи и пр.) и год использования</w:t>
      </w:r>
      <w:r w:rsidRPr="00903B2C">
        <w:rPr>
          <w:lang w:val="ru-RU"/>
        </w:rPr>
        <w:t>;</w:t>
      </w:r>
    </w:p>
    <w:p w:rsidR="00A810F6" w:rsidRPr="00903B2C" w:rsidRDefault="00A810F6" w:rsidP="00A810F6">
      <w:pPr>
        <w:pStyle w:val="enumlev1"/>
        <w:rPr>
          <w:lang w:val="ru-RU"/>
        </w:rPr>
      </w:pPr>
      <w:r w:rsidRPr="00903B2C">
        <w:rPr>
          <w:lang w:val="ru-RU"/>
        </w:rPr>
        <w:t>–</w:t>
      </w:r>
      <w:r w:rsidRPr="00903B2C">
        <w:rPr>
          <w:lang w:val="ru-RU"/>
        </w:rPr>
        <w:tab/>
      </w:r>
      <w:r w:rsidRPr="00903B2C">
        <w:rPr>
          <w:i/>
          <w:iCs/>
          <w:lang w:val="ru-RU"/>
        </w:rPr>
        <w:t>следующие процедуры: аукционы (строка 23), объявление торгов (строка 24) или выбор на основании сравнения (конкурсы красоты) (строка 25)</w:t>
      </w:r>
      <w:r w:rsidRPr="00903B2C">
        <w:rPr>
          <w:lang w:val="ru-RU"/>
        </w:rPr>
        <w:t>;</w:t>
      </w:r>
    </w:p>
    <w:p w:rsidR="00A810F6" w:rsidRPr="00903B2C" w:rsidRDefault="00A810F6" w:rsidP="00A810F6">
      <w:pPr>
        <w:pStyle w:val="enumlev1"/>
        <w:rPr>
          <w:lang w:val="ru-RU"/>
        </w:rPr>
      </w:pPr>
      <w:r w:rsidRPr="00903B2C">
        <w:rPr>
          <w:lang w:val="ru-RU"/>
        </w:rPr>
        <w:t>–</w:t>
      </w:r>
      <w:r w:rsidRPr="00903B2C">
        <w:rPr>
          <w:lang w:val="ru-RU"/>
        </w:rPr>
        <w:tab/>
      </w:r>
      <w:r w:rsidRPr="00903B2C">
        <w:rPr>
          <w:i/>
          <w:iCs/>
          <w:lang w:val="ru-RU"/>
        </w:rPr>
        <w:t>общий объем собранных средств и суммарная распределенная полоса частот (или общее количество выданных лицензий)</w:t>
      </w:r>
      <w:r w:rsidRPr="00903B2C">
        <w:rPr>
          <w:lang w:val="ru-RU"/>
        </w:rPr>
        <w:t>.</w:t>
      </w:r>
    </w:p>
    <w:p w:rsidR="00A810F6" w:rsidRPr="00903B2C" w:rsidRDefault="00A810F6" w:rsidP="00A810F6">
      <w:pPr>
        <w:rPr>
          <w:lang w:val="ru-RU"/>
        </w:rPr>
      </w:pPr>
      <w:r w:rsidRPr="00903B2C">
        <w:rPr>
          <w:lang w:val="ru-RU"/>
        </w:rPr>
        <w:t>В следующих таблицах приведены некоторые случаи, когда администрации обратились к рыночным механизмам и рассматриваемым применениям.</w:t>
      </w:r>
    </w:p>
    <w:p w:rsidR="00A810F6" w:rsidRPr="00903B2C" w:rsidRDefault="00A810F6" w:rsidP="00A810F6">
      <w:pPr>
        <w:pStyle w:val="Headingb1"/>
        <w:rPr>
          <w:lang w:val="ru-RU"/>
        </w:rPr>
      </w:pPr>
      <w:r w:rsidRPr="00903B2C">
        <w:rPr>
          <w:lang w:val="ru-RU"/>
        </w:rPr>
        <w:t>a</w:t>
      </w:r>
      <w:r w:rsidR="00AF4EC8" w:rsidRPr="00903B2C">
        <w:rPr>
          <w:lang w:val="ru-RU"/>
        </w:rPr>
        <w:t>)</w:t>
      </w:r>
      <w:r w:rsidRPr="00903B2C">
        <w:rPr>
          <w:lang w:val="ru-RU"/>
        </w:rPr>
        <w:tab/>
        <w:t>Беспроводная абонентская линия</w:t>
      </w:r>
    </w:p>
    <w:p w:rsidR="00A810F6" w:rsidRPr="00903B2C" w:rsidRDefault="00A810F6" w:rsidP="00A810F6">
      <w:pPr>
        <w:rPr>
          <w:lang w:val="ru-RU"/>
        </w:rPr>
      </w:pPr>
      <w:r w:rsidRPr="00903B2C">
        <w:rPr>
          <w:lang w:val="ru-RU"/>
        </w:rPr>
        <w:t>В 27 ответах, полученных для этой таблицы, было отмечено восемь случаев (т. е. 30% ответов) обращения к рыночным механизмам.</w:t>
      </w:r>
    </w:p>
    <w:p w:rsidR="00A810F6" w:rsidRPr="00903B2C" w:rsidRDefault="00A810F6" w:rsidP="00A810F6">
      <w:pPr>
        <w:tabs>
          <w:tab w:val="left" w:pos="-391"/>
          <w:tab w:val="left" w:pos="0"/>
          <w:tab w:val="left" w:pos="403"/>
        </w:tabs>
        <w:spacing w:before="0"/>
        <w:rPr>
          <w:szCs w:val="18"/>
          <w:lang w:val="ru-RU"/>
        </w:rPr>
      </w:pPr>
    </w:p>
    <w:tbl>
      <w:tblPr>
        <w:tblW w:w="9639" w:type="dxa"/>
        <w:tblInd w:w="70" w:type="dxa"/>
        <w:tblLayout w:type="fixed"/>
        <w:tblCellMar>
          <w:left w:w="70" w:type="dxa"/>
          <w:right w:w="70" w:type="dxa"/>
        </w:tblCellMar>
        <w:tblLook w:val="0000"/>
      </w:tblPr>
      <w:tblGrid>
        <w:gridCol w:w="1650"/>
        <w:gridCol w:w="902"/>
        <w:gridCol w:w="1276"/>
        <w:gridCol w:w="1701"/>
        <w:gridCol w:w="1417"/>
        <w:gridCol w:w="1418"/>
        <w:gridCol w:w="1275"/>
      </w:tblGrid>
      <w:tr w:rsidR="00A810F6" w:rsidRPr="00903B2C" w:rsidTr="00A810F6">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p>
        </w:tc>
        <w:tc>
          <w:tcPr>
            <w:tcW w:w="902"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Африка</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Северная и Южная Америка</w:t>
            </w:r>
          </w:p>
        </w:tc>
        <w:tc>
          <w:tcPr>
            <w:tcW w:w="1701"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Азиатско-Тихоокеанский регион</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Европа и СНГ</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Арабские государства</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b/>
                <w:bCs/>
                <w:sz w:val="20"/>
                <w:lang w:val="ru-RU"/>
              </w:rPr>
            </w:pPr>
            <w:r w:rsidRPr="00903B2C">
              <w:rPr>
                <w:b/>
                <w:bCs/>
                <w:sz w:val="20"/>
                <w:lang w:val="ru-RU"/>
              </w:rPr>
              <w:t>Всего в строке</w:t>
            </w:r>
          </w:p>
        </w:tc>
      </w:tr>
      <w:tr w:rsidR="00A810F6" w:rsidRPr="00903B2C" w:rsidTr="00A810F6">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a</w:t>
            </w:r>
          </w:p>
        </w:tc>
        <w:tc>
          <w:tcPr>
            <w:tcW w:w="902"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1</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701"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1</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2</w:t>
            </w:r>
          </w:p>
        </w:tc>
      </w:tr>
      <w:tr w:rsidR="00A810F6" w:rsidRPr="00903B2C" w:rsidTr="00A810F6">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cft</w:t>
            </w:r>
          </w:p>
        </w:tc>
        <w:tc>
          <w:tcPr>
            <w:tcW w:w="902"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701"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1</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1</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2</w:t>
            </w:r>
          </w:p>
        </w:tc>
      </w:tr>
      <w:tr w:rsidR="00A810F6" w:rsidRPr="00903B2C" w:rsidTr="00A810F6">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cs</w:t>
            </w:r>
          </w:p>
        </w:tc>
        <w:tc>
          <w:tcPr>
            <w:tcW w:w="902"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1</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701"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2</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1</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4</w:t>
            </w:r>
          </w:p>
        </w:tc>
      </w:tr>
      <w:tr w:rsidR="00A810F6" w:rsidRPr="00903B2C" w:rsidTr="00A810F6">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Всего в столбце</w:t>
            </w:r>
          </w:p>
        </w:tc>
        <w:tc>
          <w:tcPr>
            <w:tcW w:w="902"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2</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701"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4</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2</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180" w:lineRule="exact"/>
              <w:jc w:val="center"/>
              <w:rPr>
                <w:sz w:val="20"/>
                <w:lang w:val="ru-RU"/>
              </w:rPr>
            </w:pPr>
            <w:r w:rsidRPr="00903B2C">
              <w:rPr>
                <w:sz w:val="20"/>
                <w:lang w:val="ru-RU"/>
              </w:rPr>
              <w:t>8</w:t>
            </w:r>
          </w:p>
        </w:tc>
      </w:tr>
      <w:tr w:rsidR="00A810F6" w:rsidRPr="00903B2C" w:rsidTr="00A810F6">
        <w:tc>
          <w:tcPr>
            <w:tcW w:w="9639" w:type="dxa"/>
            <w:gridSpan w:val="7"/>
            <w:tcBorders>
              <w:top w:val="single" w:sz="2" w:space="0" w:color="000000"/>
            </w:tcBorders>
          </w:tcPr>
          <w:p w:rsidR="00A810F6" w:rsidRPr="00903B2C" w:rsidRDefault="00A810F6" w:rsidP="003E7053">
            <w:pPr>
              <w:tabs>
                <w:tab w:val="left" w:pos="560"/>
              </w:tabs>
              <w:snapToGrid w:val="0"/>
              <w:spacing w:line="180" w:lineRule="exact"/>
              <w:jc w:val="left"/>
              <w:rPr>
                <w:sz w:val="20"/>
                <w:lang w:val="ru-RU"/>
              </w:rPr>
            </w:pPr>
            <w:r w:rsidRPr="00903B2C">
              <w:rPr>
                <w:rFonts w:eastAsia="SimSun"/>
                <w:sz w:val="20"/>
                <w:lang w:val="ru-RU" w:eastAsia="ar-SA"/>
              </w:rPr>
              <w:t>a:</w:t>
            </w:r>
            <w:r w:rsidRPr="00903B2C">
              <w:rPr>
                <w:rFonts w:eastAsia="SimSun"/>
                <w:sz w:val="20"/>
                <w:lang w:val="ru-RU" w:eastAsia="ar-SA"/>
              </w:rPr>
              <w:tab/>
              <w:t>аукционы</w:t>
            </w:r>
            <w:r w:rsidRPr="00903B2C">
              <w:rPr>
                <w:rFonts w:eastAsia="SimSun"/>
                <w:sz w:val="20"/>
                <w:lang w:val="ru-RU" w:eastAsia="ar-SA"/>
              </w:rPr>
              <w:br/>
              <w:t>cft:</w:t>
            </w:r>
            <w:r w:rsidRPr="00903B2C">
              <w:rPr>
                <w:rFonts w:eastAsia="SimSun"/>
                <w:sz w:val="20"/>
                <w:lang w:val="ru-RU" w:eastAsia="ar-SA"/>
              </w:rPr>
              <w:tab/>
              <w:t>объявление торгов</w:t>
            </w:r>
            <w:r w:rsidRPr="00903B2C">
              <w:rPr>
                <w:rFonts w:eastAsia="SimSun"/>
                <w:sz w:val="20"/>
                <w:lang w:val="ru-RU" w:eastAsia="ar-SA"/>
              </w:rPr>
              <w:br/>
              <w:t>sc:</w:t>
            </w:r>
            <w:r w:rsidRPr="00903B2C">
              <w:rPr>
                <w:rFonts w:eastAsia="SimSun"/>
                <w:sz w:val="20"/>
                <w:lang w:val="ru-RU" w:eastAsia="ar-SA"/>
              </w:rPr>
              <w:tab/>
              <w:t>сравнительная выборка</w:t>
            </w:r>
          </w:p>
        </w:tc>
      </w:tr>
    </w:tbl>
    <w:p w:rsidR="00A810F6" w:rsidRPr="00903B2C" w:rsidRDefault="00A810F6" w:rsidP="00AF4EC8">
      <w:pPr>
        <w:tabs>
          <w:tab w:val="left" w:pos="-391"/>
          <w:tab w:val="left" w:pos="0"/>
          <w:tab w:val="left" w:pos="403"/>
        </w:tabs>
        <w:spacing w:before="0"/>
        <w:jc w:val="left"/>
        <w:rPr>
          <w:b/>
          <w:bCs/>
          <w:szCs w:val="18"/>
          <w:lang w:val="ru-RU"/>
        </w:rPr>
      </w:pPr>
    </w:p>
    <w:p w:rsidR="00A810F6" w:rsidRPr="00903B2C" w:rsidRDefault="00A810F6" w:rsidP="00A810F6">
      <w:pPr>
        <w:pStyle w:val="Headingb1"/>
        <w:rPr>
          <w:lang w:val="ru-RU"/>
        </w:rPr>
      </w:pPr>
      <w:r w:rsidRPr="00903B2C">
        <w:rPr>
          <w:lang w:val="ru-RU"/>
        </w:rPr>
        <w:t>b</w:t>
      </w:r>
      <w:r w:rsidR="00AF4EC8" w:rsidRPr="00903B2C">
        <w:rPr>
          <w:lang w:val="ru-RU"/>
        </w:rPr>
        <w:t>)</w:t>
      </w:r>
      <w:r w:rsidRPr="00903B2C">
        <w:rPr>
          <w:lang w:val="ru-RU"/>
        </w:rPr>
        <w:tab/>
        <w:t xml:space="preserve">Система подвижной связи 2G </w:t>
      </w:r>
    </w:p>
    <w:p w:rsidR="00A810F6" w:rsidRPr="00903B2C" w:rsidRDefault="00A810F6" w:rsidP="00A810F6">
      <w:pPr>
        <w:rPr>
          <w:lang w:val="ru-RU"/>
        </w:rPr>
      </w:pPr>
      <w:r w:rsidRPr="00903B2C">
        <w:rPr>
          <w:lang w:val="ru-RU"/>
        </w:rPr>
        <w:t>В 28 ответах, полученных для этой таблицы, было отмечено восемь случаев (т. е. 28% ответов) обращения к рыночным механизмам.</w:t>
      </w:r>
    </w:p>
    <w:p w:rsidR="00A810F6" w:rsidRPr="00903B2C" w:rsidRDefault="00A810F6" w:rsidP="00A810F6">
      <w:pPr>
        <w:tabs>
          <w:tab w:val="left" w:pos="-391"/>
          <w:tab w:val="left" w:pos="0"/>
          <w:tab w:val="left" w:pos="403"/>
        </w:tabs>
        <w:spacing w:before="0"/>
        <w:rPr>
          <w:szCs w:val="18"/>
          <w:lang w:val="ru-RU"/>
        </w:rPr>
      </w:pPr>
    </w:p>
    <w:tbl>
      <w:tblPr>
        <w:tblW w:w="9639" w:type="dxa"/>
        <w:tblInd w:w="70" w:type="dxa"/>
        <w:tblLayout w:type="fixed"/>
        <w:tblCellMar>
          <w:left w:w="70" w:type="dxa"/>
          <w:right w:w="70" w:type="dxa"/>
        </w:tblCellMar>
        <w:tblLook w:val="0000"/>
      </w:tblPr>
      <w:tblGrid>
        <w:gridCol w:w="1650"/>
        <w:gridCol w:w="1044"/>
        <w:gridCol w:w="1417"/>
        <w:gridCol w:w="1418"/>
        <w:gridCol w:w="1417"/>
        <w:gridCol w:w="1418"/>
        <w:gridCol w:w="1275"/>
      </w:tblGrid>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r w:rsidRPr="00903B2C">
              <w:rPr>
                <w:b/>
                <w:bCs/>
                <w:sz w:val="20"/>
                <w:lang w:val="ru-RU"/>
              </w:rPr>
              <w:t>Африка</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r w:rsidRPr="00903B2C">
              <w:rPr>
                <w:b/>
                <w:bCs/>
                <w:sz w:val="20"/>
                <w:lang w:val="ru-RU"/>
              </w:rPr>
              <w:t>Северная и Южная Америка</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r w:rsidRPr="00903B2C">
              <w:rPr>
                <w:b/>
                <w:bCs/>
                <w:sz w:val="20"/>
                <w:lang w:val="ru-RU"/>
              </w:rPr>
              <w:t>Азиатско-Тихоокеан</w:t>
            </w:r>
            <w:r w:rsidR="000131DE" w:rsidRPr="00903B2C">
              <w:rPr>
                <w:b/>
                <w:bCs/>
                <w:sz w:val="20"/>
                <w:lang w:val="ru-RU"/>
              </w:rPr>
              <w:t>-</w:t>
            </w:r>
            <w:r w:rsidRPr="00903B2C">
              <w:rPr>
                <w:b/>
                <w:bCs/>
                <w:sz w:val="20"/>
                <w:lang w:val="ru-RU"/>
              </w:rPr>
              <w:t>ский регион</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r w:rsidRPr="00903B2C">
              <w:rPr>
                <w:b/>
                <w:bCs/>
                <w:sz w:val="20"/>
                <w:lang w:val="ru-RU"/>
              </w:rPr>
              <w:t>Европа и СНГ</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r w:rsidRPr="00903B2C">
              <w:rPr>
                <w:b/>
                <w:bCs/>
                <w:sz w:val="20"/>
                <w:lang w:val="ru-RU"/>
              </w:rPr>
              <w:t>Арабские государства</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b/>
                <w:bCs/>
                <w:sz w:val="20"/>
                <w:lang w:val="ru-RU"/>
              </w:rPr>
            </w:pPr>
            <w:r w:rsidRPr="00903B2C">
              <w:rPr>
                <w:b/>
                <w:bCs/>
                <w:sz w:val="20"/>
                <w:lang w:val="ru-RU"/>
              </w:rPr>
              <w:t>Всего в строке</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a</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1</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1</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cft</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cs</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1</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4</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2</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7</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Всего в столбце</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1</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4</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3</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8</w:t>
            </w:r>
          </w:p>
        </w:tc>
      </w:tr>
      <w:tr w:rsidR="00A810F6" w:rsidRPr="00903B2C" w:rsidTr="00A810F6">
        <w:tc>
          <w:tcPr>
            <w:tcW w:w="9639" w:type="dxa"/>
            <w:gridSpan w:val="7"/>
            <w:tcBorders>
              <w:top w:val="single" w:sz="2" w:space="0" w:color="000000"/>
            </w:tcBorders>
          </w:tcPr>
          <w:p w:rsidR="00A810F6" w:rsidRPr="00903B2C" w:rsidRDefault="00A810F6" w:rsidP="003E7053">
            <w:pPr>
              <w:tabs>
                <w:tab w:val="left" w:pos="497"/>
              </w:tabs>
              <w:snapToGrid w:val="0"/>
              <w:spacing w:line="200" w:lineRule="exact"/>
              <w:jc w:val="left"/>
              <w:rPr>
                <w:sz w:val="20"/>
                <w:lang w:val="ru-RU"/>
              </w:rPr>
            </w:pPr>
            <w:r w:rsidRPr="00903B2C">
              <w:rPr>
                <w:rFonts w:eastAsia="SimSun"/>
                <w:sz w:val="20"/>
                <w:lang w:val="ru-RU" w:eastAsia="ar-SA"/>
              </w:rPr>
              <w:t>a:</w:t>
            </w:r>
            <w:r w:rsidRPr="00903B2C">
              <w:rPr>
                <w:rFonts w:eastAsia="SimSun"/>
                <w:sz w:val="20"/>
                <w:lang w:val="ru-RU" w:eastAsia="ar-SA"/>
              </w:rPr>
              <w:tab/>
              <w:t>аукционы</w:t>
            </w:r>
            <w:r w:rsidRPr="00903B2C">
              <w:rPr>
                <w:rFonts w:eastAsia="SimSun"/>
                <w:sz w:val="20"/>
                <w:lang w:val="ru-RU" w:eastAsia="ar-SA"/>
              </w:rPr>
              <w:br/>
              <w:t>cft:</w:t>
            </w:r>
            <w:r w:rsidRPr="00903B2C">
              <w:rPr>
                <w:rFonts w:eastAsia="SimSun"/>
                <w:sz w:val="20"/>
                <w:lang w:val="ru-RU" w:eastAsia="ar-SA"/>
              </w:rPr>
              <w:tab/>
              <w:t>объявление торгов</w:t>
            </w:r>
            <w:r w:rsidRPr="00903B2C">
              <w:rPr>
                <w:rFonts w:eastAsia="SimSun"/>
                <w:sz w:val="20"/>
                <w:lang w:val="ru-RU" w:eastAsia="ar-SA"/>
              </w:rPr>
              <w:br/>
              <w:t>sc:</w:t>
            </w:r>
            <w:r w:rsidRPr="00903B2C">
              <w:rPr>
                <w:rFonts w:eastAsia="SimSun"/>
                <w:sz w:val="20"/>
                <w:lang w:val="ru-RU" w:eastAsia="ar-SA"/>
              </w:rPr>
              <w:tab/>
              <w:t>сравнительная выборка</w:t>
            </w:r>
          </w:p>
        </w:tc>
      </w:tr>
    </w:tbl>
    <w:p w:rsidR="00A810F6" w:rsidRPr="00903B2C" w:rsidRDefault="00A810F6" w:rsidP="00AF4EC8">
      <w:pPr>
        <w:tabs>
          <w:tab w:val="left" w:pos="-391"/>
          <w:tab w:val="left" w:pos="0"/>
          <w:tab w:val="left" w:pos="403"/>
        </w:tabs>
        <w:spacing w:before="0"/>
        <w:jc w:val="left"/>
        <w:rPr>
          <w:szCs w:val="18"/>
          <w:lang w:val="ru-RU"/>
        </w:rPr>
      </w:pPr>
    </w:p>
    <w:p w:rsidR="00A810F6" w:rsidRPr="00903B2C" w:rsidRDefault="00A810F6" w:rsidP="00A810F6">
      <w:pPr>
        <w:pStyle w:val="Headingb1"/>
        <w:rPr>
          <w:lang w:val="ru-RU"/>
        </w:rPr>
      </w:pPr>
      <w:r w:rsidRPr="00903B2C">
        <w:rPr>
          <w:lang w:val="ru-RU"/>
        </w:rPr>
        <w:t>c</w:t>
      </w:r>
      <w:r w:rsidR="00AF4EC8" w:rsidRPr="00903B2C">
        <w:rPr>
          <w:lang w:val="ru-RU"/>
        </w:rPr>
        <w:t>)</w:t>
      </w:r>
      <w:r w:rsidRPr="00903B2C">
        <w:rPr>
          <w:lang w:val="ru-RU"/>
        </w:rPr>
        <w:tab/>
        <w:t xml:space="preserve">Система подвижной связи 3G </w:t>
      </w:r>
    </w:p>
    <w:p w:rsidR="00A810F6" w:rsidRPr="00903B2C" w:rsidRDefault="00A810F6" w:rsidP="00A810F6">
      <w:pPr>
        <w:rPr>
          <w:lang w:val="ru-RU"/>
        </w:rPr>
      </w:pPr>
      <w:r w:rsidRPr="00903B2C">
        <w:rPr>
          <w:lang w:val="ru-RU"/>
        </w:rPr>
        <w:t>В 24 ответах, полученных для этой таблицы, было отмечено десять случаев (т. е. 42% ответов) обращения к рыночным механизмам.</w:t>
      </w:r>
    </w:p>
    <w:p w:rsidR="00A810F6" w:rsidRPr="00903B2C" w:rsidRDefault="00A810F6" w:rsidP="00A810F6">
      <w:pPr>
        <w:tabs>
          <w:tab w:val="left" w:pos="-391"/>
          <w:tab w:val="left" w:pos="0"/>
          <w:tab w:val="left" w:pos="403"/>
        </w:tabs>
        <w:spacing w:before="0"/>
        <w:rPr>
          <w:szCs w:val="18"/>
          <w:lang w:val="ru-RU"/>
        </w:rPr>
      </w:pPr>
    </w:p>
    <w:tbl>
      <w:tblPr>
        <w:tblW w:w="9639" w:type="dxa"/>
        <w:tblInd w:w="70" w:type="dxa"/>
        <w:tblLayout w:type="fixed"/>
        <w:tblCellMar>
          <w:left w:w="70" w:type="dxa"/>
          <w:right w:w="70" w:type="dxa"/>
        </w:tblCellMar>
        <w:tblLook w:val="0000"/>
      </w:tblPr>
      <w:tblGrid>
        <w:gridCol w:w="1650"/>
        <w:gridCol w:w="1044"/>
        <w:gridCol w:w="1417"/>
        <w:gridCol w:w="1559"/>
        <w:gridCol w:w="1276"/>
        <w:gridCol w:w="1418"/>
        <w:gridCol w:w="1275"/>
      </w:tblGrid>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r w:rsidRPr="00903B2C">
              <w:rPr>
                <w:b/>
                <w:bCs/>
                <w:sz w:val="20"/>
                <w:lang w:val="ru-RU"/>
              </w:rPr>
              <w:t>Африка</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r w:rsidRPr="00903B2C">
              <w:rPr>
                <w:b/>
                <w:bCs/>
                <w:sz w:val="20"/>
                <w:lang w:val="ru-RU"/>
              </w:rPr>
              <w:t>Северная и Южная Америка</w:t>
            </w:r>
          </w:p>
        </w:tc>
        <w:tc>
          <w:tcPr>
            <w:tcW w:w="1559"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r w:rsidRPr="00903B2C">
              <w:rPr>
                <w:b/>
                <w:bCs/>
                <w:sz w:val="20"/>
                <w:lang w:val="ru-RU"/>
              </w:rPr>
              <w:t>Азиатско-Тихоокеан</w:t>
            </w:r>
            <w:r w:rsidR="000131DE" w:rsidRPr="00903B2C">
              <w:rPr>
                <w:b/>
                <w:bCs/>
                <w:sz w:val="20"/>
                <w:lang w:val="ru-RU"/>
              </w:rPr>
              <w:t>-</w:t>
            </w:r>
            <w:r w:rsidRPr="00903B2C">
              <w:rPr>
                <w:b/>
                <w:bCs/>
                <w:sz w:val="20"/>
                <w:lang w:val="ru-RU"/>
              </w:rPr>
              <w:t>ский регион</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r w:rsidRPr="00903B2C">
              <w:rPr>
                <w:b/>
                <w:bCs/>
                <w:sz w:val="20"/>
                <w:lang w:val="ru-RU"/>
              </w:rPr>
              <w:t>Европа и СНГ</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r w:rsidRPr="00903B2C">
              <w:rPr>
                <w:b/>
                <w:bCs/>
                <w:sz w:val="20"/>
                <w:lang w:val="ru-RU"/>
              </w:rPr>
              <w:t>Арабские государства</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b/>
                <w:bCs/>
                <w:sz w:val="20"/>
                <w:lang w:val="ru-RU"/>
              </w:rPr>
            </w:pPr>
            <w:r w:rsidRPr="00903B2C">
              <w:rPr>
                <w:b/>
                <w:bCs/>
                <w:sz w:val="20"/>
                <w:lang w:val="ru-RU"/>
              </w:rPr>
              <w:t>Всего в строке</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a</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559"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1</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1</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2</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cft</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559"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1</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1</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cs</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559"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5</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2</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7</w:t>
            </w:r>
          </w:p>
        </w:tc>
      </w:tr>
      <w:tr w:rsidR="00A810F6" w:rsidRPr="00903B2C" w:rsidTr="000131DE">
        <w:tc>
          <w:tcPr>
            <w:tcW w:w="1650"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Всего в столбце</w:t>
            </w:r>
          </w:p>
        </w:tc>
        <w:tc>
          <w:tcPr>
            <w:tcW w:w="1044"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417"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559"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0</w:t>
            </w:r>
          </w:p>
        </w:tc>
        <w:tc>
          <w:tcPr>
            <w:tcW w:w="1276"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7</w:t>
            </w:r>
          </w:p>
        </w:tc>
        <w:tc>
          <w:tcPr>
            <w:tcW w:w="1418"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3</w:t>
            </w:r>
          </w:p>
        </w:tc>
        <w:tc>
          <w:tcPr>
            <w:tcW w:w="1275" w:type="dxa"/>
            <w:tcBorders>
              <w:top w:val="single" w:sz="2" w:space="0" w:color="000000"/>
              <w:left w:val="single" w:sz="2" w:space="0" w:color="000000"/>
              <w:bottom w:val="single" w:sz="2" w:space="0" w:color="000000"/>
              <w:right w:val="single" w:sz="2" w:space="0" w:color="000000"/>
            </w:tcBorders>
          </w:tcPr>
          <w:p w:rsidR="00A810F6" w:rsidRPr="00903B2C" w:rsidRDefault="00A810F6" w:rsidP="00AF4EC8">
            <w:pPr>
              <w:pStyle w:val="Tabletext"/>
              <w:spacing w:line="240" w:lineRule="exact"/>
              <w:jc w:val="center"/>
              <w:rPr>
                <w:sz w:val="20"/>
                <w:lang w:val="ru-RU"/>
              </w:rPr>
            </w:pPr>
            <w:r w:rsidRPr="00903B2C">
              <w:rPr>
                <w:sz w:val="20"/>
                <w:lang w:val="ru-RU"/>
              </w:rPr>
              <w:t>10</w:t>
            </w:r>
          </w:p>
        </w:tc>
      </w:tr>
      <w:tr w:rsidR="00A810F6" w:rsidRPr="00903B2C" w:rsidTr="00A810F6">
        <w:tc>
          <w:tcPr>
            <w:tcW w:w="9639" w:type="dxa"/>
            <w:gridSpan w:val="7"/>
            <w:tcBorders>
              <w:top w:val="single" w:sz="2" w:space="0" w:color="000000"/>
            </w:tcBorders>
          </w:tcPr>
          <w:p w:rsidR="00A810F6" w:rsidRPr="00903B2C" w:rsidRDefault="00A810F6" w:rsidP="00AF4EC8">
            <w:pPr>
              <w:tabs>
                <w:tab w:val="left" w:pos="497"/>
              </w:tabs>
              <w:snapToGrid w:val="0"/>
              <w:spacing w:line="240" w:lineRule="exact"/>
              <w:jc w:val="left"/>
              <w:rPr>
                <w:sz w:val="20"/>
                <w:lang w:val="ru-RU"/>
              </w:rPr>
            </w:pPr>
            <w:r w:rsidRPr="00903B2C">
              <w:rPr>
                <w:rFonts w:eastAsia="SimSun"/>
                <w:sz w:val="20"/>
                <w:lang w:val="ru-RU" w:eastAsia="ar-SA"/>
              </w:rPr>
              <w:t>a:</w:t>
            </w:r>
            <w:r w:rsidRPr="00903B2C">
              <w:rPr>
                <w:rFonts w:eastAsia="SimSun"/>
                <w:sz w:val="20"/>
                <w:lang w:val="ru-RU" w:eastAsia="ar-SA"/>
              </w:rPr>
              <w:tab/>
              <w:t>аукционы</w:t>
            </w:r>
            <w:r w:rsidRPr="00903B2C">
              <w:rPr>
                <w:rFonts w:eastAsia="SimSun"/>
                <w:sz w:val="20"/>
                <w:lang w:val="ru-RU" w:eastAsia="ar-SA"/>
              </w:rPr>
              <w:br/>
              <w:t>cft:</w:t>
            </w:r>
            <w:r w:rsidRPr="00903B2C">
              <w:rPr>
                <w:rFonts w:eastAsia="SimSun"/>
                <w:sz w:val="20"/>
                <w:lang w:val="ru-RU" w:eastAsia="ar-SA"/>
              </w:rPr>
              <w:tab/>
              <w:t>объявление торгов</w:t>
            </w:r>
            <w:r w:rsidRPr="00903B2C">
              <w:rPr>
                <w:rFonts w:eastAsia="SimSun"/>
                <w:sz w:val="20"/>
                <w:lang w:val="ru-RU" w:eastAsia="ar-SA"/>
              </w:rPr>
              <w:br/>
              <w:t>sc:</w:t>
            </w:r>
            <w:r w:rsidRPr="00903B2C">
              <w:rPr>
                <w:rFonts w:eastAsia="SimSun"/>
                <w:sz w:val="20"/>
                <w:lang w:val="ru-RU" w:eastAsia="ar-SA"/>
              </w:rPr>
              <w:tab/>
              <w:t>сравнительная выборка</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pStyle w:val="Headingb1"/>
        <w:rPr>
          <w:lang w:val="ru-RU"/>
        </w:rPr>
      </w:pPr>
      <w:r w:rsidRPr="00903B2C">
        <w:rPr>
          <w:lang w:val="ru-RU"/>
        </w:rPr>
        <w:t>d</w:t>
      </w:r>
      <w:r w:rsidR="00AF4EC8" w:rsidRPr="00903B2C">
        <w:rPr>
          <w:lang w:val="ru-RU"/>
        </w:rPr>
        <w:t>)</w:t>
      </w:r>
      <w:r w:rsidRPr="00903B2C">
        <w:rPr>
          <w:lang w:val="ru-RU"/>
        </w:rPr>
        <w:tab/>
        <w:t>Радиовещательная служба</w:t>
      </w:r>
    </w:p>
    <w:p w:rsidR="00A810F6" w:rsidRPr="00903B2C" w:rsidRDefault="00A810F6" w:rsidP="00A810F6">
      <w:pPr>
        <w:rPr>
          <w:lang w:val="ru-RU"/>
        </w:rPr>
      </w:pPr>
      <w:r w:rsidRPr="00903B2C">
        <w:rPr>
          <w:lang w:val="ru-RU"/>
        </w:rPr>
        <w:t>Одна страна (в регионе Европа и СНГ) использовала аукционы с целью выдачи лицензий для цифрового наземного звукового радиовещания.</w:t>
      </w:r>
    </w:p>
    <w:p w:rsidR="00A810F6" w:rsidRPr="00903B2C" w:rsidRDefault="00A810F6" w:rsidP="00A810F6">
      <w:pPr>
        <w:rPr>
          <w:lang w:val="ru-RU"/>
        </w:rPr>
      </w:pPr>
      <w:r w:rsidRPr="00903B2C">
        <w:rPr>
          <w:lang w:val="ru-RU"/>
        </w:rPr>
        <w:t>Одна страна (в регионе Европа и СНГ) использовала приглашения на торги с целью выдачи лицензий для аналогового и цифрового наземного звукового радиовещания и для аналогового наземного телевизионного вещания.</w:t>
      </w:r>
    </w:p>
    <w:p w:rsidR="00A810F6" w:rsidRPr="00903B2C" w:rsidRDefault="00A810F6" w:rsidP="00A810F6">
      <w:pPr>
        <w:tabs>
          <w:tab w:val="left" w:pos="567"/>
        </w:tabs>
        <w:rPr>
          <w:iCs/>
          <w:lang w:val="ru-RU"/>
        </w:rPr>
      </w:pPr>
      <w:r w:rsidRPr="00903B2C">
        <w:rPr>
          <w:lang w:val="ru-RU"/>
        </w:rPr>
        <w:t>5.3.9</w:t>
      </w:r>
      <w:r w:rsidRPr="00903B2C">
        <w:rPr>
          <w:lang w:val="ru-RU"/>
        </w:rPr>
        <w:tab/>
        <w:t xml:space="preserve">Вопрос 16: </w:t>
      </w:r>
      <w:r w:rsidRPr="00903B2C">
        <w:rPr>
          <w:i/>
          <w:iCs/>
          <w:lang w:val="ru-RU"/>
        </w:rPr>
        <w:t>Каковы преимущества и недостатки подходов, в настоящее время используемых вашей администрацией для определения суммы сбора за пользование частот?</w:t>
      </w:r>
    </w:p>
    <w:p w:rsidR="00A810F6" w:rsidRPr="00903B2C" w:rsidRDefault="00A810F6" w:rsidP="00A810F6">
      <w:pPr>
        <w:rPr>
          <w:lang w:val="ru-RU"/>
        </w:rPr>
      </w:pPr>
      <w:r w:rsidRPr="00903B2C">
        <w:rPr>
          <w:lang w:val="ru-RU"/>
        </w:rPr>
        <w:t>В общей сложности 46 стран ответили на этот вопрос. Ниже обобщены основные ответы.</w:t>
      </w:r>
    </w:p>
    <w:p w:rsidR="00A810F6" w:rsidRPr="00903B2C" w:rsidRDefault="00A810F6" w:rsidP="00A810F6">
      <w:pPr>
        <w:keepNext/>
        <w:rPr>
          <w:lang w:val="ru-RU"/>
        </w:rPr>
      </w:pPr>
      <w:r w:rsidRPr="00903B2C">
        <w:rPr>
          <w:lang w:val="ru-RU"/>
        </w:rPr>
        <w:t xml:space="preserve">Наиболее часто упоминаемыми </w:t>
      </w:r>
      <w:r w:rsidRPr="00903B2C">
        <w:rPr>
          <w:b/>
          <w:lang w:val="ru-RU"/>
        </w:rPr>
        <w:t>преимуществами</w:t>
      </w:r>
      <w:r w:rsidRPr="00903B2C">
        <w:rPr>
          <w:lang w:val="ru-RU"/>
        </w:rPr>
        <w:t xml:space="preserve"> системы сборов являются:</w:t>
      </w:r>
    </w:p>
    <w:p w:rsidR="00A810F6" w:rsidRPr="00903B2C" w:rsidRDefault="000131DE" w:rsidP="00A810F6">
      <w:pPr>
        <w:pStyle w:val="enumlev1"/>
        <w:keepNext/>
        <w:keepLines/>
        <w:rPr>
          <w:lang w:val="ru-RU"/>
        </w:rPr>
      </w:pPr>
      <w:r w:rsidRPr="00903B2C">
        <w:rPr>
          <w:lang w:val="ru-RU"/>
        </w:rPr>
        <w:t>*</w:t>
      </w:r>
      <w:r w:rsidR="00A810F6" w:rsidRPr="00903B2C">
        <w:rPr>
          <w:lang w:val="ru-RU"/>
        </w:rPr>
        <w:tab/>
        <w:t>Применение простых правил для определения сборов.</w:t>
      </w:r>
    </w:p>
    <w:p w:rsidR="00A810F6" w:rsidRPr="00903B2C" w:rsidRDefault="000131DE" w:rsidP="00A810F6">
      <w:pPr>
        <w:pStyle w:val="enumlev1"/>
        <w:rPr>
          <w:lang w:val="ru-RU"/>
        </w:rPr>
      </w:pPr>
      <w:r w:rsidRPr="00903B2C">
        <w:rPr>
          <w:lang w:val="ru-RU"/>
        </w:rPr>
        <w:t>*</w:t>
      </w:r>
      <w:r w:rsidR="00A810F6" w:rsidRPr="00903B2C">
        <w:rPr>
          <w:lang w:val="ru-RU"/>
        </w:rPr>
        <w:tab/>
        <w:t>Обеспечивает эффективное управление использованием спектра.</w:t>
      </w:r>
    </w:p>
    <w:p w:rsidR="00A810F6" w:rsidRPr="00903B2C" w:rsidRDefault="000131DE" w:rsidP="00A810F6">
      <w:pPr>
        <w:pStyle w:val="enumlev1"/>
        <w:rPr>
          <w:lang w:val="ru-RU"/>
        </w:rPr>
      </w:pPr>
      <w:r w:rsidRPr="00903B2C">
        <w:rPr>
          <w:lang w:val="ru-RU"/>
        </w:rPr>
        <w:t>*</w:t>
      </w:r>
      <w:r w:rsidR="00A810F6" w:rsidRPr="00903B2C">
        <w:rPr>
          <w:lang w:val="ru-RU"/>
        </w:rPr>
        <w:tab/>
        <w:t>Приводит к эффективному использованию частот.</w:t>
      </w:r>
    </w:p>
    <w:p w:rsidR="00A810F6" w:rsidRPr="00903B2C" w:rsidRDefault="000131DE" w:rsidP="00A810F6">
      <w:pPr>
        <w:pStyle w:val="enumlev1"/>
        <w:rPr>
          <w:lang w:val="ru-RU"/>
        </w:rPr>
      </w:pPr>
      <w:r w:rsidRPr="00903B2C">
        <w:rPr>
          <w:lang w:val="ru-RU"/>
        </w:rPr>
        <w:t>*</w:t>
      </w:r>
      <w:r w:rsidR="00A810F6" w:rsidRPr="00903B2C">
        <w:rPr>
          <w:lang w:val="ru-RU"/>
        </w:rPr>
        <w:tab/>
        <w:t>Позволяет принимать во внимание все технологии.</w:t>
      </w:r>
    </w:p>
    <w:p w:rsidR="00A810F6" w:rsidRPr="00903B2C" w:rsidRDefault="000131DE" w:rsidP="00A810F6">
      <w:pPr>
        <w:pStyle w:val="enumlev1"/>
        <w:rPr>
          <w:lang w:val="ru-RU"/>
        </w:rPr>
      </w:pPr>
      <w:r w:rsidRPr="00903B2C">
        <w:rPr>
          <w:lang w:val="ru-RU"/>
        </w:rPr>
        <w:t>*</w:t>
      </w:r>
      <w:r w:rsidR="00A810F6" w:rsidRPr="00903B2C">
        <w:rPr>
          <w:lang w:val="ru-RU"/>
        </w:rPr>
        <w:tab/>
        <w:t>Благоприятствует введению новых технологий.</w:t>
      </w:r>
    </w:p>
    <w:p w:rsidR="00A810F6" w:rsidRPr="00903B2C" w:rsidRDefault="00A810F6" w:rsidP="00A810F6">
      <w:pPr>
        <w:rPr>
          <w:lang w:val="ru-RU"/>
        </w:rPr>
      </w:pPr>
      <w:r w:rsidRPr="00903B2C">
        <w:rPr>
          <w:lang w:val="ru-RU"/>
        </w:rPr>
        <w:t xml:space="preserve">Наиболее часто упоминаемыми </w:t>
      </w:r>
      <w:r w:rsidRPr="00903B2C">
        <w:rPr>
          <w:b/>
          <w:lang w:val="ru-RU"/>
        </w:rPr>
        <w:t>недостатками</w:t>
      </w:r>
      <w:r w:rsidRPr="00903B2C">
        <w:rPr>
          <w:lang w:val="ru-RU"/>
        </w:rPr>
        <w:t xml:space="preserve"> системы сборов являются:</w:t>
      </w:r>
    </w:p>
    <w:p w:rsidR="00A810F6" w:rsidRPr="00903B2C" w:rsidRDefault="00A810F6" w:rsidP="00A810F6">
      <w:pPr>
        <w:pStyle w:val="enumlev1"/>
        <w:rPr>
          <w:lang w:val="ru-RU"/>
        </w:rPr>
      </w:pPr>
      <w:r w:rsidRPr="00903B2C">
        <w:rPr>
          <w:lang w:val="ru-RU"/>
        </w:rPr>
        <w:sym w:font="Symbol" w:char="F02D"/>
      </w:r>
      <w:r w:rsidRPr="00903B2C">
        <w:rPr>
          <w:lang w:val="ru-RU"/>
        </w:rPr>
        <w:tab/>
        <w:t>Не учитывает административно-хозяйственные затраты на управление использованием спектра.</w:t>
      </w:r>
    </w:p>
    <w:p w:rsidR="00A810F6" w:rsidRPr="00903B2C" w:rsidRDefault="00A810F6" w:rsidP="00A810F6">
      <w:pPr>
        <w:pStyle w:val="enumlev1"/>
        <w:rPr>
          <w:lang w:val="ru-RU"/>
        </w:rPr>
      </w:pPr>
      <w:r w:rsidRPr="00903B2C">
        <w:rPr>
          <w:lang w:val="ru-RU"/>
        </w:rPr>
        <w:sym w:font="Symbol" w:char="F02D"/>
      </w:r>
      <w:r w:rsidRPr="00903B2C">
        <w:rPr>
          <w:lang w:val="ru-RU"/>
        </w:rPr>
        <w:tab/>
        <w:t>Сборы слишком малы по сравнению с соответствующими суммами в соседних странах.</w:t>
      </w:r>
    </w:p>
    <w:p w:rsidR="00A810F6" w:rsidRPr="00903B2C" w:rsidRDefault="00A810F6" w:rsidP="00A810F6">
      <w:pPr>
        <w:pStyle w:val="enumlev1"/>
        <w:rPr>
          <w:lang w:val="ru-RU"/>
        </w:rPr>
      </w:pPr>
      <w:r w:rsidRPr="00903B2C">
        <w:rPr>
          <w:lang w:val="ru-RU"/>
        </w:rPr>
        <w:sym w:font="Symbol" w:char="F02D"/>
      </w:r>
      <w:r w:rsidRPr="00903B2C">
        <w:rPr>
          <w:lang w:val="ru-RU"/>
        </w:rPr>
        <w:tab/>
        <w:t>Не учитывает ситуацию занятости спектра по регионам.</w:t>
      </w:r>
    </w:p>
    <w:p w:rsidR="00A810F6" w:rsidRPr="00903B2C" w:rsidRDefault="00A810F6" w:rsidP="00A810F6">
      <w:pPr>
        <w:pStyle w:val="enumlev1"/>
        <w:rPr>
          <w:lang w:val="ru-RU"/>
        </w:rPr>
      </w:pPr>
      <w:r w:rsidRPr="00903B2C">
        <w:rPr>
          <w:lang w:val="ru-RU"/>
        </w:rPr>
        <w:sym w:font="Symbol" w:char="F02D"/>
      </w:r>
      <w:r w:rsidRPr="00903B2C">
        <w:rPr>
          <w:lang w:val="ru-RU"/>
        </w:rPr>
        <w:tab/>
        <w:t>Не учитывает значимость спектра.</w:t>
      </w:r>
    </w:p>
    <w:p w:rsidR="00A810F6" w:rsidRPr="00903B2C" w:rsidRDefault="00A810F6" w:rsidP="00A810F6">
      <w:pPr>
        <w:pStyle w:val="enumlev1"/>
        <w:rPr>
          <w:lang w:val="ru-RU"/>
        </w:rPr>
      </w:pPr>
      <w:r w:rsidRPr="00903B2C">
        <w:rPr>
          <w:lang w:val="ru-RU"/>
        </w:rPr>
        <w:sym w:font="Symbol" w:char="F02D"/>
      </w:r>
      <w:r w:rsidRPr="00903B2C">
        <w:rPr>
          <w:lang w:val="ru-RU"/>
        </w:rPr>
        <w:tab/>
        <w:t>Не подходит или неприменима для новых приложений.</w:t>
      </w:r>
    </w:p>
    <w:p w:rsidR="00A810F6" w:rsidRPr="00903B2C" w:rsidRDefault="00A810F6" w:rsidP="00A810F6">
      <w:pPr>
        <w:pStyle w:val="enumlev1"/>
        <w:rPr>
          <w:lang w:val="ru-RU"/>
        </w:rPr>
      </w:pPr>
      <w:r w:rsidRPr="00903B2C">
        <w:rPr>
          <w:lang w:val="ru-RU"/>
        </w:rPr>
        <w:sym w:font="Symbol" w:char="F02D"/>
      </w:r>
      <w:r w:rsidRPr="00903B2C">
        <w:rPr>
          <w:lang w:val="ru-RU"/>
        </w:rPr>
        <w:tab/>
        <w:t>Не существует связи между уровнями сборов и количеством распределенного спектра.</w:t>
      </w:r>
    </w:p>
    <w:p w:rsidR="00A810F6" w:rsidRPr="00903B2C" w:rsidRDefault="00A810F6" w:rsidP="00A810F6">
      <w:pPr>
        <w:tabs>
          <w:tab w:val="left" w:pos="567"/>
        </w:tabs>
        <w:rPr>
          <w:iCs/>
          <w:lang w:val="ru-RU"/>
        </w:rPr>
      </w:pPr>
      <w:r w:rsidRPr="00903B2C">
        <w:rPr>
          <w:lang w:val="ru-RU"/>
        </w:rPr>
        <w:t>5.3.10</w:t>
      </w:r>
      <w:r w:rsidRPr="00903B2C">
        <w:rPr>
          <w:lang w:val="ru-RU"/>
        </w:rPr>
        <w:tab/>
        <w:t xml:space="preserve">Вопрос 17: </w:t>
      </w:r>
      <w:r w:rsidRPr="00903B2C">
        <w:rPr>
          <w:i/>
          <w:iCs/>
          <w:lang w:val="ru-RU"/>
        </w:rPr>
        <w:t>Какой(им) организации(ям) уплачиваются платежи и сборы, собранные за использование частот негосударственными пользователями?</w:t>
      </w:r>
    </w:p>
    <w:p w:rsidR="00A810F6" w:rsidRPr="00903B2C" w:rsidRDefault="00A810F6" w:rsidP="00A810F6">
      <w:pPr>
        <w:rPr>
          <w:lang w:val="ru-RU"/>
        </w:rPr>
      </w:pPr>
      <w:r w:rsidRPr="00903B2C">
        <w:rPr>
          <w:lang w:val="ru-RU"/>
        </w:rPr>
        <w:t>В общей сложности на этот вопрос ответили 36 стран, ответы распределились следующим образом:</w:t>
      </w:r>
    </w:p>
    <w:p w:rsidR="00A810F6" w:rsidRPr="00903B2C" w:rsidRDefault="00A810F6" w:rsidP="00A810F6">
      <w:pPr>
        <w:tabs>
          <w:tab w:val="left" w:pos="-391"/>
          <w:tab w:val="left" w:pos="0"/>
          <w:tab w:val="left" w:pos="403"/>
        </w:tabs>
        <w:spacing w:before="0"/>
        <w:rPr>
          <w:szCs w:val="18"/>
          <w:lang w:val="ru-RU"/>
        </w:rPr>
      </w:pPr>
    </w:p>
    <w:tbl>
      <w:tblPr>
        <w:tblW w:w="9639" w:type="dxa"/>
        <w:tblInd w:w="55" w:type="dxa"/>
        <w:tblLayout w:type="fixed"/>
        <w:tblCellMar>
          <w:top w:w="55" w:type="dxa"/>
          <w:left w:w="55" w:type="dxa"/>
          <w:bottom w:w="55" w:type="dxa"/>
          <w:right w:w="55" w:type="dxa"/>
        </w:tblCellMar>
        <w:tblLook w:val="0000"/>
      </w:tblPr>
      <w:tblGrid>
        <w:gridCol w:w="1276"/>
        <w:gridCol w:w="1418"/>
        <w:gridCol w:w="2693"/>
        <w:gridCol w:w="3118"/>
        <w:gridCol w:w="1134"/>
      </w:tblGrid>
      <w:tr w:rsidR="00A810F6" w:rsidRPr="00903B2C" w:rsidTr="000131DE">
        <w:tc>
          <w:tcPr>
            <w:tcW w:w="1276" w:type="dxa"/>
            <w:tcBorders>
              <w:top w:val="single" w:sz="1" w:space="0" w:color="000000"/>
              <w:left w:val="single" w:sz="1" w:space="0" w:color="000000"/>
              <w:bottom w:val="single" w:sz="1" w:space="0" w:color="000000"/>
            </w:tcBorders>
            <w:vAlign w:val="center"/>
          </w:tcPr>
          <w:p w:rsidR="00A810F6" w:rsidRPr="00903B2C" w:rsidRDefault="00A810F6" w:rsidP="003E7053">
            <w:pPr>
              <w:pStyle w:val="Tabletext"/>
              <w:spacing w:line="200" w:lineRule="exact"/>
              <w:jc w:val="center"/>
              <w:rPr>
                <w:b/>
                <w:bCs/>
                <w:sz w:val="20"/>
                <w:lang w:val="ru-RU"/>
              </w:rPr>
            </w:pPr>
            <w:r w:rsidRPr="00903B2C">
              <w:rPr>
                <w:b/>
                <w:bCs/>
                <w:sz w:val="20"/>
                <w:lang w:val="ru-RU"/>
              </w:rPr>
              <w:t>Объект получателя выгоды</w:t>
            </w:r>
          </w:p>
        </w:tc>
        <w:tc>
          <w:tcPr>
            <w:tcW w:w="1418" w:type="dxa"/>
            <w:tcBorders>
              <w:top w:val="single" w:sz="1" w:space="0" w:color="000000"/>
              <w:left w:val="single" w:sz="1" w:space="0" w:color="000000"/>
              <w:bottom w:val="single" w:sz="1" w:space="0" w:color="000000"/>
            </w:tcBorders>
            <w:vAlign w:val="center"/>
          </w:tcPr>
          <w:p w:rsidR="00A810F6" w:rsidRPr="00903B2C" w:rsidRDefault="00A810F6" w:rsidP="003E7053">
            <w:pPr>
              <w:pStyle w:val="Tabletext"/>
              <w:spacing w:line="200" w:lineRule="exact"/>
              <w:jc w:val="center"/>
              <w:rPr>
                <w:b/>
                <w:bCs/>
                <w:sz w:val="20"/>
                <w:lang w:val="ru-RU"/>
              </w:rPr>
            </w:pPr>
            <w:r w:rsidRPr="00903B2C">
              <w:rPr>
                <w:b/>
                <w:bCs/>
                <w:sz w:val="20"/>
                <w:lang w:val="ru-RU"/>
              </w:rPr>
              <w:t>Государство</w:t>
            </w:r>
          </w:p>
        </w:tc>
        <w:tc>
          <w:tcPr>
            <w:tcW w:w="2693" w:type="dxa"/>
            <w:tcBorders>
              <w:top w:val="single" w:sz="1" w:space="0" w:color="000000"/>
              <w:left w:val="single" w:sz="1" w:space="0" w:color="000000"/>
              <w:bottom w:val="single" w:sz="1" w:space="0" w:color="000000"/>
            </w:tcBorders>
            <w:vAlign w:val="center"/>
          </w:tcPr>
          <w:p w:rsidR="00A810F6" w:rsidRPr="00903B2C" w:rsidRDefault="00A810F6" w:rsidP="003E7053">
            <w:pPr>
              <w:pStyle w:val="Tabletext"/>
              <w:spacing w:line="200" w:lineRule="exact"/>
              <w:jc w:val="center"/>
              <w:rPr>
                <w:b/>
                <w:bCs/>
                <w:sz w:val="20"/>
                <w:lang w:val="ru-RU"/>
              </w:rPr>
            </w:pPr>
            <w:r w:rsidRPr="00903B2C">
              <w:rPr>
                <w:b/>
                <w:bCs/>
                <w:sz w:val="20"/>
                <w:lang w:val="ru-RU"/>
              </w:rPr>
              <w:t>Регуляторный орган или орган, управляющий использованием спектра</w:t>
            </w:r>
          </w:p>
        </w:tc>
        <w:tc>
          <w:tcPr>
            <w:tcW w:w="3118" w:type="dxa"/>
            <w:tcBorders>
              <w:top w:val="single" w:sz="1" w:space="0" w:color="000000"/>
              <w:left w:val="single" w:sz="1" w:space="0" w:color="000000"/>
              <w:bottom w:val="single" w:sz="1" w:space="0" w:color="000000"/>
            </w:tcBorders>
            <w:vAlign w:val="center"/>
          </w:tcPr>
          <w:p w:rsidR="00A810F6" w:rsidRPr="00903B2C" w:rsidRDefault="00A810F6" w:rsidP="003E7053">
            <w:pPr>
              <w:pStyle w:val="Tabletext"/>
              <w:spacing w:line="200" w:lineRule="exact"/>
              <w:jc w:val="center"/>
              <w:rPr>
                <w:b/>
                <w:bCs/>
                <w:sz w:val="20"/>
                <w:lang w:val="ru-RU"/>
              </w:rPr>
            </w:pPr>
            <w:r w:rsidRPr="00903B2C">
              <w:rPr>
                <w:b/>
                <w:bCs/>
                <w:sz w:val="20"/>
                <w:lang w:val="ru-RU"/>
              </w:rPr>
              <w:t>Государство и регуляторный орган или орган, управляющий использованием спектра</w:t>
            </w:r>
          </w:p>
        </w:tc>
        <w:tc>
          <w:tcPr>
            <w:tcW w:w="1134" w:type="dxa"/>
            <w:tcBorders>
              <w:top w:val="single" w:sz="1" w:space="0" w:color="000000"/>
              <w:left w:val="single" w:sz="1" w:space="0" w:color="000000"/>
              <w:bottom w:val="single" w:sz="1" w:space="0" w:color="000000"/>
              <w:right w:val="single" w:sz="1" w:space="0" w:color="000000"/>
            </w:tcBorders>
            <w:vAlign w:val="center"/>
          </w:tcPr>
          <w:p w:rsidR="00A810F6" w:rsidRPr="00903B2C" w:rsidRDefault="00A810F6" w:rsidP="003E7053">
            <w:pPr>
              <w:pStyle w:val="Tabletext"/>
              <w:spacing w:line="200" w:lineRule="exact"/>
              <w:jc w:val="center"/>
              <w:rPr>
                <w:b/>
                <w:bCs/>
                <w:sz w:val="20"/>
                <w:lang w:val="ru-RU"/>
              </w:rPr>
            </w:pPr>
            <w:r w:rsidRPr="00903B2C">
              <w:rPr>
                <w:b/>
                <w:bCs/>
                <w:sz w:val="20"/>
                <w:lang w:val="ru-RU"/>
              </w:rPr>
              <w:t>Всего</w:t>
            </w:r>
          </w:p>
        </w:tc>
      </w:tr>
      <w:tr w:rsidR="00A810F6" w:rsidRPr="00903B2C" w:rsidTr="00A810F6">
        <w:tc>
          <w:tcPr>
            <w:tcW w:w="1276" w:type="dxa"/>
            <w:tcBorders>
              <w:left w:val="single" w:sz="1" w:space="0" w:color="000000"/>
              <w:bottom w:val="single" w:sz="1" w:space="0" w:color="000000"/>
            </w:tcBorders>
          </w:tcPr>
          <w:p w:rsidR="00A810F6" w:rsidRPr="00903B2C" w:rsidRDefault="00A810F6" w:rsidP="003E7053">
            <w:pPr>
              <w:pStyle w:val="Tabletext"/>
              <w:spacing w:line="200" w:lineRule="exact"/>
              <w:jc w:val="center"/>
              <w:rPr>
                <w:sz w:val="20"/>
                <w:lang w:val="ru-RU"/>
              </w:rPr>
            </w:pPr>
            <w:r w:rsidRPr="00903B2C">
              <w:rPr>
                <w:sz w:val="20"/>
                <w:lang w:val="ru-RU"/>
              </w:rPr>
              <w:t>Количество ответов</w:t>
            </w:r>
          </w:p>
        </w:tc>
        <w:tc>
          <w:tcPr>
            <w:tcW w:w="1418" w:type="dxa"/>
            <w:tcBorders>
              <w:left w:val="single" w:sz="1" w:space="0" w:color="000000"/>
              <w:bottom w:val="single" w:sz="1" w:space="0" w:color="000000"/>
            </w:tcBorders>
            <w:vAlign w:val="center"/>
          </w:tcPr>
          <w:p w:rsidR="00A810F6" w:rsidRPr="00903B2C" w:rsidRDefault="00A810F6" w:rsidP="003E7053">
            <w:pPr>
              <w:pStyle w:val="Tabletext"/>
              <w:spacing w:line="200" w:lineRule="exact"/>
              <w:jc w:val="center"/>
              <w:rPr>
                <w:sz w:val="20"/>
                <w:lang w:val="ru-RU"/>
              </w:rPr>
            </w:pPr>
            <w:r w:rsidRPr="00903B2C">
              <w:rPr>
                <w:sz w:val="20"/>
                <w:lang w:val="ru-RU"/>
              </w:rPr>
              <w:t>12</w:t>
            </w:r>
          </w:p>
        </w:tc>
        <w:tc>
          <w:tcPr>
            <w:tcW w:w="2693" w:type="dxa"/>
            <w:tcBorders>
              <w:left w:val="single" w:sz="1" w:space="0" w:color="000000"/>
              <w:bottom w:val="single" w:sz="1" w:space="0" w:color="000000"/>
            </w:tcBorders>
            <w:vAlign w:val="center"/>
          </w:tcPr>
          <w:p w:rsidR="00A810F6" w:rsidRPr="00903B2C" w:rsidRDefault="00A810F6" w:rsidP="003E7053">
            <w:pPr>
              <w:pStyle w:val="Tabletext"/>
              <w:spacing w:line="200" w:lineRule="exact"/>
              <w:jc w:val="center"/>
              <w:rPr>
                <w:sz w:val="20"/>
                <w:lang w:val="ru-RU"/>
              </w:rPr>
            </w:pPr>
            <w:r w:rsidRPr="00903B2C">
              <w:rPr>
                <w:sz w:val="20"/>
                <w:lang w:val="ru-RU"/>
              </w:rPr>
              <w:t>23</w:t>
            </w:r>
          </w:p>
        </w:tc>
        <w:tc>
          <w:tcPr>
            <w:tcW w:w="3118" w:type="dxa"/>
            <w:tcBorders>
              <w:left w:val="single" w:sz="1" w:space="0" w:color="000000"/>
              <w:bottom w:val="single" w:sz="1" w:space="0" w:color="000000"/>
            </w:tcBorders>
            <w:vAlign w:val="center"/>
          </w:tcPr>
          <w:p w:rsidR="00A810F6" w:rsidRPr="00903B2C" w:rsidRDefault="00A810F6" w:rsidP="003E7053">
            <w:pPr>
              <w:pStyle w:val="Tabletext"/>
              <w:spacing w:line="200" w:lineRule="exact"/>
              <w:jc w:val="center"/>
              <w:rPr>
                <w:sz w:val="20"/>
                <w:lang w:val="ru-RU"/>
              </w:rPr>
            </w:pPr>
            <w:r w:rsidRPr="00903B2C">
              <w:rPr>
                <w:sz w:val="20"/>
                <w:lang w:val="ru-RU"/>
              </w:rPr>
              <w:t>1</w:t>
            </w:r>
          </w:p>
        </w:tc>
        <w:tc>
          <w:tcPr>
            <w:tcW w:w="1134" w:type="dxa"/>
            <w:tcBorders>
              <w:left w:val="single" w:sz="1" w:space="0" w:color="000000"/>
              <w:bottom w:val="single" w:sz="1" w:space="0" w:color="000000"/>
              <w:right w:val="single" w:sz="1" w:space="0" w:color="000000"/>
            </w:tcBorders>
            <w:vAlign w:val="center"/>
          </w:tcPr>
          <w:p w:rsidR="00A810F6" w:rsidRPr="00903B2C" w:rsidRDefault="00A810F6" w:rsidP="003E7053">
            <w:pPr>
              <w:pStyle w:val="Tabletext"/>
              <w:spacing w:line="200" w:lineRule="exact"/>
              <w:jc w:val="center"/>
              <w:rPr>
                <w:sz w:val="20"/>
                <w:lang w:val="ru-RU"/>
              </w:rPr>
            </w:pPr>
            <w:r w:rsidRPr="00903B2C">
              <w:rPr>
                <w:sz w:val="20"/>
                <w:lang w:val="ru-RU"/>
              </w:rPr>
              <w:t>36</w:t>
            </w:r>
          </w:p>
        </w:tc>
      </w:tr>
    </w:tbl>
    <w:p w:rsidR="00A810F6" w:rsidRPr="00903B2C" w:rsidRDefault="00A810F6" w:rsidP="00A810F6">
      <w:pPr>
        <w:tabs>
          <w:tab w:val="left" w:pos="-391"/>
          <w:tab w:val="left" w:pos="0"/>
          <w:tab w:val="left" w:pos="403"/>
        </w:tabs>
        <w:spacing w:before="0"/>
        <w:rPr>
          <w:szCs w:val="18"/>
          <w:lang w:val="ru-RU"/>
        </w:rPr>
      </w:pPr>
    </w:p>
    <w:p w:rsidR="00A810F6" w:rsidRPr="00903B2C" w:rsidRDefault="00A810F6" w:rsidP="00A810F6">
      <w:pPr>
        <w:rPr>
          <w:lang w:val="ru-RU"/>
        </w:rPr>
      </w:pPr>
      <w:r w:rsidRPr="00903B2C">
        <w:rPr>
          <w:lang w:val="ru-RU"/>
        </w:rPr>
        <w:t>В 23 странах (т. е. 64% ответов) платежи и сборы уплачиваются регуляторному органу или органу, управляющему использованием спектра.</w:t>
      </w:r>
    </w:p>
    <w:p w:rsidR="00A810F6" w:rsidRPr="00903B2C" w:rsidRDefault="00A810F6" w:rsidP="00A810F6">
      <w:pPr>
        <w:rPr>
          <w:iCs/>
          <w:lang w:val="ru-RU"/>
        </w:rPr>
      </w:pPr>
      <w:r w:rsidRPr="00903B2C">
        <w:rPr>
          <w:lang w:val="ru-RU"/>
        </w:rPr>
        <w:t>5.3.11</w:t>
      </w:r>
      <w:r w:rsidRPr="00903B2C">
        <w:rPr>
          <w:lang w:val="ru-RU"/>
        </w:rPr>
        <w:tab/>
        <w:t xml:space="preserve">Вопрос 18: </w:t>
      </w:r>
      <w:r w:rsidRPr="00903B2C">
        <w:rPr>
          <w:i/>
          <w:iCs/>
          <w:lang w:val="ru-RU"/>
        </w:rPr>
        <w:t>Как вы считаете, насколько часто лучше всего осуществлять обновление отчетов и Базы данных SF по платежам и сборам за использование частот: каждые два, три, четыре, ... лет?</w:t>
      </w:r>
      <w:r w:rsidRPr="00903B2C">
        <w:rPr>
          <w:iCs/>
          <w:lang w:val="ru-RU"/>
        </w:rPr>
        <w:t xml:space="preserve"> </w:t>
      </w:r>
    </w:p>
    <w:p w:rsidR="00A810F6" w:rsidRPr="00903B2C" w:rsidRDefault="00A810F6" w:rsidP="00A810F6">
      <w:pPr>
        <w:rPr>
          <w:i/>
          <w:iCs/>
          <w:lang w:val="ru-RU"/>
        </w:rPr>
      </w:pPr>
      <w:bookmarkStart w:id="64" w:name="Text25"/>
      <w:r w:rsidRPr="00903B2C">
        <w:rPr>
          <w:i/>
          <w:iCs/>
          <w:lang w:val="ru-RU"/>
        </w:rPr>
        <w:t>С этой целью, не хотите ли вы в дальнейшем заполнять подобный вопросник по истечении определенного периода времени, который вы указали выше?</w:t>
      </w:r>
      <w:bookmarkEnd w:id="64"/>
    </w:p>
    <w:p w:rsidR="00A810F6" w:rsidRPr="00903B2C" w:rsidRDefault="00A810F6" w:rsidP="00A810F6">
      <w:pPr>
        <w:rPr>
          <w:lang w:val="ru-RU"/>
        </w:rPr>
      </w:pPr>
      <w:r w:rsidRPr="00903B2C">
        <w:rPr>
          <w:lang w:val="ru-RU"/>
        </w:rPr>
        <w:t>В общей сложности на этот вопрос ответили 40 стран, ответы распределились следующим образом:</w:t>
      </w:r>
    </w:p>
    <w:p w:rsidR="00A810F6" w:rsidRPr="00903B2C" w:rsidRDefault="00A810F6" w:rsidP="00A810F6">
      <w:pPr>
        <w:spacing w:before="0"/>
        <w:rPr>
          <w:szCs w:val="18"/>
          <w:lang w:val="ru-RU"/>
        </w:rPr>
      </w:pPr>
    </w:p>
    <w:tbl>
      <w:tblPr>
        <w:tblW w:w="0" w:type="auto"/>
        <w:tblInd w:w="55" w:type="dxa"/>
        <w:tblLayout w:type="fixed"/>
        <w:tblCellMar>
          <w:top w:w="55" w:type="dxa"/>
          <w:left w:w="55" w:type="dxa"/>
          <w:bottom w:w="55" w:type="dxa"/>
          <w:right w:w="55" w:type="dxa"/>
        </w:tblCellMar>
        <w:tblLook w:val="0000"/>
      </w:tblPr>
      <w:tblGrid>
        <w:gridCol w:w="1586"/>
        <w:gridCol w:w="1167"/>
        <w:gridCol w:w="1377"/>
        <w:gridCol w:w="1376"/>
        <w:gridCol w:w="1377"/>
        <w:gridCol w:w="1377"/>
        <w:gridCol w:w="1379"/>
      </w:tblGrid>
      <w:tr w:rsidR="00A810F6" w:rsidRPr="00903B2C" w:rsidTr="000131DE">
        <w:tc>
          <w:tcPr>
            <w:tcW w:w="1586" w:type="dxa"/>
            <w:tcBorders>
              <w:top w:val="single" w:sz="1" w:space="0" w:color="000000"/>
              <w:left w:val="single" w:sz="1" w:space="0" w:color="000000"/>
              <w:bottom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Период обновления</w:t>
            </w:r>
          </w:p>
        </w:tc>
        <w:tc>
          <w:tcPr>
            <w:tcW w:w="1167" w:type="dxa"/>
            <w:tcBorders>
              <w:top w:val="single" w:sz="1" w:space="0" w:color="000000"/>
              <w:left w:val="single" w:sz="1" w:space="0" w:color="000000"/>
              <w:bottom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2 года</w:t>
            </w:r>
          </w:p>
        </w:tc>
        <w:tc>
          <w:tcPr>
            <w:tcW w:w="1377" w:type="dxa"/>
            <w:tcBorders>
              <w:top w:val="single" w:sz="1" w:space="0" w:color="000000"/>
              <w:left w:val="single" w:sz="1" w:space="0" w:color="000000"/>
              <w:bottom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3 года</w:t>
            </w:r>
          </w:p>
        </w:tc>
        <w:tc>
          <w:tcPr>
            <w:tcW w:w="1376" w:type="dxa"/>
            <w:tcBorders>
              <w:top w:val="single" w:sz="1" w:space="0" w:color="000000"/>
              <w:left w:val="single" w:sz="1" w:space="0" w:color="000000"/>
              <w:bottom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4 года</w:t>
            </w:r>
          </w:p>
        </w:tc>
        <w:tc>
          <w:tcPr>
            <w:tcW w:w="1377" w:type="dxa"/>
            <w:tcBorders>
              <w:top w:val="single" w:sz="1" w:space="0" w:color="000000"/>
              <w:left w:val="single" w:sz="1" w:space="0" w:color="000000"/>
              <w:bottom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5 лет</w:t>
            </w:r>
          </w:p>
        </w:tc>
        <w:tc>
          <w:tcPr>
            <w:tcW w:w="1377" w:type="dxa"/>
            <w:tcBorders>
              <w:top w:val="single" w:sz="1" w:space="0" w:color="000000"/>
              <w:left w:val="single" w:sz="1" w:space="0" w:color="000000"/>
              <w:bottom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Нет мнения</w:t>
            </w:r>
          </w:p>
        </w:tc>
        <w:tc>
          <w:tcPr>
            <w:tcW w:w="1379" w:type="dxa"/>
            <w:tcBorders>
              <w:top w:val="single" w:sz="1" w:space="0" w:color="000000"/>
              <w:left w:val="single" w:sz="1" w:space="0" w:color="000000"/>
              <w:bottom w:val="single" w:sz="1" w:space="0" w:color="000000"/>
              <w:right w:val="single" w:sz="1" w:space="0" w:color="000000"/>
            </w:tcBorders>
            <w:vAlign w:val="center"/>
          </w:tcPr>
          <w:p w:rsidR="00A810F6" w:rsidRPr="00903B2C" w:rsidRDefault="00A810F6" w:rsidP="000131DE">
            <w:pPr>
              <w:pStyle w:val="Tabletext"/>
              <w:jc w:val="center"/>
              <w:rPr>
                <w:b/>
                <w:bCs/>
                <w:sz w:val="20"/>
                <w:lang w:val="ru-RU"/>
              </w:rPr>
            </w:pPr>
            <w:r w:rsidRPr="00903B2C">
              <w:rPr>
                <w:b/>
                <w:bCs/>
                <w:sz w:val="20"/>
                <w:lang w:val="ru-RU"/>
              </w:rPr>
              <w:t>Всего</w:t>
            </w:r>
          </w:p>
        </w:tc>
      </w:tr>
      <w:tr w:rsidR="00A810F6" w:rsidRPr="00903B2C" w:rsidTr="00A810F6">
        <w:tc>
          <w:tcPr>
            <w:tcW w:w="1586" w:type="dxa"/>
            <w:tcBorders>
              <w:left w:val="single" w:sz="1" w:space="0" w:color="000000"/>
              <w:bottom w:val="single" w:sz="1" w:space="0" w:color="000000"/>
            </w:tcBorders>
          </w:tcPr>
          <w:p w:rsidR="00A810F6" w:rsidRPr="00903B2C" w:rsidRDefault="00A810F6" w:rsidP="00A810F6">
            <w:pPr>
              <w:pStyle w:val="Tabletext"/>
              <w:jc w:val="center"/>
              <w:rPr>
                <w:sz w:val="20"/>
                <w:lang w:val="ru-RU"/>
              </w:rPr>
            </w:pPr>
            <w:r w:rsidRPr="00903B2C">
              <w:rPr>
                <w:sz w:val="20"/>
                <w:lang w:val="ru-RU"/>
              </w:rPr>
              <w:t>Количество ответов</w:t>
            </w:r>
          </w:p>
        </w:tc>
        <w:tc>
          <w:tcPr>
            <w:tcW w:w="1167" w:type="dxa"/>
            <w:tcBorders>
              <w:left w:val="single" w:sz="1" w:space="0" w:color="000000"/>
              <w:bottom w:val="single" w:sz="1" w:space="0" w:color="000000"/>
            </w:tcBorders>
            <w:vAlign w:val="center"/>
          </w:tcPr>
          <w:p w:rsidR="00A810F6" w:rsidRPr="00903B2C" w:rsidRDefault="00A810F6" w:rsidP="00A810F6">
            <w:pPr>
              <w:pStyle w:val="Tabletext"/>
              <w:jc w:val="center"/>
              <w:rPr>
                <w:sz w:val="20"/>
                <w:lang w:val="ru-RU"/>
              </w:rPr>
            </w:pPr>
            <w:r w:rsidRPr="00903B2C">
              <w:rPr>
                <w:sz w:val="20"/>
                <w:lang w:val="ru-RU"/>
              </w:rPr>
              <w:t>10</w:t>
            </w:r>
          </w:p>
        </w:tc>
        <w:tc>
          <w:tcPr>
            <w:tcW w:w="1377" w:type="dxa"/>
            <w:tcBorders>
              <w:left w:val="single" w:sz="1" w:space="0" w:color="000000"/>
              <w:bottom w:val="single" w:sz="1" w:space="0" w:color="000000"/>
            </w:tcBorders>
            <w:vAlign w:val="center"/>
          </w:tcPr>
          <w:p w:rsidR="00A810F6" w:rsidRPr="00903B2C" w:rsidRDefault="00A810F6" w:rsidP="00A810F6">
            <w:pPr>
              <w:pStyle w:val="Tabletext"/>
              <w:jc w:val="center"/>
              <w:rPr>
                <w:sz w:val="20"/>
                <w:lang w:val="ru-RU"/>
              </w:rPr>
            </w:pPr>
            <w:r w:rsidRPr="00903B2C">
              <w:rPr>
                <w:sz w:val="20"/>
                <w:lang w:val="ru-RU"/>
              </w:rPr>
              <w:t>11</w:t>
            </w:r>
          </w:p>
        </w:tc>
        <w:tc>
          <w:tcPr>
            <w:tcW w:w="1376" w:type="dxa"/>
            <w:tcBorders>
              <w:left w:val="single" w:sz="1" w:space="0" w:color="000000"/>
              <w:bottom w:val="single" w:sz="1" w:space="0" w:color="000000"/>
            </w:tcBorders>
            <w:vAlign w:val="center"/>
          </w:tcPr>
          <w:p w:rsidR="00A810F6" w:rsidRPr="00903B2C" w:rsidRDefault="00A810F6" w:rsidP="00A810F6">
            <w:pPr>
              <w:pStyle w:val="Tabletext"/>
              <w:jc w:val="center"/>
              <w:rPr>
                <w:sz w:val="20"/>
                <w:lang w:val="ru-RU"/>
              </w:rPr>
            </w:pPr>
            <w:r w:rsidRPr="00903B2C">
              <w:rPr>
                <w:sz w:val="20"/>
                <w:lang w:val="ru-RU"/>
              </w:rPr>
              <w:t>11</w:t>
            </w:r>
          </w:p>
        </w:tc>
        <w:tc>
          <w:tcPr>
            <w:tcW w:w="1377" w:type="dxa"/>
            <w:tcBorders>
              <w:left w:val="single" w:sz="1" w:space="0" w:color="000000"/>
              <w:bottom w:val="single" w:sz="1" w:space="0" w:color="000000"/>
            </w:tcBorders>
            <w:vAlign w:val="center"/>
          </w:tcPr>
          <w:p w:rsidR="00A810F6" w:rsidRPr="00903B2C" w:rsidRDefault="00A810F6" w:rsidP="00A810F6">
            <w:pPr>
              <w:pStyle w:val="Tabletext"/>
              <w:jc w:val="center"/>
              <w:rPr>
                <w:sz w:val="20"/>
                <w:lang w:val="ru-RU"/>
              </w:rPr>
            </w:pPr>
            <w:r w:rsidRPr="00903B2C">
              <w:rPr>
                <w:sz w:val="20"/>
                <w:lang w:val="ru-RU"/>
              </w:rPr>
              <w:t>3</w:t>
            </w:r>
          </w:p>
        </w:tc>
        <w:tc>
          <w:tcPr>
            <w:tcW w:w="1377" w:type="dxa"/>
            <w:tcBorders>
              <w:left w:val="single" w:sz="1" w:space="0" w:color="000000"/>
              <w:bottom w:val="single" w:sz="1" w:space="0" w:color="000000"/>
            </w:tcBorders>
            <w:vAlign w:val="center"/>
          </w:tcPr>
          <w:p w:rsidR="00A810F6" w:rsidRPr="00903B2C" w:rsidRDefault="00A810F6" w:rsidP="00A810F6">
            <w:pPr>
              <w:pStyle w:val="Tabletext"/>
              <w:jc w:val="center"/>
              <w:rPr>
                <w:sz w:val="20"/>
                <w:lang w:val="ru-RU"/>
              </w:rPr>
            </w:pPr>
            <w:r w:rsidRPr="00903B2C">
              <w:rPr>
                <w:sz w:val="20"/>
                <w:lang w:val="ru-RU"/>
              </w:rPr>
              <w:t>5</w:t>
            </w:r>
          </w:p>
        </w:tc>
        <w:tc>
          <w:tcPr>
            <w:tcW w:w="1379" w:type="dxa"/>
            <w:tcBorders>
              <w:left w:val="single" w:sz="1" w:space="0" w:color="000000"/>
              <w:bottom w:val="single" w:sz="1" w:space="0" w:color="000000"/>
              <w:right w:val="single" w:sz="1" w:space="0" w:color="000000"/>
            </w:tcBorders>
            <w:vAlign w:val="center"/>
          </w:tcPr>
          <w:p w:rsidR="00A810F6" w:rsidRPr="00903B2C" w:rsidRDefault="00A810F6" w:rsidP="00A810F6">
            <w:pPr>
              <w:pStyle w:val="Tabletext"/>
              <w:jc w:val="center"/>
              <w:rPr>
                <w:sz w:val="20"/>
                <w:lang w:val="ru-RU"/>
              </w:rPr>
            </w:pPr>
            <w:r w:rsidRPr="00903B2C">
              <w:rPr>
                <w:sz w:val="20"/>
                <w:lang w:val="ru-RU"/>
              </w:rPr>
              <w:t>40</w:t>
            </w:r>
          </w:p>
        </w:tc>
      </w:tr>
    </w:tbl>
    <w:p w:rsidR="00A810F6" w:rsidRPr="00903B2C" w:rsidRDefault="00A810F6" w:rsidP="00A810F6">
      <w:pPr>
        <w:spacing w:before="0"/>
        <w:rPr>
          <w:szCs w:val="18"/>
          <w:lang w:val="ru-RU"/>
        </w:rPr>
      </w:pPr>
    </w:p>
    <w:p w:rsidR="00A810F6" w:rsidRPr="00903B2C" w:rsidRDefault="00A810F6" w:rsidP="00A810F6">
      <w:pPr>
        <w:rPr>
          <w:lang w:val="ru-RU"/>
        </w:rPr>
      </w:pPr>
      <w:r w:rsidRPr="00903B2C">
        <w:rPr>
          <w:lang w:val="ru-RU"/>
        </w:rPr>
        <w:t>В общей сложности 22 страны (т. е. 55% ответов) предпочитают, чтобы отчет обновлялся каждые три–четыре года.</w:t>
      </w:r>
    </w:p>
    <w:p w:rsidR="00A810F6" w:rsidRPr="00903B2C" w:rsidRDefault="00A810F6" w:rsidP="00A810F6">
      <w:pPr>
        <w:rPr>
          <w:lang w:val="ru-RU"/>
        </w:rPr>
      </w:pPr>
      <w:r w:rsidRPr="00903B2C">
        <w:rPr>
          <w:lang w:val="ru-RU"/>
        </w:rPr>
        <w:t>Тридцать шесть администраций указали, что они хотели бы позднее заполнить подобный вопросник.</w:t>
      </w:r>
    </w:p>
    <w:p w:rsidR="00A810F6" w:rsidRPr="00903B2C" w:rsidRDefault="00A810F6" w:rsidP="00A810F6">
      <w:pPr>
        <w:pStyle w:val="Heading1"/>
        <w:rPr>
          <w:lang w:val="ru-RU"/>
        </w:rPr>
      </w:pPr>
      <w:bookmarkStart w:id="65" w:name="_Toc248130198"/>
      <w:bookmarkStart w:id="66" w:name="_Toc288119062"/>
      <w:r w:rsidRPr="00903B2C">
        <w:rPr>
          <w:lang w:val="ru-RU"/>
        </w:rPr>
        <w:t>6</w:t>
      </w:r>
      <w:r w:rsidRPr="00903B2C">
        <w:rPr>
          <w:lang w:val="ru-RU"/>
        </w:rPr>
        <w:tab/>
        <w:t>База данных сборов за использование спектра (SF)</w:t>
      </w:r>
      <w:bookmarkEnd w:id="65"/>
      <w:bookmarkEnd w:id="66"/>
    </w:p>
    <w:p w:rsidR="00A810F6" w:rsidRPr="00903B2C" w:rsidRDefault="00A810F6" w:rsidP="00A810F6">
      <w:pPr>
        <w:pStyle w:val="Headingb1"/>
        <w:rPr>
          <w:lang w:val="ru-RU"/>
        </w:rPr>
      </w:pPr>
      <w:r w:rsidRPr="00903B2C">
        <w:rPr>
          <w:lang w:val="ru-RU"/>
        </w:rPr>
        <w:t>Введение</w:t>
      </w:r>
    </w:p>
    <w:p w:rsidR="00A810F6" w:rsidRPr="00903B2C" w:rsidRDefault="00A810F6" w:rsidP="00A810F6">
      <w:pPr>
        <w:rPr>
          <w:lang w:val="ru-RU"/>
        </w:rPr>
      </w:pPr>
      <w:r w:rsidRPr="00903B2C">
        <w:rPr>
          <w:lang w:val="ru-RU"/>
        </w:rPr>
        <w:t>В рамках Вопроса 21/2 по итогам консультаций с Объединенной группой по Резолюции 9 в течение исследовательского периода 2002</w:t>
      </w:r>
      <w:r w:rsidRPr="00903B2C">
        <w:rPr>
          <w:lang w:val="ru-RU"/>
        </w:rPr>
        <w:sym w:font="Symbol" w:char="F02D"/>
      </w:r>
      <w:r w:rsidRPr="00903B2C">
        <w:rPr>
          <w:lang w:val="ru-RU"/>
        </w:rPr>
        <w:t>2006 годов секретариат БРЭ создал базу данных для того, чтобы иметь возможность провести анализ информации, предоставленной администрациями при ответе на вопросник. Во время текущего исследовательского периода База данных была обновлена.</w:t>
      </w:r>
    </w:p>
    <w:p w:rsidR="00A810F6" w:rsidRPr="00903B2C" w:rsidRDefault="00A810F6" w:rsidP="00A810F6">
      <w:pPr>
        <w:rPr>
          <w:lang w:val="ru-RU"/>
        </w:rPr>
      </w:pPr>
      <w:r w:rsidRPr="00903B2C">
        <w:rPr>
          <w:lang w:val="ru-RU"/>
        </w:rPr>
        <w:t>База данных позволяет просматривать переменные, использованные для создания прав использования частот и использованных масштабов и формул, как и ответов на все вопросы в Частях II и III вопросника. База данных дополнятся этим отчетом, в котором приведен обобщенный результат анализов и статистических данных, составленный на основе ответов, полученных от администраций.</w:t>
      </w:r>
    </w:p>
    <w:p w:rsidR="00A810F6" w:rsidRPr="00903B2C" w:rsidRDefault="00A810F6" w:rsidP="00A810F6">
      <w:pPr>
        <w:rPr>
          <w:lang w:val="ru-RU"/>
        </w:rPr>
      </w:pPr>
      <w:r w:rsidRPr="00903B2C">
        <w:rPr>
          <w:lang w:val="ru-RU"/>
        </w:rPr>
        <w:t>Свободный доступ к базе данных можно получить по адресу:</w:t>
      </w:r>
    </w:p>
    <w:p w:rsidR="00A810F6" w:rsidRPr="00903B2C" w:rsidRDefault="005919E5" w:rsidP="00A810F6">
      <w:pPr>
        <w:spacing w:before="0"/>
        <w:rPr>
          <w:szCs w:val="18"/>
          <w:lang w:val="ru-RU"/>
        </w:rPr>
      </w:pPr>
      <w:hyperlink r:id="rId30" w:history="1">
        <w:r w:rsidR="00A810F6" w:rsidRPr="00903B2C">
          <w:rPr>
            <w:color w:val="0000FF"/>
            <w:szCs w:val="18"/>
            <w:u w:val="single"/>
            <w:lang w:val="ru-RU"/>
          </w:rPr>
          <w:t>http://www.itu.int/ITU-D/CDS/gq/generic/admin/login.asp</w:t>
        </w:r>
      </w:hyperlink>
      <w:r w:rsidR="00A810F6" w:rsidRPr="00903B2C">
        <w:rPr>
          <w:lang w:val="ru-RU"/>
        </w:rPr>
        <w:t>.</w:t>
      </w:r>
    </w:p>
    <w:p w:rsidR="00A810F6" w:rsidRPr="00903B2C" w:rsidRDefault="00A810F6" w:rsidP="00A810F6">
      <w:pPr>
        <w:rPr>
          <w:lang w:val="ru-RU"/>
        </w:rPr>
      </w:pPr>
      <w:r w:rsidRPr="00903B2C">
        <w:rPr>
          <w:lang w:val="ru-RU"/>
        </w:rPr>
        <w:t>Однако право изменения и обновления данных, относящихся к любой определенной стране, имеет только администрация данной страны. Ни одна администрация не может вносить изменения в данные, принадлежащие любой другой администрации.</w:t>
      </w:r>
    </w:p>
    <w:p w:rsidR="00A810F6" w:rsidRPr="00903B2C" w:rsidRDefault="00A810F6" w:rsidP="00A810F6">
      <w:pPr>
        <w:rPr>
          <w:lang w:val="ru-RU"/>
        </w:rPr>
      </w:pPr>
      <w:r w:rsidRPr="00903B2C">
        <w:rPr>
          <w:lang w:val="ru-RU"/>
        </w:rPr>
        <w:t>С этой целью БРЭ предоставил каждой администрации пароль для использования, который она позже может изменить. БРЭ попросит администрации предоставить контактную информацию, куда можно будет отправить пароль.</w:t>
      </w:r>
    </w:p>
    <w:p w:rsidR="00A810F6" w:rsidRPr="00903B2C" w:rsidRDefault="00A810F6" w:rsidP="00A810F6">
      <w:pPr>
        <w:rPr>
          <w:lang w:val="ru-RU"/>
        </w:rPr>
      </w:pPr>
      <w:r w:rsidRPr="00903B2C">
        <w:rPr>
          <w:lang w:val="ru-RU"/>
        </w:rPr>
        <w:t>База данных позволяет пользователю просматривать данные, относящиеся к расчетам сборов за использование частот. Эти данные получают из ответов на вопросник по выполнению Резолюции 9 (Пересм. Доха, 2006 г.), посланного администрациям в совместном Административном циркуляре CA/08 (БРЭ) и CA/167 (БР) от 14 мая 2007 года.</w:t>
      </w:r>
    </w:p>
    <w:p w:rsidR="00A810F6" w:rsidRPr="00903B2C" w:rsidRDefault="00A810F6" w:rsidP="00A810F6">
      <w:pPr>
        <w:rPr>
          <w:lang w:val="ru-RU"/>
        </w:rPr>
      </w:pPr>
      <w:r w:rsidRPr="00903B2C">
        <w:rPr>
          <w:lang w:val="ru-RU"/>
        </w:rPr>
        <w:t>На домашней странице находятся четыре столбца:</w:t>
      </w:r>
    </w:p>
    <w:p w:rsidR="00A810F6" w:rsidRPr="00903B2C" w:rsidRDefault="00A810F6" w:rsidP="00A810F6">
      <w:pPr>
        <w:suppressAutoHyphens/>
        <w:ind w:left="794" w:hanging="794"/>
        <w:rPr>
          <w:rFonts w:eastAsia="SimSun"/>
          <w:bCs/>
          <w:szCs w:val="18"/>
          <w:lang w:val="ru-RU" w:eastAsia="ar-SA"/>
        </w:rPr>
      </w:pPr>
      <w:r w:rsidRPr="00903B2C">
        <w:rPr>
          <w:rFonts w:eastAsia="SimSun"/>
          <w:szCs w:val="18"/>
          <w:lang w:val="ru-RU" w:eastAsia="ar-SA"/>
        </w:rPr>
        <w:t>1</w:t>
      </w:r>
      <w:r w:rsidRPr="00903B2C">
        <w:rPr>
          <w:rFonts w:eastAsia="SimSun"/>
          <w:szCs w:val="18"/>
          <w:lang w:val="ru-RU" w:eastAsia="ar-SA"/>
        </w:rPr>
        <w:tab/>
        <w:t>Первый столбец предназначен для просмотра ответов на общие вопросы (с Q1 по Q11) Части III вопросника по:</w:t>
      </w:r>
    </w:p>
    <w:p w:rsidR="00A810F6" w:rsidRPr="00903B2C" w:rsidRDefault="00A810F6" w:rsidP="00A810F6">
      <w:pPr>
        <w:suppressAutoHyphens/>
        <w:spacing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региону;</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стране;</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графику (радиослужбе);</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приложению;</w:t>
      </w:r>
    </w:p>
    <w:p w:rsidR="00A810F6" w:rsidRPr="00903B2C" w:rsidRDefault="00A810F6" w:rsidP="00A810F6">
      <w:pPr>
        <w:suppressAutoHyphens/>
        <w:spacing w:before="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переменной.</w:t>
      </w:r>
    </w:p>
    <w:p w:rsidR="00A810F6" w:rsidRPr="00903B2C" w:rsidRDefault="00A810F6" w:rsidP="00A810F6">
      <w:pPr>
        <w:ind w:left="851"/>
        <w:rPr>
          <w:lang w:val="ru-RU" w:eastAsia="ar-SA"/>
        </w:rPr>
      </w:pPr>
      <w:r w:rsidRPr="00903B2C">
        <w:rPr>
          <w:lang w:val="ru-RU" w:eastAsia="ar-SA"/>
        </w:rPr>
        <w:t>Кнопка пролистывания используется для совершения одного или более выбора прежде, чем нажать на "Отобразить".</w:t>
      </w:r>
    </w:p>
    <w:p w:rsidR="00A810F6" w:rsidRPr="00903B2C" w:rsidRDefault="00A810F6" w:rsidP="00A810F6">
      <w:pPr>
        <w:ind w:left="794" w:hanging="794"/>
        <w:rPr>
          <w:lang w:val="ru-RU" w:eastAsia="ar-SA"/>
        </w:rPr>
      </w:pPr>
      <w:r w:rsidRPr="00903B2C">
        <w:rPr>
          <w:lang w:val="ru-RU" w:eastAsia="ar-SA"/>
        </w:rPr>
        <w:t>2</w:t>
      </w:r>
      <w:r w:rsidRPr="00903B2C">
        <w:rPr>
          <w:lang w:val="ru-RU" w:eastAsia="ar-SA"/>
        </w:rPr>
        <w:tab/>
        <w:t>В</w:t>
      </w:r>
      <w:r w:rsidRPr="00903B2C">
        <w:rPr>
          <w:rFonts w:eastAsia="SimSun"/>
          <w:szCs w:val="18"/>
          <w:lang w:val="ru-RU" w:eastAsia="ar-SA"/>
        </w:rPr>
        <w:t>торо</w:t>
      </w:r>
      <w:r w:rsidRPr="00903B2C">
        <w:rPr>
          <w:lang w:val="ru-RU" w:eastAsia="ar-SA"/>
        </w:rPr>
        <w:t>й столбец предназначен для просмотра данных, относящихся к расчетам тарифов за использование частот по:</w:t>
      </w:r>
    </w:p>
    <w:p w:rsidR="00A810F6" w:rsidRPr="00903B2C" w:rsidRDefault="00A810F6" w:rsidP="00A810F6">
      <w:pPr>
        <w:suppressAutoHyphens/>
        <w:spacing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региону;</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стране;</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графику (радиослужбе);</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приложению;</w:t>
      </w:r>
    </w:p>
    <w:p w:rsidR="00A810F6" w:rsidRPr="00903B2C" w:rsidRDefault="00A810F6" w:rsidP="00A810F6">
      <w:pPr>
        <w:suppressAutoHyphens/>
        <w:spacing w:before="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переменной.</w:t>
      </w:r>
    </w:p>
    <w:p w:rsidR="00A810F6" w:rsidRPr="00903B2C" w:rsidRDefault="00A810F6" w:rsidP="00A810F6">
      <w:pPr>
        <w:tabs>
          <w:tab w:val="left" w:pos="2382"/>
          <w:tab w:val="left" w:pos="2779"/>
          <w:tab w:val="left" w:pos="3176"/>
        </w:tabs>
        <w:suppressAutoHyphens/>
        <w:ind w:left="794"/>
        <w:rPr>
          <w:rFonts w:eastAsia="SimSun"/>
          <w:bCs/>
          <w:szCs w:val="18"/>
          <w:lang w:val="ru-RU" w:eastAsia="ar-SA"/>
        </w:rPr>
      </w:pPr>
      <w:r w:rsidRPr="00903B2C">
        <w:rPr>
          <w:lang w:val="ru-RU" w:eastAsia="ar-SA"/>
        </w:rPr>
        <w:t>Кнопка пролистывания используется для совершения одного или более выбора прежде, чем нажать на "Отобразить</w:t>
      </w:r>
      <w:r w:rsidRPr="00903B2C">
        <w:rPr>
          <w:rFonts w:eastAsia="SimSun"/>
          <w:szCs w:val="18"/>
          <w:lang w:val="ru-RU" w:eastAsia="ar-SA"/>
        </w:rPr>
        <w:t>".</w:t>
      </w:r>
    </w:p>
    <w:p w:rsidR="00A810F6" w:rsidRPr="00903B2C" w:rsidRDefault="00A810F6" w:rsidP="00A810F6">
      <w:pPr>
        <w:ind w:left="794" w:hanging="794"/>
        <w:rPr>
          <w:lang w:val="ru-RU" w:eastAsia="ar-SA"/>
        </w:rPr>
      </w:pPr>
      <w:r w:rsidRPr="00903B2C">
        <w:rPr>
          <w:lang w:val="ru-RU" w:eastAsia="ar-SA"/>
        </w:rPr>
        <w:t>3</w:t>
      </w:r>
      <w:r w:rsidRPr="00903B2C">
        <w:rPr>
          <w:lang w:val="ru-RU" w:eastAsia="ar-SA"/>
        </w:rPr>
        <w:tab/>
        <w:t>Третий столбец ("графики/формулы") используются для просмотра применяемых формул или графиков расчетов по:</w:t>
      </w:r>
    </w:p>
    <w:p w:rsidR="00A810F6" w:rsidRPr="00903B2C" w:rsidRDefault="00A810F6" w:rsidP="00A810F6">
      <w:pPr>
        <w:suppressAutoHyphens/>
        <w:spacing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региону;</w:t>
      </w:r>
    </w:p>
    <w:p w:rsidR="00A810F6" w:rsidRPr="00903B2C" w:rsidRDefault="00A810F6" w:rsidP="00A810F6">
      <w:pPr>
        <w:suppressAutoHyphens/>
        <w:spacing w:before="0"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стране;</w:t>
      </w:r>
    </w:p>
    <w:p w:rsidR="00A810F6" w:rsidRPr="00903B2C" w:rsidRDefault="00A810F6" w:rsidP="00A810F6">
      <w:pPr>
        <w:suppressAutoHyphens/>
        <w:spacing w:before="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графику (радиослужбе).</w:t>
      </w:r>
    </w:p>
    <w:p w:rsidR="00A810F6" w:rsidRPr="00903B2C" w:rsidRDefault="00A810F6" w:rsidP="00A810F6">
      <w:pPr>
        <w:tabs>
          <w:tab w:val="left" w:pos="2382"/>
          <w:tab w:val="left" w:pos="2779"/>
          <w:tab w:val="left" w:pos="3176"/>
        </w:tabs>
        <w:suppressAutoHyphens/>
        <w:ind w:left="794"/>
        <w:rPr>
          <w:rFonts w:eastAsia="SimSun"/>
          <w:bCs/>
          <w:szCs w:val="18"/>
          <w:lang w:val="ru-RU" w:eastAsia="ar-SA"/>
        </w:rPr>
      </w:pPr>
      <w:r w:rsidRPr="00903B2C">
        <w:rPr>
          <w:lang w:val="ru-RU" w:eastAsia="ar-SA"/>
        </w:rPr>
        <w:t>Кноп</w:t>
      </w:r>
      <w:r w:rsidRPr="00903B2C">
        <w:rPr>
          <w:rFonts w:eastAsia="SimSun"/>
          <w:szCs w:val="18"/>
          <w:lang w:val="ru-RU" w:eastAsia="ar-SA"/>
        </w:rPr>
        <w:t>ка пролистывания используется для совершения одного или более выбора прежде, чем нажать на "Отобразить".</w:t>
      </w:r>
    </w:p>
    <w:p w:rsidR="00A810F6" w:rsidRPr="00903B2C" w:rsidRDefault="00A810F6" w:rsidP="00A810F6">
      <w:pPr>
        <w:suppressAutoHyphens/>
        <w:ind w:left="794" w:hanging="794"/>
        <w:rPr>
          <w:rFonts w:eastAsia="SimSun"/>
          <w:bCs/>
          <w:szCs w:val="18"/>
          <w:lang w:val="ru-RU" w:eastAsia="ar-SA"/>
        </w:rPr>
      </w:pPr>
      <w:r w:rsidRPr="00903B2C">
        <w:rPr>
          <w:rFonts w:eastAsia="SimSun"/>
          <w:szCs w:val="18"/>
          <w:lang w:val="ru-RU" w:eastAsia="ar-SA"/>
        </w:rPr>
        <w:t>4</w:t>
      </w:r>
      <w:r w:rsidRPr="00903B2C">
        <w:rPr>
          <w:rFonts w:eastAsia="SimSun"/>
          <w:szCs w:val="18"/>
          <w:lang w:val="ru-RU" w:eastAsia="ar-SA"/>
        </w:rPr>
        <w:tab/>
        <w:t>Четвертый столбец используется для:</w:t>
      </w:r>
    </w:p>
    <w:p w:rsidR="00A810F6" w:rsidRPr="00903B2C" w:rsidRDefault="00A810F6" w:rsidP="00A810F6">
      <w:pPr>
        <w:suppressAutoHyphens/>
        <w:spacing w:after="4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получения "кросс-переменного вычисления", т. е. количества стран, использующих определенную переменную (выбранную из "выпадающего" списка) для данного приложения (выбранного тем же способом); и</w:t>
      </w:r>
    </w:p>
    <w:p w:rsidR="00A810F6" w:rsidRPr="00903B2C" w:rsidRDefault="00A810F6" w:rsidP="00A810F6">
      <w:pPr>
        <w:suppressAutoHyphens/>
        <w:spacing w:before="0"/>
        <w:ind w:left="1191" w:hanging="397"/>
        <w:rPr>
          <w:rFonts w:eastAsia="SimSun"/>
          <w:bCs/>
          <w:szCs w:val="18"/>
          <w:lang w:val="ru-RU" w:eastAsia="ar-SA"/>
        </w:rPr>
      </w:pPr>
      <w:r w:rsidRPr="00903B2C">
        <w:rPr>
          <w:rFonts w:eastAsia="SimSun"/>
          <w:szCs w:val="18"/>
          <w:lang w:val="ru-RU" w:eastAsia="ar-SA"/>
        </w:rPr>
        <w:t></w:t>
      </w:r>
      <w:r w:rsidRPr="00903B2C">
        <w:rPr>
          <w:rFonts w:eastAsia="SimSun"/>
          <w:szCs w:val="18"/>
          <w:lang w:val="ru-RU" w:eastAsia="ar-SA"/>
        </w:rPr>
        <w:tab/>
        <w:t>отображения статистических данных и диаграмм, показывающих коэффициент использования переменных, разбитых по регионам, радиослужбам и приложениям.</w:t>
      </w:r>
    </w:p>
    <w:p w:rsidR="00A810F6" w:rsidRPr="00903B2C" w:rsidRDefault="00A810F6" w:rsidP="00A810F6">
      <w:pPr>
        <w:tabs>
          <w:tab w:val="left" w:pos="2382"/>
          <w:tab w:val="left" w:pos="2779"/>
          <w:tab w:val="left" w:pos="3176"/>
        </w:tabs>
        <w:suppressAutoHyphens/>
        <w:ind w:left="794"/>
        <w:rPr>
          <w:rFonts w:eastAsia="SimSun"/>
          <w:bCs/>
          <w:szCs w:val="18"/>
          <w:lang w:val="ru-RU" w:eastAsia="ar-SA"/>
        </w:rPr>
      </w:pPr>
      <w:r w:rsidRPr="00903B2C">
        <w:rPr>
          <w:lang w:val="ru-RU" w:eastAsia="ar-SA"/>
        </w:rPr>
        <w:t>Кнопка пролистывания используется для совершения одного или более выбора прежде, чем наж</w:t>
      </w:r>
      <w:r w:rsidRPr="00903B2C">
        <w:rPr>
          <w:rFonts w:eastAsia="SimSun"/>
          <w:szCs w:val="18"/>
          <w:lang w:val="ru-RU" w:eastAsia="ar-SA"/>
        </w:rPr>
        <w:t>ать на "Статистические данные по графику/региону".</w:t>
      </w:r>
    </w:p>
    <w:p w:rsidR="00A810F6" w:rsidRPr="00903B2C" w:rsidRDefault="00A810F6" w:rsidP="00A810F6">
      <w:pPr>
        <w:rPr>
          <w:lang w:val="ru-RU" w:eastAsia="ar-SA"/>
        </w:rPr>
      </w:pPr>
      <w:r w:rsidRPr="00903B2C">
        <w:rPr>
          <w:lang w:val="ru-RU" w:eastAsia="ar-SA"/>
        </w:rPr>
        <w:t>Внесение администрацией изменений и обновлений в данные:</w:t>
      </w:r>
    </w:p>
    <w:p w:rsidR="00A810F6" w:rsidRPr="00903B2C" w:rsidRDefault="00A810F6" w:rsidP="00A810F6">
      <w:pPr>
        <w:rPr>
          <w:lang w:val="ru-RU" w:eastAsia="ar-SA"/>
        </w:rPr>
      </w:pPr>
      <w:r w:rsidRPr="00903B2C">
        <w:rPr>
          <w:lang w:val="ru-RU" w:eastAsia="ar-SA"/>
        </w:rPr>
        <w:t>Для того чтобы сделать это, пользователь, которому необходимо иметь пароль, щелкает по кнопке "Страница идентификации", находящейся внизу главной страницы. Это позволит открыть новую страницу, где должны быть введены название страны и пароль.</w:t>
      </w:r>
    </w:p>
    <w:p w:rsidR="00C17344" w:rsidRPr="00903B2C" w:rsidRDefault="00C17344" w:rsidP="00C17344">
      <w:pPr>
        <w:rPr>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lang w:val="ru-RU"/>
        </w:rPr>
      </w:pPr>
      <w:r w:rsidRPr="00903B2C">
        <w:rPr>
          <w:lang w:val="ru-RU"/>
        </w:rPr>
        <w:br w:type="page"/>
      </w:r>
    </w:p>
    <w:p w:rsidR="00251C1C" w:rsidRPr="00903B2C" w:rsidRDefault="00251C1C" w:rsidP="00251C1C">
      <w:pPr>
        <w:pStyle w:val="AnnexNotitle"/>
        <w:rPr>
          <w:lang w:val="ru-RU"/>
        </w:rPr>
      </w:pPr>
      <w:bookmarkStart w:id="67" w:name="_Toc288119063"/>
      <w:r w:rsidRPr="00903B2C">
        <w:rPr>
          <w:lang w:val="ru-RU"/>
        </w:rPr>
        <w:t>Приложение 1</w:t>
      </w:r>
      <w:bookmarkEnd w:id="67"/>
    </w:p>
    <w:p w:rsidR="00251C1C" w:rsidRPr="00903B2C" w:rsidRDefault="00251C1C" w:rsidP="00251C1C">
      <w:pPr>
        <w:pStyle w:val="AnnexNotitle"/>
        <w:rPr>
          <w:lang w:val="ru-RU"/>
        </w:rPr>
      </w:pPr>
      <w:bookmarkStart w:id="68" w:name="_Toc288119064"/>
      <w:r w:rsidRPr="00903B2C">
        <w:rPr>
          <w:lang w:val="ru-RU"/>
        </w:rPr>
        <w:t>Государства-Члены</w:t>
      </w:r>
      <w:r w:rsidR="003E7053" w:rsidRPr="00903B2C">
        <w:rPr>
          <w:lang w:val="ru-RU"/>
        </w:rPr>
        <w:t>, представившие ответы на Часть I вопросника</w:t>
      </w:r>
      <w:bookmarkEnd w:id="68"/>
    </w:p>
    <w:p w:rsidR="00C17344" w:rsidRPr="00903B2C" w:rsidRDefault="00251C1C" w:rsidP="00C17344">
      <w:pPr>
        <w:pStyle w:val="Normalaftertitle"/>
        <w:rPr>
          <w:lang w:val="ru-RU"/>
        </w:rPr>
      </w:pPr>
      <w:r w:rsidRPr="00903B2C">
        <w:rPr>
          <w:lang w:val="ru-RU"/>
        </w:rPr>
        <w:t>Пятьдесят четыре Государства-Члена, представившие ответы на Часть I вопросника, включают, в разбивке по регионам:</w:t>
      </w:r>
    </w:p>
    <w:p w:rsidR="00C17344" w:rsidRPr="00903B2C" w:rsidRDefault="00C17344" w:rsidP="00C17344">
      <w:pPr>
        <w:rPr>
          <w:lang w:val="ru-RU"/>
        </w:rPr>
      </w:pPr>
    </w:p>
    <w:p w:rsidR="00C17344" w:rsidRPr="00903B2C" w:rsidRDefault="00C17344" w:rsidP="00C17344">
      <w:pPr>
        <w:pStyle w:val="FigureTitle"/>
        <w:rPr>
          <w:rFonts w:asciiTheme="majorBidi" w:hAnsiTheme="majorBidi" w:cstheme="majorBidi"/>
          <w:lang w:val="ru-RU"/>
        </w:rPr>
      </w:pPr>
    </w:p>
    <w:tbl>
      <w:tblPr>
        <w:tblW w:w="4904" w:type="pct"/>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tblPr>
      <w:tblGrid>
        <w:gridCol w:w="3517"/>
        <w:gridCol w:w="3044"/>
        <w:gridCol w:w="3105"/>
      </w:tblGrid>
      <w:tr w:rsidR="00251C1C" w:rsidRPr="00903B2C" w:rsidTr="00C41194">
        <w:trPr>
          <w:jc w:val="center"/>
        </w:trPr>
        <w:tc>
          <w:tcPr>
            <w:tcW w:w="9666" w:type="dxa"/>
            <w:gridSpan w:val="3"/>
          </w:tcPr>
          <w:p w:rsidR="00251C1C" w:rsidRPr="00903B2C" w:rsidRDefault="00251C1C" w:rsidP="00C41194">
            <w:pPr>
              <w:spacing w:before="60" w:after="60"/>
              <w:jc w:val="left"/>
              <w:rPr>
                <w:sz w:val="20"/>
                <w:lang w:val="ru-RU"/>
              </w:rPr>
            </w:pPr>
            <w:r w:rsidRPr="00903B2C">
              <w:rPr>
                <w:sz w:val="20"/>
                <w:lang w:val="ru-RU"/>
              </w:rPr>
              <w:t>Северная и Южная Америка (6)</w:t>
            </w:r>
          </w:p>
        </w:tc>
      </w:tr>
      <w:tr w:rsidR="00251C1C" w:rsidRPr="00903B2C" w:rsidTr="00C41194">
        <w:trPr>
          <w:jc w:val="center"/>
        </w:trPr>
        <w:tc>
          <w:tcPr>
            <w:tcW w:w="3517" w:type="dxa"/>
          </w:tcPr>
          <w:p w:rsidR="00251C1C" w:rsidRPr="00903B2C" w:rsidRDefault="00251C1C" w:rsidP="00C41194">
            <w:pPr>
              <w:spacing w:before="60" w:after="60"/>
              <w:jc w:val="center"/>
              <w:rPr>
                <w:sz w:val="20"/>
                <w:lang w:val="ru-RU"/>
              </w:rPr>
            </w:pPr>
            <w:r w:rsidRPr="00903B2C">
              <w:rPr>
                <w:sz w:val="20"/>
                <w:lang w:val="ru-RU"/>
              </w:rPr>
              <w:t>БЕЛИЗ</w:t>
            </w:r>
            <w:r w:rsidRPr="00903B2C">
              <w:rPr>
                <w:sz w:val="20"/>
                <w:lang w:val="ru-RU"/>
              </w:rPr>
              <w:br/>
              <w:t>БРАЗИЛИЯ</w:t>
            </w:r>
            <w:r w:rsidRPr="00903B2C">
              <w:rPr>
                <w:sz w:val="20"/>
                <w:lang w:val="ru-RU"/>
              </w:rPr>
              <w:br/>
              <w:t>  (Федеративная Республика)</w:t>
            </w:r>
          </w:p>
        </w:tc>
        <w:tc>
          <w:tcPr>
            <w:tcW w:w="3044" w:type="dxa"/>
          </w:tcPr>
          <w:p w:rsidR="00251C1C" w:rsidRPr="00903B2C" w:rsidRDefault="00251C1C" w:rsidP="00C41194">
            <w:pPr>
              <w:spacing w:before="60" w:after="60"/>
              <w:jc w:val="center"/>
              <w:rPr>
                <w:sz w:val="20"/>
                <w:lang w:val="ru-RU"/>
              </w:rPr>
            </w:pPr>
            <w:r w:rsidRPr="00903B2C">
              <w:rPr>
                <w:sz w:val="20"/>
                <w:lang w:val="ru-RU"/>
              </w:rPr>
              <w:t>КАНАДА</w:t>
            </w:r>
            <w:r w:rsidRPr="00903B2C">
              <w:rPr>
                <w:sz w:val="20"/>
                <w:lang w:val="ru-RU"/>
              </w:rPr>
              <w:br/>
              <w:t>НИКАРАГУА</w:t>
            </w:r>
          </w:p>
        </w:tc>
        <w:tc>
          <w:tcPr>
            <w:tcW w:w="3105" w:type="dxa"/>
          </w:tcPr>
          <w:p w:rsidR="00251C1C" w:rsidRPr="00903B2C" w:rsidRDefault="00251C1C" w:rsidP="00C41194">
            <w:pPr>
              <w:spacing w:before="60" w:after="60"/>
              <w:jc w:val="center"/>
              <w:rPr>
                <w:sz w:val="20"/>
                <w:lang w:val="ru-RU"/>
              </w:rPr>
            </w:pPr>
            <w:r w:rsidRPr="00903B2C">
              <w:rPr>
                <w:sz w:val="20"/>
                <w:lang w:val="ru-RU"/>
              </w:rPr>
              <w:t>ПАРАГВАЙ (Республика)</w:t>
            </w:r>
            <w:r w:rsidRPr="00903B2C">
              <w:rPr>
                <w:sz w:val="20"/>
                <w:lang w:val="ru-RU"/>
              </w:rPr>
              <w:br/>
              <w:t>ПЕРУ</w:t>
            </w:r>
          </w:p>
        </w:tc>
      </w:tr>
      <w:tr w:rsidR="00251C1C" w:rsidRPr="00903B2C" w:rsidTr="00C41194">
        <w:trPr>
          <w:jc w:val="center"/>
        </w:trPr>
        <w:tc>
          <w:tcPr>
            <w:tcW w:w="9666" w:type="dxa"/>
            <w:gridSpan w:val="3"/>
            <w:vAlign w:val="center"/>
          </w:tcPr>
          <w:p w:rsidR="00251C1C" w:rsidRPr="00903B2C" w:rsidRDefault="00251C1C" w:rsidP="00C41194">
            <w:pPr>
              <w:spacing w:before="60" w:after="60"/>
              <w:jc w:val="left"/>
              <w:rPr>
                <w:sz w:val="20"/>
                <w:lang w:val="ru-RU"/>
              </w:rPr>
            </w:pPr>
            <w:r w:rsidRPr="00903B2C">
              <w:rPr>
                <w:sz w:val="20"/>
                <w:lang w:val="ru-RU"/>
              </w:rPr>
              <w:t>Европа и СНГ (21)</w:t>
            </w:r>
          </w:p>
        </w:tc>
      </w:tr>
      <w:tr w:rsidR="00251C1C" w:rsidRPr="00903B2C" w:rsidTr="00C41194">
        <w:trPr>
          <w:jc w:val="center"/>
        </w:trPr>
        <w:tc>
          <w:tcPr>
            <w:tcW w:w="3517" w:type="dxa"/>
          </w:tcPr>
          <w:p w:rsidR="00251C1C" w:rsidRPr="00903B2C" w:rsidRDefault="00251C1C" w:rsidP="00C41194">
            <w:pPr>
              <w:spacing w:before="60" w:after="60"/>
              <w:jc w:val="center"/>
              <w:rPr>
                <w:sz w:val="20"/>
                <w:lang w:val="ru-RU"/>
              </w:rPr>
            </w:pPr>
            <w:r w:rsidRPr="00903B2C">
              <w:rPr>
                <w:sz w:val="20"/>
                <w:lang w:val="ru-RU"/>
              </w:rPr>
              <w:t>АЛБАНИЯ (Республика)</w:t>
            </w:r>
            <w:r w:rsidRPr="00903B2C">
              <w:rPr>
                <w:sz w:val="20"/>
                <w:lang w:val="ru-RU"/>
              </w:rPr>
              <w:br/>
              <w:t>АВСТРИЯ</w:t>
            </w:r>
            <w:r w:rsidRPr="00903B2C">
              <w:rPr>
                <w:sz w:val="20"/>
                <w:lang w:val="ru-RU"/>
              </w:rPr>
              <w:br/>
              <w:t>КИПР (Республика)</w:t>
            </w:r>
            <w:r w:rsidRPr="00903B2C">
              <w:rPr>
                <w:sz w:val="20"/>
                <w:lang w:val="ru-RU"/>
              </w:rPr>
              <w:br/>
              <w:t>ЭСТОНСКАЯ РЕСПУБЛИКА</w:t>
            </w:r>
            <w:r w:rsidRPr="00903B2C">
              <w:rPr>
                <w:sz w:val="20"/>
                <w:lang w:val="ru-RU"/>
              </w:rPr>
              <w:br/>
              <w:t>ФИНЛЯНДИЯ</w:t>
            </w:r>
            <w:r w:rsidRPr="00903B2C">
              <w:rPr>
                <w:sz w:val="20"/>
                <w:lang w:val="ru-RU"/>
              </w:rPr>
              <w:br/>
              <w:t>ФРАНЦИЯ</w:t>
            </w:r>
            <w:r w:rsidRPr="00903B2C">
              <w:rPr>
                <w:sz w:val="20"/>
                <w:lang w:val="ru-RU"/>
              </w:rPr>
              <w:br/>
              <w:t>ГРУЗИЯ</w:t>
            </w:r>
            <w:r w:rsidRPr="00903B2C">
              <w:rPr>
                <w:sz w:val="20"/>
                <w:lang w:val="ru-RU"/>
              </w:rPr>
              <w:br/>
              <w:t>ВЕНГРИЯ (Республика)</w:t>
            </w:r>
          </w:p>
        </w:tc>
        <w:tc>
          <w:tcPr>
            <w:tcW w:w="3044" w:type="dxa"/>
          </w:tcPr>
          <w:p w:rsidR="00251C1C" w:rsidRPr="00903B2C" w:rsidRDefault="00251C1C" w:rsidP="00C41194">
            <w:pPr>
              <w:spacing w:before="60" w:after="60"/>
              <w:jc w:val="center"/>
              <w:rPr>
                <w:sz w:val="20"/>
                <w:lang w:val="ru-RU"/>
              </w:rPr>
            </w:pPr>
            <w:r w:rsidRPr="00903B2C">
              <w:rPr>
                <w:sz w:val="20"/>
                <w:lang w:val="ru-RU"/>
              </w:rPr>
              <w:t>ИРЛАНДИЯ</w:t>
            </w:r>
            <w:r w:rsidRPr="00903B2C">
              <w:rPr>
                <w:sz w:val="20"/>
                <w:lang w:val="ru-RU"/>
              </w:rPr>
              <w:br/>
              <w:t>КЫРГЫЗСКАЯ РЕСПУБЛИКА</w:t>
            </w:r>
            <w:r w:rsidRPr="00903B2C">
              <w:rPr>
                <w:sz w:val="20"/>
                <w:lang w:val="ru-RU"/>
              </w:rPr>
              <w:br/>
              <w:t>ЛИТОВСКАЯ РЕСПУБЛИКА</w:t>
            </w:r>
            <w:r w:rsidRPr="00903B2C">
              <w:rPr>
                <w:sz w:val="20"/>
                <w:lang w:val="ru-RU"/>
              </w:rPr>
              <w:br/>
              <w:t>ЛЮКСЕМБУРГ</w:t>
            </w:r>
            <w:r w:rsidRPr="00903B2C">
              <w:rPr>
                <w:sz w:val="20"/>
                <w:lang w:val="ru-RU"/>
              </w:rPr>
              <w:br/>
              <w:t>МАЛЬТА</w:t>
            </w:r>
            <w:r w:rsidRPr="00903B2C">
              <w:rPr>
                <w:sz w:val="20"/>
                <w:lang w:val="ru-RU"/>
              </w:rPr>
              <w:br/>
              <w:t>МОЛДОВА (Республика)</w:t>
            </w:r>
            <w:r w:rsidRPr="00903B2C">
              <w:rPr>
                <w:sz w:val="20"/>
                <w:lang w:val="ru-RU"/>
              </w:rPr>
              <w:br/>
              <w:t>ЧЕРНОГОРИЯ</w:t>
            </w:r>
            <w:r w:rsidRPr="00903B2C">
              <w:rPr>
                <w:sz w:val="20"/>
                <w:lang w:val="ru-RU"/>
              </w:rPr>
              <w:br/>
              <w:t>ПОЛЬША (Республика)</w:t>
            </w:r>
          </w:p>
        </w:tc>
        <w:tc>
          <w:tcPr>
            <w:tcW w:w="3105" w:type="dxa"/>
          </w:tcPr>
          <w:p w:rsidR="00251C1C" w:rsidRPr="00903B2C" w:rsidRDefault="00251C1C" w:rsidP="00C41194">
            <w:pPr>
              <w:spacing w:before="60" w:after="60"/>
              <w:jc w:val="center"/>
              <w:rPr>
                <w:sz w:val="20"/>
                <w:lang w:val="ru-RU"/>
              </w:rPr>
            </w:pPr>
            <w:r w:rsidRPr="00903B2C">
              <w:rPr>
                <w:sz w:val="20"/>
                <w:lang w:val="ru-RU"/>
              </w:rPr>
              <w:t>ПОРТУГАЛИЯ</w:t>
            </w:r>
            <w:r w:rsidRPr="00903B2C">
              <w:rPr>
                <w:sz w:val="20"/>
                <w:lang w:val="ru-RU"/>
              </w:rPr>
              <w:br/>
              <w:t>ИСПАНИЯ</w:t>
            </w:r>
            <w:r w:rsidRPr="00903B2C">
              <w:rPr>
                <w:sz w:val="20"/>
                <w:lang w:val="ru-RU"/>
              </w:rPr>
              <w:br/>
              <w:t xml:space="preserve">ШВЕЙЦАРСКАЯ </w:t>
            </w:r>
            <w:r w:rsidRPr="00903B2C">
              <w:rPr>
                <w:sz w:val="20"/>
                <w:lang w:val="ru-RU"/>
              </w:rPr>
              <w:br/>
              <w:t>  КОНФЕДЕРАЦИЯ</w:t>
            </w:r>
            <w:r w:rsidRPr="00903B2C">
              <w:rPr>
                <w:sz w:val="20"/>
                <w:lang w:val="ru-RU"/>
              </w:rPr>
              <w:br/>
              <w:t>ТУРЦИЯ</w:t>
            </w:r>
            <w:r w:rsidRPr="00903B2C">
              <w:rPr>
                <w:sz w:val="20"/>
                <w:lang w:val="ru-RU"/>
              </w:rPr>
              <w:br/>
              <w:t>УЗБЕКИСТАН (Республика)</w:t>
            </w:r>
          </w:p>
        </w:tc>
      </w:tr>
      <w:tr w:rsidR="00251C1C" w:rsidRPr="00903B2C" w:rsidTr="00E82462">
        <w:trPr>
          <w:jc w:val="center"/>
        </w:trPr>
        <w:tc>
          <w:tcPr>
            <w:tcW w:w="9666" w:type="dxa"/>
            <w:gridSpan w:val="3"/>
            <w:vAlign w:val="center"/>
          </w:tcPr>
          <w:p w:rsidR="00251C1C" w:rsidRPr="00903B2C" w:rsidRDefault="00251C1C" w:rsidP="00C41194">
            <w:pPr>
              <w:spacing w:before="60" w:after="60"/>
              <w:jc w:val="left"/>
              <w:rPr>
                <w:sz w:val="20"/>
                <w:lang w:val="ru-RU"/>
              </w:rPr>
            </w:pPr>
            <w:r w:rsidRPr="00903B2C">
              <w:rPr>
                <w:sz w:val="20"/>
                <w:lang w:val="ru-RU"/>
              </w:rPr>
              <w:t>Африка (14)</w:t>
            </w:r>
          </w:p>
        </w:tc>
      </w:tr>
      <w:tr w:rsidR="00251C1C" w:rsidRPr="00903B2C" w:rsidTr="00C41194">
        <w:trPr>
          <w:jc w:val="center"/>
        </w:trPr>
        <w:tc>
          <w:tcPr>
            <w:tcW w:w="3517" w:type="dxa"/>
          </w:tcPr>
          <w:p w:rsidR="00251C1C" w:rsidRPr="00903B2C" w:rsidRDefault="00251C1C" w:rsidP="00C41194">
            <w:pPr>
              <w:spacing w:before="60" w:after="60"/>
              <w:jc w:val="center"/>
              <w:rPr>
                <w:sz w:val="20"/>
                <w:lang w:val="ru-RU"/>
              </w:rPr>
            </w:pPr>
            <w:r w:rsidRPr="00903B2C">
              <w:rPr>
                <w:sz w:val="20"/>
                <w:lang w:val="ru-RU"/>
              </w:rPr>
              <w:t>БУРКИНА-ФАСО</w:t>
            </w:r>
            <w:r w:rsidRPr="00903B2C">
              <w:rPr>
                <w:sz w:val="20"/>
                <w:lang w:val="ru-RU"/>
              </w:rPr>
              <w:br/>
              <w:t>БУРУНДИ (Республика)</w:t>
            </w:r>
            <w:r w:rsidRPr="00903B2C">
              <w:rPr>
                <w:sz w:val="20"/>
                <w:lang w:val="ru-RU"/>
              </w:rPr>
              <w:br/>
              <w:t>КАБО-ВЕРДЕ (Республика)</w:t>
            </w:r>
            <w:r w:rsidRPr="00903B2C">
              <w:rPr>
                <w:sz w:val="20"/>
                <w:lang w:val="ru-RU"/>
              </w:rPr>
              <w:br/>
              <w:t xml:space="preserve">ЦЕНТРАЛЬНОАФРИКАНСКАЯ </w:t>
            </w:r>
            <w:r w:rsidRPr="00903B2C">
              <w:rPr>
                <w:sz w:val="20"/>
                <w:lang w:val="ru-RU"/>
              </w:rPr>
              <w:br/>
              <w:t>  РЕСПУБЛИКА</w:t>
            </w:r>
            <w:r w:rsidRPr="00903B2C">
              <w:rPr>
                <w:sz w:val="20"/>
                <w:lang w:val="ru-RU"/>
              </w:rPr>
              <w:br/>
              <w:t>КОТ-Д’ИВУАР (Республика)</w:t>
            </w:r>
          </w:p>
        </w:tc>
        <w:tc>
          <w:tcPr>
            <w:tcW w:w="3044" w:type="dxa"/>
          </w:tcPr>
          <w:p w:rsidR="00251C1C" w:rsidRPr="00903B2C" w:rsidRDefault="00251C1C" w:rsidP="00C41194">
            <w:pPr>
              <w:spacing w:before="60" w:after="60"/>
              <w:jc w:val="center"/>
              <w:rPr>
                <w:sz w:val="20"/>
                <w:lang w:val="ru-RU"/>
              </w:rPr>
            </w:pPr>
            <w:r w:rsidRPr="00903B2C">
              <w:rPr>
                <w:sz w:val="20"/>
                <w:lang w:val="ru-RU"/>
              </w:rPr>
              <w:t xml:space="preserve">ДЕМОКРАТИЧЕСКАЯ </w:t>
            </w:r>
            <w:r w:rsidRPr="00903B2C">
              <w:rPr>
                <w:sz w:val="20"/>
                <w:lang w:val="ru-RU"/>
              </w:rPr>
              <w:br/>
              <w:t>  РЕСПУБЛИКА КОНГО</w:t>
            </w:r>
            <w:r w:rsidRPr="00903B2C">
              <w:rPr>
                <w:sz w:val="20"/>
                <w:lang w:val="ru-RU"/>
              </w:rPr>
              <w:br/>
              <w:t>ЛЕСОТО (Королевство)</w:t>
            </w:r>
            <w:r w:rsidRPr="00903B2C">
              <w:rPr>
                <w:sz w:val="20"/>
                <w:lang w:val="ru-RU"/>
              </w:rPr>
              <w:br/>
              <w:t>МАЛИ (Республика)</w:t>
            </w:r>
            <w:r w:rsidRPr="00903B2C">
              <w:rPr>
                <w:sz w:val="20"/>
                <w:lang w:val="ru-RU"/>
              </w:rPr>
              <w:br/>
              <w:t>МАВРИКИЙ (Республика)</w:t>
            </w:r>
            <w:r w:rsidRPr="00903B2C">
              <w:rPr>
                <w:sz w:val="20"/>
                <w:lang w:val="ru-RU"/>
              </w:rPr>
              <w:br/>
              <w:t>НИГЕР (Республика)</w:t>
            </w:r>
          </w:p>
        </w:tc>
        <w:tc>
          <w:tcPr>
            <w:tcW w:w="3105" w:type="dxa"/>
          </w:tcPr>
          <w:p w:rsidR="00251C1C" w:rsidRPr="00903B2C" w:rsidRDefault="00251C1C" w:rsidP="00C41194">
            <w:pPr>
              <w:spacing w:before="60" w:after="60"/>
              <w:jc w:val="center"/>
              <w:rPr>
                <w:sz w:val="20"/>
                <w:lang w:val="ru-RU"/>
              </w:rPr>
            </w:pPr>
            <w:r w:rsidRPr="00903B2C">
              <w:rPr>
                <w:sz w:val="20"/>
                <w:lang w:val="ru-RU"/>
              </w:rPr>
              <w:t>СЕНЕГАЛ (Республика)</w:t>
            </w:r>
            <w:r w:rsidRPr="00903B2C">
              <w:rPr>
                <w:sz w:val="20"/>
                <w:lang w:val="ru-RU"/>
              </w:rPr>
              <w:br/>
              <w:t xml:space="preserve">СЕЙШЕЛЬСКИЕ ОСТРОВА </w:t>
            </w:r>
            <w:r w:rsidRPr="00903B2C">
              <w:rPr>
                <w:sz w:val="20"/>
                <w:lang w:val="ru-RU"/>
              </w:rPr>
              <w:br/>
              <w:t>  (Республика)</w:t>
            </w:r>
            <w:r w:rsidRPr="00903B2C">
              <w:rPr>
                <w:sz w:val="20"/>
                <w:lang w:val="ru-RU"/>
              </w:rPr>
              <w:br/>
              <w:t xml:space="preserve">ТАНЗАНИЯ (Объединенная </w:t>
            </w:r>
            <w:r w:rsidRPr="00903B2C">
              <w:rPr>
                <w:sz w:val="20"/>
                <w:lang w:val="ru-RU"/>
              </w:rPr>
              <w:br/>
              <w:t>  Республика)</w:t>
            </w:r>
            <w:r w:rsidRPr="00903B2C">
              <w:rPr>
                <w:sz w:val="20"/>
                <w:lang w:val="ru-RU"/>
              </w:rPr>
              <w:br/>
              <w:t>ТОГОЛЕЗСКАЯ РЕСПУБЛИКА</w:t>
            </w:r>
          </w:p>
        </w:tc>
      </w:tr>
      <w:tr w:rsidR="00251C1C" w:rsidRPr="00903B2C" w:rsidTr="00E82462">
        <w:trPr>
          <w:jc w:val="center"/>
        </w:trPr>
        <w:tc>
          <w:tcPr>
            <w:tcW w:w="9666" w:type="dxa"/>
            <w:gridSpan w:val="3"/>
            <w:vAlign w:val="center"/>
          </w:tcPr>
          <w:p w:rsidR="00251C1C" w:rsidRPr="00903B2C" w:rsidRDefault="00251C1C" w:rsidP="00C41194">
            <w:pPr>
              <w:spacing w:before="60" w:after="60"/>
              <w:jc w:val="left"/>
              <w:rPr>
                <w:sz w:val="20"/>
                <w:lang w:val="ru-RU"/>
              </w:rPr>
            </w:pPr>
            <w:r w:rsidRPr="00903B2C">
              <w:rPr>
                <w:sz w:val="20"/>
                <w:lang w:val="ru-RU"/>
              </w:rPr>
              <w:t>Арабские государства (6)</w:t>
            </w:r>
          </w:p>
        </w:tc>
      </w:tr>
      <w:tr w:rsidR="00251C1C" w:rsidRPr="00903B2C" w:rsidTr="00C41194">
        <w:trPr>
          <w:jc w:val="center"/>
        </w:trPr>
        <w:tc>
          <w:tcPr>
            <w:tcW w:w="3517" w:type="dxa"/>
          </w:tcPr>
          <w:p w:rsidR="00251C1C" w:rsidRPr="00903B2C" w:rsidRDefault="00251C1C" w:rsidP="00C41194">
            <w:pPr>
              <w:spacing w:before="60" w:after="60"/>
              <w:jc w:val="center"/>
              <w:rPr>
                <w:sz w:val="20"/>
                <w:lang w:val="ru-RU"/>
              </w:rPr>
            </w:pPr>
            <w:r w:rsidRPr="00903B2C">
              <w:rPr>
                <w:sz w:val="20"/>
                <w:lang w:val="ru-RU"/>
              </w:rPr>
              <w:t>БАХРЕЙН (Королевство)</w:t>
            </w:r>
            <w:r w:rsidRPr="00903B2C">
              <w:rPr>
                <w:sz w:val="20"/>
                <w:lang w:val="ru-RU"/>
              </w:rPr>
              <w:br/>
              <w:t>ЕГИПЕТ (Арабская Республика)</w:t>
            </w:r>
          </w:p>
        </w:tc>
        <w:tc>
          <w:tcPr>
            <w:tcW w:w="3044" w:type="dxa"/>
          </w:tcPr>
          <w:p w:rsidR="00251C1C" w:rsidRPr="00903B2C" w:rsidRDefault="00251C1C" w:rsidP="00C41194">
            <w:pPr>
              <w:spacing w:before="60" w:after="60"/>
              <w:jc w:val="center"/>
              <w:rPr>
                <w:sz w:val="20"/>
                <w:lang w:val="ru-RU"/>
              </w:rPr>
            </w:pPr>
            <w:r w:rsidRPr="00903B2C">
              <w:rPr>
                <w:sz w:val="20"/>
                <w:lang w:val="ru-RU"/>
              </w:rPr>
              <w:t>ЛИВАН</w:t>
            </w:r>
            <w:r w:rsidRPr="00903B2C">
              <w:rPr>
                <w:sz w:val="20"/>
                <w:lang w:val="ru-RU"/>
              </w:rPr>
              <w:br/>
              <w:t>МАВРИТАНИЯ</w:t>
            </w:r>
            <w:r w:rsidRPr="00903B2C">
              <w:rPr>
                <w:sz w:val="20"/>
                <w:lang w:val="ru-RU"/>
              </w:rPr>
              <w:br/>
              <w:t>  (Исламская Республика)</w:t>
            </w:r>
          </w:p>
        </w:tc>
        <w:tc>
          <w:tcPr>
            <w:tcW w:w="3105" w:type="dxa"/>
          </w:tcPr>
          <w:p w:rsidR="00251C1C" w:rsidRPr="00903B2C" w:rsidRDefault="00251C1C" w:rsidP="00C41194">
            <w:pPr>
              <w:spacing w:before="60" w:after="60"/>
              <w:jc w:val="center"/>
              <w:rPr>
                <w:sz w:val="20"/>
                <w:lang w:val="ru-RU"/>
              </w:rPr>
            </w:pPr>
            <w:r w:rsidRPr="00903B2C">
              <w:rPr>
                <w:sz w:val="20"/>
                <w:lang w:val="ru-RU"/>
              </w:rPr>
              <w:t>ОМАН (Султанат)</w:t>
            </w:r>
            <w:r w:rsidRPr="00903B2C">
              <w:rPr>
                <w:sz w:val="20"/>
                <w:lang w:val="ru-RU"/>
              </w:rPr>
              <w:br/>
              <w:t xml:space="preserve">ОБЪЕДИНЕННЫЕ АРАБСКИЕ </w:t>
            </w:r>
            <w:r w:rsidRPr="00903B2C">
              <w:rPr>
                <w:sz w:val="20"/>
                <w:lang w:val="ru-RU"/>
              </w:rPr>
              <w:br/>
              <w:t>  ЭМИРАТЫ</w:t>
            </w:r>
          </w:p>
        </w:tc>
      </w:tr>
      <w:tr w:rsidR="00251C1C" w:rsidRPr="00903B2C" w:rsidTr="00E82462">
        <w:trPr>
          <w:jc w:val="center"/>
        </w:trPr>
        <w:tc>
          <w:tcPr>
            <w:tcW w:w="9666" w:type="dxa"/>
            <w:gridSpan w:val="3"/>
            <w:vAlign w:val="center"/>
          </w:tcPr>
          <w:p w:rsidR="00251C1C" w:rsidRPr="00903B2C" w:rsidRDefault="00251C1C" w:rsidP="00C41194">
            <w:pPr>
              <w:spacing w:before="60" w:after="60"/>
              <w:jc w:val="left"/>
              <w:rPr>
                <w:sz w:val="20"/>
                <w:lang w:val="ru-RU"/>
              </w:rPr>
            </w:pPr>
            <w:r w:rsidRPr="00903B2C">
              <w:rPr>
                <w:sz w:val="20"/>
                <w:lang w:val="ru-RU"/>
              </w:rPr>
              <w:t>Азиатско-Тихоокеанский регион (7)</w:t>
            </w:r>
          </w:p>
        </w:tc>
      </w:tr>
      <w:tr w:rsidR="00251C1C" w:rsidRPr="00903B2C" w:rsidTr="00C41194">
        <w:trPr>
          <w:jc w:val="center"/>
        </w:trPr>
        <w:tc>
          <w:tcPr>
            <w:tcW w:w="3517" w:type="dxa"/>
          </w:tcPr>
          <w:p w:rsidR="00251C1C" w:rsidRPr="00903B2C" w:rsidRDefault="00251C1C" w:rsidP="00C41194">
            <w:pPr>
              <w:spacing w:before="60" w:after="60"/>
              <w:jc w:val="center"/>
              <w:rPr>
                <w:sz w:val="20"/>
                <w:lang w:val="ru-RU"/>
              </w:rPr>
            </w:pPr>
            <w:r w:rsidRPr="00903B2C">
              <w:rPr>
                <w:sz w:val="20"/>
                <w:lang w:val="ru-RU"/>
              </w:rPr>
              <w:br w:type="page"/>
              <w:t>БУТАН (Королевство)</w:t>
            </w:r>
            <w:r w:rsidRPr="00903B2C">
              <w:rPr>
                <w:sz w:val="20"/>
                <w:lang w:val="ru-RU"/>
              </w:rPr>
              <w:br/>
              <w:t>ИРАН (Исламская Республика)</w:t>
            </w:r>
            <w:r w:rsidRPr="00903B2C">
              <w:rPr>
                <w:sz w:val="20"/>
                <w:lang w:val="ru-RU"/>
              </w:rPr>
              <w:br/>
              <w:t>КОРЕЯ (Республика)</w:t>
            </w:r>
          </w:p>
        </w:tc>
        <w:tc>
          <w:tcPr>
            <w:tcW w:w="3044" w:type="dxa"/>
          </w:tcPr>
          <w:p w:rsidR="00251C1C" w:rsidRPr="00903B2C" w:rsidRDefault="00251C1C" w:rsidP="00C41194">
            <w:pPr>
              <w:spacing w:before="60" w:after="60"/>
              <w:jc w:val="center"/>
              <w:rPr>
                <w:sz w:val="20"/>
                <w:lang w:val="ru-RU"/>
              </w:rPr>
            </w:pPr>
            <w:r w:rsidRPr="00903B2C">
              <w:rPr>
                <w:sz w:val="20"/>
                <w:lang w:val="ru-RU"/>
              </w:rPr>
              <w:t>МАЛАЙЗИЯ</w:t>
            </w:r>
            <w:r w:rsidRPr="00903B2C">
              <w:rPr>
                <w:sz w:val="20"/>
                <w:lang w:val="ru-RU"/>
              </w:rPr>
              <w:br/>
              <w:t>ПАКИСТАН</w:t>
            </w:r>
            <w:r w:rsidRPr="00903B2C">
              <w:rPr>
                <w:sz w:val="20"/>
                <w:lang w:val="ru-RU"/>
              </w:rPr>
              <w:br/>
              <w:t>  (Исламская Республика)</w:t>
            </w:r>
            <w:r w:rsidRPr="00903B2C">
              <w:rPr>
                <w:sz w:val="20"/>
                <w:lang w:val="ru-RU"/>
              </w:rPr>
              <w:br/>
              <w:t xml:space="preserve">САМОА </w:t>
            </w:r>
            <w:r w:rsidRPr="00903B2C">
              <w:rPr>
                <w:sz w:val="20"/>
                <w:lang w:val="ru-RU"/>
              </w:rPr>
              <w:br/>
              <w:t>  (Независимое Государство)</w:t>
            </w:r>
          </w:p>
        </w:tc>
        <w:tc>
          <w:tcPr>
            <w:tcW w:w="3105" w:type="dxa"/>
          </w:tcPr>
          <w:p w:rsidR="00251C1C" w:rsidRPr="00903B2C" w:rsidRDefault="00251C1C" w:rsidP="00C41194">
            <w:pPr>
              <w:spacing w:before="60" w:after="60"/>
              <w:jc w:val="center"/>
              <w:rPr>
                <w:sz w:val="20"/>
                <w:lang w:val="ru-RU"/>
              </w:rPr>
            </w:pPr>
            <w:r w:rsidRPr="00903B2C">
              <w:rPr>
                <w:sz w:val="20"/>
                <w:lang w:val="ru-RU"/>
              </w:rPr>
              <w:t xml:space="preserve">ВЬЕТНАМ (Социалистическая </w:t>
            </w:r>
            <w:r w:rsidRPr="00903B2C">
              <w:rPr>
                <w:sz w:val="20"/>
                <w:lang w:val="ru-RU"/>
              </w:rPr>
              <w:br/>
              <w:t>  Республика)</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E82462">
      <w:pPr>
        <w:pStyle w:val="AnnexNotitle"/>
        <w:rPr>
          <w:lang w:val="ru-RU"/>
        </w:rPr>
      </w:pPr>
      <w:r w:rsidRPr="00903B2C">
        <w:rPr>
          <w:rStyle w:val="CEODocTitle-1lineChar"/>
          <w:lang w:val="ru-RU"/>
        </w:rPr>
        <w:br w:type="page"/>
      </w:r>
      <w:bookmarkStart w:id="69" w:name="_Toc288119065"/>
      <w:r w:rsidR="00E82462" w:rsidRPr="00903B2C">
        <w:rPr>
          <w:lang w:val="ru-RU"/>
        </w:rPr>
        <w:t>Приложение</w:t>
      </w:r>
      <w:r w:rsidRPr="00903B2C">
        <w:rPr>
          <w:lang w:val="ru-RU"/>
        </w:rPr>
        <w:t xml:space="preserve"> 2 </w:t>
      </w:r>
      <w:r w:rsidRPr="00903B2C">
        <w:rPr>
          <w:lang w:val="ru-RU"/>
        </w:rPr>
        <w:br/>
      </w:r>
      <w:r w:rsidRPr="00903B2C">
        <w:rPr>
          <w:lang w:val="ru-RU"/>
        </w:rPr>
        <w:br/>
      </w:r>
      <w:r w:rsidR="00E82462" w:rsidRPr="00903B2C">
        <w:rPr>
          <w:lang w:val="ru-RU"/>
        </w:rPr>
        <w:t>Описание ответов по Части I</w:t>
      </w:r>
      <w:bookmarkEnd w:id="69"/>
    </w:p>
    <w:p w:rsidR="00E82462" w:rsidRPr="00903B2C" w:rsidRDefault="00E82462" w:rsidP="00E82462">
      <w:pPr>
        <w:rPr>
          <w:lang w:val="ru-RU"/>
        </w:rPr>
      </w:pPr>
      <w:r w:rsidRPr="00903B2C">
        <w:rPr>
          <w:lang w:val="ru-RU"/>
        </w:rPr>
        <w:t>Представленная ниже таблица предназначена для описания таблиц распределения частот, представленных в ответах по Части I вопросника.</w:t>
      </w:r>
    </w:p>
    <w:p w:rsidR="00E82462" w:rsidRPr="00903B2C" w:rsidRDefault="00E82462" w:rsidP="00E82462">
      <w:pPr>
        <w:rPr>
          <w:lang w:val="ru-RU"/>
        </w:rPr>
      </w:pPr>
      <w:r w:rsidRPr="00903B2C">
        <w:rPr>
          <w:lang w:val="ru-RU"/>
        </w:rPr>
        <w:t>В первом столбце содержится официальное обозначение Государства-Члена, а также информация о языке, использованном при ответе.</w:t>
      </w:r>
    </w:p>
    <w:p w:rsidR="00E82462" w:rsidRPr="00903B2C" w:rsidRDefault="00E82462" w:rsidP="00E82462">
      <w:pPr>
        <w:rPr>
          <w:lang w:val="ru-RU"/>
        </w:rPr>
      </w:pPr>
      <w:r w:rsidRPr="00903B2C">
        <w:rPr>
          <w:lang w:val="ru-RU"/>
        </w:rPr>
        <w:t>Во втором столбце указаны адреса веб-сайтов, а также фамилии и адреса назначенных координаторов, в случае если Государство-Член представило такую информацию. Перечисленные лица являются назначенными координаторами только в части информации, касающейся вопросника для этапа 3 по Резолюции 9 ВКРЭ (Административный циркуляр CA/08 МСЭ-D и Административный циркуляр СА/167 МСЭ-R). Запросы в отношении другой информации следует направлять официальным лицам для контактов по вопросам МСЭ, перечисленным для данного Государства-Члена в Общем справочнике МСЭ.</w:t>
      </w:r>
    </w:p>
    <w:p w:rsidR="00E82462" w:rsidRPr="00903B2C" w:rsidRDefault="00E82462" w:rsidP="00E82462">
      <w:pPr>
        <w:rPr>
          <w:lang w:val="ru-RU"/>
        </w:rPr>
      </w:pPr>
      <w:r w:rsidRPr="00903B2C">
        <w:rPr>
          <w:lang w:val="ru-RU"/>
        </w:rPr>
        <w:t xml:space="preserve">В третьем столбце указано, имеется ли в ответах информация о субрегиональных распределениях, применимых к Государству-Члену, и если да, то о каких субрегиональных распределениях. </w:t>
      </w:r>
    </w:p>
    <w:p w:rsidR="00E82462" w:rsidRPr="00903B2C" w:rsidRDefault="00E82462" w:rsidP="00E82462">
      <w:pPr>
        <w:rPr>
          <w:lang w:val="ru-RU"/>
        </w:rPr>
      </w:pPr>
      <w:r w:rsidRPr="00903B2C">
        <w:rPr>
          <w:lang w:val="ru-RU"/>
        </w:rPr>
        <w:t>В большинстве представивших ответ Государствах-Членах созданы национальные таблицы распределения частот, указанные в четвертом столбце. В то же время в некоторых Государствах-Членах используются таблицы распределения частот из Регламента радиосвязи, либо осуществляются национальные распределения, которые почти идентичны распределениям МСЭ.</w:t>
      </w:r>
    </w:p>
    <w:p w:rsidR="00E82462" w:rsidRPr="00903B2C" w:rsidRDefault="00E82462" w:rsidP="00E82462">
      <w:pPr>
        <w:rPr>
          <w:lang w:val="ru-RU"/>
        </w:rPr>
      </w:pPr>
      <w:r w:rsidRPr="00903B2C">
        <w:rPr>
          <w:lang w:val="ru-RU"/>
        </w:rPr>
        <w:t>Как показано в пятом столбце, многие ответы не исчерпываются информацией о распределениях частот и включают конкретные применения в рамках той или иной радиослужбы для избранных полос частот.</w:t>
      </w:r>
    </w:p>
    <w:p w:rsidR="00E82462" w:rsidRPr="00903B2C" w:rsidRDefault="00E82462" w:rsidP="00E82462">
      <w:pPr>
        <w:rPr>
          <w:lang w:val="ru-RU"/>
        </w:rPr>
      </w:pPr>
      <w:r w:rsidRPr="00903B2C">
        <w:rPr>
          <w:bCs/>
          <w:lang w:val="ru-RU"/>
        </w:rPr>
        <w:t>Наконец в шестом столбце указаны представленные в ответе замечания или дополнительная информация нередко в виде национальных примечаний к таблице распределения частот или указаний на то, используется ли та или иная конкретная полоса частот для гражданских или военных применений либо для применений обоих типов.</w:t>
      </w:r>
    </w:p>
    <w:p w:rsidR="00E82462" w:rsidRPr="00903B2C" w:rsidRDefault="00E82462" w:rsidP="00C17344">
      <w:pPr>
        <w:rPr>
          <w:lang w:val="ru-RU"/>
        </w:rPr>
      </w:pPr>
    </w:p>
    <w:p w:rsidR="00C17344" w:rsidRPr="00903B2C" w:rsidRDefault="00C17344" w:rsidP="00C17344">
      <w:pPr>
        <w:rPr>
          <w:lang w:val="ru-RU"/>
        </w:rPr>
        <w:sectPr w:rsidR="00C17344" w:rsidRPr="00903B2C" w:rsidSect="00F329F8">
          <w:headerReference w:type="even" r:id="rId31"/>
          <w:headerReference w:type="default" r:id="rId32"/>
          <w:footnotePr>
            <w:numStart w:val="4"/>
          </w:footnotePr>
          <w:type w:val="oddPage"/>
          <w:pgSz w:w="11907" w:h="16834" w:code="9"/>
          <w:pgMar w:top="1418" w:right="1134" w:bottom="1418" w:left="1134" w:header="720" w:footer="720" w:gutter="0"/>
          <w:paperSrc w:first="7" w:other="7"/>
          <w:pgNumType w:start="1"/>
          <w:cols w:space="720"/>
        </w:sectPr>
      </w:pPr>
    </w:p>
    <w:p w:rsidR="00C17344" w:rsidRPr="00903B2C" w:rsidRDefault="00E82462" w:rsidP="00C17344">
      <w:pPr>
        <w:pStyle w:val="FigureTitle"/>
        <w:rPr>
          <w:rFonts w:asciiTheme="majorBidi" w:hAnsiTheme="majorBidi" w:cstheme="majorBidi"/>
          <w:lang w:val="ru-RU"/>
        </w:rPr>
      </w:pPr>
      <w:r w:rsidRPr="00903B2C">
        <w:rPr>
          <w:rFonts w:asciiTheme="majorBidi" w:hAnsiTheme="majorBidi" w:cstheme="majorBidi"/>
          <w:lang w:val="ru-RU"/>
        </w:rPr>
        <w:t>Описание ответов по Части I</w:t>
      </w:r>
    </w:p>
    <w:p w:rsidR="00C17344" w:rsidRPr="00903B2C" w:rsidRDefault="00C17344" w:rsidP="00C17344">
      <w:pPr>
        <w:rPr>
          <w:lang w:val="ru-RU"/>
        </w:rPr>
      </w:pPr>
    </w:p>
    <w:tbl>
      <w:tblPr>
        <w:tblW w:w="4902" w:type="pct"/>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tblPr>
      <w:tblGrid>
        <w:gridCol w:w="2244"/>
        <w:gridCol w:w="4706"/>
        <w:gridCol w:w="1456"/>
        <w:gridCol w:w="1529"/>
        <w:gridCol w:w="1950"/>
        <w:gridCol w:w="2064"/>
      </w:tblGrid>
      <w:tr w:rsidR="00E82462" w:rsidRPr="00903B2C" w:rsidTr="00E850FE">
        <w:trPr>
          <w:cantSplit/>
          <w:trHeight w:val="925"/>
          <w:tblHeader/>
          <w:jc w:val="center"/>
        </w:trPr>
        <w:tc>
          <w:tcPr>
            <w:tcW w:w="804" w:type="pct"/>
            <w:shd w:val="clear" w:color="auto" w:fill="auto"/>
            <w:vAlign w:val="center"/>
          </w:tcPr>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ГОСУДАРСТВО-ЧЛЕН</w:t>
            </w:r>
          </w:p>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Язык</w:t>
            </w:r>
          </w:p>
        </w:tc>
        <w:tc>
          <w:tcPr>
            <w:tcW w:w="1687" w:type="pct"/>
            <w:shd w:val="clear" w:color="auto" w:fill="auto"/>
            <w:vAlign w:val="center"/>
          </w:tcPr>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Веб-сайт/координатор</w:t>
            </w:r>
          </w:p>
        </w:tc>
        <w:tc>
          <w:tcPr>
            <w:tcW w:w="522" w:type="pct"/>
            <w:shd w:val="clear" w:color="auto" w:fill="auto"/>
            <w:vAlign w:val="center"/>
          </w:tcPr>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Субрегио-нальные распреде-ления</w:t>
            </w:r>
          </w:p>
        </w:tc>
        <w:tc>
          <w:tcPr>
            <w:tcW w:w="548" w:type="pct"/>
            <w:shd w:val="clear" w:color="auto" w:fill="auto"/>
            <w:vAlign w:val="center"/>
          </w:tcPr>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Националь-ные распреде-ления</w:t>
            </w:r>
          </w:p>
        </w:tc>
        <w:tc>
          <w:tcPr>
            <w:tcW w:w="699" w:type="pct"/>
            <w:shd w:val="clear" w:color="auto" w:fill="auto"/>
            <w:vAlign w:val="center"/>
          </w:tcPr>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Применения</w:t>
            </w:r>
          </w:p>
        </w:tc>
        <w:tc>
          <w:tcPr>
            <w:tcW w:w="741" w:type="pct"/>
            <w:shd w:val="clear" w:color="auto" w:fill="auto"/>
            <w:vAlign w:val="center"/>
          </w:tcPr>
          <w:p w:rsidR="00E82462" w:rsidRPr="00903B2C" w:rsidRDefault="00E82462" w:rsidP="000E4A59">
            <w:pPr>
              <w:spacing w:before="20" w:after="20" w:line="180" w:lineRule="exact"/>
              <w:jc w:val="center"/>
              <w:rPr>
                <w:rFonts w:asciiTheme="majorBidi" w:hAnsiTheme="majorBidi" w:cstheme="majorBidi"/>
                <w:b/>
                <w:bCs/>
                <w:iCs/>
                <w:sz w:val="20"/>
                <w:lang w:val="ru-RU"/>
              </w:rPr>
            </w:pPr>
            <w:r w:rsidRPr="00903B2C">
              <w:rPr>
                <w:rFonts w:asciiTheme="majorBidi" w:hAnsiTheme="majorBidi" w:cstheme="majorBidi"/>
                <w:b/>
                <w:iCs/>
                <w:sz w:val="20"/>
                <w:lang w:val="ru-RU"/>
              </w:rPr>
              <w:t>Замечания</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АЛБАНИЯ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 и албанский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Европейское общее распределе-ние</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подробно описаны</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подробно описаны</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АВСТРИЯ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немецкий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Условия использования, замечания и радиоинтерфейсы</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БАХРЕЙН (Королевство)</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tcMar>
              <w:left w:w="85" w:type="dxa"/>
              <w:right w:w="57" w:type="dxa"/>
            </w:tcMar>
            <w:vAlign w:val="center"/>
          </w:tcPr>
          <w:p w:rsidR="00E82462" w:rsidRPr="00903B2C" w:rsidRDefault="00903B2C" w:rsidP="000E4A59">
            <w:pPr>
              <w:spacing w:before="20" w:after="20" w:line="180" w:lineRule="exact"/>
              <w:jc w:val="center"/>
              <w:rPr>
                <w:rFonts w:asciiTheme="majorBidi" w:hAnsiTheme="majorBidi" w:cstheme="majorBidi"/>
                <w:sz w:val="20"/>
                <w:lang w:val="ru-RU"/>
              </w:rPr>
            </w:pPr>
            <w:r>
              <w:rPr>
                <w:rFonts w:asciiTheme="majorBidi" w:hAnsiTheme="majorBidi" w:cstheme="majorBidi"/>
                <w:sz w:val="20"/>
                <w:lang w:val="ru-RU"/>
              </w:rPr>
              <w:t>Отмечены как распределе</w:t>
            </w:r>
            <w:r w:rsidR="00E82462" w:rsidRPr="00903B2C">
              <w:rPr>
                <w:rFonts w:asciiTheme="majorBidi" w:hAnsiTheme="majorBidi" w:cstheme="majorBidi"/>
                <w:sz w:val="20"/>
                <w:lang w:val="ru-RU"/>
              </w:rPr>
              <w:t>ния, соответ-ствующие Району 1</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Некоторые</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Почти все полосы отмечены как рассматриваемые</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БЕЛИЗ</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БУТАН (Королевство)</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Ограниченное число примеров</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БРАЗИЛИЯ (Федеративная Республика)</w:t>
            </w:r>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1158"/>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БУРКИНА-ФАСО</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ряд ссылок на европейские рекомендации или решения</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БУРУНДИ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Style w:val="FollowedHyperlink"/>
                <w:rFonts w:asciiTheme="majorBidi" w:hAnsiTheme="majorBidi" w:cstheme="majorBidi"/>
                <w:sz w:val="20"/>
                <w:lang w:val="ru-RU"/>
              </w:rPr>
            </w:pPr>
            <w:r w:rsidRPr="00903B2C">
              <w:rPr>
                <w:rFonts w:asciiTheme="majorBidi" w:hAnsiTheme="majorBidi" w:cstheme="majorBidi"/>
                <w:sz w:val="20"/>
                <w:lang w:val="ru-RU"/>
              </w:rPr>
              <w:t xml:space="preserve">Г-н Деогратиас БИЗИНДАВЬИ </w:t>
            </w:r>
            <w:r w:rsidRPr="00903B2C">
              <w:rPr>
                <w:rFonts w:asciiTheme="majorBidi" w:hAnsiTheme="majorBidi" w:cstheme="majorBidi"/>
                <w:sz w:val="20"/>
                <w:lang w:val="ru-RU"/>
              </w:rPr>
              <w:br/>
              <w:t>(Mr Deogratias BIZINDAVYI)</w:t>
            </w:r>
            <w:r w:rsidRPr="00903B2C">
              <w:rPr>
                <w:rFonts w:asciiTheme="majorBidi" w:hAnsiTheme="majorBidi" w:cstheme="majorBidi"/>
                <w:i/>
                <w:iCs/>
                <w:sz w:val="20"/>
                <w:lang w:val="ru-RU"/>
              </w:rPr>
              <w:br/>
            </w:r>
            <w:r w:rsidRPr="00903B2C">
              <w:rPr>
                <w:rFonts w:asciiTheme="majorBidi" w:hAnsiTheme="majorBidi" w:cstheme="majorBidi"/>
                <w:sz w:val="20"/>
                <w:lang w:val="ru-RU"/>
              </w:rPr>
              <w:t>Агентство по регулированию и управлению электросвязью (ARCT):</w:t>
            </w:r>
            <w:r w:rsidRPr="00903B2C">
              <w:rPr>
                <w:rFonts w:asciiTheme="majorBidi" w:hAnsiTheme="majorBidi" w:cstheme="majorBidi"/>
                <w:sz w:val="20"/>
                <w:lang w:val="ru-RU"/>
              </w:rPr>
              <w:br/>
            </w:r>
            <w:hyperlink r:id="rId33" w:history="1">
              <w:r w:rsidRPr="00903B2C">
                <w:rPr>
                  <w:rStyle w:val="Hyperlink"/>
                  <w:rFonts w:asciiTheme="majorBidi" w:hAnsiTheme="majorBidi" w:cstheme="majorBidi"/>
                  <w:sz w:val="20"/>
                  <w:lang w:val="ru-RU"/>
                </w:rPr>
                <w:t>deobizi@yahoo.fr</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КАНАДА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Управление использованием спектра и электросвязь: </w:t>
            </w:r>
            <w:hyperlink r:id="rId34" w:history="1">
              <w:r w:rsidRPr="00903B2C">
                <w:rPr>
                  <w:rStyle w:val="Hyperlink"/>
                  <w:rFonts w:asciiTheme="majorBidi" w:hAnsiTheme="majorBidi" w:cstheme="majorBidi"/>
                  <w:sz w:val="20"/>
                  <w:lang w:val="ru-RU"/>
                </w:rPr>
                <w:t>strategis.gc.ca/spectrum</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Таблица распределения частот:</w:t>
            </w:r>
            <w:r w:rsidRPr="00903B2C">
              <w:rPr>
                <w:rFonts w:asciiTheme="majorBidi" w:hAnsiTheme="majorBidi" w:cstheme="majorBidi"/>
                <w:sz w:val="20"/>
                <w:lang w:val="ru-RU"/>
              </w:rPr>
              <w:br/>
            </w:r>
            <w:hyperlink r:id="rId35" w:history="1">
              <w:r w:rsidRPr="00903B2C">
                <w:rPr>
                  <w:rStyle w:val="Hyperlink"/>
                  <w:rFonts w:asciiTheme="majorBidi" w:hAnsiTheme="majorBidi" w:cstheme="majorBidi"/>
                  <w:sz w:val="20"/>
                  <w:lang w:val="ru-RU"/>
                </w:rPr>
                <w:t>www.ic.gc.ca/eic/site/smtgst.nsf/eng/</w:t>
              </w:r>
              <w:r w:rsidRPr="00903B2C">
                <w:rPr>
                  <w:rStyle w:val="Hyperlink"/>
                  <w:rFonts w:asciiTheme="majorBidi" w:hAnsiTheme="majorBidi" w:cstheme="majorBidi"/>
                  <w:sz w:val="20"/>
                  <w:lang w:val="ru-RU"/>
                </w:rPr>
                <w:br/>
                <w:t>sf08531.html</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Газета "Canada Gazette":</w:t>
            </w:r>
            <w:r w:rsidRPr="00903B2C">
              <w:rPr>
                <w:rFonts w:asciiTheme="majorBidi" w:hAnsiTheme="majorBidi" w:cstheme="majorBidi"/>
                <w:sz w:val="20"/>
                <w:lang w:val="ru-RU"/>
              </w:rPr>
              <w:br/>
            </w:r>
            <w:hyperlink r:id="rId36" w:anchor="i5" w:history="1">
              <w:r w:rsidRPr="00903B2C">
                <w:rPr>
                  <w:rStyle w:val="Hyperlink"/>
                  <w:rFonts w:asciiTheme="majorBidi" w:hAnsiTheme="majorBidi" w:cstheme="majorBidi"/>
                  <w:sz w:val="20"/>
                  <w:lang w:val="ru-RU"/>
                </w:rPr>
                <w:t>http://canadagazette.gc.ca/publication-e.html#i5</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Примечания</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КАБО-ВЕРДЕ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Ряд полос фиксированной службы</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ЦЕНТРАЛЬНО-АФРИКАНСКАЯ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 xml:space="preserve">Г-н Фердинанд БОАЛЬО-ФУНГА </w:t>
            </w:r>
            <w:r w:rsidRPr="00903B2C">
              <w:rPr>
                <w:rFonts w:asciiTheme="majorBidi" w:hAnsiTheme="majorBidi" w:cstheme="majorBidi"/>
                <w:sz w:val="20"/>
                <w:lang w:val="ru-RU"/>
              </w:rPr>
              <w:br/>
              <w:t>(Mr Ferdinand BOALYO-FOUNGA)</w:t>
            </w:r>
            <w:r w:rsidRPr="00903B2C">
              <w:rPr>
                <w:rFonts w:asciiTheme="majorBidi" w:hAnsiTheme="majorBidi" w:cstheme="majorBidi"/>
                <w:sz w:val="20"/>
                <w:lang w:val="ru-RU"/>
              </w:rPr>
              <w:br/>
              <w:t>Агентство регулирования электросвязи:</w:t>
            </w:r>
            <w:r w:rsidRPr="00903B2C">
              <w:rPr>
                <w:rFonts w:asciiTheme="majorBidi" w:hAnsiTheme="majorBidi" w:cstheme="majorBidi"/>
                <w:sz w:val="20"/>
                <w:lang w:val="ru-RU"/>
              </w:rPr>
              <w:br/>
            </w:r>
            <w:hyperlink r:id="rId37" w:history="1">
              <w:r w:rsidRPr="00903B2C">
                <w:rPr>
                  <w:rStyle w:val="Hyperlink"/>
                  <w:rFonts w:asciiTheme="majorBidi" w:hAnsiTheme="majorBidi" w:cstheme="majorBidi"/>
                  <w:sz w:val="20"/>
                  <w:lang w:val="ru-RU"/>
                </w:rPr>
                <w:t>boalyof@yahoo.fr</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Подробно описаны</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Ряд ссылок на европейские рекомендации</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КОТ-Д’ИВУАР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Агентство электросвязи (ATCI): </w:t>
            </w:r>
            <w:hyperlink r:id="rId38" w:history="1">
              <w:r w:rsidRPr="00903B2C">
                <w:rPr>
                  <w:rStyle w:val="Hyperlink"/>
                  <w:rFonts w:asciiTheme="majorBidi" w:hAnsiTheme="majorBidi" w:cstheme="majorBidi"/>
                  <w:sz w:val="20"/>
                  <w:lang w:val="ru-RU"/>
                </w:rPr>
                <w:t>www.atci.ci</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КИПР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Европейское общее распределе-ние</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Подробно описаны</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Подробно описаны</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ДЕМОКРАТИЧЕСКАЯ РЕСПУБЛИКА КОНГО</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ЕГИПЕТ (Арабская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ЭСТОНСКАЯ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Департамент технического надзора Эстонии: </w:t>
            </w:r>
            <w:hyperlink r:id="rId39" w:history="1">
              <w:r w:rsidRPr="00903B2C">
                <w:rPr>
                  <w:rStyle w:val="Hyperlink"/>
                  <w:rFonts w:asciiTheme="majorBidi" w:hAnsiTheme="majorBidi" w:cstheme="majorBidi"/>
                  <w:sz w:val="20"/>
                  <w:lang w:val="ru-RU"/>
                </w:rPr>
                <w:t>www.tja.ee</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Г-н Арво РАММУС (Mr Arvo RAMMUS), Советник </w:t>
            </w:r>
            <w:r w:rsidRPr="00903B2C">
              <w:rPr>
                <w:rFonts w:asciiTheme="majorBidi" w:hAnsiTheme="majorBidi" w:cstheme="majorBidi"/>
                <w:sz w:val="20"/>
                <w:lang w:val="ru-RU"/>
              </w:rPr>
              <w:br/>
              <w:t xml:space="preserve">Национальный комитет по связи Эстонии </w:t>
            </w:r>
            <w:r w:rsidRPr="00903B2C">
              <w:rPr>
                <w:rFonts w:asciiTheme="majorBidi" w:hAnsiTheme="majorBidi" w:cstheme="majorBidi"/>
                <w:sz w:val="20"/>
                <w:lang w:val="ru-RU"/>
              </w:rPr>
              <w:br/>
              <w:t>Adala 210614, TALLINN, Estonia</w:t>
            </w:r>
            <w:r w:rsidRPr="00903B2C">
              <w:rPr>
                <w:rFonts w:asciiTheme="majorBidi" w:hAnsiTheme="majorBidi" w:cstheme="majorBidi"/>
                <w:sz w:val="20"/>
                <w:lang w:val="ru-RU"/>
              </w:rPr>
              <w:br/>
              <w:t>Тел.: +372 693 1153</w:t>
            </w:r>
            <w:r w:rsidRPr="00903B2C">
              <w:rPr>
                <w:rFonts w:asciiTheme="majorBidi" w:hAnsiTheme="majorBidi" w:cstheme="majorBidi"/>
                <w:sz w:val="20"/>
                <w:lang w:val="ru-RU"/>
              </w:rPr>
              <w:br/>
              <w:t>Факс: +372 693 1155</w:t>
            </w:r>
            <w:r w:rsidRPr="00903B2C">
              <w:rPr>
                <w:rFonts w:asciiTheme="majorBidi" w:hAnsiTheme="majorBidi" w:cstheme="majorBidi"/>
                <w:sz w:val="20"/>
                <w:lang w:val="ru-RU"/>
              </w:rPr>
              <w:br/>
              <w:t xml:space="preserve">Эл. почта: </w:t>
            </w:r>
            <w:hyperlink r:id="rId40" w:history="1">
              <w:r w:rsidRPr="00903B2C">
                <w:rPr>
                  <w:rStyle w:val="Hyperlink"/>
                  <w:rFonts w:asciiTheme="majorBidi" w:hAnsiTheme="majorBidi" w:cstheme="majorBidi"/>
                  <w:sz w:val="20"/>
                  <w:lang w:val="ru-RU"/>
                </w:rPr>
                <w:t>arvo.rammus@sa.ee</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5919E5" w:rsidP="000E4A59">
            <w:pPr>
              <w:spacing w:before="20" w:after="20" w:line="180" w:lineRule="exact"/>
              <w:jc w:val="center"/>
              <w:rPr>
                <w:rFonts w:asciiTheme="majorBidi" w:hAnsiTheme="majorBidi" w:cstheme="majorBidi"/>
                <w:sz w:val="20"/>
                <w:lang w:val="ru-RU"/>
              </w:rPr>
            </w:pPr>
            <w:hyperlink r:id="rId41" w:history="1">
              <w:r w:rsidR="00E82462" w:rsidRPr="00903B2C">
                <w:rPr>
                  <w:rStyle w:val="Hyperlink"/>
                  <w:rFonts w:asciiTheme="majorBidi" w:hAnsiTheme="majorBidi" w:cstheme="majorBidi"/>
                  <w:sz w:val="20"/>
                  <w:lang w:val="ru-RU"/>
                </w:rPr>
                <w:t>www.tja.ee</w:t>
              </w:r>
            </w:hyperlink>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ФИНЛЯНДИЯ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pStyle w:val="BodyText2"/>
              <w:spacing w:before="20" w:after="20" w:line="180" w:lineRule="exact"/>
              <w:jc w:val="center"/>
              <w:rPr>
                <w:rFonts w:asciiTheme="majorBidi" w:hAnsiTheme="majorBidi" w:cstheme="majorBidi"/>
                <w:sz w:val="20"/>
                <w:lang w:val="ru-RU"/>
              </w:rPr>
            </w:pPr>
            <w:r w:rsidRPr="00903B2C">
              <w:rPr>
                <w:rFonts w:asciiTheme="majorBidi" w:eastAsia="SimHei" w:hAnsiTheme="majorBidi" w:cstheme="majorBidi"/>
                <w:sz w:val="20"/>
                <w:lang w:val="ru-RU" w:eastAsia="zh-CN"/>
              </w:rPr>
              <w:t xml:space="preserve">Регуляторный орган связи Финляндии: </w:t>
            </w:r>
            <w:hyperlink r:id="rId42" w:history="1">
              <w:r w:rsidRPr="00903B2C">
                <w:rPr>
                  <w:rStyle w:val="Hyperlink"/>
                  <w:rFonts w:asciiTheme="majorBidi" w:hAnsiTheme="majorBidi" w:cstheme="majorBidi"/>
                  <w:sz w:val="20"/>
                  <w:lang w:val="ru-RU"/>
                </w:rPr>
                <w:t>www.ficora.fi</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tcMar>
              <w:left w:w="57" w:type="dxa"/>
              <w:right w:w="28" w:type="dxa"/>
            </w:tcMar>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файл в формате pdf размещен на </w:t>
            </w:r>
            <w:hyperlink r:id="rId43" w:history="1">
              <w:r w:rsidRPr="00903B2C">
                <w:rPr>
                  <w:rStyle w:val="Hyperlink"/>
                  <w:rFonts w:asciiTheme="majorBidi" w:hAnsiTheme="majorBidi" w:cstheme="majorBidi"/>
                  <w:sz w:val="20"/>
                  <w:lang w:val="ru-RU"/>
                </w:rPr>
                <w:t>www.ficora.fi</w:t>
              </w:r>
            </w:hyperlink>
            <w:r w:rsidRPr="00903B2C">
              <w:rPr>
                <w:rFonts w:asciiTheme="majorBidi" w:hAnsiTheme="majorBidi" w:cstheme="majorBidi"/>
                <w:sz w:val="20"/>
                <w:lang w:val="ru-RU"/>
              </w:rPr>
              <w:t xml:space="preserve"> (Приложение к Положению 4)</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подробно описаны</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подробно описаны</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ФРАНЦИЯ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 xml:space="preserve">Национальное агентство по частотам: </w:t>
            </w:r>
            <w:hyperlink r:id="rId44" w:history="1">
              <w:r w:rsidRPr="00903B2C">
                <w:rPr>
                  <w:rStyle w:val="Hyperlink"/>
                  <w:rFonts w:asciiTheme="majorBidi" w:hAnsiTheme="majorBidi" w:cstheme="majorBidi"/>
                  <w:sz w:val="20"/>
                  <w:lang w:val="ru-RU"/>
                </w:rPr>
                <w:t>www.anfr.fr</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Информация о национальной таблице распределения частот (NFTA): </w:t>
            </w:r>
            <w:hyperlink r:id="rId45" w:history="1">
              <w:r w:rsidRPr="00903B2C">
                <w:rPr>
                  <w:rStyle w:val="Hyperlink"/>
                  <w:rFonts w:asciiTheme="majorBidi" w:hAnsiTheme="majorBidi" w:cstheme="majorBidi"/>
                  <w:sz w:val="20"/>
                  <w:lang w:val="ru-RU"/>
                </w:rPr>
                <w:t>tnrbf@anfr.fr</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Прочая информация: </w:t>
            </w:r>
            <w:hyperlink r:id="rId46" w:history="1">
              <w:r w:rsidRPr="00903B2C">
                <w:rPr>
                  <w:rStyle w:val="Hyperlink"/>
                  <w:rFonts w:asciiTheme="majorBidi" w:hAnsiTheme="majorBidi" w:cstheme="majorBidi"/>
                  <w:sz w:val="20"/>
                  <w:lang w:val="ru-RU"/>
                </w:rPr>
                <w:t>info@anfr.fr</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Европейское общее распределе-ние</w:t>
            </w:r>
            <w:r w:rsidRPr="00903B2C">
              <w:rPr>
                <w:rStyle w:val="Hyperlink"/>
                <w:rFonts w:asciiTheme="majorBidi" w:hAnsiTheme="majorBidi" w:cstheme="majorBidi"/>
                <w:sz w:val="20"/>
                <w:lang w:val="ru-RU"/>
              </w:rPr>
              <w:t xml:space="preserve"> </w:t>
            </w:r>
            <w:hyperlink r:id="rId47" w:history="1">
              <w:r w:rsidRPr="00903B2C">
                <w:rPr>
                  <w:rStyle w:val="Hyperlink"/>
                  <w:rFonts w:asciiTheme="majorBidi" w:hAnsiTheme="majorBidi" w:cstheme="majorBidi"/>
                  <w:sz w:val="20"/>
                  <w:lang w:val="ru-RU"/>
                </w:rPr>
                <w:t>www.efis.dk</w:t>
              </w:r>
            </w:hyperlink>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ГРУЗИЯ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Различается текущее и будущее использование применений</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ВЕНГРИЯ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ИРАН (Исламская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ИРЛАНДИЯ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Комиссия по регулированию связи: </w:t>
            </w:r>
            <w:hyperlink r:id="rId48" w:history="1">
              <w:r w:rsidRPr="00903B2C">
                <w:rPr>
                  <w:rStyle w:val="Hyperlink"/>
                  <w:rFonts w:asciiTheme="majorBidi" w:hAnsiTheme="majorBidi" w:cstheme="majorBidi"/>
                  <w:sz w:val="20"/>
                  <w:lang w:val="ru-RU"/>
                </w:rPr>
                <w:t>www.comreg.ie</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Таблица распределения частот:</w:t>
            </w:r>
            <w:r w:rsidRPr="00903B2C">
              <w:rPr>
                <w:rFonts w:asciiTheme="majorBidi" w:hAnsiTheme="majorBidi" w:cstheme="majorBidi"/>
                <w:sz w:val="20"/>
                <w:lang w:val="ru-RU"/>
              </w:rPr>
              <w:br/>
            </w:r>
            <w:hyperlink r:id="rId49" w:history="1">
              <w:r w:rsidRPr="00903B2C">
                <w:rPr>
                  <w:rStyle w:val="Hyperlink"/>
                  <w:rFonts w:asciiTheme="majorBidi" w:hAnsiTheme="majorBidi" w:cstheme="majorBidi"/>
                  <w:sz w:val="20"/>
                  <w:lang w:val="ru-RU"/>
                </w:rPr>
                <w:t>www.comreg.ie/_fileupload/publications/ComReg0477R_39076827.pdf</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Стратегия в области спектра: </w:t>
            </w:r>
            <w:r w:rsidRPr="00903B2C">
              <w:rPr>
                <w:rFonts w:asciiTheme="majorBidi" w:hAnsiTheme="majorBidi" w:cstheme="majorBidi"/>
                <w:sz w:val="20"/>
                <w:lang w:val="ru-RU"/>
              </w:rPr>
              <w:br/>
            </w:r>
            <w:hyperlink r:id="rId50" w:history="1">
              <w:r w:rsidR="00903B2C" w:rsidRPr="00491DDC">
                <w:rPr>
                  <w:rStyle w:val="Hyperlink"/>
                  <w:rFonts w:asciiTheme="majorBidi" w:hAnsiTheme="majorBidi" w:cstheme="majorBidi"/>
                  <w:sz w:val="20"/>
                  <w:lang w:val="ru-RU"/>
                </w:rPr>
                <w:t>www.comreg.ie/_fileupload/publications/</w:t>
              </w:r>
              <w:r w:rsidR="00903B2C" w:rsidRPr="00491DDC">
                <w:rPr>
                  <w:rStyle w:val="Hyperlink"/>
                  <w:rFonts w:asciiTheme="majorBidi" w:hAnsiTheme="majorBidi" w:cstheme="majorBidi"/>
                  <w:sz w:val="20"/>
                  <w:lang w:val="ru-RU"/>
                </w:rPr>
                <w:br/>
                <w:t>ComReg0572.pdf</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Примечания и будущее развитие</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КОРЕЯ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КЫРГЫЗСКАЯ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ЛИВАН</w:t>
            </w:r>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Г-н Мохамад АЙЮБ (Mr Mohamad AYOUB),</w:t>
            </w:r>
            <w:r w:rsidRPr="00903B2C">
              <w:rPr>
                <w:rFonts w:asciiTheme="majorBidi" w:hAnsiTheme="majorBidi" w:cstheme="majorBidi"/>
                <w:sz w:val="20"/>
                <w:lang w:val="ru-RU"/>
              </w:rPr>
              <w:br/>
              <w:t xml:space="preserve">Старший эксперт по управлению использованием спектра </w:t>
            </w:r>
            <w:r w:rsidRPr="00903B2C">
              <w:rPr>
                <w:rFonts w:asciiTheme="majorBidi" w:hAnsiTheme="majorBidi" w:cstheme="majorBidi"/>
                <w:sz w:val="20"/>
                <w:lang w:val="ru-RU"/>
              </w:rPr>
              <w:br/>
              <w:t>Регуляторный орган электросвязи</w:t>
            </w:r>
            <w:r w:rsidRPr="00903B2C">
              <w:rPr>
                <w:rFonts w:asciiTheme="majorBidi" w:hAnsiTheme="majorBidi" w:cstheme="majorBidi"/>
                <w:sz w:val="20"/>
                <w:lang w:val="ru-RU"/>
              </w:rPr>
              <w:br/>
              <w:t xml:space="preserve">Marfaa 200 Building </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 xml:space="preserve"> Beirut Central District</w:t>
            </w:r>
            <w:r w:rsidRPr="00903B2C">
              <w:rPr>
                <w:rFonts w:asciiTheme="majorBidi" w:hAnsiTheme="majorBidi" w:cstheme="majorBidi"/>
                <w:sz w:val="20"/>
                <w:lang w:val="ru-RU"/>
              </w:rPr>
              <w:br/>
              <w:t>BEIRUT, Leba</w:t>
            </w:r>
            <w:r w:rsidR="00131575" w:rsidRPr="00903B2C">
              <w:rPr>
                <w:rFonts w:asciiTheme="majorBidi" w:hAnsiTheme="majorBidi" w:cstheme="majorBidi"/>
                <w:sz w:val="20"/>
                <w:lang w:val="ru-RU"/>
              </w:rPr>
              <w:t>Нет</w:t>
            </w:r>
            <w:r w:rsidRPr="00903B2C">
              <w:rPr>
                <w:rFonts w:asciiTheme="majorBidi" w:hAnsiTheme="majorBidi" w:cstheme="majorBidi"/>
                <w:sz w:val="20"/>
                <w:lang w:val="ru-RU"/>
              </w:rPr>
              <w:t>n</w:t>
            </w:r>
            <w:r w:rsidRPr="00903B2C">
              <w:rPr>
                <w:rFonts w:asciiTheme="majorBidi" w:hAnsiTheme="majorBidi" w:cstheme="majorBidi"/>
                <w:sz w:val="20"/>
                <w:lang w:val="ru-RU"/>
              </w:rPr>
              <w:br/>
              <w:t>Тел.: +961 1 964300</w:t>
            </w:r>
            <w:r w:rsidRPr="00903B2C">
              <w:rPr>
                <w:rFonts w:asciiTheme="majorBidi" w:hAnsiTheme="majorBidi" w:cstheme="majorBidi"/>
                <w:sz w:val="20"/>
                <w:lang w:val="ru-RU"/>
              </w:rPr>
              <w:br/>
              <w:t>Факс: +961 1 964341</w:t>
            </w:r>
            <w:r w:rsidRPr="00903B2C">
              <w:rPr>
                <w:rFonts w:asciiTheme="majorBidi" w:hAnsiTheme="majorBidi" w:cstheme="majorBidi"/>
                <w:sz w:val="20"/>
                <w:lang w:val="ru-RU"/>
              </w:rPr>
              <w:br/>
              <w:t xml:space="preserve">Эл. почта: </w:t>
            </w:r>
            <w:hyperlink r:id="rId51" w:history="1">
              <w:r w:rsidRPr="00903B2C">
                <w:rPr>
                  <w:rStyle w:val="Hyperlink"/>
                  <w:rFonts w:asciiTheme="majorBidi" w:hAnsiTheme="majorBidi" w:cstheme="majorBidi"/>
                  <w:sz w:val="20"/>
                  <w:lang w:val="ru-RU"/>
                </w:rPr>
                <w:t>mohamad.ayoub@tra.gov.lb</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Определяются полосы, подлежащие преобразованию</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ЛЕСОТО (Королевство)</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ЛИТОВСКАЯ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Стратегия для некоторых полос</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ЛЮКСЕМБУРГ</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Люксембургский институт по вопросам регулирования:</w:t>
            </w:r>
            <w:r w:rsidRPr="00903B2C">
              <w:rPr>
                <w:rFonts w:asciiTheme="majorBidi" w:hAnsiTheme="majorBidi" w:cstheme="majorBidi"/>
                <w:sz w:val="20"/>
                <w:lang w:val="ru-RU"/>
              </w:rPr>
              <w:br/>
            </w:r>
            <w:hyperlink r:id="rId52" w:history="1">
              <w:r w:rsidRPr="00903B2C">
                <w:rPr>
                  <w:rStyle w:val="Hyperlink"/>
                  <w:rFonts w:asciiTheme="majorBidi" w:hAnsiTheme="majorBidi" w:cstheme="majorBidi"/>
                  <w:sz w:val="20"/>
                  <w:lang w:val="ru-RU"/>
                </w:rPr>
                <w:t>www.ilr.public.lu/telecommunications/index.html</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Г-н Ролан ТЮРМ (Mr Roland Thurmes):</w:t>
            </w:r>
            <w:r w:rsidRPr="00903B2C">
              <w:rPr>
                <w:rFonts w:asciiTheme="majorBidi" w:hAnsiTheme="majorBidi" w:cstheme="majorBidi"/>
                <w:sz w:val="20"/>
                <w:lang w:val="ru-RU"/>
              </w:rPr>
              <w:br/>
            </w:r>
            <w:hyperlink r:id="rId53" w:history="1">
              <w:r w:rsidRPr="00903B2C">
                <w:rPr>
                  <w:rStyle w:val="Hyperlink"/>
                  <w:rFonts w:asciiTheme="majorBidi" w:hAnsiTheme="majorBidi" w:cstheme="majorBidi"/>
                  <w:sz w:val="20"/>
                  <w:lang w:val="ru-RU"/>
                </w:rPr>
                <w:t>roland.thurmes@ilr.lu</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Европейское общее распределе-ние</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Различается гражданское, военное и совместное использование</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МАЛАЙЗИЯ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Малазийская комиссия по связи и мультимедиа</w:t>
            </w:r>
            <w:r w:rsidRPr="00903B2C">
              <w:rPr>
                <w:rFonts w:asciiTheme="majorBidi" w:hAnsiTheme="majorBidi" w:cstheme="majorBidi"/>
                <w:sz w:val="20"/>
                <w:lang w:val="ru-RU"/>
              </w:rPr>
              <w:br/>
              <w:t>63000 Cyberjaya</w:t>
            </w:r>
            <w:r w:rsidRPr="00903B2C">
              <w:rPr>
                <w:rFonts w:asciiTheme="majorBidi" w:hAnsiTheme="majorBidi" w:cstheme="majorBidi"/>
                <w:sz w:val="20"/>
                <w:lang w:val="ru-RU"/>
              </w:rPr>
              <w:br/>
              <w:t>SELANGOR DARUL EHSAN</w:t>
            </w:r>
            <w:r w:rsidRPr="00903B2C">
              <w:rPr>
                <w:rFonts w:asciiTheme="majorBidi" w:hAnsiTheme="majorBidi" w:cstheme="majorBidi"/>
                <w:sz w:val="20"/>
                <w:lang w:val="ru-RU"/>
              </w:rPr>
              <w:br/>
              <w:t>Тел.: +603 8688 8000</w:t>
            </w:r>
            <w:r w:rsidRPr="00903B2C">
              <w:rPr>
                <w:rFonts w:asciiTheme="majorBidi" w:hAnsiTheme="majorBidi" w:cstheme="majorBidi"/>
                <w:sz w:val="20"/>
                <w:lang w:val="ru-RU"/>
              </w:rPr>
              <w:br/>
              <w:t xml:space="preserve">Факс: +603 8688 1000 </w:t>
            </w:r>
            <w:r w:rsidRPr="00903B2C">
              <w:rPr>
                <w:rFonts w:asciiTheme="majorBidi" w:hAnsiTheme="majorBidi" w:cstheme="majorBidi"/>
                <w:sz w:val="20"/>
                <w:lang w:val="ru-RU"/>
              </w:rPr>
              <w:br/>
            </w:r>
            <w:hyperlink r:id="rId54" w:history="1">
              <w:r w:rsidRPr="00903B2C">
                <w:rPr>
                  <w:rStyle w:val="Hyperlink"/>
                  <w:rFonts w:asciiTheme="majorBidi" w:hAnsiTheme="majorBidi" w:cstheme="majorBidi"/>
                  <w:sz w:val="20"/>
                  <w:lang w:val="ru-RU"/>
                </w:rPr>
                <w:t>www.mcmc.gov.my</w:t>
              </w:r>
            </w:hyperlink>
            <w:r w:rsidRPr="00903B2C">
              <w:rPr>
                <w:rFonts w:asciiTheme="majorBidi" w:hAnsiTheme="majorBidi" w:cstheme="majorBidi"/>
                <w:sz w:val="20"/>
                <w:lang w:val="ru-RU"/>
              </w:rPr>
              <w:br/>
            </w:r>
            <w:hyperlink r:id="rId55" w:history="1">
              <w:r w:rsidRPr="00903B2C">
                <w:rPr>
                  <w:rStyle w:val="Hyperlink"/>
                  <w:rFonts w:asciiTheme="majorBidi" w:hAnsiTheme="majorBidi" w:cstheme="majorBidi"/>
                  <w:sz w:val="20"/>
                  <w:lang w:val="ru-RU"/>
                </w:rPr>
                <w:t>spectrumplan@cmc.gov.my</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Национальные примечания</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МАЛИ </w:t>
            </w:r>
            <w:r w:rsidRPr="00903B2C">
              <w:rPr>
                <w:rFonts w:asciiTheme="majorBidi" w:hAnsiTheme="majorBidi" w:cstheme="majorBidi"/>
                <w:sz w:val="20"/>
                <w:lang w:val="ru-RU"/>
              </w:rPr>
              <w:br/>
              <w:t>(Республика)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 xml:space="preserve">Общество электросвязи Мали (SOTELMA): </w:t>
            </w:r>
            <w:hyperlink r:id="rId56" w:history="1">
              <w:r w:rsidRPr="00903B2C">
                <w:rPr>
                  <w:rStyle w:val="Hyperlink"/>
                  <w:rFonts w:asciiTheme="majorBidi" w:hAnsiTheme="majorBidi" w:cstheme="majorBidi"/>
                  <w:sz w:val="20"/>
                  <w:lang w:val="ru-RU"/>
                </w:rPr>
                <w:t>www.sotelma.ml</w:t>
              </w:r>
            </w:hyperlink>
          </w:p>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 xml:space="preserve">Г-н Мамаду УАТТАРА (Mr </w:t>
            </w:r>
            <w:r w:rsidRPr="00903B2C">
              <w:rPr>
                <w:rFonts w:asciiTheme="majorBidi" w:hAnsiTheme="majorBidi" w:cstheme="majorBidi"/>
                <w:iCs/>
                <w:sz w:val="20"/>
                <w:lang w:val="ru-RU"/>
              </w:rPr>
              <w:t>Mamadou</w:t>
            </w:r>
            <w:r w:rsidRPr="00903B2C">
              <w:rPr>
                <w:rFonts w:asciiTheme="majorBidi" w:hAnsiTheme="majorBidi" w:cstheme="majorBidi"/>
                <w:i/>
                <w:iCs/>
                <w:sz w:val="20"/>
                <w:lang w:val="ru-RU"/>
              </w:rPr>
              <w:t xml:space="preserve"> </w:t>
            </w:r>
            <w:r w:rsidRPr="00903B2C">
              <w:rPr>
                <w:rFonts w:asciiTheme="majorBidi" w:hAnsiTheme="majorBidi" w:cstheme="majorBidi"/>
                <w:sz w:val="20"/>
                <w:lang w:val="ru-RU"/>
              </w:rPr>
              <w:t xml:space="preserve">OUATTARA): </w:t>
            </w:r>
            <w:hyperlink r:id="rId57" w:history="1">
              <w:r w:rsidRPr="00903B2C">
                <w:rPr>
                  <w:rStyle w:val="Hyperlink"/>
                  <w:rFonts w:asciiTheme="majorBidi" w:hAnsiTheme="majorBidi" w:cstheme="majorBidi"/>
                  <w:sz w:val="20"/>
                  <w:lang w:val="ru-RU"/>
                </w:rPr>
                <w:t>ouattm2001@yahoo.fr</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МАЛЬТА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Управление связи Мальты: </w:t>
            </w:r>
            <w:hyperlink r:id="rId58" w:history="1">
              <w:r w:rsidRPr="00903B2C">
                <w:rPr>
                  <w:rStyle w:val="Hyperlink"/>
                  <w:rFonts w:asciiTheme="majorBidi" w:hAnsiTheme="majorBidi" w:cstheme="majorBidi"/>
                  <w:sz w:val="20"/>
                  <w:lang w:val="ru-RU"/>
                </w:rPr>
                <w:t>www.mca.org.mt</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Г-н Адриан ГАЛЕА (Mr Adrian GALEA),</w:t>
            </w:r>
            <w:r w:rsidRPr="00903B2C">
              <w:rPr>
                <w:rFonts w:asciiTheme="majorBidi" w:hAnsiTheme="majorBidi" w:cstheme="majorBidi"/>
                <w:sz w:val="20"/>
                <w:lang w:val="ru-RU"/>
              </w:rPr>
              <w:br/>
              <w:t>менеджер по вопросам управления использованием спектра</w:t>
            </w:r>
            <w:r w:rsidRPr="00903B2C">
              <w:rPr>
                <w:rFonts w:asciiTheme="majorBidi" w:hAnsiTheme="majorBidi" w:cstheme="majorBidi"/>
                <w:sz w:val="20"/>
                <w:lang w:val="ru-RU"/>
              </w:rPr>
              <w:br/>
              <w:t>Управление связи Мальты</w:t>
            </w:r>
            <w:r w:rsidRPr="00903B2C">
              <w:rPr>
                <w:rFonts w:asciiTheme="majorBidi" w:hAnsiTheme="majorBidi" w:cstheme="majorBidi"/>
                <w:sz w:val="20"/>
                <w:lang w:val="ru-RU"/>
              </w:rPr>
              <w:br/>
              <w:t>Valletta Waterfront, Pinto Wharf</w:t>
            </w:r>
            <w:r w:rsidRPr="00903B2C">
              <w:rPr>
                <w:rFonts w:asciiTheme="majorBidi" w:hAnsiTheme="majorBidi" w:cstheme="majorBidi"/>
                <w:sz w:val="20"/>
                <w:lang w:val="ru-RU"/>
              </w:rPr>
              <w:br/>
              <w:t>VALLETTA, Malta</w:t>
            </w:r>
            <w:r w:rsidRPr="00903B2C">
              <w:rPr>
                <w:rFonts w:asciiTheme="majorBidi" w:hAnsiTheme="majorBidi" w:cstheme="majorBidi"/>
                <w:sz w:val="20"/>
                <w:lang w:val="ru-RU"/>
              </w:rPr>
              <w:br/>
              <w:t>Тел.: +356 21336840</w:t>
            </w:r>
            <w:r w:rsidRPr="00903B2C">
              <w:rPr>
                <w:rFonts w:asciiTheme="majorBidi" w:hAnsiTheme="majorBidi" w:cstheme="majorBidi"/>
                <w:sz w:val="20"/>
                <w:lang w:val="ru-RU"/>
              </w:rPr>
              <w:br/>
              <w:t xml:space="preserve">Факс: +356 21336846 </w:t>
            </w:r>
            <w:r w:rsidRPr="00903B2C">
              <w:rPr>
                <w:rFonts w:asciiTheme="majorBidi" w:hAnsiTheme="majorBidi" w:cstheme="majorBidi"/>
                <w:sz w:val="20"/>
                <w:lang w:val="ru-RU"/>
              </w:rPr>
              <w:br/>
              <w:t xml:space="preserve">Эл. почта: </w:t>
            </w:r>
            <w:hyperlink r:id="rId59" w:history="1">
              <w:r w:rsidRPr="00903B2C">
                <w:rPr>
                  <w:rStyle w:val="Hyperlink"/>
                  <w:rFonts w:asciiTheme="majorBidi" w:hAnsiTheme="majorBidi" w:cstheme="majorBidi"/>
                  <w:sz w:val="20"/>
                  <w:lang w:val="ru-RU"/>
                </w:rPr>
                <w:t>agalea@mca.org.mt</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МАВРИТАНИЯ (Исламская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включая столбец, показывающий основное использование в Европе</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Различается гражданское и военное использование</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МАВРИКИЙ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iCs/>
                <w:sz w:val="20"/>
                <w:lang w:val="ru-RU"/>
              </w:rPr>
            </w:pPr>
            <w:r w:rsidRPr="00903B2C">
              <w:rPr>
                <w:rFonts w:asciiTheme="majorBidi" w:hAnsiTheme="majorBidi" w:cstheme="majorBidi"/>
                <w:sz w:val="20"/>
                <w:lang w:val="ru-RU"/>
              </w:rPr>
              <w:t xml:space="preserve">Управление информационно-коммуникационных технологий Маврикия </w:t>
            </w:r>
            <w:r w:rsidRPr="00903B2C">
              <w:rPr>
                <w:rFonts w:asciiTheme="majorBidi" w:hAnsiTheme="majorBidi" w:cstheme="majorBidi"/>
                <w:iCs/>
                <w:sz w:val="20"/>
                <w:lang w:val="ru-RU"/>
              </w:rPr>
              <w:t xml:space="preserve">(Управление ИКТ): </w:t>
            </w:r>
            <w:hyperlink r:id="rId60" w:history="1">
              <w:r w:rsidRPr="00903B2C">
                <w:rPr>
                  <w:rStyle w:val="Hyperlink"/>
                  <w:rFonts w:asciiTheme="majorBidi" w:hAnsiTheme="majorBidi" w:cstheme="majorBidi"/>
                  <w:iCs/>
                  <w:sz w:val="20"/>
                  <w:lang w:val="ru-RU"/>
                </w:rPr>
                <w:t>www.icta.mu</w:t>
              </w:r>
            </w:hyperlink>
          </w:p>
          <w:p w:rsidR="00E82462" w:rsidRPr="00903B2C" w:rsidRDefault="00E82462" w:rsidP="000E4A59">
            <w:pPr>
              <w:spacing w:before="20" w:after="20" w:line="180" w:lineRule="exact"/>
              <w:jc w:val="center"/>
              <w:rPr>
                <w:rFonts w:asciiTheme="majorBidi" w:hAnsiTheme="majorBidi" w:cstheme="majorBidi"/>
                <w:iCs/>
                <w:sz w:val="20"/>
                <w:lang w:val="ru-RU"/>
              </w:rPr>
            </w:pPr>
            <w:r w:rsidRPr="00903B2C">
              <w:rPr>
                <w:rFonts w:asciiTheme="majorBidi" w:hAnsiTheme="majorBidi" w:cstheme="majorBidi"/>
                <w:sz w:val="20"/>
                <w:lang w:val="ru-RU"/>
              </w:rPr>
              <w:t>Д-р Кришна Оолун (Dr Krishna OOLUN),</w:t>
            </w:r>
            <w:r w:rsidRPr="00903B2C">
              <w:rPr>
                <w:rFonts w:asciiTheme="majorBidi" w:hAnsiTheme="majorBidi" w:cstheme="majorBidi"/>
                <w:sz w:val="20"/>
                <w:lang w:val="ru-RU"/>
              </w:rPr>
              <w:br/>
              <w:t xml:space="preserve">Исполнительный директор </w:t>
            </w:r>
            <w:r w:rsidRPr="00903B2C">
              <w:rPr>
                <w:rFonts w:asciiTheme="majorBidi" w:hAnsiTheme="majorBidi" w:cstheme="majorBidi"/>
                <w:sz w:val="20"/>
                <w:lang w:val="ru-RU"/>
              </w:rPr>
              <w:br/>
              <w:t>Управление ИКТ</w:t>
            </w:r>
            <w:r w:rsidRPr="00903B2C">
              <w:rPr>
                <w:rFonts w:asciiTheme="majorBidi" w:hAnsiTheme="majorBidi" w:cstheme="majorBidi"/>
                <w:sz w:val="20"/>
                <w:lang w:val="ru-RU"/>
              </w:rPr>
              <w:br/>
              <w:t>Level 12. The Celicourt</w:t>
            </w:r>
            <w:r w:rsidRPr="00903B2C">
              <w:rPr>
                <w:rFonts w:asciiTheme="majorBidi" w:hAnsiTheme="majorBidi" w:cstheme="majorBidi"/>
                <w:sz w:val="20"/>
                <w:lang w:val="ru-RU"/>
              </w:rPr>
              <w:br/>
              <w:t>Sir Celicourt Antelme Street</w:t>
            </w:r>
            <w:r w:rsidRPr="00903B2C">
              <w:rPr>
                <w:rFonts w:asciiTheme="majorBidi" w:hAnsiTheme="majorBidi" w:cstheme="majorBidi"/>
                <w:sz w:val="20"/>
                <w:lang w:val="ru-RU"/>
              </w:rPr>
              <w:br/>
            </w:r>
            <w:r w:rsidRPr="00903B2C">
              <w:rPr>
                <w:rFonts w:asciiTheme="majorBidi" w:hAnsiTheme="majorBidi" w:cstheme="majorBidi"/>
                <w:iCs/>
                <w:sz w:val="20"/>
                <w:lang w:val="ru-RU"/>
              </w:rPr>
              <w:t>PORT LOUIS, Mauritius</w:t>
            </w:r>
            <w:r w:rsidRPr="00903B2C">
              <w:rPr>
                <w:rFonts w:asciiTheme="majorBidi" w:hAnsiTheme="majorBidi" w:cstheme="majorBidi"/>
                <w:iCs/>
                <w:sz w:val="20"/>
                <w:lang w:val="ru-RU"/>
              </w:rPr>
              <w:br/>
              <w:t>Тел.: +230 211 5333</w:t>
            </w:r>
            <w:r w:rsidRPr="00903B2C">
              <w:rPr>
                <w:rFonts w:asciiTheme="majorBidi" w:hAnsiTheme="majorBidi" w:cstheme="majorBidi"/>
                <w:iCs/>
                <w:sz w:val="20"/>
                <w:lang w:val="ru-RU"/>
              </w:rPr>
              <w:br/>
              <w:t xml:space="preserve">Факс: +230 211 9444 </w:t>
            </w:r>
            <w:r w:rsidRPr="00903B2C">
              <w:rPr>
                <w:rFonts w:asciiTheme="majorBidi" w:hAnsiTheme="majorBidi" w:cstheme="majorBidi"/>
                <w:iCs/>
                <w:sz w:val="20"/>
                <w:lang w:val="ru-RU"/>
              </w:rPr>
              <w:br/>
            </w:r>
            <w:r w:rsidRPr="00903B2C">
              <w:rPr>
                <w:rFonts w:asciiTheme="majorBidi" w:hAnsiTheme="majorBidi" w:cstheme="majorBidi"/>
                <w:sz w:val="20"/>
                <w:lang w:val="ru-RU"/>
              </w:rPr>
              <w:t xml:space="preserve">Эл. почта: </w:t>
            </w:r>
            <w:hyperlink r:id="rId61" w:history="1">
              <w:r w:rsidRPr="00903B2C">
                <w:rPr>
                  <w:rStyle w:val="Hyperlink"/>
                  <w:rFonts w:asciiTheme="majorBidi" w:hAnsiTheme="majorBidi" w:cstheme="majorBidi"/>
                  <w:iCs/>
                  <w:sz w:val="20"/>
                  <w:lang w:val="ru-RU"/>
                </w:rPr>
                <w:t>oolun@icta.mu</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МОЛДОВА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Государственная комиссия по радиочастотам: </w:t>
            </w:r>
            <w:hyperlink r:id="rId62" w:history="1">
              <w:r w:rsidRPr="00903B2C">
                <w:rPr>
                  <w:rStyle w:val="Hyperlink"/>
                  <w:rFonts w:asciiTheme="majorBidi" w:hAnsiTheme="majorBidi" w:cstheme="majorBidi"/>
                  <w:sz w:val="20"/>
                  <w:lang w:val="ru-RU"/>
                </w:rPr>
                <w:t>www.mdi.gov.md</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Национальные примечания; различается правительственное неправительствен-ное и совместное использование</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ЧЕРНОГОРИЯ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Национальные и европейские примечания</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НИКАРАГУА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испанский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Никарагуанский институт электросвязи и почты (TELCOR): </w:t>
            </w:r>
            <w:hyperlink r:id="rId63" w:history="1">
              <w:r w:rsidRPr="00903B2C">
                <w:rPr>
                  <w:rStyle w:val="Hyperlink"/>
                  <w:rFonts w:asciiTheme="majorBidi" w:hAnsiTheme="majorBidi" w:cstheme="majorBidi"/>
                  <w:sz w:val="20"/>
                  <w:lang w:val="ru-RU"/>
                </w:rPr>
                <w:t>www.telcor.gob.ni</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вместе с частотными планами</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НИГЕР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Межотраслевой регуляторный орган:</w:t>
            </w:r>
            <w:r w:rsidRPr="00903B2C">
              <w:rPr>
                <w:rFonts w:asciiTheme="majorBidi" w:hAnsiTheme="majorBidi" w:cstheme="majorBidi"/>
                <w:sz w:val="20"/>
                <w:lang w:val="ru-RU"/>
              </w:rPr>
              <w:br/>
            </w:r>
            <w:hyperlink r:id="rId64" w:history="1">
              <w:r w:rsidRPr="00903B2C">
                <w:rPr>
                  <w:rStyle w:val="Hyperlink"/>
                  <w:rFonts w:asciiTheme="majorBidi" w:hAnsiTheme="majorBidi" w:cstheme="majorBidi"/>
                  <w:sz w:val="20"/>
                  <w:lang w:val="ru-RU"/>
                </w:rPr>
                <w:t>www.arm-niger.org</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ОМАН (Султанат)</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Различается гражданское, военное и совместное использование</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ПАКИСТАН (Исламская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ПАРАГВАЙ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испанский</w:t>
            </w:r>
          </w:p>
        </w:tc>
        <w:tc>
          <w:tcPr>
            <w:tcW w:w="1687" w:type="pct"/>
            <w:vAlign w:val="center"/>
          </w:tcPr>
          <w:p w:rsidR="00E82462" w:rsidRPr="00903B2C" w:rsidRDefault="00E82462" w:rsidP="000E4A59">
            <w:pPr>
              <w:spacing w:before="20" w:after="20" w:line="180" w:lineRule="exact"/>
              <w:jc w:val="center"/>
              <w:rPr>
                <w:rStyle w:val="FollowedHyperlink"/>
                <w:rFonts w:asciiTheme="majorBidi" w:hAnsiTheme="majorBidi" w:cstheme="majorBidi"/>
                <w:sz w:val="20"/>
                <w:lang w:val="ru-RU"/>
              </w:rPr>
            </w:pPr>
            <w:r w:rsidRPr="00903B2C">
              <w:rPr>
                <w:rFonts w:asciiTheme="majorBidi" w:hAnsiTheme="majorBidi" w:cstheme="majorBidi"/>
                <w:sz w:val="20"/>
                <w:lang w:val="ru-RU"/>
              </w:rPr>
              <w:t xml:space="preserve">Национальная комиссия по электросвязи (CONATEL): </w:t>
            </w:r>
            <w:hyperlink r:id="rId65" w:history="1">
              <w:r w:rsidRPr="00903B2C">
                <w:rPr>
                  <w:rStyle w:val="Hyperlink"/>
                  <w:rFonts w:asciiTheme="majorBidi" w:hAnsiTheme="majorBidi" w:cstheme="majorBidi"/>
                  <w:sz w:val="20"/>
                  <w:lang w:val="ru-RU"/>
                </w:rPr>
                <w:t>www.conatel.gov.py</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вместе с частотными планами</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ПЕРУ</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испанский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Министерство транспорта и связи (MTC): </w:t>
            </w:r>
            <w:hyperlink r:id="rId66" w:history="1">
              <w:r w:rsidRPr="00903B2C">
                <w:rPr>
                  <w:rStyle w:val="Hyperlink"/>
                  <w:rFonts w:asciiTheme="majorBidi" w:hAnsiTheme="majorBidi" w:cstheme="majorBidi"/>
                  <w:sz w:val="20"/>
                  <w:lang w:val="ru-RU"/>
                </w:rPr>
                <w:t>www.mtc.gob.pe</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Организация по контролю за частными инвестициями (OSIPTEL): </w:t>
            </w:r>
            <w:hyperlink r:id="rId67" w:history="1">
              <w:r w:rsidRPr="00903B2C">
                <w:rPr>
                  <w:rStyle w:val="Hyperlink"/>
                  <w:rFonts w:asciiTheme="majorBidi" w:hAnsiTheme="majorBidi" w:cstheme="majorBidi"/>
                  <w:sz w:val="20"/>
                  <w:lang w:val="ru-RU"/>
                </w:rPr>
                <w:t>www.osiptel.gob.pe</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Некоторые применения в полосах фиксированной службы</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ПОЛЬША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ПОРТУГАЛИЯ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Национальное управление по связи (ANACOM):</w:t>
            </w:r>
            <w:r w:rsidRPr="00903B2C">
              <w:rPr>
                <w:rFonts w:asciiTheme="majorBidi" w:hAnsiTheme="majorBidi" w:cstheme="majorBidi"/>
                <w:sz w:val="20"/>
                <w:lang w:val="ru-RU"/>
              </w:rPr>
              <w:br/>
            </w:r>
            <w:hyperlink r:id="rId68" w:history="1">
              <w:r w:rsidRPr="00903B2C">
                <w:rPr>
                  <w:rStyle w:val="Hyperlink"/>
                  <w:rFonts w:asciiTheme="majorBidi" w:hAnsiTheme="majorBidi" w:cstheme="majorBidi"/>
                  <w:sz w:val="20"/>
                  <w:lang w:val="ru-RU"/>
                </w:rPr>
                <w:t>www.anacom.pt</w:t>
              </w:r>
            </w:hyperlink>
            <w:r w:rsidRPr="00903B2C">
              <w:rPr>
                <w:rFonts w:asciiTheme="majorBidi" w:hAnsiTheme="majorBidi" w:cstheme="majorBidi"/>
                <w:sz w:val="20"/>
                <w:lang w:val="ru-RU"/>
              </w:rPr>
              <w:br/>
            </w:r>
            <w:hyperlink r:id="rId69" w:history="1">
              <w:r w:rsidRPr="00903B2C">
                <w:rPr>
                  <w:rStyle w:val="Hyperlink"/>
                  <w:rFonts w:asciiTheme="majorBidi" w:hAnsiTheme="majorBidi" w:cstheme="majorBidi"/>
                  <w:sz w:val="20"/>
                  <w:lang w:val="ru-RU"/>
                </w:rPr>
                <w:t>info@anacom.pt</w:t>
              </w:r>
            </w:hyperlink>
          </w:p>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Национальный план распределения частот:</w:t>
            </w:r>
            <w:r w:rsidRPr="00903B2C">
              <w:rPr>
                <w:rFonts w:asciiTheme="majorBidi" w:hAnsiTheme="majorBidi" w:cstheme="majorBidi"/>
                <w:sz w:val="20"/>
                <w:lang w:val="ru-RU"/>
              </w:rPr>
              <w:br/>
            </w:r>
            <w:hyperlink r:id="rId70" w:history="1">
              <w:r w:rsidRPr="00903B2C">
                <w:rPr>
                  <w:rStyle w:val="Hyperlink"/>
                  <w:rFonts w:asciiTheme="majorBidi" w:hAnsiTheme="majorBidi" w:cstheme="majorBidi"/>
                  <w:sz w:val="20"/>
                  <w:lang w:val="ru-RU"/>
                </w:rPr>
                <w:t>www.anacom.pt/template12.jsp?categoryId=189822</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в том числе ссылки на европейские нормы</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САМОА (Независимое Государство)</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Г-н Джон Морган (Mr John Morgan), уполномоченный по вопросам регулирования</w:t>
            </w:r>
            <w:r w:rsidRPr="00903B2C">
              <w:rPr>
                <w:rFonts w:asciiTheme="majorBidi" w:hAnsiTheme="majorBidi" w:cstheme="majorBidi"/>
                <w:sz w:val="20"/>
                <w:lang w:val="ru-RU"/>
              </w:rPr>
              <w:br/>
              <w:t>Канцелярия уполномоченного по вопросам регулирования</w:t>
            </w:r>
            <w:r w:rsidRPr="00903B2C">
              <w:rPr>
                <w:rFonts w:asciiTheme="majorBidi" w:hAnsiTheme="majorBidi" w:cstheme="majorBidi"/>
                <w:sz w:val="20"/>
                <w:lang w:val="ru-RU"/>
              </w:rPr>
              <w:br/>
              <w:t>Private Bag</w:t>
            </w:r>
            <w:r w:rsidRPr="00903B2C">
              <w:rPr>
                <w:rFonts w:asciiTheme="majorBidi" w:hAnsiTheme="majorBidi" w:cstheme="majorBidi"/>
                <w:sz w:val="20"/>
                <w:lang w:val="ru-RU"/>
              </w:rPr>
              <w:br/>
              <w:t>APIA, Samoa</w:t>
            </w:r>
            <w:r w:rsidRPr="00903B2C">
              <w:rPr>
                <w:rFonts w:asciiTheme="majorBidi" w:hAnsiTheme="majorBidi" w:cstheme="majorBidi"/>
                <w:sz w:val="20"/>
                <w:lang w:val="ru-RU"/>
              </w:rPr>
              <w:br/>
              <w:t>Тел.: +685 30282</w:t>
            </w:r>
            <w:r w:rsidRPr="00903B2C">
              <w:rPr>
                <w:rFonts w:asciiTheme="majorBidi" w:hAnsiTheme="majorBidi" w:cstheme="majorBidi"/>
                <w:sz w:val="20"/>
                <w:lang w:val="ru-RU"/>
              </w:rPr>
              <w:br/>
              <w:t xml:space="preserve">Факс: +685 30281 </w:t>
            </w:r>
            <w:r w:rsidRPr="00903B2C">
              <w:rPr>
                <w:rFonts w:asciiTheme="majorBidi" w:hAnsiTheme="majorBidi" w:cstheme="majorBidi"/>
                <w:sz w:val="20"/>
                <w:lang w:val="ru-RU"/>
              </w:rPr>
              <w:br/>
              <w:t xml:space="preserve">Эл. почта: </w:t>
            </w:r>
            <w:hyperlink r:id="rId71" w:history="1">
              <w:r w:rsidRPr="00903B2C">
                <w:rPr>
                  <w:rStyle w:val="Hyperlink"/>
                  <w:rFonts w:asciiTheme="majorBidi" w:hAnsiTheme="majorBidi" w:cstheme="majorBidi"/>
                  <w:sz w:val="20"/>
                  <w:lang w:val="ru-RU"/>
                </w:rPr>
                <w:t>admin@regulator.gov.ws</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СЕНЕГАЛ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 xml:space="preserve">Агентство по регулированию почты и электросвязи (ARTP): </w:t>
            </w:r>
            <w:hyperlink r:id="rId72" w:history="1">
              <w:r w:rsidRPr="00903B2C">
                <w:rPr>
                  <w:rStyle w:val="Hyperlink"/>
                  <w:rFonts w:asciiTheme="majorBidi" w:hAnsiTheme="majorBidi" w:cstheme="majorBidi"/>
                  <w:sz w:val="20"/>
                  <w:lang w:val="ru-RU"/>
                </w:rPr>
                <w:t>www.artp-senegal.org</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включая частотные планы</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СЕЙШЕЛЬСКИЕ ОСТРОВА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ИСПАНИЯ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испанский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Статс-секретарь по электросвязи и информационному обществу:</w:t>
            </w:r>
            <w:r w:rsidRPr="00903B2C">
              <w:rPr>
                <w:rFonts w:asciiTheme="majorBidi" w:hAnsiTheme="majorBidi" w:cstheme="majorBidi"/>
                <w:sz w:val="20"/>
                <w:lang w:val="ru-RU"/>
              </w:rPr>
              <w:br/>
            </w:r>
            <w:r w:rsidRPr="00903B2C">
              <w:rPr>
                <w:rStyle w:val="Hyperlink"/>
                <w:rFonts w:asciiTheme="majorBidi" w:hAnsiTheme="majorBidi" w:cstheme="majorBidi"/>
                <w:sz w:val="20"/>
                <w:lang w:val="ru-RU"/>
              </w:rPr>
              <w:t>www.mityc.es/telecomunicaciones</w:t>
            </w:r>
          </w:p>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 xml:space="preserve">Комиссия по рынку электросвязи: </w:t>
            </w:r>
            <w:hyperlink r:id="rId73" w:history="1">
              <w:r w:rsidRPr="00903B2C">
                <w:rPr>
                  <w:rStyle w:val="Hyperlink"/>
                  <w:rFonts w:asciiTheme="majorBidi" w:hAnsiTheme="majorBidi" w:cstheme="majorBidi"/>
                  <w:sz w:val="20"/>
                  <w:lang w:val="ru-RU"/>
                </w:rPr>
                <w:t>www.cmt.es</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Европейское общее распределе-ние</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ШВЕЙЦАРСКАЯ КОНФЕДЕРАЦИЯ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Планы для некоторых полос</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ТАНЗАНИЯ (Объединенная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Style w:val="Hyperlink"/>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ТОГОЛЕЗСКАЯ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французский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 xml:space="preserve">Регуляторный орган почты и электросвязи (ART&amp;P): </w:t>
            </w:r>
            <w:hyperlink r:id="rId74" w:history="1">
              <w:r w:rsidRPr="00903B2C">
                <w:rPr>
                  <w:rStyle w:val="Hyperlink"/>
                  <w:rFonts w:asciiTheme="majorBidi" w:hAnsiTheme="majorBidi" w:cstheme="majorBidi"/>
                  <w:sz w:val="20"/>
                  <w:lang w:val="ru-RU"/>
                </w:rPr>
                <w:t>www.artp.tg</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ТУРЦИЯ</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ОБЪЕДИНЕННЫЕ АРАБСКИЕ ЭМИРАТЫ</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Регуляторный орган электросвязи (ART&amp;P): </w:t>
            </w:r>
            <w:hyperlink r:id="rId75" w:history="1">
              <w:r w:rsidRPr="00903B2C">
                <w:rPr>
                  <w:rStyle w:val="Hyperlink"/>
                  <w:rFonts w:asciiTheme="majorBidi" w:hAnsiTheme="majorBidi" w:cstheme="majorBidi"/>
                  <w:sz w:val="20"/>
                  <w:lang w:val="ru-RU"/>
                </w:rPr>
                <w:t>www.tra.ae</w:t>
              </w:r>
            </w:hyperlink>
            <w:r w:rsidRPr="00903B2C">
              <w:rPr>
                <w:rFonts w:asciiTheme="majorBidi" w:hAnsiTheme="majorBidi" w:cstheme="majorBidi"/>
                <w:sz w:val="20"/>
                <w:lang w:val="ru-RU"/>
              </w:rPr>
              <w:br/>
            </w:r>
            <w:hyperlink r:id="rId76" w:history="1">
              <w:r w:rsidRPr="00903B2C">
                <w:rPr>
                  <w:rStyle w:val="Hyperlink"/>
                  <w:rFonts w:asciiTheme="majorBidi" w:hAnsiTheme="majorBidi" w:cstheme="majorBidi"/>
                  <w:sz w:val="20"/>
                  <w:lang w:val="ru-RU"/>
                </w:rPr>
                <w:t>info@tra.ae</w:t>
              </w:r>
            </w:hyperlink>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Национальные примечания</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УЗБЕКИСТАН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r>
      <w:tr w:rsidR="00E82462" w:rsidRPr="00903B2C" w:rsidTr="00E850FE">
        <w:trPr>
          <w:cantSplit/>
          <w:trHeight w:val="284"/>
          <w:jc w:val="center"/>
        </w:trPr>
        <w:tc>
          <w:tcPr>
            <w:tcW w:w="804"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ВЬЕТНАМ (Социалистическая Республика)</w:t>
            </w:r>
          </w:p>
          <w:p w:rsidR="00E82462" w:rsidRPr="00903B2C" w:rsidRDefault="00E82462" w:rsidP="000E4A59">
            <w:pPr>
              <w:spacing w:before="20" w:after="20" w:line="180" w:lineRule="exact"/>
              <w:jc w:val="center"/>
              <w:rPr>
                <w:rFonts w:asciiTheme="majorBidi" w:hAnsiTheme="majorBidi" w:cstheme="majorBidi"/>
                <w:i/>
                <w:sz w:val="20"/>
                <w:lang w:val="ru-RU"/>
              </w:rPr>
            </w:pPr>
            <w:r w:rsidRPr="00903B2C">
              <w:rPr>
                <w:rFonts w:asciiTheme="majorBidi" w:hAnsiTheme="majorBidi" w:cstheme="majorBidi"/>
                <w:i/>
                <w:sz w:val="20"/>
                <w:lang w:val="ru-RU"/>
              </w:rPr>
              <w:t>английский</w:t>
            </w:r>
          </w:p>
        </w:tc>
        <w:tc>
          <w:tcPr>
            <w:tcW w:w="1687"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 представлены</w:t>
            </w:r>
          </w:p>
        </w:tc>
        <w:tc>
          <w:tcPr>
            <w:tcW w:w="522"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548"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Да</w:t>
            </w:r>
          </w:p>
        </w:tc>
        <w:tc>
          <w:tcPr>
            <w:tcW w:w="699"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w:t>
            </w:r>
          </w:p>
        </w:tc>
        <w:tc>
          <w:tcPr>
            <w:tcW w:w="741" w:type="pct"/>
            <w:vAlign w:val="center"/>
          </w:tcPr>
          <w:p w:rsidR="00E82462" w:rsidRPr="00903B2C" w:rsidRDefault="00E82462" w:rsidP="000E4A59">
            <w:pPr>
              <w:spacing w:before="20" w:after="20" w:line="180" w:lineRule="exact"/>
              <w:jc w:val="center"/>
              <w:rPr>
                <w:rFonts w:asciiTheme="majorBidi" w:hAnsiTheme="majorBidi" w:cstheme="majorBidi"/>
                <w:sz w:val="20"/>
                <w:lang w:val="ru-RU"/>
              </w:rPr>
            </w:pPr>
            <w:r w:rsidRPr="00903B2C">
              <w:rPr>
                <w:rFonts w:asciiTheme="majorBidi" w:hAnsiTheme="majorBidi" w:cstheme="majorBidi"/>
                <w:sz w:val="20"/>
                <w:lang w:val="ru-RU"/>
              </w:rPr>
              <w:t>Национальные примечания</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sectPr w:rsidR="00C17344" w:rsidRPr="00903B2C" w:rsidSect="000E4A59">
          <w:headerReference w:type="even" r:id="rId77"/>
          <w:headerReference w:type="default" r:id="rId78"/>
          <w:pgSz w:w="16834" w:h="11907" w:orient="landscape" w:code="9"/>
          <w:pgMar w:top="1134" w:right="1418" w:bottom="1134" w:left="1418" w:header="720" w:footer="720" w:gutter="0"/>
          <w:paperSrc w:first="7" w:other="7"/>
          <w:cols w:space="720"/>
          <w:docGrid w:linePitch="299"/>
        </w:sectPr>
      </w:pPr>
    </w:p>
    <w:p w:rsidR="00C17344" w:rsidRPr="00903B2C" w:rsidRDefault="00E850FE" w:rsidP="00E850FE">
      <w:pPr>
        <w:pStyle w:val="AnnexNotitle"/>
        <w:rPr>
          <w:lang w:val="ru-RU"/>
        </w:rPr>
      </w:pPr>
      <w:bookmarkStart w:id="70" w:name="_Toc288119066"/>
      <w:r w:rsidRPr="00903B2C">
        <w:rPr>
          <w:lang w:val="ru-RU"/>
        </w:rPr>
        <w:t>Приложение</w:t>
      </w:r>
      <w:r w:rsidR="00C17344" w:rsidRPr="00903B2C">
        <w:rPr>
          <w:lang w:val="ru-RU"/>
        </w:rPr>
        <w:t xml:space="preserve"> 3</w:t>
      </w:r>
      <w:r w:rsidR="00C17344" w:rsidRPr="00903B2C">
        <w:rPr>
          <w:lang w:val="ru-RU"/>
        </w:rPr>
        <w:br/>
      </w:r>
      <w:r w:rsidR="00C17344" w:rsidRPr="00903B2C">
        <w:rPr>
          <w:lang w:val="ru-RU"/>
        </w:rPr>
        <w:br/>
      </w:r>
      <w:r w:rsidRPr="00903B2C">
        <w:rPr>
          <w:lang w:val="ru-RU"/>
        </w:rPr>
        <w:t>Выдержка из ответа Белиза</w:t>
      </w:r>
      <w:bookmarkEnd w:id="70"/>
      <w:r w:rsidRPr="00903B2C">
        <w:rPr>
          <w:lang w:val="ru-RU"/>
        </w:rPr>
        <w:t xml:space="preserve"> </w:t>
      </w:r>
    </w:p>
    <w:p w:rsidR="00C17344" w:rsidRPr="00903B2C" w:rsidRDefault="00C17344" w:rsidP="00C17344">
      <w:pPr>
        <w:pStyle w:val="Normalaftertitle"/>
        <w:rPr>
          <w:lang w:val="ru-RU"/>
        </w:rPr>
      </w:pPr>
    </w:p>
    <w:p w:rsidR="00C17344" w:rsidRPr="00903B2C" w:rsidRDefault="00C17344" w:rsidP="00C17344">
      <w:pPr>
        <w:pStyle w:val="FigureTitle"/>
        <w:rPr>
          <w:rFonts w:asciiTheme="majorBidi" w:hAnsiTheme="majorBidi" w:cstheme="majorBidi"/>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4820"/>
      </w:tblGrid>
      <w:tr w:rsidR="00E850FE" w:rsidRPr="00903B2C" w:rsidTr="00E850FE">
        <w:trPr>
          <w:jc w:val="center"/>
        </w:trPr>
        <w:tc>
          <w:tcPr>
            <w:tcW w:w="3652" w:type="dxa"/>
          </w:tcPr>
          <w:p w:rsidR="00E850FE" w:rsidRPr="00903B2C" w:rsidRDefault="00E850FE" w:rsidP="00646C11">
            <w:pPr>
              <w:pStyle w:val="Tablehead"/>
              <w:spacing w:before="120" w:after="120" w:line="200" w:lineRule="exact"/>
              <w:rPr>
                <w:rFonts w:asciiTheme="majorBidi" w:hAnsiTheme="majorBidi" w:cstheme="majorBidi"/>
                <w:sz w:val="20"/>
                <w:lang w:val="ru-RU"/>
              </w:rPr>
            </w:pPr>
            <w:r w:rsidRPr="00903B2C">
              <w:rPr>
                <w:rFonts w:asciiTheme="majorBidi" w:hAnsiTheme="majorBidi" w:cstheme="majorBidi"/>
                <w:sz w:val="20"/>
                <w:lang w:val="ru-RU"/>
              </w:rPr>
              <w:t>ПОЛОСЫ ЧАСТОТ, МГц</w:t>
            </w:r>
          </w:p>
        </w:tc>
        <w:tc>
          <w:tcPr>
            <w:tcW w:w="4820" w:type="dxa"/>
          </w:tcPr>
          <w:p w:rsidR="00E850FE" w:rsidRPr="00903B2C" w:rsidRDefault="00E850FE" w:rsidP="00646C11">
            <w:pPr>
              <w:pStyle w:val="Tablehead"/>
              <w:spacing w:before="120" w:after="120" w:line="200" w:lineRule="exact"/>
              <w:rPr>
                <w:rFonts w:asciiTheme="majorBidi" w:hAnsiTheme="majorBidi" w:cstheme="majorBidi"/>
                <w:sz w:val="20"/>
                <w:lang w:val="ru-RU"/>
              </w:rPr>
            </w:pPr>
            <w:r w:rsidRPr="00903B2C">
              <w:rPr>
                <w:rFonts w:asciiTheme="majorBidi" w:hAnsiTheme="majorBidi" w:cstheme="majorBidi"/>
                <w:sz w:val="20"/>
                <w:lang w:val="ru-RU"/>
              </w:rPr>
              <w:t>СЛУЖБЫ И ЗАМЕЧАНИЯ</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4 200,000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4 400,000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Воздушная радионавигационная</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4 400,000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4 500,000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Фиксированная и подвижная</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4 500,000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4 800,000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Фиксированная и подвижная</w:t>
            </w:r>
            <w:r w:rsidRPr="00903B2C">
              <w:rPr>
                <w:rFonts w:asciiTheme="majorBidi" w:hAnsiTheme="majorBidi" w:cstheme="majorBidi"/>
                <w:sz w:val="20"/>
                <w:lang w:val="ru-RU"/>
              </w:rPr>
              <w:br/>
              <w:t>Фиксированная спутниковая (космос-Земля)</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4 800,000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5 725,000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Зарезервирована. В соответствии с Регламентом радиосвязи МСЭ/Региональным планом СИТЕЛ для Северной и Южной Америки</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5 725,000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5 850,000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 xml:space="preserve">Фиксированная и подвижная </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 xml:space="preserve"> зарезервирована</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5 850,000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5 925,000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Фиксированная и подвижная службы</w:t>
            </w:r>
            <w:r w:rsidRPr="00903B2C">
              <w:rPr>
                <w:rFonts w:asciiTheme="majorBidi" w:hAnsiTheme="majorBidi" w:cstheme="majorBidi"/>
                <w:sz w:val="20"/>
                <w:lang w:val="ru-RU"/>
              </w:rPr>
              <w:br/>
              <w:t>Фиксированная спутниковая служба (Земля-космос)</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5 925,000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6 300,000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Фиксированная служба</w:t>
            </w:r>
            <w:r w:rsidRPr="00903B2C">
              <w:rPr>
                <w:rFonts w:asciiTheme="majorBidi" w:hAnsiTheme="majorBidi" w:cstheme="majorBidi"/>
                <w:sz w:val="20"/>
                <w:lang w:val="ru-RU"/>
              </w:rPr>
              <w:br/>
              <w:t>Фиксированная спутниковая служба (Земля-космос)</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6 300,000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7 100,000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 xml:space="preserve">Фиксированная служба </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 xml:space="preserve"> зарезервирована</w:t>
            </w:r>
            <w:r w:rsidRPr="00903B2C">
              <w:rPr>
                <w:rFonts w:asciiTheme="majorBidi" w:hAnsiTheme="majorBidi" w:cstheme="majorBidi"/>
                <w:sz w:val="20"/>
                <w:lang w:val="ru-RU"/>
              </w:rPr>
              <w:br/>
              <w:t>Фиксированная спутниковая (Земля-космос)</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7 100,000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7 125,000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Фиксированная и подвижная службы</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7 125,000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7 425,000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 xml:space="preserve">Фиксированная служба </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 xml:space="preserve"> зарезервирована</w:t>
            </w:r>
          </w:p>
        </w:tc>
      </w:tr>
      <w:tr w:rsidR="00E850FE" w:rsidRPr="00903B2C" w:rsidTr="00E850FE">
        <w:trPr>
          <w:jc w:val="center"/>
        </w:trPr>
        <w:tc>
          <w:tcPr>
            <w:tcW w:w="3652" w:type="dxa"/>
          </w:tcPr>
          <w:p w:rsidR="00E850FE" w:rsidRPr="00903B2C" w:rsidRDefault="00E850FE" w:rsidP="00646C11">
            <w:pPr>
              <w:pStyle w:val="Tabletext"/>
              <w:spacing w:before="120" w:after="120" w:line="200" w:lineRule="exact"/>
              <w:jc w:val="center"/>
              <w:rPr>
                <w:rFonts w:asciiTheme="majorBidi" w:hAnsiTheme="majorBidi" w:cstheme="majorBidi"/>
                <w:sz w:val="20"/>
                <w:lang w:val="ru-RU"/>
              </w:rPr>
            </w:pPr>
            <w:r w:rsidRPr="00903B2C">
              <w:rPr>
                <w:rFonts w:asciiTheme="majorBidi" w:hAnsiTheme="majorBidi" w:cstheme="majorBidi"/>
                <w:sz w:val="20"/>
                <w:lang w:val="ru-RU"/>
              </w:rPr>
              <w:t>7 425,000</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7 725,000</w:t>
            </w:r>
          </w:p>
        </w:tc>
        <w:tc>
          <w:tcPr>
            <w:tcW w:w="4820" w:type="dxa"/>
          </w:tcPr>
          <w:p w:rsidR="00E850FE" w:rsidRPr="00903B2C" w:rsidRDefault="00E850FE" w:rsidP="00646C11">
            <w:pPr>
              <w:pStyle w:val="Tabletext"/>
              <w:spacing w:before="120" w:after="120" w:line="200" w:lineRule="exact"/>
              <w:jc w:val="left"/>
              <w:rPr>
                <w:rFonts w:asciiTheme="majorBidi" w:hAnsiTheme="majorBidi" w:cstheme="majorBidi"/>
                <w:sz w:val="20"/>
                <w:lang w:val="ru-RU"/>
              </w:rPr>
            </w:pPr>
            <w:r w:rsidRPr="00903B2C">
              <w:rPr>
                <w:rFonts w:asciiTheme="majorBidi" w:hAnsiTheme="majorBidi" w:cstheme="majorBidi"/>
                <w:sz w:val="20"/>
                <w:lang w:val="ru-RU"/>
              </w:rPr>
              <w:t xml:space="preserve">Фиксированная служба </w:t>
            </w:r>
            <w:r w:rsidRPr="00903B2C">
              <w:rPr>
                <w:rFonts w:asciiTheme="majorBidi" w:hAnsiTheme="majorBidi" w:cstheme="majorBidi"/>
                <w:sz w:val="20"/>
                <w:lang w:val="ru-RU"/>
              </w:rPr>
              <w:sym w:font="Symbol" w:char="F02D"/>
            </w:r>
            <w:r w:rsidRPr="00903B2C">
              <w:rPr>
                <w:rFonts w:asciiTheme="majorBidi" w:hAnsiTheme="majorBidi" w:cstheme="majorBidi"/>
                <w:sz w:val="20"/>
                <w:lang w:val="ru-RU"/>
              </w:rPr>
              <w:t xml:space="preserve"> зарезервирована</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pStyle w:val="FigureSource"/>
        <w:rPr>
          <w:rFonts w:asciiTheme="majorBidi" w:hAnsiTheme="majorBidi" w:cstheme="majorBidi"/>
          <w:lang w:val="ru-RU"/>
        </w:rPr>
        <w:sectPr w:rsidR="00C17344" w:rsidRPr="00903B2C" w:rsidSect="000E4A59">
          <w:headerReference w:type="even" r:id="rId79"/>
          <w:pgSz w:w="11907" w:h="16834" w:code="9"/>
          <w:pgMar w:top="1418" w:right="1134" w:bottom="1418" w:left="1134" w:header="720" w:footer="720" w:gutter="0"/>
          <w:paperSrc w:first="7" w:other="7"/>
          <w:cols w:space="720"/>
        </w:sectPr>
      </w:pPr>
    </w:p>
    <w:p w:rsidR="00C17344" w:rsidRPr="00903B2C" w:rsidRDefault="00E850FE" w:rsidP="00E850FE">
      <w:pPr>
        <w:pStyle w:val="AnnexNotitle"/>
        <w:rPr>
          <w:lang w:val="ru-RU"/>
        </w:rPr>
      </w:pPr>
      <w:bookmarkStart w:id="71" w:name="_Toc288119067"/>
      <w:r w:rsidRPr="00903B2C">
        <w:rPr>
          <w:rFonts w:eastAsia="SimHei"/>
          <w:lang w:val="ru-RU"/>
        </w:rPr>
        <w:t>Приложение</w:t>
      </w:r>
      <w:r w:rsidR="00C17344" w:rsidRPr="00903B2C">
        <w:rPr>
          <w:rFonts w:eastAsia="SimHei"/>
          <w:lang w:val="ru-RU"/>
        </w:rPr>
        <w:t xml:space="preserve"> 4</w:t>
      </w:r>
      <w:r w:rsidR="00C17344" w:rsidRPr="00903B2C">
        <w:rPr>
          <w:rFonts w:eastAsia="SimHei"/>
          <w:lang w:val="ru-RU"/>
        </w:rPr>
        <w:br/>
      </w:r>
      <w:r w:rsidR="00C17344" w:rsidRPr="00903B2C">
        <w:rPr>
          <w:rStyle w:val="CEODocTitle-1lineChar"/>
          <w:szCs w:val="24"/>
          <w:lang w:val="ru-RU"/>
        </w:rPr>
        <w:br/>
      </w:r>
      <w:r w:rsidRPr="00903B2C">
        <w:rPr>
          <w:lang w:val="ru-RU"/>
        </w:rPr>
        <w:t>Выдержка из ответа Республики Сейшельские Острова</w:t>
      </w:r>
      <w:bookmarkEnd w:id="71"/>
    </w:p>
    <w:p w:rsidR="00C17344" w:rsidRPr="00903B2C" w:rsidRDefault="00C17344" w:rsidP="00C17344">
      <w:pPr>
        <w:pStyle w:val="Normalaftertitle"/>
        <w:rPr>
          <w:lang w:val="ru-RU"/>
        </w:rPr>
      </w:pPr>
    </w:p>
    <w:p w:rsidR="00C17344" w:rsidRPr="00903B2C" w:rsidRDefault="00C17344" w:rsidP="00C17344">
      <w:pPr>
        <w:pStyle w:val="FigureTitle"/>
        <w:rPr>
          <w:rFonts w:asciiTheme="majorBidi" w:hAnsiTheme="majorBidi" w:cstheme="majorBidi"/>
          <w:lang w:val="ru-RU"/>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1"/>
        <w:gridCol w:w="2961"/>
        <w:gridCol w:w="2961"/>
        <w:gridCol w:w="1607"/>
        <w:gridCol w:w="1664"/>
        <w:gridCol w:w="1810"/>
      </w:tblGrid>
      <w:tr w:rsidR="00E850FE" w:rsidRPr="00903B2C" w:rsidTr="00E850FE">
        <w:trPr>
          <w:tblHeader/>
          <w:jc w:val="center"/>
        </w:trPr>
        <w:tc>
          <w:tcPr>
            <w:tcW w:w="8883" w:type="dxa"/>
            <w:gridSpan w:val="3"/>
            <w:vAlign w:val="bottom"/>
          </w:tcPr>
          <w:p w:rsidR="00E850FE" w:rsidRPr="00903B2C" w:rsidRDefault="00E850FE" w:rsidP="00E850FE">
            <w:pPr>
              <w:pStyle w:val="Tabtext"/>
              <w:rPr>
                <w:b/>
                <w:bCs/>
                <w:lang w:val="ru-RU"/>
              </w:rPr>
            </w:pPr>
            <w:r w:rsidRPr="00903B2C">
              <w:rPr>
                <w:b/>
                <w:bCs/>
                <w:lang w:val="ru-RU"/>
              </w:rPr>
              <w:t>Международное распределение по службам</w:t>
            </w:r>
            <w:r w:rsidRPr="00903B2C">
              <w:rPr>
                <w:b/>
                <w:bCs/>
                <w:lang w:val="ru-RU"/>
              </w:rPr>
              <w:tab/>
              <w:t>2 900 МГц – 31 ГГц</w:t>
            </w:r>
          </w:p>
        </w:tc>
        <w:tc>
          <w:tcPr>
            <w:tcW w:w="5081" w:type="dxa"/>
            <w:gridSpan w:val="3"/>
            <w:vAlign w:val="bottom"/>
          </w:tcPr>
          <w:p w:rsidR="00E850FE" w:rsidRPr="00903B2C" w:rsidRDefault="00E850FE" w:rsidP="00E850FE">
            <w:pPr>
              <w:pStyle w:val="Tabtext"/>
              <w:rPr>
                <w:b/>
                <w:bCs/>
                <w:lang w:val="ru-RU"/>
              </w:rPr>
            </w:pPr>
            <w:r w:rsidRPr="00903B2C">
              <w:rPr>
                <w:b/>
                <w:bCs/>
                <w:lang w:val="ru-RU"/>
              </w:rPr>
              <w:t>Национальная часть</w:t>
            </w:r>
          </w:p>
        </w:tc>
      </w:tr>
      <w:tr w:rsidR="00E850FE" w:rsidRPr="00903B2C" w:rsidTr="00E850FE">
        <w:trPr>
          <w:cantSplit/>
          <w:tblHeader/>
          <w:jc w:val="center"/>
        </w:trPr>
        <w:tc>
          <w:tcPr>
            <w:tcW w:w="2961" w:type="dxa"/>
            <w:vAlign w:val="center"/>
          </w:tcPr>
          <w:p w:rsidR="00E850FE" w:rsidRPr="00903B2C" w:rsidRDefault="00E850FE" w:rsidP="00E850FE">
            <w:pPr>
              <w:pStyle w:val="Tabtext"/>
              <w:jc w:val="center"/>
              <w:rPr>
                <w:b/>
                <w:bCs/>
                <w:color w:val="000000"/>
                <w:lang w:val="ru-RU"/>
              </w:rPr>
            </w:pPr>
            <w:r w:rsidRPr="00903B2C">
              <w:rPr>
                <w:b/>
                <w:bCs/>
                <w:color w:val="000000"/>
                <w:lang w:val="ru-RU"/>
              </w:rPr>
              <w:t>Район 1</w:t>
            </w:r>
          </w:p>
        </w:tc>
        <w:tc>
          <w:tcPr>
            <w:tcW w:w="2961" w:type="dxa"/>
            <w:vAlign w:val="center"/>
          </w:tcPr>
          <w:p w:rsidR="00E850FE" w:rsidRPr="00903B2C" w:rsidRDefault="00E850FE" w:rsidP="00E850FE">
            <w:pPr>
              <w:pStyle w:val="Tabtext"/>
              <w:jc w:val="center"/>
              <w:rPr>
                <w:b/>
                <w:bCs/>
                <w:color w:val="000000"/>
                <w:lang w:val="ru-RU"/>
              </w:rPr>
            </w:pPr>
            <w:r w:rsidRPr="00903B2C">
              <w:rPr>
                <w:b/>
                <w:bCs/>
                <w:color w:val="000000"/>
                <w:lang w:val="ru-RU"/>
              </w:rPr>
              <w:t>Район 2</w:t>
            </w:r>
          </w:p>
        </w:tc>
        <w:tc>
          <w:tcPr>
            <w:tcW w:w="2961" w:type="dxa"/>
            <w:vAlign w:val="center"/>
          </w:tcPr>
          <w:p w:rsidR="00E850FE" w:rsidRPr="00903B2C" w:rsidRDefault="00E850FE" w:rsidP="00E850FE">
            <w:pPr>
              <w:pStyle w:val="Tabtext"/>
              <w:jc w:val="center"/>
              <w:rPr>
                <w:b/>
                <w:bCs/>
                <w:color w:val="000000"/>
                <w:lang w:val="ru-RU"/>
              </w:rPr>
            </w:pPr>
            <w:r w:rsidRPr="00903B2C">
              <w:rPr>
                <w:b/>
                <w:bCs/>
                <w:color w:val="000000"/>
                <w:lang w:val="ru-RU"/>
              </w:rPr>
              <w:t>Район 3</w:t>
            </w:r>
          </w:p>
        </w:tc>
        <w:tc>
          <w:tcPr>
            <w:tcW w:w="1658" w:type="dxa"/>
            <w:vAlign w:val="center"/>
          </w:tcPr>
          <w:p w:rsidR="00E850FE" w:rsidRPr="00903B2C" w:rsidRDefault="00E850FE" w:rsidP="00E850FE">
            <w:pPr>
              <w:pStyle w:val="Tabtext"/>
              <w:jc w:val="center"/>
              <w:rPr>
                <w:b/>
                <w:bCs/>
                <w:lang w:val="ru-RU"/>
              </w:rPr>
            </w:pPr>
            <w:r w:rsidRPr="00903B2C">
              <w:rPr>
                <w:b/>
                <w:bCs/>
                <w:lang w:val="ru-RU"/>
              </w:rPr>
              <w:t>Национальные распределения</w:t>
            </w:r>
          </w:p>
        </w:tc>
        <w:tc>
          <w:tcPr>
            <w:tcW w:w="1916" w:type="dxa"/>
            <w:shd w:val="clear" w:color="auto" w:fill="auto"/>
            <w:vAlign w:val="center"/>
          </w:tcPr>
          <w:p w:rsidR="00E850FE" w:rsidRPr="00903B2C" w:rsidRDefault="00E850FE" w:rsidP="00E850FE">
            <w:pPr>
              <w:pStyle w:val="Tabtext"/>
              <w:jc w:val="center"/>
              <w:rPr>
                <w:b/>
                <w:bCs/>
                <w:lang w:val="ru-RU"/>
              </w:rPr>
            </w:pPr>
            <w:r w:rsidRPr="00903B2C">
              <w:rPr>
                <w:b/>
                <w:bCs/>
                <w:lang w:val="ru-RU"/>
              </w:rPr>
              <w:t>Существующее использование и замечания</w:t>
            </w:r>
          </w:p>
        </w:tc>
        <w:tc>
          <w:tcPr>
            <w:tcW w:w="1507" w:type="dxa"/>
            <w:shd w:val="clear" w:color="auto" w:fill="auto"/>
            <w:vAlign w:val="center"/>
          </w:tcPr>
          <w:p w:rsidR="00E850FE" w:rsidRPr="00903B2C" w:rsidRDefault="00E850FE" w:rsidP="00E850FE">
            <w:pPr>
              <w:pStyle w:val="Tabtext"/>
              <w:jc w:val="center"/>
              <w:rPr>
                <w:b/>
                <w:bCs/>
                <w:lang w:val="ru-RU"/>
              </w:rPr>
            </w:pPr>
            <w:r w:rsidRPr="00903B2C">
              <w:rPr>
                <w:b/>
                <w:bCs/>
                <w:lang w:val="ru-RU"/>
              </w:rPr>
              <w:t>Стратегия</w:t>
            </w:r>
          </w:p>
        </w:tc>
      </w:tr>
      <w:tr w:rsidR="00E850FE" w:rsidRPr="00903B2C" w:rsidTr="00E850FE">
        <w:trPr>
          <w:jc w:val="center"/>
        </w:trPr>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2 900–3 100</w:t>
            </w:r>
          </w:p>
          <w:p w:rsidR="00E850FE" w:rsidRPr="00903B2C" w:rsidRDefault="00E850FE" w:rsidP="00E850FE">
            <w:pPr>
              <w:pStyle w:val="Tabtext"/>
              <w:rPr>
                <w:color w:val="000000"/>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5.424A</w:t>
            </w:r>
          </w:p>
          <w:p w:rsidR="00E850FE" w:rsidRPr="00903B2C" w:rsidRDefault="00E850FE" w:rsidP="00ED1A7A">
            <w:pPr>
              <w:pStyle w:val="Tabtext"/>
              <w:rPr>
                <w:lang w:val="ru-RU"/>
              </w:rPr>
            </w:pPr>
            <w:r w:rsidRPr="00903B2C">
              <w:rPr>
                <w:color w:val="000000"/>
                <w:lang w:val="ru-RU"/>
              </w:rPr>
              <w:t xml:space="preserve">РАДИОНАВИГАЦИОННАЯ </w:t>
            </w:r>
            <w:r w:rsidRPr="00903B2C">
              <w:rPr>
                <w:rStyle w:val="Artref"/>
                <w:rFonts w:asciiTheme="majorBidi" w:hAnsiTheme="majorBidi" w:cstheme="majorBidi"/>
                <w:color w:val="000000"/>
                <w:lang w:val="ru-RU"/>
              </w:rPr>
              <w:t>5.426</w:t>
            </w:r>
            <w:r w:rsidR="00ED1A7A"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5.425</w:t>
            </w:r>
            <w:r w:rsidRPr="00903B2C">
              <w:rPr>
                <w:rStyle w:val="Artref"/>
                <w:rFonts w:asciiTheme="majorBidi" w:hAnsiTheme="majorBidi" w:cstheme="majorBidi"/>
                <w:lang w:val="ru-RU"/>
              </w:rPr>
              <w:t xml:space="preserve">  </w:t>
            </w:r>
            <w:r w:rsidRPr="00903B2C">
              <w:rPr>
                <w:rStyle w:val="Artref"/>
                <w:rFonts w:asciiTheme="majorBidi" w:hAnsiTheme="majorBidi" w:cstheme="majorBidi"/>
                <w:color w:val="000000"/>
                <w:lang w:val="ru-RU"/>
              </w:rPr>
              <w:t>5.427</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2 900–3 100</w:t>
            </w:r>
          </w:p>
          <w:p w:rsidR="00E850FE" w:rsidRPr="00903B2C" w:rsidRDefault="00E850FE" w:rsidP="00E850FE">
            <w:pPr>
              <w:pStyle w:val="Tabtext"/>
              <w:rPr>
                <w:color w:val="000000"/>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5.424A</w:t>
            </w:r>
          </w:p>
          <w:p w:rsidR="00E850FE" w:rsidRPr="00903B2C" w:rsidRDefault="00E850FE" w:rsidP="00646C11">
            <w:pPr>
              <w:pStyle w:val="Tabtext"/>
              <w:rPr>
                <w:lang w:val="ru-RU"/>
              </w:rPr>
            </w:pPr>
            <w:r w:rsidRPr="00903B2C">
              <w:rPr>
                <w:color w:val="000000"/>
                <w:lang w:val="ru-RU"/>
              </w:rPr>
              <w:t xml:space="preserve">РАДИОНАВИГАЦИОННАЯ </w:t>
            </w:r>
            <w:r w:rsidRPr="00903B2C">
              <w:rPr>
                <w:rStyle w:val="Artref"/>
                <w:rFonts w:asciiTheme="majorBidi" w:hAnsiTheme="majorBidi" w:cstheme="majorBidi"/>
                <w:color w:val="000000"/>
                <w:lang w:val="ru-RU"/>
              </w:rPr>
              <w:t>5.426</w:t>
            </w:r>
            <w:r w:rsidR="00646C11"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5.425</w:t>
            </w:r>
            <w:r w:rsidRPr="00903B2C">
              <w:rPr>
                <w:rStyle w:val="Artref"/>
                <w:rFonts w:asciiTheme="majorBidi" w:hAnsiTheme="majorBidi" w:cstheme="majorBidi"/>
                <w:lang w:val="ru-RU"/>
              </w:rPr>
              <w:t xml:space="preserve">  </w:t>
            </w:r>
            <w:r w:rsidRPr="00903B2C">
              <w:rPr>
                <w:rStyle w:val="Artref"/>
                <w:rFonts w:asciiTheme="majorBidi" w:hAnsiTheme="majorBidi" w:cstheme="majorBidi"/>
                <w:color w:val="000000"/>
                <w:lang w:val="ru-RU"/>
              </w:rPr>
              <w:t>5.427</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2 900–3 100</w:t>
            </w:r>
          </w:p>
          <w:p w:rsidR="00E850FE" w:rsidRPr="00903B2C" w:rsidRDefault="00E850FE" w:rsidP="00E850FE">
            <w:pPr>
              <w:pStyle w:val="Tabtext"/>
              <w:rPr>
                <w:color w:val="000000"/>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5.424A</w:t>
            </w:r>
          </w:p>
          <w:p w:rsidR="00E850FE" w:rsidRPr="00903B2C" w:rsidRDefault="00E850FE" w:rsidP="00646C11">
            <w:pPr>
              <w:pStyle w:val="Tabtext"/>
              <w:rPr>
                <w:lang w:val="ru-RU"/>
              </w:rPr>
            </w:pPr>
            <w:r w:rsidRPr="00903B2C">
              <w:rPr>
                <w:color w:val="000000"/>
                <w:lang w:val="ru-RU"/>
              </w:rPr>
              <w:t xml:space="preserve">РАДИОНАВИГАЦИОННАЯ </w:t>
            </w:r>
            <w:r w:rsidRPr="00903B2C">
              <w:rPr>
                <w:rStyle w:val="Artref"/>
                <w:rFonts w:asciiTheme="majorBidi" w:hAnsiTheme="majorBidi" w:cstheme="majorBidi"/>
                <w:color w:val="000000"/>
                <w:lang w:val="ru-RU"/>
              </w:rPr>
              <w:t>5.426</w:t>
            </w:r>
            <w:r w:rsidR="00646C11"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5.425</w:t>
            </w:r>
            <w:r w:rsidRPr="00903B2C">
              <w:rPr>
                <w:rStyle w:val="Artref"/>
                <w:rFonts w:asciiTheme="majorBidi" w:hAnsiTheme="majorBidi" w:cstheme="majorBidi"/>
                <w:lang w:val="ru-RU"/>
              </w:rPr>
              <w:t xml:space="preserve">  </w:t>
            </w:r>
            <w:r w:rsidRPr="00903B2C">
              <w:rPr>
                <w:rStyle w:val="Artref"/>
                <w:rFonts w:asciiTheme="majorBidi" w:hAnsiTheme="majorBidi" w:cstheme="majorBidi"/>
                <w:color w:val="000000"/>
                <w:lang w:val="ru-RU"/>
              </w:rPr>
              <w:t>5.427</w:t>
            </w:r>
          </w:p>
        </w:tc>
        <w:tc>
          <w:tcPr>
            <w:tcW w:w="1658" w:type="dxa"/>
            <w:shd w:val="clear" w:color="auto" w:fill="F3F3F3"/>
            <w:tcMar>
              <w:left w:w="57" w:type="dxa"/>
              <w:right w:w="57" w:type="dxa"/>
            </w:tcMar>
            <w:vAlign w:val="center"/>
          </w:tcPr>
          <w:p w:rsidR="00E850FE" w:rsidRPr="00903B2C" w:rsidRDefault="00E850FE" w:rsidP="00B073D8">
            <w:pPr>
              <w:pStyle w:val="Tabtext"/>
              <w:jc w:val="center"/>
              <w:rPr>
                <w:lang w:val="ru-RU"/>
              </w:rPr>
            </w:pPr>
            <w:r w:rsidRPr="00903B2C">
              <w:rPr>
                <w:lang w:val="ru-RU"/>
              </w:rPr>
              <w:t>Соглас</w:t>
            </w:r>
            <w:r w:rsidR="00646C11" w:rsidRPr="00903B2C">
              <w:rPr>
                <w:lang w:val="ru-RU"/>
              </w:rPr>
              <w:t>но Статье 5 РР МСЭ издания 2004 </w:t>
            </w:r>
            <w:r w:rsidRPr="00903B2C">
              <w:rPr>
                <w:lang w:val="ru-RU"/>
              </w:rPr>
              <w:t>года для этого столбца (т. е. 2 900 МГц – 31 ГГц)</w:t>
            </w:r>
          </w:p>
        </w:tc>
        <w:tc>
          <w:tcPr>
            <w:tcW w:w="1916" w:type="dxa"/>
            <w:shd w:val="clear" w:color="auto" w:fill="auto"/>
          </w:tcPr>
          <w:p w:rsidR="00E850FE" w:rsidRPr="00903B2C" w:rsidRDefault="00E850FE" w:rsidP="00E850FE">
            <w:pPr>
              <w:pStyle w:val="Tabtext"/>
              <w:rPr>
                <w:lang w:val="ru-RU"/>
              </w:rPr>
            </w:pPr>
          </w:p>
        </w:tc>
        <w:tc>
          <w:tcPr>
            <w:tcW w:w="1507" w:type="dxa"/>
            <w:shd w:val="clear" w:color="auto" w:fill="auto"/>
          </w:tcPr>
          <w:p w:rsidR="00E850FE" w:rsidRPr="00903B2C" w:rsidRDefault="00E850FE" w:rsidP="00E850FE">
            <w:pPr>
              <w:pStyle w:val="Tabtext"/>
              <w:rPr>
                <w:lang w:val="ru-RU"/>
              </w:rPr>
            </w:pPr>
          </w:p>
        </w:tc>
      </w:tr>
      <w:tr w:rsidR="00E850FE" w:rsidRPr="00903B2C" w:rsidTr="00E850FE">
        <w:trPr>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3 100–3 300</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color w:val="000000"/>
                <w:lang w:val="ru-RU"/>
              </w:rPr>
              <w:t xml:space="preserve">Спутниковая служба </w:t>
            </w:r>
            <w:r w:rsidRPr="00903B2C">
              <w:rPr>
                <w:color w:val="000000"/>
                <w:lang w:val="ru-RU"/>
              </w:rPr>
              <w:br/>
              <w:t xml:space="preserve">   исследования Земли </w:t>
            </w:r>
            <w:r w:rsidRPr="00903B2C">
              <w:rPr>
                <w:color w:val="000000"/>
                <w:lang w:val="ru-RU"/>
              </w:rPr>
              <w:br/>
              <w:t>   (активная)</w:t>
            </w:r>
          </w:p>
          <w:p w:rsidR="00E850FE" w:rsidRPr="00903B2C" w:rsidRDefault="00E850FE" w:rsidP="00E850FE">
            <w:pPr>
              <w:pStyle w:val="Tabtext"/>
              <w:rPr>
                <w:color w:val="000000"/>
                <w:lang w:val="ru-RU"/>
              </w:rPr>
            </w:pPr>
            <w:r w:rsidRPr="00903B2C">
              <w:rPr>
                <w:color w:val="000000"/>
                <w:lang w:val="ru-RU"/>
              </w:rPr>
              <w:t xml:space="preserve">Служба космических </w:t>
            </w:r>
            <w:r w:rsidRPr="00903B2C">
              <w:rPr>
                <w:color w:val="000000"/>
                <w:lang w:val="ru-RU"/>
              </w:rPr>
              <w:br/>
              <w:t>   исследований (активная)</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5.428</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3 100–3 300</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color w:val="000000"/>
                <w:lang w:val="ru-RU"/>
              </w:rPr>
              <w:t xml:space="preserve">Спутниковая служба </w:t>
            </w:r>
            <w:r w:rsidRPr="00903B2C">
              <w:rPr>
                <w:color w:val="000000"/>
                <w:lang w:val="ru-RU"/>
              </w:rPr>
              <w:br/>
              <w:t xml:space="preserve">   исследования Земли </w:t>
            </w:r>
            <w:r w:rsidRPr="00903B2C">
              <w:rPr>
                <w:color w:val="000000"/>
                <w:lang w:val="ru-RU"/>
              </w:rPr>
              <w:br/>
              <w:t>   (активная)</w:t>
            </w:r>
          </w:p>
          <w:p w:rsidR="00E850FE" w:rsidRPr="00903B2C" w:rsidRDefault="00E850FE" w:rsidP="00E850FE">
            <w:pPr>
              <w:pStyle w:val="Tabtext"/>
              <w:rPr>
                <w:color w:val="000000"/>
                <w:lang w:val="ru-RU"/>
              </w:rPr>
            </w:pPr>
            <w:r w:rsidRPr="00903B2C">
              <w:rPr>
                <w:color w:val="000000"/>
                <w:lang w:val="ru-RU"/>
              </w:rPr>
              <w:t xml:space="preserve">Служба космических </w:t>
            </w:r>
            <w:r w:rsidRPr="00903B2C">
              <w:rPr>
                <w:color w:val="000000"/>
                <w:lang w:val="ru-RU"/>
              </w:rPr>
              <w:br/>
              <w:t>   исследований (активная)</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5.428</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3 100–3 300</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color w:val="000000"/>
                <w:lang w:val="ru-RU"/>
              </w:rPr>
              <w:t xml:space="preserve">Спутниковая служба </w:t>
            </w:r>
            <w:r w:rsidRPr="00903B2C">
              <w:rPr>
                <w:color w:val="000000"/>
                <w:lang w:val="ru-RU"/>
              </w:rPr>
              <w:br/>
              <w:t xml:space="preserve">   исследования Земли </w:t>
            </w:r>
            <w:r w:rsidRPr="00903B2C">
              <w:rPr>
                <w:color w:val="000000"/>
                <w:lang w:val="ru-RU"/>
              </w:rPr>
              <w:br/>
              <w:t>   (активная)</w:t>
            </w:r>
          </w:p>
          <w:p w:rsidR="00E850FE" w:rsidRPr="00903B2C" w:rsidRDefault="00E850FE" w:rsidP="00E850FE">
            <w:pPr>
              <w:pStyle w:val="Tabtext"/>
              <w:rPr>
                <w:color w:val="000000"/>
                <w:lang w:val="ru-RU"/>
              </w:rPr>
            </w:pPr>
            <w:r w:rsidRPr="00903B2C">
              <w:rPr>
                <w:color w:val="000000"/>
                <w:lang w:val="ru-RU"/>
              </w:rPr>
              <w:t xml:space="preserve">Служба космических </w:t>
            </w:r>
            <w:r w:rsidRPr="00903B2C">
              <w:rPr>
                <w:color w:val="000000"/>
                <w:lang w:val="ru-RU"/>
              </w:rPr>
              <w:br/>
              <w:t>   исследований (активная)</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5.428</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auto"/>
          </w:tcPr>
          <w:p w:rsidR="00E850FE" w:rsidRPr="00903B2C" w:rsidRDefault="00E850FE" w:rsidP="00E850FE">
            <w:pPr>
              <w:pStyle w:val="Tabtext"/>
              <w:rPr>
                <w:lang w:val="ru-RU"/>
              </w:rPr>
            </w:pPr>
          </w:p>
        </w:tc>
        <w:tc>
          <w:tcPr>
            <w:tcW w:w="1507" w:type="dxa"/>
            <w:shd w:val="clear" w:color="auto" w:fill="auto"/>
          </w:tcPr>
          <w:p w:rsidR="00E850FE" w:rsidRPr="00903B2C" w:rsidRDefault="00E850FE" w:rsidP="00E850FE">
            <w:pPr>
              <w:pStyle w:val="Tabtext"/>
              <w:rPr>
                <w:lang w:val="ru-RU"/>
              </w:rPr>
            </w:pPr>
          </w:p>
        </w:tc>
      </w:tr>
      <w:tr w:rsidR="00E850FE" w:rsidRPr="00903B2C" w:rsidTr="00E850FE">
        <w:trPr>
          <w:trHeight w:val="1288"/>
          <w:jc w:val="center"/>
        </w:trPr>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3 300–3 400</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5.429</w:t>
            </w:r>
            <w:r w:rsidRPr="00903B2C">
              <w:rPr>
                <w:color w:val="000000"/>
                <w:lang w:val="ru-RU"/>
              </w:rPr>
              <w:t xml:space="preserve">  </w:t>
            </w:r>
            <w:r w:rsidRPr="00903B2C">
              <w:rPr>
                <w:rStyle w:val="Artref"/>
                <w:rFonts w:asciiTheme="majorBidi" w:hAnsiTheme="majorBidi" w:cstheme="majorBidi"/>
                <w:color w:val="000000"/>
                <w:lang w:val="ru-RU"/>
              </w:rPr>
              <w:t>5.430</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3 300–3 400</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color w:val="000000"/>
                <w:lang w:val="ru-RU"/>
              </w:rPr>
              <w:t>Любительская</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rStyle w:val="Artref"/>
                <w:rFonts w:asciiTheme="majorBidi" w:hAnsiTheme="majorBidi" w:cstheme="majorBidi"/>
                <w:color w:val="000000"/>
                <w:lang w:val="ru-RU"/>
              </w:rPr>
            </w:pPr>
            <w:r w:rsidRPr="00903B2C">
              <w:rPr>
                <w:color w:val="000000"/>
                <w:lang w:val="ru-RU"/>
              </w:rPr>
              <w:t>Подвижная</w:t>
            </w:r>
            <w:r w:rsidRPr="00903B2C">
              <w:rPr>
                <w:rStyle w:val="Artref"/>
                <w:rFonts w:asciiTheme="majorBidi" w:hAnsiTheme="majorBidi" w:cstheme="majorBidi"/>
                <w:color w:val="000000"/>
                <w:lang w:val="ru-RU"/>
              </w:rPr>
              <w:t xml:space="preserve"> </w:t>
            </w:r>
          </w:p>
          <w:p w:rsidR="00E850FE" w:rsidRPr="00903B2C" w:rsidRDefault="00E850FE" w:rsidP="00E850FE">
            <w:pPr>
              <w:pStyle w:val="Tabtext"/>
              <w:rPr>
                <w:color w:val="000000"/>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5.430</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3 300–3 400</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color w:val="000000"/>
                <w:lang w:val="ru-RU"/>
              </w:rPr>
              <w:t>Любительская</w:t>
            </w:r>
          </w:p>
          <w:p w:rsidR="00E850FE" w:rsidRPr="00903B2C" w:rsidRDefault="00E850FE" w:rsidP="00E850FE">
            <w:pPr>
              <w:pStyle w:val="Tabtext"/>
              <w:rPr>
                <w:color w:val="000000"/>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5.429</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auto"/>
          </w:tcPr>
          <w:p w:rsidR="00E850FE" w:rsidRPr="00903B2C" w:rsidRDefault="00E850FE" w:rsidP="00E850FE">
            <w:pPr>
              <w:pStyle w:val="Tabtext"/>
              <w:rPr>
                <w:lang w:val="ru-RU"/>
              </w:rPr>
            </w:pPr>
          </w:p>
        </w:tc>
        <w:tc>
          <w:tcPr>
            <w:tcW w:w="1507" w:type="dxa"/>
            <w:shd w:val="clear" w:color="auto" w:fill="auto"/>
          </w:tcPr>
          <w:p w:rsidR="00E850FE" w:rsidRPr="00903B2C" w:rsidRDefault="00E850FE" w:rsidP="00E850FE">
            <w:pPr>
              <w:pStyle w:val="Tabtext"/>
              <w:rPr>
                <w:lang w:val="ru-RU"/>
              </w:rPr>
            </w:pPr>
          </w:p>
        </w:tc>
      </w:tr>
      <w:tr w:rsidR="00E850FE" w:rsidRPr="00903B2C" w:rsidTr="00E850FE">
        <w:trPr>
          <w:trHeight w:val="2218"/>
          <w:jc w:val="center"/>
        </w:trPr>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3 400–3 600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СПУТНИКОВАЯ</w:t>
            </w:r>
            <w:r w:rsidRPr="00903B2C">
              <w:rPr>
                <w:color w:val="000000"/>
                <w:lang w:val="ru-RU"/>
              </w:rPr>
              <w:br/>
              <w:t>   (космос-Земля)</w:t>
            </w:r>
          </w:p>
          <w:p w:rsidR="00E850FE" w:rsidRPr="00903B2C" w:rsidRDefault="00E850FE" w:rsidP="00E850FE">
            <w:pPr>
              <w:pStyle w:val="Tabtext"/>
              <w:rPr>
                <w:color w:val="000000"/>
                <w:lang w:val="ru-RU"/>
              </w:rPr>
            </w:pPr>
            <w:r w:rsidRPr="00903B2C">
              <w:rPr>
                <w:color w:val="000000"/>
                <w:lang w:val="ru-RU"/>
              </w:rPr>
              <w:t>Подвижная</w:t>
            </w:r>
          </w:p>
          <w:p w:rsidR="00E850FE" w:rsidRPr="00903B2C" w:rsidRDefault="00E850FE" w:rsidP="00E850FE">
            <w:pPr>
              <w:pStyle w:val="Tabtext"/>
              <w:rPr>
                <w:color w:val="000000"/>
                <w:lang w:val="ru-RU"/>
              </w:rPr>
            </w:pPr>
            <w:r w:rsidRPr="00903B2C">
              <w:rPr>
                <w:color w:val="000000"/>
                <w:lang w:val="ru-RU"/>
              </w:rPr>
              <w:t>Радиолокационная</w:t>
            </w:r>
          </w:p>
          <w:p w:rsidR="00E850FE" w:rsidRPr="00903B2C" w:rsidRDefault="00E850FE" w:rsidP="00E850FE">
            <w:pPr>
              <w:pStyle w:val="Tabtext"/>
              <w:rPr>
                <w:color w:val="000000"/>
                <w:lang w:val="ru-RU"/>
              </w:rPr>
            </w:pPr>
            <w:r w:rsidRPr="00903B2C">
              <w:rPr>
                <w:rStyle w:val="Artref"/>
                <w:rFonts w:asciiTheme="majorBidi" w:hAnsiTheme="majorBidi" w:cstheme="majorBidi"/>
                <w:color w:val="000000"/>
                <w:lang w:val="ru-RU"/>
              </w:rPr>
              <w:t>5.431</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3 400–3 500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(космос-Земля)</w:t>
            </w:r>
          </w:p>
          <w:p w:rsidR="00E850FE" w:rsidRPr="00903B2C" w:rsidRDefault="00E850FE" w:rsidP="00E850FE">
            <w:pPr>
              <w:pStyle w:val="Tabtext"/>
              <w:rPr>
                <w:color w:val="000000"/>
                <w:lang w:val="ru-RU"/>
              </w:rPr>
            </w:pPr>
            <w:r w:rsidRPr="00903B2C">
              <w:rPr>
                <w:color w:val="000000"/>
                <w:lang w:val="ru-RU"/>
              </w:rPr>
              <w:t>Любительская</w:t>
            </w:r>
          </w:p>
          <w:p w:rsidR="00E850FE" w:rsidRPr="00903B2C" w:rsidRDefault="00E850FE" w:rsidP="00E850FE">
            <w:pPr>
              <w:pStyle w:val="Tabtext"/>
              <w:rPr>
                <w:color w:val="000000"/>
                <w:lang w:val="ru-RU"/>
              </w:rPr>
            </w:pPr>
            <w:r w:rsidRPr="00903B2C">
              <w:rPr>
                <w:color w:val="000000"/>
                <w:lang w:val="ru-RU"/>
              </w:rPr>
              <w:t>Подвижная</w:t>
            </w:r>
          </w:p>
          <w:p w:rsidR="00E850FE" w:rsidRPr="00903B2C" w:rsidRDefault="00E850FE" w:rsidP="00646C11">
            <w:pPr>
              <w:pStyle w:val="Tabtext"/>
              <w:rPr>
                <w:color w:val="000000"/>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5.433</w:t>
            </w:r>
            <w:r w:rsidR="00646C11"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5.282</w:t>
            </w:r>
            <w:r w:rsidRPr="00903B2C">
              <w:rPr>
                <w:lang w:val="ru-RU"/>
              </w:rPr>
              <w:t xml:space="preserve">  </w:t>
            </w:r>
            <w:r w:rsidR="00646C11" w:rsidRPr="00903B2C">
              <w:rPr>
                <w:lang w:val="ru-RU"/>
              </w:rPr>
              <w:t>   </w:t>
            </w:r>
            <w:r w:rsidRPr="00903B2C">
              <w:rPr>
                <w:rStyle w:val="Artref"/>
                <w:rFonts w:asciiTheme="majorBidi" w:hAnsiTheme="majorBidi" w:cstheme="majorBidi"/>
                <w:color w:val="000000"/>
                <w:lang w:val="ru-RU"/>
              </w:rPr>
              <w:t>5.432</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3 400–3 500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(космос-Земля)</w:t>
            </w:r>
          </w:p>
          <w:p w:rsidR="00E850FE" w:rsidRPr="00903B2C" w:rsidRDefault="00E850FE" w:rsidP="00E850FE">
            <w:pPr>
              <w:pStyle w:val="Tabtext"/>
              <w:rPr>
                <w:color w:val="000000"/>
                <w:lang w:val="ru-RU"/>
              </w:rPr>
            </w:pPr>
            <w:r w:rsidRPr="00903B2C">
              <w:rPr>
                <w:color w:val="000000"/>
                <w:lang w:val="ru-RU"/>
              </w:rPr>
              <w:t>Любительская</w:t>
            </w:r>
          </w:p>
          <w:p w:rsidR="00E850FE" w:rsidRPr="00903B2C" w:rsidRDefault="00E850FE" w:rsidP="00E850FE">
            <w:pPr>
              <w:pStyle w:val="Tabtext"/>
              <w:rPr>
                <w:color w:val="000000"/>
                <w:lang w:val="ru-RU"/>
              </w:rPr>
            </w:pPr>
            <w:r w:rsidRPr="00903B2C">
              <w:rPr>
                <w:color w:val="000000"/>
                <w:lang w:val="ru-RU"/>
              </w:rPr>
              <w:t>Подвижная</w:t>
            </w:r>
          </w:p>
          <w:p w:rsidR="00E850FE" w:rsidRPr="00903B2C" w:rsidRDefault="00E850FE" w:rsidP="00646C11">
            <w:pPr>
              <w:pStyle w:val="Tabtext"/>
              <w:rPr>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5.433</w:t>
            </w:r>
            <w:r w:rsidR="00646C11"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 xml:space="preserve">5.282  </w:t>
            </w:r>
            <w:r w:rsidR="00646C11" w:rsidRPr="00903B2C">
              <w:rPr>
                <w:rStyle w:val="Artref"/>
                <w:rFonts w:asciiTheme="majorBidi" w:hAnsiTheme="majorBidi" w:cstheme="majorBidi"/>
                <w:color w:val="000000"/>
                <w:lang w:val="ru-RU"/>
              </w:rPr>
              <w:t>   </w:t>
            </w:r>
            <w:r w:rsidRPr="00903B2C">
              <w:rPr>
                <w:rStyle w:val="Artref"/>
                <w:rFonts w:asciiTheme="majorBidi" w:hAnsiTheme="majorBidi" w:cstheme="majorBidi"/>
                <w:color w:val="000000"/>
                <w:lang w:val="ru-RU"/>
              </w:rPr>
              <w:t>5.432</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auto"/>
          </w:tcPr>
          <w:p w:rsidR="00E850FE" w:rsidRPr="00903B2C" w:rsidRDefault="00E850FE" w:rsidP="00E850FE">
            <w:pPr>
              <w:pStyle w:val="Tabtext"/>
              <w:rPr>
                <w:lang w:val="ru-RU"/>
              </w:rPr>
            </w:pPr>
          </w:p>
        </w:tc>
        <w:tc>
          <w:tcPr>
            <w:tcW w:w="1507" w:type="dxa"/>
            <w:shd w:val="pct10" w:color="auto" w:fill="auto"/>
            <w:vAlign w:val="center"/>
          </w:tcPr>
          <w:p w:rsidR="00E850FE" w:rsidRPr="00903B2C" w:rsidRDefault="00E850FE" w:rsidP="00646C11">
            <w:pPr>
              <w:pStyle w:val="Tabtext"/>
              <w:jc w:val="center"/>
              <w:rPr>
                <w:lang w:val="ru-RU"/>
              </w:rPr>
            </w:pPr>
            <w:r w:rsidRPr="00903B2C">
              <w:rPr>
                <w:lang w:val="ru-RU"/>
              </w:rPr>
              <w:t>Фиксированный широкополосный беспроводной доступ (ФШБД), включая кочевой ШБД (3 400</w:t>
            </w:r>
            <w:r w:rsidRPr="00903B2C">
              <w:rPr>
                <w:lang w:val="ru-RU"/>
              </w:rPr>
              <w:sym w:font="Symbol" w:char="F02D"/>
            </w:r>
            <w:r w:rsidRPr="00903B2C">
              <w:rPr>
                <w:lang w:val="ru-RU"/>
              </w:rPr>
              <w:t>3 600 МГц)</w:t>
            </w:r>
          </w:p>
        </w:tc>
      </w:tr>
      <w:tr w:rsidR="00E850FE" w:rsidRPr="00903B2C" w:rsidTr="00E850FE">
        <w:trPr>
          <w:trHeight w:val="1288"/>
          <w:jc w:val="center"/>
        </w:trPr>
        <w:tc>
          <w:tcPr>
            <w:tcW w:w="2961" w:type="dxa"/>
          </w:tcPr>
          <w:p w:rsidR="00E850FE" w:rsidRPr="00903B2C" w:rsidRDefault="00E850FE" w:rsidP="00E850FE">
            <w:pPr>
              <w:pStyle w:val="Tabtext"/>
              <w:rPr>
                <w:lang w:val="ru-RU"/>
              </w:rPr>
            </w:pP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3 500–3 700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(космос-Земля)</w:t>
            </w:r>
          </w:p>
          <w:p w:rsidR="00E850FE" w:rsidRPr="00903B2C" w:rsidRDefault="00E850FE" w:rsidP="00646C11">
            <w:pPr>
              <w:pStyle w:val="Tabtext"/>
              <w:ind w:left="175" w:hanging="175"/>
              <w:rPr>
                <w:color w:val="000000"/>
                <w:lang w:val="ru-RU"/>
              </w:rPr>
            </w:pPr>
            <w:r w:rsidRPr="00903B2C">
              <w:rPr>
                <w:color w:val="000000"/>
                <w:lang w:val="ru-RU"/>
              </w:rPr>
              <w:t>ПОДВИЖНАЯ, за исключением воздушной подвижной</w:t>
            </w:r>
          </w:p>
          <w:p w:rsidR="00E850FE" w:rsidRPr="00903B2C" w:rsidRDefault="00E850FE" w:rsidP="00646C11">
            <w:pPr>
              <w:pStyle w:val="Tabtext"/>
              <w:rPr>
                <w:rStyle w:val="Tablefreq"/>
                <w:rFonts w:asciiTheme="majorBidi" w:hAnsiTheme="majorBidi" w:cstheme="majorBidi"/>
                <w:color w:val="000000"/>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5.433</w:t>
            </w:r>
            <w:r w:rsidR="00646C11"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5.435</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3 500–3 700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(космос-Земля)</w:t>
            </w:r>
          </w:p>
          <w:p w:rsidR="00E850FE" w:rsidRPr="00903B2C" w:rsidRDefault="00646C11" w:rsidP="00646C11">
            <w:pPr>
              <w:pStyle w:val="Tabtext"/>
              <w:ind w:left="175" w:hanging="175"/>
              <w:rPr>
                <w:color w:val="000000"/>
                <w:lang w:val="ru-RU"/>
              </w:rPr>
            </w:pPr>
            <w:r w:rsidRPr="00903B2C">
              <w:rPr>
                <w:color w:val="000000"/>
                <w:lang w:val="ru-RU"/>
              </w:rPr>
              <w:t xml:space="preserve">ПОДВИЖНАЯ, за исключением </w:t>
            </w:r>
            <w:r w:rsidR="00E850FE" w:rsidRPr="00903B2C">
              <w:rPr>
                <w:color w:val="000000"/>
                <w:lang w:val="ru-RU"/>
              </w:rPr>
              <w:t>воздушной подвижной</w:t>
            </w:r>
          </w:p>
          <w:p w:rsidR="00E850FE" w:rsidRPr="00903B2C" w:rsidRDefault="00E850FE" w:rsidP="00646C11">
            <w:pPr>
              <w:pStyle w:val="Tabtext"/>
              <w:rPr>
                <w:lang w:val="ru-RU"/>
              </w:rPr>
            </w:pPr>
            <w:r w:rsidRPr="00903B2C">
              <w:rPr>
                <w:color w:val="000000"/>
                <w:lang w:val="ru-RU"/>
              </w:rPr>
              <w:t xml:space="preserve">Радиолокационная  </w:t>
            </w:r>
            <w:r w:rsidRPr="00903B2C">
              <w:rPr>
                <w:rStyle w:val="Artref"/>
                <w:rFonts w:asciiTheme="majorBidi" w:hAnsiTheme="majorBidi" w:cstheme="majorBidi"/>
                <w:color w:val="000000"/>
                <w:lang w:val="ru-RU"/>
              </w:rPr>
              <w:t>5.433</w:t>
            </w:r>
            <w:r w:rsidR="00646C11"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5.435</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auto"/>
          </w:tcPr>
          <w:p w:rsidR="00E850FE" w:rsidRPr="00903B2C" w:rsidRDefault="00E850FE" w:rsidP="00E850FE">
            <w:pPr>
              <w:pStyle w:val="Tabtext"/>
              <w:rPr>
                <w:lang w:val="ru-RU"/>
              </w:rPr>
            </w:pPr>
          </w:p>
        </w:tc>
        <w:tc>
          <w:tcPr>
            <w:tcW w:w="1507" w:type="dxa"/>
            <w:shd w:val="pct10" w:color="auto" w:fill="auto"/>
            <w:vAlign w:val="center"/>
          </w:tcPr>
          <w:p w:rsidR="00E850FE" w:rsidRPr="00903B2C" w:rsidRDefault="00E850FE" w:rsidP="00646C11">
            <w:pPr>
              <w:pStyle w:val="Tabtext"/>
              <w:jc w:val="center"/>
              <w:rPr>
                <w:lang w:val="ru-RU"/>
              </w:rPr>
            </w:pPr>
            <w:r w:rsidRPr="00903B2C">
              <w:rPr>
                <w:lang w:val="ru-RU"/>
              </w:rPr>
              <w:t>ФШБД, включая кочевой ШБД (3 400–3 600 МГц)</w:t>
            </w:r>
          </w:p>
        </w:tc>
      </w:tr>
      <w:tr w:rsidR="00E850FE" w:rsidRPr="00903B2C" w:rsidTr="00E850FE">
        <w:trPr>
          <w:trHeight w:val="1288"/>
          <w:jc w:val="center"/>
        </w:trPr>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3 600–4 200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ФИКСИРОВАННАЯ</w:t>
            </w:r>
            <w:r w:rsidRPr="00903B2C">
              <w:rPr>
                <w:color w:val="000000"/>
                <w:lang w:val="ru-RU"/>
              </w:rPr>
              <w:br/>
              <w:t>   СПУТНИКОВАЯ</w:t>
            </w:r>
            <w:r w:rsidRPr="00903B2C">
              <w:rPr>
                <w:color w:val="000000"/>
                <w:lang w:val="ru-RU"/>
              </w:rPr>
              <w:br/>
              <w:t>   (космос-Земля)</w:t>
            </w:r>
          </w:p>
          <w:p w:rsidR="00E850FE" w:rsidRPr="00903B2C" w:rsidRDefault="00E850FE" w:rsidP="00E850FE">
            <w:pPr>
              <w:pStyle w:val="Tabtext"/>
              <w:rPr>
                <w:lang w:val="ru-RU"/>
              </w:rPr>
            </w:pPr>
            <w:r w:rsidRPr="00903B2C">
              <w:rPr>
                <w:color w:val="000000"/>
                <w:lang w:val="ru-RU"/>
              </w:rPr>
              <w:t>Подвижная</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3 700–4 200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(космос-Земля)</w:t>
            </w:r>
          </w:p>
          <w:p w:rsidR="00E850FE" w:rsidRPr="00903B2C" w:rsidRDefault="00E850FE" w:rsidP="00646C11">
            <w:pPr>
              <w:pStyle w:val="Tabtext"/>
              <w:ind w:left="175" w:hanging="175"/>
              <w:rPr>
                <w:lang w:val="ru-RU"/>
              </w:rPr>
            </w:pPr>
            <w:r w:rsidRPr="00903B2C">
              <w:rPr>
                <w:color w:val="000000"/>
                <w:lang w:val="ru-RU"/>
              </w:rPr>
              <w:t>ПОДВИЖНАЯ, за исключением воздушной подвижной</w:t>
            </w:r>
          </w:p>
        </w:tc>
        <w:tc>
          <w:tcPr>
            <w:tcW w:w="2961" w:type="dxa"/>
          </w:tcPr>
          <w:p w:rsidR="00E850FE" w:rsidRPr="00903B2C" w:rsidRDefault="00E850FE" w:rsidP="00E850FE">
            <w:pPr>
              <w:pStyle w:val="Tabtext"/>
              <w:rPr>
                <w:color w:val="000000"/>
                <w:lang w:val="ru-RU"/>
              </w:rPr>
            </w:pPr>
            <w:r w:rsidRPr="00903B2C">
              <w:rPr>
                <w:rStyle w:val="Tablefreq"/>
                <w:rFonts w:asciiTheme="majorBidi" w:hAnsiTheme="majorBidi" w:cstheme="majorBidi"/>
                <w:color w:val="000000"/>
                <w:lang w:val="ru-RU"/>
              </w:rPr>
              <w:t>3 700–4 200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(космос-Земля)</w:t>
            </w:r>
          </w:p>
          <w:p w:rsidR="00E850FE" w:rsidRPr="00903B2C" w:rsidRDefault="00E850FE" w:rsidP="00646C11">
            <w:pPr>
              <w:pStyle w:val="Tabtext"/>
              <w:ind w:left="175" w:hanging="175"/>
              <w:rPr>
                <w:lang w:val="ru-RU"/>
              </w:rPr>
            </w:pPr>
            <w:r w:rsidRPr="00903B2C">
              <w:rPr>
                <w:color w:val="000000"/>
                <w:lang w:val="ru-RU"/>
              </w:rPr>
              <w:t>ПОДВИЖНАЯ, за исключением воздушной подвижной</w:t>
            </w:r>
          </w:p>
        </w:tc>
        <w:tc>
          <w:tcPr>
            <w:tcW w:w="1658" w:type="dxa"/>
            <w:shd w:val="clear" w:color="auto" w:fill="F3F3F3"/>
          </w:tcPr>
          <w:p w:rsidR="00E850FE" w:rsidRPr="00903B2C" w:rsidRDefault="00E850FE" w:rsidP="00E850FE">
            <w:pPr>
              <w:pStyle w:val="Tabtext"/>
              <w:rPr>
                <w:lang w:val="ru-RU"/>
              </w:rPr>
            </w:pPr>
          </w:p>
        </w:tc>
        <w:tc>
          <w:tcPr>
            <w:tcW w:w="1916" w:type="dxa"/>
            <w:shd w:val="pct10" w:color="auto" w:fill="auto"/>
            <w:vAlign w:val="center"/>
          </w:tcPr>
          <w:p w:rsidR="00E850FE" w:rsidRPr="00903B2C" w:rsidRDefault="00E850FE" w:rsidP="00646C11">
            <w:pPr>
              <w:pStyle w:val="Tabtext"/>
              <w:jc w:val="center"/>
              <w:rPr>
                <w:lang w:val="ru-RU"/>
              </w:rPr>
            </w:pPr>
            <w:r w:rsidRPr="00903B2C">
              <w:rPr>
                <w:lang w:val="ru-RU"/>
              </w:rPr>
              <w:t>Земные станции VSAT (Диапазон C)</w:t>
            </w:r>
          </w:p>
        </w:tc>
        <w:tc>
          <w:tcPr>
            <w:tcW w:w="1507" w:type="dxa"/>
            <w:shd w:val="clear" w:color="auto" w:fill="auto"/>
          </w:tcPr>
          <w:p w:rsidR="00E850FE" w:rsidRPr="00903B2C" w:rsidRDefault="00E850FE" w:rsidP="00E850FE">
            <w:pPr>
              <w:pStyle w:val="Tabtext"/>
              <w:rPr>
                <w:lang w:val="ru-RU"/>
              </w:rPr>
            </w:pPr>
          </w:p>
        </w:tc>
      </w:tr>
      <w:tr w:rsidR="00E850FE" w:rsidRPr="00903B2C" w:rsidTr="00E850FE">
        <w:trPr>
          <w:trHeight w:val="1288"/>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4 200–4 400</w:t>
            </w:r>
          </w:p>
          <w:p w:rsidR="00E850FE" w:rsidRPr="00903B2C" w:rsidRDefault="00E850FE" w:rsidP="00E850FE">
            <w:pPr>
              <w:pStyle w:val="Tabtext"/>
              <w:rPr>
                <w:color w:val="000000"/>
                <w:lang w:val="ru-RU"/>
              </w:rPr>
            </w:pPr>
            <w:r w:rsidRPr="00903B2C">
              <w:rPr>
                <w:color w:val="000000"/>
                <w:lang w:val="ru-RU"/>
              </w:rPr>
              <w:t>ВОЗДУШНАЯ</w:t>
            </w:r>
          </w:p>
          <w:p w:rsidR="00E850FE" w:rsidRPr="00903B2C" w:rsidRDefault="00E850FE" w:rsidP="00B670DD">
            <w:pPr>
              <w:pStyle w:val="Tabtext"/>
              <w:rPr>
                <w:lang w:val="ru-RU"/>
              </w:rPr>
            </w:pPr>
            <w:r w:rsidRPr="00903B2C">
              <w:rPr>
                <w:color w:val="000000"/>
                <w:lang w:val="ru-RU"/>
              </w:rPr>
              <w:t xml:space="preserve">РАДИОНАВИГАЦИОННАЯ </w:t>
            </w:r>
            <w:r w:rsidRPr="00903B2C">
              <w:rPr>
                <w:rStyle w:val="Artref"/>
                <w:rFonts w:asciiTheme="majorBidi" w:hAnsiTheme="majorBidi" w:cstheme="majorBidi"/>
                <w:color w:val="000000"/>
                <w:lang w:val="ru-RU"/>
              </w:rPr>
              <w:t>5.438</w:t>
            </w:r>
            <w:r w:rsidR="00B670DD"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5.439</w:t>
            </w:r>
            <w:r w:rsidRPr="00903B2C">
              <w:rPr>
                <w:rStyle w:val="Artref"/>
                <w:rFonts w:asciiTheme="majorBidi" w:hAnsiTheme="majorBidi" w:cstheme="majorBidi"/>
                <w:lang w:val="ru-RU"/>
              </w:rPr>
              <w:t xml:space="preserve">  </w:t>
            </w:r>
            <w:r w:rsidRPr="00903B2C">
              <w:rPr>
                <w:rStyle w:val="Artref"/>
                <w:rFonts w:asciiTheme="majorBidi" w:hAnsiTheme="majorBidi" w:cstheme="majorBidi"/>
                <w:color w:val="000000"/>
                <w:lang w:val="ru-RU"/>
              </w:rPr>
              <w:t>5.440</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4 200–4 400</w:t>
            </w:r>
          </w:p>
          <w:p w:rsidR="00E850FE" w:rsidRPr="00903B2C" w:rsidRDefault="00E850FE" w:rsidP="00E850FE">
            <w:pPr>
              <w:pStyle w:val="Tabtext"/>
              <w:rPr>
                <w:color w:val="000000"/>
                <w:lang w:val="ru-RU"/>
              </w:rPr>
            </w:pPr>
            <w:r w:rsidRPr="00903B2C">
              <w:rPr>
                <w:color w:val="000000"/>
                <w:lang w:val="ru-RU"/>
              </w:rPr>
              <w:t>ВОЗДУШНАЯ</w:t>
            </w:r>
          </w:p>
          <w:p w:rsidR="00E850FE" w:rsidRPr="00903B2C" w:rsidRDefault="00E850FE" w:rsidP="00B670DD">
            <w:pPr>
              <w:pStyle w:val="Tabtext"/>
              <w:rPr>
                <w:lang w:val="ru-RU"/>
              </w:rPr>
            </w:pPr>
            <w:r w:rsidRPr="00903B2C">
              <w:rPr>
                <w:color w:val="000000"/>
                <w:lang w:val="ru-RU"/>
              </w:rPr>
              <w:t xml:space="preserve">РАДИОНАВИГАЦИОННАЯ </w:t>
            </w:r>
            <w:r w:rsidRPr="00903B2C">
              <w:rPr>
                <w:rStyle w:val="Artref"/>
                <w:rFonts w:asciiTheme="majorBidi" w:hAnsiTheme="majorBidi" w:cstheme="majorBidi"/>
                <w:color w:val="000000"/>
                <w:lang w:val="ru-RU"/>
              </w:rPr>
              <w:t>5.438</w:t>
            </w:r>
            <w:r w:rsidR="00B670DD"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5.439</w:t>
            </w:r>
            <w:r w:rsidRPr="00903B2C">
              <w:rPr>
                <w:rStyle w:val="Artref"/>
                <w:rFonts w:asciiTheme="majorBidi" w:hAnsiTheme="majorBidi" w:cstheme="majorBidi"/>
                <w:lang w:val="ru-RU"/>
              </w:rPr>
              <w:t xml:space="preserve">  </w:t>
            </w:r>
            <w:r w:rsidRPr="00903B2C">
              <w:rPr>
                <w:rStyle w:val="Artref"/>
                <w:rFonts w:asciiTheme="majorBidi" w:hAnsiTheme="majorBidi" w:cstheme="majorBidi"/>
                <w:color w:val="000000"/>
                <w:lang w:val="ru-RU"/>
              </w:rPr>
              <w:t>5.440</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4 200–4 400</w:t>
            </w:r>
          </w:p>
          <w:p w:rsidR="00E850FE" w:rsidRPr="00903B2C" w:rsidRDefault="00E850FE" w:rsidP="00E850FE">
            <w:pPr>
              <w:pStyle w:val="Tabtext"/>
              <w:rPr>
                <w:color w:val="000000"/>
                <w:lang w:val="ru-RU"/>
              </w:rPr>
            </w:pPr>
            <w:r w:rsidRPr="00903B2C">
              <w:rPr>
                <w:color w:val="000000"/>
                <w:lang w:val="ru-RU"/>
              </w:rPr>
              <w:t>ВОЗДУШНАЯ</w:t>
            </w:r>
          </w:p>
          <w:p w:rsidR="00E850FE" w:rsidRPr="00903B2C" w:rsidRDefault="00E850FE" w:rsidP="00B670DD">
            <w:pPr>
              <w:pStyle w:val="Tabtext"/>
              <w:rPr>
                <w:lang w:val="ru-RU"/>
              </w:rPr>
            </w:pPr>
            <w:r w:rsidRPr="00903B2C">
              <w:rPr>
                <w:color w:val="000000"/>
                <w:lang w:val="ru-RU"/>
              </w:rPr>
              <w:t xml:space="preserve">РАДИОНАВИГАЦИОННАЯ </w:t>
            </w:r>
            <w:r w:rsidRPr="00903B2C">
              <w:rPr>
                <w:rStyle w:val="Artref"/>
                <w:rFonts w:asciiTheme="majorBidi" w:hAnsiTheme="majorBidi" w:cstheme="majorBidi"/>
                <w:color w:val="000000"/>
                <w:lang w:val="ru-RU"/>
              </w:rPr>
              <w:t>5.438</w:t>
            </w:r>
            <w:r w:rsidR="00B670DD" w:rsidRPr="00903B2C">
              <w:rPr>
                <w:rStyle w:val="Artref"/>
                <w:rFonts w:asciiTheme="majorBidi" w:hAnsiTheme="majorBidi" w:cstheme="majorBidi"/>
                <w:color w:val="000000"/>
                <w:lang w:val="ru-RU"/>
              </w:rPr>
              <w:t xml:space="preserve">  </w:t>
            </w:r>
            <w:r w:rsidRPr="00903B2C">
              <w:rPr>
                <w:rStyle w:val="Artref"/>
                <w:rFonts w:asciiTheme="majorBidi" w:hAnsiTheme="majorBidi" w:cstheme="majorBidi"/>
                <w:color w:val="000000"/>
                <w:lang w:val="ru-RU"/>
              </w:rPr>
              <w:t>5.439</w:t>
            </w:r>
            <w:r w:rsidRPr="00903B2C">
              <w:rPr>
                <w:rStyle w:val="Artref"/>
                <w:rFonts w:asciiTheme="majorBidi" w:hAnsiTheme="majorBidi" w:cstheme="majorBidi"/>
                <w:lang w:val="ru-RU"/>
              </w:rPr>
              <w:t xml:space="preserve">  </w:t>
            </w:r>
            <w:r w:rsidRPr="00903B2C">
              <w:rPr>
                <w:rStyle w:val="Artref"/>
                <w:rFonts w:asciiTheme="majorBidi" w:hAnsiTheme="majorBidi" w:cstheme="majorBidi"/>
                <w:color w:val="000000"/>
                <w:lang w:val="ru-RU"/>
              </w:rPr>
              <w:t>5.440</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auto"/>
          </w:tcPr>
          <w:p w:rsidR="00E850FE" w:rsidRPr="00903B2C" w:rsidRDefault="00E850FE" w:rsidP="00E850FE">
            <w:pPr>
              <w:pStyle w:val="Tabtext"/>
              <w:rPr>
                <w:lang w:val="ru-RU"/>
              </w:rPr>
            </w:pPr>
          </w:p>
        </w:tc>
        <w:tc>
          <w:tcPr>
            <w:tcW w:w="1507" w:type="dxa"/>
            <w:shd w:val="clear" w:color="auto" w:fill="auto"/>
          </w:tcPr>
          <w:p w:rsidR="00E850FE" w:rsidRPr="00903B2C" w:rsidRDefault="00E850FE" w:rsidP="00E850FE">
            <w:pPr>
              <w:pStyle w:val="Tabtext"/>
              <w:rPr>
                <w:lang w:val="ru-RU"/>
              </w:rPr>
            </w:pPr>
          </w:p>
        </w:tc>
      </w:tr>
      <w:tr w:rsidR="00E850FE" w:rsidRPr="00903B2C" w:rsidTr="00E850FE">
        <w:trPr>
          <w:cantSplit/>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4 400–4 500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lang w:val="ru-RU"/>
              </w:rPr>
            </w:pPr>
            <w:r w:rsidRPr="00903B2C">
              <w:rPr>
                <w:color w:val="000000"/>
                <w:lang w:val="ru-RU"/>
              </w:rPr>
              <w:t>ПОДВИЖНАЯ</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4 400–4 500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lang w:val="ru-RU"/>
              </w:rPr>
            </w:pPr>
            <w:r w:rsidRPr="00903B2C">
              <w:rPr>
                <w:color w:val="000000"/>
                <w:lang w:val="ru-RU"/>
              </w:rPr>
              <w:t>ПОДВИЖНАЯ</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4 400–4 500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lang w:val="ru-RU"/>
              </w:rPr>
            </w:pPr>
            <w:r w:rsidRPr="00903B2C">
              <w:rPr>
                <w:color w:val="000000"/>
                <w:lang w:val="ru-RU"/>
              </w:rPr>
              <w:t>ПОДВИЖНАЯ</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E6E6E6"/>
            <w:vAlign w:val="center"/>
          </w:tcPr>
          <w:p w:rsidR="00E850FE" w:rsidRPr="00903B2C" w:rsidRDefault="00E850FE" w:rsidP="00B073D8">
            <w:pPr>
              <w:pStyle w:val="Tabtext"/>
              <w:jc w:val="center"/>
              <w:rPr>
                <w:lang w:val="ru-RU"/>
              </w:rPr>
            </w:pPr>
            <w:r w:rsidRPr="00903B2C">
              <w:rPr>
                <w:lang w:val="ru-RU"/>
              </w:rPr>
              <w:t>Частотные присвоения фик</w:t>
            </w:r>
            <w:r w:rsidR="00B670DD" w:rsidRPr="00903B2C">
              <w:rPr>
                <w:lang w:val="ru-RU"/>
              </w:rPr>
              <w:t>сированным службам согласно МСЭ</w:t>
            </w:r>
            <w:r w:rsidR="00B670DD" w:rsidRPr="00903B2C">
              <w:rPr>
                <w:lang w:val="ru-RU"/>
              </w:rPr>
              <w:noBreakHyphen/>
            </w:r>
            <w:r w:rsidRPr="00903B2C">
              <w:rPr>
                <w:lang w:val="ru-RU"/>
              </w:rPr>
              <w:t>R F.1099-3</w:t>
            </w:r>
          </w:p>
        </w:tc>
        <w:tc>
          <w:tcPr>
            <w:tcW w:w="1507" w:type="dxa"/>
            <w:shd w:val="clear" w:color="auto" w:fill="auto"/>
          </w:tcPr>
          <w:p w:rsidR="00E850FE" w:rsidRPr="00903B2C" w:rsidRDefault="00E850FE" w:rsidP="00B073D8">
            <w:pPr>
              <w:pStyle w:val="Tabtext"/>
              <w:jc w:val="center"/>
              <w:rPr>
                <w:lang w:val="ru-RU"/>
              </w:rPr>
            </w:pPr>
          </w:p>
        </w:tc>
      </w:tr>
      <w:tr w:rsidR="00E850FE" w:rsidRPr="00903B2C" w:rsidTr="00E850FE">
        <w:trPr>
          <w:cantSplit/>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4 500–4 800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xml:space="preserve">   (космос-Земля)  </w:t>
            </w:r>
            <w:r w:rsidRPr="00903B2C">
              <w:rPr>
                <w:rStyle w:val="Artref"/>
                <w:rFonts w:asciiTheme="majorBidi" w:hAnsiTheme="majorBidi" w:cstheme="majorBidi"/>
                <w:color w:val="000000"/>
                <w:lang w:val="ru-RU"/>
              </w:rPr>
              <w:t>5.441</w:t>
            </w:r>
          </w:p>
          <w:p w:rsidR="00E850FE" w:rsidRPr="00903B2C" w:rsidRDefault="00E850FE" w:rsidP="00E850FE">
            <w:pPr>
              <w:pStyle w:val="Tabtext"/>
              <w:rPr>
                <w:lang w:val="ru-RU"/>
              </w:rPr>
            </w:pPr>
            <w:r w:rsidRPr="00903B2C">
              <w:rPr>
                <w:color w:val="000000"/>
                <w:lang w:val="ru-RU"/>
              </w:rPr>
              <w:t>ПОДВИЖНАЯ</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4 500–4 800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xml:space="preserve">   (космос-Земля)  </w:t>
            </w:r>
            <w:r w:rsidRPr="00903B2C">
              <w:rPr>
                <w:rStyle w:val="Artref"/>
                <w:rFonts w:asciiTheme="majorBidi" w:hAnsiTheme="majorBidi" w:cstheme="majorBidi"/>
                <w:color w:val="000000"/>
                <w:lang w:val="ru-RU"/>
              </w:rPr>
              <w:t>5.441</w:t>
            </w:r>
          </w:p>
          <w:p w:rsidR="00E850FE" w:rsidRPr="00903B2C" w:rsidRDefault="00E850FE" w:rsidP="00E850FE">
            <w:pPr>
              <w:pStyle w:val="Tabtext"/>
              <w:rPr>
                <w:lang w:val="ru-RU"/>
              </w:rPr>
            </w:pPr>
            <w:r w:rsidRPr="00903B2C">
              <w:rPr>
                <w:color w:val="000000"/>
                <w:lang w:val="ru-RU"/>
              </w:rPr>
              <w:t>ПОДВИЖНАЯ</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4 500–4 800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ФИКСИРОВАННАЯ </w:t>
            </w:r>
            <w:r w:rsidRPr="00903B2C">
              <w:rPr>
                <w:color w:val="000000"/>
                <w:lang w:val="ru-RU"/>
              </w:rPr>
              <w:br/>
              <w:t xml:space="preserve">   СПУТНИКОВАЯ </w:t>
            </w:r>
            <w:r w:rsidRPr="00903B2C">
              <w:rPr>
                <w:color w:val="000000"/>
                <w:lang w:val="ru-RU"/>
              </w:rPr>
              <w:br/>
              <w:t xml:space="preserve">   (космос-Земля)  </w:t>
            </w:r>
            <w:r w:rsidRPr="00903B2C">
              <w:rPr>
                <w:rStyle w:val="Artref"/>
                <w:rFonts w:asciiTheme="majorBidi" w:hAnsiTheme="majorBidi" w:cstheme="majorBidi"/>
                <w:color w:val="000000"/>
                <w:lang w:val="ru-RU"/>
              </w:rPr>
              <w:t>5.441</w:t>
            </w:r>
          </w:p>
          <w:p w:rsidR="00E850FE" w:rsidRPr="00903B2C" w:rsidRDefault="00E850FE" w:rsidP="00E850FE">
            <w:pPr>
              <w:pStyle w:val="Tabtext"/>
              <w:rPr>
                <w:lang w:val="ru-RU"/>
              </w:rPr>
            </w:pPr>
            <w:r w:rsidRPr="00903B2C">
              <w:rPr>
                <w:color w:val="000000"/>
                <w:lang w:val="ru-RU"/>
              </w:rPr>
              <w:t>ПОДВИЖНАЯ</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E6E6E6"/>
            <w:vAlign w:val="center"/>
          </w:tcPr>
          <w:p w:rsidR="00E850FE" w:rsidRPr="00903B2C" w:rsidRDefault="00E850FE" w:rsidP="00B073D8">
            <w:pPr>
              <w:pStyle w:val="Tabtext"/>
              <w:jc w:val="center"/>
              <w:rPr>
                <w:lang w:val="ru-RU"/>
              </w:rPr>
            </w:pPr>
            <w:r w:rsidRPr="00903B2C">
              <w:rPr>
                <w:lang w:val="ru-RU"/>
              </w:rPr>
              <w:t>Частотные присвоения фик</w:t>
            </w:r>
            <w:r w:rsidR="00B670DD" w:rsidRPr="00903B2C">
              <w:rPr>
                <w:lang w:val="ru-RU"/>
              </w:rPr>
              <w:t>сированным службам согласно МСЭ</w:t>
            </w:r>
            <w:r w:rsidR="00B670DD" w:rsidRPr="00903B2C">
              <w:rPr>
                <w:lang w:val="ru-RU"/>
              </w:rPr>
              <w:noBreakHyphen/>
            </w:r>
            <w:r w:rsidRPr="00903B2C">
              <w:rPr>
                <w:lang w:val="ru-RU"/>
              </w:rPr>
              <w:t>R F.1099-3</w:t>
            </w:r>
          </w:p>
        </w:tc>
        <w:tc>
          <w:tcPr>
            <w:tcW w:w="1507" w:type="dxa"/>
            <w:shd w:val="clear" w:color="auto" w:fill="auto"/>
          </w:tcPr>
          <w:p w:rsidR="00E850FE" w:rsidRPr="00903B2C" w:rsidRDefault="00E850FE" w:rsidP="00B073D8">
            <w:pPr>
              <w:pStyle w:val="Tabtext"/>
              <w:jc w:val="center"/>
              <w:rPr>
                <w:lang w:val="ru-RU"/>
              </w:rPr>
            </w:pPr>
          </w:p>
        </w:tc>
      </w:tr>
      <w:tr w:rsidR="00E850FE" w:rsidRPr="00903B2C" w:rsidTr="00E850FE">
        <w:trPr>
          <w:cantSplit/>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4 800–4 990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ПОДВИЖНАЯ  </w:t>
            </w:r>
            <w:r w:rsidRPr="00903B2C">
              <w:rPr>
                <w:rStyle w:val="Artref"/>
                <w:rFonts w:asciiTheme="majorBidi" w:hAnsiTheme="majorBidi" w:cstheme="majorBidi"/>
                <w:color w:val="000000"/>
                <w:lang w:val="ru-RU"/>
              </w:rPr>
              <w:t>5.442</w:t>
            </w:r>
          </w:p>
          <w:p w:rsidR="00E850FE" w:rsidRPr="00903B2C" w:rsidRDefault="00E850FE" w:rsidP="00E850FE">
            <w:pPr>
              <w:pStyle w:val="Tabtext"/>
              <w:rPr>
                <w:color w:val="000000"/>
                <w:lang w:val="ru-RU"/>
              </w:rPr>
            </w:pPr>
            <w:r w:rsidRPr="00903B2C">
              <w:rPr>
                <w:color w:val="000000"/>
                <w:lang w:val="ru-RU"/>
              </w:rPr>
              <w:t>Радиоастрономическая</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5.339</w:t>
            </w:r>
            <w:r w:rsidRPr="00903B2C">
              <w:rPr>
                <w:color w:val="000000"/>
                <w:lang w:val="ru-RU"/>
              </w:rPr>
              <w:t xml:space="preserve">  </w:t>
            </w:r>
            <w:r w:rsidRPr="00903B2C">
              <w:rPr>
                <w:rStyle w:val="Artref"/>
                <w:rFonts w:asciiTheme="majorBidi" w:hAnsiTheme="majorBidi" w:cstheme="majorBidi"/>
                <w:color w:val="000000"/>
                <w:lang w:val="ru-RU"/>
              </w:rPr>
              <w:t>5.443</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4 800–4 990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ПОДВИЖНАЯ  </w:t>
            </w:r>
            <w:r w:rsidRPr="00903B2C">
              <w:rPr>
                <w:rStyle w:val="Artref"/>
                <w:rFonts w:asciiTheme="majorBidi" w:hAnsiTheme="majorBidi" w:cstheme="majorBidi"/>
                <w:color w:val="000000"/>
                <w:lang w:val="ru-RU"/>
              </w:rPr>
              <w:t>5.442</w:t>
            </w:r>
          </w:p>
          <w:p w:rsidR="00E850FE" w:rsidRPr="00903B2C" w:rsidRDefault="00E850FE" w:rsidP="00E850FE">
            <w:pPr>
              <w:pStyle w:val="Tabtext"/>
              <w:rPr>
                <w:color w:val="000000"/>
                <w:lang w:val="ru-RU"/>
              </w:rPr>
            </w:pPr>
            <w:r w:rsidRPr="00903B2C">
              <w:rPr>
                <w:color w:val="000000"/>
                <w:lang w:val="ru-RU"/>
              </w:rPr>
              <w:t>Радиоастрономическая</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5.339</w:t>
            </w:r>
            <w:r w:rsidRPr="00903B2C">
              <w:rPr>
                <w:color w:val="000000"/>
                <w:lang w:val="ru-RU"/>
              </w:rPr>
              <w:t xml:space="preserve">  </w:t>
            </w:r>
            <w:r w:rsidRPr="00903B2C">
              <w:rPr>
                <w:rStyle w:val="Artref"/>
                <w:rFonts w:asciiTheme="majorBidi" w:hAnsiTheme="majorBidi" w:cstheme="majorBidi"/>
                <w:color w:val="000000"/>
                <w:lang w:val="ru-RU"/>
              </w:rPr>
              <w:t>5.443</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4 800–4 990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E850FE">
            <w:pPr>
              <w:pStyle w:val="Tabtext"/>
              <w:rPr>
                <w:color w:val="000000"/>
                <w:lang w:val="ru-RU"/>
              </w:rPr>
            </w:pPr>
            <w:r w:rsidRPr="00903B2C">
              <w:rPr>
                <w:color w:val="000000"/>
                <w:lang w:val="ru-RU"/>
              </w:rPr>
              <w:t xml:space="preserve">ПОДВИЖНАЯ  </w:t>
            </w:r>
            <w:r w:rsidRPr="00903B2C">
              <w:rPr>
                <w:rStyle w:val="Artref"/>
                <w:rFonts w:asciiTheme="majorBidi" w:hAnsiTheme="majorBidi" w:cstheme="majorBidi"/>
                <w:color w:val="000000"/>
                <w:lang w:val="ru-RU"/>
              </w:rPr>
              <w:t>5.442</w:t>
            </w:r>
          </w:p>
          <w:p w:rsidR="00E850FE" w:rsidRPr="00903B2C" w:rsidRDefault="00E850FE" w:rsidP="00E850FE">
            <w:pPr>
              <w:pStyle w:val="Tabtext"/>
              <w:rPr>
                <w:color w:val="000000"/>
                <w:lang w:val="ru-RU"/>
              </w:rPr>
            </w:pPr>
            <w:r w:rsidRPr="00903B2C">
              <w:rPr>
                <w:color w:val="000000"/>
                <w:lang w:val="ru-RU"/>
              </w:rPr>
              <w:t>Радиоастрономическая</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5.149</w:t>
            </w:r>
            <w:r w:rsidRPr="00903B2C">
              <w:rPr>
                <w:color w:val="000000"/>
                <w:lang w:val="ru-RU"/>
              </w:rPr>
              <w:t xml:space="preserve">  </w:t>
            </w:r>
            <w:r w:rsidRPr="00903B2C">
              <w:rPr>
                <w:rStyle w:val="Artref"/>
                <w:rFonts w:asciiTheme="majorBidi" w:hAnsiTheme="majorBidi" w:cstheme="majorBidi"/>
                <w:color w:val="000000"/>
                <w:lang w:val="ru-RU"/>
              </w:rPr>
              <w:t>5.339</w:t>
            </w:r>
            <w:r w:rsidRPr="00903B2C">
              <w:rPr>
                <w:color w:val="000000"/>
                <w:lang w:val="ru-RU"/>
              </w:rPr>
              <w:t xml:space="preserve">  </w:t>
            </w:r>
            <w:r w:rsidRPr="00903B2C">
              <w:rPr>
                <w:rStyle w:val="Artref"/>
                <w:rFonts w:asciiTheme="majorBidi" w:hAnsiTheme="majorBidi" w:cstheme="majorBidi"/>
                <w:color w:val="000000"/>
                <w:lang w:val="ru-RU"/>
              </w:rPr>
              <w:t>5.443</w:t>
            </w:r>
          </w:p>
        </w:tc>
        <w:tc>
          <w:tcPr>
            <w:tcW w:w="1658" w:type="dxa"/>
            <w:shd w:val="clear" w:color="auto" w:fill="F3F3F3"/>
          </w:tcPr>
          <w:p w:rsidR="00E850FE" w:rsidRPr="00903B2C" w:rsidRDefault="00E850FE" w:rsidP="00E850FE">
            <w:pPr>
              <w:pStyle w:val="Tabtext"/>
              <w:rPr>
                <w:lang w:val="ru-RU"/>
              </w:rPr>
            </w:pPr>
          </w:p>
        </w:tc>
        <w:tc>
          <w:tcPr>
            <w:tcW w:w="1916" w:type="dxa"/>
            <w:shd w:val="pct10" w:color="auto" w:fill="auto"/>
            <w:vAlign w:val="center"/>
          </w:tcPr>
          <w:p w:rsidR="00E850FE" w:rsidRPr="00903B2C" w:rsidRDefault="00E850FE" w:rsidP="00B073D8">
            <w:pPr>
              <w:pStyle w:val="Tabtext"/>
              <w:jc w:val="center"/>
              <w:rPr>
                <w:lang w:val="ru-RU"/>
              </w:rPr>
            </w:pPr>
            <w:r w:rsidRPr="00903B2C">
              <w:rPr>
                <w:lang w:val="ru-RU"/>
              </w:rPr>
              <w:t>Частотные присвоения фик</w:t>
            </w:r>
            <w:r w:rsidR="00B670DD" w:rsidRPr="00903B2C">
              <w:rPr>
                <w:lang w:val="ru-RU"/>
              </w:rPr>
              <w:t>сированным службам согласно МСЭ</w:t>
            </w:r>
            <w:r w:rsidR="00B670DD" w:rsidRPr="00903B2C">
              <w:rPr>
                <w:lang w:val="ru-RU"/>
              </w:rPr>
              <w:noBreakHyphen/>
            </w:r>
            <w:r w:rsidRPr="00903B2C">
              <w:rPr>
                <w:lang w:val="ru-RU"/>
              </w:rPr>
              <w:t>R F.1099-3</w:t>
            </w:r>
          </w:p>
        </w:tc>
        <w:tc>
          <w:tcPr>
            <w:tcW w:w="1507" w:type="dxa"/>
            <w:shd w:val="pct10" w:color="auto" w:fill="auto"/>
            <w:vAlign w:val="center"/>
          </w:tcPr>
          <w:p w:rsidR="00E850FE" w:rsidRPr="00903B2C" w:rsidRDefault="00E850FE" w:rsidP="00B073D8">
            <w:pPr>
              <w:pStyle w:val="Tabtext"/>
              <w:jc w:val="center"/>
              <w:rPr>
                <w:lang w:val="ru-RU"/>
              </w:rPr>
            </w:pPr>
            <w:r w:rsidRPr="00903B2C">
              <w:rPr>
                <w:lang w:val="ru-RU"/>
              </w:rPr>
              <w:t>Диапазон 4,9 ГГц (4 940–4 990 МГц) для целей общественной безопасности согласно Части 90 FCC</w:t>
            </w:r>
          </w:p>
        </w:tc>
      </w:tr>
      <w:tr w:rsidR="00E850FE" w:rsidRPr="00903B2C" w:rsidTr="00E850FE">
        <w:trPr>
          <w:cantSplit/>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4 990–5 000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B670DD">
            <w:pPr>
              <w:pStyle w:val="Tabtext"/>
              <w:ind w:left="175" w:hanging="175"/>
              <w:rPr>
                <w:color w:val="000000"/>
                <w:lang w:val="ru-RU"/>
              </w:rPr>
            </w:pPr>
            <w:r w:rsidRPr="00903B2C">
              <w:rPr>
                <w:color w:val="000000"/>
                <w:lang w:val="ru-RU"/>
              </w:rPr>
              <w:t>ПОДВИЖНАЯ, за исключением воздушной подвижной</w:t>
            </w:r>
          </w:p>
          <w:p w:rsidR="00E850FE" w:rsidRPr="00903B2C" w:rsidRDefault="00E850FE" w:rsidP="00E850FE">
            <w:pPr>
              <w:pStyle w:val="Tabtext"/>
              <w:rPr>
                <w:color w:val="000000"/>
                <w:lang w:val="ru-RU"/>
              </w:rPr>
            </w:pPr>
            <w:r w:rsidRPr="00903B2C">
              <w:rPr>
                <w:color w:val="000000"/>
                <w:lang w:val="ru-RU"/>
              </w:rPr>
              <w:t>РАДИОАСТРОНОМИЧЕСКАЯ</w:t>
            </w:r>
          </w:p>
          <w:p w:rsidR="00E850FE" w:rsidRPr="00903B2C" w:rsidRDefault="00E850FE" w:rsidP="00B670DD">
            <w:pPr>
              <w:pStyle w:val="Tabtext"/>
              <w:ind w:left="175" w:hanging="175"/>
              <w:rPr>
                <w:lang w:val="ru-RU"/>
              </w:rPr>
            </w:pPr>
            <w:r w:rsidRPr="00903B2C">
              <w:rPr>
                <w:color w:val="000000"/>
                <w:lang w:val="ru-RU"/>
              </w:rPr>
              <w:t>Служба космических исследований (пассивная)</w:t>
            </w:r>
            <w:r w:rsidR="00B670DD" w:rsidRPr="00903B2C">
              <w:rPr>
                <w:color w:val="000000"/>
                <w:lang w:val="ru-RU"/>
              </w:rPr>
              <w:t xml:space="preserve"> </w:t>
            </w:r>
            <w:r w:rsidRPr="00903B2C">
              <w:rPr>
                <w:rStyle w:val="Artref"/>
                <w:rFonts w:asciiTheme="majorBidi" w:hAnsiTheme="majorBidi" w:cstheme="majorBidi"/>
                <w:color w:val="000000"/>
                <w:lang w:val="ru-RU"/>
              </w:rPr>
              <w:t>5.149</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4 990–5 000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E850FE" w:rsidP="00B670DD">
            <w:pPr>
              <w:pStyle w:val="Tabtext"/>
              <w:ind w:left="175" w:hanging="175"/>
              <w:rPr>
                <w:color w:val="000000"/>
                <w:lang w:val="ru-RU"/>
              </w:rPr>
            </w:pPr>
            <w:r w:rsidRPr="00903B2C">
              <w:rPr>
                <w:color w:val="000000"/>
                <w:lang w:val="ru-RU"/>
              </w:rPr>
              <w:t>ПОДВИЖНАЯ, за исключением воздушной подвижной</w:t>
            </w:r>
          </w:p>
          <w:p w:rsidR="00E850FE" w:rsidRPr="00903B2C" w:rsidRDefault="00E850FE" w:rsidP="00E850FE">
            <w:pPr>
              <w:pStyle w:val="Tabtext"/>
              <w:rPr>
                <w:color w:val="000000"/>
                <w:lang w:val="ru-RU"/>
              </w:rPr>
            </w:pPr>
            <w:r w:rsidRPr="00903B2C">
              <w:rPr>
                <w:color w:val="000000"/>
                <w:lang w:val="ru-RU"/>
              </w:rPr>
              <w:t>РАДИОАСТРОНОМИЧЕСКАЯ</w:t>
            </w:r>
          </w:p>
          <w:p w:rsidR="00E850FE" w:rsidRPr="00903B2C" w:rsidRDefault="00E850FE" w:rsidP="00B670DD">
            <w:pPr>
              <w:pStyle w:val="Tabtext"/>
              <w:ind w:left="175" w:hanging="175"/>
              <w:rPr>
                <w:lang w:val="ru-RU"/>
              </w:rPr>
            </w:pPr>
            <w:r w:rsidRPr="00903B2C">
              <w:rPr>
                <w:color w:val="000000"/>
                <w:lang w:val="ru-RU"/>
              </w:rPr>
              <w:t>Служба космических исследований (пассивная)</w:t>
            </w:r>
            <w:r w:rsidR="00B670DD" w:rsidRPr="00903B2C">
              <w:rPr>
                <w:color w:val="000000"/>
                <w:lang w:val="ru-RU"/>
              </w:rPr>
              <w:t xml:space="preserve"> </w:t>
            </w:r>
            <w:r w:rsidRPr="00903B2C">
              <w:rPr>
                <w:rStyle w:val="Artref"/>
                <w:rFonts w:asciiTheme="majorBidi" w:hAnsiTheme="majorBidi" w:cstheme="majorBidi"/>
                <w:color w:val="000000"/>
                <w:lang w:val="ru-RU"/>
              </w:rPr>
              <w:t>5.149</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4 990–5 000</w:t>
            </w:r>
          </w:p>
          <w:p w:rsidR="00E850FE" w:rsidRPr="00903B2C" w:rsidRDefault="00E850FE" w:rsidP="00E850FE">
            <w:pPr>
              <w:pStyle w:val="Tabtext"/>
              <w:rPr>
                <w:color w:val="000000"/>
                <w:lang w:val="ru-RU"/>
              </w:rPr>
            </w:pPr>
            <w:r w:rsidRPr="00903B2C">
              <w:rPr>
                <w:color w:val="000000"/>
                <w:lang w:val="ru-RU"/>
              </w:rPr>
              <w:t>ФИКСИРОВАННАЯ</w:t>
            </w:r>
          </w:p>
          <w:p w:rsidR="00E850FE" w:rsidRPr="00903B2C" w:rsidRDefault="005554F2" w:rsidP="005554F2">
            <w:pPr>
              <w:pStyle w:val="Tabtext"/>
              <w:ind w:left="175" w:hanging="175"/>
              <w:rPr>
                <w:color w:val="000000"/>
                <w:lang w:val="ru-RU"/>
              </w:rPr>
            </w:pPr>
            <w:r w:rsidRPr="00903B2C">
              <w:rPr>
                <w:color w:val="000000"/>
                <w:lang w:val="ru-RU"/>
              </w:rPr>
              <w:t xml:space="preserve">ПОДВИЖНАЯ, за исключением </w:t>
            </w:r>
            <w:r w:rsidRPr="00903B2C">
              <w:rPr>
                <w:color w:val="000000"/>
                <w:lang w:val="ru-RU"/>
              </w:rPr>
              <w:br/>
            </w:r>
            <w:r w:rsidR="00E850FE" w:rsidRPr="00903B2C">
              <w:rPr>
                <w:color w:val="000000"/>
                <w:lang w:val="ru-RU"/>
              </w:rPr>
              <w:t>воздушной подвижной</w:t>
            </w:r>
          </w:p>
          <w:p w:rsidR="00E850FE" w:rsidRPr="00903B2C" w:rsidRDefault="00E850FE" w:rsidP="00E850FE">
            <w:pPr>
              <w:pStyle w:val="Tabtext"/>
              <w:rPr>
                <w:color w:val="000000"/>
                <w:lang w:val="ru-RU"/>
              </w:rPr>
            </w:pPr>
            <w:r w:rsidRPr="00903B2C">
              <w:rPr>
                <w:color w:val="000000"/>
                <w:lang w:val="ru-RU"/>
              </w:rPr>
              <w:t>РАДИОАСТРОНОМИЧЕСКАЯ</w:t>
            </w:r>
          </w:p>
          <w:p w:rsidR="00E850FE" w:rsidRPr="00903B2C" w:rsidRDefault="00E850FE" w:rsidP="00B670DD">
            <w:pPr>
              <w:pStyle w:val="Tabtext"/>
              <w:ind w:left="175" w:hanging="175"/>
              <w:rPr>
                <w:lang w:val="ru-RU"/>
              </w:rPr>
            </w:pPr>
            <w:r w:rsidRPr="00903B2C">
              <w:rPr>
                <w:color w:val="000000"/>
                <w:lang w:val="ru-RU"/>
              </w:rPr>
              <w:t>Служба космических исследований (пассивная)</w:t>
            </w:r>
            <w:r w:rsidR="00B670DD" w:rsidRPr="00903B2C">
              <w:rPr>
                <w:color w:val="000000"/>
                <w:lang w:val="ru-RU"/>
              </w:rPr>
              <w:t xml:space="preserve"> </w:t>
            </w:r>
            <w:r w:rsidRPr="00903B2C">
              <w:rPr>
                <w:rStyle w:val="Artref"/>
                <w:rFonts w:asciiTheme="majorBidi" w:hAnsiTheme="majorBidi" w:cstheme="majorBidi"/>
                <w:color w:val="000000"/>
                <w:lang w:val="ru-RU"/>
              </w:rPr>
              <w:t>5.149</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E6E6E6"/>
            <w:vAlign w:val="center"/>
          </w:tcPr>
          <w:p w:rsidR="00E850FE" w:rsidRPr="00903B2C" w:rsidRDefault="00E850FE" w:rsidP="00B073D8">
            <w:pPr>
              <w:pStyle w:val="Tabtext"/>
              <w:jc w:val="center"/>
              <w:rPr>
                <w:lang w:val="ru-RU"/>
              </w:rPr>
            </w:pPr>
            <w:r w:rsidRPr="00903B2C">
              <w:rPr>
                <w:lang w:val="ru-RU"/>
              </w:rPr>
              <w:t>Частотные присвоения фик</w:t>
            </w:r>
            <w:r w:rsidR="00B670DD" w:rsidRPr="00903B2C">
              <w:rPr>
                <w:lang w:val="ru-RU"/>
              </w:rPr>
              <w:t>сированным службам согласно МСЭ</w:t>
            </w:r>
            <w:r w:rsidR="00B670DD" w:rsidRPr="00903B2C">
              <w:rPr>
                <w:lang w:val="ru-RU"/>
              </w:rPr>
              <w:noBreakHyphen/>
            </w:r>
            <w:r w:rsidRPr="00903B2C">
              <w:rPr>
                <w:lang w:val="ru-RU"/>
              </w:rPr>
              <w:t>R F.1099-3</w:t>
            </w:r>
          </w:p>
        </w:tc>
        <w:tc>
          <w:tcPr>
            <w:tcW w:w="1507" w:type="dxa"/>
            <w:shd w:val="clear" w:color="auto" w:fill="auto"/>
          </w:tcPr>
          <w:p w:rsidR="00E850FE" w:rsidRPr="00903B2C" w:rsidRDefault="00E850FE" w:rsidP="00B073D8">
            <w:pPr>
              <w:pStyle w:val="Tabtext"/>
              <w:jc w:val="center"/>
              <w:rPr>
                <w:lang w:val="ru-RU"/>
              </w:rPr>
            </w:pPr>
          </w:p>
        </w:tc>
      </w:tr>
      <w:tr w:rsidR="00E850FE" w:rsidRPr="00903B2C" w:rsidTr="00E850FE">
        <w:trPr>
          <w:cantSplit/>
          <w:jc w:val="center"/>
        </w:trPr>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5 000–5 010</w:t>
            </w:r>
          </w:p>
          <w:p w:rsidR="00E850FE" w:rsidRPr="00903B2C" w:rsidRDefault="00E850FE" w:rsidP="00E850FE">
            <w:pPr>
              <w:pStyle w:val="Tabtext"/>
              <w:rPr>
                <w:color w:val="000000"/>
                <w:lang w:val="ru-RU"/>
              </w:rPr>
            </w:pPr>
            <w:r w:rsidRPr="00903B2C">
              <w:rPr>
                <w:color w:val="000000"/>
                <w:lang w:val="ru-RU"/>
              </w:rPr>
              <w:t xml:space="preserve">ВОЗДУШНАЯ </w:t>
            </w:r>
            <w:r w:rsidRPr="00903B2C">
              <w:rPr>
                <w:color w:val="000000"/>
                <w:lang w:val="ru-RU"/>
              </w:rPr>
              <w:br/>
              <w:t>   РАДИОНАВИГАЦИОННАЯ</w:t>
            </w:r>
          </w:p>
          <w:p w:rsidR="00E850FE" w:rsidRPr="00903B2C" w:rsidRDefault="00E850FE" w:rsidP="00E850FE">
            <w:pPr>
              <w:pStyle w:val="Tabtext"/>
              <w:rPr>
                <w:color w:val="000000"/>
                <w:lang w:val="ru-RU"/>
              </w:rPr>
            </w:pPr>
            <w:r w:rsidRPr="00903B2C">
              <w:rPr>
                <w:color w:val="000000"/>
                <w:lang w:val="ru-RU"/>
              </w:rPr>
              <w:t xml:space="preserve">РАДИОНАВИГАЦИОННАЯ </w:t>
            </w:r>
            <w:r w:rsidRPr="00903B2C">
              <w:rPr>
                <w:color w:val="000000"/>
                <w:lang w:val="ru-RU"/>
              </w:rPr>
              <w:br/>
              <w:t xml:space="preserve">   СПУТНИКОВАЯ </w:t>
            </w:r>
            <w:r w:rsidRPr="00903B2C">
              <w:rPr>
                <w:color w:val="000000"/>
                <w:lang w:val="ru-RU"/>
              </w:rPr>
              <w:br/>
              <w:t>   (Земля-космос)</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5.367</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5 000–5 010</w:t>
            </w:r>
          </w:p>
          <w:p w:rsidR="00E850FE" w:rsidRPr="00903B2C" w:rsidRDefault="00E850FE" w:rsidP="00E850FE">
            <w:pPr>
              <w:pStyle w:val="Tabtext"/>
              <w:rPr>
                <w:color w:val="000000"/>
                <w:lang w:val="ru-RU"/>
              </w:rPr>
            </w:pPr>
            <w:r w:rsidRPr="00903B2C">
              <w:rPr>
                <w:color w:val="000000"/>
                <w:lang w:val="ru-RU"/>
              </w:rPr>
              <w:t xml:space="preserve">ВОЗДУШНАЯ </w:t>
            </w:r>
            <w:r w:rsidRPr="00903B2C">
              <w:rPr>
                <w:color w:val="000000"/>
                <w:lang w:val="ru-RU"/>
              </w:rPr>
              <w:br/>
              <w:t>   РАДИОНАВИГАЦИОННАЯ</w:t>
            </w:r>
          </w:p>
          <w:p w:rsidR="00E850FE" w:rsidRPr="00903B2C" w:rsidRDefault="00E850FE" w:rsidP="00E850FE">
            <w:pPr>
              <w:pStyle w:val="Tabtext"/>
              <w:rPr>
                <w:color w:val="000000"/>
                <w:lang w:val="ru-RU"/>
              </w:rPr>
            </w:pPr>
            <w:r w:rsidRPr="00903B2C">
              <w:rPr>
                <w:color w:val="000000"/>
                <w:lang w:val="ru-RU"/>
              </w:rPr>
              <w:t xml:space="preserve">РАДИОНАВИГАЦИОННАЯ </w:t>
            </w:r>
            <w:r w:rsidRPr="00903B2C">
              <w:rPr>
                <w:color w:val="000000"/>
                <w:lang w:val="ru-RU"/>
              </w:rPr>
              <w:br/>
              <w:t xml:space="preserve">   СПУТНИКОВАЯ </w:t>
            </w:r>
            <w:r w:rsidRPr="00903B2C">
              <w:rPr>
                <w:color w:val="000000"/>
                <w:lang w:val="ru-RU"/>
              </w:rPr>
              <w:br/>
              <w:t>   (Земля-космос)</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5.367</w:t>
            </w:r>
          </w:p>
        </w:tc>
        <w:tc>
          <w:tcPr>
            <w:tcW w:w="2961" w:type="dxa"/>
          </w:tcPr>
          <w:p w:rsidR="00E850FE" w:rsidRPr="00903B2C" w:rsidRDefault="00E850FE" w:rsidP="00E850FE">
            <w:pPr>
              <w:pStyle w:val="Tabtext"/>
              <w:rPr>
                <w:rStyle w:val="Tablefreq"/>
                <w:rFonts w:asciiTheme="majorBidi" w:hAnsiTheme="majorBidi" w:cstheme="majorBidi"/>
                <w:color w:val="000000"/>
                <w:lang w:val="ru-RU"/>
              </w:rPr>
            </w:pPr>
            <w:r w:rsidRPr="00903B2C">
              <w:rPr>
                <w:rStyle w:val="Tablefreq"/>
                <w:rFonts w:asciiTheme="majorBidi" w:hAnsiTheme="majorBidi" w:cstheme="majorBidi"/>
                <w:color w:val="000000"/>
                <w:lang w:val="ru-RU"/>
              </w:rPr>
              <w:t>5 000–5 010</w:t>
            </w:r>
          </w:p>
          <w:p w:rsidR="00E850FE" w:rsidRPr="00903B2C" w:rsidRDefault="00E850FE" w:rsidP="00E850FE">
            <w:pPr>
              <w:pStyle w:val="Tabtext"/>
              <w:rPr>
                <w:color w:val="000000"/>
                <w:lang w:val="ru-RU"/>
              </w:rPr>
            </w:pPr>
            <w:r w:rsidRPr="00903B2C">
              <w:rPr>
                <w:color w:val="000000"/>
                <w:lang w:val="ru-RU"/>
              </w:rPr>
              <w:t xml:space="preserve">ВОЗДУШНАЯ </w:t>
            </w:r>
            <w:r w:rsidRPr="00903B2C">
              <w:rPr>
                <w:color w:val="000000"/>
                <w:lang w:val="ru-RU"/>
              </w:rPr>
              <w:br/>
              <w:t>   РАДИОНАВИГАЦИОННАЯ</w:t>
            </w:r>
          </w:p>
          <w:p w:rsidR="00E850FE" w:rsidRPr="00903B2C" w:rsidRDefault="00E850FE" w:rsidP="00E850FE">
            <w:pPr>
              <w:pStyle w:val="Tabtext"/>
              <w:rPr>
                <w:color w:val="000000"/>
                <w:lang w:val="ru-RU"/>
              </w:rPr>
            </w:pPr>
            <w:r w:rsidRPr="00903B2C">
              <w:rPr>
                <w:color w:val="000000"/>
                <w:lang w:val="ru-RU"/>
              </w:rPr>
              <w:t xml:space="preserve">РАДИОНАВИГАЦИОННАЯ </w:t>
            </w:r>
            <w:r w:rsidRPr="00903B2C">
              <w:rPr>
                <w:color w:val="000000"/>
                <w:lang w:val="ru-RU"/>
              </w:rPr>
              <w:br/>
              <w:t xml:space="preserve">   СПУТНИКОВАЯ </w:t>
            </w:r>
            <w:r w:rsidRPr="00903B2C">
              <w:rPr>
                <w:color w:val="000000"/>
                <w:lang w:val="ru-RU"/>
              </w:rPr>
              <w:br/>
              <w:t>   (Земля-космос)</w:t>
            </w:r>
          </w:p>
          <w:p w:rsidR="00E850FE" w:rsidRPr="00903B2C" w:rsidRDefault="00E850FE" w:rsidP="00E850FE">
            <w:pPr>
              <w:pStyle w:val="Tabtext"/>
              <w:rPr>
                <w:lang w:val="ru-RU"/>
              </w:rPr>
            </w:pPr>
            <w:r w:rsidRPr="00903B2C">
              <w:rPr>
                <w:rStyle w:val="Artref"/>
                <w:rFonts w:asciiTheme="majorBidi" w:hAnsiTheme="majorBidi" w:cstheme="majorBidi"/>
                <w:color w:val="000000"/>
                <w:lang w:val="ru-RU"/>
              </w:rPr>
              <w:t>5.367</w:t>
            </w:r>
          </w:p>
        </w:tc>
        <w:tc>
          <w:tcPr>
            <w:tcW w:w="1658" w:type="dxa"/>
            <w:shd w:val="clear" w:color="auto" w:fill="F3F3F3"/>
          </w:tcPr>
          <w:p w:rsidR="00E850FE" w:rsidRPr="00903B2C" w:rsidRDefault="00E850FE" w:rsidP="00E850FE">
            <w:pPr>
              <w:pStyle w:val="Tabtext"/>
              <w:rPr>
                <w:lang w:val="ru-RU"/>
              </w:rPr>
            </w:pPr>
          </w:p>
        </w:tc>
        <w:tc>
          <w:tcPr>
            <w:tcW w:w="1916" w:type="dxa"/>
            <w:shd w:val="clear" w:color="auto" w:fill="auto"/>
          </w:tcPr>
          <w:p w:rsidR="00E850FE" w:rsidRPr="00903B2C" w:rsidRDefault="00E850FE" w:rsidP="00E850FE">
            <w:pPr>
              <w:pStyle w:val="Tabtext"/>
              <w:rPr>
                <w:lang w:val="ru-RU"/>
              </w:rPr>
            </w:pPr>
          </w:p>
        </w:tc>
        <w:tc>
          <w:tcPr>
            <w:tcW w:w="1507" w:type="dxa"/>
            <w:shd w:val="clear" w:color="auto" w:fill="auto"/>
          </w:tcPr>
          <w:p w:rsidR="00E850FE" w:rsidRPr="00903B2C" w:rsidRDefault="00E850FE" w:rsidP="00E850FE">
            <w:pPr>
              <w:pStyle w:val="Tabtext"/>
              <w:rPr>
                <w:lang w:val="ru-RU"/>
              </w:rPr>
            </w:pP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sectPr w:rsidR="00C17344" w:rsidRPr="00903B2C" w:rsidSect="000E4A59">
          <w:headerReference w:type="even" r:id="rId80"/>
          <w:headerReference w:type="default" r:id="rId81"/>
          <w:pgSz w:w="16834" w:h="11907" w:orient="landscape" w:code="9"/>
          <w:pgMar w:top="1134" w:right="1418" w:bottom="1134" w:left="1418" w:header="720" w:footer="720" w:gutter="0"/>
          <w:paperSrc w:first="7" w:other="7"/>
          <w:cols w:space="720"/>
          <w:docGrid w:linePitch="299"/>
        </w:sectPr>
      </w:pPr>
    </w:p>
    <w:p w:rsidR="00C17344" w:rsidRPr="00903B2C" w:rsidRDefault="00E850FE" w:rsidP="007E0742">
      <w:pPr>
        <w:pStyle w:val="AnnexNotitle"/>
        <w:spacing w:before="120"/>
        <w:rPr>
          <w:lang w:val="ru-RU"/>
        </w:rPr>
      </w:pPr>
      <w:bookmarkStart w:id="72" w:name="_Toc288119068"/>
      <w:r w:rsidRPr="00903B2C">
        <w:rPr>
          <w:lang w:val="ru-RU"/>
        </w:rPr>
        <w:t>Приложение</w:t>
      </w:r>
      <w:r w:rsidR="00C17344" w:rsidRPr="00903B2C">
        <w:rPr>
          <w:lang w:val="ru-RU"/>
        </w:rPr>
        <w:t xml:space="preserve"> 5 </w:t>
      </w:r>
      <w:r w:rsidR="00C17344" w:rsidRPr="00903B2C">
        <w:rPr>
          <w:lang w:val="ru-RU"/>
        </w:rPr>
        <w:br/>
      </w:r>
      <w:r w:rsidR="00C17344" w:rsidRPr="00903B2C">
        <w:rPr>
          <w:lang w:val="ru-RU"/>
        </w:rPr>
        <w:br/>
      </w:r>
      <w:r w:rsidRPr="00903B2C">
        <w:rPr>
          <w:lang w:val="ru-RU"/>
        </w:rPr>
        <w:t>Выдержка из ответа Султаната Оман</w:t>
      </w:r>
      <w:bookmarkEnd w:id="72"/>
    </w:p>
    <w:p w:rsidR="00C17344" w:rsidRPr="00903B2C" w:rsidRDefault="00C17344" w:rsidP="00C17344">
      <w:pPr>
        <w:rPr>
          <w:lang w:val="ru-RU"/>
        </w:rPr>
      </w:pPr>
    </w:p>
    <w:p w:rsidR="00C17344" w:rsidRPr="00903B2C" w:rsidRDefault="00C17344" w:rsidP="00E850FE">
      <w:pPr>
        <w:pStyle w:val="FigureTitle"/>
        <w:jc w:val="center"/>
        <w:rPr>
          <w:rFonts w:asciiTheme="majorBidi" w:hAnsiTheme="majorBidi" w:cstheme="majorBidi"/>
          <w:lang w:val="ru-RU"/>
        </w:rPr>
      </w:pPr>
      <w:r w:rsidRPr="00903B2C">
        <w:rPr>
          <w:rFonts w:asciiTheme="majorBidi" w:hAnsiTheme="majorBidi" w:cstheme="majorBidi"/>
          <w:lang w:val="ru-RU"/>
        </w:rPr>
        <w:t xml:space="preserve">15.43 – 17.3 </w:t>
      </w:r>
      <w:r w:rsidR="00E850FE" w:rsidRPr="00903B2C">
        <w:rPr>
          <w:rFonts w:asciiTheme="majorBidi" w:hAnsiTheme="majorBidi" w:cstheme="majorBidi"/>
          <w:lang w:val="ru-RU"/>
        </w:rPr>
        <w:t>ГГц</w:t>
      </w:r>
    </w:p>
    <w:p w:rsidR="00C17344" w:rsidRPr="00903B2C" w:rsidRDefault="00C17344" w:rsidP="00C17344">
      <w:pPr>
        <w:spacing w:before="0"/>
        <w:rPr>
          <w:sz w:val="8"/>
          <w:szCs w:val="6"/>
          <w:lang w:val="ru-RU"/>
        </w:rPr>
      </w:pPr>
    </w:p>
    <w:tbl>
      <w:tblPr>
        <w:tblW w:w="9441" w:type="dxa"/>
        <w:jc w:val="center"/>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Look w:val="0000"/>
      </w:tblPr>
      <w:tblGrid>
        <w:gridCol w:w="2311"/>
        <w:gridCol w:w="2311"/>
        <w:gridCol w:w="2126"/>
        <w:gridCol w:w="2693"/>
      </w:tblGrid>
      <w:tr w:rsidR="007E0742" w:rsidRPr="00903B2C" w:rsidTr="00193254">
        <w:trPr>
          <w:jc w:val="center"/>
        </w:trPr>
        <w:tc>
          <w:tcPr>
            <w:tcW w:w="9441" w:type="dxa"/>
            <w:gridSpan w:val="4"/>
            <w:tcBorders>
              <w:top w:val="single" w:sz="4" w:space="0" w:color="auto"/>
              <w:left w:val="single" w:sz="4" w:space="0" w:color="auto"/>
              <w:bottom w:val="single" w:sz="4" w:space="0" w:color="auto"/>
              <w:right w:val="single" w:sz="4" w:space="0" w:color="auto"/>
            </w:tcBorders>
            <w:shd w:val="clear" w:color="auto" w:fill="auto"/>
          </w:tcPr>
          <w:p w:rsidR="007E0742" w:rsidRPr="00903B2C" w:rsidRDefault="007E0742" w:rsidP="007E0742">
            <w:pPr>
              <w:pStyle w:val="Tablehead"/>
              <w:spacing w:line="220" w:lineRule="exact"/>
              <w:rPr>
                <w:rFonts w:asciiTheme="majorBidi" w:hAnsiTheme="majorBidi" w:cstheme="majorBidi"/>
                <w:sz w:val="20"/>
                <w:lang w:val="ru-RU"/>
              </w:rPr>
            </w:pPr>
            <w:r w:rsidRPr="00903B2C">
              <w:rPr>
                <w:rFonts w:asciiTheme="majorBidi" w:hAnsiTheme="majorBidi" w:cstheme="majorBidi"/>
                <w:sz w:val="20"/>
                <w:lang w:val="ru-RU"/>
              </w:rPr>
              <w:t>Распределение по службам</w:t>
            </w:r>
          </w:p>
        </w:tc>
      </w:tr>
      <w:tr w:rsidR="007E0742" w:rsidRPr="00903B2C" w:rsidTr="00193254">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7E0742" w:rsidRPr="00903B2C" w:rsidRDefault="00B073D8" w:rsidP="007E0742">
            <w:pPr>
              <w:pStyle w:val="Tablehead"/>
              <w:spacing w:line="220" w:lineRule="exact"/>
              <w:rPr>
                <w:rFonts w:asciiTheme="majorBidi" w:hAnsiTheme="majorBidi" w:cstheme="majorBidi"/>
                <w:sz w:val="20"/>
                <w:lang w:val="ru-RU"/>
              </w:rPr>
            </w:pPr>
            <w:r w:rsidRPr="00903B2C">
              <w:rPr>
                <w:rFonts w:asciiTheme="majorBidi" w:hAnsiTheme="majorBidi" w:cstheme="majorBidi"/>
                <w:sz w:val="20"/>
                <w:lang w:val="ru-RU"/>
              </w:rPr>
              <w:t xml:space="preserve">РАЙОН </w:t>
            </w:r>
            <w:r w:rsidR="007E0742" w:rsidRPr="00903B2C">
              <w:rPr>
                <w:rFonts w:asciiTheme="majorBidi" w:hAnsiTheme="majorBidi" w:cstheme="majorBidi"/>
                <w:sz w:val="20"/>
                <w:lang w:val="ru-RU"/>
              </w:rPr>
              <w:t>1</w:t>
            </w:r>
          </w:p>
        </w:tc>
        <w:tc>
          <w:tcPr>
            <w:tcW w:w="2311" w:type="dxa"/>
            <w:tcBorders>
              <w:top w:val="single" w:sz="4" w:space="0" w:color="auto"/>
              <w:left w:val="single" w:sz="4" w:space="0" w:color="auto"/>
              <w:bottom w:val="single" w:sz="4" w:space="0" w:color="auto"/>
              <w:right w:val="single" w:sz="4" w:space="0" w:color="auto"/>
            </w:tcBorders>
            <w:shd w:val="clear" w:color="auto" w:fill="auto"/>
          </w:tcPr>
          <w:p w:rsidR="007E0742" w:rsidRPr="00903B2C" w:rsidRDefault="00B073D8" w:rsidP="007E0742">
            <w:pPr>
              <w:pStyle w:val="Tablehead"/>
              <w:spacing w:line="220" w:lineRule="exact"/>
              <w:rPr>
                <w:rFonts w:asciiTheme="majorBidi" w:hAnsiTheme="majorBidi" w:cstheme="majorBidi"/>
                <w:sz w:val="20"/>
                <w:lang w:val="ru-RU"/>
              </w:rPr>
            </w:pPr>
            <w:r w:rsidRPr="00903B2C">
              <w:rPr>
                <w:rFonts w:asciiTheme="majorBidi" w:hAnsiTheme="majorBidi" w:cstheme="majorBidi"/>
                <w:sz w:val="20"/>
                <w:lang w:val="ru-RU"/>
              </w:rPr>
              <w:t xml:space="preserve">РАЙОН </w:t>
            </w:r>
            <w:r w:rsidR="007E0742" w:rsidRPr="00903B2C">
              <w:rPr>
                <w:rFonts w:asciiTheme="majorBidi" w:hAnsiTheme="majorBidi" w:cstheme="majorBidi"/>
                <w:sz w:val="20"/>
                <w:lang w:val="ru-RU"/>
              </w:rPr>
              <w:t>2</w:t>
            </w:r>
          </w:p>
        </w:tc>
        <w:tc>
          <w:tcPr>
            <w:tcW w:w="2126" w:type="dxa"/>
            <w:tcBorders>
              <w:top w:val="single" w:sz="4" w:space="0" w:color="auto"/>
              <w:left w:val="single" w:sz="4" w:space="0" w:color="auto"/>
              <w:bottom w:val="single" w:sz="4" w:space="0" w:color="auto"/>
              <w:right w:val="double" w:sz="4" w:space="0" w:color="auto"/>
            </w:tcBorders>
            <w:shd w:val="clear" w:color="auto" w:fill="auto"/>
          </w:tcPr>
          <w:p w:rsidR="007E0742" w:rsidRPr="00903B2C" w:rsidRDefault="00B073D8" w:rsidP="007E0742">
            <w:pPr>
              <w:pStyle w:val="Tablehead"/>
              <w:spacing w:line="220" w:lineRule="exact"/>
              <w:rPr>
                <w:rFonts w:asciiTheme="majorBidi" w:hAnsiTheme="majorBidi" w:cstheme="majorBidi"/>
                <w:sz w:val="20"/>
                <w:lang w:val="ru-RU"/>
              </w:rPr>
            </w:pPr>
            <w:r w:rsidRPr="00903B2C">
              <w:rPr>
                <w:rFonts w:asciiTheme="majorBidi" w:hAnsiTheme="majorBidi" w:cstheme="majorBidi"/>
                <w:sz w:val="20"/>
                <w:lang w:val="ru-RU"/>
              </w:rPr>
              <w:t xml:space="preserve">РАЙОН </w:t>
            </w:r>
            <w:r w:rsidR="007E0742" w:rsidRPr="00903B2C">
              <w:rPr>
                <w:rFonts w:asciiTheme="majorBidi" w:hAnsiTheme="majorBidi" w:cstheme="majorBidi"/>
                <w:sz w:val="20"/>
                <w:lang w:val="ru-RU"/>
              </w:rPr>
              <w:t>3</w:t>
            </w:r>
          </w:p>
        </w:tc>
        <w:tc>
          <w:tcPr>
            <w:tcW w:w="2693" w:type="dxa"/>
            <w:tcBorders>
              <w:top w:val="single" w:sz="4" w:space="0" w:color="auto"/>
              <w:left w:val="double" w:sz="4" w:space="0" w:color="auto"/>
              <w:bottom w:val="single" w:sz="4" w:space="0" w:color="auto"/>
              <w:right w:val="single" w:sz="4" w:space="0" w:color="auto"/>
            </w:tcBorders>
            <w:shd w:val="clear" w:color="auto" w:fill="auto"/>
          </w:tcPr>
          <w:p w:rsidR="007E0742" w:rsidRPr="00903B2C" w:rsidRDefault="00B073D8" w:rsidP="007E0742">
            <w:pPr>
              <w:pStyle w:val="Tablehead"/>
              <w:spacing w:line="220" w:lineRule="exact"/>
              <w:rPr>
                <w:rFonts w:asciiTheme="majorBidi" w:hAnsiTheme="majorBidi" w:cstheme="majorBidi"/>
                <w:sz w:val="20"/>
                <w:lang w:val="ru-RU"/>
              </w:rPr>
            </w:pPr>
            <w:r w:rsidRPr="00903B2C">
              <w:rPr>
                <w:rFonts w:asciiTheme="majorBidi" w:hAnsiTheme="majorBidi" w:cstheme="majorBidi"/>
                <w:sz w:val="20"/>
                <w:lang w:val="ru-RU"/>
              </w:rPr>
              <w:t>СУЛТАНАТ ОМАН</w:t>
            </w:r>
          </w:p>
        </w:tc>
      </w:tr>
      <w:tr w:rsidR="007E0742" w:rsidRPr="00903B2C" w:rsidTr="00193254">
        <w:trPr>
          <w:jc w:val="center"/>
        </w:trPr>
        <w:tc>
          <w:tcPr>
            <w:tcW w:w="2311" w:type="dxa"/>
            <w:tcBorders>
              <w:top w:val="single" w:sz="4" w:space="0" w:color="auto"/>
              <w:left w:val="single" w:sz="4" w:space="0" w:color="auto"/>
              <w:bottom w:val="single" w:sz="4" w:space="0" w:color="auto"/>
              <w:right w:val="nil"/>
            </w:tcBorders>
          </w:tcPr>
          <w:p w:rsidR="007E0742" w:rsidRPr="00903B2C" w:rsidRDefault="007E0742" w:rsidP="007E0742">
            <w:pPr>
              <w:pStyle w:val="TableTextS5"/>
              <w:tabs>
                <w:tab w:val="clear" w:pos="567"/>
                <w:tab w:val="clear" w:pos="2977"/>
                <w:tab w:val="left" w:pos="2203"/>
              </w:tabs>
              <w:spacing w:line="220" w:lineRule="exact"/>
              <w:rPr>
                <w:rFonts w:asciiTheme="majorBidi" w:hAnsiTheme="majorBidi" w:cstheme="majorBidi"/>
                <w:lang w:val="ru-RU"/>
              </w:rPr>
            </w:pPr>
            <w:r w:rsidRPr="00903B2C">
              <w:rPr>
                <w:rStyle w:val="Tablefreq"/>
                <w:rFonts w:asciiTheme="majorBidi" w:hAnsiTheme="majorBidi" w:cstheme="majorBidi"/>
                <w:lang w:val="ru-RU"/>
              </w:rPr>
              <w:t>15,43</w:t>
            </w:r>
            <w:r w:rsidRPr="00903B2C">
              <w:rPr>
                <w:rStyle w:val="Tablefreq"/>
                <w:rFonts w:asciiTheme="majorBidi" w:hAnsiTheme="majorBidi" w:cstheme="majorBidi"/>
                <w:lang w:val="ru-RU"/>
              </w:rPr>
              <w:sym w:font="Symbol" w:char="F02D"/>
            </w:r>
            <w:r w:rsidRPr="00903B2C">
              <w:rPr>
                <w:rStyle w:val="Tablefreq"/>
                <w:rFonts w:asciiTheme="majorBidi" w:hAnsiTheme="majorBidi" w:cstheme="majorBidi"/>
                <w:lang w:val="ru-RU"/>
              </w:rPr>
              <w:t>15,63</w:t>
            </w:r>
          </w:p>
        </w:tc>
        <w:tc>
          <w:tcPr>
            <w:tcW w:w="4437" w:type="dxa"/>
            <w:gridSpan w:val="2"/>
            <w:tcBorders>
              <w:top w:val="single" w:sz="4" w:space="0" w:color="auto"/>
              <w:left w:val="nil"/>
              <w:bottom w:val="single" w:sz="4" w:space="0" w:color="auto"/>
              <w:right w:val="double" w:sz="4" w:space="0" w:color="auto"/>
            </w:tcBorders>
          </w:tcPr>
          <w:p w:rsidR="007E0742" w:rsidRPr="00903B2C" w:rsidRDefault="007E0742" w:rsidP="005554F2">
            <w:pPr>
              <w:pStyle w:val="TableTextS5"/>
              <w:tabs>
                <w:tab w:val="clear" w:pos="567"/>
                <w:tab w:val="clear" w:pos="2977"/>
                <w:tab w:val="left" w:pos="2203"/>
              </w:tabs>
              <w:spacing w:line="220" w:lineRule="exact"/>
              <w:ind w:left="176" w:hanging="176"/>
              <w:rPr>
                <w:rFonts w:asciiTheme="majorBidi" w:hAnsiTheme="majorBidi" w:cstheme="majorBidi"/>
                <w:lang w:val="ru-RU"/>
              </w:rPr>
            </w:pPr>
            <w:r w:rsidRPr="00903B2C">
              <w:rPr>
                <w:rFonts w:asciiTheme="majorBidi" w:hAnsiTheme="majorBidi" w:cstheme="majorBidi"/>
                <w:lang w:val="ru-RU"/>
              </w:rPr>
              <w:t xml:space="preserve">ФИКСИРОВАННАЯ СПУТНИКОВАЯ (Земля-космос)  </w:t>
            </w:r>
            <w:r w:rsidRPr="00903B2C">
              <w:rPr>
                <w:rStyle w:val="Artref"/>
                <w:rFonts w:asciiTheme="majorBidi" w:hAnsiTheme="majorBidi" w:cstheme="majorBidi"/>
                <w:lang w:val="ru-RU"/>
              </w:rPr>
              <w:t>5.511A</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ВОЗДУШНАЯ РАДИОНАВИГАЦИОННАЯ</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br/>
            </w:r>
            <w:r w:rsidRPr="00903B2C">
              <w:rPr>
                <w:rStyle w:val="Artref"/>
                <w:rFonts w:asciiTheme="majorBidi" w:hAnsiTheme="majorBidi" w:cstheme="majorBidi"/>
                <w:lang w:val="ru-RU"/>
              </w:rPr>
              <w:br/>
              <w:t>5.511C</w:t>
            </w:r>
          </w:p>
        </w:tc>
        <w:tc>
          <w:tcPr>
            <w:tcW w:w="2693" w:type="dxa"/>
            <w:tcBorders>
              <w:top w:val="single" w:sz="4" w:space="0" w:color="auto"/>
              <w:left w:val="double" w:sz="4" w:space="0" w:color="auto"/>
              <w:bottom w:val="single" w:sz="4" w:space="0" w:color="auto"/>
              <w:right w:val="single" w:sz="4" w:space="0" w:color="auto"/>
            </w:tcBorders>
          </w:tcPr>
          <w:p w:rsidR="007E0742" w:rsidRPr="00903B2C" w:rsidRDefault="007E0742" w:rsidP="007E0742">
            <w:pPr>
              <w:pStyle w:val="TableTextS5"/>
              <w:spacing w:line="220" w:lineRule="exact"/>
              <w:rPr>
                <w:rStyle w:val="Tablefreq"/>
                <w:rFonts w:asciiTheme="majorBidi" w:hAnsiTheme="majorBidi" w:cstheme="majorBidi"/>
                <w:lang w:val="ru-RU"/>
              </w:rPr>
            </w:pPr>
            <w:r w:rsidRPr="00903B2C">
              <w:rPr>
                <w:rStyle w:val="Tablefreq"/>
                <w:rFonts w:asciiTheme="majorBidi" w:hAnsiTheme="majorBidi" w:cstheme="majorBidi"/>
                <w:lang w:val="ru-RU"/>
              </w:rPr>
              <w:t>15,43</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15,63 (ГРАЖД.)</w:t>
            </w:r>
          </w:p>
          <w:p w:rsidR="007E0742" w:rsidRPr="00903B2C" w:rsidRDefault="007E0742" w:rsidP="007E0742">
            <w:pPr>
              <w:pStyle w:val="TableTextS5"/>
              <w:spacing w:line="220" w:lineRule="exact"/>
              <w:rPr>
                <w:rFonts w:asciiTheme="majorBidi" w:hAnsiTheme="majorBidi" w:cstheme="majorBidi"/>
                <w:lang w:val="ru-RU"/>
              </w:rPr>
            </w:pPr>
            <w:r w:rsidRPr="00903B2C">
              <w:rPr>
                <w:rFonts w:asciiTheme="majorBidi" w:hAnsiTheme="majorBidi" w:cstheme="majorBidi"/>
                <w:lang w:val="ru-RU"/>
              </w:rPr>
              <w:t xml:space="preserve">ФИКСИРОВАННАЯ </w:t>
            </w:r>
            <w:r w:rsidRPr="00903B2C">
              <w:rPr>
                <w:rFonts w:asciiTheme="majorBidi" w:hAnsiTheme="majorBidi" w:cstheme="majorBidi"/>
                <w:lang w:val="ru-RU"/>
              </w:rPr>
              <w:br/>
              <w:t xml:space="preserve">   СПУТНИКОВАЯ </w:t>
            </w:r>
            <w:r w:rsidRPr="00903B2C">
              <w:rPr>
                <w:rFonts w:asciiTheme="majorBidi" w:hAnsiTheme="majorBidi" w:cstheme="majorBidi"/>
                <w:lang w:val="ru-RU"/>
              </w:rPr>
              <w:br/>
              <w:t xml:space="preserve">   (Земля-космос)  </w:t>
            </w:r>
            <w:r w:rsidRPr="00903B2C">
              <w:rPr>
                <w:rStyle w:val="Artref"/>
                <w:rFonts w:asciiTheme="majorBidi" w:hAnsiTheme="majorBidi" w:cstheme="majorBidi"/>
                <w:lang w:val="ru-RU"/>
              </w:rPr>
              <w:t>5.511A</w:t>
            </w:r>
          </w:p>
          <w:p w:rsidR="007E0742" w:rsidRPr="00903B2C" w:rsidRDefault="007E0742" w:rsidP="00B073D8">
            <w:pPr>
              <w:pStyle w:val="TableTextS5"/>
              <w:tabs>
                <w:tab w:val="clear" w:pos="170"/>
                <w:tab w:val="clear" w:pos="737"/>
              </w:tabs>
              <w:spacing w:line="220" w:lineRule="exact"/>
              <w:ind w:left="133" w:hanging="133"/>
              <w:rPr>
                <w:rFonts w:asciiTheme="majorBidi" w:hAnsiTheme="majorBidi" w:cstheme="majorBidi"/>
                <w:lang w:val="ru-RU"/>
              </w:rPr>
            </w:pPr>
            <w:r w:rsidRPr="00903B2C">
              <w:rPr>
                <w:rFonts w:asciiTheme="majorBidi" w:hAnsiTheme="majorBidi" w:cstheme="majorBidi"/>
                <w:lang w:val="ru-RU"/>
              </w:rPr>
              <w:t>ВОЗДУШНАЯ РАДИОНАВИГАЦИОН</w:t>
            </w:r>
            <w:r w:rsidR="00B073D8" w:rsidRPr="00903B2C">
              <w:rPr>
                <w:rFonts w:asciiTheme="majorBidi" w:hAnsiTheme="majorBidi" w:cstheme="majorBidi"/>
                <w:lang w:val="ru-RU"/>
              </w:rPr>
              <w:t>-</w:t>
            </w:r>
            <w:r w:rsidRPr="00903B2C">
              <w:rPr>
                <w:rFonts w:asciiTheme="majorBidi" w:hAnsiTheme="majorBidi" w:cstheme="majorBidi"/>
                <w:lang w:val="ru-RU"/>
              </w:rPr>
              <w:t>НАЯ</w:t>
            </w:r>
          </w:p>
          <w:p w:rsidR="007E0742" w:rsidRPr="00903B2C" w:rsidRDefault="007E0742" w:rsidP="007E0742">
            <w:pPr>
              <w:pStyle w:val="TableTextS5"/>
              <w:spacing w:line="220" w:lineRule="exact"/>
              <w:rPr>
                <w:rFonts w:asciiTheme="majorBidi" w:hAnsiTheme="majorBidi" w:cstheme="majorBidi"/>
                <w:lang w:val="ru-RU"/>
              </w:rPr>
            </w:pPr>
            <w:r w:rsidRPr="00903B2C">
              <w:rPr>
                <w:rStyle w:val="Artref"/>
                <w:rFonts w:asciiTheme="majorBidi" w:hAnsiTheme="majorBidi" w:cstheme="majorBidi"/>
                <w:lang w:val="ru-RU"/>
              </w:rPr>
              <w:t>5.511C</w:t>
            </w:r>
          </w:p>
        </w:tc>
      </w:tr>
      <w:tr w:rsidR="007E0742" w:rsidRPr="00903B2C" w:rsidTr="00193254">
        <w:trPr>
          <w:jc w:val="center"/>
        </w:trPr>
        <w:tc>
          <w:tcPr>
            <w:tcW w:w="2311" w:type="dxa"/>
            <w:tcBorders>
              <w:top w:val="single" w:sz="4" w:space="0" w:color="auto"/>
              <w:left w:val="single" w:sz="4" w:space="0" w:color="auto"/>
              <w:bottom w:val="single" w:sz="4" w:space="0" w:color="auto"/>
              <w:right w:val="nil"/>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Style w:val="Tablefreq"/>
                <w:rFonts w:asciiTheme="majorBidi" w:hAnsiTheme="majorBidi" w:cstheme="majorBidi"/>
                <w:lang w:val="ru-RU"/>
              </w:rPr>
              <w:t>15,63</w:t>
            </w:r>
            <w:r w:rsidRPr="00903B2C">
              <w:rPr>
                <w:rStyle w:val="Tablefreq"/>
                <w:rFonts w:asciiTheme="majorBidi" w:hAnsiTheme="majorBidi" w:cstheme="majorBidi"/>
                <w:lang w:val="ru-RU"/>
              </w:rPr>
              <w:sym w:font="Symbol" w:char="F02D"/>
            </w:r>
            <w:r w:rsidRPr="00903B2C">
              <w:rPr>
                <w:rStyle w:val="Tablefreq"/>
                <w:rFonts w:asciiTheme="majorBidi" w:hAnsiTheme="majorBidi" w:cstheme="majorBidi"/>
                <w:lang w:val="ru-RU"/>
              </w:rPr>
              <w:t>15,7</w:t>
            </w:r>
          </w:p>
        </w:tc>
        <w:tc>
          <w:tcPr>
            <w:tcW w:w="4437" w:type="dxa"/>
            <w:gridSpan w:val="2"/>
            <w:tcBorders>
              <w:top w:val="single" w:sz="4" w:space="0" w:color="auto"/>
              <w:left w:val="nil"/>
              <w:bottom w:val="single" w:sz="4" w:space="0" w:color="auto"/>
              <w:right w:val="double" w:sz="4" w:space="0" w:color="auto"/>
            </w:tcBorders>
          </w:tcPr>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ВОЗДУШНАЯ РАДИОНАВИГАЦИОННАЯ</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br/>
            </w:r>
            <w:r w:rsidRPr="00903B2C">
              <w:rPr>
                <w:rStyle w:val="Artref"/>
                <w:rFonts w:asciiTheme="majorBidi" w:hAnsiTheme="majorBidi" w:cstheme="majorBidi"/>
                <w:lang w:val="ru-RU"/>
              </w:rPr>
              <w:t>5.511D</w:t>
            </w:r>
          </w:p>
        </w:tc>
        <w:tc>
          <w:tcPr>
            <w:tcW w:w="2693" w:type="dxa"/>
            <w:tcBorders>
              <w:top w:val="single" w:sz="4" w:space="0" w:color="auto"/>
              <w:left w:val="double" w:sz="4" w:space="0" w:color="auto"/>
              <w:bottom w:val="single" w:sz="4" w:space="0" w:color="auto"/>
              <w:right w:val="single" w:sz="4" w:space="0" w:color="auto"/>
            </w:tcBorders>
          </w:tcPr>
          <w:p w:rsidR="007E0742" w:rsidRPr="00903B2C" w:rsidRDefault="007E0742" w:rsidP="007E0742">
            <w:pPr>
              <w:pStyle w:val="TableTextS5"/>
              <w:tabs>
                <w:tab w:val="clear" w:pos="737"/>
              </w:tabs>
              <w:spacing w:line="220" w:lineRule="exact"/>
              <w:rPr>
                <w:rStyle w:val="Tablefreq"/>
                <w:rFonts w:asciiTheme="majorBidi" w:hAnsiTheme="majorBidi" w:cstheme="majorBidi"/>
                <w:lang w:val="ru-RU"/>
              </w:rPr>
            </w:pPr>
            <w:r w:rsidRPr="00903B2C">
              <w:rPr>
                <w:rStyle w:val="Tablefreq"/>
                <w:rFonts w:asciiTheme="majorBidi" w:hAnsiTheme="majorBidi" w:cstheme="majorBidi"/>
                <w:lang w:val="ru-RU"/>
              </w:rPr>
              <w:t>15,63</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15,7 (ГРАЖД.)</w:t>
            </w:r>
          </w:p>
          <w:p w:rsidR="007E0742" w:rsidRPr="00903B2C" w:rsidRDefault="00B073D8" w:rsidP="00B073D8">
            <w:pPr>
              <w:pStyle w:val="TableTextS5"/>
              <w:tabs>
                <w:tab w:val="clear" w:pos="170"/>
                <w:tab w:val="clear" w:pos="737"/>
              </w:tabs>
              <w:spacing w:line="220" w:lineRule="exact"/>
              <w:ind w:left="133" w:hanging="133"/>
              <w:rPr>
                <w:rFonts w:asciiTheme="majorBidi" w:hAnsiTheme="majorBidi" w:cstheme="majorBidi"/>
                <w:lang w:val="ru-RU"/>
              </w:rPr>
            </w:pPr>
            <w:r w:rsidRPr="00903B2C">
              <w:rPr>
                <w:rFonts w:asciiTheme="majorBidi" w:hAnsiTheme="majorBidi" w:cstheme="majorBidi"/>
                <w:lang w:val="ru-RU"/>
              </w:rPr>
              <w:t xml:space="preserve">ВОЗДУШНАЯ </w:t>
            </w:r>
            <w:r w:rsidR="007E0742" w:rsidRPr="00903B2C">
              <w:rPr>
                <w:rFonts w:asciiTheme="majorBidi" w:hAnsiTheme="majorBidi" w:cstheme="majorBidi"/>
                <w:lang w:val="ru-RU"/>
              </w:rPr>
              <w:t>РАДИОНАВИГАЦИОН</w:t>
            </w:r>
            <w:r w:rsidRPr="00903B2C">
              <w:rPr>
                <w:rFonts w:asciiTheme="majorBidi" w:hAnsiTheme="majorBidi" w:cstheme="majorBidi"/>
                <w:lang w:val="ru-RU"/>
              </w:rPr>
              <w:t>-</w:t>
            </w:r>
            <w:r w:rsidR="007E0742" w:rsidRPr="00903B2C">
              <w:rPr>
                <w:rFonts w:asciiTheme="majorBidi" w:hAnsiTheme="majorBidi" w:cstheme="majorBidi"/>
                <w:lang w:val="ru-RU"/>
              </w:rPr>
              <w:t>НАЯ</w:t>
            </w:r>
          </w:p>
          <w:p w:rsidR="007E0742" w:rsidRPr="00903B2C" w:rsidRDefault="007E0742" w:rsidP="007E0742">
            <w:pPr>
              <w:pStyle w:val="TableTextS5"/>
              <w:spacing w:line="220" w:lineRule="exact"/>
              <w:rPr>
                <w:rFonts w:asciiTheme="majorBidi" w:hAnsiTheme="majorBidi" w:cstheme="majorBidi"/>
                <w:lang w:val="ru-RU"/>
              </w:rPr>
            </w:pPr>
            <w:r w:rsidRPr="00903B2C">
              <w:rPr>
                <w:rStyle w:val="Artref"/>
                <w:rFonts w:asciiTheme="majorBidi" w:hAnsiTheme="majorBidi" w:cstheme="majorBidi"/>
                <w:lang w:val="ru-RU"/>
              </w:rPr>
              <w:t>5.511D</w:t>
            </w:r>
          </w:p>
        </w:tc>
      </w:tr>
      <w:tr w:rsidR="007E0742" w:rsidRPr="00903B2C" w:rsidTr="00193254">
        <w:trPr>
          <w:jc w:val="center"/>
        </w:trPr>
        <w:tc>
          <w:tcPr>
            <w:tcW w:w="2311" w:type="dxa"/>
            <w:tcBorders>
              <w:top w:val="single" w:sz="4" w:space="0" w:color="auto"/>
              <w:left w:val="single" w:sz="4" w:space="0" w:color="auto"/>
              <w:bottom w:val="single" w:sz="4" w:space="0" w:color="auto"/>
              <w:right w:val="nil"/>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Fonts w:asciiTheme="majorBidi" w:hAnsiTheme="majorBidi" w:cstheme="majorBidi"/>
                <w:b/>
                <w:bCs/>
                <w:lang w:val="ru-RU"/>
              </w:rPr>
              <w:t>15,7</w:t>
            </w:r>
            <w:r w:rsidRPr="00903B2C">
              <w:rPr>
                <w:rFonts w:asciiTheme="majorBidi" w:hAnsiTheme="majorBidi" w:cstheme="majorBidi"/>
                <w:b/>
                <w:bCs/>
                <w:lang w:val="ru-RU"/>
              </w:rPr>
              <w:sym w:font="Symbol" w:char="F02D"/>
            </w:r>
            <w:r w:rsidRPr="00903B2C">
              <w:rPr>
                <w:rFonts w:asciiTheme="majorBidi" w:hAnsiTheme="majorBidi" w:cstheme="majorBidi"/>
                <w:b/>
                <w:bCs/>
                <w:lang w:val="ru-RU"/>
              </w:rPr>
              <w:t>16,6</w:t>
            </w:r>
          </w:p>
        </w:tc>
        <w:tc>
          <w:tcPr>
            <w:tcW w:w="4437" w:type="dxa"/>
            <w:gridSpan w:val="2"/>
            <w:tcBorders>
              <w:top w:val="single" w:sz="4" w:space="0" w:color="auto"/>
              <w:left w:val="nil"/>
              <w:bottom w:val="single" w:sz="4" w:space="0" w:color="auto"/>
              <w:right w:val="double" w:sz="4" w:space="0" w:color="auto"/>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Style w:val="Artref"/>
                <w:rFonts w:asciiTheme="majorBidi" w:hAnsiTheme="majorBidi" w:cstheme="majorBidi"/>
                <w:lang w:val="ru-RU"/>
              </w:rPr>
              <w:t>5.512</w:t>
            </w:r>
            <w:r w:rsidRPr="00903B2C">
              <w:rPr>
                <w:rFonts w:asciiTheme="majorBidi" w:hAnsiTheme="majorBidi" w:cstheme="majorBidi"/>
                <w:lang w:val="ru-RU"/>
              </w:rPr>
              <w:t xml:space="preserve">  </w:t>
            </w:r>
            <w:r w:rsidRPr="00903B2C">
              <w:rPr>
                <w:rStyle w:val="Artref"/>
                <w:rFonts w:asciiTheme="majorBidi" w:hAnsiTheme="majorBidi" w:cstheme="majorBidi"/>
                <w:lang w:val="ru-RU"/>
              </w:rPr>
              <w:t>5.513</w:t>
            </w:r>
          </w:p>
        </w:tc>
        <w:tc>
          <w:tcPr>
            <w:tcW w:w="2693" w:type="dxa"/>
            <w:tcBorders>
              <w:top w:val="single" w:sz="4" w:space="0" w:color="auto"/>
              <w:left w:val="double" w:sz="4" w:space="0" w:color="auto"/>
              <w:bottom w:val="single" w:sz="4" w:space="0" w:color="auto"/>
              <w:right w:val="single" w:sz="4" w:space="0" w:color="auto"/>
            </w:tcBorders>
          </w:tcPr>
          <w:p w:rsidR="007E0742" w:rsidRPr="00903B2C" w:rsidRDefault="007E0742" w:rsidP="007E0742">
            <w:pPr>
              <w:pStyle w:val="TableTextS5"/>
              <w:tabs>
                <w:tab w:val="clear" w:pos="737"/>
              </w:tabs>
              <w:spacing w:line="220" w:lineRule="exact"/>
              <w:rPr>
                <w:rStyle w:val="Tablefreq"/>
                <w:rFonts w:asciiTheme="majorBidi" w:hAnsiTheme="majorBidi" w:cstheme="majorBidi"/>
                <w:lang w:val="ru-RU"/>
              </w:rPr>
            </w:pPr>
            <w:r w:rsidRPr="00903B2C">
              <w:rPr>
                <w:rStyle w:val="Tablefreq"/>
                <w:rFonts w:asciiTheme="majorBidi" w:hAnsiTheme="majorBidi" w:cstheme="majorBidi"/>
                <w:lang w:val="ru-RU"/>
              </w:rPr>
              <w:t>15,7</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16,6 (ВОЕН.)</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ФИКСИРОВАННАЯ</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ПОДВИЖНАЯ</w:t>
            </w:r>
          </w:p>
          <w:p w:rsidR="007E0742" w:rsidRPr="00903B2C" w:rsidRDefault="007E0742" w:rsidP="007E0742">
            <w:pPr>
              <w:pStyle w:val="TableTextS5"/>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tc>
      </w:tr>
      <w:tr w:rsidR="007E0742" w:rsidRPr="00903B2C" w:rsidTr="00193254">
        <w:trPr>
          <w:jc w:val="center"/>
        </w:trPr>
        <w:tc>
          <w:tcPr>
            <w:tcW w:w="2311" w:type="dxa"/>
            <w:tcBorders>
              <w:top w:val="single" w:sz="4" w:space="0" w:color="auto"/>
              <w:left w:val="single" w:sz="4" w:space="0" w:color="auto"/>
              <w:bottom w:val="single" w:sz="4" w:space="0" w:color="auto"/>
              <w:right w:val="nil"/>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Style w:val="Tablefreq"/>
                <w:rFonts w:asciiTheme="majorBidi" w:hAnsiTheme="majorBidi" w:cstheme="majorBidi"/>
                <w:lang w:val="ru-RU"/>
              </w:rPr>
              <w:t>16,6</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17,1</w:t>
            </w:r>
          </w:p>
        </w:tc>
        <w:tc>
          <w:tcPr>
            <w:tcW w:w="4437" w:type="dxa"/>
            <w:gridSpan w:val="2"/>
            <w:tcBorders>
              <w:top w:val="single" w:sz="4" w:space="0" w:color="auto"/>
              <w:left w:val="nil"/>
              <w:bottom w:val="single" w:sz="4" w:space="0" w:color="auto"/>
              <w:right w:val="double" w:sz="4" w:space="0" w:color="auto"/>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 xml:space="preserve">Служба космических исследований </w:t>
            </w:r>
            <w:r w:rsidRPr="00903B2C">
              <w:rPr>
                <w:rFonts w:asciiTheme="majorBidi" w:hAnsiTheme="majorBidi" w:cstheme="majorBidi"/>
                <w:lang w:val="ru-RU"/>
              </w:rPr>
              <w:br/>
              <w:t>   (дальний космос) (Земля-космос)</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br/>
            </w:r>
            <w:r w:rsidRPr="00903B2C">
              <w:rPr>
                <w:rStyle w:val="Artref"/>
                <w:rFonts w:asciiTheme="majorBidi" w:hAnsiTheme="majorBidi" w:cstheme="majorBidi"/>
                <w:lang w:val="ru-RU"/>
              </w:rPr>
              <w:t>5.512</w:t>
            </w:r>
            <w:r w:rsidRPr="00903B2C">
              <w:rPr>
                <w:rFonts w:asciiTheme="majorBidi" w:hAnsiTheme="majorBidi" w:cstheme="majorBidi"/>
                <w:lang w:val="ru-RU"/>
              </w:rPr>
              <w:t xml:space="preserve">  </w:t>
            </w:r>
            <w:r w:rsidRPr="00903B2C">
              <w:rPr>
                <w:rStyle w:val="Artref"/>
                <w:rFonts w:asciiTheme="majorBidi" w:hAnsiTheme="majorBidi" w:cstheme="majorBidi"/>
                <w:lang w:val="ru-RU"/>
              </w:rPr>
              <w:t>5.513</w:t>
            </w:r>
          </w:p>
        </w:tc>
        <w:tc>
          <w:tcPr>
            <w:tcW w:w="2693" w:type="dxa"/>
            <w:tcBorders>
              <w:top w:val="single" w:sz="4" w:space="0" w:color="auto"/>
              <w:left w:val="double" w:sz="4" w:space="0" w:color="auto"/>
              <w:bottom w:val="single" w:sz="4" w:space="0" w:color="auto"/>
              <w:right w:val="single" w:sz="4" w:space="0" w:color="auto"/>
            </w:tcBorders>
          </w:tcPr>
          <w:p w:rsidR="007E0742" w:rsidRPr="00903B2C" w:rsidRDefault="007E0742" w:rsidP="007E0742">
            <w:pPr>
              <w:pStyle w:val="TableTextS5"/>
              <w:tabs>
                <w:tab w:val="clear" w:pos="737"/>
              </w:tabs>
              <w:spacing w:line="220" w:lineRule="exact"/>
              <w:rPr>
                <w:rStyle w:val="Tablefreq"/>
                <w:rFonts w:asciiTheme="majorBidi" w:hAnsiTheme="majorBidi" w:cstheme="majorBidi"/>
                <w:lang w:val="ru-RU"/>
              </w:rPr>
            </w:pPr>
            <w:r w:rsidRPr="00903B2C">
              <w:rPr>
                <w:rStyle w:val="Tablefreq"/>
                <w:rFonts w:asciiTheme="majorBidi" w:hAnsiTheme="majorBidi" w:cstheme="majorBidi"/>
                <w:lang w:val="ru-RU"/>
              </w:rPr>
              <w:t>16,6</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17,1 (ВОЕН.)</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ФИКСИРОВАННАЯ</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ПОДВИЖНАЯ</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p w:rsidR="007E0742" w:rsidRPr="00903B2C" w:rsidRDefault="003E54F3" w:rsidP="003E54F3">
            <w:pPr>
              <w:pStyle w:val="TableTextS5"/>
              <w:tabs>
                <w:tab w:val="clear" w:pos="170"/>
                <w:tab w:val="clear" w:pos="737"/>
              </w:tabs>
              <w:spacing w:line="220" w:lineRule="exact"/>
              <w:ind w:left="133" w:hanging="133"/>
              <w:rPr>
                <w:rFonts w:asciiTheme="majorBidi" w:hAnsiTheme="majorBidi" w:cstheme="majorBidi"/>
                <w:lang w:val="ru-RU"/>
              </w:rPr>
            </w:pPr>
            <w:r w:rsidRPr="00903B2C">
              <w:rPr>
                <w:rFonts w:asciiTheme="majorBidi" w:hAnsiTheme="majorBidi" w:cstheme="majorBidi"/>
                <w:lang w:val="ru-RU"/>
              </w:rPr>
              <w:t xml:space="preserve">Служба космических исследований (дальний </w:t>
            </w:r>
            <w:r w:rsidR="007E0742" w:rsidRPr="00903B2C">
              <w:rPr>
                <w:rFonts w:asciiTheme="majorBidi" w:hAnsiTheme="majorBidi" w:cstheme="majorBidi"/>
                <w:lang w:val="ru-RU"/>
              </w:rPr>
              <w:t>космос) (Земля-космос)</w:t>
            </w:r>
          </w:p>
        </w:tc>
      </w:tr>
      <w:tr w:rsidR="007E0742" w:rsidRPr="00903B2C" w:rsidTr="00193254">
        <w:trPr>
          <w:jc w:val="center"/>
        </w:trPr>
        <w:tc>
          <w:tcPr>
            <w:tcW w:w="2311" w:type="dxa"/>
            <w:tcBorders>
              <w:top w:val="single" w:sz="4" w:space="0" w:color="auto"/>
              <w:left w:val="single" w:sz="4" w:space="0" w:color="auto"/>
              <w:bottom w:val="single" w:sz="4" w:space="0" w:color="auto"/>
              <w:right w:val="nil"/>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Style w:val="Tablefreq"/>
                <w:rFonts w:asciiTheme="majorBidi" w:hAnsiTheme="majorBidi" w:cstheme="majorBidi"/>
                <w:lang w:val="ru-RU"/>
              </w:rPr>
              <w:t>17,1</w:t>
            </w:r>
            <w:r w:rsidRPr="00903B2C">
              <w:rPr>
                <w:rStyle w:val="Tablefreq"/>
                <w:rFonts w:asciiTheme="majorBidi" w:hAnsiTheme="majorBidi" w:cstheme="majorBidi"/>
                <w:lang w:val="ru-RU"/>
              </w:rPr>
              <w:sym w:font="Symbol" w:char="F02D"/>
            </w:r>
            <w:r w:rsidRPr="00903B2C">
              <w:rPr>
                <w:rStyle w:val="Tablefreq"/>
                <w:rFonts w:asciiTheme="majorBidi" w:hAnsiTheme="majorBidi" w:cstheme="majorBidi"/>
                <w:lang w:val="ru-RU"/>
              </w:rPr>
              <w:t>17,2</w:t>
            </w:r>
          </w:p>
        </w:tc>
        <w:tc>
          <w:tcPr>
            <w:tcW w:w="4437" w:type="dxa"/>
            <w:gridSpan w:val="2"/>
            <w:tcBorders>
              <w:top w:val="single" w:sz="4" w:space="0" w:color="auto"/>
              <w:left w:val="nil"/>
              <w:bottom w:val="single" w:sz="4" w:space="0" w:color="auto"/>
              <w:right w:val="double" w:sz="4" w:space="0" w:color="auto"/>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p w:rsidR="007E0742" w:rsidRPr="00903B2C" w:rsidRDefault="007E0742" w:rsidP="007E0742">
            <w:pPr>
              <w:pStyle w:val="TableTextS5"/>
              <w:tabs>
                <w:tab w:val="clear" w:pos="2977"/>
                <w:tab w:val="left" w:pos="2203"/>
              </w:tabs>
              <w:spacing w:line="220" w:lineRule="exact"/>
              <w:rPr>
                <w:rStyle w:val="Artref"/>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Style w:val="Artref"/>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Style w:val="Artref"/>
                <w:rFonts w:asciiTheme="majorBidi" w:hAnsiTheme="majorBidi" w:cstheme="majorBidi"/>
                <w:lang w:val="ru-RU"/>
              </w:rPr>
              <w:t>5.512</w:t>
            </w:r>
            <w:r w:rsidRPr="00903B2C">
              <w:rPr>
                <w:rFonts w:asciiTheme="majorBidi" w:hAnsiTheme="majorBidi" w:cstheme="majorBidi"/>
                <w:lang w:val="ru-RU"/>
              </w:rPr>
              <w:t xml:space="preserve">  </w:t>
            </w:r>
            <w:r w:rsidRPr="00903B2C">
              <w:rPr>
                <w:rStyle w:val="Artref"/>
                <w:rFonts w:asciiTheme="majorBidi" w:hAnsiTheme="majorBidi" w:cstheme="majorBidi"/>
                <w:lang w:val="ru-RU"/>
              </w:rPr>
              <w:t>5.513</w:t>
            </w:r>
          </w:p>
        </w:tc>
        <w:tc>
          <w:tcPr>
            <w:tcW w:w="2693" w:type="dxa"/>
            <w:tcBorders>
              <w:top w:val="single" w:sz="4" w:space="0" w:color="auto"/>
              <w:left w:val="double" w:sz="4" w:space="0" w:color="auto"/>
              <w:bottom w:val="single" w:sz="4" w:space="0" w:color="auto"/>
              <w:right w:val="single" w:sz="4" w:space="0" w:color="auto"/>
            </w:tcBorders>
          </w:tcPr>
          <w:p w:rsidR="007E0742" w:rsidRPr="00903B2C" w:rsidRDefault="007E0742" w:rsidP="007E0742">
            <w:pPr>
              <w:pStyle w:val="TableTextS5"/>
              <w:tabs>
                <w:tab w:val="clear" w:pos="737"/>
              </w:tabs>
              <w:spacing w:line="220" w:lineRule="exact"/>
              <w:rPr>
                <w:rStyle w:val="Tablefreq"/>
                <w:rFonts w:asciiTheme="majorBidi" w:hAnsiTheme="majorBidi" w:cstheme="majorBidi"/>
                <w:lang w:val="ru-RU"/>
              </w:rPr>
            </w:pPr>
            <w:r w:rsidRPr="00903B2C">
              <w:rPr>
                <w:rStyle w:val="Tablefreq"/>
                <w:rFonts w:asciiTheme="majorBidi" w:hAnsiTheme="majorBidi" w:cstheme="majorBidi"/>
                <w:lang w:val="ru-RU"/>
              </w:rPr>
              <w:t>17,1</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17,2 (СОВМЕСТ.)</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ФИКСИРОВАННАЯ</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ПОДВИЖНАЯ</w:t>
            </w:r>
          </w:p>
          <w:p w:rsidR="007E0742" w:rsidRPr="00903B2C" w:rsidRDefault="007E0742" w:rsidP="007E0742">
            <w:pPr>
              <w:pStyle w:val="TableTextS5"/>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tc>
      </w:tr>
      <w:tr w:rsidR="007E0742" w:rsidRPr="00903B2C" w:rsidTr="00193254">
        <w:trPr>
          <w:jc w:val="center"/>
        </w:trPr>
        <w:tc>
          <w:tcPr>
            <w:tcW w:w="2311" w:type="dxa"/>
            <w:tcBorders>
              <w:top w:val="single" w:sz="4" w:space="0" w:color="auto"/>
              <w:left w:val="single" w:sz="4" w:space="0" w:color="auto"/>
              <w:bottom w:val="single" w:sz="4" w:space="0" w:color="auto"/>
              <w:right w:val="nil"/>
            </w:tcBorders>
          </w:tcPr>
          <w:p w:rsidR="007E0742" w:rsidRPr="00903B2C" w:rsidRDefault="007E0742" w:rsidP="007E0742">
            <w:pPr>
              <w:pStyle w:val="TableTextS5"/>
              <w:tabs>
                <w:tab w:val="clear" w:pos="737"/>
                <w:tab w:val="clear" w:pos="2977"/>
                <w:tab w:val="left" w:pos="2203"/>
              </w:tabs>
              <w:spacing w:line="220" w:lineRule="exact"/>
              <w:rPr>
                <w:rFonts w:asciiTheme="majorBidi" w:hAnsiTheme="majorBidi" w:cstheme="majorBidi"/>
                <w:lang w:val="ru-RU"/>
              </w:rPr>
            </w:pPr>
            <w:r w:rsidRPr="00903B2C">
              <w:rPr>
                <w:rStyle w:val="Tablefreq"/>
                <w:rFonts w:asciiTheme="majorBidi" w:hAnsiTheme="majorBidi" w:cstheme="majorBidi"/>
                <w:lang w:val="ru-RU"/>
              </w:rPr>
              <w:t>17,2</w:t>
            </w:r>
            <w:r w:rsidRPr="00903B2C">
              <w:rPr>
                <w:rStyle w:val="Tablefreq"/>
                <w:rFonts w:asciiTheme="majorBidi" w:hAnsiTheme="majorBidi" w:cstheme="majorBidi"/>
                <w:lang w:val="ru-RU"/>
              </w:rPr>
              <w:sym w:font="Symbol" w:char="F02D"/>
            </w:r>
            <w:r w:rsidRPr="00903B2C">
              <w:rPr>
                <w:rStyle w:val="Tablefreq"/>
                <w:rFonts w:asciiTheme="majorBidi" w:hAnsiTheme="majorBidi" w:cstheme="majorBidi"/>
                <w:lang w:val="ru-RU"/>
              </w:rPr>
              <w:t>17,3</w:t>
            </w:r>
          </w:p>
        </w:tc>
        <w:tc>
          <w:tcPr>
            <w:tcW w:w="4437" w:type="dxa"/>
            <w:gridSpan w:val="2"/>
            <w:tcBorders>
              <w:top w:val="single" w:sz="4" w:space="0" w:color="auto"/>
              <w:left w:val="nil"/>
              <w:bottom w:val="single" w:sz="4" w:space="0" w:color="auto"/>
              <w:right w:val="double" w:sz="4" w:space="0" w:color="auto"/>
            </w:tcBorders>
          </w:tcPr>
          <w:p w:rsidR="007E0742" w:rsidRPr="00903B2C" w:rsidRDefault="007E0742" w:rsidP="005554F2">
            <w:pPr>
              <w:pStyle w:val="TableTextS5"/>
              <w:tabs>
                <w:tab w:val="clear" w:pos="567"/>
                <w:tab w:val="clear" w:pos="2977"/>
                <w:tab w:val="left" w:pos="2203"/>
              </w:tabs>
              <w:spacing w:line="220" w:lineRule="exact"/>
              <w:ind w:left="176" w:hanging="176"/>
              <w:rPr>
                <w:rFonts w:asciiTheme="majorBidi" w:hAnsiTheme="majorBidi" w:cstheme="majorBidi"/>
                <w:lang w:val="ru-RU"/>
              </w:rPr>
            </w:pPr>
            <w:r w:rsidRPr="00903B2C">
              <w:rPr>
                <w:rFonts w:asciiTheme="majorBidi" w:hAnsiTheme="majorBidi" w:cstheme="majorBidi"/>
                <w:lang w:val="ru-RU"/>
              </w:rPr>
              <w:t>СПУТНИКОВА</w:t>
            </w:r>
            <w:r w:rsidR="005554F2" w:rsidRPr="00903B2C">
              <w:rPr>
                <w:rFonts w:asciiTheme="majorBidi" w:hAnsiTheme="majorBidi" w:cstheme="majorBidi"/>
                <w:lang w:val="ru-RU"/>
              </w:rPr>
              <w:t xml:space="preserve">Я СЛУЖБА ИССЛЕДОВАНИЯ ЗЕМЛИ </w:t>
            </w:r>
            <w:r w:rsidR="005554F2" w:rsidRPr="00903B2C">
              <w:rPr>
                <w:rFonts w:asciiTheme="majorBidi" w:hAnsiTheme="majorBidi" w:cstheme="majorBidi"/>
                <w:lang w:val="ru-RU"/>
              </w:rPr>
              <w:br/>
            </w:r>
            <w:r w:rsidRPr="00903B2C">
              <w:rPr>
                <w:rFonts w:asciiTheme="majorBidi" w:hAnsiTheme="majorBidi" w:cstheme="majorBidi"/>
                <w:lang w:val="ru-RU"/>
              </w:rPr>
              <w:t>(активная)</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t xml:space="preserve">СЛУЖБА КОСМИЧЕСКИХ ИССЛЕДОВАНИЙ </w:t>
            </w:r>
            <w:r w:rsidRPr="00903B2C">
              <w:rPr>
                <w:rFonts w:asciiTheme="majorBidi" w:hAnsiTheme="majorBidi" w:cstheme="majorBidi"/>
                <w:lang w:val="ru-RU"/>
              </w:rPr>
              <w:br/>
              <w:t>   (активная)</w:t>
            </w: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p>
          <w:p w:rsidR="007E0742" w:rsidRPr="00903B2C" w:rsidRDefault="007E0742" w:rsidP="007E0742">
            <w:pPr>
              <w:pStyle w:val="TableTextS5"/>
              <w:tabs>
                <w:tab w:val="clear" w:pos="2977"/>
                <w:tab w:val="left" w:pos="2203"/>
              </w:tabs>
              <w:spacing w:line="220" w:lineRule="exact"/>
              <w:rPr>
                <w:rFonts w:asciiTheme="majorBidi" w:hAnsiTheme="majorBidi" w:cstheme="majorBidi"/>
                <w:lang w:val="ru-RU"/>
              </w:rPr>
            </w:pPr>
            <w:r w:rsidRPr="00903B2C">
              <w:rPr>
                <w:rFonts w:asciiTheme="majorBidi" w:hAnsiTheme="majorBidi" w:cstheme="majorBidi"/>
                <w:lang w:val="ru-RU"/>
              </w:rPr>
              <w:br/>
            </w:r>
            <w:r w:rsidRPr="00903B2C">
              <w:rPr>
                <w:rFonts w:asciiTheme="majorBidi" w:hAnsiTheme="majorBidi" w:cstheme="majorBidi"/>
                <w:lang w:val="ru-RU"/>
              </w:rPr>
              <w:br/>
            </w:r>
            <w:r w:rsidRPr="00903B2C">
              <w:rPr>
                <w:rStyle w:val="Artref"/>
                <w:rFonts w:asciiTheme="majorBidi" w:hAnsiTheme="majorBidi" w:cstheme="majorBidi"/>
                <w:lang w:val="ru-RU"/>
              </w:rPr>
              <w:t>5.512</w:t>
            </w:r>
            <w:r w:rsidRPr="00903B2C">
              <w:rPr>
                <w:rFonts w:asciiTheme="majorBidi" w:hAnsiTheme="majorBidi" w:cstheme="majorBidi"/>
                <w:lang w:val="ru-RU"/>
              </w:rPr>
              <w:t xml:space="preserve">  </w:t>
            </w:r>
            <w:r w:rsidRPr="00903B2C">
              <w:rPr>
                <w:rStyle w:val="Artref"/>
                <w:rFonts w:asciiTheme="majorBidi" w:hAnsiTheme="majorBidi" w:cstheme="majorBidi"/>
                <w:lang w:val="ru-RU"/>
              </w:rPr>
              <w:t>5.513</w:t>
            </w:r>
            <w:r w:rsidRPr="00903B2C">
              <w:rPr>
                <w:rFonts w:asciiTheme="majorBidi" w:hAnsiTheme="majorBidi" w:cstheme="majorBidi"/>
                <w:lang w:val="ru-RU"/>
              </w:rPr>
              <w:t xml:space="preserve">  </w:t>
            </w:r>
            <w:r w:rsidRPr="00903B2C">
              <w:rPr>
                <w:rStyle w:val="Artref"/>
                <w:rFonts w:asciiTheme="majorBidi" w:hAnsiTheme="majorBidi" w:cstheme="majorBidi"/>
                <w:lang w:val="ru-RU"/>
              </w:rPr>
              <w:t>5.513A</w:t>
            </w:r>
          </w:p>
        </w:tc>
        <w:tc>
          <w:tcPr>
            <w:tcW w:w="2693" w:type="dxa"/>
            <w:tcBorders>
              <w:top w:val="single" w:sz="4" w:space="0" w:color="auto"/>
              <w:left w:val="double" w:sz="4" w:space="0" w:color="auto"/>
              <w:bottom w:val="single" w:sz="4" w:space="0" w:color="auto"/>
              <w:right w:val="single" w:sz="4" w:space="0" w:color="auto"/>
            </w:tcBorders>
          </w:tcPr>
          <w:p w:rsidR="007E0742" w:rsidRPr="00903B2C" w:rsidRDefault="007E0742" w:rsidP="007E0742">
            <w:pPr>
              <w:pStyle w:val="TableTextS5"/>
              <w:tabs>
                <w:tab w:val="clear" w:pos="737"/>
              </w:tabs>
              <w:spacing w:line="220" w:lineRule="exact"/>
              <w:rPr>
                <w:rStyle w:val="Tablefreq"/>
                <w:rFonts w:asciiTheme="majorBidi" w:hAnsiTheme="majorBidi" w:cstheme="majorBidi"/>
                <w:lang w:val="ru-RU"/>
              </w:rPr>
            </w:pPr>
            <w:r w:rsidRPr="00903B2C">
              <w:rPr>
                <w:rStyle w:val="Tablefreq"/>
                <w:rFonts w:asciiTheme="majorBidi" w:hAnsiTheme="majorBidi" w:cstheme="majorBidi"/>
                <w:lang w:val="ru-RU"/>
              </w:rPr>
              <w:t>17,2</w:t>
            </w:r>
            <w:r w:rsidRPr="00903B2C">
              <w:rPr>
                <w:rStyle w:val="Tablefreq"/>
                <w:rFonts w:asciiTheme="majorBidi" w:hAnsiTheme="majorBidi" w:cstheme="majorBidi"/>
                <w:b w:val="0"/>
                <w:bCs/>
                <w:lang w:val="ru-RU"/>
              </w:rPr>
              <w:t>–</w:t>
            </w:r>
            <w:r w:rsidRPr="00903B2C">
              <w:rPr>
                <w:rStyle w:val="Tablefreq"/>
                <w:rFonts w:asciiTheme="majorBidi" w:hAnsiTheme="majorBidi" w:cstheme="majorBidi"/>
                <w:lang w:val="ru-RU"/>
              </w:rPr>
              <w:t>17,3 (СОВМЕСТ.)</w:t>
            </w:r>
          </w:p>
          <w:p w:rsidR="007E0742" w:rsidRPr="00903B2C" w:rsidRDefault="003E54F3" w:rsidP="003E54F3">
            <w:pPr>
              <w:pStyle w:val="TableTextS5"/>
              <w:tabs>
                <w:tab w:val="clear" w:pos="170"/>
                <w:tab w:val="clear" w:pos="737"/>
              </w:tabs>
              <w:spacing w:line="220" w:lineRule="exact"/>
              <w:ind w:left="133" w:hanging="133"/>
              <w:rPr>
                <w:rFonts w:asciiTheme="majorBidi" w:hAnsiTheme="majorBidi" w:cstheme="majorBidi"/>
                <w:lang w:val="ru-RU"/>
              </w:rPr>
            </w:pPr>
            <w:r w:rsidRPr="00903B2C">
              <w:rPr>
                <w:rFonts w:asciiTheme="majorBidi" w:hAnsiTheme="majorBidi" w:cstheme="majorBidi"/>
                <w:lang w:val="ru-RU"/>
              </w:rPr>
              <w:t xml:space="preserve">СПУТНИКОВАЯ СЛУЖБА ИССЛЕДОВАНИЯ ЗЕМЛИ </w:t>
            </w:r>
            <w:r w:rsidR="007E0742" w:rsidRPr="00903B2C">
              <w:rPr>
                <w:rFonts w:asciiTheme="majorBidi" w:hAnsiTheme="majorBidi" w:cstheme="majorBidi"/>
                <w:lang w:val="ru-RU"/>
              </w:rPr>
              <w:t>(активная)</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ФИКСИРОВАННАЯ</w:t>
            </w:r>
          </w:p>
          <w:p w:rsidR="007E0742" w:rsidRPr="00903B2C" w:rsidRDefault="007E0742" w:rsidP="007E0742">
            <w:pPr>
              <w:pStyle w:val="TableTextS5"/>
              <w:tabs>
                <w:tab w:val="clear" w:pos="737"/>
              </w:tabs>
              <w:spacing w:line="220" w:lineRule="exact"/>
              <w:rPr>
                <w:rFonts w:asciiTheme="majorBidi" w:hAnsiTheme="majorBidi" w:cstheme="majorBidi"/>
                <w:lang w:val="ru-RU"/>
              </w:rPr>
            </w:pPr>
            <w:r w:rsidRPr="00903B2C">
              <w:rPr>
                <w:rFonts w:asciiTheme="majorBidi" w:hAnsiTheme="majorBidi" w:cstheme="majorBidi"/>
                <w:lang w:val="ru-RU"/>
              </w:rPr>
              <w:t>ПОДВИЖНАЯ</w:t>
            </w:r>
          </w:p>
          <w:p w:rsidR="007E0742" w:rsidRPr="00903B2C" w:rsidRDefault="007E0742" w:rsidP="007E0742">
            <w:pPr>
              <w:pStyle w:val="TableTextS5"/>
              <w:spacing w:line="220" w:lineRule="exact"/>
              <w:rPr>
                <w:rFonts w:asciiTheme="majorBidi" w:hAnsiTheme="majorBidi" w:cstheme="majorBidi"/>
                <w:lang w:val="ru-RU"/>
              </w:rPr>
            </w:pPr>
            <w:r w:rsidRPr="00903B2C">
              <w:rPr>
                <w:rFonts w:asciiTheme="majorBidi" w:hAnsiTheme="majorBidi" w:cstheme="majorBidi"/>
                <w:lang w:val="ru-RU"/>
              </w:rPr>
              <w:t>РАДИОЛОКАЦИОННАЯ</w:t>
            </w:r>
          </w:p>
          <w:p w:rsidR="007E0742" w:rsidRPr="00903B2C" w:rsidRDefault="003E54F3" w:rsidP="003E54F3">
            <w:pPr>
              <w:pStyle w:val="TableTextS5"/>
              <w:tabs>
                <w:tab w:val="clear" w:pos="170"/>
                <w:tab w:val="clear" w:pos="737"/>
              </w:tabs>
              <w:spacing w:line="220" w:lineRule="exact"/>
              <w:ind w:left="133" w:hanging="133"/>
              <w:rPr>
                <w:rFonts w:asciiTheme="majorBidi" w:hAnsiTheme="majorBidi" w:cstheme="majorBidi"/>
                <w:lang w:val="ru-RU"/>
              </w:rPr>
            </w:pPr>
            <w:r w:rsidRPr="00903B2C">
              <w:rPr>
                <w:rFonts w:asciiTheme="majorBidi" w:hAnsiTheme="majorBidi" w:cstheme="majorBidi"/>
                <w:lang w:val="ru-RU"/>
              </w:rPr>
              <w:t xml:space="preserve">СЛУЖБА КОСМИЧЕСКИХ ИССЛЕДОВАНИЙ </w:t>
            </w:r>
            <w:r w:rsidR="007E0742" w:rsidRPr="00903B2C">
              <w:rPr>
                <w:rFonts w:asciiTheme="majorBidi" w:hAnsiTheme="majorBidi" w:cstheme="majorBidi"/>
                <w:lang w:val="ru-RU"/>
              </w:rPr>
              <w:t>(активная)</w:t>
            </w:r>
          </w:p>
          <w:p w:rsidR="007E0742" w:rsidRPr="00903B2C" w:rsidRDefault="007E0742" w:rsidP="007E0742">
            <w:pPr>
              <w:pStyle w:val="TableTextS5"/>
              <w:spacing w:line="220" w:lineRule="exact"/>
              <w:rPr>
                <w:rFonts w:asciiTheme="majorBidi" w:hAnsiTheme="majorBidi" w:cstheme="majorBidi"/>
                <w:lang w:val="ru-RU"/>
              </w:rPr>
            </w:pPr>
            <w:r w:rsidRPr="00903B2C">
              <w:rPr>
                <w:rStyle w:val="Artref"/>
                <w:rFonts w:asciiTheme="majorBidi" w:hAnsiTheme="majorBidi" w:cstheme="majorBidi"/>
                <w:lang w:val="ru-RU"/>
              </w:rPr>
              <w:t>5.513A</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r w:rsidRPr="00903B2C">
        <w:rPr>
          <w:b/>
          <w:bCs/>
          <w:lang w:val="ru-RU"/>
        </w:rPr>
        <w:br w:type="page"/>
      </w:r>
    </w:p>
    <w:p w:rsidR="00C17344" w:rsidRPr="00903B2C" w:rsidRDefault="007E0742" w:rsidP="007E0742">
      <w:pPr>
        <w:pStyle w:val="AnnexNotitle"/>
        <w:rPr>
          <w:lang w:val="ru-RU"/>
        </w:rPr>
      </w:pPr>
      <w:bookmarkStart w:id="73" w:name="_Toc288119069"/>
      <w:r w:rsidRPr="00903B2C">
        <w:rPr>
          <w:lang w:val="ru-RU"/>
        </w:rPr>
        <w:t>Приложение</w:t>
      </w:r>
      <w:r w:rsidR="00C17344" w:rsidRPr="00903B2C">
        <w:rPr>
          <w:lang w:val="ru-RU"/>
        </w:rPr>
        <w:t xml:space="preserve"> 6 </w:t>
      </w:r>
      <w:r w:rsidR="00C17344" w:rsidRPr="00903B2C">
        <w:rPr>
          <w:lang w:val="ru-RU"/>
        </w:rPr>
        <w:br/>
      </w:r>
      <w:r w:rsidR="00C17344" w:rsidRPr="00903B2C">
        <w:rPr>
          <w:lang w:val="ru-RU"/>
        </w:rPr>
        <w:br/>
      </w:r>
      <w:r w:rsidRPr="00903B2C">
        <w:rPr>
          <w:rFonts w:eastAsia="SimHei"/>
          <w:lang w:val="ru-RU"/>
        </w:rPr>
        <w:t>Выдержка из ответа Республика Молдова</w:t>
      </w:r>
      <w:bookmarkEnd w:id="73"/>
      <w:r w:rsidRPr="00903B2C">
        <w:rPr>
          <w:lang w:val="ru-RU"/>
        </w:rPr>
        <w:t xml:space="preserve"> </w:t>
      </w:r>
    </w:p>
    <w:p w:rsidR="00C17344" w:rsidRPr="00903B2C" w:rsidRDefault="00C17344" w:rsidP="00C17344">
      <w:pPr>
        <w:pStyle w:val="Normalaftertitle"/>
        <w:rPr>
          <w:lang w:val="ru-RU"/>
        </w:rPr>
      </w:pPr>
    </w:p>
    <w:p w:rsidR="00C17344" w:rsidRPr="00903B2C" w:rsidRDefault="00C17344" w:rsidP="00C17344">
      <w:pPr>
        <w:pStyle w:val="FigureTitle"/>
        <w:rPr>
          <w:rFonts w:asciiTheme="majorBidi" w:hAnsiTheme="majorBidi" w:cstheme="majorBidi"/>
          <w:lang w:val="ru-RU"/>
        </w:rPr>
      </w:pPr>
    </w:p>
    <w:tbl>
      <w:tblPr>
        <w:tblW w:w="0" w:type="auto"/>
        <w:jc w:val="center"/>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3048"/>
        <w:gridCol w:w="3477"/>
        <w:gridCol w:w="1768"/>
        <w:gridCol w:w="1258"/>
      </w:tblGrid>
      <w:tr w:rsidR="007E0742" w:rsidRPr="00903B2C" w:rsidTr="007E0742">
        <w:trPr>
          <w:cantSplit/>
          <w:jc w:val="center"/>
        </w:trPr>
        <w:tc>
          <w:tcPr>
            <w:tcW w:w="3048" w:type="dxa"/>
          </w:tcPr>
          <w:p w:rsidR="007E0742" w:rsidRPr="00903B2C" w:rsidRDefault="007E0742" w:rsidP="00193254">
            <w:pPr>
              <w:pStyle w:val="Tablehead"/>
              <w:rPr>
                <w:rFonts w:asciiTheme="majorBidi" w:hAnsiTheme="majorBidi" w:cstheme="majorBidi"/>
                <w:sz w:val="20"/>
                <w:lang w:val="ru-RU"/>
              </w:rPr>
            </w:pPr>
            <w:r w:rsidRPr="00903B2C">
              <w:rPr>
                <w:rFonts w:asciiTheme="majorBidi" w:hAnsiTheme="majorBidi" w:cstheme="majorBidi"/>
                <w:sz w:val="20"/>
                <w:lang w:val="ru-RU"/>
              </w:rPr>
              <w:t>Район 1</w:t>
            </w:r>
          </w:p>
        </w:tc>
        <w:tc>
          <w:tcPr>
            <w:tcW w:w="6503" w:type="dxa"/>
            <w:gridSpan w:val="3"/>
          </w:tcPr>
          <w:p w:rsidR="007E0742" w:rsidRPr="00903B2C" w:rsidRDefault="007E0742" w:rsidP="00193254">
            <w:pPr>
              <w:pStyle w:val="Tablehead"/>
              <w:rPr>
                <w:rFonts w:asciiTheme="majorBidi" w:hAnsiTheme="majorBidi" w:cstheme="majorBidi"/>
                <w:sz w:val="20"/>
                <w:lang w:val="ru-RU"/>
              </w:rPr>
            </w:pPr>
            <w:r w:rsidRPr="00903B2C">
              <w:rPr>
                <w:rFonts w:asciiTheme="majorBidi" w:hAnsiTheme="majorBidi" w:cstheme="majorBidi"/>
                <w:sz w:val="20"/>
                <w:lang w:val="ru-RU"/>
              </w:rPr>
              <w:t>Национальное распределение</w:t>
            </w:r>
          </w:p>
        </w:tc>
      </w:tr>
      <w:tr w:rsidR="007E0742" w:rsidRPr="00903B2C" w:rsidTr="007E0742">
        <w:trPr>
          <w:cantSplit/>
          <w:jc w:val="center"/>
        </w:trPr>
        <w:tc>
          <w:tcPr>
            <w:tcW w:w="3048" w:type="dxa"/>
          </w:tcPr>
          <w:p w:rsidR="007E0742" w:rsidRPr="00903B2C" w:rsidRDefault="007E0742" w:rsidP="00193254">
            <w:pPr>
              <w:pStyle w:val="Tablehead"/>
              <w:rPr>
                <w:rFonts w:asciiTheme="majorBidi" w:hAnsiTheme="majorBidi" w:cstheme="majorBidi"/>
                <w:sz w:val="20"/>
                <w:lang w:val="ru-RU"/>
              </w:rPr>
            </w:pPr>
            <w:r w:rsidRPr="00903B2C">
              <w:rPr>
                <w:rFonts w:asciiTheme="majorBidi" w:hAnsiTheme="majorBidi" w:cstheme="majorBidi"/>
                <w:sz w:val="20"/>
                <w:lang w:val="ru-RU"/>
              </w:rPr>
              <w:t>Полоса частот – службы – примечания</w:t>
            </w:r>
          </w:p>
        </w:tc>
        <w:tc>
          <w:tcPr>
            <w:tcW w:w="3477" w:type="dxa"/>
          </w:tcPr>
          <w:p w:rsidR="007E0742" w:rsidRPr="00903B2C" w:rsidRDefault="007E0742" w:rsidP="00193254">
            <w:pPr>
              <w:pStyle w:val="Tablehead"/>
              <w:rPr>
                <w:rFonts w:asciiTheme="majorBidi" w:hAnsiTheme="majorBidi" w:cstheme="majorBidi"/>
                <w:sz w:val="20"/>
                <w:lang w:val="ru-RU"/>
              </w:rPr>
            </w:pPr>
            <w:r w:rsidRPr="00903B2C">
              <w:rPr>
                <w:rFonts w:asciiTheme="majorBidi" w:hAnsiTheme="majorBidi" w:cstheme="majorBidi"/>
                <w:sz w:val="20"/>
                <w:lang w:val="ru-RU"/>
              </w:rPr>
              <w:t>Полоса частот – службы</w:t>
            </w:r>
          </w:p>
        </w:tc>
        <w:tc>
          <w:tcPr>
            <w:tcW w:w="1768" w:type="dxa"/>
          </w:tcPr>
          <w:p w:rsidR="007E0742" w:rsidRPr="00903B2C" w:rsidRDefault="007E0742" w:rsidP="00193254">
            <w:pPr>
              <w:pStyle w:val="Tablehead"/>
              <w:rPr>
                <w:rFonts w:asciiTheme="majorBidi" w:hAnsiTheme="majorBidi" w:cstheme="majorBidi"/>
                <w:sz w:val="20"/>
                <w:lang w:val="ru-RU"/>
              </w:rPr>
            </w:pPr>
            <w:r w:rsidRPr="00903B2C">
              <w:rPr>
                <w:rFonts w:asciiTheme="majorBidi" w:hAnsiTheme="majorBidi" w:cstheme="majorBidi"/>
                <w:sz w:val="20"/>
                <w:lang w:val="ru-RU"/>
              </w:rPr>
              <w:t>Примечания</w:t>
            </w:r>
          </w:p>
        </w:tc>
        <w:tc>
          <w:tcPr>
            <w:tcW w:w="1258" w:type="dxa"/>
          </w:tcPr>
          <w:p w:rsidR="007E0742" w:rsidRPr="00903B2C" w:rsidRDefault="007E0742" w:rsidP="00193254">
            <w:pPr>
              <w:pStyle w:val="Tablehead"/>
              <w:rPr>
                <w:rFonts w:asciiTheme="majorBidi" w:hAnsiTheme="majorBidi" w:cstheme="majorBidi"/>
                <w:sz w:val="20"/>
                <w:lang w:val="ru-RU"/>
              </w:rPr>
            </w:pPr>
            <w:r w:rsidRPr="00903B2C">
              <w:rPr>
                <w:rFonts w:asciiTheme="majorBidi" w:hAnsiTheme="majorBidi" w:cstheme="majorBidi"/>
                <w:sz w:val="20"/>
                <w:lang w:val="ru-RU"/>
              </w:rPr>
              <w:t>Исполь-зование</w:t>
            </w:r>
          </w:p>
        </w:tc>
      </w:tr>
      <w:tr w:rsidR="007E0742" w:rsidRPr="00903B2C" w:rsidTr="007E0742">
        <w:trPr>
          <w:cantSplit/>
          <w:jc w:val="center"/>
        </w:trPr>
        <w:tc>
          <w:tcPr>
            <w:tcW w:w="3048" w:type="dxa"/>
          </w:tcPr>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5 570–5 650 МГц</w:t>
            </w:r>
          </w:p>
          <w:p w:rsidR="007E0742" w:rsidRPr="00903B2C" w:rsidRDefault="007E0742" w:rsidP="00CD16D3">
            <w:pPr>
              <w:spacing w:before="40" w:after="40"/>
              <w:ind w:left="170" w:hanging="142"/>
              <w:rPr>
                <w:rFonts w:asciiTheme="majorBidi" w:hAnsiTheme="majorBidi" w:cstheme="majorBidi"/>
                <w:bCs/>
                <w:sz w:val="20"/>
                <w:lang w:val="ru-RU"/>
              </w:rPr>
            </w:pPr>
            <w:r w:rsidRPr="00903B2C">
              <w:rPr>
                <w:rFonts w:asciiTheme="majorBidi" w:hAnsiTheme="majorBidi" w:cstheme="majorBidi"/>
                <w:sz w:val="20"/>
                <w:lang w:val="ru-RU"/>
              </w:rPr>
              <w:t>МОРСКАЯ</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РАДИОНАВИГАЦИОННАЯ</w:t>
            </w:r>
            <w:r w:rsidR="00CD16D3" w:rsidRPr="00903B2C">
              <w:rPr>
                <w:rFonts w:asciiTheme="majorBidi" w:hAnsiTheme="majorBidi" w:cstheme="majorBidi"/>
                <w:sz w:val="20"/>
                <w:lang w:val="ru-RU"/>
              </w:rPr>
              <w:t xml:space="preserve"> ПОДВИЖНАЯ, за исключением </w:t>
            </w:r>
            <w:r w:rsidRPr="00903B2C">
              <w:rPr>
                <w:rFonts w:asciiTheme="majorBidi" w:hAnsiTheme="majorBidi" w:cstheme="majorBidi"/>
                <w:sz w:val="20"/>
                <w:lang w:val="ru-RU"/>
              </w:rPr>
              <w:t xml:space="preserve">воздушной подвижной  </w:t>
            </w:r>
            <w:r w:rsidRPr="00903B2C">
              <w:rPr>
                <w:rStyle w:val="Artref"/>
                <w:rFonts w:asciiTheme="majorBidi" w:hAnsiTheme="majorBidi" w:cstheme="majorBidi"/>
                <w:sz w:val="20"/>
                <w:lang w:val="ru-RU"/>
              </w:rPr>
              <w:t>5.446A</w:t>
            </w:r>
            <w:r w:rsidRPr="00903B2C">
              <w:rPr>
                <w:rFonts w:asciiTheme="majorBidi" w:hAnsiTheme="majorBidi" w:cstheme="majorBidi"/>
                <w:sz w:val="20"/>
                <w:lang w:val="ru-RU"/>
              </w:rPr>
              <w:t xml:space="preserve">  </w:t>
            </w:r>
            <w:r w:rsidRPr="00903B2C">
              <w:rPr>
                <w:rStyle w:val="Artref"/>
                <w:rFonts w:asciiTheme="majorBidi" w:hAnsiTheme="majorBidi" w:cstheme="majorBidi"/>
                <w:sz w:val="20"/>
                <w:lang w:val="ru-RU"/>
              </w:rPr>
              <w:t>5.450A</w:t>
            </w:r>
          </w:p>
          <w:p w:rsidR="007E0742" w:rsidRPr="00903B2C" w:rsidRDefault="007E0742" w:rsidP="00CD16D3">
            <w:pPr>
              <w:spacing w:before="40" w:after="40"/>
              <w:ind w:left="170" w:hanging="142"/>
              <w:jc w:val="left"/>
              <w:rPr>
                <w:rFonts w:asciiTheme="majorBidi" w:hAnsiTheme="majorBidi" w:cstheme="majorBidi"/>
                <w:b/>
                <w:sz w:val="20"/>
                <w:lang w:val="ru-RU"/>
              </w:rPr>
            </w:pPr>
            <w:r w:rsidRPr="00903B2C">
              <w:rPr>
                <w:rFonts w:asciiTheme="majorBidi" w:hAnsiTheme="majorBidi" w:cstheme="majorBidi"/>
                <w:sz w:val="20"/>
                <w:lang w:val="ru-RU"/>
              </w:rPr>
              <w:t>РАДИОЛОКАЦИОННАЯ</w:t>
            </w:r>
            <w:r w:rsidRPr="00903B2C">
              <w:rPr>
                <w:rFonts w:asciiTheme="majorBidi" w:hAnsiTheme="majorBidi" w:cstheme="majorBidi"/>
                <w:bCs/>
                <w:sz w:val="20"/>
                <w:lang w:val="ru-RU"/>
              </w:rPr>
              <w:t xml:space="preserve"> 5.450B</w:t>
            </w:r>
            <w:r w:rsidR="00CD16D3" w:rsidRPr="00903B2C">
              <w:rPr>
                <w:rFonts w:asciiTheme="majorBidi" w:hAnsiTheme="majorBidi" w:cstheme="majorBidi"/>
                <w:bCs/>
                <w:sz w:val="20"/>
                <w:lang w:val="ru-RU"/>
              </w:rPr>
              <w:t xml:space="preserve">  </w:t>
            </w:r>
            <w:r w:rsidRPr="00903B2C">
              <w:rPr>
                <w:rFonts w:asciiTheme="majorBidi" w:hAnsiTheme="majorBidi" w:cstheme="majorBidi"/>
                <w:sz w:val="20"/>
                <w:lang w:val="ru-RU"/>
              </w:rPr>
              <w:t>5.450, 5.451, 5.452</w:t>
            </w:r>
          </w:p>
        </w:tc>
        <w:tc>
          <w:tcPr>
            <w:tcW w:w="3477" w:type="dxa"/>
          </w:tcPr>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5 570–5 650 МГц</w:t>
            </w:r>
          </w:p>
          <w:p w:rsidR="007E0742" w:rsidRPr="00903B2C" w:rsidRDefault="007E0742" w:rsidP="00193254">
            <w:pPr>
              <w:spacing w:before="40" w:after="40"/>
              <w:rPr>
                <w:rFonts w:asciiTheme="majorBidi" w:hAnsiTheme="majorBidi" w:cstheme="majorBidi"/>
                <w:bCs/>
                <w:sz w:val="20"/>
                <w:lang w:val="ru-RU"/>
              </w:rPr>
            </w:pPr>
            <w:r w:rsidRPr="00903B2C">
              <w:rPr>
                <w:rFonts w:asciiTheme="majorBidi" w:hAnsiTheme="majorBidi" w:cstheme="majorBidi"/>
                <w:sz w:val="20"/>
                <w:lang w:val="ru-RU"/>
              </w:rPr>
              <w:t>МОРСКАЯ</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РАДИОНАВИГАЦИОННАЯ</w:t>
            </w:r>
            <w:r w:rsidR="00CD16D3" w:rsidRPr="00903B2C">
              <w:rPr>
                <w:rFonts w:asciiTheme="majorBidi" w:hAnsiTheme="majorBidi" w:cstheme="majorBidi"/>
                <w:sz w:val="20"/>
                <w:lang w:val="ru-RU"/>
              </w:rPr>
              <w:t xml:space="preserve"> ПОДВИЖНАЯ, за исключением </w:t>
            </w:r>
            <w:r w:rsidR="00CD16D3" w:rsidRPr="00903B2C">
              <w:rPr>
                <w:rFonts w:asciiTheme="majorBidi" w:hAnsiTheme="majorBidi" w:cstheme="majorBidi"/>
                <w:sz w:val="20"/>
                <w:lang w:val="ru-RU"/>
              </w:rPr>
              <w:br/>
            </w:r>
            <w:r w:rsidRPr="00903B2C">
              <w:rPr>
                <w:rFonts w:asciiTheme="majorBidi" w:hAnsiTheme="majorBidi" w:cstheme="majorBidi"/>
                <w:sz w:val="20"/>
                <w:lang w:val="ru-RU"/>
              </w:rPr>
              <w:t>воздушной подвижной</w:t>
            </w:r>
          </w:p>
          <w:p w:rsidR="007E0742" w:rsidRPr="00903B2C" w:rsidRDefault="007E0742" w:rsidP="00193254">
            <w:pPr>
              <w:spacing w:before="40" w:after="40"/>
              <w:rPr>
                <w:rFonts w:asciiTheme="majorBidi" w:hAnsiTheme="majorBidi" w:cstheme="majorBidi"/>
                <w:bCs/>
                <w:sz w:val="20"/>
                <w:lang w:val="ru-RU"/>
              </w:rPr>
            </w:pPr>
            <w:r w:rsidRPr="00903B2C">
              <w:rPr>
                <w:rFonts w:asciiTheme="majorBidi" w:hAnsiTheme="majorBidi" w:cstheme="majorBidi"/>
                <w:sz w:val="20"/>
                <w:lang w:val="ru-RU"/>
              </w:rPr>
              <w:t>РАДИОЛОКАЦИОННАЯ</w:t>
            </w:r>
          </w:p>
        </w:tc>
        <w:tc>
          <w:tcPr>
            <w:tcW w:w="1768" w:type="dxa"/>
          </w:tcPr>
          <w:p w:rsidR="007E0742" w:rsidRPr="00903B2C" w:rsidRDefault="007E0742" w:rsidP="00193254">
            <w:pPr>
              <w:spacing w:before="40" w:after="40"/>
              <w:jc w:val="center"/>
              <w:rPr>
                <w:rFonts w:asciiTheme="majorBidi" w:hAnsiTheme="majorBidi" w:cstheme="majorBidi"/>
                <w:sz w:val="20"/>
                <w:lang w:val="ru-RU"/>
              </w:rPr>
            </w:pPr>
            <w:r w:rsidRPr="00903B2C">
              <w:rPr>
                <w:rStyle w:val="Artref"/>
                <w:rFonts w:asciiTheme="majorBidi" w:hAnsiTheme="majorBidi" w:cstheme="majorBidi"/>
                <w:sz w:val="20"/>
                <w:lang w:val="ru-RU"/>
              </w:rPr>
              <w:t>5.446A</w:t>
            </w:r>
            <w:r w:rsidRPr="00903B2C">
              <w:rPr>
                <w:rFonts w:asciiTheme="majorBidi" w:hAnsiTheme="majorBidi" w:cstheme="majorBidi"/>
                <w:sz w:val="20"/>
                <w:lang w:val="ru-RU"/>
              </w:rPr>
              <w:t>, 5.450,</w:t>
            </w:r>
            <w:r w:rsidRPr="00903B2C">
              <w:rPr>
                <w:rStyle w:val="Artref"/>
                <w:rFonts w:asciiTheme="majorBidi" w:hAnsiTheme="majorBidi" w:cstheme="majorBidi"/>
                <w:sz w:val="20"/>
                <w:lang w:val="ru-RU"/>
              </w:rPr>
              <w:t xml:space="preserve"> 5.450A, </w:t>
            </w:r>
            <w:r w:rsidRPr="00903B2C">
              <w:rPr>
                <w:rFonts w:asciiTheme="majorBidi" w:hAnsiTheme="majorBidi" w:cstheme="majorBidi"/>
                <w:sz w:val="20"/>
                <w:lang w:val="ru-RU"/>
              </w:rPr>
              <w:t>5.450B, 5.451, 5.452,</w:t>
            </w:r>
          </w:p>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RN035</w:t>
            </w:r>
          </w:p>
        </w:tc>
        <w:tc>
          <w:tcPr>
            <w:tcW w:w="1258" w:type="dxa"/>
          </w:tcPr>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NG</w:t>
            </w:r>
          </w:p>
          <w:p w:rsidR="007E0742" w:rsidRPr="00903B2C" w:rsidRDefault="007E0742" w:rsidP="00193254">
            <w:pPr>
              <w:spacing w:before="40" w:after="40"/>
              <w:jc w:val="center"/>
              <w:rPr>
                <w:rFonts w:asciiTheme="majorBidi" w:hAnsiTheme="majorBidi" w:cstheme="majorBidi"/>
                <w:sz w:val="20"/>
                <w:lang w:val="ru-RU"/>
              </w:rPr>
            </w:pPr>
          </w:p>
        </w:tc>
      </w:tr>
      <w:tr w:rsidR="007E0742" w:rsidRPr="00903B2C" w:rsidTr="007E0742">
        <w:trPr>
          <w:cantSplit/>
          <w:jc w:val="center"/>
        </w:trPr>
        <w:tc>
          <w:tcPr>
            <w:tcW w:w="3048" w:type="dxa"/>
          </w:tcPr>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5 650–5 725 МГц</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РАДИОЛОКАЦИОННАЯ</w:t>
            </w:r>
            <w:r w:rsidR="00CD16D3" w:rsidRPr="00903B2C">
              <w:rPr>
                <w:rFonts w:asciiTheme="majorBidi" w:hAnsiTheme="majorBidi" w:cstheme="majorBidi"/>
                <w:sz w:val="20"/>
                <w:lang w:val="ru-RU"/>
              </w:rPr>
              <w:t xml:space="preserve"> ПОДВИЖНАЯ, за исключением </w:t>
            </w:r>
            <w:r w:rsidR="00CD16D3" w:rsidRPr="00903B2C">
              <w:rPr>
                <w:rFonts w:asciiTheme="majorBidi" w:hAnsiTheme="majorBidi" w:cstheme="majorBidi"/>
                <w:sz w:val="20"/>
                <w:lang w:val="ru-RU"/>
              </w:rPr>
              <w:br/>
            </w:r>
            <w:r w:rsidRPr="00903B2C">
              <w:rPr>
                <w:rFonts w:asciiTheme="majorBidi" w:hAnsiTheme="majorBidi" w:cstheme="majorBidi"/>
                <w:sz w:val="20"/>
                <w:lang w:val="ru-RU"/>
              </w:rPr>
              <w:t xml:space="preserve">воздушной подвижной  </w:t>
            </w:r>
            <w:r w:rsidRPr="00903B2C">
              <w:rPr>
                <w:rStyle w:val="Artref"/>
                <w:rFonts w:asciiTheme="majorBidi" w:hAnsiTheme="majorBidi" w:cstheme="majorBidi"/>
                <w:sz w:val="20"/>
                <w:lang w:val="ru-RU"/>
              </w:rPr>
              <w:t>5.446A</w:t>
            </w:r>
            <w:r w:rsidRPr="00903B2C">
              <w:rPr>
                <w:rFonts w:asciiTheme="majorBidi" w:hAnsiTheme="majorBidi" w:cstheme="majorBidi"/>
                <w:sz w:val="20"/>
                <w:lang w:val="ru-RU"/>
              </w:rPr>
              <w:t xml:space="preserve">  </w:t>
            </w:r>
            <w:r w:rsidRPr="00903B2C">
              <w:rPr>
                <w:rStyle w:val="Artref"/>
                <w:rFonts w:asciiTheme="majorBidi" w:hAnsiTheme="majorBidi" w:cstheme="majorBidi"/>
                <w:sz w:val="20"/>
                <w:lang w:val="ru-RU"/>
              </w:rPr>
              <w:t>5.450A</w:t>
            </w:r>
          </w:p>
          <w:p w:rsidR="00CD16D3"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Любительская</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Служба космических исследований (дальний космос)</w:t>
            </w:r>
          </w:p>
          <w:p w:rsidR="007E0742" w:rsidRPr="00903B2C" w:rsidRDefault="007E0742" w:rsidP="00193254">
            <w:pPr>
              <w:spacing w:before="40" w:after="40"/>
              <w:rPr>
                <w:rFonts w:asciiTheme="majorBidi" w:hAnsiTheme="majorBidi" w:cstheme="majorBidi"/>
                <w:sz w:val="20"/>
                <w:lang w:val="ru-RU"/>
              </w:rPr>
            </w:pPr>
          </w:p>
          <w:p w:rsidR="007E0742" w:rsidRPr="00903B2C" w:rsidRDefault="007E0742" w:rsidP="00193254">
            <w:pPr>
              <w:spacing w:before="40" w:after="40"/>
              <w:rPr>
                <w:rFonts w:asciiTheme="majorBidi" w:hAnsiTheme="majorBidi" w:cstheme="majorBidi"/>
                <w:sz w:val="20"/>
                <w:lang w:val="ru-RU"/>
              </w:rPr>
            </w:pPr>
          </w:p>
          <w:p w:rsidR="007E0742" w:rsidRPr="00903B2C" w:rsidRDefault="007E0742" w:rsidP="00193254">
            <w:pPr>
              <w:spacing w:before="40" w:after="40"/>
              <w:rPr>
                <w:rFonts w:asciiTheme="majorBidi" w:hAnsiTheme="majorBidi" w:cstheme="majorBidi"/>
                <w:sz w:val="20"/>
                <w:lang w:val="ru-RU"/>
              </w:rPr>
            </w:pPr>
          </w:p>
          <w:p w:rsidR="007E0742" w:rsidRPr="00903B2C" w:rsidRDefault="007E0742" w:rsidP="00193254">
            <w:pPr>
              <w:spacing w:before="40" w:after="40"/>
              <w:rPr>
                <w:rFonts w:asciiTheme="majorBidi" w:hAnsiTheme="majorBidi" w:cstheme="majorBidi"/>
                <w:sz w:val="20"/>
                <w:lang w:val="ru-RU"/>
              </w:rPr>
            </w:pPr>
          </w:p>
          <w:p w:rsidR="007E0742" w:rsidRPr="00903B2C" w:rsidRDefault="007E0742" w:rsidP="00193254">
            <w:pPr>
              <w:spacing w:before="40" w:after="40"/>
              <w:rPr>
                <w:rFonts w:asciiTheme="majorBidi" w:hAnsiTheme="majorBidi" w:cstheme="majorBidi"/>
                <w:sz w:val="20"/>
                <w:lang w:val="ru-RU"/>
              </w:rPr>
            </w:pP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br/>
              <w:t>5.282, 5.451, 5.453, 5.454, 5.455</w:t>
            </w:r>
          </w:p>
        </w:tc>
        <w:tc>
          <w:tcPr>
            <w:tcW w:w="3477" w:type="dxa"/>
          </w:tcPr>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5 650–5 670 МГц</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РАДИОЛОКАЦИОННАЯ</w:t>
            </w:r>
            <w:r w:rsidR="00CD16D3" w:rsidRPr="00903B2C">
              <w:rPr>
                <w:rFonts w:asciiTheme="majorBidi" w:hAnsiTheme="majorBidi" w:cstheme="majorBidi"/>
                <w:sz w:val="20"/>
                <w:lang w:val="ru-RU"/>
              </w:rPr>
              <w:t xml:space="preserve"> ПОДВИЖНАЯ, за исключением </w:t>
            </w:r>
            <w:r w:rsidR="00CD16D3" w:rsidRPr="00903B2C">
              <w:rPr>
                <w:rFonts w:asciiTheme="majorBidi" w:hAnsiTheme="majorBidi" w:cstheme="majorBidi"/>
                <w:sz w:val="20"/>
                <w:lang w:val="ru-RU"/>
              </w:rPr>
              <w:br/>
            </w:r>
            <w:r w:rsidRPr="00903B2C">
              <w:rPr>
                <w:rFonts w:asciiTheme="majorBidi" w:hAnsiTheme="majorBidi" w:cstheme="majorBidi"/>
                <w:sz w:val="20"/>
                <w:lang w:val="ru-RU"/>
              </w:rPr>
              <w:t xml:space="preserve">воздушной подвижной </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Любительская</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 xml:space="preserve">Служба космических исследований </w:t>
            </w:r>
            <w:r w:rsidRPr="00903B2C">
              <w:rPr>
                <w:rFonts w:asciiTheme="majorBidi" w:hAnsiTheme="majorBidi" w:cstheme="majorBidi"/>
                <w:sz w:val="20"/>
                <w:lang w:val="ru-RU"/>
              </w:rPr>
              <w:br/>
              <w:t>   (дальний космос)</w:t>
            </w:r>
          </w:p>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5 670–5 725 МГц</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ФИКСИРОВАННАЯ</w:t>
            </w:r>
            <w:r w:rsidR="00CD16D3" w:rsidRPr="00903B2C">
              <w:rPr>
                <w:rFonts w:asciiTheme="majorBidi" w:hAnsiTheme="majorBidi" w:cstheme="majorBidi"/>
                <w:sz w:val="20"/>
                <w:lang w:val="ru-RU"/>
              </w:rPr>
              <w:t xml:space="preserve"> </w:t>
            </w:r>
            <w:r w:rsidRPr="00903B2C">
              <w:rPr>
                <w:rFonts w:asciiTheme="majorBidi" w:hAnsiTheme="majorBidi" w:cstheme="majorBidi"/>
                <w:sz w:val="20"/>
                <w:lang w:val="ru-RU"/>
              </w:rPr>
              <w:t>РАДИОЛОКАЦИОННАЯ</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 xml:space="preserve">ПОДВИЖНАЯ, за исключением </w:t>
            </w:r>
            <w:r w:rsidRPr="00903B2C">
              <w:rPr>
                <w:rFonts w:asciiTheme="majorBidi" w:hAnsiTheme="majorBidi" w:cstheme="majorBidi"/>
                <w:sz w:val="20"/>
                <w:lang w:val="ru-RU"/>
              </w:rPr>
              <w:br/>
              <w:t xml:space="preserve">   воздушной подвижной </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Любительская</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 xml:space="preserve">Служба космических исследований </w:t>
            </w:r>
            <w:r w:rsidRPr="00903B2C">
              <w:rPr>
                <w:rFonts w:asciiTheme="majorBidi" w:hAnsiTheme="majorBidi" w:cstheme="majorBidi"/>
                <w:sz w:val="20"/>
                <w:lang w:val="ru-RU"/>
              </w:rPr>
              <w:br/>
              <w:t>   (дальний космос)</w:t>
            </w:r>
          </w:p>
        </w:tc>
        <w:tc>
          <w:tcPr>
            <w:tcW w:w="1768" w:type="dxa"/>
          </w:tcPr>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5.282, 5.455,</w:t>
            </w:r>
            <w:r w:rsidRPr="00903B2C">
              <w:rPr>
                <w:rStyle w:val="Artref"/>
                <w:rFonts w:asciiTheme="majorBidi" w:hAnsiTheme="majorBidi" w:cstheme="majorBidi"/>
                <w:sz w:val="20"/>
                <w:lang w:val="ru-RU"/>
              </w:rPr>
              <w:t xml:space="preserve"> 5.446A</w:t>
            </w:r>
            <w:r w:rsidRPr="00903B2C">
              <w:rPr>
                <w:rFonts w:asciiTheme="majorBidi" w:hAnsiTheme="majorBidi" w:cstheme="majorBidi"/>
                <w:sz w:val="20"/>
                <w:lang w:val="ru-RU"/>
              </w:rPr>
              <w:t xml:space="preserve">  </w:t>
            </w:r>
            <w:r w:rsidRPr="00903B2C">
              <w:rPr>
                <w:rStyle w:val="Artref"/>
                <w:rFonts w:asciiTheme="majorBidi" w:hAnsiTheme="majorBidi" w:cstheme="majorBidi"/>
                <w:sz w:val="20"/>
                <w:lang w:val="ru-RU"/>
              </w:rPr>
              <w:t>5.450A</w:t>
            </w:r>
          </w:p>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RN035</w:t>
            </w:r>
          </w:p>
        </w:tc>
        <w:tc>
          <w:tcPr>
            <w:tcW w:w="1258" w:type="dxa"/>
          </w:tcPr>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P</w:t>
            </w:r>
          </w:p>
          <w:p w:rsidR="007E0742" w:rsidRPr="00903B2C" w:rsidRDefault="007E0742" w:rsidP="00193254">
            <w:pPr>
              <w:spacing w:before="40" w:after="40"/>
              <w:jc w:val="center"/>
              <w:rPr>
                <w:rFonts w:asciiTheme="majorBidi" w:hAnsiTheme="majorBidi" w:cstheme="majorBidi"/>
                <w:sz w:val="20"/>
                <w:lang w:val="ru-RU"/>
              </w:rPr>
            </w:pPr>
          </w:p>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br/>
            </w:r>
          </w:p>
          <w:p w:rsidR="007E0742" w:rsidRPr="00903B2C" w:rsidRDefault="007E0742" w:rsidP="00193254">
            <w:pPr>
              <w:spacing w:before="40" w:after="40"/>
              <w:jc w:val="center"/>
              <w:rPr>
                <w:rFonts w:asciiTheme="majorBidi" w:hAnsiTheme="majorBidi" w:cstheme="majorBidi"/>
                <w:sz w:val="20"/>
                <w:lang w:val="ru-RU"/>
              </w:rPr>
            </w:pPr>
          </w:p>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br/>
            </w:r>
          </w:p>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NG</w:t>
            </w:r>
          </w:p>
        </w:tc>
      </w:tr>
      <w:tr w:rsidR="007E0742" w:rsidRPr="00903B2C" w:rsidTr="007E0742">
        <w:trPr>
          <w:cantSplit/>
          <w:jc w:val="center"/>
        </w:trPr>
        <w:tc>
          <w:tcPr>
            <w:tcW w:w="3048" w:type="dxa"/>
          </w:tcPr>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5 725–5 830 МГц</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ФИКСИРОВАННАЯ СПУТНИКОВАЯ</w:t>
            </w:r>
            <w:r w:rsidRPr="00903B2C">
              <w:rPr>
                <w:rFonts w:asciiTheme="majorBidi" w:hAnsiTheme="majorBidi" w:cstheme="majorBidi"/>
                <w:sz w:val="20"/>
                <w:lang w:val="ru-RU"/>
              </w:rPr>
              <w:br/>
              <w:t>(Земля-космос)</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РАДИОЛОКАЦИОННАЯ</w:t>
            </w: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Любительская</w:t>
            </w:r>
          </w:p>
          <w:p w:rsidR="007E0742" w:rsidRPr="00903B2C" w:rsidRDefault="007E0742" w:rsidP="00193254">
            <w:pPr>
              <w:spacing w:before="40" w:after="40"/>
              <w:rPr>
                <w:rFonts w:asciiTheme="majorBidi" w:hAnsiTheme="majorBidi" w:cstheme="majorBidi"/>
                <w:sz w:val="20"/>
                <w:lang w:val="ru-RU"/>
              </w:rPr>
            </w:pPr>
          </w:p>
          <w:p w:rsidR="007E0742" w:rsidRPr="00903B2C" w:rsidRDefault="007E0742" w:rsidP="00193254">
            <w:pPr>
              <w:spacing w:before="40" w:after="40"/>
              <w:rPr>
                <w:rFonts w:asciiTheme="majorBidi" w:hAnsiTheme="majorBidi" w:cstheme="majorBidi"/>
                <w:sz w:val="20"/>
                <w:lang w:val="ru-RU"/>
              </w:rPr>
            </w:pPr>
            <w:r w:rsidRPr="00903B2C">
              <w:rPr>
                <w:rFonts w:asciiTheme="majorBidi" w:hAnsiTheme="majorBidi" w:cstheme="majorBidi"/>
                <w:sz w:val="20"/>
                <w:lang w:val="ru-RU"/>
              </w:rPr>
              <w:t>5.150, 5.451, 5.453, 5.455, 5.456</w:t>
            </w:r>
          </w:p>
        </w:tc>
        <w:tc>
          <w:tcPr>
            <w:tcW w:w="3477" w:type="dxa"/>
          </w:tcPr>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b/>
                <w:sz w:val="20"/>
                <w:lang w:val="ru-RU"/>
              </w:rPr>
              <w:t>5 725–5 830 МГц</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ФИКСИРОВАННАЯ СПУТНИКОВАЯ</w:t>
            </w:r>
            <w:r w:rsidR="00CD16D3" w:rsidRPr="00903B2C">
              <w:rPr>
                <w:rFonts w:asciiTheme="majorBidi" w:hAnsiTheme="majorBidi" w:cstheme="majorBidi"/>
                <w:sz w:val="20"/>
                <w:lang w:val="ru-RU"/>
              </w:rPr>
              <w:t xml:space="preserve"> </w:t>
            </w:r>
            <w:r w:rsidRPr="00903B2C">
              <w:rPr>
                <w:rFonts w:asciiTheme="majorBidi" w:hAnsiTheme="majorBidi" w:cstheme="majorBidi"/>
                <w:sz w:val="20"/>
                <w:lang w:val="ru-RU"/>
              </w:rPr>
              <w:t>(Земля-космос)</w:t>
            </w:r>
          </w:p>
          <w:p w:rsidR="007E0742" w:rsidRPr="00903B2C" w:rsidRDefault="007E0742" w:rsidP="00CD16D3">
            <w:pPr>
              <w:spacing w:before="40" w:after="40"/>
              <w:ind w:left="170" w:hanging="142"/>
              <w:jc w:val="left"/>
              <w:rPr>
                <w:rFonts w:asciiTheme="majorBidi" w:hAnsiTheme="majorBidi" w:cstheme="majorBidi"/>
                <w:sz w:val="20"/>
                <w:lang w:val="ru-RU"/>
              </w:rPr>
            </w:pPr>
            <w:r w:rsidRPr="00903B2C">
              <w:rPr>
                <w:rFonts w:asciiTheme="majorBidi" w:hAnsiTheme="majorBidi" w:cstheme="majorBidi"/>
                <w:sz w:val="20"/>
                <w:lang w:val="ru-RU"/>
              </w:rPr>
              <w:t>РАДИОЛОКАЦИОННАЯ</w:t>
            </w:r>
            <w:r w:rsidR="00CD16D3" w:rsidRPr="00903B2C">
              <w:rPr>
                <w:rFonts w:asciiTheme="majorBidi" w:hAnsiTheme="majorBidi" w:cstheme="majorBidi"/>
                <w:sz w:val="20"/>
                <w:lang w:val="ru-RU"/>
              </w:rPr>
              <w:t xml:space="preserve"> </w:t>
            </w:r>
            <w:r w:rsidRPr="00903B2C">
              <w:rPr>
                <w:rFonts w:asciiTheme="majorBidi" w:hAnsiTheme="majorBidi" w:cstheme="majorBidi"/>
                <w:sz w:val="20"/>
                <w:lang w:val="ru-RU"/>
              </w:rPr>
              <w:t>ФИКСИРОВАННАЯ</w:t>
            </w:r>
          </w:p>
          <w:p w:rsidR="007E0742" w:rsidRPr="00903B2C" w:rsidRDefault="007E0742" w:rsidP="00193254">
            <w:pPr>
              <w:spacing w:before="40" w:after="40"/>
              <w:rPr>
                <w:rFonts w:asciiTheme="majorBidi" w:hAnsiTheme="majorBidi" w:cstheme="majorBidi"/>
                <w:b/>
                <w:sz w:val="20"/>
                <w:lang w:val="ru-RU"/>
              </w:rPr>
            </w:pPr>
            <w:r w:rsidRPr="00903B2C">
              <w:rPr>
                <w:rFonts w:asciiTheme="majorBidi" w:hAnsiTheme="majorBidi" w:cstheme="majorBidi"/>
                <w:sz w:val="20"/>
                <w:lang w:val="ru-RU"/>
              </w:rPr>
              <w:t>Любительская</w:t>
            </w:r>
          </w:p>
        </w:tc>
        <w:tc>
          <w:tcPr>
            <w:tcW w:w="1768" w:type="dxa"/>
          </w:tcPr>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5.150, 5.455</w:t>
            </w:r>
          </w:p>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RN035</w:t>
            </w:r>
          </w:p>
        </w:tc>
        <w:tc>
          <w:tcPr>
            <w:tcW w:w="1258" w:type="dxa"/>
          </w:tcPr>
          <w:p w:rsidR="007E0742" w:rsidRPr="00903B2C" w:rsidRDefault="007E0742" w:rsidP="00193254">
            <w:pPr>
              <w:spacing w:before="40" w:after="40"/>
              <w:jc w:val="center"/>
              <w:rPr>
                <w:rFonts w:asciiTheme="majorBidi" w:hAnsiTheme="majorBidi" w:cstheme="majorBidi"/>
                <w:sz w:val="20"/>
                <w:lang w:val="ru-RU"/>
              </w:rPr>
            </w:pPr>
            <w:r w:rsidRPr="00903B2C">
              <w:rPr>
                <w:rFonts w:asciiTheme="majorBidi" w:hAnsiTheme="majorBidi" w:cstheme="majorBidi"/>
                <w:sz w:val="20"/>
                <w:lang w:val="ru-RU"/>
              </w:rPr>
              <w:t>NG</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lang w:val="ru-RU"/>
        </w:rPr>
      </w:pPr>
      <w:r w:rsidRPr="00903B2C">
        <w:rPr>
          <w:lang w:val="ru-RU"/>
        </w:rPr>
        <w:br w:type="page"/>
      </w:r>
    </w:p>
    <w:p w:rsidR="00F137DD" w:rsidRPr="00903B2C" w:rsidRDefault="00F137DD" w:rsidP="00F137DD">
      <w:pPr>
        <w:pageBreakBefore/>
        <w:tabs>
          <w:tab w:val="clear" w:pos="794"/>
          <w:tab w:val="clear" w:pos="1191"/>
          <w:tab w:val="clear" w:pos="1588"/>
          <w:tab w:val="clear" w:pos="1985"/>
        </w:tabs>
        <w:overflowPunct/>
        <w:autoSpaceDE/>
        <w:autoSpaceDN/>
        <w:adjustRightInd/>
        <w:spacing w:after="120"/>
        <w:textAlignment w:val="auto"/>
        <w:rPr>
          <w:rFonts w:eastAsia="SimHei" w:cs="Simplified Arabic"/>
          <w:bCs/>
          <w:szCs w:val="28"/>
          <w:lang w:val="ru-RU" w:eastAsia="zh-CN"/>
        </w:rPr>
      </w:pPr>
      <w:r w:rsidRPr="00903B2C">
        <w:rPr>
          <w:rFonts w:eastAsia="SimHei" w:cs="Simplified Arabic"/>
          <w:bCs/>
          <w:szCs w:val="28"/>
          <w:lang w:val="ru-RU" w:eastAsia="zh-CN"/>
        </w:rPr>
        <w:t>Национальная таблица распределения частот (NFTA) состоит из четырех столбцов:</w:t>
      </w:r>
    </w:p>
    <w:p w:rsidR="00F137DD" w:rsidRPr="00903B2C" w:rsidRDefault="00F137DD" w:rsidP="00F137DD">
      <w:pPr>
        <w:tabs>
          <w:tab w:val="clear" w:pos="794"/>
          <w:tab w:val="clear" w:pos="1191"/>
          <w:tab w:val="clear" w:pos="1588"/>
          <w:tab w:val="clear" w:pos="1985"/>
        </w:tabs>
        <w:overflowPunct/>
        <w:autoSpaceDE/>
        <w:autoSpaceDN/>
        <w:adjustRightInd/>
        <w:textAlignment w:val="auto"/>
        <w:rPr>
          <w:rFonts w:eastAsia="SimSun"/>
          <w:szCs w:val="19"/>
          <w:lang w:val="ru-RU"/>
        </w:rPr>
      </w:pPr>
      <w:r w:rsidRPr="00903B2C">
        <w:rPr>
          <w:rFonts w:eastAsia="SimSun"/>
          <w:b/>
          <w:bCs/>
          <w:szCs w:val="19"/>
          <w:lang w:val="ru-RU"/>
        </w:rPr>
        <w:t>Столбец 1</w:t>
      </w:r>
      <w:r w:rsidRPr="00903B2C">
        <w:rPr>
          <w:rFonts w:eastAsia="SimSun"/>
          <w:szCs w:val="19"/>
          <w:lang w:val="ru-RU"/>
        </w:rPr>
        <w:t xml:space="preserve"> – Международное распределение для Района 1. Полоса </w:t>
      </w:r>
      <w:r w:rsidR="005554F2" w:rsidRPr="00903B2C">
        <w:rPr>
          <w:rFonts w:eastAsia="SimSun"/>
          <w:szCs w:val="19"/>
          <w:lang w:val="ru-RU"/>
        </w:rPr>
        <w:t>частот – Службы – Примечания. В </w:t>
      </w:r>
      <w:r w:rsidRPr="00903B2C">
        <w:rPr>
          <w:rFonts w:eastAsia="SimSun"/>
          <w:szCs w:val="19"/>
          <w:lang w:val="ru-RU"/>
        </w:rPr>
        <w:t>этом столбце содержится распределение полос частот различным службам радиосвязи стран Района 1. Содержание данного столбца совпадает с содержанием столбца 1 Таблицы распределения частот Статьи 5 Регламента радиосвязи.</w:t>
      </w:r>
    </w:p>
    <w:p w:rsidR="00F137DD" w:rsidRPr="00903B2C" w:rsidRDefault="00F137DD" w:rsidP="00F137DD">
      <w:pPr>
        <w:tabs>
          <w:tab w:val="clear" w:pos="794"/>
          <w:tab w:val="clear" w:pos="1191"/>
          <w:tab w:val="clear" w:pos="1588"/>
          <w:tab w:val="clear" w:pos="1985"/>
        </w:tabs>
        <w:overflowPunct/>
        <w:autoSpaceDE/>
        <w:autoSpaceDN/>
        <w:adjustRightInd/>
        <w:textAlignment w:val="auto"/>
        <w:rPr>
          <w:rFonts w:eastAsia="SimSun"/>
          <w:szCs w:val="19"/>
          <w:lang w:val="ru-RU"/>
        </w:rPr>
      </w:pPr>
      <w:r w:rsidRPr="00903B2C">
        <w:rPr>
          <w:rFonts w:eastAsia="SimSun"/>
          <w:szCs w:val="19"/>
          <w:lang w:val="ru-RU"/>
        </w:rPr>
        <w:t>Содержание столбцов, которые соответствуют национальному распределению, является следующим:</w:t>
      </w:r>
    </w:p>
    <w:p w:rsidR="00F137DD" w:rsidRPr="00903B2C" w:rsidRDefault="00F137DD" w:rsidP="00F137DD">
      <w:pPr>
        <w:tabs>
          <w:tab w:val="clear" w:pos="794"/>
          <w:tab w:val="clear" w:pos="1191"/>
          <w:tab w:val="clear" w:pos="1588"/>
          <w:tab w:val="clear" w:pos="1985"/>
        </w:tabs>
        <w:overflowPunct/>
        <w:autoSpaceDE/>
        <w:autoSpaceDN/>
        <w:adjustRightInd/>
        <w:textAlignment w:val="auto"/>
        <w:rPr>
          <w:rFonts w:eastAsia="SimSun"/>
          <w:szCs w:val="19"/>
          <w:lang w:val="ru-RU"/>
        </w:rPr>
      </w:pPr>
      <w:r w:rsidRPr="00903B2C">
        <w:rPr>
          <w:rFonts w:eastAsia="SimSun"/>
          <w:b/>
          <w:bCs/>
          <w:szCs w:val="19"/>
          <w:lang w:val="ru-RU"/>
        </w:rPr>
        <w:t>Столбец 2</w:t>
      </w:r>
      <w:r w:rsidRPr="00903B2C">
        <w:rPr>
          <w:rFonts w:eastAsia="SimSun"/>
          <w:szCs w:val="19"/>
          <w:lang w:val="ru-RU"/>
        </w:rPr>
        <w:t xml:space="preserve"> – Полоса частот – Службы. В этом столбце содержится распределение полос частот различным службам радиосвязи Молдовы. Данное распределение соответствует положениям Статьи 5 Регламента радиосвязи. </w:t>
      </w:r>
    </w:p>
    <w:p w:rsidR="00F137DD" w:rsidRPr="00903B2C" w:rsidRDefault="00F137DD" w:rsidP="00F137DD">
      <w:pPr>
        <w:tabs>
          <w:tab w:val="clear" w:pos="794"/>
          <w:tab w:val="clear" w:pos="1191"/>
          <w:tab w:val="clear" w:pos="1588"/>
          <w:tab w:val="clear" w:pos="1985"/>
        </w:tabs>
        <w:overflowPunct/>
        <w:autoSpaceDE/>
        <w:autoSpaceDN/>
        <w:adjustRightInd/>
        <w:textAlignment w:val="auto"/>
        <w:rPr>
          <w:rFonts w:eastAsia="SimSun"/>
          <w:szCs w:val="19"/>
          <w:lang w:val="ru-RU"/>
        </w:rPr>
      </w:pPr>
      <w:r w:rsidRPr="00903B2C">
        <w:rPr>
          <w:rFonts w:eastAsia="SimSun"/>
          <w:b/>
          <w:bCs/>
          <w:szCs w:val="19"/>
          <w:lang w:val="ru-RU"/>
        </w:rPr>
        <w:t>Столбец 3</w:t>
      </w:r>
      <w:r w:rsidRPr="00903B2C">
        <w:rPr>
          <w:rFonts w:eastAsia="SimSun"/>
          <w:szCs w:val="19"/>
          <w:lang w:val="ru-RU"/>
        </w:rPr>
        <w:t xml:space="preserve"> – Примечания. В этом столбце содержатся справочные номера примечаний, согласно которым соответствующая служба разрешена к использованию в Молдове. Справочные номера означают следующее:</w:t>
      </w:r>
    </w:p>
    <w:p w:rsidR="00F137DD" w:rsidRPr="00903B2C" w:rsidRDefault="00F137DD" w:rsidP="00F137DD">
      <w:pPr>
        <w:spacing w:before="80"/>
        <w:ind w:left="794" w:hanging="794"/>
        <w:rPr>
          <w:lang w:val="ru-RU"/>
        </w:rPr>
      </w:pPr>
      <w:r w:rsidRPr="00903B2C">
        <w:rPr>
          <w:lang w:val="ru-RU"/>
        </w:rPr>
        <w:sym w:font="Symbol" w:char="F02D"/>
      </w:r>
      <w:r w:rsidRPr="00903B2C">
        <w:rPr>
          <w:lang w:val="ru-RU"/>
        </w:rPr>
        <w:tab/>
        <w:t>номера типа 5.317A соответствуют номерам соответствующих примечаний, находящихся в Статье 5 Регламента радиосвязи. Тексты этих примечаний приведены в Приложении 1 к Национальной таблице распределения частот;</w:t>
      </w:r>
    </w:p>
    <w:p w:rsidR="00F137DD" w:rsidRPr="00903B2C" w:rsidRDefault="00F137DD" w:rsidP="00F137DD">
      <w:pPr>
        <w:spacing w:before="80"/>
        <w:ind w:left="794" w:hanging="794"/>
        <w:rPr>
          <w:lang w:val="ru-RU"/>
        </w:rPr>
      </w:pPr>
      <w:r w:rsidRPr="00903B2C">
        <w:rPr>
          <w:lang w:val="ru-RU"/>
        </w:rPr>
        <w:sym w:font="Symbol" w:char="F02D"/>
      </w:r>
      <w:r w:rsidRPr="00903B2C">
        <w:rPr>
          <w:lang w:val="ru-RU"/>
        </w:rPr>
        <w:tab/>
        <w:t>номера из трех цифр, следующие после букв RN, соответствуют национальным примечаниям, которые описывают национальное использование конкретной полосы частот. Тексты этих примечаний приведены в Приложении 2 к Национальной таблице распределения частот.</w:t>
      </w:r>
    </w:p>
    <w:p w:rsidR="00F137DD" w:rsidRPr="00903B2C" w:rsidRDefault="00F137DD" w:rsidP="00F137DD">
      <w:pPr>
        <w:tabs>
          <w:tab w:val="clear" w:pos="794"/>
          <w:tab w:val="clear" w:pos="1191"/>
          <w:tab w:val="clear" w:pos="1588"/>
          <w:tab w:val="clear" w:pos="1985"/>
        </w:tabs>
        <w:overflowPunct/>
        <w:autoSpaceDE/>
        <w:autoSpaceDN/>
        <w:adjustRightInd/>
        <w:spacing w:after="120"/>
        <w:textAlignment w:val="auto"/>
        <w:rPr>
          <w:rFonts w:eastAsia="SimHei" w:cs="Simplified Arabic"/>
          <w:b/>
          <w:szCs w:val="19"/>
          <w:lang w:val="ru-RU"/>
        </w:rPr>
      </w:pPr>
      <w:r w:rsidRPr="00903B2C">
        <w:rPr>
          <w:rFonts w:eastAsia="SimHei" w:cs="Simplified Arabic"/>
          <w:b/>
          <w:szCs w:val="19"/>
          <w:lang w:val="ru-RU"/>
        </w:rPr>
        <w:t>Примечания являются неотъемлемой частью NFTA.</w:t>
      </w:r>
    </w:p>
    <w:p w:rsidR="00F137DD" w:rsidRPr="00903B2C" w:rsidRDefault="00F137DD" w:rsidP="00F137DD">
      <w:pPr>
        <w:tabs>
          <w:tab w:val="clear" w:pos="794"/>
          <w:tab w:val="clear" w:pos="1191"/>
          <w:tab w:val="clear" w:pos="1588"/>
          <w:tab w:val="clear" w:pos="1985"/>
        </w:tabs>
        <w:overflowPunct/>
        <w:autoSpaceDE/>
        <w:autoSpaceDN/>
        <w:adjustRightInd/>
        <w:textAlignment w:val="auto"/>
        <w:rPr>
          <w:rFonts w:eastAsia="SimSun"/>
          <w:szCs w:val="19"/>
          <w:lang w:val="ru-RU"/>
        </w:rPr>
      </w:pPr>
      <w:r w:rsidRPr="00903B2C">
        <w:rPr>
          <w:rFonts w:eastAsia="SimSun"/>
          <w:b/>
          <w:bCs/>
          <w:szCs w:val="19"/>
          <w:lang w:val="ru-RU"/>
        </w:rPr>
        <w:t>Столбец 4</w:t>
      </w:r>
      <w:r w:rsidRPr="00903B2C">
        <w:rPr>
          <w:rFonts w:eastAsia="SimSun"/>
          <w:szCs w:val="19"/>
          <w:lang w:val="ru-RU"/>
        </w:rPr>
        <w:t xml:space="preserve"> – Использование. В этом столбце содержится информация о режиме использования полос частот в Молдове. Замечания в данном столбце означают следующее: </w:t>
      </w:r>
    </w:p>
    <w:p w:rsidR="00F137DD" w:rsidRPr="00903B2C" w:rsidRDefault="00F137DD" w:rsidP="009507DA">
      <w:pPr>
        <w:tabs>
          <w:tab w:val="clear" w:pos="1191"/>
          <w:tab w:val="left" w:pos="1418"/>
        </w:tabs>
        <w:spacing w:before="80"/>
        <w:ind w:left="794" w:hanging="794"/>
        <w:rPr>
          <w:lang w:val="ru-RU"/>
        </w:rPr>
      </w:pPr>
      <w:r w:rsidRPr="00903B2C">
        <w:rPr>
          <w:lang w:val="ru-RU"/>
        </w:rPr>
        <w:sym w:font="Symbol" w:char="F02D"/>
      </w:r>
      <w:r w:rsidRPr="00903B2C">
        <w:rPr>
          <w:lang w:val="ru-RU"/>
        </w:rPr>
        <w:tab/>
      </w:r>
      <w:r w:rsidRPr="00903B2C">
        <w:rPr>
          <w:b/>
          <w:bCs/>
          <w:lang w:val="ru-RU"/>
        </w:rPr>
        <w:t>G</w:t>
      </w:r>
      <w:r w:rsidR="009507DA" w:rsidRPr="00903B2C">
        <w:rPr>
          <w:lang w:val="ru-RU"/>
        </w:rPr>
        <w:t xml:space="preserve"> –</w:t>
      </w:r>
      <w:r w:rsidR="009507DA" w:rsidRPr="00903B2C">
        <w:rPr>
          <w:lang w:val="ru-RU"/>
        </w:rPr>
        <w:tab/>
      </w:r>
      <w:r w:rsidRPr="00903B2C">
        <w:rPr>
          <w:lang w:val="ru-RU"/>
        </w:rPr>
        <w:t>означает, что соответствующая полоса распределена исключительно для правительственных целей (оборона, национальная безопасность, правительственная связь, защита населения, полиция). Частоты в этих полосах присваиваются заинтересованными организациями;</w:t>
      </w:r>
    </w:p>
    <w:p w:rsidR="00F137DD" w:rsidRPr="00903B2C" w:rsidRDefault="00F137DD" w:rsidP="009507DA">
      <w:pPr>
        <w:tabs>
          <w:tab w:val="left" w:pos="1418"/>
        </w:tabs>
        <w:spacing w:before="80"/>
        <w:ind w:left="794" w:hanging="794"/>
        <w:rPr>
          <w:lang w:val="ru-RU"/>
        </w:rPr>
      </w:pPr>
      <w:r w:rsidRPr="00903B2C">
        <w:rPr>
          <w:lang w:val="ru-RU"/>
        </w:rPr>
        <w:sym w:font="Symbol" w:char="F02D"/>
      </w:r>
      <w:r w:rsidRPr="00903B2C">
        <w:rPr>
          <w:lang w:val="ru-RU"/>
        </w:rPr>
        <w:tab/>
      </w:r>
      <w:r w:rsidRPr="00903B2C">
        <w:rPr>
          <w:b/>
          <w:bCs/>
          <w:lang w:val="ru-RU"/>
        </w:rPr>
        <w:t>NG</w:t>
      </w:r>
      <w:r w:rsidR="009507DA" w:rsidRPr="00903B2C">
        <w:rPr>
          <w:lang w:val="ru-RU"/>
        </w:rPr>
        <w:t xml:space="preserve"> –</w:t>
      </w:r>
      <w:r w:rsidR="009507DA" w:rsidRPr="00903B2C">
        <w:rPr>
          <w:lang w:val="ru-RU"/>
        </w:rPr>
        <w:tab/>
      </w:r>
      <w:r w:rsidRPr="00903B2C">
        <w:rPr>
          <w:lang w:val="ru-RU"/>
        </w:rPr>
        <w:t>означает, что соответствующая полоса распределена исключительно для неправительственных целей. Частоты в этих полосах присваиваются Государственной инспекцией связи;</w:t>
      </w:r>
    </w:p>
    <w:p w:rsidR="00F137DD" w:rsidRPr="00903B2C" w:rsidRDefault="00F137DD" w:rsidP="009507DA">
      <w:pPr>
        <w:tabs>
          <w:tab w:val="left" w:pos="1418"/>
        </w:tabs>
        <w:spacing w:before="80"/>
        <w:ind w:left="794" w:hanging="794"/>
        <w:rPr>
          <w:lang w:val="ru-RU"/>
        </w:rPr>
      </w:pPr>
      <w:r w:rsidRPr="00903B2C">
        <w:rPr>
          <w:lang w:val="ru-RU"/>
        </w:rPr>
        <w:sym w:font="Symbol" w:char="F02D"/>
      </w:r>
      <w:r w:rsidRPr="00903B2C">
        <w:rPr>
          <w:lang w:val="ru-RU"/>
        </w:rPr>
        <w:tab/>
      </w:r>
      <w:r w:rsidRPr="00903B2C">
        <w:rPr>
          <w:b/>
          <w:bCs/>
          <w:lang w:val="ru-RU"/>
        </w:rPr>
        <w:t>P</w:t>
      </w:r>
      <w:r w:rsidR="009507DA" w:rsidRPr="00903B2C">
        <w:rPr>
          <w:lang w:val="ru-RU"/>
        </w:rPr>
        <w:t xml:space="preserve"> –</w:t>
      </w:r>
      <w:r w:rsidR="009507DA" w:rsidRPr="00903B2C">
        <w:rPr>
          <w:lang w:val="ru-RU"/>
        </w:rPr>
        <w:tab/>
      </w:r>
      <w:r w:rsidRPr="00903B2C">
        <w:rPr>
          <w:lang w:val="ru-RU"/>
        </w:rPr>
        <w:t>означает, что соответствующая полоса совместно используется правительственными и неправительственными пользователями. Частоты в этих полосах присваиваются заинтересованными сторонами и Государственной инспекцией связи в соответствии с Порядком распределения полос частот и присвоения частот.</w:t>
      </w:r>
    </w:p>
    <w:p w:rsidR="00F137DD" w:rsidRPr="00903B2C" w:rsidRDefault="00F137DD" w:rsidP="009507DA">
      <w:pPr>
        <w:tabs>
          <w:tab w:val="clear" w:pos="794"/>
          <w:tab w:val="clear" w:pos="1191"/>
          <w:tab w:val="clear" w:pos="1588"/>
          <w:tab w:val="clear" w:pos="1985"/>
          <w:tab w:val="left" w:pos="1418"/>
        </w:tabs>
        <w:overflowPunct/>
        <w:autoSpaceDE/>
        <w:autoSpaceDN/>
        <w:adjustRightInd/>
        <w:spacing w:after="120"/>
        <w:ind w:left="60"/>
        <w:textAlignment w:val="auto"/>
        <w:rPr>
          <w:rFonts w:eastAsia="SimHei" w:cs="Simplified Arabic"/>
          <w:bCs/>
          <w:szCs w:val="28"/>
          <w:lang w:val="ru-RU" w:eastAsia="zh-CN"/>
        </w:rPr>
      </w:pPr>
    </w:p>
    <w:p w:rsidR="00F137DD" w:rsidRPr="00903B2C" w:rsidRDefault="00F137DD" w:rsidP="00F137DD">
      <w:pPr>
        <w:tabs>
          <w:tab w:val="clear" w:pos="794"/>
          <w:tab w:val="clear" w:pos="1191"/>
          <w:tab w:val="clear" w:pos="1588"/>
          <w:tab w:val="clear" w:pos="1985"/>
        </w:tabs>
        <w:overflowPunct/>
        <w:autoSpaceDE/>
        <w:autoSpaceDN/>
        <w:adjustRightInd/>
        <w:spacing w:after="120"/>
        <w:jc w:val="center"/>
        <w:textAlignment w:val="auto"/>
        <w:outlineLvl w:val="1"/>
        <w:rPr>
          <w:rFonts w:eastAsia="SimHei" w:cs="Simplified Arabic"/>
          <w:b/>
          <w:bCs/>
          <w:szCs w:val="28"/>
          <w:lang w:val="ru-RU" w:eastAsia="zh-CN"/>
        </w:rPr>
      </w:pPr>
      <w:r w:rsidRPr="00903B2C">
        <w:rPr>
          <w:rFonts w:eastAsia="SimHei" w:cs="Simplified Arabic"/>
          <w:b/>
          <w:bCs/>
          <w:szCs w:val="28"/>
          <w:lang w:val="ru-RU" w:eastAsia="zh-CN"/>
        </w:rPr>
        <w:t>Национальные примечания</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BF"/>
      </w:tblPr>
      <w:tblGrid>
        <w:gridCol w:w="1141"/>
        <w:gridCol w:w="8074"/>
      </w:tblGrid>
      <w:tr w:rsidR="00C17344" w:rsidRPr="00903B2C" w:rsidTr="00C17344">
        <w:trPr>
          <w:trHeight w:val="909"/>
          <w:tblHeader/>
          <w:jc w:val="center"/>
        </w:trPr>
        <w:tc>
          <w:tcPr>
            <w:tcW w:w="1141" w:type="dxa"/>
          </w:tcPr>
          <w:p w:rsidR="00C17344" w:rsidRPr="00903B2C" w:rsidRDefault="00C17344" w:rsidP="00C17344">
            <w:pPr>
              <w:rPr>
                <w:bCs/>
                <w:lang w:val="ru-RU"/>
              </w:rPr>
            </w:pPr>
            <w:r w:rsidRPr="00903B2C">
              <w:rPr>
                <w:bCs/>
                <w:lang w:val="ru-RU"/>
              </w:rPr>
              <w:t>RN035</w:t>
            </w:r>
          </w:p>
        </w:tc>
        <w:tc>
          <w:tcPr>
            <w:tcW w:w="8074" w:type="dxa"/>
          </w:tcPr>
          <w:p w:rsidR="00C17344" w:rsidRPr="00903B2C" w:rsidRDefault="00F137DD" w:rsidP="00F137DD">
            <w:pPr>
              <w:rPr>
                <w:bCs/>
                <w:lang w:val="ru-RU"/>
              </w:rPr>
            </w:pPr>
            <w:r w:rsidRPr="00903B2C">
              <w:rPr>
                <w:bCs/>
                <w:lang w:val="ru-RU"/>
              </w:rPr>
              <w:t>Разрешается использовать на вторичной основе устройства связи малого радиуса действия, работающие в полосах и имеющие технические параметры, которые указаны в соответствующих приложениях к Рекомендации СЕПТ T/R 70-03</w:t>
            </w:r>
            <w:r w:rsidR="00C17344" w:rsidRPr="00903B2C">
              <w:rPr>
                <w:bCs/>
                <w:lang w:val="ru-RU"/>
              </w:rPr>
              <w:t xml:space="preserve"> </w:t>
            </w:r>
          </w:p>
        </w:tc>
      </w:tr>
    </w:tbl>
    <w:p w:rsidR="00C17344" w:rsidRPr="00903B2C" w:rsidRDefault="00C17344" w:rsidP="00C17344">
      <w:pPr>
        <w:rPr>
          <w:lang w:val="ru-RU"/>
        </w:rPr>
      </w:pPr>
    </w:p>
    <w:p w:rsidR="00C17344" w:rsidRPr="00903B2C" w:rsidRDefault="00C17344" w:rsidP="00C17344">
      <w:pPr>
        <w:rPr>
          <w:lang w:val="ru-RU"/>
        </w:rPr>
        <w:sectPr w:rsidR="00C17344" w:rsidRPr="00903B2C" w:rsidSect="000E4A59">
          <w:headerReference w:type="even" r:id="rId82"/>
          <w:headerReference w:type="default" r:id="rId83"/>
          <w:footerReference w:type="default" r:id="rId84"/>
          <w:pgSz w:w="11907" w:h="16834" w:code="9"/>
          <w:pgMar w:top="1418" w:right="1134" w:bottom="1418" w:left="1134" w:header="720" w:footer="720" w:gutter="0"/>
          <w:paperSrc w:first="7" w:other="7"/>
          <w:cols w:space="720"/>
        </w:sectPr>
      </w:pPr>
    </w:p>
    <w:p w:rsidR="00C17344" w:rsidRPr="00903B2C" w:rsidRDefault="00193254" w:rsidP="00193254">
      <w:pPr>
        <w:pStyle w:val="AnnexNotitle"/>
        <w:rPr>
          <w:rFonts w:eastAsia="SimHei"/>
          <w:lang w:val="ru-RU"/>
        </w:rPr>
      </w:pPr>
      <w:bookmarkStart w:id="74" w:name="_Toc288119070"/>
      <w:r w:rsidRPr="00903B2C">
        <w:rPr>
          <w:lang w:val="ru-RU"/>
        </w:rPr>
        <w:t>Приложение</w:t>
      </w:r>
      <w:r w:rsidR="00C17344" w:rsidRPr="00903B2C">
        <w:rPr>
          <w:lang w:val="ru-RU"/>
        </w:rPr>
        <w:t xml:space="preserve"> 7 </w:t>
      </w:r>
      <w:r w:rsidR="00C17344" w:rsidRPr="00903B2C">
        <w:rPr>
          <w:lang w:val="ru-RU"/>
        </w:rPr>
        <w:br/>
      </w:r>
      <w:r w:rsidR="00C17344" w:rsidRPr="00903B2C">
        <w:rPr>
          <w:lang w:val="ru-RU"/>
        </w:rPr>
        <w:br/>
      </w:r>
      <w:r w:rsidRPr="00903B2C">
        <w:rPr>
          <w:rFonts w:eastAsia="SimHei"/>
          <w:lang w:val="ru-RU"/>
        </w:rPr>
        <w:t>Выдержка из ответа Республики Кипр</w:t>
      </w:r>
      <w:bookmarkEnd w:id="74"/>
      <w:r w:rsidRPr="00903B2C">
        <w:rPr>
          <w:rFonts w:eastAsia="SimHei"/>
          <w:lang w:val="ru-RU"/>
        </w:rPr>
        <w:t xml:space="preserve"> </w:t>
      </w:r>
    </w:p>
    <w:p w:rsidR="00C17344" w:rsidRPr="00903B2C" w:rsidRDefault="00C17344" w:rsidP="00C17344">
      <w:pPr>
        <w:pStyle w:val="Normalaftertitle"/>
        <w:rPr>
          <w:rFonts w:eastAsia="SimHei"/>
          <w:lang w:val="ru-RU"/>
        </w:rPr>
      </w:pPr>
    </w:p>
    <w:p w:rsidR="00C17344" w:rsidRPr="00903B2C" w:rsidRDefault="00C17344" w:rsidP="00C17344">
      <w:pPr>
        <w:pStyle w:val="FigureTitle"/>
        <w:rPr>
          <w:rFonts w:asciiTheme="majorBidi" w:hAnsiTheme="majorBidi" w:cstheme="majorBidi"/>
          <w:lang w:val="ru-RU"/>
        </w:rPr>
      </w:pPr>
    </w:p>
    <w:tbl>
      <w:tblPr>
        <w:tblW w:w="14005"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2410"/>
        <w:gridCol w:w="2693"/>
        <w:gridCol w:w="2268"/>
        <w:gridCol w:w="2268"/>
        <w:gridCol w:w="2661"/>
      </w:tblGrid>
      <w:tr w:rsidR="00193254" w:rsidRPr="00903B2C" w:rsidTr="00CC59E0">
        <w:trPr>
          <w:cantSplit/>
          <w:tblHeader/>
          <w:jc w:val="center"/>
        </w:trPr>
        <w:tc>
          <w:tcPr>
            <w:tcW w:w="1705" w:type="dxa"/>
            <w:shd w:val="clear" w:color="auto" w:fill="auto"/>
            <w:vAlign w:val="center"/>
          </w:tcPr>
          <w:p w:rsidR="00193254" w:rsidRPr="00903B2C" w:rsidRDefault="00193254" w:rsidP="009507DA">
            <w:pPr>
              <w:pStyle w:val="Footer"/>
              <w:spacing w:before="80" w:after="80" w:line="180" w:lineRule="exact"/>
              <w:jc w:val="center"/>
              <w:rPr>
                <w:rFonts w:asciiTheme="majorBidi" w:hAnsiTheme="majorBidi" w:cstheme="majorBidi"/>
                <w:b/>
                <w:bCs/>
                <w:noProof w:val="0"/>
                <w:sz w:val="18"/>
                <w:szCs w:val="18"/>
                <w:lang w:val="ru-RU"/>
              </w:rPr>
            </w:pPr>
            <w:r w:rsidRPr="00903B2C">
              <w:rPr>
                <w:rFonts w:asciiTheme="majorBidi" w:hAnsiTheme="majorBidi" w:cstheme="majorBidi"/>
                <w:b/>
                <w:bCs/>
                <w:noProof w:val="0"/>
                <w:sz w:val="18"/>
                <w:szCs w:val="18"/>
                <w:lang w:val="ru-RU"/>
              </w:rPr>
              <w:t>Полоса частот</w:t>
            </w:r>
          </w:p>
        </w:tc>
        <w:tc>
          <w:tcPr>
            <w:tcW w:w="2410" w:type="dxa"/>
            <w:shd w:val="clear" w:color="auto" w:fill="auto"/>
            <w:vAlign w:val="center"/>
          </w:tcPr>
          <w:p w:rsidR="00193254" w:rsidRPr="00903B2C" w:rsidRDefault="00193254" w:rsidP="009507DA">
            <w:pPr>
              <w:spacing w:before="80" w:after="80" w:line="180" w:lineRule="exact"/>
              <w:jc w:val="center"/>
              <w:rPr>
                <w:rFonts w:asciiTheme="majorBidi" w:hAnsiTheme="majorBidi" w:cstheme="majorBidi"/>
                <w:b/>
                <w:bCs/>
                <w:sz w:val="18"/>
                <w:szCs w:val="18"/>
                <w:lang w:val="ru-RU"/>
              </w:rPr>
            </w:pPr>
            <w:r w:rsidRPr="00903B2C">
              <w:rPr>
                <w:rFonts w:asciiTheme="majorBidi" w:hAnsiTheme="majorBidi" w:cstheme="majorBidi"/>
                <w:b/>
                <w:bCs/>
                <w:sz w:val="18"/>
                <w:szCs w:val="18"/>
                <w:lang w:val="ru-RU"/>
              </w:rPr>
              <w:t xml:space="preserve">Распределение </w:t>
            </w:r>
            <w:r w:rsidRPr="00903B2C">
              <w:rPr>
                <w:rFonts w:asciiTheme="majorBidi" w:hAnsiTheme="majorBidi" w:cstheme="majorBidi"/>
                <w:b/>
                <w:bCs/>
                <w:sz w:val="18"/>
                <w:szCs w:val="18"/>
                <w:lang w:val="ru-RU"/>
              </w:rPr>
              <w:br/>
              <w:t>Району 1 РР</w:t>
            </w:r>
          </w:p>
        </w:tc>
        <w:tc>
          <w:tcPr>
            <w:tcW w:w="2693" w:type="dxa"/>
            <w:shd w:val="clear" w:color="auto" w:fill="auto"/>
            <w:vAlign w:val="center"/>
          </w:tcPr>
          <w:p w:rsidR="00193254" w:rsidRPr="00903B2C" w:rsidRDefault="00193254" w:rsidP="009507DA">
            <w:pPr>
              <w:spacing w:before="80" w:after="80" w:line="180" w:lineRule="exact"/>
              <w:jc w:val="center"/>
              <w:rPr>
                <w:rFonts w:asciiTheme="majorBidi" w:hAnsiTheme="majorBidi" w:cstheme="majorBidi"/>
                <w:b/>
                <w:bCs/>
                <w:sz w:val="18"/>
                <w:szCs w:val="18"/>
                <w:lang w:val="ru-RU"/>
              </w:rPr>
            </w:pPr>
            <w:r w:rsidRPr="00903B2C">
              <w:rPr>
                <w:rFonts w:asciiTheme="majorBidi" w:hAnsiTheme="majorBidi" w:cstheme="majorBidi"/>
                <w:b/>
                <w:bCs/>
                <w:sz w:val="18"/>
                <w:szCs w:val="18"/>
                <w:lang w:val="ru-RU"/>
              </w:rPr>
              <w:t>Европейское общее распределение</w:t>
            </w:r>
            <w:r w:rsidRPr="00903B2C">
              <w:rPr>
                <w:rFonts w:asciiTheme="majorBidi" w:hAnsiTheme="majorBidi" w:cstheme="majorBidi"/>
                <w:b/>
                <w:bCs/>
                <w:sz w:val="18"/>
                <w:szCs w:val="18"/>
                <w:lang w:val="ru-RU"/>
              </w:rPr>
              <w:br/>
              <w:t>(Отчет 25 ERC)</w:t>
            </w:r>
          </w:p>
        </w:tc>
        <w:tc>
          <w:tcPr>
            <w:tcW w:w="2268" w:type="dxa"/>
            <w:shd w:val="clear" w:color="auto" w:fill="auto"/>
            <w:vAlign w:val="center"/>
          </w:tcPr>
          <w:p w:rsidR="00193254" w:rsidRPr="00903B2C" w:rsidRDefault="00193254" w:rsidP="009507DA">
            <w:pPr>
              <w:spacing w:before="80" w:after="80" w:line="180" w:lineRule="exact"/>
              <w:jc w:val="center"/>
              <w:rPr>
                <w:rFonts w:asciiTheme="majorBidi" w:hAnsiTheme="majorBidi" w:cstheme="majorBidi"/>
                <w:b/>
                <w:bCs/>
                <w:sz w:val="18"/>
                <w:szCs w:val="18"/>
                <w:lang w:val="ru-RU"/>
              </w:rPr>
            </w:pPr>
            <w:r w:rsidRPr="00903B2C">
              <w:rPr>
                <w:rFonts w:asciiTheme="majorBidi" w:hAnsiTheme="majorBidi" w:cstheme="majorBidi"/>
                <w:b/>
                <w:bCs/>
                <w:sz w:val="18"/>
                <w:szCs w:val="18"/>
                <w:lang w:val="ru-RU"/>
              </w:rPr>
              <w:t>Национальное распределение</w:t>
            </w:r>
          </w:p>
        </w:tc>
        <w:tc>
          <w:tcPr>
            <w:tcW w:w="2268" w:type="dxa"/>
            <w:shd w:val="clear" w:color="auto" w:fill="auto"/>
            <w:vAlign w:val="center"/>
          </w:tcPr>
          <w:p w:rsidR="00193254" w:rsidRPr="00903B2C" w:rsidRDefault="00193254" w:rsidP="009507DA">
            <w:pPr>
              <w:spacing w:before="80" w:after="80" w:line="180" w:lineRule="exact"/>
              <w:jc w:val="center"/>
              <w:rPr>
                <w:rFonts w:asciiTheme="majorBidi" w:hAnsiTheme="majorBidi" w:cstheme="majorBidi"/>
                <w:b/>
                <w:bCs/>
                <w:sz w:val="18"/>
                <w:szCs w:val="18"/>
                <w:lang w:val="ru-RU"/>
              </w:rPr>
            </w:pPr>
            <w:r w:rsidRPr="00903B2C">
              <w:rPr>
                <w:rFonts w:asciiTheme="majorBidi" w:hAnsiTheme="majorBidi" w:cstheme="majorBidi"/>
                <w:b/>
                <w:bCs/>
                <w:sz w:val="18"/>
                <w:szCs w:val="18"/>
                <w:lang w:val="ru-RU"/>
              </w:rPr>
              <w:t>Национальное использование</w:t>
            </w:r>
          </w:p>
        </w:tc>
        <w:tc>
          <w:tcPr>
            <w:tcW w:w="2661" w:type="dxa"/>
            <w:shd w:val="clear" w:color="auto" w:fill="auto"/>
            <w:vAlign w:val="center"/>
          </w:tcPr>
          <w:p w:rsidR="00193254" w:rsidRPr="00903B2C" w:rsidRDefault="00193254" w:rsidP="009507DA">
            <w:pPr>
              <w:spacing w:before="80" w:after="80" w:line="180" w:lineRule="exact"/>
              <w:jc w:val="center"/>
              <w:rPr>
                <w:rFonts w:asciiTheme="majorBidi" w:hAnsiTheme="majorBidi" w:cstheme="majorBidi"/>
                <w:b/>
                <w:bCs/>
                <w:sz w:val="18"/>
                <w:szCs w:val="18"/>
                <w:lang w:val="ru-RU"/>
              </w:rPr>
            </w:pPr>
            <w:r w:rsidRPr="00903B2C">
              <w:rPr>
                <w:rFonts w:asciiTheme="majorBidi" w:hAnsiTheme="majorBidi" w:cstheme="majorBidi"/>
                <w:b/>
                <w:bCs/>
                <w:sz w:val="18"/>
                <w:szCs w:val="18"/>
                <w:lang w:val="ru-RU"/>
              </w:rPr>
              <w:t>Замечания</w:t>
            </w:r>
          </w:p>
        </w:tc>
      </w:tr>
      <w:tr w:rsidR="00193254" w:rsidRPr="00903B2C" w:rsidTr="00CC59E0">
        <w:trPr>
          <w:cantSplit/>
          <w:jc w:val="center"/>
        </w:trPr>
        <w:tc>
          <w:tcPr>
            <w:tcW w:w="1705" w:type="dxa"/>
          </w:tcPr>
          <w:p w:rsidR="00193254" w:rsidRPr="00903B2C" w:rsidRDefault="00193254" w:rsidP="009507DA">
            <w:pPr>
              <w:pStyle w:val="Band"/>
              <w:spacing w:before="40" w:line="180" w:lineRule="exact"/>
              <w:rPr>
                <w:rFonts w:asciiTheme="majorBidi" w:hAnsiTheme="majorBidi" w:cstheme="majorBidi"/>
                <w:bCs/>
                <w:sz w:val="18"/>
                <w:szCs w:val="18"/>
                <w:lang w:val="ru-RU"/>
              </w:rPr>
            </w:pPr>
            <w:r w:rsidRPr="00903B2C">
              <w:rPr>
                <w:rFonts w:asciiTheme="majorBidi" w:hAnsiTheme="majorBidi" w:cstheme="majorBidi"/>
                <w:bCs/>
                <w:sz w:val="18"/>
                <w:szCs w:val="18"/>
                <w:lang w:val="ru-RU"/>
              </w:rPr>
              <w:br w:type="page"/>
            </w:r>
            <w:r w:rsidRPr="00903B2C">
              <w:rPr>
                <w:rStyle w:val="Freq"/>
                <w:rFonts w:asciiTheme="majorBidi" w:hAnsiTheme="majorBidi" w:cstheme="majorBidi"/>
                <w:bCs/>
                <w:sz w:val="18"/>
                <w:szCs w:val="18"/>
                <w:lang w:val="ru-RU"/>
              </w:rPr>
              <w:t>9 500–9 800 МГц</w:t>
            </w:r>
          </w:p>
        </w:tc>
        <w:tc>
          <w:tcPr>
            <w:tcW w:w="2410" w:type="dxa"/>
          </w:tcPr>
          <w:p w:rsidR="00193254" w:rsidRPr="00903B2C" w:rsidRDefault="009507DA" w:rsidP="009507DA">
            <w:pPr>
              <w:pStyle w:val="ECA"/>
              <w:spacing w:before="40" w:line="180" w:lineRule="exact"/>
              <w:ind w:left="176" w:hanging="199"/>
              <w:rPr>
                <w:rStyle w:val="Alloc"/>
                <w:rFonts w:asciiTheme="majorBidi" w:hAnsiTheme="majorBidi" w:cstheme="majorBidi"/>
                <w:sz w:val="18"/>
                <w:szCs w:val="18"/>
                <w:lang w:val="ru-RU"/>
              </w:rPr>
            </w:pPr>
            <w:r w:rsidRPr="00903B2C">
              <w:rPr>
                <w:rStyle w:val="Alloc"/>
                <w:rFonts w:asciiTheme="majorBidi" w:hAnsiTheme="majorBidi" w:cstheme="majorBidi"/>
                <w:caps/>
                <w:sz w:val="18"/>
                <w:szCs w:val="18"/>
                <w:lang w:val="ru-RU"/>
              </w:rPr>
              <w:t xml:space="preserve">СПУТНИКОВАЯ СЛУЖБА </w:t>
            </w:r>
            <w:r w:rsidRPr="00903B2C">
              <w:rPr>
                <w:rStyle w:val="Alloc"/>
                <w:rFonts w:asciiTheme="majorBidi" w:hAnsiTheme="majorBidi" w:cstheme="majorBidi"/>
                <w:caps/>
                <w:sz w:val="18"/>
                <w:szCs w:val="18"/>
                <w:lang w:val="ru-RU"/>
              </w:rPr>
              <w:br/>
            </w:r>
            <w:r w:rsidR="00193254" w:rsidRPr="00903B2C">
              <w:rPr>
                <w:rStyle w:val="Alloc"/>
                <w:rFonts w:asciiTheme="majorBidi" w:hAnsiTheme="majorBidi" w:cstheme="majorBidi"/>
                <w:caps/>
                <w:sz w:val="18"/>
                <w:szCs w:val="18"/>
                <w:lang w:val="ru-RU"/>
              </w:rPr>
              <w:t>ИССЛЕДОВАНИЯ ЗЕМЛИ (</w:t>
            </w:r>
            <w:r w:rsidR="00193254" w:rsidRPr="00903B2C">
              <w:rPr>
                <w:rStyle w:val="Alloc"/>
                <w:rFonts w:asciiTheme="majorBidi" w:hAnsiTheme="majorBidi" w:cstheme="majorBidi"/>
                <w:sz w:val="18"/>
                <w:szCs w:val="18"/>
                <w:lang w:val="ru-RU"/>
              </w:rPr>
              <w:t>активная)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ind w:left="176" w:hanging="199"/>
              <w:rPr>
                <w:rFonts w:asciiTheme="majorBidi" w:hAnsiTheme="majorBidi" w:cstheme="majorBidi"/>
                <w:sz w:val="18"/>
                <w:szCs w:val="18"/>
                <w:lang w:val="ru-RU"/>
              </w:rPr>
            </w:pPr>
            <w:r w:rsidRPr="00903B2C">
              <w:rPr>
                <w:rStyle w:val="Alloc"/>
                <w:rFonts w:asciiTheme="majorBidi" w:hAnsiTheme="majorBidi" w:cstheme="majorBidi"/>
                <w:caps/>
                <w:sz w:val="18"/>
                <w:szCs w:val="18"/>
                <w:lang w:val="ru-RU"/>
              </w:rPr>
              <w:t>РАДИОНАВИГАЦИОН</w:t>
            </w:r>
            <w:r w:rsidR="009451BA" w:rsidRPr="00903B2C">
              <w:rPr>
                <w:rStyle w:val="Alloc"/>
                <w:rFonts w:asciiTheme="majorBidi" w:hAnsiTheme="majorBidi" w:cstheme="majorBidi"/>
                <w:caps/>
                <w:sz w:val="18"/>
                <w:szCs w:val="18"/>
                <w:lang w:val="ru-RU"/>
              </w:rPr>
              <w:t>-</w:t>
            </w:r>
            <w:r w:rsidRPr="00903B2C">
              <w:rPr>
                <w:rStyle w:val="Alloc"/>
                <w:rFonts w:asciiTheme="majorBidi" w:hAnsiTheme="majorBidi" w:cstheme="majorBidi"/>
                <w:caps/>
                <w:sz w:val="18"/>
                <w:szCs w:val="18"/>
                <w:lang w:val="ru-RU"/>
              </w:rPr>
              <w:t>НАЯ</w:t>
            </w:r>
            <w:r w:rsidRPr="00903B2C">
              <w:rPr>
                <w:rFonts w:asciiTheme="majorBidi" w:hAnsiTheme="majorBidi" w:cstheme="majorBidi"/>
                <w:sz w:val="18"/>
                <w:szCs w:val="18"/>
                <w:lang w:val="ru-RU"/>
              </w:rPr>
              <w:t xml:space="preserve"> </w:t>
            </w:r>
            <w:r w:rsidRPr="00903B2C">
              <w:rPr>
                <w:rStyle w:val="Alloc"/>
                <w:rFonts w:asciiTheme="majorBidi" w:hAnsiTheme="majorBidi" w:cstheme="majorBidi"/>
                <w:caps/>
                <w:sz w:val="18"/>
                <w:szCs w:val="18"/>
                <w:lang w:val="ru-RU"/>
              </w:rPr>
              <w:t>СЛУЖБА</w:t>
            </w:r>
            <w:r w:rsidRPr="00903B2C">
              <w:rPr>
                <w:rStyle w:val="Alloc"/>
                <w:rFonts w:asciiTheme="majorBidi" w:hAnsiTheme="majorBidi" w:cstheme="majorBidi"/>
                <w:sz w:val="18"/>
                <w:szCs w:val="18"/>
                <w:lang w:val="ru-RU"/>
              </w:rPr>
              <w:t xml:space="preserve"> КОСМИЧЕСКИХ ИССЛЕДОВАНИЙ (активная)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5.476A</w:t>
            </w:r>
          </w:p>
        </w:tc>
        <w:tc>
          <w:tcPr>
            <w:tcW w:w="2693"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caps/>
                <w:sz w:val="18"/>
                <w:szCs w:val="18"/>
                <w:lang w:val="ru-RU"/>
              </w:rPr>
              <w:t xml:space="preserve">СПУТНИКОВАЯ СЛУЖБА </w:t>
            </w:r>
            <w:r w:rsidRPr="00903B2C">
              <w:rPr>
                <w:rStyle w:val="Alloc"/>
                <w:rFonts w:asciiTheme="majorBidi" w:hAnsiTheme="majorBidi" w:cstheme="majorBidi"/>
                <w:caps/>
                <w:sz w:val="18"/>
                <w:szCs w:val="18"/>
                <w:lang w:val="ru-RU"/>
              </w:rPr>
              <w:br/>
              <w:t xml:space="preserve">   ИССЛЕДОВАНИЯ ЗЕМЛИ </w:t>
            </w:r>
            <w:r w:rsidRPr="00903B2C">
              <w:rPr>
                <w:rStyle w:val="Alloc"/>
                <w:rFonts w:asciiTheme="majorBidi" w:hAnsiTheme="majorBidi" w:cstheme="majorBidi"/>
                <w:caps/>
                <w:sz w:val="18"/>
                <w:szCs w:val="18"/>
                <w:lang w:val="ru-RU"/>
              </w:rPr>
              <w:br/>
              <w:t>   (</w:t>
            </w:r>
            <w:r w:rsidRPr="00903B2C">
              <w:rPr>
                <w:rStyle w:val="Alloc"/>
                <w:rFonts w:asciiTheme="majorBidi" w:hAnsiTheme="majorBidi" w:cstheme="majorBidi"/>
                <w:sz w:val="18"/>
                <w:szCs w:val="18"/>
                <w:lang w:val="ru-RU"/>
              </w:rPr>
              <w:t xml:space="preserve">активная) </w:t>
            </w:r>
          </w:p>
          <w:p w:rsidR="00193254" w:rsidRPr="00903B2C" w:rsidRDefault="00193254" w:rsidP="009507DA">
            <w:pPr>
              <w:pStyle w:val="ECA"/>
              <w:spacing w:before="40" w:line="180" w:lineRule="exact"/>
              <w:ind w:left="176" w:hanging="199"/>
              <w:rPr>
                <w:rFonts w:asciiTheme="majorBidi" w:hAnsiTheme="majorBidi" w:cstheme="majorBidi"/>
                <w:sz w:val="18"/>
                <w:szCs w:val="18"/>
                <w:lang w:val="ru-RU"/>
              </w:rPr>
            </w:pPr>
            <w:r w:rsidRPr="00903B2C">
              <w:rPr>
                <w:rStyle w:val="Alloc"/>
                <w:rFonts w:asciiTheme="majorBidi" w:hAnsiTheme="majorBidi" w:cstheme="majorBidi"/>
                <w:caps/>
                <w:sz w:val="18"/>
                <w:szCs w:val="18"/>
                <w:lang w:val="ru-RU"/>
              </w:rPr>
              <w:t>РАДИОЛОКАЦИОННАЯ</w:t>
            </w:r>
            <w:r w:rsidRPr="00903B2C">
              <w:rPr>
                <w:rStyle w:val="Alloc"/>
                <w:rFonts w:asciiTheme="majorBidi" w:hAnsiTheme="majorBidi" w:cstheme="majorBidi"/>
                <w:sz w:val="18"/>
                <w:szCs w:val="18"/>
                <w:lang w:val="ru-RU"/>
              </w:rPr>
              <w:t xml:space="preserve"> </w:t>
            </w:r>
            <w:r w:rsidR="009507DA" w:rsidRPr="00903B2C">
              <w:rPr>
                <w:rStyle w:val="Alloc"/>
                <w:rFonts w:asciiTheme="majorBidi" w:hAnsiTheme="majorBidi" w:cstheme="majorBidi"/>
                <w:sz w:val="18"/>
                <w:szCs w:val="18"/>
                <w:lang w:val="ru-RU"/>
              </w:rPr>
              <w:t xml:space="preserve">СЛУЖБА КОСМИЧЕСКИХ </w:t>
            </w:r>
            <w:r w:rsidR="009507DA" w:rsidRPr="00903B2C">
              <w:rPr>
                <w:rStyle w:val="Alloc"/>
                <w:rFonts w:asciiTheme="majorBidi" w:hAnsiTheme="majorBidi" w:cstheme="majorBidi"/>
                <w:sz w:val="18"/>
                <w:szCs w:val="18"/>
                <w:lang w:val="ru-RU"/>
              </w:rPr>
              <w:br/>
              <w:t xml:space="preserve">ИССЛЕДОВАНИЙ </w:t>
            </w:r>
            <w:r w:rsidR="009507DA" w:rsidRPr="00903B2C">
              <w:rPr>
                <w:rStyle w:val="Alloc"/>
                <w:rFonts w:asciiTheme="majorBidi" w:hAnsiTheme="majorBidi" w:cstheme="majorBidi"/>
                <w:sz w:val="18"/>
                <w:szCs w:val="18"/>
                <w:lang w:val="ru-RU"/>
              </w:rPr>
              <w:br/>
            </w:r>
            <w:r w:rsidRPr="00903B2C">
              <w:rPr>
                <w:rStyle w:val="Alloc"/>
                <w:rFonts w:asciiTheme="majorBidi" w:hAnsiTheme="majorBidi" w:cstheme="majorBidi"/>
                <w:sz w:val="18"/>
                <w:szCs w:val="18"/>
                <w:lang w:val="ru-RU"/>
              </w:rPr>
              <w:t>(активная)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5.476A</w:t>
            </w:r>
            <w:r w:rsidRPr="00903B2C">
              <w:rPr>
                <w:rStyle w:val="Notes"/>
                <w:rFonts w:asciiTheme="majorBidi" w:eastAsia="SimSun" w:hAnsiTheme="majorBidi" w:cstheme="majorBidi"/>
                <w:sz w:val="18"/>
                <w:szCs w:val="18"/>
                <w:lang w:val="ru-RU"/>
              </w:rPr>
              <w:t xml:space="preserve"> </w:t>
            </w:r>
            <w:r w:rsidRPr="00903B2C">
              <w:rPr>
                <w:rStyle w:val="Notes"/>
                <w:rFonts w:asciiTheme="majorBidi" w:eastAsia="SimSun" w:hAnsiTheme="majorBidi" w:cstheme="majorBidi"/>
                <w:sz w:val="18"/>
                <w:szCs w:val="18"/>
                <w:lang w:val="ru-RU"/>
              </w:rPr>
              <w:br/>
              <w:t>EU2</w:t>
            </w:r>
            <w:r w:rsidRPr="00903B2C">
              <w:rPr>
                <w:rStyle w:val="Notes"/>
                <w:rFonts w:asciiTheme="majorBidi" w:eastAsia="SimSun" w:hAnsiTheme="majorBidi" w:cstheme="majorBidi"/>
                <w:sz w:val="18"/>
                <w:szCs w:val="18"/>
                <w:lang w:val="ru-RU"/>
              </w:rPr>
              <w:br/>
              <w:t>EU24</w:t>
            </w:r>
          </w:p>
        </w:tc>
        <w:tc>
          <w:tcPr>
            <w:tcW w:w="2268" w:type="dxa"/>
          </w:tcPr>
          <w:p w:rsidR="00193254" w:rsidRPr="00903B2C" w:rsidRDefault="00193254" w:rsidP="009507DA">
            <w:pPr>
              <w:pStyle w:val="ECA"/>
              <w:spacing w:before="40" w:line="180" w:lineRule="exact"/>
              <w:ind w:left="176" w:hanging="199"/>
              <w:rPr>
                <w:rFonts w:asciiTheme="majorBidi" w:hAnsiTheme="majorBidi" w:cstheme="majorBidi"/>
                <w:sz w:val="18"/>
                <w:szCs w:val="18"/>
                <w:lang w:val="ru-RU"/>
              </w:rPr>
            </w:pPr>
            <w:r w:rsidRPr="00903B2C">
              <w:rPr>
                <w:rStyle w:val="Alloc"/>
                <w:rFonts w:asciiTheme="majorBidi" w:hAnsiTheme="majorBidi" w:cstheme="majorBidi"/>
                <w:caps/>
                <w:sz w:val="18"/>
                <w:szCs w:val="18"/>
                <w:lang w:val="ru-RU"/>
              </w:rPr>
              <w:t xml:space="preserve">СПУТНИКОВАЯ СЛУЖБА ИССЛЕДОВАНИЯ </w:t>
            </w:r>
            <w:r w:rsidRPr="00903B2C">
              <w:rPr>
                <w:rStyle w:val="Alloc"/>
                <w:rFonts w:asciiTheme="majorBidi" w:hAnsiTheme="majorBidi" w:cstheme="majorBidi"/>
                <w:caps/>
                <w:sz w:val="18"/>
                <w:szCs w:val="18"/>
                <w:lang w:val="ru-RU"/>
              </w:rPr>
              <w:br/>
              <w:t>ЗЕМЛИ (</w:t>
            </w:r>
            <w:r w:rsidRPr="00903B2C">
              <w:rPr>
                <w:rStyle w:val="Alloc"/>
                <w:rFonts w:asciiTheme="majorBidi" w:hAnsiTheme="majorBidi" w:cstheme="majorBidi"/>
                <w:sz w:val="18"/>
                <w:szCs w:val="18"/>
                <w:lang w:val="ru-RU"/>
              </w:rPr>
              <w:t xml:space="preserve">активная) </w:t>
            </w:r>
          </w:p>
          <w:p w:rsidR="00193254" w:rsidRPr="00903B2C" w:rsidRDefault="00193254" w:rsidP="009507DA">
            <w:pPr>
              <w:pStyle w:val="ECA"/>
              <w:spacing w:before="40" w:line="180" w:lineRule="exact"/>
              <w:ind w:left="176" w:hanging="199"/>
              <w:rPr>
                <w:rFonts w:asciiTheme="majorBidi" w:hAnsiTheme="majorBidi" w:cstheme="majorBidi"/>
                <w:sz w:val="18"/>
                <w:szCs w:val="18"/>
                <w:lang w:val="ru-RU"/>
              </w:rPr>
            </w:pPr>
            <w:r w:rsidRPr="00903B2C">
              <w:rPr>
                <w:rStyle w:val="Alloc"/>
                <w:rFonts w:asciiTheme="majorBidi" w:hAnsiTheme="majorBidi" w:cstheme="majorBidi"/>
                <w:caps/>
                <w:sz w:val="18"/>
                <w:szCs w:val="18"/>
                <w:lang w:val="ru-RU"/>
              </w:rPr>
              <w:t>РАДИОЛОКАЦИОННАЯ</w:t>
            </w:r>
            <w:r w:rsidRPr="00903B2C">
              <w:rPr>
                <w:rStyle w:val="Alloc"/>
                <w:rFonts w:asciiTheme="majorBidi" w:hAnsiTheme="majorBidi" w:cstheme="majorBidi"/>
                <w:sz w:val="18"/>
                <w:szCs w:val="18"/>
                <w:lang w:val="ru-RU"/>
              </w:rPr>
              <w:t xml:space="preserve"> </w:t>
            </w:r>
            <w:r w:rsidR="009507DA" w:rsidRPr="00903B2C">
              <w:rPr>
                <w:rStyle w:val="Alloc"/>
                <w:rFonts w:asciiTheme="majorBidi" w:hAnsiTheme="majorBidi" w:cstheme="majorBidi"/>
                <w:sz w:val="18"/>
                <w:szCs w:val="18"/>
                <w:lang w:val="ru-RU"/>
              </w:rPr>
              <w:t xml:space="preserve">СЛУЖБА КОСМИЧЕСКИХ </w:t>
            </w:r>
            <w:r w:rsidR="009507DA" w:rsidRPr="00903B2C">
              <w:rPr>
                <w:rStyle w:val="Alloc"/>
                <w:rFonts w:asciiTheme="majorBidi" w:hAnsiTheme="majorBidi" w:cstheme="majorBidi"/>
                <w:sz w:val="18"/>
                <w:szCs w:val="18"/>
                <w:lang w:val="ru-RU"/>
              </w:rPr>
              <w:br/>
              <w:t xml:space="preserve">ИССЛЕДОВАНИЙ </w:t>
            </w:r>
            <w:r w:rsidR="009507DA" w:rsidRPr="00903B2C">
              <w:rPr>
                <w:rStyle w:val="Alloc"/>
                <w:rFonts w:asciiTheme="majorBidi" w:hAnsiTheme="majorBidi" w:cstheme="majorBidi"/>
                <w:sz w:val="18"/>
                <w:szCs w:val="18"/>
                <w:lang w:val="ru-RU"/>
              </w:rPr>
              <w:br/>
            </w:r>
            <w:r w:rsidRPr="00903B2C">
              <w:rPr>
                <w:rStyle w:val="Alloc"/>
                <w:rFonts w:asciiTheme="majorBidi" w:hAnsiTheme="majorBidi" w:cstheme="majorBidi"/>
                <w:sz w:val="18"/>
                <w:szCs w:val="18"/>
                <w:lang w:val="ru-RU"/>
              </w:rPr>
              <w:t>(активная)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5.476A</w:t>
            </w:r>
            <w:r w:rsidRPr="00903B2C">
              <w:rPr>
                <w:rStyle w:val="Notes"/>
                <w:rFonts w:asciiTheme="majorBidi" w:eastAsia="SimSun" w:hAnsiTheme="majorBidi" w:cstheme="majorBidi"/>
                <w:sz w:val="18"/>
                <w:szCs w:val="18"/>
                <w:lang w:val="ru-RU"/>
              </w:rPr>
              <w:t xml:space="preserve"> </w:t>
            </w:r>
            <w:r w:rsidRPr="00903B2C">
              <w:rPr>
                <w:rStyle w:val="Notes"/>
                <w:rFonts w:asciiTheme="majorBidi" w:eastAsia="SimSun" w:hAnsiTheme="majorBidi" w:cstheme="majorBidi"/>
                <w:sz w:val="18"/>
                <w:szCs w:val="18"/>
                <w:lang w:val="ru-RU"/>
              </w:rPr>
              <w:br/>
              <w:t>EU2</w:t>
            </w:r>
            <w:r w:rsidRPr="00903B2C">
              <w:rPr>
                <w:rStyle w:val="Notes"/>
                <w:rFonts w:asciiTheme="majorBidi" w:eastAsia="SimSun" w:hAnsiTheme="majorBidi" w:cstheme="majorBidi"/>
                <w:sz w:val="18"/>
                <w:szCs w:val="18"/>
                <w:lang w:val="ru-RU"/>
              </w:rPr>
              <w:br/>
              <w:t>EU24</w:t>
            </w:r>
          </w:p>
        </w:tc>
        <w:tc>
          <w:tcPr>
            <w:tcW w:w="2268" w:type="dxa"/>
          </w:tcPr>
          <w:p w:rsidR="00193254" w:rsidRPr="00903B2C" w:rsidRDefault="00193254" w:rsidP="009507DA">
            <w:pPr>
              <w:pStyle w:val="Note"/>
              <w:tabs>
                <w:tab w:val="clear" w:pos="794"/>
                <w:tab w:val="clear" w:pos="1191"/>
                <w:tab w:val="clear" w:pos="1588"/>
                <w:tab w:val="clear" w:pos="1985"/>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Style w:val="Notes"/>
                <w:rFonts w:asciiTheme="majorBidi" w:eastAsia="SimSun" w:hAnsiTheme="majorBidi" w:cstheme="majorBidi"/>
                <w:sz w:val="18"/>
                <w:szCs w:val="18"/>
                <w:lang w:val="ru-RU"/>
              </w:rPr>
              <w:t>1</w:t>
            </w:r>
            <w:r w:rsidRPr="00903B2C">
              <w:rPr>
                <w:rStyle w:val="Notes"/>
                <w:rFonts w:asciiTheme="majorBidi" w:eastAsia="SimSun" w:hAnsiTheme="majorBidi" w:cstheme="majorBidi"/>
                <w:sz w:val="18"/>
                <w:szCs w:val="18"/>
                <w:lang w:val="ru-RU"/>
              </w:rPr>
              <w:tab/>
              <w:t>Системы воздушной радионавигационной службы гражданского и негражданского назначения, например, используемые при приближении к аэродрому</w:t>
            </w:r>
          </w:p>
          <w:p w:rsidR="00193254" w:rsidRPr="00903B2C" w:rsidRDefault="00193254" w:rsidP="009507DA">
            <w:pPr>
              <w:pStyle w:val="Note"/>
              <w:tabs>
                <w:tab w:val="clear" w:pos="794"/>
                <w:tab w:val="clear" w:pos="1191"/>
                <w:tab w:val="clear" w:pos="1588"/>
                <w:tab w:val="clear" w:pos="1985"/>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Style w:val="Notes"/>
                <w:rFonts w:asciiTheme="majorBidi" w:eastAsia="SimSun" w:hAnsiTheme="majorBidi" w:cstheme="majorBidi"/>
                <w:sz w:val="18"/>
                <w:szCs w:val="18"/>
                <w:lang w:val="ru-RU"/>
              </w:rPr>
              <w:t>2</w:t>
            </w:r>
            <w:r w:rsidRPr="00903B2C">
              <w:rPr>
                <w:rStyle w:val="Notes"/>
                <w:rFonts w:asciiTheme="majorBidi" w:eastAsia="SimSun" w:hAnsiTheme="majorBidi" w:cstheme="majorBidi"/>
                <w:sz w:val="18"/>
                <w:szCs w:val="18"/>
                <w:lang w:val="ru-RU"/>
              </w:rPr>
              <w:tab/>
              <w:t xml:space="preserve">Датчики движения </w:t>
            </w:r>
          </w:p>
          <w:p w:rsidR="00193254" w:rsidRPr="00903B2C" w:rsidRDefault="00193254" w:rsidP="009507DA">
            <w:pPr>
              <w:tabs>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Style w:val="Notes"/>
                <w:rFonts w:asciiTheme="majorBidi" w:eastAsia="SimSun" w:hAnsiTheme="majorBidi" w:cstheme="majorBidi"/>
                <w:sz w:val="18"/>
                <w:szCs w:val="18"/>
                <w:lang w:val="ru-RU"/>
              </w:rPr>
              <w:t>3</w:t>
            </w:r>
            <w:r w:rsidRPr="00903B2C">
              <w:rPr>
                <w:rStyle w:val="Notes"/>
                <w:rFonts w:asciiTheme="majorBidi" w:eastAsia="SimSun" w:hAnsiTheme="majorBidi" w:cstheme="majorBidi"/>
                <w:sz w:val="18"/>
                <w:szCs w:val="18"/>
                <w:lang w:val="ru-RU"/>
              </w:rPr>
              <w:tab/>
              <w:t>Радары на борту морских судов и сухопутные радары, обзорные радары на воздушном судне и радары военного применения</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4</w:t>
            </w:r>
            <w:r w:rsidRPr="00903B2C">
              <w:rPr>
                <w:rFonts w:asciiTheme="majorBidi" w:hAnsiTheme="majorBidi" w:cstheme="majorBidi"/>
                <w:sz w:val="18"/>
                <w:szCs w:val="18"/>
                <w:lang w:val="ru-RU"/>
              </w:rPr>
              <w:tab/>
              <w:t>Бортовые активные датчики космических кораблей</w:t>
            </w:r>
          </w:p>
        </w:tc>
        <w:tc>
          <w:tcPr>
            <w:tcW w:w="2661" w:type="dxa"/>
          </w:tcPr>
          <w:p w:rsidR="00193254" w:rsidRPr="00903B2C" w:rsidRDefault="00193254" w:rsidP="009507DA">
            <w:pPr>
              <w:tabs>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 xml:space="preserve">Датчики движения: EN 300 440, </w:t>
            </w:r>
            <w:r w:rsidR="00D9131A" w:rsidRPr="00903B2C">
              <w:rPr>
                <w:rFonts w:asciiTheme="majorBidi" w:hAnsiTheme="majorBidi" w:cstheme="majorBidi"/>
                <w:sz w:val="18"/>
                <w:szCs w:val="18"/>
                <w:lang w:val="ru-RU"/>
              </w:rPr>
              <w:br/>
            </w:r>
            <w:r w:rsidRPr="00903B2C">
              <w:rPr>
                <w:rFonts w:asciiTheme="majorBidi" w:hAnsiTheme="majorBidi" w:cstheme="majorBidi"/>
                <w:sz w:val="18"/>
                <w:szCs w:val="18"/>
                <w:lang w:val="ru-RU"/>
              </w:rPr>
              <w:t xml:space="preserve">Рекомендация </w:t>
            </w:r>
            <w:r w:rsidR="009507DA" w:rsidRPr="00903B2C">
              <w:rPr>
                <w:rFonts w:asciiTheme="majorBidi" w:hAnsiTheme="majorBidi" w:cstheme="majorBidi"/>
                <w:sz w:val="18"/>
                <w:szCs w:val="18"/>
                <w:lang w:val="ru-RU"/>
              </w:rPr>
              <w:br/>
            </w:r>
            <w:r w:rsidRPr="00903B2C">
              <w:rPr>
                <w:rFonts w:asciiTheme="majorBidi" w:hAnsiTheme="majorBidi" w:cstheme="majorBidi"/>
                <w:sz w:val="18"/>
                <w:szCs w:val="18"/>
                <w:lang w:val="ru-RU"/>
              </w:rPr>
              <w:t>ERC 70-03</w:t>
            </w:r>
          </w:p>
        </w:tc>
      </w:tr>
      <w:tr w:rsidR="00193254" w:rsidRPr="00903B2C" w:rsidTr="00CC59E0">
        <w:trPr>
          <w:cantSplit/>
          <w:jc w:val="center"/>
        </w:trPr>
        <w:tc>
          <w:tcPr>
            <w:tcW w:w="1705" w:type="dxa"/>
          </w:tcPr>
          <w:p w:rsidR="00193254" w:rsidRPr="00903B2C" w:rsidRDefault="00193254" w:rsidP="009507DA">
            <w:pPr>
              <w:pStyle w:val="Band"/>
              <w:spacing w:before="40" w:line="180" w:lineRule="exact"/>
              <w:rPr>
                <w:rFonts w:asciiTheme="majorBidi" w:hAnsiTheme="majorBidi" w:cstheme="majorBidi"/>
                <w:bCs/>
                <w:sz w:val="18"/>
                <w:szCs w:val="18"/>
                <w:lang w:val="ru-RU"/>
              </w:rPr>
            </w:pPr>
            <w:r w:rsidRPr="00903B2C">
              <w:rPr>
                <w:rStyle w:val="Freq"/>
                <w:rFonts w:asciiTheme="majorBidi" w:hAnsiTheme="majorBidi" w:cstheme="majorBidi"/>
                <w:bCs/>
                <w:sz w:val="18"/>
                <w:szCs w:val="18"/>
                <w:lang w:val="ru-RU"/>
              </w:rPr>
              <w:t>9 800–10 000 МГц</w:t>
            </w:r>
          </w:p>
        </w:tc>
        <w:tc>
          <w:tcPr>
            <w:tcW w:w="2410"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РАДИОЛОКАЦИОННАЯ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Фиксированная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5.477 5.478 5.479</w:t>
            </w:r>
          </w:p>
        </w:tc>
        <w:tc>
          <w:tcPr>
            <w:tcW w:w="2693" w:type="dxa"/>
          </w:tcPr>
          <w:p w:rsidR="009451BA" w:rsidRPr="00903B2C" w:rsidRDefault="00193254" w:rsidP="009507DA">
            <w:pPr>
              <w:pStyle w:val="ECA"/>
              <w:spacing w:before="40" w:line="180" w:lineRule="exact"/>
              <w:ind w:left="176" w:hanging="199"/>
              <w:rPr>
                <w:rStyle w:val="Alloc"/>
                <w:rFonts w:asciiTheme="majorBidi" w:hAnsiTheme="majorBidi" w:cstheme="majorBidi"/>
                <w:caps/>
                <w:sz w:val="18"/>
                <w:szCs w:val="18"/>
                <w:lang w:val="ru-RU"/>
              </w:rPr>
            </w:pPr>
            <w:r w:rsidRPr="00903B2C">
              <w:rPr>
                <w:rStyle w:val="Alloc"/>
                <w:rFonts w:asciiTheme="majorBidi" w:hAnsiTheme="majorBidi" w:cstheme="majorBidi"/>
                <w:caps/>
                <w:sz w:val="18"/>
                <w:szCs w:val="18"/>
                <w:lang w:val="ru-RU"/>
              </w:rPr>
              <w:t>РАДИОЛОКАЦИОННАЯ</w:t>
            </w:r>
          </w:p>
          <w:p w:rsidR="00193254" w:rsidRPr="00903B2C" w:rsidRDefault="009451BA" w:rsidP="009507DA">
            <w:pPr>
              <w:pStyle w:val="ECA"/>
              <w:spacing w:before="40" w:line="180" w:lineRule="exact"/>
              <w:ind w:left="176" w:hanging="199"/>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СЛУЖБА КОСМИЧЕСКИХ </w:t>
            </w:r>
            <w:r w:rsidRPr="00903B2C">
              <w:rPr>
                <w:rStyle w:val="Alloc"/>
                <w:rFonts w:asciiTheme="majorBidi" w:hAnsiTheme="majorBidi" w:cstheme="majorBidi"/>
                <w:sz w:val="18"/>
                <w:szCs w:val="18"/>
                <w:lang w:val="ru-RU"/>
              </w:rPr>
              <w:br/>
              <w:t>ИССЛЕДОВАНИ</w:t>
            </w:r>
            <w:r w:rsidR="007B31FD" w:rsidRPr="00903B2C">
              <w:rPr>
                <w:rStyle w:val="Alloc"/>
                <w:rFonts w:asciiTheme="majorBidi" w:hAnsiTheme="majorBidi" w:cstheme="majorBidi"/>
                <w:sz w:val="18"/>
                <w:szCs w:val="18"/>
                <w:lang w:val="ru-RU"/>
              </w:rPr>
              <w:t xml:space="preserve">Й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Notes"/>
                <w:rFonts w:asciiTheme="majorBidi" w:eastAsia="SimSun" w:hAnsiTheme="majorBidi" w:cstheme="majorBidi"/>
                <w:sz w:val="18"/>
                <w:szCs w:val="18"/>
                <w:lang w:val="ru-RU"/>
              </w:rPr>
              <w:t>5.479</w:t>
            </w:r>
            <w:r w:rsidRPr="00903B2C">
              <w:rPr>
                <w:rStyle w:val="Notes"/>
                <w:rFonts w:asciiTheme="majorBidi" w:eastAsia="SimSun" w:hAnsiTheme="majorBidi" w:cstheme="majorBidi"/>
                <w:sz w:val="18"/>
                <w:szCs w:val="18"/>
                <w:lang w:val="ru-RU"/>
              </w:rPr>
              <w:br/>
            </w:r>
            <w:r w:rsidRPr="00903B2C">
              <w:rPr>
                <w:rFonts w:asciiTheme="majorBidi" w:hAnsiTheme="majorBidi" w:cstheme="majorBidi"/>
                <w:sz w:val="18"/>
                <w:szCs w:val="18"/>
                <w:lang w:val="ru-RU"/>
              </w:rPr>
              <w:t>EU2</w:t>
            </w:r>
            <w:r w:rsidRPr="00903B2C">
              <w:rPr>
                <w:rFonts w:asciiTheme="majorBidi" w:hAnsiTheme="majorBidi" w:cstheme="majorBidi"/>
                <w:sz w:val="18"/>
                <w:szCs w:val="18"/>
                <w:lang w:val="ru-RU"/>
              </w:rPr>
              <w:br/>
              <w:t>EU24</w:t>
            </w:r>
          </w:p>
        </w:tc>
        <w:tc>
          <w:tcPr>
            <w:tcW w:w="2268" w:type="dxa"/>
          </w:tcPr>
          <w:p w:rsidR="007B31FD" w:rsidRPr="00903B2C" w:rsidRDefault="00193254" w:rsidP="009507DA">
            <w:pPr>
              <w:pStyle w:val="ECA"/>
              <w:spacing w:before="40" w:line="180" w:lineRule="exact"/>
              <w:ind w:left="176" w:hanging="199"/>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РАДИОЛОКАЦИОННАЯ</w:t>
            </w:r>
          </w:p>
          <w:p w:rsidR="00193254" w:rsidRPr="00903B2C" w:rsidRDefault="007B31FD" w:rsidP="009507DA">
            <w:pPr>
              <w:pStyle w:val="ECA"/>
              <w:spacing w:before="40" w:line="180" w:lineRule="exact"/>
              <w:ind w:left="176" w:hanging="199"/>
              <w:rPr>
                <w:rStyle w:val="Alloc"/>
                <w:rFonts w:asciiTheme="majorBidi" w:hAnsiTheme="majorBidi"/>
                <w:sz w:val="18"/>
                <w:lang w:val="ru-RU"/>
              </w:rPr>
            </w:pPr>
            <w:r w:rsidRPr="00903B2C">
              <w:rPr>
                <w:rStyle w:val="Alloc"/>
                <w:rFonts w:asciiTheme="majorBidi" w:hAnsiTheme="majorBidi" w:cstheme="majorBidi"/>
                <w:sz w:val="18"/>
                <w:szCs w:val="18"/>
                <w:lang w:val="ru-RU"/>
              </w:rPr>
              <w:t xml:space="preserve">СЛУЖБА КОСМИЧЕСКИХ </w:t>
            </w:r>
            <w:r w:rsidRPr="00903B2C">
              <w:rPr>
                <w:rStyle w:val="Alloc"/>
                <w:rFonts w:asciiTheme="majorBidi" w:hAnsiTheme="majorBidi" w:cstheme="majorBidi"/>
                <w:sz w:val="18"/>
                <w:szCs w:val="18"/>
                <w:lang w:val="ru-RU"/>
              </w:rPr>
              <w:br/>
              <w:t xml:space="preserve">ИССЛЕДОВАНИЙ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Notes"/>
                <w:rFonts w:asciiTheme="majorBidi" w:eastAsia="SimSun" w:hAnsiTheme="majorBidi" w:cstheme="majorBidi"/>
                <w:sz w:val="18"/>
                <w:szCs w:val="18"/>
                <w:lang w:val="ru-RU"/>
              </w:rPr>
              <w:t>5.479</w:t>
            </w:r>
            <w:r w:rsidRPr="00903B2C">
              <w:rPr>
                <w:rStyle w:val="Notes"/>
                <w:rFonts w:asciiTheme="majorBidi" w:eastAsia="SimSun" w:hAnsiTheme="majorBidi" w:cstheme="majorBidi"/>
                <w:sz w:val="18"/>
                <w:szCs w:val="18"/>
                <w:lang w:val="ru-RU"/>
              </w:rPr>
              <w:br/>
            </w:r>
            <w:r w:rsidRPr="00903B2C">
              <w:rPr>
                <w:rFonts w:asciiTheme="majorBidi" w:hAnsiTheme="majorBidi" w:cstheme="majorBidi"/>
                <w:sz w:val="18"/>
                <w:szCs w:val="18"/>
                <w:lang w:val="ru-RU"/>
              </w:rPr>
              <w:t>EU2</w:t>
            </w:r>
            <w:r w:rsidRPr="00903B2C">
              <w:rPr>
                <w:rFonts w:asciiTheme="majorBidi" w:hAnsiTheme="majorBidi" w:cstheme="majorBidi"/>
                <w:sz w:val="18"/>
                <w:szCs w:val="18"/>
                <w:lang w:val="ru-RU"/>
              </w:rPr>
              <w:br/>
              <w:t>EU24</w:t>
            </w:r>
          </w:p>
        </w:tc>
        <w:tc>
          <w:tcPr>
            <w:tcW w:w="2268" w:type="dxa"/>
          </w:tcPr>
          <w:p w:rsidR="00193254" w:rsidRPr="00903B2C" w:rsidRDefault="00193254" w:rsidP="009507DA">
            <w:pPr>
              <w:pStyle w:val="Note"/>
              <w:tabs>
                <w:tab w:val="clear" w:pos="794"/>
                <w:tab w:val="clear" w:pos="1191"/>
                <w:tab w:val="clear" w:pos="1588"/>
                <w:tab w:val="clear" w:pos="1985"/>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Style w:val="Notes"/>
                <w:rFonts w:asciiTheme="majorBidi" w:eastAsia="SimSun" w:hAnsiTheme="majorBidi" w:cstheme="majorBidi"/>
                <w:sz w:val="18"/>
                <w:szCs w:val="18"/>
                <w:lang w:val="ru-RU"/>
              </w:rPr>
              <w:t>1</w:t>
            </w:r>
            <w:r w:rsidRPr="00903B2C">
              <w:rPr>
                <w:rStyle w:val="Notes"/>
                <w:rFonts w:asciiTheme="majorBidi" w:eastAsia="SimSun" w:hAnsiTheme="majorBidi" w:cstheme="majorBidi"/>
                <w:sz w:val="18"/>
                <w:szCs w:val="18"/>
                <w:lang w:val="ru-RU"/>
              </w:rPr>
              <w:tab/>
              <w:t>Системы воздушной радионавигационной службы гражданского и негражданского назначения, например, используемые при приближении к аэродрому</w:t>
            </w:r>
          </w:p>
          <w:p w:rsidR="00193254" w:rsidRPr="00903B2C" w:rsidRDefault="00193254" w:rsidP="009507DA">
            <w:pPr>
              <w:pStyle w:val="Note"/>
              <w:tabs>
                <w:tab w:val="clear" w:pos="794"/>
                <w:tab w:val="clear" w:pos="1191"/>
                <w:tab w:val="clear" w:pos="1588"/>
                <w:tab w:val="clear" w:pos="1985"/>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Style w:val="Notes"/>
                <w:rFonts w:asciiTheme="majorBidi" w:eastAsia="SimSun" w:hAnsiTheme="majorBidi" w:cstheme="majorBidi"/>
                <w:sz w:val="18"/>
                <w:szCs w:val="18"/>
                <w:lang w:val="ru-RU"/>
              </w:rPr>
              <w:t>2</w:t>
            </w:r>
            <w:r w:rsidRPr="00903B2C">
              <w:rPr>
                <w:rStyle w:val="Notes"/>
                <w:rFonts w:asciiTheme="majorBidi" w:eastAsia="SimSun" w:hAnsiTheme="majorBidi" w:cstheme="majorBidi"/>
                <w:sz w:val="18"/>
                <w:szCs w:val="18"/>
                <w:lang w:val="ru-RU"/>
              </w:rPr>
              <w:tab/>
              <w:t xml:space="preserve">Датчики движения </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Style w:val="Notes"/>
                <w:rFonts w:asciiTheme="majorBidi" w:eastAsia="SimSun" w:hAnsiTheme="majorBidi" w:cstheme="majorBidi"/>
                <w:sz w:val="18"/>
                <w:szCs w:val="18"/>
                <w:lang w:val="ru-RU"/>
              </w:rPr>
              <w:t>3</w:t>
            </w:r>
            <w:r w:rsidRPr="00903B2C">
              <w:rPr>
                <w:rStyle w:val="Notes"/>
                <w:rFonts w:asciiTheme="majorBidi" w:eastAsia="SimSun" w:hAnsiTheme="majorBidi" w:cstheme="majorBidi"/>
                <w:sz w:val="18"/>
                <w:szCs w:val="18"/>
                <w:lang w:val="ru-RU"/>
              </w:rPr>
              <w:tab/>
              <w:t>Радары на борту морских судов и сухопутные радары, обзорные радары на воздушном судне и радары военного применения</w:t>
            </w:r>
          </w:p>
        </w:tc>
        <w:tc>
          <w:tcPr>
            <w:tcW w:w="2661" w:type="dxa"/>
          </w:tcPr>
          <w:p w:rsidR="00193254" w:rsidRPr="00903B2C" w:rsidRDefault="00193254" w:rsidP="009507DA">
            <w:pPr>
              <w:tabs>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 xml:space="preserve">Датчики движения: EN 300 440, </w:t>
            </w:r>
            <w:r w:rsidR="00903B2C">
              <w:rPr>
                <w:rFonts w:asciiTheme="majorBidi" w:hAnsiTheme="majorBidi" w:cstheme="majorBidi"/>
                <w:sz w:val="18"/>
                <w:szCs w:val="18"/>
                <w:lang w:val="ru-RU"/>
              </w:rPr>
              <w:br/>
            </w:r>
            <w:r w:rsidRPr="00903B2C">
              <w:rPr>
                <w:rFonts w:asciiTheme="majorBidi" w:hAnsiTheme="majorBidi" w:cstheme="majorBidi"/>
                <w:sz w:val="18"/>
                <w:szCs w:val="18"/>
                <w:lang w:val="ru-RU"/>
              </w:rPr>
              <w:t xml:space="preserve">Рекомендация ERC 70-03 </w:t>
            </w:r>
            <w:r w:rsidRPr="00903B2C">
              <w:rPr>
                <w:rFonts w:asciiTheme="majorBidi" w:hAnsiTheme="majorBidi" w:cstheme="majorBidi"/>
                <w:sz w:val="18"/>
                <w:szCs w:val="18"/>
                <w:lang w:val="ru-RU"/>
              </w:rPr>
              <w:br/>
              <w:t>в полосе 9 500–9 975 МГц</w:t>
            </w:r>
          </w:p>
        </w:tc>
      </w:tr>
      <w:tr w:rsidR="00193254" w:rsidRPr="00903B2C" w:rsidTr="00CC59E0">
        <w:trPr>
          <w:cantSplit/>
          <w:jc w:val="center"/>
        </w:trPr>
        <w:tc>
          <w:tcPr>
            <w:tcW w:w="1705" w:type="dxa"/>
          </w:tcPr>
          <w:p w:rsidR="00193254" w:rsidRPr="00903B2C" w:rsidRDefault="00193254" w:rsidP="009507DA">
            <w:pPr>
              <w:pStyle w:val="Band"/>
              <w:spacing w:before="40" w:line="180" w:lineRule="exact"/>
              <w:rPr>
                <w:rFonts w:asciiTheme="majorBidi" w:hAnsiTheme="majorBidi" w:cstheme="majorBidi"/>
                <w:bCs/>
                <w:sz w:val="18"/>
                <w:szCs w:val="18"/>
                <w:lang w:val="ru-RU"/>
              </w:rPr>
            </w:pPr>
            <w:r w:rsidRPr="00903B2C">
              <w:rPr>
                <w:rStyle w:val="Freq"/>
                <w:rFonts w:asciiTheme="majorBidi" w:hAnsiTheme="majorBidi" w:cstheme="majorBidi"/>
                <w:bCs/>
                <w:sz w:val="18"/>
                <w:szCs w:val="18"/>
                <w:lang w:val="ru-RU"/>
              </w:rPr>
              <w:t>10–10,15 ГГц</w:t>
            </w:r>
          </w:p>
        </w:tc>
        <w:tc>
          <w:tcPr>
            <w:tcW w:w="2410"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ПОДВИЖНАЯ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Любительская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5.479</w:t>
            </w:r>
          </w:p>
        </w:tc>
        <w:tc>
          <w:tcPr>
            <w:tcW w:w="2693" w:type="dxa"/>
          </w:tcPr>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ПОДВИЖНАЯ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Любительская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Notes"/>
                <w:rFonts w:asciiTheme="majorBidi" w:eastAsia="SimSun" w:hAnsiTheme="majorBidi" w:cstheme="majorBidi"/>
                <w:sz w:val="18"/>
                <w:szCs w:val="18"/>
                <w:lang w:val="ru-RU"/>
              </w:rPr>
              <w:t>5.479</w:t>
            </w:r>
            <w:r w:rsidRPr="00903B2C">
              <w:rPr>
                <w:rStyle w:val="Notes"/>
                <w:rFonts w:asciiTheme="majorBidi" w:eastAsia="SimSun" w:hAnsiTheme="majorBidi" w:cstheme="majorBidi"/>
                <w:sz w:val="18"/>
                <w:szCs w:val="18"/>
                <w:lang w:val="ru-RU"/>
              </w:rPr>
              <w:br/>
              <w:t>EU2</w:t>
            </w:r>
          </w:p>
        </w:tc>
        <w:tc>
          <w:tcPr>
            <w:tcW w:w="2268" w:type="dxa"/>
          </w:tcPr>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ПОДВИЖНАЯ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Любительская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Notes"/>
                <w:rFonts w:asciiTheme="majorBidi" w:eastAsia="SimSun" w:hAnsiTheme="majorBidi" w:cstheme="majorBidi"/>
                <w:sz w:val="18"/>
                <w:szCs w:val="18"/>
                <w:lang w:val="ru-RU"/>
              </w:rPr>
              <w:t>5.479</w:t>
            </w:r>
            <w:r w:rsidRPr="00903B2C">
              <w:rPr>
                <w:rStyle w:val="Notes"/>
                <w:rFonts w:asciiTheme="majorBidi" w:eastAsia="SimSun" w:hAnsiTheme="majorBidi" w:cstheme="majorBidi"/>
                <w:sz w:val="18"/>
                <w:szCs w:val="18"/>
                <w:lang w:val="ru-RU"/>
              </w:rPr>
              <w:br/>
              <w:t>EU2</w:t>
            </w:r>
          </w:p>
        </w:tc>
        <w:tc>
          <w:tcPr>
            <w:tcW w:w="2268" w:type="dxa"/>
          </w:tcPr>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1</w:t>
            </w:r>
            <w:r w:rsidRPr="00903B2C">
              <w:rPr>
                <w:rFonts w:asciiTheme="majorBidi" w:hAnsiTheme="majorBidi" w:cstheme="majorBidi"/>
                <w:sz w:val="18"/>
                <w:szCs w:val="18"/>
                <w:lang w:val="ru-RU"/>
              </w:rPr>
              <w:tab/>
              <w:t>Применения любительской службы</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Радары негражданского назначения</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ab/>
              <w:t>Применения служб, вспомогательных по отношению к подготовке программ/ радиовещанию (SAP/SAB)</w:t>
            </w:r>
          </w:p>
          <w:p w:rsidR="00193254" w:rsidRPr="00903B2C" w:rsidRDefault="00193254" w:rsidP="009507DA">
            <w:pPr>
              <w:tabs>
                <w:tab w:val="left" w:pos="227"/>
              </w:tabs>
              <w:spacing w:before="40" w:after="4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EU17A</w:t>
            </w:r>
          </w:p>
        </w:tc>
        <w:tc>
          <w:tcPr>
            <w:tcW w:w="2661" w:type="dxa"/>
          </w:tcPr>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1</w:t>
            </w:r>
            <w:r w:rsidRPr="00903B2C">
              <w:rPr>
                <w:rFonts w:asciiTheme="majorBidi" w:hAnsiTheme="majorBidi" w:cstheme="majorBidi"/>
                <w:sz w:val="18"/>
                <w:szCs w:val="18"/>
                <w:lang w:val="ru-RU"/>
              </w:rPr>
              <w:tab/>
              <w:t>Применения любительской службы: EN 301783</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Радары негражданского применения</w:t>
            </w:r>
          </w:p>
          <w:p w:rsidR="00193254" w:rsidRPr="00903B2C" w:rsidRDefault="00193254" w:rsidP="009507DA">
            <w:pPr>
              <w:tabs>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ab/>
              <w:t>Применения SAP/SAB: Рекомендация ERC 25-10</w:t>
            </w:r>
          </w:p>
        </w:tc>
      </w:tr>
      <w:tr w:rsidR="00193254" w:rsidRPr="00903B2C" w:rsidTr="00CC59E0">
        <w:trPr>
          <w:cantSplit/>
          <w:jc w:val="center"/>
        </w:trPr>
        <w:tc>
          <w:tcPr>
            <w:tcW w:w="1705" w:type="dxa"/>
          </w:tcPr>
          <w:p w:rsidR="00193254" w:rsidRPr="00903B2C" w:rsidRDefault="00193254" w:rsidP="009507DA">
            <w:pPr>
              <w:pStyle w:val="Band"/>
              <w:spacing w:before="40" w:line="180" w:lineRule="exact"/>
              <w:rPr>
                <w:rFonts w:asciiTheme="majorBidi" w:hAnsiTheme="majorBidi" w:cstheme="majorBidi"/>
                <w:bCs/>
                <w:sz w:val="18"/>
                <w:szCs w:val="18"/>
                <w:lang w:val="ru-RU"/>
              </w:rPr>
            </w:pPr>
            <w:r w:rsidRPr="00903B2C">
              <w:rPr>
                <w:rStyle w:val="Freq"/>
                <w:rFonts w:asciiTheme="majorBidi" w:hAnsiTheme="majorBidi" w:cstheme="majorBidi"/>
                <w:bCs/>
                <w:sz w:val="18"/>
                <w:szCs w:val="18"/>
                <w:lang w:val="ru-RU"/>
              </w:rPr>
              <w:t>10,15–10,30 ГГц</w:t>
            </w:r>
          </w:p>
        </w:tc>
        <w:tc>
          <w:tcPr>
            <w:tcW w:w="2410"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ПОДВИЖНАЯ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Fonts w:asciiTheme="majorBidi" w:hAnsiTheme="majorBidi" w:cstheme="majorBidi"/>
                <w:sz w:val="18"/>
                <w:szCs w:val="18"/>
                <w:lang w:val="ru-RU"/>
              </w:rPr>
              <w:t xml:space="preserve">Любительская </w:t>
            </w:r>
          </w:p>
        </w:tc>
        <w:tc>
          <w:tcPr>
            <w:tcW w:w="2693" w:type="dxa"/>
          </w:tcPr>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ПОДВИЖНАЯ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Любительская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EU2</w:t>
            </w:r>
          </w:p>
        </w:tc>
        <w:tc>
          <w:tcPr>
            <w:tcW w:w="2268" w:type="dxa"/>
          </w:tcPr>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ПОДВИЖНАЯ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Любительская</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EU2</w:t>
            </w:r>
          </w:p>
        </w:tc>
        <w:tc>
          <w:tcPr>
            <w:tcW w:w="2268" w:type="dxa"/>
          </w:tcPr>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1</w:t>
            </w:r>
            <w:r w:rsidRPr="00903B2C">
              <w:rPr>
                <w:rFonts w:asciiTheme="majorBidi" w:hAnsiTheme="majorBidi" w:cstheme="majorBidi"/>
                <w:sz w:val="18"/>
                <w:szCs w:val="18"/>
                <w:lang w:val="ru-RU"/>
              </w:rPr>
              <w:tab/>
              <w:t>Применения любительской службы</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Радары гражданского и правительственного использования</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ab/>
              <w:t>Линии фиксированной службы</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4</w:t>
            </w:r>
            <w:r w:rsidRPr="00903B2C">
              <w:rPr>
                <w:rFonts w:asciiTheme="majorBidi" w:hAnsiTheme="majorBidi" w:cstheme="majorBidi"/>
                <w:sz w:val="18"/>
                <w:szCs w:val="18"/>
                <w:lang w:val="ru-RU"/>
              </w:rPr>
              <w:tab/>
              <w:t>Применения SAP/SAB</w:t>
            </w:r>
          </w:p>
          <w:p w:rsidR="00193254" w:rsidRPr="00903B2C" w:rsidRDefault="00193254" w:rsidP="009507DA">
            <w:pPr>
              <w:tabs>
                <w:tab w:val="left" w:pos="227"/>
              </w:tabs>
              <w:spacing w:before="40" w:after="4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EU17A</w:t>
            </w:r>
          </w:p>
        </w:tc>
        <w:tc>
          <w:tcPr>
            <w:tcW w:w="2661" w:type="dxa"/>
          </w:tcPr>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1</w:t>
            </w:r>
            <w:r w:rsidRPr="00903B2C">
              <w:rPr>
                <w:rFonts w:asciiTheme="majorBidi" w:hAnsiTheme="majorBidi" w:cstheme="majorBidi"/>
                <w:sz w:val="18"/>
                <w:szCs w:val="18"/>
                <w:lang w:val="ru-RU"/>
              </w:rPr>
              <w:tab/>
              <w:t>Применения любительской службы: EN 301 783</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 xml:space="preserve">Радары гражданского и правительственного использования: радары малой мощности в определенных поддиапазонах </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ab/>
              <w:t>Линии фиксированной службы: EN 301 751, Рекомендация ERC 12-05</w:t>
            </w:r>
          </w:p>
          <w:p w:rsidR="00193254" w:rsidRPr="00903B2C" w:rsidRDefault="00193254" w:rsidP="009507DA">
            <w:pPr>
              <w:tabs>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Fonts w:asciiTheme="majorBidi" w:hAnsiTheme="majorBidi" w:cstheme="majorBidi"/>
                <w:sz w:val="18"/>
                <w:szCs w:val="18"/>
                <w:lang w:val="ru-RU"/>
              </w:rPr>
              <w:t>4</w:t>
            </w:r>
            <w:r w:rsidRPr="00903B2C">
              <w:rPr>
                <w:rFonts w:asciiTheme="majorBidi" w:hAnsiTheme="majorBidi" w:cstheme="majorBidi"/>
                <w:sz w:val="18"/>
                <w:szCs w:val="18"/>
                <w:lang w:val="ru-RU"/>
              </w:rPr>
              <w:tab/>
              <w:t>Применения SAP/SAB: Рекомендация ERC 25-10</w:t>
            </w:r>
          </w:p>
        </w:tc>
      </w:tr>
      <w:tr w:rsidR="00193254" w:rsidRPr="00903B2C" w:rsidTr="00CC59E0">
        <w:trPr>
          <w:cantSplit/>
          <w:jc w:val="center"/>
        </w:trPr>
        <w:tc>
          <w:tcPr>
            <w:tcW w:w="1705" w:type="dxa"/>
          </w:tcPr>
          <w:p w:rsidR="00193254" w:rsidRPr="00903B2C" w:rsidRDefault="00193254" w:rsidP="009507DA">
            <w:pPr>
              <w:pStyle w:val="Band"/>
              <w:spacing w:before="40" w:line="180" w:lineRule="exact"/>
              <w:rPr>
                <w:rFonts w:asciiTheme="majorBidi" w:hAnsiTheme="majorBidi" w:cstheme="majorBidi"/>
                <w:bCs/>
                <w:sz w:val="18"/>
                <w:szCs w:val="18"/>
                <w:lang w:val="ru-RU"/>
              </w:rPr>
            </w:pPr>
            <w:r w:rsidRPr="00903B2C">
              <w:rPr>
                <w:rStyle w:val="Freq"/>
                <w:rFonts w:asciiTheme="majorBidi" w:hAnsiTheme="majorBidi" w:cstheme="majorBidi"/>
                <w:bCs/>
                <w:sz w:val="18"/>
                <w:szCs w:val="18"/>
                <w:lang w:val="ru-RU"/>
              </w:rPr>
              <w:t>10,30–10,45 ГГц</w:t>
            </w:r>
          </w:p>
        </w:tc>
        <w:tc>
          <w:tcPr>
            <w:tcW w:w="2410"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ПОДВИЖНАЯ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Fonts w:asciiTheme="majorBidi" w:hAnsiTheme="majorBidi" w:cstheme="majorBidi"/>
                <w:sz w:val="18"/>
                <w:szCs w:val="18"/>
                <w:lang w:val="ru-RU"/>
              </w:rPr>
              <w:t xml:space="preserve">Любительская </w:t>
            </w:r>
          </w:p>
        </w:tc>
        <w:tc>
          <w:tcPr>
            <w:tcW w:w="2693"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Любительская </w:t>
            </w:r>
          </w:p>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Подвижная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EU2</w:t>
            </w:r>
            <w:r w:rsidRPr="00903B2C">
              <w:rPr>
                <w:rStyle w:val="Alloc"/>
                <w:rFonts w:asciiTheme="majorBidi" w:hAnsiTheme="majorBidi" w:cstheme="majorBidi"/>
                <w:sz w:val="18"/>
                <w:szCs w:val="18"/>
                <w:lang w:val="ru-RU"/>
              </w:rPr>
              <w:br/>
              <w:t>EU17</w:t>
            </w:r>
          </w:p>
        </w:tc>
        <w:tc>
          <w:tcPr>
            <w:tcW w:w="2268" w:type="dxa"/>
          </w:tcPr>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ФИКСИРОВАННАЯ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РАДИОЛОКАЦИОННАЯ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Любительская </w:t>
            </w:r>
          </w:p>
          <w:p w:rsidR="00193254" w:rsidRPr="00903B2C" w:rsidRDefault="00193254" w:rsidP="009507DA">
            <w:pPr>
              <w:pStyle w:val="ECA"/>
              <w:spacing w:before="40" w:line="180" w:lineRule="exact"/>
              <w:rPr>
                <w:rStyle w:val="Alloc"/>
                <w:rFonts w:asciiTheme="majorBidi" w:hAnsiTheme="majorBidi" w:cstheme="majorBidi"/>
                <w:sz w:val="18"/>
                <w:szCs w:val="18"/>
                <w:lang w:val="ru-RU"/>
              </w:rPr>
            </w:pPr>
            <w:r w:rsidRPr="00903B2C">
              <w:rPr>
                <w:rStyle w:val="Alloc"/>
                <w:rFonts w:asciiTheme="majorBidi" w:hAnsiTheme="majorBidi" w:cstheme="majorBidi"/>
                <w:sz w:val="18"/>
                <w:szCs w:val="18"/>
                <w:lang w:val="ru-RU"/>
              </w:rPr>
              <w:t xml:space="preserve">Подвижная </w:t>
            </w:r>
          </w:p>
          <w:p w:rsidR="00193254" w:rsidRPr="00903B2C" w:rsidRDefault="00193254" w:rsidP="009507DA">
            <w:pPr>
              <w:pStyle w:val="ECA"/>
              <w:spacing w:before="40" w:line="180" w:lineRule="exact"/>
              <w:rPr>
                <w:rFonts w:asciiTheme="majorBidi" w:hAnsiTheme="majorBidi" w:cstheme="majorBidi"/>
                <w:sz w:val="18"/>
                <w:szCs w:val="18"/>
                <w:lang w:val="ru-RU"/>
              </w:rPr>
            </w:pPr>
            <w:r w:rsidRPr="00903B2C">
              <w:rPr>
                <w:rStyle w:val="Alloc"/>
                <w:rFonts w:asciiTheme="majorBidi" w:hAnsiTheme="majorBidi" w:cstheme="majorBidi"/>
                <w:sz w:val="18"/>
                <w:szCs w:val="18"/>
                <w:lang w:val="ru-RU"/>
              </w:rPr>
              <w:t>EU2</w:t>
            </w:r>
            <w:r w:rsidRPr="00903B2C">
              <w:rPr>
                <w:rStyle w:val="Alloc"/>
                <w:rFonts w:asciiTheme="majorBidi" w:hAnsiTheme="majorBidi" w:cstheme="majorBidi"/>
                <w:sz w:val="18"/>
                <w:szCs w:val="18"/>
                <w:lang w:val="ru-RU"/>
              </w:rPr>
              <w:br/>
              <w:t>EU17</w:t>
            </w:r>
          </w:p>
        </w:tc>
        <w:tc>
          <w:tcPr>
            <w:tcW w:w="2268" w:type="dxa"/>
          </w:tcPr>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1</w:t>
            </w:r>
            <w:r w:rsidRPr="00903B2C">
              <w:rPr>
                <w:rFonts w:asciiTheme="majorBidi" w:hAnsiTheme="majorBidi" w:cstheme="majorBidi"/>
                <w:sz w:val="18"/>
                <w:szCs w:val="18"/>
                <w:lang w:val="ru-RU"/>
              </w:rPr>
              <w:tab/>
              <w:t>Применения любительской службы</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Радары гражданского и правительственного использования</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ab/>
              <w:t>Применения SAP/SAB</w:t>
            </w:r>
          </w:p>
          <w:p w:rsidR="00193254" w:rsidRPr="00903B2C" w:rsidRDefault="00193254" w:rsidP="009507DA">
            <w:pPr>
              <w:tabs>
                <w:tab w:val="left" w:pos="227"/>
              </w:tabs>
              <w:spacing w:before="40" w:after="4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EU17A</w:t>
            </w:r>
          </w:p>
        </w:tc>
        <w:tc>
          <w:tcPr>
            <w:tcW w:w="2661" w:type="dxa"/>
          </w:tcPr>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1</w:t>
            </w:r>
            <w:r w:rsidRPr="00903B2C">
              <w:rPr>
                <w:rFonts w:asciiTheme="majorBidi" w:hAnsiTheme="majorBidi" w:cstheme="majorBidi"/>
                <w:sz w:val="18"/>
                <w:szCs w:val="18"/>
                <w:lang w:val="ru-RU"/>
              </w:rPr>
              <w:tab/>
              <w:t>Применения любительской службы: EN 301 783</w:t>
            </w:r>
          </w:p>
          <w:p w:rsidR="00193254" w:rsidRPr="00903B2C" w:rsidRDefault="00193254" w:rsidP="009507DA">
            <w:pPr>
              <w:tabs>
                <w:tab w:val="left" w:pos="227"/>
              </w:tabs>
              <w:spacing w:before="40" w:after="40" w:line="180" w:lineRule="exact"/>
              <w:ind w:left="227" w:hanging="227"/>
              <w:jc w:val="left"/>
              <w:rPr>
                <w:rFonts w:asciiTheme="majorBidi" w:hAnsiTheme="majorBidi" w:cstheme="majorBidi"/>
                <w:sz w:val="18"/>
                <w:szCs w:val="18"/>
                <w:lang w:val="ru-RU"/>
              </w:rPr>
            </w:pPr>
            <w:r w:rsidRPr="00903B2C">
              <w:rPr>
                <w:rFonts w:asciiTheme="majorBidi" w:hAnsiTheme="majorBidi" w:cstheme="majorBidi"/>
                <w:sz w:val="18"/>
                <w:szCs w:val="18"/>
                <w:lang w:val="ru-RU"/>
              </w:rPr>
              <w:t>2</w:t>
            </w:r>
            <w:r w:rsidRPr="00903B2C">
              <w:rPr>
                <w:rFonts w:asciiTheme="majorBidi" w:hAnsiTheme="majorBidi" w:cstheme="majorBidi"/>
                <w:sz w:val="18"/>
                <w:szCs w:val="18"/>
                <w:lang w:val="ru-RU"/>
              </w:rPr>
              <w:tab/>
              <w:t xml:space="preserve">Радары гражданского и правительственного использования: радары малой мощности в определенных поддиапазонах </w:t>
            </w:r>
          </w:p>
          <w:p w:rsidR="00193254" w:rsidRPr="00903B2C" w:rsidRDefault="00193254" w:rsidP="009507DA">
            <w:pPr>
              <w:tabs>
                <w:tab w:val="left" w:pos="227"/>
              </w:tabs>
              <w:spacing w:before="40" w:after="40" w:line="180" w:lineRule="exact"/>
              <w:ind w:left="227" w:hanging="227"/>
              <w:jc w:val="left"/>
              <w:rPr>
                <w:rStyle w:val="Notes"/>
                <w:rFonts w:asciiTheme="majorBidi" w:eastAsia="SimSun" w:hAnsiTheme="majorBidi" w:cstheme="majorBidi"/>
                <w:sz w:val="18"/>
                <w:szCs w:val="18"/>
                <w:lang w:val="ru-RU"/>
              </w:rPr>
            </w:pPr>
            <w:r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ab/>
              <w:t>Применения SAP/SAB: Рекомендация ERC 25-10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sectPr w:rsidR="00C17344" w:rsidRPr="00903B2C" w:rsidSect="000E4A59">
          <w:headerReference w:type="even" r:id="rId85"/>
          <w:headerReference w:type="default" r:id="rId86"/>
          <w:pgSz w:w="16834" w:h="11907" w:orient="landscape" w:code="9"/>
          <w:pgMar w:top="1134" w:right="1418" w:bottom="1134" w:left="1418" w:header="720" w:footer="720" w:gutter="0"/>
          <w:paperSrc w:first="7" w:other="7"/>
          <w:cols w:space="720"/>
          <w:docGrid w:linePitch="299"/>
        </w:sectPr>
      </w:pPr>
    </w:p>
    <w:p w:rsidR="00C17344" w:rsidRPr="00903B2C" w:rsidRDefault="00193254" w:rsidP="001D5FC5">
      <w:pPr>
        <w:pStyle w:val="AnnexNotitle"/>
        <w:rPr>
          <w:lang w:val="ru-RU"/>
        </w:rPr>
      </w:pPr>
      <w:bookmarkStart w:id="75" w:name="_Toc288119071"/>
      <w:r w:rsidRPr="00903B2C">
        <w:rPr>
          <w:lang w:val="ru-RU"/>
        </w:rPr>
        <w:t>Приложение</w:t>
      </w:r>
      <w:r w:rsidR="00C17344" w:rsidRPr="00903B2C">
        <w:rPr>
          <w:lang w:val="ru-RU"/>
        </w:rPr>
        <w:t xml:space="preserve"> 8</w:t>
      </w:r>
      <w:r w:rsidR="00C17344" w:rsidRPr="00903B2C">
        <w:rPr>
          <w:lang w:val="ru-RU"/>
        </w:rPr>
        <w:br/>
      </w:r>
      <w:r w:rsidR="00C17344" w:rsidRPr="00903B2C">
        <w:rPr>
          <w:lang w:val="ru-RU"/>
        </w:rPr>
        <w:br/>
      </w:r>
      <w:r w:rsidR="00D9131A" w:rsidRPr="00903B2C">
        <w:rPr>
          <w:lang w:val="ru-RU"/>
        </w:rPr>
        <w:t>Часть II: Управление использованием спектра на национальном уровне</w:t>
      </w:r>
      <w:bookmarkEnd w:id="75"/>
      <w:r w:rsidR="00D9131A" w:rsidRPr="00903B2C">
        <w:rPr>
          <w:lang w:val="ru-RU"/>
        </w:rPr>
        <w:t xml:space="preserve"> </w:t>
      </w:r>
    </w:p>
    <w:p w:rsidR="00C17344" w:rsidRPr="00903B2C" w:rsidRDefault="00D9131A" w:rsidP="00D9131A">
      <w:pPr>
        <w:pStyle w:val="Artheading"/>
        <w:rPr>
          <w:lang w:val="ru-RU"/>
        </w:rPr>
      </w:pPr>
      <w:r w:rsidRPr="00903B2C">
        <w:rPr>
          <w:lang w:val="ru-RU"/>
        </w:rPr>
        <w:t xml:space="preserve">ТАБЛИЦА СТАТИСТИЧЕСКИХ ДАННЫХ ПО ОТВЕТАМ НА ВОПРОСЫ </w:t>
      </w:r>
    </w:p>
    <w:p w:rsidR="00C17344" w:rsidRPr="00903B2C" w:rsidRDefault="00C17344" w:rsidP="00C17344">
      <w:pPr>
        <w:pStyle w:val="Normalaftertitle"/>
        <w:rPr>
          <w:lang w:val="ru-RU"/>
        </w:rPr>
      </w:pPr>
    </w:p>
    <w:p w:rsidR="00C17344" w:rsidRPr="00903B2C" w:rsidRDefault="00D9131A" w:rsidP="00D9131A">
      <w:pPr>
        <w:pStyle w:val="FigureTitle"/>
        <w:jc w:val="center"/>
        <w:rPr>
          <w:rFonts w:asciiTheme="majorBidi" w:hAnsiTheme="majorBidi" w:cstheme="majorBidi"/>
          <w:lang w:val="ru-RU"/>
        </w:rPr>
      </w:pPr>
      <w:r w:rsidRPr="00903B2C">
        <w:rPr>
          <w:rFonts w:asciiTheme="majorBidi" w:hAnsiTheme="majorBidi" w:cstheme="majorBidi"/>
          <w:lang w:val="ru-RU"/>
        </w:rPr>
        <w:t xml:space="preserve">ТАБЛИЦА СТАТИСТИЧЕСКИХ ДАННЫХ, </w:t>
      </w:r>
      <w:r w:rsidR="00B9436B" w:rsidRPr="00903B2C">
        <w:rPr>
          <w:rFonts w:asciiTheme="majorBidi" w:hAnsiTheme="majorBidi" w:cstheme="majorBidi"/>
          <w:lang w:val="ru-RU"/>
        </w:rPr>
        <w:t>В КОТОРОЙ ПРИВОДЯТСЯ ВСЕ ОТВЕТЫ</w:t>
      </w:r>
      <w:r w:rsidRPr="00903B2C">
        <w:rPr>
          <w:rFonts w:asciiTheme="majorBidi" w:hAnsiTheme="majorBidi" w:cstheme="majorBidi"/>
          <w:lang w:val="ru-RU"/>
        </w:rPr>
        <w:br/>
        <w:t>ПО ЧАСТЯМ И РЕГИОНАМ</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559"/>
        <w:gridCol w:w="1560"/>
      </w:tblGrid>
      <w:tr w:rsidR="00D9131A" w:rsidRPr="00903B2C" w:rsidTr="00B9436B">
        <w:trPr>
          <w:trHeight w:val="149"/>
        </w:trPr>
        <w:tc>
          <w:tcPr>
            <w:tcW w:w="1701" w:type="dxa"/>
            <w:vMerge w:val="restart"/>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701"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Часть A</w:t>
            </w:r>
          </w:p>
        </w:tc>
        <w:tc>
          <w:tcPr>
            <w:tcW w:w="1701"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Часть B</w:t>
            </w:r>
          </w:p>
        </w:tc>
        <w:tc>
          <w:tcPr>
            <w:tcW w:w="1559"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Часть C</w:t>
            </w:r>
          </w:p>
        </w:tc>
        <w:tc>
          <w:tcPr>
            <w:tcW w:w="1560"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Часть D</w:t>
            </w:r>
          </w:p>
        </w:tc>
      </w:tr>
      <w:tr w:rsidR="00D9131A" w:rsidRPr="00903B2C" w:rsidTr="00B9436B">
        <w:trPr>
          <w:trHeight w:val="423"/>
        </w:trPr>
        <w:tc>
          <w:tcPr>
            <w:tcW w:w="1701" w:type="dxa"/>
            <w:vMerge/>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p>
        </w:tc>
        <w:tc>
          <w:tcPr>
            <w:tcW w:w="1701"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полученных ответов</w:t>
            </w:r>
          </w:p>
        </w:tc>
        <w:tc>
          <w:tcPr>
            <w:tcW w:w="1701"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полученных ответов</w:t>
            </w:r>
          </w:p>
        </w:tc>
        <w:tc>
          <w:tcPr>
            <w:tcW w:w="1559"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полученных ответов</w:t>
            </w:r>
          </w:p>
        </w:tc>
        <w:tc>
          <w:tcPr>
            <w:tcW w:w="1560" w:type="dxa"/>
            <w:vAlign w:val="center"/>
          </w:tcPr>
          <w:p w:rsidR="00D9131A" w:rsidRPr="00903B2C" w:rsidRDefault="00D9131A" w:rsidP="00B9436B">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полученных ответов</w:t>
            </w:r>
          </w:p>
        </w:tc>
      </w:tr>
      <w:tr w:rsidR="00D9131A" w:rsidRPr="00903B2C" w:rsidTr="00E83110">
        <w:tc>
          <w:tcPr>
            <w:tcW w:w="1701" w:type="dxa"/>
            <w:vAlign w:val="center"/>
          </w:tcPr>
          <w:p w:rsidR="00D9131A" w:rsidRPr="00903B2C" w:rsidRDefault="00D9131A"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16</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14</w:t>
            </w:r>
          </w:p>
        </w:tc>
        <w:tc>
          <w:tcPr>
            <w:tcW w:w="1559"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1560"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12</w:t>
            </w:r>
          </w:p>
        </w:tc>
      </w:tr>
      <w:tr w:rsidR="00D9131A" w:rsidRPr="00903B2C" w:rsidTr="00E83110">
        <w:tc>
          <w:tcPr>
            <w:tcW w:w="1701" w:type="dxa"/>
            <w:vAlign w:val="center"/>
          </w:tcPr>
          <w:p w:rsidR="00D9131A" w:rsidRPr="00903B2C" w:rsidRDefault="00D9131A"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10</w:t>
            </w:r>
          </w:p>
        </w:tc>
        <w:tc>
          <w:tcPr>
            <w:tcW w:w="1559"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9</w:t>
            </w:r>
          </w:p>
        </w:tc>
        <w:tc>
          <w:tcPr>
            <w:tcW w:w="1560"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7</w:t>
            </w:r>
          </w:p>
        </w:tc>
      </w:tr>
      <w:tr w:rsidR="00D9131A" w:rsidRPr="00903B2C" w:rsidTr="00E83110">
        <w:tc>
          <w:tcPr>
            <w:tcW w:w="1701" w:type="dxa"/>
            <w:vAlign w:val="center"/>
          </w:tcPr>
          <w:p w:rsidR="00D9131A" w:rsidRPr="00903B2C" w:rsidRDefault="00D9131A"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9</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6</w:t>
            </w:r>
          </w:p>
        </w:tc>
        <w:tc>
          <w:tcPr>
            <w:tcW w:w="1559"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6</w:t>
            </w:r>
          </w:p>
        </w:tc>
        <w:tc>
          <w:tcPr>
            <w:tcW w:w="1560"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6</w:t>
            </w:r>
          </w:p>
        </w:tc>
      </w:tr>
      <w:tr w:rsidR="00D9131A" w:rsidRPr="00903B2C" w:rsidTr="00E83110">
        <w:tc>
          <w:tcPr>
            <w:tcW w:w="1701" w:type="dxa"/>
            <w:vAlign w:val="center"/>
          </w:tcPr>
          <w:p w:rsidR="00D9131A" w:rsidRPr="00903B2C" w:rsidRDefault="00D9131A"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3</w:t>
            </w:r>
          </w:p>
        </w:tc>
        <w:tc>
          <w:tcPr>
            <w:tcW w:w="1559"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3</w:t>
            </w:r>
          </w:p>
        </w:tc>
        <w:tc>
          <w:tcPr>
            <w:tcW w:w="1560"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w:t>
            </w:r>
          </w:p>
        </w:tc>
      </w:tr>
      <w:tr w:rsidR="00D9131A" w:rsidRPr="00903B2C" w:rsidTr="00E83110">
        <w:tc>
          <w:tcPr>
            <w:tcW w:w="1701" w:type="dxa"/>
            <w:vAlign w:val="center"/>
          </w:tcPr>
          <w:p w:rsidR="00D9131A" w:rsidRPr="00903B2C" w:rsidRDefault="00D9131A" w:rsidP="00E83110">
            <w:pPr>
              <w:pStyle w:val="Tabletext"/>
              <w:spacing w:line="200" w:lineRule="exact"/>
              <w:jc w:val="left"/>
              <w:rPr>
                <w:rFonts w:asciiTheme="majorBidi" w:hAnsiTheme="majorBidi" w:cstheme="majorBidi"/>
                <w:sz w:val="20"/>
                <w:lang w:val="ru-RU"/>
              </w:rPr>
            </w:pPr>
            <w:r w:rsidRPr="00903B2C">
              <w:rPr>
                <w:rFonts w:asciiTheme="majorBidi" w:hAnsiTheme="majorBidi" w:cstheme="majorBidi"/>
                <w:sz w:val="20"/>
                <w:lang w:val="ru-RU"/>
              </w:rPr>
              <w:t>Европа и СНГ</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27</w:t>
            </w:r>
          </w:p>
        </w:tc>
        <w:tc>
          <w:tcPr>
            <w:tcW w:w="1701"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22</w:t>
            </w:r>
          </w:p>
        </w:tc>
        <w:tc>
          <w:tcPr>
            <w:tcW w:w="1559"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19</w:t>
            </w:r>
          </w:p>
        </w:tc>
        <w:tc>
          <w:tcPr>
            <w:tcW w:w="1560" w:type="dxa"/>
          </w:tcPr>
          <w:p w:rsidR="00D9131A" w:rsidRPr="00903B2C" w:rsidRDefault="00D9131A" w:rsidP="00B9436B">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r>
      <w:tr w:rsidR="00D9131A" w:rsidRPr="00903B2C" w:rsidTr="00E83110">
        <w:tc>
          <w:tcPr>
            <w:tcW w:w="1701" w:type="dxa"/>
            <w:vAlign w:val="center"/>
          </w:tcPr>
          <w:p w:rsidR="00D9131A" w:rsidRPr="00903B2C" w:rsidRDefault="00D9131A" w:rsidP="00E83110">
            <w:pPr>
              <w:pStyle w:val="Tabletext"/>
              <w:spacing w:line="200" w:lineRule="exact"/>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1701" w:type="dxa"/>
            <w:vAlign w:val="center"/>
          </w:tcPr>
          <w:p w:rsidR="00D9131A" w:rsidRPr="00903B2C" w:rsidRDefault="00D9131A" w:rsidP="007B3296">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74</w:t>
            </w:r>
          </w:p>
        </w:tc>
        <w:tc>
          <w:tcPr>
            <w:tcW w:w="1701" w:type="dxa"/>
            <w:vAlign w:val="center"/>
          </w:tcPr>
          <w:p w:rsidR="00D9131A" w:rsidRPr="00903B2C" w:rsidRDefault="00D9131A" w:rsidP="007B3296">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55</w:t>
            </w:r>
          </w:p>
        </w:tc>
        <w:tc>
          <w:tcPr>
            <w:tcW w:w="1559" w:type="dxa"/>
            <w:vAlign w:val="center"/>
          </w:tcPr>
          <w:p w:rsidR="00D9131A" w:rsidRPr="00903B2C" w:rsidRDefault="00D9131A" w:rsidP="007B3296">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48</w:t>
            </w:r>
          </w:p>
        </w:tc>
        <w:tc>
          <w:tcPr>
            <w:tcW w:w="1560" w:type="dxa"/>
            <w:vAlign w:val="center"/>
          </w:tcPr>
          <w:p w:rsidR="00D9131A" w:rsidRPr="00903B2C" w:rsidRDefault="00D9131A" w:rsidP="007B3296">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38</w:t>
            </w:r>
          </w:p>
        </w:tc>
      </w:tr>
    </w:tbl>
    <w:p w:rsidR="00C17344" w:rsidRPr="00903B2C" w:rsidRDefault="00C17344" w:rsidP="00C17344">
      <w:pPr>
        <w:pStyle w:val="FigureSource"/>
        <w:rPr>
          <w:rFonts w:asciiTheme="majorBidi" w:hAnsiTheme="majorBidi" w:cstheme="majorBidi"/>
          <w:bCs/>
          <w:lang w:val="ru-RU"/>
        </w:rPr>
      </w:pPr>
    </w:p>
    <w:p w:rsidR="00C17344" w:rsidRPr="00903B2C" w:rsidRDefault="00C17344" w:rsidP="00C17344">
      <w:pPr>
        <w:rPr>
          <w:b/>
          <w:bCs/>
          <w:lang w:val="ru-RU"/>
        </w:rPr>
      </w:pPr>
    </w:p>
    <w:p w:rsidR="00C17344" w:rsidRPr="00903B2C" w:rsidRDefault="00B9436B" w:rsidP="00BA2076">
      <w:pPr>
        <w:spacing w:after="120"/>
        <w:rPr>
          <w:b/>
          <w:bCs/>
          <w:lang w:val="ru-RU"/>
        </w:rPr>
      </w:pPr>
      <w:r w:rsidRPr="00903B2C">
        <w:rPr>
          <w:b/>
          <w:bCs/>
          <w:lang w:val="ru-RU"/>
        </w:rPr>
        <w:t>Вопрос 1 – Кто владеет спектром?</w:t>
      </w:r>
    </w:p>
    <w:p w:rsidR="00C17344" w:rsidRPr="00903B2C" w:rsidRDefault="00C17344" w:rsidP="00B9436B">
      <w:pPr>
        <w:pStyle w:val="FigureTitle"/>
        <w:rPr>
          <w:rFonts w:asciiTheme="majorBidi" w:hAnsiTheme="majorBidi" w:cstheme="majorBidi"/>
          <w:lang w:val="ru-RU"/>
        </w:rPr>
      </w:pPr>
      <w:r w:rsidRPr="00903B2C">
        <w:rPr>
          <w:rFonts w:asciiTheme="majorBidi" w:hAnsiTheme="majorBidi" w:cstheme="majorBidi"/>
          <w:lang w:val="ru-RU"/>
        </w:rPr>
        <w:t>T</w:t>
      </w:r>
      <w:r w:rsidR="00B9436B" w:rsidRPr="00903B2C">
        <w:rPr>
          <w:rFonts w:asciiTheme="majorBidi" w:hAnsiTheme="majorBidi" w:cstheme="majorBidi"/>
          <w:lang w:val="ru-RU"/>
        </w:rPr>
        <w:t>АБЛИЦА</w:t>
      </w:r>
      <w:r w:rsidRPr="00903B2C">
        <w:rPr>
          <w:rFonts w:asciiTheme="majorBidi" w:hAnsiTheme="majorBidi" w:cstheme="majorBidi"/>
          <w:lang w:val="ru-RU"/>
        </w:rPr>
        <w:t xml:space="preserve"> 1</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410"/>
        <w:gridCol w:w="1984"/>
        <w:gridCol w:w="1843"/>
      </w:tblGrid>
      <w:tr w:rsidR="00B9436B" w:rsidRPr="00903B2C" w:rsidTr="00C17344">
        <w:trPr>
          <w:trHeight w:val="276"/>
          <w:jc w:val="center"/>
        </w:trPr>
        <w:tc>
          <w:tcPr>
            <w:tcW w:w="1951" w:type="dxa"/>
            <w:vMerge w:val="restart"/>
            <w:vAlign w:val="center"/>
          </w:tcPr>
          <w:p w:rsidR="00B9436B" w:rsidRPr="00903B2C" w:rsidRDefault="00B9436B"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2410" w:type="dxa"/>
            <w:vMerge w:val="restart"/>
            <w:vAlign w:val="center"/>
          </w:tcPr>
          <w:p w:rsidR="00B9436B" w:rsidRPr="00903B2C" w:rsidRDefault="00B9436B"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Количество </w:t>
            </w:r>
            <w:r w:rsidRPr="00903B2C">
              <w:rPr>
                <w:rFonts w:asciiTheme="majorBidi" w:hAnsiTheme="majorBidi" w:cstheme="majorBidi"/>
                <w:sz w:val="18"/>
                <w:szCs w:val="18"/>
                <w:lang w:val="ru-RU"/>
              </w:rPr>
              <w:br/>
              <w:t>полученных ответов</w:t>
            </w:r>
          </w:p>
        </w:tc>
        <w:tc>
          <w:tcPr>
            <w:tcW w:w="1984" w:type="dxa"/>
            <w:vAlign w:val="center"/>
          </w:tcPr>
          <w:p w:rsidR="00B9436B" w:rsidRPr="00903B2C" w:rsidRDefault="00B9436B"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Владелец спектра</w:t>
            </w:r>
          </w:p>
        </w:tc>
        <w:tc>
          <w:tcPr>
            <w:tcW w:w="1843" w:type="dxa"/>
            <w:vAlign w:val="center"/>
          </w:tcPr>
          <w:p w:rsidR="00B9436B" w:rsidRPr="00903B2C" w:rsidRDefault="00B9436B"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Владелец спектра</w:t>
            </w:r>
          </w:p>
        </w:tc>
      </w:tr>
      <w:tr w:rsidR="00B9436B" w:rsidRPr="00903B2C" w:rsidTr="00C17344">
        <w:trPr>
          <w:trHeight w:val="832"/>
          <w:jc w:val="center"/>
        </w:trPr>
        <w:tc>
          <w:tcPr>
            <w:tcW w:w="1951" w:type="dxa"/>
            <w:vMerge/>
            <w:vAlign w:val="center"/>
          </w:tcPr>
          <w:p w:rsidR="00B9436B" w:rsidRPr="00903B2C" w:rsidRDefault="00B9436B" w:rsidP="00C17344">
            <w:pPr>
              <w:pStyle w:val="Tablehead"/>
              <w:rPr>
                <w:sz w:val="18"/>
                <w:szCs w:val="18"/>
                <w:lang w:val="ru-RU"/>
              </w:rPr>
            </w:pPr>
          </w:p>
        </w:tc>
        <w:tc>
          <w:tcPr>
            <w:tcW w:w="2410" w:type="dxa"/>
            <w:vMerge/>
            <w:vAlign w:val="center"/>
          </w:tcPr>
          <w:p w:rsidR="00B9436B" w:rsidRPr="00903B2C" w:rsidRDefault="00B9436B" w:rsidP="00C17344">
            <w:pPr>
              <w:pStyle w:val="Tablehead"/>
              <w:rPr>
                <w:sz w:val="18"/>
                <w:szCs w:val="18"/>
                <w:lang w:val="ru-RU"/>
              </w:rPr>
            </w:pPr>
          </w:p>
        </w:tc>
        <w:tc>
          <w:tcPr>
            <w:tcW w:w="1984" w:type="dxa"/>
            <w:vAlign w:val="center"/>
          </w:tcPr>
          <w:p w:rsidR="00B9436B" w:rsidRPr="00903B2C" w:rsidRDefault="00B9436B" w:rsidP="00C17344">
            <w:pPr>
              <w:pStyle w:val="Tablehead"/>
              <w:rPr>
                <w:sz w:val="18"/>
                <w:szCs w:val="18"/>
                <w:lang w:val="ru-RU"/>
              </w:rPr>
            </w:pPr>
            <w:r w:rsidRPr="00903B2C">
              <w:rPr>
                <w:rFonts w:asciiTheme="majorBidi" w:hAnsiTheme="majorBidi" w:cstheme="majorBidi"/>
                <w:sz w:val="18"/>
                <w:szCs w:val="18"/>
                <w:lang w:val="ru-RU"/>
              </w:rPr>
              <w:t>Государство или правительство</w:t>
            </w:r>
          </w:p>
        </w:tc>
        <w:tc>
          <w:tcPr>
            <w:tcW w:w="1843" w:type="dxa"/>
            <w:vAlign w:val="center"/>
          </w:tcPr>
          <w:p w:rsidR="00B9436B" w:rsidRPr="00903B2C" w:rsidRDefault="00B9436B" w:rsidP="00C17344">
            <w:pPr>
              <w:pStyle w:val="Tablehead"/>
              <w:rPr>
                <w:sz w:val="18"/>
                <w:szCs w:val="18"/>
                <w:lang w:val="ru-RU"/>
              </w:rPr>
            </w:pPr>
            <w:r w:rsidRPr="00903B2C">
              <w:rPr>
                <w:rFonts w:asciiTheme="majorBidi" w:hAnsiTheme="majorBidi" w:cstheme="majorBidi"/>
                <w:sz w:val="18"/>
                <w:szCs w:val="18"/>
                <w:lang w:val="ru-RU"/>
              </w:rPr>
              <w:t>Другая структура государства</w:t>
            </w:r>
          </w:p>
        </w:tc>
      </w:tr>
      <w:tr w:rsidR="00B9436B" w:rsidRPr="00903B2C" w:rsidTr="00E83110">
        <w:trPr>
          <w:jc w:val="center"/>
        </w:trPr>
        <w:tc>
          <w:tcPr>
            <w:tcW w:w="1951" w:type="dxa"/>
            <w:vAlign w:val="center"/>
          </w:tcPr>
          <w:p w:rsidR="00B9436B" w:rsidRPr="00903B2C" w:rsidRDefault="00B9436B"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2410"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16</w:t>
            </w:r>
          </w:p>
        </w:tc>
        <w:tc>
          <w:tcPr>
            <w:tcW w:w="1984"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16</w:t>
            </w:r>
          </w:p>
        </w:tc>
        <w:tc>
          <w:tcPr>
            <w:tcW w:w="1843"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0</w:t>
            </w:r>
          </w:p>
        </w:tc>
      </w:tr>
      <w:tr w:rsidR="00B9436B" w:rsidRPr="00903B2C" w:rsidTr="00E83110">
        <w:trPr>
          <w:jc w:val="center"/>
        </w:trPr>
        <w:tc>
          <w:tcPr>
            <w:tcW w:w="1951" w:type="dxa"/>
            <w:vAlign w:val="center"/>
          </w:tcPr>
          <w:p w:rsidR="00B9436B" w:rsidRPr="00903B2C" w:rsidRDefault="00B9436B"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2410"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1984"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1843"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0</w:t>
            </w:r>
          </w:p>
        </w:tc>
      </w:tr>
      <w:tr w:rsidR="00B9436B" w:rsidRPr="00903B2C" w:rsidTr="00E83110">
        <w:trPr>
          <w:jc w:val="center"/>
        </w:trPr>
        <w:tc>
          <w:tcPr>
            <w:tcW w:w="1951" w:type="dxa"/>
            <w:vAlign w:val="center"/>
          </w:tcPr>
          <w:p w:rsidR="00B9436B" w:rsidRPr="00903B2C" w:rsidRDefault="00B9436B"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2410"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9</w:t>
            </w:r>
          </w:p>
        </w:tc>
        <w:tc>
          <w:tcPr>
            <w:tcW w:w="1984"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9</w:t>
            </w:r>
          </w:p>
        </w:tc>
        <w:tc>
          <w:tcPr>
            <w:tcW w:w="1843"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0</w:t>
            </w:r>
          </w:p>
        </w:tc>
      </w:tr>
      <w:tr w:rsidR="00B9436B" w:rsidRPr="00903B2C" w:rsidTr="00E83110">
        <w:trPr>
          <w:jc w:val="center"/>
        </w:trPr>
        <w:tc>
          <w:tcPr>
            <w:tcW w:w="1951" w:type="dxa"/>
            <w:vAlign w:val="center"/>
          </w:tcPr>
          <w:p w:rsidR="00B9436B" w:rsidRPr="00903B2C" w:rsidRDefault="00B9436B"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2410"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1984"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10</w:t>
            </w:r>
          </w:p>
        </w:tc>
        <w:tc>
          <w:tcPr>
            <w:tcW w:w="1843"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w:t>
            </w:r>
          </w:p>
        </w:tc>
      </w:tr>
      <w:tr w:rsidR="00B9436B" w:rsidRPr="00903B2C" w:rsidTr="00E83110">
        <w:trPr>
          <w:jc w:val="center"/>
        </w:trPr>
        <w:tc>
          <w:tcPr>
            <w:tcW w:w="1951" w:type="dxa"/>
            <w:vAlign w:val="center"/>
          </w:tcPr>
          <w:p w:rsidR="00B9436B" w:rsidRPr="00903B2C" w:rsidRDefault="00B9436B"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2410"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27</w:t>
            </w:r>
          </w:p>
        </w:tc>
        <w:tc>
          <w:tcPr>
            <w:tcW w:w="1984"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27</w:t>
            </w:r>
          </w:p>
        </w:tc>
        <w:tc>
          <w:tcPr>
            <w:tcW w:w="1843" w:type="dxa"/>
            <w:vAlign w:val="center"/>
          </w:tcPr>
          <w:p w:rsidR="00B9436B" w:rsidRPr="00903B2C" w:rsidRDefault="00B9436B"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0</w:t>
            </w:r>
          </w:p>
        </w:tc>
      </w:tr>
      <w:tr w:rsidR="00B9436B" w:rsidRPr="00903B2C" w:rsidTr="00E83110">
        <w:trPr>
          <w:jc w:val="center"/>
        </w:trPr>
        <w:tc>
          <w:tcPr>
            <w:tcW w:w="1951" w:type="dxa"/>
            <w:vAlign w:val="center"/>
          </w:tcPr>
          <w:p w:rsidR="00B9436B" w:rsidRPr="00903B2C" w:rsidRDefault="00B9436B" w:rsidP="00E83110">
            <w:pPr>
              <w:pStyle w:val="Tabletext"/>
              <w:spacing w:line="200" w:lineRule="exact"/>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2410" w:type="dxa"/>
            <w:vAlign w:val="center"/>
          </w:tcPr>
          <w:p w:rsidR="00B9436B" w:rsidRPr="00903B2C" w:rsidRDefault="00B9436B" w:rsidP="00E83110">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74</w:t>
            </w:r>
          </w:p>
        </w:tc>
        <w:tc>
          <w:tcPr>
            <w:tcW w:w="1984" w:type="dxa"/>
            <w:vAlign w:val="center"/>
          </w:tcPr>
          <w:p w:rsidR="00B9436B" w:rsidRPr="00903B2C" w:rsidRDefault="00B9436B" w:rsidP="00E83110">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73</w:t>
            </w:r>
          </w:p>
        </w:tc>
        <w:tc>
          <w:tcPr>
            <w:tcW w:w="1843" w:type="dxa"/>
            <w:vAlign w:val="center"/>
          </w:tcPr>
          <w:p w:rsidR="00B9436B" w:rsidRPr="00903B2C" w:rsidRDefault="00B9436B" w:rsidP="00E83110">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b/>
          <w:bCs/>
          <w:lang w:val="ru-RU"/>
        </w:rPr>
      </w:pPr>
    </w:p>
    <w:p w:rsidR="00C17344" w:rsidRPr="00903B2C" w:rsidRDefault="00BA2076" w:rsidP="00BA2076">
      <w:pPr>
        <w:keepNext/>
        <w:spacing w:after="120"/>
        <w:rPr>
          <w:b/>
          <w:bCs/>
          <w:lang w:val="ru-RU"/>
        </w:rPr>
      </w:pPr>
      <w:r w:rsidRPr="00903B2C">
        <w:rPr>
          <w:b/>
          <w:bCs/>
          <w:lang w:val="ru-RU"/>
        </w:rPr>
        <w:t>Вопрос</w:t>
      </w:r>
      <w:r w:rsidR="00C17344" w:rsidRPr="00903B2C">
        <w:rPr>
          <w:b/>
          <w:bCs/>
          <w:lang w:val="ru-RU"/>
        </w:rPr>
        <w:t xml:space="preserve"> 2 – </w:t>
      </w:r>
      <w:r w:rsidRPr="00903B2C">
        <w:rPr>
          <w:b/>
          <w:bCs/>
          <w:lang w:val="ru-RU"/>
        </w:rPr>
        <w:t>Какие юридические или регуляторные тексты регулируют процессы управления использованием спектра в вашей стране? (Указать даты обнародования текстов и их последнего обновления.)</w:t>
      </w:r>
    </w:p>
    <w:p w:rsidR="00C17344" w:rsidRPr="00903B2C" w:rsidRDefault="00BA2076" w:rsidP="00C17344">
      <w:pPr>
        <w:pStyle w:val="FigureTitle"/>
        <w:rPr>
          <w:rFonts w:asciiTheme="majorBidi" w:hAnsiTheme="majorBidi" w:cstheme="majorBidi"/>
          <w:lang w:val="ru-RU"/>
        </w:rPr>
      </w:pPr>
      <w:r w:rsidRPr="00903B2C">
        <w:rPr>
          <w:rFonts w:asciiTheme="majorBidi" w:hAnsiTheme="majorBidi" w:cstheme="majorBidi"/>
          <w:lang w:val="ru-RU"/>
        </w:rPr>
        <w:t>ТАБЛИЦА</w:t>
      </w:r>
      <w:r w:rsidR="00C17344" w:rsidRPr="00903B2C">
        <w:rPr>
          <w:rFonts w:asciiTheme="majorBidi" w:hAnsiTheme="majorBidi" w:cstheme="majorBidi"/>
          <w:lang w:val="ru-RU"/>
        </w:rPr>
        <w:t xml:space="preserve"> 2</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802"/>
        <w:gridCol w:w="2802"/>
      </w:tblGrid>
      <w:tr w:rsidR="00BA2076" w:rsidRPr="00903B2C" w:rsidTr="00C17344">
        <w:trPr>
          <w:trHeight w:val="680"/>
          <w:jc w:val="center"/>
        </w:trPr>
        <w:tc>
          <w:tcPr>
            <w:tcW w:w="2268" w:type="dxa"/>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2802" w:type="dxa"/>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Количество </w:t>
            </w:r>
            <w:r w:rsidRPr="00903B2C">
              <w:rPr>
                <w:rFonts w:asciiTheme="majorBidi" w:hAnsiTheme="majorBidi" w:cstheme="majorBidi"/>
                <w:sz w:val="18"/>
                <w:szCs w:val="18"/>
                <w:lang w:val="ru-RU"/>
              </w:rPr>
              <w:br/>
              <w:t>полученных ответов</w:t>
            </w:r>
          </w:p>
        </w:tc>
        <w:tc>
          <w:tcPr>
            <w:tcW w:w="2802" w:type="dxa"/>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w:t>
            </w:r>
          </w:p>
        </w:tc>
      </w:tr>
      <w:tr w:rsidR="00BA2076" w:rsidRPr="00903B2C" w:rsidTr="00E83110">
        <w:trPr>
          <w:jc w:val="center"/>
        </w:trPr>
        <w:tc>
          <w:tcPr>
            <w:tcW w:w="2268" w:type="dxa"/>
            <w:vAlign w:val="center"/>
          </w:tcPr>
          <w:p w:rsidR="00BA2076" w:rsidRPr="00903B2C" w:rsidRDefault="00BA2076"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16</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22,53%</w:t>
            </w:r>
          </w:p>
        </w:tc>
      </w:tr>
      <w:tr w:rsidR="00BA2076" w:rsidRPr="00903B2C" w:rsidTr="00E83110">
        <w:trPr>
          <w:jc w:val="center"/>
        </w:trPr>
        <w:tc>
          <w:tcPr>
            <w:tcW w:w="2268" w:type="dxa"/>
            <w:vAlign w:val="center"/>
          </w:tcPr>
          <w:p w:rsidR="00BA2076" w:rsidRPr="00903B2C" w:rsidRDefault="00BA2076"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11</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15,50%</w:t>
            </w:r>
          </w:p>
        </w:tc>
      </w:tr>
      <w:tr w:rsidR="00BA2076" w:rsidRPr="00903B2C" w:rsidTr="00E83110">
        <w:trPr>
          <w:jc w:val="center"/>
        </w:trPr>
        <w:tc>
          <w:tcPr>
            <w:tcW w:w="2268" w:type="dxa"/>
            <w:vAlign w:val="center"/>
          </w:tcPr>
          <w:p w:rsidR="00BA2076" w:rsidRPr="00903B2C" w:rsidRDefault="00BA2076"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9</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12,67%</w:t>
            </w:r>
          </w:p>
        </w:tc>
      </w:tr>
      <w:tr w:rsidR="00BA2076" w:rsidRPr="00903B2C" w:rsidTr="00E83110">
        <w:trPr>
          <w:jc w:val="center"/>
        </w:trPr>
        <w:tc>
          <w:tcPr>
            <w:tcW w:w="2268" w:type="dxa"/>
            <w:vAlign w:val="center"/>
          </w:tcPr>
          <w:p w:rsidR="00BA2076" w:rsidRPr="00903B2C" w:rsidRDefault="00BA2076"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9</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12,67%</w:t>
            </w:r>
          </w:p>
        </w:tc>
      </w:tr>
      <w:tr w:rsidR="00BA2076" w:rsidRPr="00903B2C" w:rsidTr="00E83110">
        <w:trPr>
          <w:jc w:val="center"/>
        </w:trPr>
        <w:tc>
          <w:tcPr>
            <w:tcW w:w="2268" w:type="dxa"/>
            <w:vAlign w:val="center"/>
          </w:tcPr>
          <w:p w:rsidR="00BA2076" w:rsidRPr="00903B2C" w:rsidRDefault="00BA2076"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26</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sz w:val="20"/>
                <w:lang w:val="ru-RU"/>
              </w:rPr>
            </w:pPr>
            <w:r w:rsidRPr="00903B2C">
              <w:rPr>
                <w:rFonts w:asciiTheme="majorBidi" w:hAnsiTheme="majorBidi" w:cstheme="majorBidi"/>
                <w:sz w:val="20"/>
                <w:lang w:val="ru-RU"/>
              </w:rPr>
              <w:t>55,33%</w:t>
            </w:r>
          </w:p>
        </w:tc>
      </w:tr>
      <w:tr w:rsidR="00BA2076" w:rsidRPr="00903B2C" w:rsidTr="00E83110">
        <w:trPr>
          <w:jc w:val="center"/>
        </w:trPr>
        <w:tc>
          <w:tcPr>
            <w:tcW w:w="2268" w:type="dxa"/>
            <w:vAlign w:val="center"/>
          </w:tcPr>
          <w:p w:rsidR="00BA2076" w:rsidRPr="00903B2C" w:rsidRDefault="00BA2076" w:rsidP="00E83110">
            <w:pPr>
              <w:pStyle w:val="Tabletext"/>
              <w:spacing w:line="200" w:lineRule="exact"/>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71</w:t>
            </w:r>
          </w:p>
        </w:tc>
        <w:tc>
          <w:tcPr>
            <w:tcW w:w="2802" w:type="dxa"/>
            <w:vAlign w:val="center"/>
          </w:tcPr>
          <w:p w:rsidR="00BA2076" w:rsidRPr="00903B2C" w:rsidRDefault="00BA2076" w:rsidP="00E83110">
            <w:pPr>
              <w:pStyle w:val="Tabletext"/>
              <w:spacing w:line="200" w:lineRule="exact"/>
              <w:jc w:val="center"/>
              <w:rPr>
                <w:rFonts w:asciiTheme="majorBidi" w:hAnsiTheme="majorBidi" w:cstheme="majorBidi"/>
                <w:bCs/>
                <w:sz w:val="20"/>
                <w:lang w:val="ru-RU"/>
              </w:rPr>
            </w:pPr>
            <w:r w:rsidRPr="00903B2C">
              <w:rPr>
                <w:rFonts w:asciiTheme="majorBidi" w:hAnsiTheme="majorBidi" w:cstheme="majorBidi"/>
                <w:bCs/>
                <w:sz w:val="20"/>
                <w:lang w:val="ru-RU"/>
              </w:rPr>
              <w:t>100%</w:t>
            </w:r>
          </w:p>
        </w:tc>
      </w:tr>
    </w:tbl>
    <w:p w:rsidR="00C17344" w:rsidRPr="00903B2C" w:rsidRDefault="00C17344" w:rsidP="00C17344">
      <w:pPr>
        <w:pStyle w:val="FigureSource"/>
        <w:rPr>
          <w:rFonts w:asciiTheme="majorBidi" w:hAnsiTheme="majorBidi" w:cstheme="majorBidi"/>
          <w:bCs/>
          <w:lang w:val="ru-RU"/>
        </w:rPr>
      </w:pPr>
    </w:p>
    <w:p w:rsidR="00C17344" w:rsidRPr="00903B2C" w:rsidRDefault="00C17344" w:rsidP="00C17344">
      <w:pPr>
        <w:tabs>
          <w:tab w:val="right" w:pos="8931"/>
        </w:tabs>
        <w:rPr>
          <w:b/>
          <w:bCs/>
          <w:lang w:val="ru-RU"/>
        </w:rPr>
      </w:pPr>
    </w:p>
    <w:p w:rsidR="00C17344" w:rsidRPr="00903B2C" w:rsidRDefault="00BA2076" w:rsidP="009F726D">
      <w:pPr>
        <w:rPr>
          <w:b/>
          <w:bCs/>
          <w:lang w:val="ru-RU"/>
        </w:rPr>
      </w:pPr>
      <w:r w:rsidRPr="00903B2C">
        <w:rPr>
          <w:b/>
          <w:bCs/>
          <w:lang w:val="ru-RU"/>
        </w:rPr>
        <w:t>Вопрос</w:t>
      </w:r>
      <w:r w:rsidR="00C17344" w:rsidRPr="00903B2C">
        <w:rPr>
          <w:b/>
          <w:bCs/>
          <w:lang w:val="ru-RU"/>
        </w:rPr>
        <w:t xml:space="preserve"> 3 – </w:t>
      </w:r>
      <w:r w:rsidRPr="00903B2C">
        <w:rPr>
          <w:b/>
          <w:bCs/>
          <w:lang w:val="ru-RU"/>
        </w:rPr>
        <w:t>Планируются ли поправки к этим положениям</w:t>
      </w:r>
      <w:r w:rsidR="00C17344" w:rsidRPr="00903B2C">
        <w:rPr>
          <w:b/>
          <w:bCs/>
          <w:lang w:val="ru-RU"/>
        </w:rPr>
        <w:t xml:space="preserve">?  </w:t>
      </w:r>
      <w:r w:rsidRPr="00903B2C">
        <w:rPr>
          <w:b/>
          <w:bCs/>
          <w:lang w:val="ru-RU"/>
        </w:rPr>
        <w:t>Да</w:t>
      </w:r>
      <w:r w:rsidR="00C17344" w:rsidRPr="00903B2C">
        <w:rPr>
          <w:b/>
          <w:bCs/>
          <w:lang w:val="ru-RU"/>
        </w:rPr>
        <w:t xml:space="preserve"> _______   </w:t>
      </w:r>
      <w:r w:rsidRPr="00903B2C">
        <w:rPr>
          <w:b/>
          <w:bCs/>
          <w:lang w:val="ru-RU"/>
        </w:rPr>
        <w:t>Нет</w:t>
      </w:r>
      <w:r w:rsidR="00C17344" w:rsidRPr="00903B2C">
        <w:rPr>
          <w:b/>
          <w:bCs/>
          <w:lang w:val="ru-RU"/>
        </w:rPr>
        <w:t xml:space="preserve"> _______</w:t>
      </w:r>
    </w:p>
    <w:p w:rsidR="00C17344" w:rsidRPr="00903B2C" w:rsidRDefault="00BA2076" w:rsidP="00BA2076">
      <w:pPr>
        <w:rPr>
          <w:b/>
          <w:bCs/>
          <w:lang w:val="ru-RU"/>
        </w:rPr>
      </w:pPr>
      <w:r w:rsidRPr="00903B2C">
        <w:rPr>
          <w:b/>
          <w:bCs/>
          <w:lang w:val="ru-RU"/>
        </w:rPr>
        <w:t>Если да, то когда</w:t>
      </w:r>
      <w:r w:rsidR="00C17344" w:rsidRPr="00903B2C">
        <w:rPr>
          <w:b/>
          <w:bCs/>
          <w:lang w:val="ru-RU"/>
        </w:rPr>
        <w:t>? ________</w:t>
      </w:r>
    </w:p>
    <w:p w:rsidR="00BA2076" w:rsidRPr="00903B2C" w:rsidRDefault="00BA2076" w:rsidP="00BA2076">
      <w:pPr>
        <w:rPr>
          <w:b/>
          <w:bCs/>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149"/>
        <w:gridCol w:w="1184"/>
        <w:gridCol w:w="1251"/>
        <w:gridCol w:w="690"/>
        <w:gridCol w:w="724"/>
        <w:gridCol w:w="676"/>
        <w:gridCol w:w="780"/>
        <w:gridCol w:w="788"/>
        <w:gridCol w:w="813"/>
      </w:tblGrid>
      <w:tr w:rsidR="00BA2076" w:rsidRPr="00903B2C" w:rsidTr="00C17344">
        <w:trPr>
          <w:trHeight w:val="276"/>
          <w:jc w:val="center"/>
        </w:trPr>
        <w:tc>
          <w:tcPr>
            <w:tcW w:w="1601" w:type="dxa"/>
            <w:vMerge w:val="restart"/>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149" w:type="dxa"/>
            <w:vMerge w:val="restart"/>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w:t>
            </w:r>
            <w:r w:rsidR="009F726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тво получен</w:t>
            </w:r>
            <w:r w:rsidR="009F726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ных ответов</w:t>
            </w:r>
          </w:p>
        </w:tc>
        <w:tc>
          <w:tcPr>
            <w:tcW w:w="1184" w:type="dxa"/>
            <w:vMerge w:val="restart"/>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w:t>
            </w:r>
            <w:r w:rsidR="009F726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тво ответов "да"</w:t>
            </w:r>
          </w:p>
        </w:tc>
        <w:tc>
          <w:tcPr>
            <w:tcW w:w="1251" w:type="dxa"/>
            <w:vMerge w:val="restart"/>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Количество ответов </w:t>
            </w:r>
            <w:r w:rsidRPr="00903B2C">
              <w:rPr>
                <w:rFonts w:asciiTheme="majorBidi" w:hAnsiTheme="majorBidi" w:cstheme="majorBidi"/>
                <w:sz w:val="18"/>
                <w:szCs w:val="18"/>
                <w:lang w:val="ru-RU"/>
              </w:rPr>
              <w:br/>
              <w:t>"нет"</w:t>
            </w:r>
          </w:p>
        </w:tc>
        <w:tc>
          <w:tcPr>
            <w:tcW w:w="4471" w:type="dxa"/>
            <w:gridSpan w:val="6"/>
            <w:vAlign w:val="center"/>
          </w:tcPr>
          <w:p w:rsidR="00BA2076" w:rsidRPr="00903B2C" w:rsidRDefault="00BA2076" w:rsidP="00BA207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C17344">
        <w:trPr>
          <w:trHeight w:val="791"/>
          <w:jc w:val="center"/>
        </w:trPr>
        <w:tc>
          <w:tcPr>
            <w:tcW w:w="1601" w:type="dxa"/>
            <w:vMerge/>
            <w:vAlign w:val="center"/>
          </w:tcPr>
          <w:p w:rsidR="00E54F7F" w:rsidRPr="00903B2C" w:rsidRDefault="00E54F7F" w:rsidP="00C17344">
            <w:pPr>
              <w:pStyle w:val="Tablehead"/>
              <w:rPr>
                <w:sz w:val="18"/>
                <w:szCs w:val="18"/>
                <w:lang w:val="ru-RU"/>
              </w:rPr>
            </w:pPr>
          </w:p>
        </w:tc>
        <w:tc>
          <w:tcPr>
            <w:tcW w:w="1149" w:type="dxa"/>
            <w:vMerge/>
            <w:vAlign w:val="center"/>
          </w:tcPr>
          <w:p w:rsidR="00E54F7F" w:rsidRPr="00903B2C" w:rsidRDefault="00E54F7F" w:rsidP="00C17344">
            <w:pPr>
              <w:pStyle w:val="Tablehead"/>
              <w:rPr>
                <w:sz w:val="18"/>
                <w:szCs w:val="18"/>
                <w:lang w:val="ru-RU"/>
              </w:rPr>
            </w:pPr>
          </w:p>
        </w:tc>
        <w:tc>
          <w:tcPr>
            <w:tcW w:w="1184" w:type="dxa"/>
            <w:vMerge/>
            <w:vAlign w:val="center"/>
          </w:tcPr>
          <w:p w:rsidR="00E54F7F" w:rsidRPr="00903B2C" w:rsidRDefault="00E54F7F" w:rsidP="00C17344">
            <w:pPr>
              <w:pStyle w:val="Tablehead"/>
              <w:rPr>
                <w:sz w:val="18"/>
                <w:szCs w:val="18"/>
                <w:lang w:val="ru-RU"/>
              </w:rPr>
            </w:pPr>
          </w:p>
        </w:tc>
        <w:tc>
          <w:tcPr>
            <w:tcW w:w="1251" w:type="dxa"/>
            <w:vMerge/>
            <w:vAlign w:val="center"/>
          </w:tcPr>
          <w:p w:rsidR="00E54F7F" w:rsidRPr="00903B2C" w:rsidRDefault="00E54F7F" w:rsidP="00C17344">
            <w:pPr>
              <w:pStyle w:val="Tablehead"/>
              <w:rPr>
                <w:sz w:val="18"/>
                <w:szCs w:val="18"/>
                <w:lang w:val="ru-RU"/>
              </w:rPr>
            </w:pPr>
          </w:p>
        </w:tc>
        <w:tc>
          <w:tcPr>
            <w:tcW w:w="1414"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456"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601"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C17344" w:rsidRPr="00903B2C" w:rsidTr="00C17344">
        <w:trPr>
          <w:trHeight w:val="615"/>
          <w:jc w:val="center"/>
        </w:trPr>
        <w:tc>
          <w:tcPr>
            <w:tcW w:w="1601" w:type="dxa"/>
            <w:vMerge/>
            <w:vAlign w:val="center"/>
          </w:tcPr>
          <w:p w:rsidR="00C17344" w:rsidRPr="00903B2C" w:rsidRDefault="00C17344" w:rsidP="00C17344">
            <w:pPr>
              <w:pStyle w:val="Tablehead"/>
              <w:rPr>
                <w:sz w:val="18"/>
                <w:szCs w:val="18"/>
                <w:lang w:val="ru-RU"/>
              </w:rPr>
            </w:pPr>
          </w:p>
        </w:tc>
        <w:tc>
          <w:tcPr>
            <w:tcW w:w="1149" w:type="dxa"/>
            <w:vMerge/>
            <w:vAlign w:val="center"/>
          </w:tcPr>
          <w:p w:rsidR="00C17344" w:rsidRPr="00903B2C" w:rsidRDefault="00C17344" w:rsidP="00C17344">
            <w:pPr>
              <w:pStyle w:val="Tablehead"/>
              <w:rPr>
                <w:sz w:val="18"/>
                <w:szCs w:val="18"/>
                <w:lang w:val="ru-RU"/>
              </w:rPr>
            </w:pPr>
          </w:p>
        </w:tc>
        <w:tc>
          <w:tcPr>
            <w:tcW w:w="1184" w:type="dxa"/>
            <w:vMerge/>
            <w:vAlign w:val="center"/>
          </w:tcPr>
          <w:p w:rsidR="00C17344" w:rsidRPr="00903B2C" w:rsidRDefault="00C17344" w:rsidP="00C17344">
            <w:pPr>
              <w:pStyle w:val="Tablehead"/>
              <w:rPr>
                <w:sz w:val="18"/>
                <w:szCs w:val="18"/>
                <w:lang w:val="ru-RU"/>
              </w:rPr>
            </w:pPr>
          </w:p>
        </w:tc>
        <w:tc>
          <w:tcPr>
            <w:tcW w:w="1251" w:type="dxa"/>
            <w:vMerge/>
            <w:vAlign w:val="center"/>
          </w:tcPr>
          <w:p w:rsidR="00C17344" w:rsidRPr="00903B2C" w:rsidRDefault="00C17344" w:rsidP="00C17344">
            <w:pPr>
              <w:pStyle w:val="Tablehead"/>
              <w:rPr>
                <w:sz w:val="18"/>
                <w:szCs w:val="18"/>
                <w:lang w:val="ru-RU"/>
              </w:rPr>
            </w:pPr>
          </w:p>
        </w:tc>
        <w:tc>
          <w:tcPr>
            <w:tcW w:w="690" w:type="dxa"/>
            <w:vAlign w:val="center"/>
          </w:tcPr>
          <w:p w:rsidR="00C17344" w:rsidRPr="00903B2C" w:rsidRDefault="00BA2076" w:rsidP="00C17344">
            <w:pPr>
              <w:pStyle w:val="Tablehead"/>
              <w:rPr>
                <w:sz w:val="18"/>
                <w:szCs w:val="18"/>
                <w:lang w:val="ru-RU"/>
              </w:rPr>
            </w:pPr>
            <w:r w:rsidRPr="00903B2C">
              <w:rPr>
                <w:sz w:val="18"/>
                <w:szCs w:val="18"/>
                <w:lang w:val="ru-RU"/>
              </w:rPr>
              <w:t>Да</w:t>
            </w:r>
          </w:p>
        </w:tc>
        <w:tc>
          <w:tcPr>
            <w:tcW w:w="724" w:type="dxa"/>
            <w:vAlign w:val="center"/>
          </w:tcPr>
          <w:p w:rsidR="00C17344" w:rsidRPr="00903B2C" w:rsidRDefault="00BA2076" w:rsidP="00C17344">
            <w:pPr>
              <w:pStyle w:val="Tablehead"/>
              <w:rPr>
                <w:sz w:val="18"/>
                <w:szCs w:val="18"/>
                <w:lang w:val="ru-RU"/>
              </w:rPr>
            </w:pPr>
            <w:r w:rsidRPr="00903B2C">
              <w:rPr>
                <w:sz w:val="18"/>
                <w:szCs w:val="18"/>
                <w:lang w:val="ru-RU"/>
              </w:rPr>
              <w:t>Нет</w:t>
            </w:r>
          </w:p>
        </w:tc>
        <w:tc>
          <w:tcPr>
            <w:tcW w:w="676" w:type="dxa"/>
            <w:vAlign w:val="center"/>
          </w:tcPr>
          <w:p w:rsidR="00C17344" w:rsidRPr="00903B2C" w:rsidRDefault="00BA2076" w:rsidP="00C17344">
            <w:pPr>
              <w:pStyle w:val="Tablehead"/>
              <w:rPr>
                <w:sz w:val="18"/>
                <w:szCs w:val="18"/>
                <w:lang w:val="ru-RU"/>
              </w:rPr>
            </w:pPr>
            <w:r w:rsidRPr="00903B2C">
              <w:rPr>
                <w:sz w:val="18"/>
                <w:szCs w:val="18"/>
                <w:lang w:val="ru-RU"/>
              </w:rPr>
              <w:t>Да</w:t>
            </w:r>
          </w:p>
        </w:tc>
        <w:tc>
          <w:tcPr>
            <w:tcW w:w="780" w:type="dxa"/>
            <w:vAlign w:val="center"/>
          </w:tcPr>
          <w:p w:rsidR="00C17344" w:rsidRPr="00903B2C" w:rsidRDefault="00BA2076" w:rsidP="00C17344">
            <w:pPr>
              <w:pStyle w:val="Tablehead"/>
              <w:rPr>
                <w:sz w:val="18"/>
                <w:szCs w:val="18"/>
                <w:lang w:val="ru-RU"/>
              </w:rPr>
            </w:pPr>
            <w:r w:rsidRPr="00903B2C">
              <w:rPr>
                <w:sz w:val="18"/>
                <w:szCs w:val="18"/>
                <w:lang w:val="ru-RU"/>
              </w:rPr>
              <w:t>Нет</w:t>
            </w:r>
          </w:p>
        </w:tc>
        <w:tc>
          <w:tcPr>
            <w:tcW w:w="788" w:type="dxa"/>
            <w:vAlign w:val="center"/>
          </w:tcPr>
          <w:p w:rsidR="00C17344" w:rsidRPr="00903B2C" w:rsidRDefault="00BA2076" w:rsidP="00C17344">
            <w:pPr>
              <w:pStyle w:val="Tablehead"/>
              <w:rPr>
                <w:sz w:val="18"/>
                <w:szCs w:val="18"/>
                <w:lang w:val="ru-RU"/>
              </w:rPr>
            </w:pPr>
            <w:r w:rsidRPr="00903B2C">
              <w:rPr>
                <w:sz w:val="18"/>
                <w:szCs w:val="18"/>
                <w:lang w:val="ru-RU"/>
              </w:rPr>
              <w:t>Да</w:t>
            </w:r>
          </w:p>
        </w:tc>
        <w:tc>
          <w:tcPr>
            <w:tcW w:w="813" w:type="dxa"/>
            <w:vAlign w:val="center"/>
          </w:tcPr>
          <w:p w:rsidR="00C17344" w:rsidRPr="00903B2C" w:rsidRDefault="00BA2076" w:rsidP="00C17344">
            <w:pPr>
              <w:pStyle w:val="Tablehead"/>
              <w:rPr>
                <w:sz w:val="18"/>
                <w:szCs w:val="18"/>
                <w:lang w:val="ru-RU"/>
              </w:rPr>
            </w:pPr>
            <w:r w:rsidRPr="00903B2C">
              <w:rPr>
                <w:sz w:val="18"/>
                <w:szCs w:val="18"/>
                <w:lang w:val="ru-RU"/>
              </w:rPr>
              <w:t>Нет</w:t>
            </w:r>
          </w:p>
        </w:tc>
      </w:tr>
      <w:tr w:rsidR="00BA2076" w:rsidRPr="00903B2C" w:rsidTr="00E83110">
        <w:trPr>
          <w:jc w:val="center"/>
        </w:trPr>
        <w:tc>
          <w:tcPr>
            <w:tcW w:w="1601" w:type="dxa"/>
            <w:vAlign w:val="center"/>
          </w:tcPr>
          <w:p w:rsidR="00BA2076" w:rsidRPr="00903B2C" w:rsidRDefault="00BA2076" w:rsidP="00E8311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49" w:type="dxa"/>
            <w:vAlign w:val="center"/>
          </w:tcPr>
          <w:p w:rsidR="00BA2076" w:rsidRPr="00903B2C" w:rsidRDefault="00BA2076" w:rsidP="00E83110">
            <w:pPr>
              <w:pStyle w:val="Tabletext"/>
              <w:jc w:val="center"/>
              <w:rPr>
                <w:sz w:val="20"/>
                <w:lang w:val="ru-RU"/>
              </w:rPr>
            </w:pPr>
            <w:r w:rsidRPr="00903B2C">
              <w:rPr>
                <w:sz w:val="20"/>
                <w:lang w:val="ru-RU"/>
              </w:rPr>
              <w:t>16</w:t>
            </w:r>
          </w:p>
        </w:tc>
        <w:tc>
          <w:tcPr>
            <w:tcW w:w="1184" w:type="dxa"/>
            <w:vAlign w:val="center"/>
          </w:tcPr>
          <w:p w:rsidR="00BA2076" w:rsidRPr="00903B2C" w:rsidRDefault="00BA2076" w:rsidP="00E83110">
            <w:pPr>
              <w:pStyle w:val="Tabletext"/>
              <w:jc w:val="center"/>
              <w:rPr>
                <w:sz w:val="20"/>
                <w:lang w:val="ru-RU"/>
              </w:rPr>
            </w:pPr>
            <w:r w:rsidRPr="00903B2C">
              <w:rPr>
                <w:sz w:val="20"/>
                <w:lang w:val="ru-RU"/>
              </w:rPr>
              <w:t>14</w:t>
            </w:r>
          </w:p>
        </w:tc>
        <w:tc>
          <w:tcPr>
            <w:tcW w:w="1251" w:type="dxa"/>
            <w:vAlign w:val="center"/>
          </w:tcPr>
          <w:p w:rsidR="00BA2076" w:rsidRPr="00903B2C" w:rsidRDefault="00BA2076" w:rsidP="00E83110">
            <w:pPr>
              <w:pStyle w:val="Tabletext"/>
              <w:jc w:val="center"/>
              <w:rPr>
                <w:sz w:val="20"/>
                <w:lang w:val="ru-RU"/>
              </w:rPr>
            </w:pPr>
            <w:r w:rsidRPr="00903B2C">
              <w:rPr>
                <w:sz w:val="20"/>
                <w:lang w:val="ru-RU"/>
              </w:rPr>
              <w:t>2</w:t>
            </w:r>
          </w:p>
        </w:tc>
        <w:tc>
          <w:tcPr>
            <w:tcW w:w="690" w:type="dxa"/>
            <w:vAlign w:val="center"/>
          </w:tcPr>
          <w:p w:rsidR="00BA2076" w:rsidRPr="00903B2C" w:rsidRDefault="00BA2076" w:rsidP="00E83110">
            <w:pPr>
              <w:pStyle w:val="Tabletext"/>
              <w:jc w:val="center"/>
              <w:rPr>
                <w:sz w:val="20"/>
                <w:lang w:val="ru-RU"/>
              </w:rPr>
            </w:pPr>
            <w:r w:rsidRPr="00903B2C">
              <w:rPr>
                <w:sz w:val="20"/>
                <w:lang w:val="ru-RU"/>
              </w:rPr>
              <w:t>0</w:t>
            </w:r>
          </w:p>
        </w:tc>
        <w:tc>
          <w:tcPr>
            <w:tcW w:w="724" w:type="dxa"/>
            <w:vAlign w:val="center"/>
          </w:tcPr>
          <w:p w:rsidR="00BA2076" w:rsidRPr="00903B2C" w:rsidRDefault="00BA2076" w:rsidP="00E83110">
            <w:pPr>
              <w:pStyle w:val="Tabletext"/>
              <w:jc w:val="center"/>
              <w:rPr>
                <w:sz w:val="20"/>
                <w:lang w:val="ru-RU"/>
              </w:rPr>
            </w:pPr>
            <w:r w:rsidRPr="00903B2C">
              <w:rPr>
                <w:sz w:val="20"/>
                <w:lang w:val="ru-RU"/>
              </w:rPr>
              <w:t>0</w:t>
            </w:r>
          </w:p>
        </w:tc>
        <w:tc>
          <w:tcPr>
            <w:tcW w:w="676" w:type="dxa"/>
            <w:vAlign w:val="center"/>
          </w:tcPr>
          <w:p w:rsidR="00BA2076" w:rsidRPr="00903B2C" w:rsidRDefault="00BA2076" w:rsidP="00E83110">
            <w:pPr>
              <w:pStyle w:val="Tabletext"/>
              <w:jc w:val="center"/>
              <w:rPr>
                <w:sz w:val="20"/>
                <w:lang w:val="ru-RU"/>
              </w:rPr>
            </w:pPr>
            <w:r w:rsidRPr="00903B2C">
              <w:rPr>
                <w:sz w:val="20"/>
                <w:lang w:val="ru-RU"/>
              </w:rPr>
              <w:t>3</w:t>
            </w:r>
          </w:p>
        </w:tc>
        <w:tc>
          <w:tcPr>
            <w:tcW w:w="780" w:type="dxa"/>
            <w:vAlign w:val="center"/>
          </w:tcPr>
          <w:p w:rsidR="00BA2076" w:rsidRPr="00903B2C" w:rsidRDefault="00BA2076" w:rsidP="00E83110">
            <w:pPr>
              <w:pStyle w:val="Tabletext"/>
              <w:jc w:val="center"/>
              <w:rPr>
                <w:sz w:val="20"/>
                <w:lang w:val="ru-RU"/>
              </w:rPr>
            </w:pPr>
            <w:r w:rsidRPr="00903B2C">
              <w:rPr>
                <w:sz w:val="20"/>
                <w:lang w:val="ru-RU"/>
              </w:rPr>
              <w:t>1</w:t>
            </w:r>
          </w:p>
        </w:tc>
        <w:tc>
          <w:tcPr>
            <w:tcW w:w="788" w:type="dxa"/>
            <w:vAlign w:val="center"/>
          </w:tcPr>
          <w:p w:rsidR="00BA2076" w:rsidRPr="00903B2C" w:rsidRDefault="00BA2076" w:rsidP="00E83110">
            <w:pPr>
              <w:pStyle w:val="Tabletext"/>
              <w:jc w:val="center"/>
              <w:rPr>
                <w:sz w:val="20"/>
                <w:lang w:val="ru-RU"/>
              </w:rPr>
            </w:pPr>
            <w:r w:rsidRPr="00903B2C">
              <w:rPr>
                <w:sz w:val="20"/>
                <w:lang w:val="ru-RU"/>
              </w:rPr>
              <w:t>11</w:t>
            </w:r>
          </w:p>
        </w:tc>
        <w:tc>
          <w:tcPr>
            <w:tcW w:w="813" w:type="dxa"/>
            <w:vAlign w:val="center"/>
          </w:tcPr>
          <w:p w:rsidR="00BA2076" w:rsidRPr="00903B2C" w:rsidRDefault="00BA2076" w:rsidP="00E83110">
            <w:pPr>
              <w:pStyle w:val="Tabletext"/>
              <w:jc w:val="center"/>
              <w:rPr>
                <w:sz w:val="20"/>
                <w:lang w:val="ru-RU"/>
              </w:rPr>
            </w:pPr>
            <w:r w:rsidRPr="00903B2C">
              <w:rPr>
                <w:sz w:val="20"/>
                <w:lang w:val="ru-RU"/>
              </w:rPr>
              <w:t>1</w:t>
            </w:r>
          </w:p>
        </w:tc>
      </w:tr>
      <w:tr w:rsidR="00BA2076" w:rsidRPr="00903B2C" w:rsidTr="00E83110">
        <w:trPr>
          <w:jc w:val="center"/>
        </w:trPr>
        <w:tc>
          <w:tcPr>
            <w:tcW w:w="1601" w:type="dxa"/>
            <w:vAlign w:val="center"/>
          </w:tcPr>
          <w:p w:rsidR="00BA2076" w:rsidRPr="00903B2C" w:rsidRDefault="00BA2076" w:rsidP="00E8311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49" w:type="dxa"/>
            <w:vAlign w:val="center"/>
          </w:tcPr>
          <w:p w:rsidR="00BA2076" w:rsidRPr="00903B2C" w:rsidRDefault="00BA2076" w:rsidP="00E83110">
            <w:pPr>
              <w:pStyle w:val="Tabletext"/>
              <w:jc w:val="center"/>
              <w:rPr>
                <w:sz w:val="20"/>
                <w:lang w:val="ru-RU"/>
              </w:rPr>
            </w:pPr>
            <w:r w:rsidRPr="00903B2C">
              <w:rPr>
                <w:sz w:val="20"/>
                <w:lang w:val="ru-RU"/>
              </w:rPr>
              <w:t>10</w:t>
            </w:r>
          </w:p>
        </w:tc>
        <w:tc>
          <w:tcPr>
            <w:tcW w:w="1184" w:type="dxa"/>
            <w:vAlign w:val="center"/>
          </w:tcPr>
          <w:p w:rsidR="00BA2076" w:rsidRPr="00903B2C" w:rsidRDefault="00BA2076" w:rsidP="00E83110">
            <w:pPr>
              <w:pStyle w:val="Tabletext"/>
              <w:jc w:val="center"/>
              <w:rPr>
                <w:sz w:val="20"/>
                <w:lang w:val="ru-RU"/>
              </w:rPr>
            </w:pPr>
            <w:r w:rsidRPr="00903B2C">
              <w:rPr>
                <w:sz w:val="20"/>
                <w:lang w:val="ru-RU"/>
              </w:rPr>
              <w:t>10</w:t>
            </w:r>
          </w:p>
        </w:tc>
        <w:tc>
          <w:tcPr>
            <w:tcW w:w="1251" w:type="dxa"/>
            <w:vAlign w:val="center"/>
          </w:tcPr>
          <w:p w:rsidR="00BA2076" w:rsidRPr="00903B2C" w:rsidRDefault="00BA2076" w:rsidP="00E83110">
            <w:pPr>
              <w:pStyle w:val="Tabletext"/>
              <w:jc w:val="center"/>
              <w:rPr>
                <w:sz w:val="20"/>
                <w:lang w:val="ru-RU"/>
              </w:rPr>
            </w:pPr>
            <w:r w:rsidRPr="00903B2C">
              <w:rPr>
                <w:sz w:val="20"/>
                <w:lang w:val="ru-RU"/>
              </w:rPr>
              <w:t>0</w:t>
            </w:r>
          </w:p>
        </w:tc>
        <w:tc>
          <w:tcPr>
            <w:tcW w:w="690" w:type="dxa"/>
            <w:vAlign w:val="center"/>
          </w:tcPr>
          <w:p w:rsidR="00BA2076" w:rsidRPr="00903B2C" w:rsidRDefault="00BA2076" w:rsidP="00E83110">
            <w:pPr>
              <w:pStyle w:val="Tabletext"/>
              <w:jc w:val="center"/>
              <w:rPr>
                <w:sz w:val="20"/>
                <w:lang w:val="ru-RU"/>
              </w:rPr>
            </w:pPr>
            <w:r w:rsidRPr="00903B2C">
              <w:rPr>
                <w:sz w:val="20"/>
                <w:lang w:val="ru-RU"/>
              </w:rPr>
              <w:t>0</w:t>
            </w:r>
          </w:p>
        </w:tc>
        <w:tc>
          <w:tcPr>
            <w:tcW w:w="724" w:type="dxa"/>
            <w:vAlign w:val="center"/>
          </w:tcPr>
          <w:p w:rsidR="00BA2076" w:rsidRPr="00903B2C" w:rsidRDefault="00BA2076" w:rsidP="00E83110">
            <w:pPr>
              <w:pStyle w:val="Tabletext"/>
              <w:jc w:val="center"/>
              <w:rPr>
                <w:sz w:val="20"/>
                <w:lang w:val="ru-RU"/>
              </w:rPr>
            </w:pPr>
            <w:r w:rsidRPr="00903B2C">
              <w:rPr>
                <w:sz w:val="20"/>
                <w:lang w:val="ru-RU"/>
              </w:rPr>
              <w:t>0</w:t>
            </w:r>
          </w:p>
        </w:tc>
        <w:tc>
          <w:tcPr>
            <w:tcW w:w="676" w:type="dxa"/>
            <w:vAlign w:val="center"/>
          </w:tcPr>
          <w:p w:rsidR="00BA2076" w:rsidRPr="00903B2C" w:rsidRDefault="00BA2076" w:rsidP="00E83110">
            <w:pPr>
              <w:pStyle w:val="Tabletext"/>
              <w:jc w:val="center"/>
              <w:rPr>
                <w:sz w:val="20"/>
                <w:lang w:val="ru-RU"/>
              </w:rPr>
            </w:pPr>
            <w:r w:rsidRPr="00903B2C">
              <w:rPr>
                <w:sz w:val="20"/>
                <w:lang w:val="ru-RU"/>
              </w:rPr>
              <w:t>10</w:t>
            </w:r>
          </w:p>
        </w:tc>
        <w:tc>
          <w:tcPr>
            <w:tcW w:w="780" w:type="dxa"/>
            <w:vAlign w:val="center"/>
          </w:tcPr>
          <w:p w:rsidR="00BA2076" w:rsidRPr="00903B2C" w:rsidRDefault="00BA2076" w:rsidP="00E83110">
            <w:pPr>
              <w:pStyle w:val="Tabletext"/>
              <w:jc w:val="center"/>
              <w:rPr>
                <w:sz w:val="20"/>
                <w:lang w:val="ru-RU"/>
              </w:rPr>
            </w:pPr>
            <w:r w:rsidRPr="00903B2C">
              <w:rPr>
                <w:sz w:val="20"/>
                <w:lang w:val="ru-RU"/>
              </w:rPr>
              <w:t>0</w:t>
            </w:r>
          </w:p>
        </w:tc>
        <w:tc>
          <w:tcPr>
            <w:tcW w:w="788" w:type="dxa"/>
            <w:vAlign w:val="center"/>
          </w:tcPr>
          <w:p w:rsidR="00BA2076" w:rsidRPr="00903B2C" w:rsidRDefault="00BA2076" w:rsidP="00E83110">
            <w:pPr>
              <w:pStyle w:val="Tabletext"/>
              <w:jc w:val="center"/>
              <w:rPr>
                <w:sz w:val="20"/>
                <w:lang w:val="ru-RU"/>
              </w:rPr>
            </w:pPr>
            <w:r w:rsidRPr="00903B2C">
              <w:rPr>
                <w:sz w:val="20"/>
                <w:lang w:val="ru-RU"/>
              </w:rPr>
              <w:t>0</w:t>
            </w:r>
          </w:p>
        </w:tc>
        <w:tc>
          <w:tcPr>
            <w:tcW w:w="813" w:type="dxa"/>
            <w:vAlign w:val="center"/>
          </w:tcPr>
          <w:p w:rsidR="00BA2076" w:rsidRPr="00903B2C" w:rsidRDefault="00BA2076" w:rsidP="00E83110">
            <w:pPr>
              <w:pStyle w:val="Tabletext"/>
              <w:jc w:val="center"/>
              <w:rPr>
                <w:sz w:val="20"/>
                <w:lang w:val="ru-RU"/>
              </w:rPr>
            </w:pPr>
            <w:r w:rsidRPr="00903B2C">
              <w:rPr>
                <w:sz w:val="20"/>
                <w:lang w:val="ru-RU"/>
              </w:rPr>
              <w:t>0</w:t>
            </w:r>
          </w:p>
        </w:tc>
      </w:tr>
      <w:tr w:rsidR="00BA2076" w:rsidRPr="00903B2C" w:rsidTr="00E83110">
        <w:trPr>
          <w:jc w:val="center"/>
        </w:trPr>
        <w:tc>
          <w:tcPr>
            <w:tcW w:w="1601" w:type="dxa"/>
            <w:vAlign w:val="center"/>
          </w:tcPr>
          <w:p w:rsidR="00BA2076" w:rsidRPr="00903B2C" w:rsidRDefault="00BA2076" w:rsidP="00E8311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49" w:type="dxa"/>
            <w:vAlign w:val="center"/>
          </w:tcPr>
          <w:p w:rsidR="00BA2076" w:rsidRPr="00903B2C" w:rsidRDefault="00BA2076" w:rsidP="00E83110">
            <w:pPr>
              <w:pStyle w:val="Tabletext"/>
              <w:jc w:val="center"/>
              <w:rPr>
                <w:sz w:val="20"/>
                <w:lang w:val="ru-RU"/>
              </w:rPr>
            </w:pPr>
            <w:r w:rsidRPr="00903B2C">
              <w:rPr>
                <w:sz w:val="20"/>
                <w:lang w:val="ru-RU"/>
              </w:rPr>
              <w:t>8</w:t>
            </w:r>
          </w:p>
        </w:tc>
        <w:tc>
          <w:tcPr>
            <w:tcW w:w="1184" w:type="dxa"/>
            <w:vAlign w:val="center"/>
          </w:tcPr>
          <w:p w:rsidR="00BA2076" w:rsidRPr="00903B2C" w:rsidRDefault="00BA2076" w:rsidP="00E83110">
            <w:pPr>
              <w:pStyle w:val="Tabletext"/>
              <w:jc w:val="center"/>
              <w:rPr>
                <w:sz w:val="20"/>
                <w:lang w:val="ru-RU"/>
              </w:rPr>
            </w:pPr>
            <w:r w:rsidRPr="00903B2C">
              <w:rPr>
                <w:sz w:val="20"/>
                <w:lang w:val="ru-RU"/>
              </w:rPr>
              <w:t>5</w:t>
            </w:r>
          </w:p>
        </w:tc>
        <w:tc>
          <w:tcPr>
            <w:tcW w:w="1251" w:type="dxa"/>
            <w:vAlign w:val="center"/>
          </w:tcPr>
          <w:p w:rsidR="00BA2076" w:rsidRPr="00903B2C" w:rsidRDefault="00BA2076" w:rsidP="00E83110">
            <w:pPr>
              <w:pStyle w:val="Tabletext"/>
              <w:jc w:val="center"/>
              <w:rPr>
                <w:sz w:val="20"/>
                <w:lang w:val="ru-RU"/>
              </w:rPr>
            </w:pPr>
            <w:r w:rsidRPr="00903B2C">
              <w:rPr>
                <w:sz w:val="20"/>
                <w:lang w:val="ru-RU"/>
              </w:rPr>
              <w:t>3</w:t>
            </w:r>
          </w:p>
        </w:tc>
        <w:tc>
          <w:tcPr>
            <w:tcW w:w="690" w:type="dxa"/>
            <w:vAlign w:val="center"/>
          </w:tcPr>
          <w:p w:rsidR="00BA2076" w:rsidRPr="00903B2C" w:rsidRDefault="00BA2076" w:rsidP="00E83110">
            <w:pPr>
              <w:pStyle w:val="Tabletext"/>
              <w:jc w:val="center"/>
              <w:rPr>
                <w:sz w:val="20"/>
                <w:lang w:val="ru-RU"/>
              </w:rPr>
            </w:pPr>
            <w:r w:rsidRPr="00903B2C">
              <w:rPr>
                <w:sz w:val="20"/>
                <w:lang w:val="ru-RU"/>
              </w:rPr>
              <w:t>0</w:t>
            </w:r>
          </w:p>
        </w:tc>
        <w:tc>
          <w:tcPr>
            <w:tcW w:w="724" w:type="dxa"/>
            <w:vAlign w:val="center"/>
          </w:tcPr>
          <w:p w:rsidR="00BA2076" w:rsidRPr="00903B2C" w:rsidRDefault="00BA2076" w:rsidP="00E83110">
            <w:pPr>
              <w:pStyle w:val="Tabletext"/>
              <w:jc w:val="center"/>
              <w:rPr>
                <w:sz w:val="20"/>
                <w:lang w:val="ru-RU"/>
              </w:rPr>
            </w:pPr>
            <w:r w:rsidRPr="00903B2C">
              <w:rPr>
                <w:sz w:val="20"/>
                <w:lang w:val="ru-RU"/>
              </w:rPr>
              <w:t>0</w:t>
            </w:r>
          </w:p>
        </w:tc>
        <w:tc>
          <w:tcPr>
            <w:tcW w:w="676" w:type="dxa"/>
            <w:vAlign w:val="center"/>
          </w:tcPr>
          <w:p w:rsidR="00BA2076" w:rsidRPr="00903B2C" w:rsidRDefault="00BA2076" w:rsidP="00E83110">
            <w:pPr>
              <w:pStyle w:val="Tabletext"/>
              <w:jc w:val="center"/>
              <w:rPr>
                <w:sz w:val="20"/>
                <w:lang w:val="ru-RU"/>
              </w:rPr>
            </w:pPr>
            <w:r w:rsidRPr="00903B2C">
              <w:rPr>
                <w:sz w:val="20"/>
                <w:lang w:val="ru-RU"/>
              </w:rPr>
              <w:t>4</w:t>
            </w:r>
          </w:p>
        </w:tc>
        <w:tc>
          <w:tcPr>
            <w:tcW w:w="780" w:type="dxa"/>
            <w:vAlign w:val="center"/>
          </w:tcPr>
          <w:p w:rsidR="00BA2076" w:rsidRPr="00903B2C" w:rsidRDefault="00BA2076" w:rsidP="00E83110">
            <w:pPr>
              <w:pStyle w:val="Tabletext"/>
              <w:jc w:val="center"/>
              <w:rPr>
                <w:sz w:val="20"/>
                <w:lang w:val="ru-RU"/>
              </w:rPr>
            </w:pPr>
            <w:r w:rsidRPr="00903B2C">
              <w:rPr>
                <w:sz w:val="20"/>
                <w:lang w:val="ru-RU"/>
              </w:rPr>
              <w:t>3</w:t>
            </w:r>
          </w:p>
        </w:tc>
        <w:tc>
          <w:tcPr>
            <w:tcW w:w="788" w:type="dxa"/>
            <w:vAlign w:val="center"/>
          </w:tcPr>
          <w:p w:rsidR="00BA2076" w:rsidRPr="00903B2C" w:rsidRDefault="00BA2076" w:rsidP="00E83110">
            <w:pPr>
              <w:pStyle w:val="Tabletext"/>
              <w:jc w:val="center"/>
              <w:rPr>
                <w:sz w:val="20"/>
                <w:lang w:val="ru-RU"/>
              </w:rPr>
            </w:pPr>
            <w:r w:rsidRPr="00903B2C">
              <w:rPr>
                <w:sz w:val="20"/>
                <w:lang w:val="ru-RU"/>
              </w:rPr>
              <w:t>1</w:t>
            </w:r>
          </w:p>
        </w:tc>
        <w:tc>
          <w:tcPr>
            <w:tcW w:w="813" w:type="dxa"/>
            <w:vAlign w:val="center"/>
          </w:tcPr>
          <w:p w:rsidR="00BA2076" w:rsidRPr="00903B2C" w:rsidRDefault="00BA2076" w:rsidP="00E83110">
            <w:pPr>
              <w:pStyle w:val="Tabletext"/>
              <w:jc w:val="center"/>
              <w:rPr>
                <w:sz w:val="20"/>
                <w:lang w:val="ru-RU"/>
              </w:rPr>
            </w:pPr>
            <w:r w:rsidRPr="00903B2C">
              <w:rPr>
                <w:sz w:val="20"/>
                <w:lang w:val="ru-RU"/>
              </w:rPr>
              <w:t>0</w:t>
            </w:r>
          </w:p>
        </w:tc>
      </w:tr>
      <w:tr w:rsidR="00BA2076" w:rsidRPr="00903B2C" w:rsidTr="00E83110">
        <w:trPr>
          <w:jc w:val="center"/>
        </w:trPr>
        <w:tc>
          <w:tcPr>
            <w:tcW w:w="1601" w:type="dxa"/>
            <w:vAlign w:val="center"/>
          </w:tcPr>
          <w:p w:rsidR="00BA2076" w:rsidRPr="00903B2C" w:rsidRDefault="00BA2076" w:rsidP="00E8311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149" w:type="dxa"/>
            <w:vAlign w:val="center"/>
          </w:tcPr>
          <w:p w:rsidR="00BA2076" w:rsidRPr="00903B2C" w:rsidRDefault="00BA2076" w:rsidP="00E83110">
            <w:pPr>
              <w:pStyle w:val="Tabletext"/>
              <w:jc w:val="center"/>
              <w:rPr>
                <w:sz w:val="20"/>
                <w:lang w:val="ru-RU"/>
              </w:rPr>
            </w:pPr>
            <w:r w:rsidRPr="00903B2C">
              <w:rPr>
                <w:sz w:val="20"/>
                <w:lang w:val="ru-RU"/>
              </w:rPr>
              <w:t>9</w:t>
            </w:r>
          </w:p>
        </w:tc>
        <w:tc>
          <w:tcPr>
            <w:tcW w:w="1184" w:type="dxa"/>
            <w:vAlign w:val="center"/>
          </w:tcPr>
          <w:p w:rsidR="00BA2076" w:rsidRPr="00903B2C" w:rsidRDefault="00BA2076" w:rsidP="00E83110">
            <w:pPr>
              <w:pStyle w:val="Tabletext"/>
              <w:jc w:val="center"/>
              <w:rPr>
                <w:sz w:val="20"/>
                <w:lang w:val="ru-RU"/>
              </w:rPr>
            </w:pPr>
            <w:r w:rsidRPr="00903B2C">
              <w:rPr>
                <w:sz w:val="20"/>
                <w:lang w:val="ru-RU"/>
              </w:rPr>
              <w:t>1</w:t>
            </w:r>
          </w:p>
        </w:tc>
        <w:tc>
          <w:tcPr>
            <w:tcW w:w="1251" w:type="dxa"/>
            <w:vAlign w:val="center"/>
          </w:tcPr>
          <w:p w:rsidR="00BA2076" w:rsidRPr="00903B2C" w:rsidRDefault="00BA2076" w:rsidP="00E83110">
            <w:pPr>
              <w:pStyle w:val="Tabletext"/>
              <w:jc w:val="center"/>
              <w:rPr>
                <w:sz w:val="20"/>
                <w:lang w:val="ru-RU"/>
              </w:rPr>
            </w:pPr>
            <w:r w:rsidRPr="00903B2C">
              <w:rPr>
                <w:sz w:val="20"/>
                <w:lang w:val="ru-RU"/>
              </w:rPr>
              <w:t>8</w:t>
            </w:r>
          </w:p>
        </w:tc>
        <w:tc>
          <w:tcPr>
            <w:tcW w:w="690" w:type="dxa"/>
            <w:vAlign w:val="center"/>
          </w:tcPr>
          <w:p w:rsidR="00BA2076" w:rsidRPr="00903B2C" w:rsidRDefault="00BA2076" w:rsidP="00E83110">
            <w:pPr>
              <w:pStyle w:val="Tabletext"/>
              <w:jc w:val="center"/>
              <w:rPr>
                <w:sz w:val="20"/>
                <w:lang w:val="ru-RU"/>
              </w:rPr>
            </w:pPr>
            <w:r w:rsidRPr="00903B2C">
              <w:rPr>
                <w:sz w:val="20"/>
                <w:lang w:val="ru-RU"/>
              </w:rPr>
              <w:t>0</w:t>
            </w:r>
          </w:p>
        </w:tc>
        <w:tc>
          <w:tcPr>
            <w:tcW w:w="724" w:type="dxa"/>
            <w:vAlign w:val="center"/>
          </w:tcPr>
          <w:p w:rsidR="00BA2076" w:rsidRPr="00903B2C" w:rsidRDefault="00BA2076" w:rsidP="00E83110">
            <w:pPr>
              <w:pStyle w:val="Tabletext"/>
              <w:jc w:val="center"/>
              <w:rPr>
                <w:sz w:val="20"/>
                <w:lang w:val="ru-RU"/>
              </w:rPr>
            </w:pPr>
            <w:r w:rsidRPr="00903B2C">
              <w:rPr>
                <w:sz w:val="20"/>
                <w:lang w:val="ru-RU"/>
              </w:rPr>
              <w:t>0</w:t>
            </w:r>
          </w:p>
        </w:tc>
        <w:tc>
          <w:tcPr>
            <w:tcW w:w="676" w:type="dxa"/>
            <w:vAlign w:val="center"/>
          </w:tcPr>
          <w:p w:rsidR="00BA2076" w:rsidRPr="00903B2C" w:rsidRDefault="00BA2076" w:rsidP="00E83110">
            <w:pPr>
              <w:pStyle w:val="Tabletext"/>
              <w:jc w:val="center"/>
              <w:rPr>
                <w:sz w:val="20"/>
                <w:lang w:val="ru-RU"/>
              </w:rPr>
            </w:pPr>
            <w:r w:rsidRPr="00903B2C">
              <w:rPr>
                <w:sz w:val="20"/>
                <w:lang w:val="ru-RU"/>
              </w:rPr>
              <w:t>1</w:t>
            </w:r>
          </w:p>
        </w:tc>
        <w:tc>
          <w:tcPr>
            <w:tcW w:w="780" w:type="dxa"/>
            <w:vAlign w:val="center"/>
          </w:tcPr>
          <w:p w:rsidR="00BA2076" w:rsidRPr="00903B2C" w:rsidRDefault="00BA2076" w:rsidP="00E83110">
            <w:pPr>
              <w:pStyle w:val="Tabletext"/>
              <w:jc w:val="center"/>
              <w:rPr>
                <w:sz w:val="20"/>
                <w:lang w:val="ru-RU"/>
              </w:rPr>
            </w:pPr>
            <w:r w:rsidRPr="00903B2C">
              <w:rPr>
                <w:sz w:val="20"/>
                <w:lang w:val="ru-RU"/>
              </w:rPr>
              <w:t>6</w:t>
            </w:r>
          </w:p>
        </w:tc>
        <w:tc>
          <w:tcPr>
            <w:tcW w:w="788" w:type="dxa"/>
            <w:vAlign w:val="center"/>
          </w:tcPr>
          <w:p w:rsidR="00BA2076" w:rsidRPr="00903B2C" w:rsidRDefault="00BA2076" w:rsidP="00E83110">
            <w:pPr>
              <w:pStyle w:val="Tabletext"/>
              <w:jc w:val="center"/>
              <w:rPr>
                <w:sz w:val="20"/>
                <w:lang w:val="ru-RU"/>
              </w:rPr>
            </w:pPr>
            <w:r w:rsidRPr="00903B2C">
              <w:rPr>
                <w:sz w:val="20"/>
                <w:lang w:val="ru-RU"/>
              </w:rPr>
              <w:t>0</w:t>
            </w:r>
          </w:p>
        </w:tc>
        <w:tc>
          <w:tcPr>
            <w:tcW w:w="813" w:type="dxa"/>
            <w:vAlign w:val="center"/>
          </w:tcPr>
          <w:p w:rsidR="00BA2076" w:rsidRPr="00903B2C" w:rsidRDefault="00BA2076" w:rsidP="00E83110">
            <w:pPr>
              <w:pStyle w:val="Tabletext"/>
              <w:jc w:val="center"/>
              <w:rPr>
                <w:sz w:val="20"/>
                <w:lang w:val="ru-RU"/>
              </w:rPr>
            </w:pPr>
            <w:r w:rsidRPr="00903B2C">
              <w:rPr>
                <w:sz w:val="20"/>
                <w:lang w:val="ru-RU"/>
              </w:rPr>
              <w:t>2</w:t>
            </w:r>
          </w:p>
        </w:tc>
      </w:tr>
      <w:tr w:rsidR="00BA2076" w:rsidRPr="00903B2C" w:rsidTr="00E83110">
        <w:trPr>
          <w:jc w:val="center"/>
        </w:trPr>
        <w:tc>
          <w:tcPr>
            <w:tcW w:w="1601" w:type="dxa"/>
            <w:vAlign w:val="center"/>
          </w:tcPr>
          <w:p w:rsidR="00BA2076" w:rsidRPr="00903B2C" w:rsidRDefault="00BA2076" w:rsidP="00E8311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49" w:type="dxa"/>
            <w:vAlign w:val="center"/>
          </w:tcPr>
          <w:p w:rsidR="00BA2076" w:rsidRPr="00903B2C" w:rsidRDefault="00BA2076" w:rsidP="00E83110">
            <w:pPr>
              <w:pStyle w:val="Tabletext"/>
              <w:jc w:val="center"/>
              <w:rPr>
                <w:sz w:val="20"/>
                <w:lang w:val="ru-RU"/>
              </w:rPr>
            </w:pPr>
            <w:r w:rsidRPr="00903B2C">
              <w:rPr>
                <w:sz w:val="20"/>
                <w:lang w:val="ru-RU"/>
              </w:rPr>
              <w:t>27</w:t>
            </w:r>
          </w:p>
        </w:tc>
        <w:tc>
          <w:tcPr>
            <w:tcW w:w="1184" w:type="dxa"/>
            <w:vAlign w:val="center"/>
          </w:tcPr>
          <w:p w:rsidR="00BA2076" w:rsidRPr="00903B2C" w:rsidRDefault="00BA2076" w:rsidP="00E83110">
            <w:pPr>
              <w:pStyle w:val="Tabletext"/>
              <w:jc w:val="center"/>
              <w:rPr>
                <w:sz w:val="20"/>
                <w:lang w:val="ru-RU"/>
              </w:rPr>
            </w:pPr>
            <w:r w:rsidRPr="00903B2C">
              <w:rPr>
                <w:sz w:val="20"/>
                <w:lang w:val="ru-RU"/>
              </w:rPr>
              <w:t>20</w:t>
            </w:r>
          </w:p>
        </w:tc>
        <w:tc>
          <w:tcPr>
            <w:tcW w:w="1251" w:type="dxa"/>
            <w:vAlign w:val="center"/>
          </w:tcPr>
          <w:p w:rsidR="00BA2076" w:rsidRPr="00903B2C" w:rsidRDefault="00BA2076" w:rsidP="00E83110">
            <w:pPr>
              <w:pStyle w:val="Tabletext"/>
              <w:jc w:val="center"/>
              <w:rPr>
                <w:sz w:val="20"/>
                <w:lang w:val="ru-RU"/>
              </w:rPr>
            </w:pPr>
            <w:r w:rsidRPr="00903B2C">
              <w:rPr>
                <w:sz w:val="20"/>
                <w:lang w:val="ru-RU"/>
              </w:rPr>
              <w:t>7</w:t>
            </w:r>
          </w:p>
        </w:tc>
        <w:tc>
          <w:tcPr>
            <w:tcW w:w="690" w:type="dxa"/>
            <w:vAlign w:val="center"/>
          </w:tcPr>
          <w:p w:rsidR="00BA2076" w:rsidRPr="00903B2C" w:rsidRDefault="00BA2076" w:rsidP="00E83110">
            <w:pPr>
              <w:pStyle w:val="Tabletext"/>
              <w:jc w:val="center"/>
              <w:rPr>
                <w:sz w:val="20"/>
                <w:lang w:val="ru-RU"/>
              </w:rPr>
            </w:pPr>
            <w:r w:rsidRPr="00903B2C">
              <w:rPr>
                <w:sz w:val="20"/>
                <w:lang w:val="ru-RU"/>
              </w:rPr>
              <w:t>7</w:t>
            </w:r>
          </w:p>
        </w:tc>
        <w:tc>
          <w:tcPr>
            <w:tcW w:w="724" w:type="dxa"/>
            <w:vAlign w:val="center"/>
          </w:tcPr>
          <w:p w:rsidR="00BA2076" w:rsidRPr="00903B2C" w:rsidRDefault="00BA2076" w:rsidP="00E83110">
            <w:pPr>
              <w:pStyle w:val="Tabletext"/>
              <w:jc w:val="center"/>
              <w:rPr>
                <w:sz w:val="20"/>
                <w:lang w:val="ru-RU"/>
              </w:rPr>
            </w:pPr>
            <w:r w:rsidRPr="00903B2C">
              <w:rPr>
                <w:sz w:val="20"/>
                <w:lang w:val="ru-RU"/>
              </w:rPr>
              <w:t>5</w:t>
            </w:r>
          </w:p>
        </w:tc>
        <w:tc>
          <w:tcPr>
            <w:tcW w:w="676" w:type="dxa"/>
            <w:vAlign w:val="center"/>
          </w:tcPr>
          <w:p w:rsidR="00BA2076" w:rsidRPr="00903B2C" w:rsidRDefault="00BA2076" w:rsidP="00E83110">
            <w:pPr>
              <w:pStyle w:val="Tabletext"/>
              <w:jc w:val="center"/>
              <w:rPr>
                <w:sz w:val="20"/>
                <w:lang w:val="ru-RU"/>
              </w:rPr>
            </w:pPr>
            <w:r w:rsidRPr="00903B2C">
              <w:rPr>
                <w:sz w:val="20"/>
                <w:lang w:val="ru-RU"/>
              </w:rPr>
              <w:t>13</w:t>
            </w:r>
          </w:p>
        </w:tc>
        <w:tc>
          <w:tcPr>
            <w:tcW w:w="780" w:type="dxa"/>
            <w:vAlign w:val="center"/>
          </w:tcPr>
          <w:p w:rsidR="00BA2076" w:rsidRPr="00903B2C" w:rsidRDefault="00BA2076" w:rsidP="00E83110">
            <w:pPr>
              <w:pStyle w:val="Tabletext"/>
              <w:jc w:val="center"/>
              <w:rPr>
                <w:sz w:val="20"/>
                <w:lang w:val="ru-RU"/>
              </w:rPr>
            </w:pPr>
            <w:r w:rsidRPr="00903B2C">
              <w:rPr>
                <w:sz w:val="20"/>
                <w:lang w:val="ru-RU"/>
              </w:rPr>
              <w:t>2</w:t>
            </w:r>
          </w:p>
        </w:tc>
        <w:tc>
          <w:tcPr>
            <w:tcW w:w="788" w:type="dxa"/>
            <w:vAlign w:val="center"/>
          </w:tcPr>
          <w:p w:rsidR="00BA2076" w:rsidRPr="00903B2C" w:rsidRDefault="00BA2076" w:rsidP="00E83110">
            <w:pPr>
              <w:pStyle w:val="Tabletext"/>
              <w:jc w:val="center"/>
              <w:rPr>
                <w:sz w:val="20"/>
                <w:lang w:val="ru-RU"/>
              </w:rPr>
            </w:pPr>
            <w:r w:rsidRPr="00903B2C">
              <w:rPr>
                <w:sz w:val="20"/>
                <w:lang w:val="ru-RU"/>
              </w:rPr>
              <w:t>0</w:t>
            </w:r>
          </w:p>
        </w:tc>
        <w:tc>
          <w:tcPr>
            <w:tcW w:w="813" w:type="dxa"/>
            <w:vAlign w:val="center"/>
          </w:tcPr>
          <w:p w:rsidR="00BA2076" w:rsidRPr="00903B2C" w:rsidRDefault="00BA2076" w:rsidP="00E83110">
            <w:pPr>
              <w:pStyle w:val="Tabletext"/>
              <w:jc w:val="center"/>
              <w:rPr>
                <w:sz w:val="20"/>
                <w:lang w:val="ru-RU"/>
              </w:rPr>
            </w:pPr>
            <w:r w:rsidRPr="00903B2C">
              <w:rPr>
                <w:sz w:val="20"/>
                <w:lang w:val="ru-RU"/>
              </w:rPr>
              <w:t>0</w:t>
            </w:r>
          </w:p>
        </w:tc>
      </w:tr>
      <w:tr w:rsidR="00BA2076" w:rsidRPr="00903B2C" w:rsidTr="00E83110">
        <w:trPr>
          <w:jc w:val="center"/>
        </w:trPr>
        <w:tc>
          <w:tcPr>
            <w:tcW w:w="1601" w:type="dxa"/>
            <w:vAlign w:val="center"/>
          </w:tcPr>
          <w:p w:rsidR="00BA2076" w:rsidRPr="00903B2C" w:rsidRDefault="00BA2076" w:rsidP="00E83110">
            <w:pPr>
              <w:pStyle w:val="Tabletext"/>
              <w:spacing w:line="180" w:lineRule="exact"/>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1149" w:type="dxa"/>
            <w:vAlign w:val="center"/>
          </w:tcPr>
          <w:p w:rsidR="00BA2076" w:rsidRPr="00903B2C" w:rsidRDefault="00BA2076" w:rsidP="00E83110">
            <w:pPr>
              <w:pStyle w:val="Tabletext"/>
              <w:jc w:val="center"/>
              <w:rPr>
                <w:sz w:val="20"/>
                <w:lang w:val="ru-RU"/>
              </w:rPr>
            </w:pPr>
            <w:r w:rsidRPr="00903B2C">
              <w:rPr>
                <w:sz w:val="20"/>
                <w:lang w:val="ru-RU"/>
              </w:rPr>
              <w:t>70</w:t>
            </w:r>
          </w:p>
        </w:tc>
        <w:tc>
          <w:tcPr>
            <w:tcW w:w="1184" w:type="dxa"/>
            <w:vAlign w:val="center"/>
          </w:tcPr>
          <w:p w:rsidR="00BA2076" w:rsidRPr="00903B2C" w:rsidRDefault="00BA2076" w:rsidP="00E83110">
            <w:pPr>
              <w:pStyle w:val="Tabletext"/>
              <w:jc w:val="center"/>
              <w:rPr>
                <w:sz w:val="20"/>
                <w:lang w:val="ru-RU"/>
              </w:rPr>
            </w:pPr>
            <w:r w:rsidRPr="00903B2C">
              <w:rPr>
                <w:sz w:val="20"/>
                <w:lang w:val="ru-RU"/>
              </w:rPr>
              <w:t>50</w:t>
            </w:r>
          </w:p>
        </w:tc>
        <w:tc>
          <w:tcPr>
            <w:tcW w:w="1251" w:type="dxa"/>
            <w:vAlign w:val="center"/>
          </w:tcPr>
          <w:p w:rsidR="00BA2076" w:rsidRPr="00903B2C" w:rsidRDefault="00BA2076" w:rsidP="00E83110">
            <w:pPr>
              <w:pStyle w:val="Tabletext"/>
              <w:jc w:val="center"/>
              <w:rPr>
                <w:sz w:val="20"/>
                <w:lang w:val="ru-RU"/>
              </w:rPr>
            </w:pPr>
            <w:r w:rsidRPr="00903B2C">
              <w:rPr>
                <w:sz w:val="20"/>
                <w:lang w:val="ru-RU"/>
              </w:rPr>
              <w:t>20</w:t>
            </w:r>
          </w:p>
        </w:tc>
        <w:tc>
          <w:tcPr>
            <w:tcW w:w="690" w:type="dxa"/>
            <w:vAlign w:val="center"/>
          </w:tcPr>
          <w:p w:rsidR="00BA2076" w:rsidRPr="00903B2C" w:rsidRDefault="00BA2076" w:rsidP="00E83110">
            <w:pPr>
              <w:pStyle w:val="Tabletext"/>
              <w:jc w:val="center"/>
              <w:rPr>
                <w:sz w:val="20"/>
                <w:lang w:val="ru-RU"/>
              </w:rPr>
            </w:pPr>
            <w:r w:rsidRPr="00903B2C">
              <w:rPr>
                <w:sz w:val="20"/>
                <w:lang w:val="ru-RU"/>
              </w:rPr>
              <w:t>7</w:t>
            </w:r>
          </w:p>
        </w:tc>
        <w:tc>
          <w:tcPr>
            <w:tcW w:w="724" w:type="dxa"/>
            <w:vAlign w:val="center"/>
          </w:tcPr>
          <w:p w:rsidR="00BA2076" w:rsidRPr="00903B2C" w:rsidRDefault="00BA2076" w:rsidP="00E83110">
            <w:pPr>
              <w:pStyle w:val="Tabletext"/>
              <w:jc w:val="center"/>
              <w:rPr>
                <w:sz w:val="20"/>
                <w:lang w:val="ru-RU"/>
              </w:rPr>
            </w:pPr>
            <w:r w:rsidRPr="00903B2C">
              <w:rPr>
                <w:sz w:val="20"/>
                <w:lang w:val="ru-RU"/>
              </w:rPr>
              <w:t>5</w:t>
            </w:r>
          </w:p>
        </w:tc>
        <w:tc>
          <w:tcPr>
            <w:tcW w:w="676" w:type="dxa"/>
            <w:vAlign w:val="center"/>
          </w:tcPr>
          <w:p w:rsidR="00BA2076" w:rsidRPr="00903B2C" w:rsidRDefault="00BA2076" w:rsidP="00E83110">
            <w:pPr>
              <w:pStyle w:val="Tabletext"/>
              <w:jc w:val="center"/>
              <w:rPr>
                <w:sz w:val="20"/>
                <w:lang w:val="ru-RU"/>
              </w:rPr>
            </w:pPr>
            <w:r w:rsidRPr="00903B2C">
              <w:rPr>
                <w:sz w:val="20"/>
                <w:lang w:val="ru-RU"/>
              </w:rPr>
              <w:t>31</w:t>
            </w:r>
          </w:p>
        </w:tc>
        <w:tc>
          <w:tcPr>
            <w:tcW w:w="780" w:type="dxa"/>
            <w:vAlign w:val="center"/>
          </w:tcPr>
          <w:p w:rsidR="00BA2076" w:rsidRPr="00903B2C" w:rsidRDefault="00BA2076" w:rsidP="00E83110">
            <w:pPr>
              <w:pStyle w:val="Tabletext"/>
              <w:jc w:val="center"/>
              <w:rPr>
                <w:sz w:val="20"/>
                <w:lang w:val="ru-RU"/>
              </w:rPr>
            </w:pPr>
            <w:r w:rsidRPr="00903B2C">
              <w:rPr>
                <w:sz w:val="20"/>
                <w:lang w:val="ru-RU"/>
              </w:rPr>
              <w:t>12</w:t>
            </w:r>
          </w:p>
        </w:tc>
        <w:tc>
          <w:tcPr>
            <w:tcW w:w="788" w:type="dxa"/>
            <w:vAlign w:val="center"/>
          </w:tcPr>
          <w:p w:rsidR="00BA2076" w:rsidRPr="00903B2C" w:rsidRDefault="00BA2076" w:rsidP="00E83110">
            <w:pPr>
              <w:pStyle w:val="Tabletext"/>
              <w:jc w:val="center"/>
              <w:rPr>
                <w:sz w:val="20"/>
                <w:lang w:val="ru-RU"/>
              </w:rPr>
            </w:pPr>
            <w:r w:rsidRPr="00903B2C">
              <w:rPr>
                <w:sz w:val="20"/>
                <w:lang w:val="ru-RU"/>
              </w:rPr>
              <w:t>12</w:t>
            </w:r>
          </w:p>
        </w:tc>
        <w:tc>
          <w:tcPr>
            <w:tcW w:w="813" w:type="dxa"/>
            <w:vAlign w:val="center"/>
          </w:tcPr>
          <w:p w:rsidR="00BA2076" w:rsidRPr="00903B2C" w:rsidRDefault="00BA2076" w:rsidP="00E83110">
            <w:pPr>
              <w:pStyle w:val="Tabletext"/>
              <w:jc w:val="center"/>
              <w:rPr>
                <w:sz w:val="20"/>
                <w:lang w:val="ru-RU"/>
              </w:rPr>
            </w:pPr>
            <w:r w:rsidRPr="00903B2C">
              <w:rPr>
                <w:sz w:val="20"/>
                <w:lang w:val="ru-RU"/>
              </w:rPr>
              <w:t>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right" w:pos="8931"/>
        </w:tabs>
        <w:rPr>
          <w:b/>
          <w:bCs/>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r w:rsidRPr="00903B2C">
        <w:rPr>
          <w:b/>
          <w:bCs/>
          <w:lang w:val="ru-RU"/>
        </w:rPr>
        <w:br w:type="page"/>
      </w:r>
    </w:p>
    <w:p w:rsidR="00C17344" w:rsidRPr="00903B2C" w:rsidRDefault="00286ADB" w:rsidP="00286ADB">
      <w:pPr>
        <w:spacing w:after="120"/>
        <w:rPr>
          <w:b/>
          <w:bCs/>
          <w:lang w:val="ru-RU"/>
        </w:rPr>
      </w:pPr>
      <w:r w:rsidRPr="00903B2C">
        <w:rPr>
          <w:b/>
          <w:bCs/>
          <w:lang w:val="ru-RU"/>
        </w:rPr>
        <w:t>Вопрос</w:t>
      </w:r>
      <w:r w:rsidR="00C17344" w:rsidRPr="00903B2C">
        <w:rPr>
          <w:b/>
          <w:bCs/>
          <w:lang w:val="ru-RU"/>
        </w:rPr>
        <w:t xml:space="preserve"> 4 – </w:t>
      </w:r>
      <w:r w:rsidRPr="00903B2C">
        <w:rPr>
          <w:b/>
          <w:bCs/>
          <w:lang w:val="ru-RU"/>
        </w:rPr>
        <w:t>Существуют ли в вашей стране общедоступные регуляторные положения и процедуры управления использованием спектра (например, службы радиосвязи, требования в отношении лицензий)</w:t>
      </w:r>
      <w:r w:rsidR="00C17344" w:rsidRPr="00903B2C">
        <w:rPr>
          <w:b/>
          <w:bCs/>
          <w:lang w:val="ru-RU"/>
        </w:rPr>
        <w:t xml:space="preserve">? </w:t>
      </w:r>
      <w:r w:rsidRPr="00903B2C">
        <w:rPr>
          <w:b/>
          <w:bCs/>
          <w:lang w:val="ru-RU"/>
        </w:rPr>
        <w:t>Да</w:t>
      </w:r>
      <w:r w:rsidR="00C17344" w:rsidRPr="00903B2C">
        <w:rPr>
          <w:b/>
          <w:bCs/>
          <w:lang w:val="ru-RU"/>
        </w:rPr>
        <w:t xml:space="preserve"> ______ </w:t>
      </w:r>
      <w:r w:rsidRPr="00903B2C">
        <w:rPr>
          <w:b/>
          <w:bCs/>
          <w:lang w:val="ru-RU"/>
        </w:rPr>
        <w:t>Нет</w:t>
      </w:r>
      <w:r w:rsidR="00C17344" w:rsidRPr="00903B2C">
        <w:rPr>
          <w:b/>
          <w:bCs/>
          <w:lang w:val="ru-RU"/>
        </w:rPr>
        <w:t xml:space="preserve"> 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1332"/>
        <w:gridCol w:w="1286"/>
        <w:gridCol w:w="1286"/>
        <w:gridCol w:w="713"/>
        <w:gridCol w:w="741"/>
        <w:gridCol w:w="708"/>
        <w:gridCol w:w="711"/>
        <w:gridCol w:w="732"/>
        <w:gridCol w:w="700"/>
      </w:tblGrid>
      <w:tr w:rsidR="00E54F7F" w:rsidRPr="00903B2C" w:rsidTr="00E54F7F">
        <w:trPr>
          <w:jc w:val="center"/>
        </w:trPr>
        <w:tc>
          <w:tcPr>
            <w:tcW w:w="1527"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332"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полученных ответов</w:t>
            </w:r>
          </w:p>
        </w:tc>
        <w:tc>
          <w:tcPr>
            <w:tcW w:w="1286"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Количество ответов </w:t>
            </w:r>
            <w:r w:rsidRPr="00903B2C">
              <w:rPr>
                <w:rFonts w:asciiTheme="majorBidi" w:hAnsiTheme="majorBidi" w:cstheme="majorBidi"/>
                <w:sz w:val="18"/>
                <w:szCs w:val="18"/>
                <w:lang w:val="ru-RU"/>
              </w:rPr>
              <w:br/>
              <w:t>"да"</w:t>
            </w:r>
          </w:p>
        </w:tc>
        <w:tc>
          <w:tcPr>
            <w:tcW w:w="1286"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ответов "нет"</w:t>
            </w:r>
          </w:p>
        </w:tc>
        <w:tc>
          <w:tcPr>
            <w:tcW w:w="4305" w:type="dxa"/>
            <w:gridSpan w:val="6"/>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E54F7F">
        <w:trPr>
          <w:jc w:val="center"/>
        </w:trPr>
        <w:tc>
          <w:tcPr>
            <w:tcW w:w="1527" w:type="dxa"/>
            <w:vMerge/>
            <w:vAlign w:val="center"/>
          </w:tcPr>
          <w:p w:rsidR="00E54F7F" w:rsidRPr="00903B2C" w:rsidRDefault="00E54F7F" w:rsidP="00C17344">
            <w:pPr>
              <w:pStyle w:val="Tablehead"/>
              <w:keepLines/>
              <w:spacing w:before="40" w:after="40"/>
              <w:rPr>
                <w:sz w:val="18"/>
                <w:szCs w:val="18"/>
                <w:lang w:val="ru-RU"/>
              </w:rPr>
            </w:pPr>
          </w:p>
        </w:tc>
        <w:tc>
          <w:tcPr>
            <w:tcW w:w="1332" w:type="dxa"/>
            <w:vMerge/>
            <w:vAlign w:val="center"/>
          </w:tcPr>
          <w:p w:rsidR="00E54F7F" w:rsidRPr="00903B2C" w:rsidRDefault="00E54F7F" w:rsidP="00C17344">
            <w:pPr>
              <w:pStyle w:val="Tablehead"/>
              <w:keepLines/>
              <w:spacing w:before="40" w:after="40"/>
              <w:rPr>
                <w:sz w:val="18"/>
                <w:szCs w:val="18"/>
                <w:lang w:val="ru-RU"/>
              </w:rPr>
            </w:pPr>
          </w:p>
        </w:tc>
        <w:tc>
          <w:tcPr>
            <w:tcW w:w="1286" w:type="dxa"/>
            <w:vMerge/>
            <w:vAlign w:val="center"/>
          </w:tcPr>
          <w:p w:rsidR="00E54F7F" w:rsidRPr="00903B2C" w:rsidRDefault="00E54F7F" w:rsidP="00C17344">
            <w:pPr>
              <w:pStyle w:val="Tablehead"/>
              <w:keepLines/>
              <w:spacing w:before="40" w:after="40"/>
              <w:rPr>
                <w:sz w:val="18"/>
                <w:szCs w:val="18"/>
                <w:lang w:val="ru-RU"/>
              </w:rPr>
            </w:pPr>
          </w:p>
        </w:tc>
        <w:tc>
          <w:tcPr>
            <w:tcW w:w="1286" w:type="dxa"/>
            <w:vMerge/>
            <w:vAlign w:val="center"/>
          </w:tcPr>
          <w:p w:rsidR="00E54F7F" w:rsidRPr="00903B2C" w:rsidRDefault="00E54F7F" w:rsidP="00C17344">
            <w:pPr>
              <w:pStyle w:val="Tablehead"/>
              <w:keepLines/>
              <w:spacing w:before="40" w:after="40"/>
              <w:rPr>
                <w:sz w:val="18"/>
                <w:szCs w:val="18"/>
                <w:lang w:val="ru-RU"/>
              </w:rPr>
            </w:pPr>
          </w:p>
        </w:tc>
        <w:tc>
          <w:tcPr>
            <w:tcW w:w="1454"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419"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432"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C17344" w:rsidRPr="00903B2C" w:rsidTr="00E54F7F">
        <w:trPr>
          <w:jc w:val="center"/>
        </w:trPr>
        <w:tc>
          <w:tcPr>
            <w:tcW w:w="1527" w:type="dxa"/>
            <w:vMerge/>
            <w:vAlign w:val="center"/>
          </w:tcPr>
          <w:p w:rsidR="00C17344" w:rsidRPr="00903B2C" w:rsidRDefault="00C17344" w:rsidP="00C17344">
            <w:pPr>
              <w:pStyle w:val="Tablehead"/>
              <w:keepLines/>
              <w:spacing w:before="40" w:after="40"/>
              <w:rPr>
                <w:sz w:val="18"/>
                <w:szCs w:val="18"/>
                <w:lang w:val="ru-RU"/>
              </w:rPr>
            </w:pPr>
          </w:p>
        </w:tc>
        <w:tc>
          <w:tcPr>
            <w:tcW w:w="1332" w:type="dxa"/>
            <w:vMerge/>
            <w:vAlign w:val="center"/>
          </w:tcPr>
          <w:p w:rsidR="00C17344" w:rsidRPr="00903B2C" w:rsidRDefault="00C17344" w:rsidP="00C17344">
            <w:pPr>
              <w:pStyle w:val="Tablehead"/>
              <w:keepLines/>
              <w:spacing w:before="40" w:after="40"/>
              <w:rPr>
                <w:sz w:val="18"/>
                <w:szCs w:val="18"/>
                <w:lang w:val="ru-RU"/>
              </w:rPr>
            </w:pPr>
          </w:p>
        </w:tc>
        <w:tc>
          <w:tcPr>
            <w:tcW w:w="1286" w:type="dxa"/>
            <w:vMerge/>
            <w:vAlign w:val="center"/>
          </w:tcPr>
          <w:p w:rsidR="00C17344" w:rsidRPr="00903B2C" w:rsidRDefault="00C17344" w:rsidP="00C17344">
            <w:pPr>
              <w:pStyle w:val="Tablehead"/>
              <w:keepLines/>
              <w:spacing w:before="40" w:after="40"/>
              <w:rPr>
                <w:sz w:val="18"/>
                <w:szCs w:val="18"/>
                <w:lang w:val="ru-RU"/>
              </w:rPr>
            </w:pPr>
          </w:p>
        </w:tc>
        <w:tc>
          <w:tcPr>
            <w:tcW w:w="1286" w:type="dxa"/>
            <w:vMerge/>
            <w:vAlign w:val="center"/>
          </w:tcPr>
          <w:p w:rsidR="00C17344" w:rsidRPr="00903B2C" w:rsidRDefault="00C17344" w:rsidP="00C17344">
            <w:pPr>
              <w:pStyle w:val="Tablehead"/>
              <w:keepLines/>
              <w:spacing w:before="40" w:after="40"/>
              <w:rPr>
                <w:sz w:val="18"/>
                <w:szCs w:val="18"/>
                <w:lang w:val="ru-RU"/>
              </w:rPr>
            </w:pPr>
          </w:p>
        </w:tc>
        <w:tc>
          <w:tcPr>
            <w:tcW w:w="713"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741"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c>
          <w:tcPr>
            <w:tcW w:w="708"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711"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c>
          <w:tcPr>
            <w:tcW w:w="732"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700"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r>
      <w:tr w:rsidR="00E54F7F" w:rsidRPr="00903B2C" w:rsidTr="00A82E57">
        <w:trPr>
          <w:jc w:val="center"/>
        </w:trPr>
        <w:tc>
          <w:tcPr>
            <w:tcW w:w="1527" w:type="dxa"/>
            <w:vAlign w:val="center"/>
          </w:tcPr>
          <w:p w:rsidR="00E54F7F" w:rsidRPr="00903B2C" w:rsidRDefault="00E54F7F"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332" w:type="dxa"/>
            <w:vAlign w:val="center"/>
          </w:tcPr>
          <w:p w:rsidR="00E54F7F" w:rsidRPr="00903B2C" w:rsidRDefault="00E54F7F" w:rsidP="00C17344">
            <w:pPr>
              <w:pStyle w:val="Tabletext"/>
              <w:jc w:val="center"/>
              <w:rPr>
                <w:sz w:val="20"/>
                <w:lang w:val="ru-RU"/>
              </w:rPr>
            </w:pPr>
            <w:r w:rsidRPr="00903B2C">
              <w:rPr>
                <w:sz w:val="20"/>
                <w:lang w:val="ru-RU"/>
              </w:rPr>
              <w:t>15</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14</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1</w:t>
            </w:r>
          </w:p>
        </w:tc>
        <w:tc>
          <w:tcPr>
            <w:tcW w:w="713"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4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8" w:type="dxa"/>
            <w:vAlign w:val="center"/>
          </w:tcPr>
          <w:p w:rsidR="00E54F7F" w:rsidRPr="00903B2C" w:rsidRDefault="00E54F7F" w:rsidP="00C17344">
            <w:pPr>
              <w:pStyle w:val="Tabletext"/>
              <w:jc w:val="center"/>
              <w:rPr>
                <w:sz w:val="20"/>
                <w:lang w:val="ru-RU"/>
              </w:rPr>
            </w:pPr>
            <w:r w:rsidRPr="00903B2C">
              <w:rPr>
                <w:sz w:val="20"/>
                <w:lang w:val="ru-RU"/>
              </w:rPr>
              <w:t>4</w:t>
            </w:r>
          </w:p>
        </w:tc>
        <w:tc>
          <w:tcPr>
            <w:tcW w:w="71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32" w:type="dxa"/>
            <w:vAlign w:val="center"/>
          </w:tcPr>
          <w:p w:rsidR="00E54F7F" w:rsidRPr="00903B2C" w:rsidRDefault="00E54F7F" w:rsidP="00C17344">
            <w:pPr>
              <w:pStyle w:val="Tabletext"/>
              <w:jc w:val="center"/>
              <w:rPr>
                <w:sz w:val="20"/>
                <w:lang w:val="ru-RU"/>
              </w:rPr>
            </w:pPr>
            <w:r w:rsidRPr="00903B2C">
              <w:rPr>
                <w:sz w:val="20"/>
                <w:lang w:val="ru-RU"/>
              </w:rPr>
              <w:t>10</w:t>
            </w:r>
          </w:p>
        </w:tc>
        <w:tc>
          <w:tcPr>
            <w:tcW w:w="700" w:type="dxa"/>
            <w:vAlign w:val="center"/>
          </w:tcPr>
          <w:p w:rsidR="00E54F7F" w:rsidRPr="00903B2C" w:rsidRDefault="00E54F7F" w:rsidP="00C17344">
            <w:pPr>
              <w:pStyle w:val="Tabletext"/>
              <w:jc w:val="center"/>
              <w:rPr>
                <w:sz w:val="20"/>
                <w:lang w:val="ru-RU"/>
              </w:rPr>
            </w:pPr>
            <w:r w:rsidRPr="00903B2C">
              <w:rPr>
                <w:sz w:val="20"/>
                <w:lang w:val="ru-RU"/>
              </w:rPr>
              <w:t>1</w:t>
            </w:r>
          </w:p>
        </w:tc>
      </w:tr>
      <w:tr w:rsidR="00E54F7F" w:rsidRPr="00903B2C" w:rsidTr="00A82E57">
        <w:trPr>
          <w:jc w:val="center"/>
        </w:trPr>
        <w:tc>
          <w:tcPr>
            <w:tcW w:w="1527" w:type="dxa"/>
            <w:vAlign w:val="center"/>
          </w:tcPr>
          <w:p w:rsidR="00E54F7F" w:rsidRPr="00903B2C" w:rsidRDefault="00E54F7F"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332" w:type="dxa"/>
            <w:vAlign w:val="center"/>
          </w:tcPr>
          <w:p w:rsidR="00E54F7F" w:rsidRPr="00903B2C" w:rsidRDefault="00E54F7F" w:rsidP="00C17344">
            <w:pPr>
              <w:pStyle w:val="Tabletext"/>
              <w:jc w:val="center"/>
              <w:rPr>
                <w:sz w:val="20"/>
                <w:lang w:val="ru-RU"/>
              </w:rPr>
            </w:pPr>
            <w:r w:rsidRPr="00903B2C">
              <w:rPr>
                <w:sz w:val="20"/>
                <w:lang w:val="ru-RU"/>
              </w:rPr>
              <w:t>11</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11</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13"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4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8" w:type="dxa"/>
            <w:vAlign w:val="center"/>
          </w:tcPr>
          <w:p w:rsidR="00E54F7F" w:rsidRPr="00903B2C" w:rsidRDefault="00E54F7F" w:rsidP="00C17344">
            <w:pPr>
              <w:pStyle w:val="Tabletext"/>
              <w:jc w:val="center"/>
              <w:rPr>
                <w:sz w:val="20"/>
                <w:lang w:val="ru-RU"/>
              </w:rPr>
            </w:pPr>
            <w:r w:rsidRPr="00903B2C">
              <w:rPr>
                <w:sz w:val="20"/>
                <w:lang w:val="ru-RU"/>
              </w:rPr>
              <w:t>11</w:t>
            </w:r>
          </w:p>
        </w:tc>
        <w:tc>
          <w:tcPr>
            <w:tcW w:w="71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32"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0" w:type="dxa"/>
            <w:vAlign w:val="center"/>
          </w:tcPr>
          <w:p w:rsidR="00E54F7F" w:rsidRPr="00903B2C" w:rsidRDefault="00E54F7F" w:rsidP="00C17344">
            <w:pPr>
              <w:pStyle w:val="Tabletext"/>
              <w:jc w:val="center"/>
              <w:rPr>
                <w:sz w:val="20"/>
                <w:lang w:val="ru-RU"/>
              </w:rPr>
            </w:pPr>
            <w:r w:rsidRPr="00903B2C">
              <w:rPr>
                <w:sz w:val="20"/>
                <w:lang w:val="ru-RU"/>
              </w:rPr>
              <w:t>0</w:t>
            </w:r>
          </w:p>
        </w:tc>
      </w:tr>
      <w:tr w:rsidR="00E54F7F" w:rsidRPr="00903B2C" w:rsidTr="00A82E57">
        <w:trPr>
          <w:jc w:val="center"/>
        </w:trPr>
        <w:tc>
          <w:tcPr>
            <w:tcW w:w="1527" w:type="dxa"/>
            <w:vAlign w:val="center"/>
          </w:tcPr>
          <w:p w:rsidR="00E54F7F" w:rsidRPr="00903B2C" w:rsidRDefault="00E54F7F"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332" w:type="dxa"/>
            <w:vAlign w:val="center"/>
          </w:tcPr>
          <w:p w:rsidR="00E54F7F" w:rsidRPr="00903B2C" w:rsidRDefault="00E54F7F" w:rsidP="00C17344">
            <w:pPr>
              <w:pStyle w:val="Tabletext"/>
              <w:jc w:val="center"/>
              <w:rPr>
                <w:sz w:val="20"/>
                <w:lang w:val="ru-RU"/>
              </w:rPr>
            </w:pPr>
            <w:r w:rsidRPr="00903B2C">
              <w:rPr>
                <w:sz w:val="20"/>
                <w:lang w:val="ru-RU"/>
              </w:rPr>
              <w:t>9</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8</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1</w:t>
            </w:r>
          </w:p>
        </w:tc>
        <w:tc>
          <w:tcPr>
            <w:tcW w:w="713"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4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8" w:type="dxa"/>
            <w:vAlign w:val="center"/>
          </w:tcPr>
          <w:p w:rsidR="00E54F7F" w:rsidRPr="00903B2C" w:rsidRDefault="00E54F7F" w:rsidP="00C17344">
            <w:pPr>
              <w:pStyle w:val="Tabletext"/>
              <w:jc w:val="center"/>
              <w:rPr>
                <w:sz w:val="20"/>
                <w:lang w:val="ru-RU"/>
              </w:rPr>
            </w:pPr>
            <w:r w:rsidRPr="00903B2C">
              <w:rPr>
                <w:sz w:val="20"/>
                <w:lang w:val="ru-RU"/>
              </w:rPr>
              <w:t>7</w:t>
            </w:r>
          </w:p>
        </w:tc>
        <w:tc>
          <w:tcPr>
            <w:tcW w:w="71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32" w:type="dxa"/>
            <w:vAlign w:val="center"/>
          </w:tcPr>
          <w:p w:rsidR="00E54F7F" w:rsidRPr="00903B2C" w:rsidRDefault="00E54F7F" w:rsidP="00C17344">
            <w:pPr>
              <w:pStyle w:val="Tabletext"/>
              <w:jc w:val="center"/>
              <w:rPr>
                <w:sz w:val="20"/>
                <w:lang w:val="ru-RU"/>
              </w:rPr>
            </w:pPr>
            <w:r w:rsidRPr="00903B2C">
              <w:rPr>
                <w:sz w:val="20"/>
                <w:lang w:val="ru-RU"/>
              </w:rPr>
              <w:t>1</w:t>
            </w:r>
          </w:p>
        </w:tc>
        <w:tc>
          <w:tcPr>
            <w:tcW w:w="700" w:type="dxa"/>
            <w:vAlign w:val="center"/>
          </w:tcPr>
          <w:p w:rsidR="00E54F7F" w:rsidRPr="00903B2C" w:rsidRDefault="00E54F7F" w:rsidP="00C17344">
            <w:pPr>
              <w:pStyle w:val="Tabletext"/>
              <w:jc w:val="center"/>
              <w:rPr>
                <w:sz w:val="20"/>
                <w:lang w:val="ru-RU"/>
              </w:rPr>
            </w:pPr>
            <w:r w:rsidRPr="00903B2C">
              <w:rPr>
                <w:sz w:val="20"/>
                <w:lang w:val="ru-RU"/>
              </w:rPr>
              <w:t>1</w:t>
            </w:r>
          </w:p>
        </w:tc>
      </w:tr>
      <w:tr w:rsidR="00E54F7F" w:rsidRPr="00903B2C" w:rsidTr="00A82E57">
        <w:trPr>
          <w:jc w:val="center"/>
        </w:trPr>
        <w:tc>
          <w:tcPr>
            <w:tcW w:w="1527" w:type="dxa"/>
            <w:vAlign w:val="center"/>
          </w:tcPr>
          <w:p w:rsidR="00E54F7F" w:rsidRPr="00903B2C" w:rsidRDefault="00E54F7F"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332" w:type="dxa"/>
            <w:vAlign w:val="center"/>
          </w:tcPr>
          <w:p w:rsidR="00E54F7F" w:rsidRPr="00903B2C" w:rsidRDefault="00E54F7F" w:rsidP="00C17344">
            <w:pPr>
              <w:pStyle w:val="Tabletext"/>
              <w:jc w:val="center"/>
              <w:rPr>
                <w:sz w:val="20"/>
                <w:lang w:val="ru-RU"/>
              </w:rPr>
            </w:pPr>
            <w:r w:rsidRPr="00903B2C">
              <w:rPr>
                <w:sz w:val="20"/>
                <w:lang w:val="ru-RU"/>
              </w:rPr>
              <w:t>10</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9</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1</w:t>
            </w:r>
          </w:p>
        </w:tc>
        <w:tc>
          <w:tcPr>
            <w:tcW w:w="713"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4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8" w:type="dxa"/>
            <w:vAlign w:val="center"/>
          </w:tcPr>
          <w:p w:rsidR="00E54F7F" w:rsidRPr="00903B2C" w:rsidRDefault="00E54F7F" w:rsidP="00C17344">
            <w:pPr>
              <w:pStyle w:val="Tabletext"/>
              <w:jc w:val="center"/>
              <w:rPr>
                <w:sz w:val="20"/>
                <w:lang w:val="ru-RU"/>
              </w:rPr>
            </w:pPr>
            <w:r w:rsidRPr="00903B2C">
              <w:rPr>
                <w:sz w:val="20"/>
                <w:lang w:val="ru-RU"/>
              </w:rPr>
              <w:t>7</w:t>
            </w:r>
          </w:p>
        </w:tc>
        <w:tc>
          <w:tcPr>
            <w:tcW w:w="711" w:type="dxa"/>
            <w:vAlign w:val="center"/>
          </w:tcPr>
          <w:p w:rsidR="00E54F7F" w:rsidRPr="00903B2C" w:rsidRDefault="00E54F7F" w:rsidP="00C17344">
            <w:pPr>
              <w:pStyle w:val="Tabletext"/>
              <w:jc w:val="center"/>
              <w:rPr>
                <w:sz w:val="20"/>
                <w:lang w:val="ru-RU"/>
              </w:rPr>
            </w:pPr>
            <w:r w:rsidRPr="00903B2C">
              <w:rPr>
                <w:sz w:val="20"/>
                <w:lang w:val="ru-RU"/>
              </w:rPr>
              <w:t>1</w:t>
            </w:r>
          </w:p>
        </w:tc>
        <w:tc>
          <w:tcPr>
            <w:tcW w:w="732" w:type="dxa"/>
            <w:vAlign w:val="center"/>
          </w:tcPr>
          <w:p w:rsidR="00E54F7F" w:rsidRPr="00903B2C" w:rsidRDefault="00E54F7F" w:rsidP="00C17344">
            <w:pPr>
              <w:pStyle w:val="Tabletext"/>
              <w:jc w:val="center"/>
              <w:rPr>
                <w:sz w:val="20"/>
                <w:lang w:val="ru-RU"/>
              </w:rPr>
            </w:pPr>
            <w:r w:rsidRPr="00903B2C">
              <w:rPr>
                <w:sz w:val="20"/>
                <w:lang w:val="ru-RU"/>
              </w:rPr>
              <w:t>2</w:t>
            </w:r>
          </w:p>
        </w:tc>
        <w:tc>
          <w:tcPr>
            <w:tcW w:w="700" w:type="dxa"/>
            <w:vAlign w:val="center"/>
          </w:tcPr>
          <w:p w:rsidR="00E54F7F" w:rsidRPr="00903B2C" w:rsidRDefault="00E54F7F" w:rsidP="00C17344">
            <w:pPr>
              <w:pStyle w:val="Tabletext"/>
              <w:jc w:val="center"/>
              <w:rPr>
                <w:sz w:val="20"/>
                <w:lang w:val="ru-RU"/>
              </w:rPr>
            </w:pPr>
            <w:r w:rsidRPr="00903B2C">
              <w:rPr>
                <w:sz w:val="20"/>
                <w:lang w:val="ru-RU"/>
              </w:rPr>
              <w:t>0</w:t>
            </w:r>
          </w:p>
        </w:tc>
      </w:tr>
      <w:tr w:rsidR="00E54F7F" w:rsidRPr="00903B2C" w:rsidTr="00A82E57">
        <w:trPr>
          <w:jc w:val="center"/>
        </w:trPr>
        <w:tc>
          <w:tcPr>
            <w:tcW w:w="1527" w:type="dxa"/>
            <w:vAlign w:val="center"/>
          </w:tcPr>
          <w:p w:rsidR="00E54F7F" w:rsidRPr="00903B2C" w:rsidRDefault="00E54F7F"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332" w:type="dxa"/>
            <w:vAlign w:val="center"/>
          </w:tcPr>
          <w:p w:rsidR="00E54F7F" w:rsidRPr="00903B2C" w:rsidRDefault="00E54F7F" w:rsidP="00C17344">
            <w:pPr>
              <w:pStyle w:val="Tabletext"/>
              <w:jc w:val="center"/>
              <w:rPr>
                <w:sz w:val="20"/>
                <w:lang w:val="ru-RU"/>
              </w:rPr>
            </w:pPr>
            <w:r w:rsidRPr="00903B2C">
              <w:rPr>
                <w:sz w:val="20"/>
                <w:lang w:val="ru-RU"/>
              </w:rPr>
              <w:t>24</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24</w:t>
            </w:r>
          </w:p>
        </w:tc>
        <w:tc>
          <w:tcPr>
            <w:tcW w:w="1286"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13" w:type="dxa"/>
            <w:vAlign w:val="center"/>
          </w:tcPr>
          <w:p w:rsidR="00E54F7F" w:rsidRPr="00903B2C" w:rsidRDefault="00E54F7F" w:rsidP="00C17344">
            <w:pPr>
              <w:pStyle w:val="Tabletext"/>
              <w:jc w:val="center"/>
              <w:rPr>
                <w:sz w:val="20"/>
                <w:lang w:val="ru-RU"/>
              </w:rPr>
            </w:pPr>
            <w:r w:rsidRPr="00903B2C">
              <w:rPr>
                <w:sz w:val="20"/>
                <w:lang w:val="ru-RU"/>
              </w:rPr>
              <w:t>12</w:t>
            </w:r>
          </w:p>
        </w:tc>
        <w:tc>
          <w:tcPr>
            <w:tcW w:w="74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8" w:type="dxa"/>
            <w:vAlign w:val="center"/>
          </w:tcPr>
          <w:p w:rsidR="00E54F7F" w:rsidRPr="00903B2C" w:rsidRDefault="00E54F7F" w:rsidP="00C17344">
            <w:pPr>
              <w:pStyle w:val="Tabletext"/>
              <w:jc w:val="center"/>
              <w:rPr>
                <w:sz w:val="20"/>
                <w:lang w:val="ru-RU"/>
              </w:rPr>
            </w:pPr>
            <w:r w:rsidRPr="00903B2C">
              <w:rPr>
                <w:sz w:val="20"/>
                <w:lang w:val="ru-RU"/>
              </w:rPr>
              <w:t>12</w:t>
            </w:r>
          </w:p>
        </w:tc>
        <w:tc>
          <w:tcPr>
            <w:tcW w:w="711"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32" w:type="dxa"/>
            <w:vAlign w:val="center"/>
          </w:tcPr>
          <w:p w:rsidR="00E54F7F" w:rsidRPr="00903B2C" w:rsidRDefault="00E54F7F" w:rsidP="00C17344">
            <w:pPr>
              <w:pStyle w:val="Tabletext"/>
              <w:jc w:val="center"/>
              <w:rPr>
                <w:sz w:val="20"/>
                <w:lang w:val="ru-RU"/>
              </w:rPr>
            </w:pPr>
            <w:r w:rsidRPr="00903B2C">
              <w:rPr>
                <w:sz w:val="20"/>
                <w:lang w:val="ru-RU"/>
              </w:rPr>
              <w:t>0</w:t>
            </w:r>
          </w:p>
        </w:tc>
        <w:tc>
          <w:tcPr>
            <w:tcW w:w="700" w:type="dxa"/>
            <w:vAlign w:val="center"/>
          </w:tcPr>
          <w:p w:rsidR="00E54F7F" w:rsidRPr="00903B2C" w:rsidRDefault="00E54F7F" w:rsidP="00C17344">
            <w:pPr>
              <w:pStyle w:val="Tabletext"/>
              <w:jc w:val="center"/>
              <w:rPr>
                <w:sz w:val="20"/>
                <w:lang w:val="ru-RU"/>
              </w:rPr>
            </w:pPr>
            <w:r w:rsidRPr="00903B2C">
              <w:rPr>
                <w:sz w:val="20"/>
                <w:lang w:val="ru-RU"/>
              </w:rPr>
              <w:t>0</w:t>
            </w:r>
          </w:p>
        </w:tc>
      </w:tr>
      <w:tr w:rsidR="00C17344" w:rsidRPr="00903B2C" w:rsidTr="00A82E57">
        <w:trPr>
          <w:jc w:val="center"/>
        </w:trPr>
        <w:tc>
          <w:tcPr>
            <w:tcW w:w="1527" w:type="dxa"/>
            <w:vAlign w:val="center"/>
          </w:tcPr>
          <w:p w:rsidR="00C17344" w:rsidRPr="00903B2C" w:rsidRDefault="00E54F7F" w:rsidP="00A82E57">
            <w:pPr>
              <w:pStyle w:val="Tabletext"/>
              <w:jc w:val="left"/>
              <w:rPr>
                <w:b/>
                <w:sz w:val="18"/>
                <w:szCs w:val="18"/>
                <w:lang w:val="ru-RU"/>
              </w:rPr>
            </w:pPr>
            <w:r w:rsidRPr="00903B2C">
              <w:rPr>
                <w:b/>
                <w:sz w:val="18"/>
                <w:szCs w:val="18"/>
                <w:lang w:val="ru-RU"/>
              </w:rPr>
              <w:t>ВСЕГО</w:t>
            </w:r>
          </w:p>
        </w:tc>
        <w:tc>
          <w:tcPr>
            <w:tcW w:w="1332" w:type="dxa"/>
            <w:vAlign w:val="center"/>
          </w:tcPr>
          <w:p w:rsidR="00C17344" w:rsidRPr="00903B2C" w:rsidRDefault="00C17344" w:rsidP="00C17344">
            <w:pPr>
              <w:pStyle w:val="Tabletext"/>
              <w:jc w:val="center"/>
              <w:rPr>
                <w:sz w:val="20"/>
                <w:lang w:val="ru-RU"/>
              </w:rPr>
            </w:pPr>
            <w:r w:rsidRPr="00903B2C">
              <w:rPr>
                <w:sz w:val="20"/>
                <w:lang w:val="ru-RU"/>
              </w:rPr>
              <w:t>69</w:t>
            </w:r>
          </w:p>
        </w:tc>
        <w:tc>
          <w:tcPr>
            <w:tcW w:w="1286" w:type="dxa"/>
            <w:vAlign w:val="center"/>
          </w:tcPr>
          <w:p w:rsidR="00C17344" w:rsidRPr="00903B2C" w:rsidRDefault="00C17344" w:rsidP="00C17344">
            <w:pPr>
              <w:pStyle w:val="Tabletext"/>
              <w:jc w:val="center"/>
              <w:rPr>
                <w:sz w:val="20"/>
                <w:lang w:val="ru-RU"/>
              </w:rPr>
            </w:pPr>
            <w:r w:rsidRPr="00903B2C">
              <w:rPr>
                <w:sz w:val="20"/>
                <w:lang w:val="ru-RU"/>
              </w:rPr>
              <w:t>66</w:t>
            </w:r>
          </w:p>
        </w:tc>
        <w:tc>
          <w:tcPr>
            <w:tcW w:w="1286" w:type="dxa"/>
            <w:vAlign w:val="center"/>
          </w:tcPr>
          <w:p w:rsidR="00C17344" w:rsidRPr="00903B2C" w:rsidRDefault="00C17344" w:rsidP="00C17344">
            <w:pPr>
              <w:pStyle w:val="Tabletext"/>
              <w:jc w:val="center"/>
              <w:rPr>
                <w:sz w:val="20"/>
                <w:lang w:val="ru-RU"/>
              </w:rPr>
            </w:pPr>
            <w:r w:rsidRPr="00903B2C">
              <w:rPr>
                <w:sz w:val="20"/>
                <w:lang w:val="ru-RU"/>
              </w:rPr>
              <w:t>3</w:t>
            </w:r>
          </w:p>
        </w:tc>
        <w:tc>
          <w:tcPr>
            <w:tcW w:w="713" w:type="dxa"/>
            <w:vAlign w:val="center"/>
          </w:tcPr>
          <w:p w:rsidR="00C17344" w:rsidRPr="00903B2C" w:rsidRDefault="00C17344" w:rsidP="00C17344">
            <w:pPr>
              <w:pStyle w:val="Tabletext"/>
              <w:jc w:val="center"/>
              <w:rPr>
                <w:sz w:val="20"/>
                <w:lang w:val="ru-RU"/>
              </w:rPr>
            </w:pPr>
            <w:r w:rsidRPr="00903B2C">
              <w:rPr>
                <w:sz w:val="20"/>
                <w:lang w:val="ru-RU"/>
              </w:rPr>
              <w:t>12</w:t>
            </w:r>
          </w:p>
        </w:tc>
        <w:tc>
          <w:tcPr>
            <w:tcW w:w="741" w:type="dxa"/>
            <w:vAlign w:val="center"/>
          </w:tcPr>
          <w:p w:rsidR="00C17344" w:rsidRPr="00903B2C" w:rsidRDefault="00C17344" w:rsidP="00C17344">
            <w:pPr>
              <w:pStyle w:val="Tabletext"/>
              <w:jc w:val="center"/>
              <w:rPr>
                <w:sz w:val="20"/>
                <w:lang w:val="ru-RU"/>
              </w:rPr>
            </w:pPr>
            <w:r w:rsidRPr="00903B2C">
              <w:rPr>
                <w:sz w:val="20"/>
                <w:lang w:val="ru-RU"/>
              </w:rPr>
              <w:t>0</w:t>
            </w:r>
          </w:p>
        </w:tc>
        <w:tc>
          <w:tcPr>
            <w:tcW w:w="708" w:type="dxa"/>
            <w:vAlign w:val="center"/>
          </w:tcPr>
          <w:p w:rsidR="00C17344" w:rsidRPr="00903B2C" w:rsidRDefault="00C17344" w:rsidP="00C17344">
            <w:pPr>
              <w:pStyle w:val="Tabletext"/>
              <w:jc w:val="center"/>
              <w:rPr>
                <w:sz w:val="20"/>
                <w:lang w:val="ru-RU"/>
              </w:rPr>
            </w:pPr>
            <w:r w:rsidRPr="00903B2C">
              <w:rPr>
                <w:sz w:val="20"/>
                <w:lang w:val="ru-RU"/>
              </w:rPr>
              <w:t>41</w:t>
            </w:r>
          </w:p>
        </w:tc>
        <w:tc>
          <w:tcPr>
            <w:tcW w:w="711" w:type="dxa"/>
            <w:vAlign w:val="center"/>
          </w:tcPr>
          <w:p w:rsidR="00C17344" w:rsidRPr="00903B2C" w:rsidRDefault="00C17344" w:rsidP="00C17344">
            <w:pPr>
              <w:pStyle w:val="Tabletext"/>
              <w:jc w:val="center"/>
              <w:rPr>
                <w:sz w:val="20"/>
                <w:lang w:val="ru-RU"/>
              </w:rPr>
            </w:pPr>
            <w:r w:rsidRPr="00903B2C">
              <w:rPr>
                <w:sz w:val="20"/>
                <w:lang w:val="ru-RU"/>
              </w:rPr>
              <w:t>1</w:t>
            </w:r>
          </w:p>
        </w:tc>
        <w:tc>
          <w:tcPr>
            <w:tcW w:w="732" w:type="dxa"/>
            <w:vAlign w:val="center"/>
          </w:tcPr>
          <w:p w:rsidR="00C17344" w:rsidRPr="00903B2C" w:rsidRDefault="00C17344" w:rsidP="00C17344">
            <w:pPr>
              <w:pStyle w:val="Tabletext"/>
              <w:jc w:val="center"/>
              <w:rPr>
                <w:sz w:val="20"/>
                <w:lang w:val="ru-RU"/>
              </w:rPr>
            </w:pPr>
            <w:r w:rsidRPr="00903B2C">
              <w:rPr>
                <w:sz w:val="20"/>
                <w:lang w:val="ru-RU"/>
              </w:rPr>
              <w:t>13</w:t>
            </w:r>
          </w:p>
        </w:tc>
        <w:tc>
          <w:tcPr>
            <w:tcW w:w="700" w:type="dxa"/>
            <w:vAlign w:val="center"/>
          </w:tcPr>
          <w:p w:rsidR="00C17344" w:rsidRPr="00903B2C" w:rsidRDefault="00C17344" w:rsidP="00C17344">
            <w:pPr>
              <w:pStyle w:val="Tabletext"/>
              <w:jc w:val="center"/>
              <w:rPr>
                <w:sz w:val="20"/>
                <w:lang w:val="ru-RU"/>
              </w:rPr>
            </w:pPr>
            <w:r w:rsidRPr="00903B2C">
              <w:rPr>
                <w:sz w:val="20"/>
                <w:lang w:val="ru-RU"/>
              </w:rPr>
              <w:t>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b/>
          <w:bCs/>
          <w:lang w:val="ru-RU"/>
        </w:rPr>
      </w:pPr>
    </w:p>
    <w:p w:rsidR="00C17344" w:rsidRPr="00903B2C" w:rsidRDefault="00131575" w:rsidP="00A82E57">
      <w:pPr>
        <w:spacing w:after="120"/>
        <w:rPr>
          <w:b/>
          <w:bCs/>
          <w:lang w:val="ru-RU"/>
        </w:rPr>
      </w:pPr>
      <w:r w:rsidRPr="00903B2C">
        <w:rPr>
          <w:b/>
          <w:bCs/>
          <w:lang w:val="ru-RU"/>
        </w:rPr>
        <w:t>Вопрос</w:t>
      </w:r>
      <w:r w:rsidR="00C17344" w:rsidRPr="00903B2C">
        <w:rPr>
          <w:b/>
          <w:bCs/>
          <w:lang w:val="ru-RU"/>
        </w:rPr>
        <w:t xml:space="preserve"> 5 – </w:t>
      </w:r>
      <w:r w:rsidR="00E54F7F" w:rsidRPr="00903B2C">
        <w:rPr>
          <w:b/>
          <w:bCs/>
          <w:lang w:val="ru-RU"/>
        </w:rPr>
        <w:t>Имеется ли в вашей стране национальная таблица распределения частот</w:t>
      </w:r>
      <w:r w:rsidR="00C17344" w:rsidRPr="00903B2C">
        <w:rPr>
          <w:b/>
          <w:bCs/>
          <w:lang w:val="ru-RU"/>
        </w:rPr>
        <w:t>?</w:t>
      </w:r>
      <w:r w:rsidR="00A82E57" w:rsidRPr="00903B2C">
        <w:rPr>
          <w:b/>
          <w:bCs/>
          <w:lang w:val="ru-RU"/>
        </w:rPr>
        <w:br/>
      </w:r>
      <w:r w:rsidRPr="00903B2C">
        <w:rPr>
          <w:b/>
          <w:bCs/>
          <w:lang w:val="ru-RU"/>
        </w:rPr>
        <w:t>Да</w:t>
      </w:r>
      <w:r w:rsidR="00C17344" w:rsidRPr="00903B2C">
        <w:rPr>
          <w:b/>
          <w:bCs/>
          <w:lang w:val="ru-RU"/>
        </w:rPr>
        <w:t xml:space="preserve"> ___ </w:t>
      </w:r>
      <w:r w:rsidRPr="00903B2C">
        <w:rPr>
          <w:b/>
          <w:bCs/>
          <w:lang w:val="ru-RU"/>
        </w:rPr>
        <w:t>Нет</w:t>
      </w:r>
      <w:r w:rsidR="00C17344" w:rsidRPr="00903B2C">
        <w:rPr>
          <w:b/>
          <w:bCs/>
          <w:lang w:val="ru-RU"/>
        </w:rPr>
        <w:t>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1106"/>
        <w:gridCol w:w="1036"/>
        <w:gridCol w:w="1204"/>
        <w:gridCol w:w="1013"/>
        <w:gridCol w:w="539"/>
        <w:gridCol w:w="609"/>
        <w:gridCol w:w="565"/>
        <w:gridCol w:w="706"/>
        <w:gridCol w:w="647"/>
        <w:gridCol w:w="689"/>
      </w:tblGrid>
      <w:tr w:rsidR="00E54F7F" w:rsidRPr="00903B2C" w:rsidTr="00C17344">
        <w:trPr>
          <w:jc w:val="center"/>
        </w:trPr>
        <w:tc>
          <w:tcPr>
            <w:tcW w:w="1597"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106"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br/>
              <w:t xml:space="preserve">ство получен-ных </w:t>
            </w:r>
            <w:r w:rsidRPr="00903B2C">
              <w:rPr>
                <w:rFonts w:asciiTheme="majorBidi" w:hAnsiTheme="majorBidi" w:cstheme="majorBidi"/>
                <w:sz w:val="18"/>
                <w:szCs w:val="18"/>
                <w:lang w:val="ru-RU"/>
              </w:rPr>
              <w:br/>
              <w:t>ответов</w:t>
            </w:r>
          </w:p>
        </w:tc>
        <w:tc>
          <w:tcPr>
            <w:tcW w:w="1036"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br/>
              <w:t>ство ответов "да"</w:t>
            </w:r>
          </w:p>
        </w:tc>
        <w:tc>
          <w:tcPr>
            <w:tcW w:w="1204"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13" w:type="dxa"/>
            <w:vMerge w:val="restart"/>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br/>
              <w:t>ство ответов "нет"</w:t>
            </w:r>
          </w:p>
        </w:tc>
        <w:tc>
          <w:tcPr>
            <w:tcW w:w="3755" w:type="dxa"/>
            <w:gridSpan w:val="6"/>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C17344">
        <w:trPr>
          <w:trHeight w:val="20"/>
          <w:jc w:val="center"/>
        </w:trPr>
        <w:tc>
          <w:tcPr>
            <w:tcW w:w="1597" w:type="dxa"/>
            <w:vMerge/>
            <w:vAlign w:val="center"/>
          </w:tcPr>
          <w:p w:rsidR="00E54F7F" w:rsidRPr="00903B2C" w:rsidRDefault="00E54F7F" w:rsidP="00C17344">
            <w:pPr>
              <w:pStyle w:val="Tablehead"/>
              <w:keepLines/>
              <w:spacing w:before="40" w:after="40"/>
              <w:rPr>
                <w:sz w:val="18"/>
                <w:szCs w:val="18"/>
                <w:lang w:val="ru-RU"/>
              </w:rPr>
            </w:pPr>
          </w:p>
        </w:tc>
        <w:tc>
          <w:tcPr>
            <w:tcW w:w="1106" w:type="dxa"/>
            <w:vMerge/>
            <w:vAlign w:val="center"/>
          </w:tcPr>
          <w:p w:rsidR="00E54F7F" w:rsidRPr="00903B2C" w:rsidRDefault="00E54F7F" w:rsidP="00C17344">
            <w:pPr>
              <w:pStyle w:val="Tablehead"/>
              <w:keepLines/>
              <w:spacing w:before="40" w:after="40"/>
              <w:rPr>
                <w:sz w:val="18"/>
                <w:szCs w:val="18"/>
                <w:lang w:val="ru-RU"/>
              </w:rPr>
            </w:pPr>
          </w:p>
        </w:tc>
        <w:tc>
          <w:tcPr>
            <w:tcW w:w="1036" w:type="dxa"/>
            <w:vMerge/>
            <w:vAlign w:val="center"/>
          </w:tcPr>
          <w:p w:rsidR="00E54F7F" w:rsidRPr="00903B2C" w:rsidRDefault="00E54F7F" w:rsidP="00C17344">
            <w:pPr>
              <w:pStyle w:val="Tablehead"/>
              <w:keepLines/>
              <w:spacing w:before="40" w:after="40"/>
              <w:rPr>
                <w:sz w:val="18"/>
                <w:szCs w:val="18"/>
                <w:lang w:val="ru-RU"/>
              </w:rPr>
            </w:pPr>
          </w:p>
        </w:tc>
        <w:tc>
          <w:tcPr>
            <w:tcW w:w="1204" w:type="dxa"/>
            <w:vMerge/>
            <w:vAlign w:val="center"/>
          </w:tcPr>
          <w:p w:rsidR="00E54F7F" w:rsidRPr="00903B2C" w:rsidRDefault="00E54F7F" w:rsidP="00C17344">
            <w:pPr>
              <w:pStyle w:val="Tablehead"/>
              <w:keepLines/>
              <w:spacing w:before="40" w:after="40"/>
              <w:rPr>
                <w:sz w:val="18"/>
                <w:szCs w:val="18"/>
                <w:lang w:val="ru-RU"/>
              </w:rPr>
            </w:pPr>
          </w:p>
        </w:tc>
        <w:tc>
          <w:tcPr>
            <w:tcW w:w="1013" w:type="dxa"/>
            <w:vMerge/>
            <w:vAlign w:val="center"/>
          </w:tcPr>
          <w:p w:rsidR="00E54F7F" w:rsidRPr="00903B2C" w:rsidRDefault="00E54F7F" w:rsidP="00C17344">
            <w:pPr>
              <w:pStyle w:val="Tablehead"/>
              <w:keepLines/>
              <w:spacing w:before="40" w:after="40"/>
              <w:rPr>
                <w:sz w:val="18"/>
                <w:szCs w:val="18"/>
                <w:lang w:val="ru-RU"/>
              </w:rPr>
            </w:pPr>
          </w:p>
        </w:tc>
        <w:tc>
          <w:tcPr>
            <w:tcW w:w="1148"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271"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336"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C17344" w:rsidRPr="00903B2C" w:rsidTr="00C17344">
        <w:trPr>
          <w:trHeight w:val="20"/>
          <w:jc w:val="center"/>
        </w:trPr>
        <w:tc>
          <w:tcPr>
            <w:tcW w:w="1597" w:type="dxa"/>
            <w:vMerge/>
            <w:vAlign w:val="center"/>
          </w:tcPr>
          <w:p w:rsidR="00C17344" w:rsidRPr="00903B2C" w:rsidRDefault="00C17344" w:rsidP="00C17344">
            <w:pPr>
              <w:pStyle w:val="Tablehead"/>
              <w:keepLines/>
              <w:spacing w:before="40" w:after="40"/>
              <w:rPr>
                <w:sz w:val="18"/>
                <w:szCs w:val="18"/>
                <w:lang w:val="ru-RU"/>
              </w:rPr>
            </w:pPr>
          </w:p>
        </w:tc>
        <w:tc>
          <w:tcPr>
            <w:tcW w:w="1106" w:type="dxa"/>
            <w:vMerge/>
            <w:vAlign w:val="center"/>
          </w:tcPr>
          <w:p w:rsidR="00C17344" w:rsidRPr="00903B2C" w:rsidRDefault="00C17344" w:rsidP="00C17344">
            <w:pPr>
              <w:pStyle w:val="Tablehead"/>
              <w:keepLines/>
              <w:spacing w:before="40" w:after="40"/>
              <w:rPr>
                <w:sz w:val="18"/>
                <w:szCs w:val="18"/>
                <w:lang w:val="ru-RU"/>
              </w:rPr>
            </w:pPr>
          </w:p>
        </w:tc>
        <w:tc>
          <w:tcPr>
            <w:tcW w:w="1036" w:type="dxa"/>
            <w:vMerge/>
            <w:vAlign w:val="center"/>
          </w:tcPr>
          <w:p w:rsidR="00C17344" w:rsidRPr="00903B2C" w:rsidRDefault="00C17344" w:rsidP="00C17344">
            <w:pPr>
              <w:pStyle w:val="Tablehead"/>
              <w:keepLines/>
              <w:spacing w:before="40" w:after="40"/>
              <w:rPr>
                <w:sz w:val="18"/>
                <w:szCs w:val="18"/>
                <w:lang w:val="ru-RU"/>
              </w:rPr>
            </w:pPr>
          </w:p>
        </w:tc>
        <w:tc>
          <w:tcPr>
            <w:tcW w:w="1204" w:type="dxa"/>
            <w:vMerge/>
            <w:vAlign w:val="center"/>
          </w:tcPr>
          <w:p w:rsidR="00C17344" w:rsidRPr="00903B2C" w:rsidRDefault="00C17344" w:rsidP="00C17344">
            <w:pPr>
              <w:pStyle w:val="Tablehead"/>
              <w:keepLines/>
              <w:spacing w:before="40" w:after="40"/>
              <w:rPr>
                <w:sz w:val="18"/>
                <w:szCs w:val="18"/>
                <w:lang w:val="ru-RU"/>
              </w:rPr>
            </w:pPr>
          </w:p>
        </w:tc>
        <w:tc>
          <w:tcPr>
            <w:tcW w:w="1013" w:type="dxa"/>
            <w:vMerge/>
            <w:vAlign w:val="center"/>
          </w:tcPr>
          <w:p w:rsidR="00C17344" w:rsidRPr="00903B2C" w:rsidRDefault="00C17344" w:rsidP="00C17344">
            <w:pPr>
              <w:pStyle w:val="Tablehead"/>
              <w:keepLines/>
              <w:spacing w:before="40" w:after="40"/>
              <w:rPr>
                <w:sz w:val="18"/>
                <w:szCs w:val="18"/>
                <w:lang w:val="ru-RU"/>
              </w:rPr>
            </w:pPr>
          </w:p>
        </w:tc>
        <w:tc>
          <w:tcPr>
            <w:tcW w:w="539"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609"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c>
          <w:tcPr>
            <w:tcW w:w="565"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706"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c>
          <w:tcPr>
            <w:tcW w:w="647"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689"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r>
      <w:tr w:rsidR="00A82E57" w:rsidRPr="00903B2C" w:rsidTr="00A82E57">
        <w:trPr>
          <w:jc w:val="center"/>
        </w:trPr>
        <w:tc>
          <w:tcPr>
            <w:tcW w:w="1597" w:type="dxa"/>
            <w:vAlign w:val="center"/>
          </w:tcPr>
          <w:p w:rsidR="00A82E57" w:rsidRPr="00903B2C" w:rsidRDefault="00A82E57"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06" w:type="dxa"/>
            <w:vAlign w:val="center"/>
          </w:tcPr>
          <w:p w:rsidR="00A82E57" w:rsidRPr="00903B2C" w:rsidRDefault="00A82E57" w:rsidP="00C17344">
            <w:pPr>
              <w:pStyle w:val="Tabletext"/>
              <w:jc w:val="center"/>
              <w:rPr>
                <w:sz w:val="20"/>
                <w:lang w:val="ru-RU"/>
              </w:rPr>
            </w:pPr>
            <w:r w:rsidRPr="00903B2C">
              <w:rPr>
                <w:sz w:val="20"/>
                <w:lang w:val="ru-RU"/>
              </w:rPr>
              <w:t>16</w:t>
            </w:r>
          </w:p>
        </w:tc>
        <w:tc>
          <w:tcPr>
            <w:tcW w:w="1036" w:type="dxa"/>
            <w:vAlign w:val="center"/>
          </w:tcPr>
          <w:p w:rsidR="00A82E57" w:rsidRPr="00903B2C" w:rsidRDefault="00A82E57" w:rsidP="00C17344">
            <w:pPr>
              <w:pStyle w:val="Tabletext"/>
              <w:jc w:val="center"/>
              <w:rPr>
                <w:sz w:val="20"/>
                <w:lang w:val="ru-RU"/>
              </w:rPr>
            </w:pPr>
            <w:r w:rsidRPr="00903B2C">
              <w:rPr>
                <w:sz w:val="20"/>
                <w:lang w:val="ru-RU"/>
              </w:rPr>
              <w:t>14</w:t>
            </w:r>
          </w:p>
        </w:tc>
        <w:tc>
          <w:tcPr>
            <w:tcW w:w="1204" w:type="dxa"/>
            <w:vAlign w:val="center"/>
          </w:tcPr>
          <w:p w:rsidR="00A82E57" w:rsidRPr="00903B2C" w:rsidRDefault="00A82E57" w:rsidP="009F726D">
            <w:pPr>
              <w:pStyle w:val="Tabletext"/>
              <w:jc w:val="center"/>
              <w:rPr>
                <w:sz w:val="20"/>
                <w:lang w:val="ru-RU"/>
              </w:rPr>
            </w:pPr>
            <w:r w:rsidRPr="00903B2C">
              <w:rPr>
                <w:sz w:val="20"/>
                <w:lang w:val="ru-RU"/>
              </w:rPr>
              <w:t>87</w:t>
            </w:r>
            <w:r w:rsidR="009F726D" w:rsidRPr="00903B2C">
              <w:rPr>
                <w:sz w:val="20"/>
                <w:lang w:val="ru-RU"/>
              </w:rPr>
              <w:t>,</w:t>
            </w:r>
            <w:r w:rsidRPr="00903B2C">
              <w:rPr>
                <w:sz w:val="20"/>
                <w:lang w:val="ru-RU"/>
              </w:rPr>
              <w:t>5%</w:t>
            </w:r>
          </w:p>
        </w:tc>
        <w:tc>
          <w:tcPr>
            <w:tcW w:w="1013" w:type="dxa"/>
            <w:vAlign w:val="center"/>
          </w:tcPr>
          <w:p w:rsidR="00A82E57" w:rsidRPr="00903B2C" w:rsidRDefault="00A82E57" w:rsidP="00C17344">
            <w:pPr>
              <w:pStyle w:val="Tabletext"/>
              <w:jc w:val="center"/>
              <w:rPr>
                <w:sz w:val="20"/>
                <w:lang w:val="ru-RU"/>
              </w:rPr>
            </w:pPr>
            <w:r w:rsidRPr="00903B2C">
              <w:rPr>
                <w:sz w:val="20"/>
                <w:lang w:val="ru-RU"/>
              </w:rPr>
              <w:t>2</w:t>
            </w:r>
          </w:p>
        </w:tc>
        <w:tc>
          <w:tcPr>
            <w:tcW w:w="53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65" w:type="dxa"/>
            <w:vAlign w:val="center"/>
          </w:tcPr>
          <w:p w:rsidR="00A82E57" w:rsidRPr="00903B2C" w:rsidRDefault="00A82E57" w:rsidP="00C17344">
            <w:pPr>
              <w:pStyle w:val="Tabletext"/>
              <w:jc w:val="center"/>
              <w:rPr>
                <w:sz w:val="20"/>
                <w:lang w:val="ru-RU"/>
              </w:rPr>
            </w:pPr>
            <w:r w:rsidRPr="00903B2C">
              <w:rPr>
                <w:sz w:val="20"/>
                <w:lang w:val="ru-RU"/>
              </w:rPr>
              <w:t>4</w:t>
            </w:r>
          </w:p>
        </w:tc>
        <w:tc>
          <w:tcPr>
            <w:tcW w:w="706"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47" w:type="dxa"/>
            <w:vAlign w:val="center"/>
          </w:tcPr>
          <w:p w:rsidR="00A82E57" w:rsidRPr="00903B2C" w:rsidRDefault="00A82E57" w:rsidP="00C17344">
            <w:pPr>
              <w:pStyle w:val="Tabletext"/>
              <w:jc w:val="center"/>
              <w:rPr>
                <w:sz w:val="20"/>
                <w:lang w:val="ru-RU"/>
              </w:rPr>
            </w:pPr>
            <w:r w:rsidRPr="00903B2C">
              <w:rPr>
                <w:sz w:val="20"/>
                <w:lang w:val="ru-RU"/>
              </w:rPr>
              <w:t>10</w:t>
            </w:r>
          </w:p>
        </w:tc>
        <w:tc>
          <w:tcPr>
            <w:tcW w:w="689" w:type="dxa"/>
            <w:vAlign w:val="center"/>
          </w:tcPr>
          <w:p w:rsidR="00A82E57" w:rsidRPr="00903B2C" w:rsidRDefault="00A82E57" w:rsidP="00C17344">
            <w:pPr>
              <w:pStyle w:val="Tabletext"/>
              <w:jc w:val="center"/>
              <w:rPr>
                <w:sz w:val="20"/>
                <w:lang w:val="ru-RU"/>
              </w:rPr>
            </w:pPr>
            <w:r w:rsidRPr="00903B2C">
              <w:rPr>
                <w:sz w:val="20"/>
                <w:lang w:val="ru-RU"/>
              </w:rPr>
              <w:t>2</w:t>
            </w:r>
          </w:p>
        </w:tc>
      </w:tr>
      <w:tr w:rsidR="00A82E57" w:rsidRPr="00903B2C" w:rsidTr="00A82E57">
        <w:trPr>
          <w:jc w:val="center"/>
        </w:trPr>
        <w:tc>
          <w:tcPr>
            <w:tcW w:w="1597" w:type="dxa"/>
            <w:vAlign w:val="center"/>
          </w:tcPr>
          <w:p w:rsidR="00A82E57" w:rsidRPr="00903B2C" w:rsidRDefault="00A82E57"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06" w:type="dxa"/>
            <w:vAlign w:val="center"/>
          </w:tcPr>
          <w:p w:rsidR="00A82E57" w:rsidRPr="00903B2C" w:rsidRDefault="00A82E57" w:rsidP="00C17344">
            <w:pPr>
              <w:pStyle w:val="Tabletext"/>
              <w:jc w:val="center"/>
              <w:rPr>
                <w:sz w:val="20"/>
                <w:lang w:val="ru-RU"/>
              </w:rPr>
            </w:pPr>
            <w:r w:rsidRPr="00903B2C">
              <w:rPr>
                <w:sz w:val="20"/>
                <w:lang w:val="ru-RU"/>
              </w:rPr>
              <w:t>11</w:t>
            </w:r>
          </w:p>
        </w:tc>
        <w:tc>
          <w:tcPr>
            <w:tcW w:w="1036" w:type="dxa"/>
            <w:vAlign w:val="center"/>
          </w:tcPr>
          <w:p w:rsidR="00A82E57" w:rsidRPr="00903B2C" w:rsidRDefault="00A82E57" w:rsidP="00C17344">
            <w:pPr>
              <w:pStyle w:val="Tabletext"/>
              <w:jc w:val="center"/>
              <w:rPr>
                <w:sz w:val="20"/>
                <w:lang w:val="ru-RU"/>
              </w:rPr>
            </w:pPr>
            <w:r w:rsidRPr="00903B2C">
              <w:rPr>
                <w:sz w:val="20"/>
                <w:lang w:val="ru-RU"/>
              </w:rPr>
              <w:t>10</w:t>
            </w:r>
          </w:p>
        </w:tc>
        <w:tc>
          <w:tcPr>
            <w:tcW w:w="1204" w:type="dxa"/>
            <w:vAlign w:val="center"/>
          </w:tcPr>
          <w:p w:rsidR="00A82E57" w:rsidRPr="00903B2C" w:rsidRDefault="00A82E57" w:rsidP="00C17344">
            <w:pPr>
              <w:pStyle w:val="Tabletext"/>
              <w:jc w:val="center"/>
              <w:rPr>
                <w:sz w:val="20"/>
                <w:lang w:val="ru-RU"/>
              </w:rPr>
            </w:pPr>
            <w:r w:rsidRPr="00903B2C">
              <w:rPr>
                <w:sz w:val="20"/>
                <w:lang w:val="ru-RU"/>
              </w:rPr>
              <w:t>91%</w:t>
            </w:r>
          </w:p>
        </w:tc>
        <w:tc>
          <w:tcPr>
            <w:tcW w:w="1013" w:type="dxa"/>
            <w:vAlign w:val="center"/>
          </w:tcPr>
          <w:p w:rsidR="00A82E57" w:rsidRPr="00903B2C" w:rsidRDefault="00A82E57" w:rsidP="00C17344">
            <w:pPr>
              <w:pStyle w:val="Tabletext"/>
              <w:jc w:val="center"/>
              <w:rPr>
                <w:sz w:val="20"/>
                <w:lang w:val="ru-RU"/>
              </w:rPr>
            </w:pPr>
            <w:r w:rsidRPr="00903B2C">
              <w:rPr>
                <w:sz w:val="20"/>
                <w:lang w:val="ru-RU"/>
              </w:rPr>
              <w:t>1</w:t>
            </w:r>
          </w:p>
        </w:tc>
        <w:tc>
          <w:tcPr>
            <w:tcW w:w="53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65" w:type="dxa"/>
            <w:vAlign w:val="center"/>
          </w:tcPr>
          <w:p w:rsidR="00A82E57" w:rsidRPr="00903B2C" w:rsidRDefault="00A82E57" w:rsidP="00C17344">
            <w:pPr>
              <w:pStyle w:val="Tabletext"/>
              <w:jc w:val="center"/>
              <w:rPr>
                <w:sz w:val="20"/>
                <w:lang w:val="ru-RU"/>
              </w:rPr>
            </w:pPr>
            <w:r w:rsidRPr="00903B2C">
              <w:rPr>
                <w:sz w:val="20"/>
                <w:lang w:val="ru-RU"/>
              </w:rPr>
              <w:t>10</w:t>
            </w:r>
          </w:p>
        </w:tc>
        <w:tc>
          <w:tcPr>
            <w:tcW w:w="706"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47"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89"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rPr>
          <w:jc w:val="center"/>
        </w:trPr>
        <w:tc>
          <w:tcPr>
            <w:tcW w:w="1597" w:type="dxa"/>
            <w:vAlign w:val="center"/>
          </w:tcPr>
          <w:p w:rsidR="00A82E57" w:rsidRPr="00903B2C" w:rsidRDefault="00A82E57"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06" w:type="dxa"/>
            <w:vAlign w:val="center"/>
          </w:tcPr>
          <w:p w:rsidR="00A82E57" w:rsidRPr="00903B2C" w:rsidRDefault="00A82E57" w:rsidP="00C17344">
            <w:pPr>
              <w:pStyle w:val="Tabletext"/>
              <w:jc w:val="center"/>
              <w:rPr>
                <w:sz w:val="20"/>
                <w:lang w:val="ru-RU"/>
              </w:rPr>
            </w:pPr>
            <w:r w:rsidRPr="00903B2C">
              <w:rPr>
                <w:sz w:val="20"/>
                <w:lang w:val="ru-RU"/>
              </w:rPr>
              <w:t>9</w:t>
            </w:r>
          </w:p>
        </w:tc>
        <w:tc>
          <w:tcPr>
            <w:tcW w:w="1036" w:type="dxa"/>
            <w:vAlign w:val="center"/>
          </w:tcPr>
          <w:p w:rsidR="00A82E57" w:rsidRPr="00903B2C" w:rsidRDefault="00A82E57" w:rsidP="00C17344">
            <w:pPr>
              <w:pStyle w:val="Tabletext"/>
              <w:jc w:val="center"/>
              <w:rPr>
                <w:sz w:val="20"/>
                <w:lang w:val="ru-RU"/>
              </w:rPr>
            </w:pPr>
            <w:r w:rsidRPr="00903B2C">
              <w:rPr>
                <w:sz w:val="20"/>
                <w:lang w:val="ru-RU"/>
              </w:rPr>
              <w:t>8</w:t>
            </w:r>
          </w:p>
        </w:tc>
        <w:tc>
          <w:tcPr>
            <w:tcW w:w="1204" w:type="dxa"/>
            <w:vAlign w:val="center"/>
          </w:tcPr>
          <w:p w:rsidR="00A82E57" w:rsidRPr="00903B2C" w:rsidRDefault="00A82E57" w:rsidP="00C17344">
            <w:pPr>
              <w:pStyle w:val="Tabletext"/>
              <w:jc w:val="center"/>
              <w:rPr>
                <w:sz w:val="20"/>
                <w:lang w:val="ru-RU"/>
              </w:rPr>
            </w:pPr>
            <w:r w:rsidRPr="00903B2C">
              <w:rPr>
                <w:sz w:val="20"/>
                <w:lang w:val="ru-RU"/>
              </w:rPr>
              <w:t>89%</w:t>
            </w:r>
          </w:p>
        </w:tc>
        <w:tc>
          <w:tcPr>
            <w:tcW w:w="1013" w:type="dxa"/>
            <w:vAlign w:val="center"/>
          </w:tcPr>
          <w:p w:rsidR="00A82E57" w:rsidRPr="00903B2C" w:rsidRDefault="00A82E57" w:rsidP="00C17344">
            <w:pPr>
              <w:pStyle w:val="Tabletext"/>
              <w:jc w:val="center"/>
              <w:rPr>
                <w:sz w:val="20"/>
                <w:lang w:val="ru-RU"/>
              </w:rPr>
            </w:pPr>
            <w:r w:rsidRPr="00903B2C">
              <w:rPr>
                <w:sz w:val="20"/>
                <w:lang w:val="ru-RU"/>
              </w:rPr>
              <w:t>1</w:t>
            </w:r>
          </w:p>
        </w:tc>
        <w:tc>
          <w:tcPr>
            <w:tcW w:w="53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65" w:type="dxa"/>
            <w:vAlign w:val="center"/>
          </w:tcPr>
          <w:p w:rsidR="00A82E57" w:rsidRPr="00903B2C" w:rsidRDefault="00A82E57" w:rsidP="00C17344">
            <w:pPr>
              <w:pStyle w:val="Tabletext"/>
              <w:jc w:val="center"/>
              <w:rPr>
                <w:sz w:val="20"/>
                <w:lang w:val="ru-RU"/>
              </w:rPr>
            </w:pPr>
            <w:r w:rsidRPr="00903B2C">
              <w:rPr>
                <w:sz w:val="20"/>
                <w:lang w:val="ru-RU"/>
              </w:rPr>
              <w:t>6</w:t>
            </w:r>
          </w:p>
        </w:tc>
        <w:tc>
          <w:tcPr>
            <w:tcW w:w="706"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47" w:type="dxa"/>
            <w:vAlign w:val="center"/>
          </w:tcPr>
          <w:p w:rsidR="00A82E57" w:rsidRPr="00903B2C" w:rsidRDefault="00A82E57" w:rsidP="00C17344">
            <w:pPr>
              <w:pStyle w:val="Tabletext"/>
              <w:jc w:val="center"/>
              <w:rPr>
                <w:sz w:val="20"/>
                <w:lang w:val="ru-RU"/>
              </w:rPr>
            </w:pPr>
            <w:r w:rsidRPr="00903B2C">
              <w:rPr>
                <w:sz w:val="20"/>
                <w:lang w:val="ru-RU"/>
              </w:rPr>
              <w:t>2</w:t>
            </w:r>
          </w:p>
        </w:tc>
        <w:tc>
          <w:tcPr>
            <w:tcW w:w="689"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rPr>
          <w:jc w:val="center"/>
        </w:trPr>
        <w:tc>
          <w:tcPr>
            <w:tcW w:w="1597" w:type="dxa"/>
            <w:vAlign w:val="center"/>
          </w:tcPr>
          <w:p w:rsidR="00A82E57" w:rsidRPr="00903B2C" w:rsidRDefault="00A82E57"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106" w:type="dxa"/>
            <w:vAlign w:val="center"/>
          </w:tcPr>
          <w:p w:rsidR="00A82E57" w:rsidRPr="00903B2C" w:rsidRDefault="00A82E57" w:rsidP="00C17344">
            <w:pPr>
              <w:pStyle w:val="Tabletext"/>
              <w:jc w:val="center"/>
              <w:rPr>
                <w:sz w:val="20"/>
                <w:lang w:val="ru-RU"/>
              </w:rPr>
            </w:pPr>
            <w:r w:rsidRPr="00903B2C">
              <w:rPr>
                <w:sz w:val="20"/>
                <w:lang w:val="ru-RU"/>
              </w:rPr>
              <w:t>10</w:t>
            </w:r>
          </w:p>
        </w:tc>
        <w:tc>
          <w:tcPr>
            <w:tcW w:w="1036" w:type="dxa"/>
            <w:vAlign w:val="center"/>
          </w:tcPr>
          <w:p w:rsidR="00A82E57" w:rsidRPr="00903B2C" w:rsidRDefault="00A82E57" w:rsidP="00C17344">
            <w:pPr>
              <w:pStyle w:val="Tabletext"/>
              <w:jc w:val="center"/>
              <w:rPr>
                <w:sz w:val="20"/>
                <w:lang w:val="ru-RU"/>
              </w:rPr>
            </w:pPr>
            <w:r w:rsidRPr="00903B2C">
              <w:rPr>
                <w:sz w:val="20"/>
                <w:lang w:val="ru-RU"/>
              </w:rPr>
              <w:t>9</w:t>
            </w:r>
          </w:p>
        </w:tc>
        <w:tc>
          <w:tcPr>
            <w:tcW w:w="1204" w:type="dxa"/>
            <w:vAlign w:val="center"/>
          </w:tcPr>
          <w:p w:rsidR="00A82E57" w:rsidRPr="00903B2C" w:rsidRDefault="00A82E57" w:rsidP="00C17344">
            <w:pPr>
              <w:pStyle w:val="Tabletext"/>
              <w:jc w:val="center"/>
              <w:rPr>
                <w:sz w:val="20"/>
                <w:lang w:val="ru-RU"/>
              </w:rPr>
            </w:pPr>
            <w:r w:rsidRPr="00903B2C">
              <w:rPr>
                <w:sz w:val="20"/>
                <w:lang w:val="ru-RU"/>
              </w:rPr>
              <w:t>90%</w:t>
            </w:r>
          </w:p>
        </w:tc>
        <w:tc>
          <w:tcPr>
            <w:tcW w:w="1013" w:type="dxa"/>
            <w:vAlign w:val="center"/>
          </w:tcPr>
          <w:p w:rsidR="00A82E57" w:rsidRPr="00903B2C" w:rsidRDefault="00A82E57" w:rsidP="00C17344">
            <w:pPr>
              <w:pStyle w:val="Tabletext"/>
              <w:jc w:val="center"/>
              <w:rPr>
                <w:sz w:val="20"/>
                <w:lang w:val="ru-RU"/>
              </w:rPr>
            </w:pPr>
            <w:r w:rsidRPr="00903B2C">
              <w:rPr>
                <w:sz w:val="20"/>
                <w:lang w:val="ru-RU"/>
              </w:rPr>
              <w:t>1</w:t>
            </w:r>
          </w:p>
        </w:tc>
        <w:tc>
          <w:tcPr>
            <w:tcW w:w="53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65" w:type="dxa"/>
            <w:vAlign w:val="center"/>
          </w:tcPr>
          <w:p w:rsidR="00A82E57" w:rsidRPr="00903B2C" w:rsidRDefault="00A82E57" w:rsidP="00C17344">
            <w:pPr>
              <w:pStyle w:val="Tabletext"/>
              <w:jc w:val="center"/>
              <w:rPr>
                <w:sz w:val="20"/>
                <w:lang w:val="ru-RU"/>
              </w:rPr>
            </w:pPr>
            <w:r w:rsidRPr="00903B2C">
              <w:rPr>
                <w:sz w:val="20"/>
                <w:lang w:val="ru-RU"/>
              </w:rPr>
              <w:t>7</w:t>
            </w:r>
          </w:p>
        </w:tc>
        <w:tc>
          <w:tcPr>
            <w:tcW w:w="706"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47" w:type="dxa"/>
            <w:vAlign w:val="center"/>
          </w:tcPr>
          <w:p w:rsidR="00A82E57" w:rsidRPr="00903B2C" w:rsidRDefault="00A82E57" w:rsidP="00C17344">
            <w:pPr>
              <w:pStyle w:val="Tabletext"/>
              <w:jc w:val="center"/>
              <w:rPr>
                <w:sz w:val="20"/>
                <w:lang w:val="ru-RU"/>
              </w:rPr>
            </w:pPr>
            <w:r w:rsidRPr="00903B2C">
              <w:rPr>
                <w:sz w:val="20"/>
                <w:lang w:val="ru-RU"/>
              </w:rPr>
              <w:t>2</w:t>
            </w:r>
          </w:p>
        </w:tc>
        <w:tc>
          <w:tcPr>
            <w:tcW w:w="689"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rPr>
          <w:jc w:val="center"/>
        </w:trPr>
        <w:tc>
          <w:tcPr>
            <w:tcW w:w="1597" w:type="dxa"/>
            <w:vAlign w:val="center"/>
          </w:tcPr>
          <w:p w:rsidR="00A82E57" w:rsidRPr="00903B2C" w:rsidRDefault="00A82E57" w:rsidP="00A82E57">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06" w:type="dxa"/>
            <w:vAlign w:val="center"/>
          </w:tcPr>
          <w:p w:rsidR="00A82E57" w:rsidRPr="00903B2C" w:rsidRDefault="00A82E57" w:rsidP="00C17344">
            <w:pPr>
              <w:pStyle w:val="Tabletext"/>
              <w:jc w:val="center"/>
              <w:rPr>
                <w:sz w:val="20"/>
                <w:lang w:val="ru-RU"/>
              </w:rPr>
            </w:pPr>
            <w:r w:rsidRPr="00903B2C">
              <w:rPr>
                <w:sz w:val="20"/>
                <w:lang w:val="ru-RU"/>
              </w:rPr>
              <w:t>27</w:t>
            </w:r>
          </w:p>
        </w:tc>
        <w:tc>
          <w:tcPr>
            <w:tcW w:w="1036" w:type="dxa"/>
            <w:vAlign w:val="center"/>
          </w:tcPr>
          <w:p w:rsidR="00A82E57" w:rsidRPr="00903B2C" w:rsidRDefault="00A82E57" w:rsidP="00C17344">
            <w:pPr>
              <w:pStyle w:val="Tabletext"/>
              <w:jc w:val="center"/>
              <w:rPr>
                <w:sz w:val="20"/>
                <w:lang w:val="ru-RU"/>
              </w:rPr>
            </w:pPr>
            <w:r w:rsidRPr="00903B2C">
              <w:rPr>
                <w:sz w:val="20"/>
                <w:lang w:val="ru-RU"/>
              </w:rPr>
              <w:t>27</w:t>
            </w:r>
          </w:p>
        </w:tc>
        <w:tc>
          <w:tcPr>
            <w:tcW w:w="1204" w:type="dxa"/>
            <w:vAlign w:val="center"/>
          </w:tcPr>
          <w:p w:rsidR="00A82E57" w:rsidRPr="00903B2C" w:rsidRDefault="00A82E57" w:rsidP="00C17344">
            <w:pPr>
              <w:pStyle w:val="Tabletext"/>
              <w:jc w:val="center"/>
              <w:rPr>
                <w:sz w:val="20"/>
                <w:lang w:val="ru-RU"/>
              </w:rPr>
            </w:pPr>
            <w:r w:rsidRPr="00903B2C">
              <w:rPr>
                <w:sz w:val="20"/>
                <w:lang w:val="ru-RU"/>
              </w:rPr>
              <w:t>100%</w:t>
            </w:r>
          </w:p>
        </w:tc>
        <w:tc>
          <w:tcPr>
            <w:tcW w:w="1013"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39" w:type="dxa"/>
            <w:vAlign w:val="center"/>
          </w:tcPr>
          <w:p w:rsidR="00A82E57" w:rsidRPr="00903B2C" w:rsidRDefault="00A82E57" w:rsidP="00C17344">
            <w:pPr>
              <w:pStyle w:val="Tabletext"/>
              <w:jc w:val="center"/>
              <w:rPr>
                <w:sz w:val="20"/>
                <w:lang w:val="ru-RU"/>
              </w:rPr>
            </w:pPr>
            <w:r w:rsidRPr="00903B2C">
              <w:rPr>
                <w:sz w:val="20"/>
                <w:lang w:val="ru-RU"/>
              </w:rPr>
              <w:t>12</w:t>
            </w:r>
          </w:p>
        </w:tc>
        <w:tc>
          <w:tcPr>
            <w:tcW w:w="60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65" w:type="dxa"/>
            <w:vAlign w:val="center"/>
          </w:tcPr>
          <w:p w:rsidR="00A82E57" w:rsidRPr="00903B2C" w:rsidRDefault="00A82E57" w:rsidP="00C17344">
            <w:pPr>
              <w:pStyle w:val="Tabletext"/>
              <w:jc w:val="center"/>
              <w:rPr>
                <w:sz w:val="20"/>
                <w:lang w:val="ru-RU"/>
              </w:rPr>
            </w:pPr>
            <w:r w:rsidRPr="00903B2C">
              <w:rPr>
                <w:sz w:val="20"/>
                <w:lang w:val="ru-RU"/>
              </w:rPr>
              <w:t>15</w:t>
            </w:r>
          </w:p>
        </w:tc>
        <w:tc>
          <w:tcPr>
            <w:tcW w:w="706"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47"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89"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rPr>
          <w:jc w:val="center"/>
        </w:trPr>
        <w:tc>
          <w:tcPr>
            <w:tcW w:w="1597" w:type="dxa"/>
            <w:vAlign w:val="center"/>
          </w:tcPr>
          <w:p w:rsidR="00A82E57" w:rsidRPr="00903B2C" w:rsidRDefault="00A82E57" w:rsidP="00A82E57">
            <w:pPr>
              <w:pStyle w:val="Tabletext"/>
              <w:spacing w:line="180" w:lineRule="exact"/>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1106" w:type="dxa"/>
            <w:vAlign w:val="center"/>
          </w:tcPr>
          <w:p w:rsidR="00A82E57" w:rsidRPr="00903B2C" w:rsidRDefault="00A82E57" w:rsidP="00C17344">
            <w:pPr>
              <w:pStyle w:val="Tabletext"/>
              <w:jc w:val="center"/>
              <w:rPr>
                <w:sz w:val="20"/>
                <w:lang w:val="ru-RU"/>
              </w:rPr>
            </w:pPr>
            <w:r w:rsidRPr="00903B2C">
              <w:rPr>
                <w:sz w:val="20"/>
                <w:lang w:val="ru-RU"/>
              </w:rPr>
              <w:t>73</w:t>
            </w:r>
          </w:p>
        </w:tc>
        <w:tc>
          <w:tcPr>
            <w:tcW w:w="1036" w:type="dxa"/>
            <w:vAlign w:val="center"/>
          </w:tcPr>
          <w:p w:rsidR="00A82E57" w:rsidRPr="00903B2C" w:rsidRDefault="00A82E57" w:rsidP="00C17344">
            <w:pPr>
              <w:pStyle w:val="Tabletext"/>
              <w:jc w:val="center"/>
              <w:rPr>
                <w:sz w:val="20"/>
                <w:lang w:val="ru-RU"/>
              </w:rPr>
            </w:pPr>
            <w:r w:rsidRPr="00903B2C">
              <w:rPr>
                <w:sz w:val="20"/>
                <w:lang w:val="ru-RU"/>
              </w:rPr>
              <w:t>68</w:t>
            </w:r>
          </w:p>
        </w:tc>
        <w:tc>
          <w:tcPr>
            <w:tcW w:w="1204" w:type="dxa"/>
            <w:vAlign w:val="center"/>
          </w:tcPr>
          <w:p w:rsidR="00A82E57" w:rsidRPr="00903B2C" w:rsidRDefault="00A82E57" w:rsidP="00C17344">
            <w:pPr>
              <w:pStyle w:val="Tabletext"/>
              <w:jc w:val="center"/>
              <w:rPr>
                <w:sz w:val="20"/>
                <w:lang w:val="ru-RU"/>
              </w:rPr>
            </w:pPr>
            <w:r w:rsidRPr="00903B2C">
              <w:rPr>
                <w:sz w:val="20"/>
                <w:lang w:val="ru-RU"/>
              </w:rPr>
              <w:t>93%</w:t>
            </w:r>
          </w:p>
        </w:tc>
        <w:tc>
          <w:tcPr>
            <w:tcW w:w="1013" w:type="dxa"/>
            <w:vAlign w:val="center"/>
          </w:tcPr>
          <w:p w:rsidR="00A82E57" w:rsidRPr="00903B2C" w:rsidRDefault="00A82E57" w:rsidP="00C17344">
            <w:pPr>
              <w:pStyle w:val="Tabletext"/>
              <w:jc w:val="center"/>
              <w:rPr>
                <w:sz w:val="20"/>
                <w:lang w:val="ru-RU"/>
              </w:rPr>
            </w:pPr>
            <w:r w:rsidRPr="00903B2C">
              <w:rPr>
                <w:sz w:val="20"/>
                <w:lang w:val="ru-RU"/>
              </w:rPr>
              <w:t>5</w:t>
            </w:r>
          </w:p>
        </w:tc>
        <w:tc>
          <w:tcPr>
            <w:tcW w:w="539" w:type="dxa"/>
            <w:vAlign w:val="center"/>
          </w:tcPr>
          <w:p w:rsidR="00A82E57" w:rsidRPr="00903B2C" w:rsidRDefault="00A82E57" w:rsidP="00C17344">
            <w:pPr>
              <w:pStyle w:val="Tabletext"/>
              <w:jc w:val="center"/>
              <w:rPr>
                <w:sz w:val="20"/>
                <w:lang w:val="ru-RU"/>
              </w:rPr>
            </w:pPr>
            <w:r w:rsidRPr="00903B2C">
              <w:rPr>
                <w:sz w:val="20"/>
                <w:lang w:val="ru-RU"/>
              </w:rPr>
              <w:t>12</w:t>
            </w:r>
          </w:p>
        </w:tc>
        <w:tc>
          <w:tcPr>
            <w:tcW w:w="609"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65" w:type="dxa"/>
            <w:vAlign w:val="center"/>
          </w:tcPr>
          <w:p w:rsidR="00A82E57" w:rsidRPr="00903B2C" w:rsidRDefault="00A82E57" w:rsidP="00C17344">
            <w:pPr>
              <w:pStyle w:val="Tabletext"/>
              <w:jc w:val="center"/>
              <w:rPr>
                <w:sz w:val="20"/>
                <w:lang w:val="ru-RU"/>
              </w:rPr>
            </w:pPr>
            <w:r w:rsidRPr="00903B2C">
              <w:rPr>
                <w:sz w:val="20"/>
                <w:lang w:val="ru-RU"/>
              </w:rPr>
              <w:t>42</w:t>
            </w:r>
          </w:p>
        </w:tc>
        <w:tc>
          <w:tcPr>
            <w:tcW w:w="706" w:type="dxa"/>
            <w:vAlign w:val="center"/>
          </w:tcPr>
          <w:p w:rsidR="00A82E57" w:rsidRPr="00903B2C" w:rsidRDefault="00A82E57" w:rsidP="00C17344">
            <w:pPr>
              <w:pStyle w:val="Tabletext"/>
              <w:jc w:val="center"/>
              <w:rPr>
                <w:sz w:val="20"/>
                <w:lang w:val="ru-RU"/>
              </w:rPr>
            </w:pPr>
            <w:r w:rsidRPr="00903B2C">
              <w:rPr>
                <w:sz w:val="20"/>
                <w:lang w:val="ru-RU"/>
              </w:rPr>
              <w:t>3</w:t>
            </w:r>
          </w:p>
        </w:tc>
        <w:tc>
          <w:tcPr>
            <w:tcW w:w="647" w:type="dxa"/>
            <w:vAlign w:val="center"/>
          </w:tcPr>
          <w:p w:rsidR="00A82E57" w:rsidRPr="00903B2C" w:rsidRDefault="00A82E57" w:rsidP="00C17344">
            <w:pPr>
              <w:pStyle w:val="Tabletext"/>
              <w:jc w:val="center"/>
              <w:rPr>
                <w:sz w:val="20"/>
                <w:lang w:val="ru-RU"/>
              </w:rPr>
            </w:pPr>
            <w:r w:rsidRPr="00903B2C">
              <w:rPr>
                <w:sz w:val="20"/>
                <w:lang w:val="ru-RU"/>
              </w:rPr>
              <w:t>14</w:t>
            </w:r>
          </w:p>
        </w:tc>
        <w:tc>
          <w:tcPr>
            <w:tcW w:w="689" w:type="dxa"/>
            <w:vAlign w:val="center"/>
          </w:tcPr>
          <w:p w:rsidR="00A82E57" w:rsidRPr="00903B2C" w:rsidRDefault="00A82E57" w:rsidP="00C17344">
            <w:pPr>
              <w:pStyle w:val="Tabletext"/>
              <w:jc w:val="center"/>
              <w:rPr>
                <w:sz w:val="20"/>
                <w:lang w:val="ru-RU"/>
              </w:rPr>
            </w:pPr>
            <w:r w:rsidRPr="00903B2C">
              <w:rPr>
                <w:sz w:val="20"/>
                <w:lang w:val="ru-RU"/>
              </w:rPr>
              <w:t>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spacing w:before="0"/>
        <w:rPr>
          <w:lang w:val="ru-RU"/>
        </w:rPr>
      </w:pPr>
    </w:p>
    <w:p w:rsidR="00C17344" w:rsidRPr="00903B2C" w:rsidRDefault="00A82E57" w:rsidP="00A82E57">
      <w:pPr>
        <w:spacing w:after="120"/>
        <w:rPr>
          <w:b/>
          <w:bCs/>
          <w:lang w:val="ru-RU"/>
        </w:rPr>
      </w:pPr>
      <w:r w:rsidRPr="00903B2C">
        <w:rPr>
          <w:b/>
          <w:bCs/>
          <w:lang w:val="ru-RU"/>
        </w:rPr>
        <w:t>Публиковалась ли она</w:t>
      </w:r>
      <w:r w:rsidR="00C17344" w:rsidRPr="00903B2C">
        <w:rPr>
          <w:b/>
          <w:bCs/>
          <w:lang w:val="ru-RU"/>
        </w:rPr>
        <w:t xml:space="preserve">? </w:t>
      </w:r>
      <w:r w:rsidR="00131575" w:rsidRPr="00903B2C">
        <w:rPr>
          <w:b/>
          <w:bCs/>
          <w:lang w:val="ru-RU"/>
        </w:rPr>
        <w:t>Да</w:t>
      </w:r>
      <w:r w:rsidR="00C17344" w:rsidRPr="00903B2C">
        <w:rPr>
          <w:b/>
          <w:bCs/>
          <w:lang w:val="ru-RU"/>
        </w:rPr>
        <w:t xml:space="preserve">_______ </w:t>
      </w:r>
      <w:r w:rsidR="00131575" w:rsidRPr="00903B2C">
        <w:rPr>
          <w:b/>
          <w:bCs/>
          <w:lang w:val="ru-RU"/>
        </w:rPr>
        <w:t>Нет</w:t>
      </w:r>
      <w:r w:rsidR="00C17344" w:rsidRPr="00903B2C">
        <w:rPr>
          <w:b/>
          <w:bCs/>
          <w:lang w:val="ru-RU"/>
        </w:rPr>
        <w:t>_________</w:t>
      </w:r>
    </w:p>
    <w:p w:rsidR="00C17344" w:rsidRPr="00903B2C" w:rsidRDefault="00286ADB" w:rsidP="00A82E57">
      <w:pPr>
        <w:pStyle w:val="FigureTitle"/>
        <w:keepNext w:val="0"/>
        <w:keepLines w:val="0"/>
        <w:pageBreakBefor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w:t>
      </w:r>
    </w:p>
    <w:tbl>
      <w:tblPr>
        <w:tblpPr w:leftFromText="141" w:rightFromText="141" w:vertAnchor="text" w:horzAnchor="margin" w:tblpXSpec="center" w:tblpY="114"/>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1120"/>
        <w:gridCol w:w="1064"/>
        <w:gridCol w:w="1232"/>
        <w:gridCol w:w="1021"/>
        <w:gridCol w:w="658"/>
        <w:gridCol w:w="588"/>
        <w:gridCol w:w="644"/>
        <w:gridCol w:w="616"/>
        <w:gridCol w:w="588"/>
        <w:gridCol w:w="602"/>
      </w:tblGrid>
      <w:tr w:rsidR="00A82E57" w:rsidRPr="00903B2C" w:rsidTr="00C17344">
        <w:trPr>
          <w:trHeight w:val="20"/>
        </w:trPr>
        <w:tc>
          <w:tcPr>
            <w:tcW w:w="1634" w:type="dxa"/>
            <w:vMerge w:val="restart"/>
            <w:vAlign w:val="center"/>
          </w:tcPr>
          <w:p w:rsidR="00A82E57" w:rsidRPr="00903B2C" w:rsidRDefault="00A82E57" w:rsidP="00A82E57">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120" w:type="dxa"/>
            <w:vMerge w:val="restart"/>
            <w:vAlign w:val="center"/>
          </w:tcPr>
          <w:p w:rsidR="00A82E57" w:rsidRPr="00903B2C" w:rsidRDefault="00A82E57" w:rsidP="00A82E57">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полу-ченных ответов</w:t>
            </w:r>
          </w:p>
        </w:tc>
        <w:tc>
          <w:tcPr>
            <w:tcW w:w="1064" w:type="dxa"/>
            <w:vMerge w:val="restart"/>
            <w:vAlign w:val="center"/>
          </w:tcPr>
          <w:p w:rsidR="00A82E57" w:rsidRPr="00903B2C" w:rsidRDefault="00A82E57" w:rsidP="00A82E57">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ответов "да"</w:t>
            </w:r>
          </w:p>
        </w:tc>
        <w:tc>
          <w:tcPr>
            <w:tcW w:w="1232" w:type="dxa"/>
            <w:vMerge w:val="restart"/>
            <w:vAlign w:val="center"/>
          </w:tcPr>
          <w:p w:rsidR="00A82E57" w:rsidRPr="00903B2C" w:rsidRDefault="00A82E57" w:rsidP="00A82E57">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21" w:type="dxa"/>
            <w:vMerge w:val="restart"/>
            <w:vAlign w:val="center"/>
          </w:tcPr>
          <w:p w:rsidR="00A82E57" w:rsidRPr="00903B2C" w:rsidRDefault="00A82E57" w:rsidP="00A82E57">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ответов "нет"</w:t>
            </w:r>
          </w:p>
        </w:tc>
        <w:tc>
          <w:tcPr>
            <w:tcW w:w="3696" w:type="dxa"/>
            <w:gridSpan w:val="6"/>
            <w:vAlign w:val="center"/>
          </w:tcPr>
          <w:p w:rsidR="00A82E57" w:rsidRPr="00903B2C" w:rsidRDefault="00A82E57" w:rsidP="00C17344">
            <w:pPr>
              <w:pStyle w:val="Tablehead"/>
              <w:keepLines/>
              <w:spacing w:before="40" w:after="40"/>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C17344">
        <w:trPr>
          <w:trHeight w:val="20"/>
        </w:trPr>
        <w:tc>
          <w:tcPr>
            <w:tcW w:w="1634" w:type="dxa"/>
            <w:vMerge/>
            <w:vAlign w:val="center"/>
          </w:tcPr>
          <w:p w:rsidR="00E54F7F" w:rsidRPr="00903B2C" w:rsidRDefault="00E54F7F" w:rsidP="00C17344">
            <w:pPr>
              <w:pStyle w:val="Tablehead"/>
              <w:keepLines/>
              <w:spacing w:before="40" w:after="40"/>
              <w:rPr>
                <w:sz w:val="18"/>
                <w:szCs w:val="18"/>
                <w:lang w:val="ru-RU"/>
              </w:rPr>
            </w:pPr>
          </w:p>
        </w:tc>
        <w:tc>
          <w:tcPr>
            <w:tcW w:w="1120" w:type="dxa"/>
            <w:vMerge/>
            <w:vAlign w:val="center"/>
          </w:tcPr>
          <w:p w:rsidR="00E54F7F" w:rsidRPr="00903B2C" w:rsidRDefault="00E54F7F" w:rsidP="00C17344">
            <w:pPr>
              <w:pStyle w:val="Tablehead"/>
              <w:keepLines/>
              <w:spacing w:before="40" w:after="40"/>
              <w:rPr>
                <w:sz w:val="18"/>
                <w:szCs w:val="18"/>
                <w:lang w:val="ru-RU"/>
              </w:rPr>
            </w:pPr>
          </w:p>
        </w:tc>
        <w:tc>
          <w:tcPr>
            <w:tcW w:w="1064" w:type="dxa"/>
            <w:vMerge/>
            <w:vAlign w:val="center"/>
          </w:tcPr>
          <w:p w:rsidR="00E54F7F" w:rsidRPr="00903B2C" w:rsidRDefault="00E54F7F" w:rsidP="00C17344">
            <w:pPr>
              <w:pStyle w:val="Tablehead"/>
              <w:keepLines/>
              <w:spacing w:before="40" w:after="40"/>
              <w:rPr>
                <w:sz w:val="18"/>
                <w:szCs w:val="18"/>
                <w:lang w:val="ru-RU"/>
              </w:rPr>
            </w:pPr>
          </w:p>
        </w:tc>
        <w:tc>
          <w:tcPr>
            <w:tcW w:w="1232" w:type="dxa"/>
            <w:vMerge/>
            <w:vAlign w:val="center"/>
          </w:tcPr>
          <w:p w:rsidR="00E54F7F" w:rsidRPr="00903B2C" w:rsidRDefault="00E54F7F" w:rsidP="00C17344">
            <w:pPr>
              <w:pStyle w:val="Tablehead"/>
              <w:keepLines/>
              <w:spacing w:before="40" w:after="40"/>
              <w:rPr>
                <w:sz w:val="18"/>
                <w:szCs w:val="18"/>
                <w:lang w:val="ru-RU"/>
              </w:rPr>
            </w:pPr>
          </w:p>
        </w:tc>
        <w:tc>
          <w:tcPr>
            <w:tcW w:w="1021" w:type="dxa"/>
            <w:vMerge/>
            <w:vAlign w:val="center"/>
          </w:tcPr>
          <w:p w:rsidR="00E54F7F" w:rsidRPr="00903B2C" w:rsidRDefault="00E54F7F" w:rsidP="00C17344">
            <w:pPr>
              <w:pStyle w:val="Tablehead"/>
              <w:keepLines/>
              <w:spacing w:before="40" w:after="40"/>
              <w:rPr>
                <w:sz w:val="18"/>
                <w:szCs w:val="18"/>
                <w:lang w:val="ru-RU"/>
              </w:rPr>
            </w:pPr>
          </w:p>
        </w:tc>
        <w:tc>
          <w:tcPr>
            <w:tcW w:w="1246"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260"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190" w:type="dxa"/>
            <w:gridSpan w:val="2"/>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C17344" w:rsidRPr="00903B2C" w:rsidTr="00C17344">
        <w:trPr>
          <w:trHeight w:val="20"/>
        </w:trPr>
        <w:tc>
          <w:tcPr>
            <w:tcW w:w="1634" w:type="dxa"/>
            <w:vMerge/>
            <w:vAlign w:val="center"/>
          </w:tcPr>
          <w:p w:rsidR="00C17344" w:rsidRPr="00903B2C" w:rsidRDefault="00C17344" w:rsidP="00C17344">
            <w:pPr>
              <w:pStyle w:val="Tablehead"/>
              <w:keepLines/>
              <w:spacing w:before="40" w:after="40"/>
              <w:rPr>
                <w:sz w:val="18"/>
                <w:szCs w:val="18"/>
                <w:lang w:val="ru-RU"/>
              </w:rPr>
            </w:pPr>
          </w:p>
        </w:tc>
        <w:tc>
          <w:tcPr>
            <w:tcW w:w="1120" w:type="dxa"/>
            <w:vMerge/>
            <w:vAlign w:val="center"/>
          </w:tcPr>
          <w:p w:rsidR="00C17344" w:rsidRPr="00903B2C" w:rsidRDefault="00C17344" w:rsidP="00C17344">
            <w:pPr>
              <w:pStyle w:val="Tablehead"/>
              <w:keepLines/>
              <w:spacing w:before="40" w:after="40"/>
              <w:rPr>
                <w:sz w:val="18"/>
                <w:szCs w:val="18"/>
                <w:lang w:val="ru-RU"/>
              </w:rPr>
            </w:pPr>
          </w:p>
        </w:tc>
        <w:tc>
          <w:tcPr>
            <w:tcW w:w="1064" w:type="dxa"/>
            <w:vMerge/>
            <w:vAlign w:val="center"/>
          </w:tcPr>
          <w:p w:rsidR="00C17344" w:rsidRPr="00903B2C" w:rsidRDefault="00C17344" w:rsidP="00C17344">
            <w:pPr>
              <w:pStyle w:val="Tablehead"/>
              <w:keepLines/>
              <w:spacing w:before="40" w:after="40"/>
              <w:rPr>
                <w:sz w:val="18"/>
                <w:szCs w:val="18"/>
                <w:lang w:val="ru-RU"/>
              </w:rPr>
            </w:pPr>
          </w:p>
        </w:tc>
        <w:tc>
          <w:tcPr>
            <w:tcW w:w="1232" w:type="dxa"/>
            <w:vMerge/>
            <w:vAlign w:val="center"/>
          </w:tcPr>
          <w:p w:rsidR="00C17344" w:rsidRPr="00903B2C" w:rsidRDefault="00C17344" w:rsidP="00C17344">
            <w:pPr>
              <w:pStyle w:val="Tablehead"/>
              <w:keepLines/>
              <w:spacing w:before="40" w:after="40"/>
              <w:rPr>
                <w:sz w:val="18"/>
                <w:szCs w:val="18"/>
                <w:lang w:val="ru-RU"/>
              </w:rPr>
            </w:pPr>
          </w:p>
        </w:tc>
        <w:tc>
          <w:tcPr>
            <w:tcW w:w="1021" w:type="dxa"/>
            <w:vMerge/>
            <w:vAlign w:val="center"/>
          </w:tcPr>
          <w:p w:rsidR="00C17344" w:rsidRPr="00903B2C" w:rsidRDefault="00C17344" w:rsidP="00C17344">
            <w:pPr>
              <w:pStyle w:val="Tablehead"/>
              <w:keepLines/>
              <w:spacing w:before="40" w:after="40"/>
              <w:rPr>
                <w:sz w:val="18"/>
                <w:szCs w:val="18"/>
                <w:lang w:val="ru-RU"/>
              </w:rPr>
            </w:pPr>
          </w:p>
        </w:tc>
        <w:tc>
          <w:tcPr>
            <w:tcW w:w="658"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588"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c>
          <w:tcPr>
            <w:tcW w:w="644"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616"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c>
          <w:tcPr>
            <w:tcW w:w="588"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Да</w:t>
            </w:r>
          </w:p>
        </w:tc>
        <w:tc>
          <w:tcPr>
            <w:tcW w:w="602" w:type="dxa"/>
            <w:vAlign w:val="center"/>
          </w:tcPr>
          <w:p w:rsidR="00C17344" w:rsidRPr="00903B2C" w:rsidRDefault="00131575" w:rsidP="00C17344">
            <w:pPr>
              <w:pStyle w:val="Tablehead"/>
              <w:keepLines/>
              <w:spacing w:before="40" w:after="40"/>
              <w:rPr>
                <w:sz w:val="18"/>
                <w:szCs w:val="18"/>
                <w:lang w:val="ru-RU"/>
              </w:rPr>
            </w:pPr>
            <w:r w:rsidRPr="00903B2C">
              <w:rPr>
                <w:sz w:val="18"/>
                <w:szCs w:val="18"/>
                <w:lang w:val="ru-RU"/>
              </w:rPr>
              <w:t>Нет</w:t>
            </w:r>
          </w:p>
        </w:tc>
      </w:tr>
      <w:tr w:rsidR="00A82E57" w:rsidRPr="00903B2C" w:rsidTr="00A82E57">
        <w:tc>
          <w:tcPr>
            <w:tcW w:w="1634" w:type="dxa"/>
            <w:vAlign w:val="center"/>
          </w:tcPr>
          <w:p w:rsidR="00A82E57" w:rsidRPr="00903B2C" w:rsidRDefault="00A82E57" w:rsidP="00A82E57">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20" w:type="dxa"/>
            <w:vAlign w:val="center"/>
          </w:tcPr>
          <w:p w:rsidR="00A82E57" w:rsidRPr="00903B2C" w:rsidRDefault="00A82E57" w:rsidP="00C17344">
            <w:pPr>
              <w:pStyle w:val="Tabletext"/>
              <w:keepNext/>
              <w:keepLines/>
              <w:jc w:val="center"/>
              <w:rPr>
                <w:sz w:val="20"/>
                <w:lang w:val="ru-RU"/>
              </w:rPr>
            </w:pPr>
            <w:r w:rsidRPr="00903B2C">
              <w:rPr>
                <w:sz w:val="20"/>
                <w:lang w:val="ru-RU"/>
              </w:rPr>
              <w:t>14</w:t>
            </w:r>
          </w:p>
        </w:tc>
        <w:tc>
          <w:tcPr>
            <w:tcW w:w="1064" w:type="dxa"/>
            <w:vAlign w:val="center"/>
          </w:tcPr>
          <w:p w:rsidR="00A82E57" w:rsidRPr="00903B2C" w:rsidRDefault="00A82E57" w:rsidP="00C17344">
            <w:pPr>
              <w:pStyle w:val="Tabletext"/>
              <w:keepNext/>
              <w:keepLines/>
              <w:jc w:val="center"/>
              <w:rPr>
                <w:sz w:val="20"/>
                <w:lang w:val="ru-RU"/>
              </w:rPr>
            </w:pPr>
            <w:r w:rsidRPr="00903B2C">
              <w:rPr>
                <w:sz w:val="20"/>
                <w:lang w:val="ru-RU"/>
              </w:rPr>
              <w:t>9</w:t>
            </w:r>
          </w:p>
        </w:tc>
        <w:tc>
          <w:tcPr>
            <w:tcW w:w="1232" w:type="dxa"/>
            <w:vAlign w:val="center"/>
          </w:tcPr>
          <w:p w:rsidR="00A82E57" w:rsidRPr="00903B2C" w:rsidRDefault="00A82E57" w:rsidP="00C17344">
            <w:pPr>
              <w:pStyle w:val="Tabletext"/>
              <w:keepNext/>
              <w:keepLines/>
              <w:jc w:val="center"/>
              <w:rPr>
                <w:sz w:val="20"/>
                <w:lang w:val="ru-RU"/>
              </w:rPr>
            </w:pPr>
            <w:r w:rsidRPr="00903B2C">
              <w:rPr>
                <w:sz w:val="20"/>
                <w:lang w:val="ru-RU"/>
              </w:rPr>
              <w:t>64%</w:t>
            </w:r>
          </w:p>
        </w:tc>
        <w:tc>
          <w:tcPr>
            <w:tcW w:w="1021" w:type="dxa"/>
            <w:vAlign w:val="center"/>
          </w:tcPr>
          <w:p w:rsidR="00A82E57" w:rsidRPr="00903B2C" w:rsidRDefault="00A82E57" w:rsidP="00C17344">
            <w:pPr>
              <w:pStyle w:val="Tabletext"/>
              <w:keepNext/>
              <w:keepLines/>
              <w:jc w:val="center"/>
              <w:rPr>
                <w:sz w:val="20"/>
                <w:lang w:val="ru-RU"/>
              </w:rPr>
            </w:pPr>
            <w:r w:rsidRPr="00903B2C">
              <w:rPr>
                <w:sz w:val="20"/>
                <w:lang w:val="ru-RU"/>
              </w:rPr>
              <w:t>5</w:t>
            </w:r>
          </w:p>
        </w:tc>
        <w:tc>
          <w:tcPr>
            <w:tcW w:w="658" w:type="dxa"/>
            <w:vAlign w:val="center"/>
          </w:tcPr>
          <w:p w:rsidR="00A82E57" w:rsidRPr="00903B2C" w:rsidRDefault="00A82E57" w:rsidP="00C17344">
            <w:pPr>
              <w:pStyle w:val="Tabletext"/>
              <w:keepNext/>
              <w:keepLines/>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keepNext/>
              <w:keepLines/>
              <w:jc w:val="center"/>
              <w:rPr>
                <w:sz w:val="20"/>
                <w:lang w:val="ru-RU"/>
              </w:rPr>
            </w:pPr>
            <w:r w:rsidRPr="00903B2C">
              <w:rPr>
                <w:sz w:val="20"/>
                <w:lang w:val="ru-RU"/>
              </w:rPr>
              <w:t>0</w:t>
            </w:r>
          </w:p>
        </w:tc>
        <w:tc>
          <w:tcPr>
            <w:tcW w:w="644" w:type="dxa"/>
            <w:vAlign w:val="center"/>
          </w:tcPr>
          <w:p w:rsidR="00A82E57" w:rsidRPr="00903B2C" w:rsidRDefault="00A82E57" w:rsidP="00C17344">
            <w:pPr>
              <w:pStyle w:val="Tabletext"/>
              <w:keepNext/>
              <w:keepLines/>
              <w:jc w:val="center"/>
              <w:rPr>
                <w:sz w:val="20"/>
                <w:lang w:val="ru-RU"/>
              </w:rPr>
            </w:pPr>
            <w:r w:rsidRPr="00903B2C">
              <w:rPr>
                <w:sz w:val="20"/>
                <w:lang w:val="ru-RU"/>
              </w:rPr>
              <w:t>4</w:t>
            </w:r>
          </w:p>
        </w:tc>
        <w:tc>
          <w:tcPr>
            <w:tcW w:w="616" w:type="dxa"/>
            <w:vAlign w:val="center"/>
          </w:tcPr>
          <w:p w:rsidR="00A82E57" w:rsidRPr="00903B2C" w:rsidRDefault="00A82E57" w:rsidP="00C17344">
            <w:pPr>
              <w:pStyle w:val="Tabletext"/>
              <w:keepNext/>
              <w:keepLines/>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keepNext/>
              <w:keepLines/>
              <w:jc w:val="center"/>
              <w:rPr>
                <w:sz w:val="20"/>
                <w:lang w:val="ru-RU"/>
              </w:rPr>
            </w:pPr>
            <w:r w:rsidRPr="00903B2C">
              <w:rPr>
                <w:sz w:val="20"/>
                <w:lang w:val="ru-RU"/>
              </w:rPr>
              <w:t>5</w:t>
            </w:r>
          </w:p>
        </w:tc>
        <w:tc>
          <w:tcPr>
            <w:tcW w:w="602" w:type="dxa"/>
            <w:vAlign w:val="center"/>
          </w:tcPr>
          <w:p w:rsidR="00A82E57" w:rsidRPr="00903B2C" w:rsidRDefault="00A82E57" w:rsidP="00C17344">
            <w:pPr>
              <w:pStyle w:val="Tabletext"/>
              <w:keepNext/>
              <w:keepLines/>
              <w:jc w:val="center"/>
              <w:rPr>
                <w:sz w:val="20"/>
                <w:lang w:val="ru-RU"/>
              </w:rPr>
            </w:pPr>
            <w:r w:rsidRPr="00903B2C">
              <w:rPr>
                <w:sz w:val="20"/>
                <w:lang w:val="ru-RU"/>
              </w:rPr>
              <w:t>5</w:t>
            </w:r>
          </w:p>
        </w:tc>
      </w:tr>
      <w:tr w:rsidR="00A82E57" w:rsidRPr="00903B2C" w:rsidTr="00A82E57">
        <w:tc>
          <w:tcPr>
            <w:tcW w:w="1634" w:type="dxa"/>
            <w:vAlign w:val="center"/>
          </w:tcPr>
          <w:p w:rsidR="00A82E57" w:rsidRPr="00903B2C" w:rsidRDefault="00A82E57" w:rsidP="00A82E57">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20" w:type="dxa"/>
            <w:vAlign w:val="center"/>
          </w:tcPr>
          <w:p w:rsidR="00A82E57" w:rsidRPr="00903B2C" w:rsidRDefault="00A82E57" w:rsidP="00C17344">
            <w:pPr>
              <w:pStyle w:val="Tabletext"/>
              <w:jc w:val="center"/>
              <w:rPr>
                <w:sz w:val="20"/>
                <w:lang w:val="ru-RU"/>
              </w:rPr>
            </w:pPr>
            <w:r w:rsidRPr="00903B2C">
              <w:rPr>
                <w:sz w:val="20"/>
                <w:lang w:val="ru-RU"/>
              </w:rPr>
              <w:t>11</w:t>
            </w:r>
          </w:p>
        </w:tc>
        <w:tc>
          <w:tcPr>
            <w:tcW w:w="1064" w:type="dxa"/>
            <w:vAlign w:val="center"/>
          </w:tcPr>
          <w:p w:rsidR="00A82E57" w:rsidRPr="00903B2C" w:rsidRDefault="00A82E57" w:rsidP="00C17344">
            <w:pPr>
              <w:pStyle w:val="Tabletext"/>
              <w:jc w:val="center"/>
              <w:rPr>
                <w:sz w:val="20"/>
                <w:lang w:val="ru-RU"/>
              </w:rPr>
            </w:pPr>
            <w:r w:rsidRPr="00903B2C">
              <w:rPr>
                <w:sz w:val="20"/>
                <w:lang w:val="ru-RU"/>
              </w:rPr>
              <w:t>9</w:t>
            </w:r>
          </w:p>
        </w:tc>
        <w:tc>
          <w:tcPr>
            <w:tcW w:w="1232" w:type="dxa"/>
            <w:vAlign w:val="center"/>
          </w:tcPr>
          <w:p w:rsidR="00A82E57" w:rsidRPr="00903B2C" w:rsidRDefault="00A82E57" w:rsidP="00C17344">
            <w:pPr>
              <w:pStyle w:val="Tabletext"/>
              <w:jc w:val="center"/>
              <w:rPr>
                <w:sz w:val="20"/>
                <w:lang w:val="ru-RU"/>
              </w:rPr>
            </w:pPr>
            <w:r w:rsidRPr="00903B2C">
              <w:rPr>
                <w:sz w:val="20"/>
                <w:lang w:val="ru-RU"/>
              </w:rPr>
              <w:t>82%</w:t>
            </w:r>
          </w:p>
        </w:tc>
        <w:tc>
          <w:tcPr>
            <w:tcW w:w="1021" w:type="dxa"/>
            <w:vAlign w:val="center"/>
          </w:tcPr>
          <w:p w:rsidR="00A82E57" w:rsidRPr="00903B2C" w:rsidRDefault="00A82E57" w:rsidP="00C17344">
            <w:pPr>
              <w:pStyle w:val="Tabletext"/>
              <w:jc w:val="center"/>
              <w:rPr>
                <w:sz w:val="20"/>
                <w:lang w:val="ru-RU"/>
              </w:rPr>
            </w:pPr>
            <w:r w:rsidRPr="00903B2C">
              <w:rPr>
                <w:sz w:val="20"/>
                <w:lang w:val="ru-RU"/>
              </w:rPr>
              <w:t>2</w:t>
            </w:r>
          </w:p>
        </w:tc>
        <w:tc>
          <w:tcPr>
            <w:tcW w:w="65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44" w:type="dxa"/>
            <w:vAlign w:val="center"/>
          </w:tcPr>
          <w:p w:rsidR="00A82E57" w:rsidRPr="00903B2C" w:rsidRDefault="00A82E57" w:rsidP="00C17344">
            <w:pPr>
              <w:pStyle w:val="Tabletext"/>
              <w:jc w:val="center"/>
              <w:rPr>
                <w:sz w:val="20"/>
                <w:lang w:val="ru-RU"/>
              </w:rPr>
            </w:pPr>
            <w:r w:rsidRPr="00903B2C">
              <w:rPr>
                <w:sz w:val="20"/>
                <w:lang w:val="ru-RU"/>
              </w:rPr>
              <w:t>9</w:t>
            </w:r>
          </w:p>
        </w:tc>
        <w:tc>
          <w:tcPr>
            <w:tcW w:w="616" w:type="dxa"/>
            <w:vAlign w:val="center"/>
          </w:tcPr>
          <w:p w:rsidR="00A82E57" w:rsidRPr="00903B2C" w:rsidRDefault="00A82E57" w:rsidP="00C17344">
            <w:pPr>
              <w:pStyle w:val="Tabletext"/>
              <w:jc w:val="center"/>
              <w:rPr>
                <w:sz w:val="20"/>
                <w:lang w:val="ru-RU"/>
              </w:rPr>
            </w:pPr>
            <w:r w:rsidRPr="00903B2C">
              <w:rPr>
                <w:sz w:val="20"/>
                <w:lang w:val="ru-RU"/>
              </w:rPr>
              <w:t>2</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2"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c>
          <w:tcPr>
            <w:tcW w:w="1634" w:type="dxa"/>
            <w:vAlign w:val="center"/>
          </w:tcPr>
          <w:p w:rsidR="00A82E57" w:rsidRPr="00903B2C" w:rsidRDefault="00A82E57" w:rsidP="00A82E57">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20" w:type="dxa"/>
            <w:vAlign w:val="center"/>
          </w:tcPr>
          <w:p w:rsidR="00A82E57" w:rsidRPr="00903B2C" w:rsidRDefault="00A82E57" w:rsidP="00C17344">
            <w:pPr>
              <w:pStyle w:val="Tabletext"/>
              <w:jc w:val="center"/>
              <w:rPr>
                <w:sz w:val="20"/>
                <w:lang w:val="ru-RU"/>
              </w:rPr>
            </w:pPr>
            <w:r w:rsidRPr="00903B2C">
              <w:rPr>
                <w:sz w:val="20"/>
                <w:lang w:val="ru-RU"/>
              </w:rPr>
              <w:t>8</w:t>
            </w:r>
          </w:p>
        </w:tc>
        <w:tc>
          <w:tcPr>
            <w:tcW w:w="1064" w:type="dxa"/>
            <w:vAlign w:val="center"/>
          </w:tcPr>
          <w:p w:rsidR="00A82E57" w:rsidRPr="00903B2C" w:rsidRDefault="00A82E57" w:rsidP="00C17344">
            <w:pPr>
              <w:pStyle w:val="Tabletext"/>
              <w:jc w:val="center"/>
              <w:rPr>
                <w:sz w:val="20"/>
                <w:lang w:val="ru-RU"/>
              </w:rPr>
            </w:pPr>
            <w:r w:rsidRPr="00903B2C">
              <w:rPr>
                <w:sz w:val="20"/>
                <w:lang w:val="ru-RU"/>
              </w:rPr>
              <w:t>7</w:t>
            </w:r>
          </w:p>
        </w:tc>
        <w:tc>
          <w:tcPr>
            <w:tcW w:w="1232" w:type="dxa"/>
            <w:vAlign w:val="center"/>
          </w:tcPr>
          <w:p w:rsidR="00A82E57" w:rsidRPr="00903B2C" w:rsidRDefault="00A82E57" w:rsidP="009F726D">
            <w:pPr>
              <w:pStyle w:val="Tabletext"/>
              <w:jc w:val="center"/>
              <w:rPr>
                <w:sz w:val="20"/>
                <w:lang w:val="ru-RU"/>
              </w:rPr>
            </w:pPr>
            <w:r w:rsidRPr="00903B2C">
              <w:rPr>
                <w:sz w:val="20"/>
                <w:lang w:val="ru-RU"/>
              </w:rPr>
              <w:t>87</w:t>
            </w:r>
            <w:r w:rsidR="009F726D" w:rsidRPr="00903B2C">
              <w:rPr>
                <w:sz w:val="20"/>
                <w:lang w:val="ru-RU"/>
              </w:rPr>
              <w:t>,</w:t>
            </w:r>
            <w:r w:rsidRPr="00903B2C">
              <w:rPr>
                <w:sz w:val="20"/>
                <w:lang w:val="ru-RU"/>
              </w:rPr>
              <w:t>5%</w:t>
            </w:r>
          </w:p>
        </w:tc>
        <w:tc>
          <w:tcPr>
            <w:tcW w:w="1021"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5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44" w:type="dxa"/>
            <w:vAlign w:val="center"/>
          </w:tcPr>
          <w:p w:rsidR="00A82E57" w:rsidRPr="00903B2C" w:rsidRDefault="00A82E57" w:rsidP="00C17344">
            <w:pPr>
              <w:pStyle w:val="Tabletext"/>
              <w:jc w:val="center"/>
              <w:rPr>
                <w:sz w:val="20"/>
                <w:lang w:val="ru-RU"/>
              </w:rPr>
            </w:pPr>
            <w:r w:rsidRPr="00903B2C">
              <w:rPr>
                <w:sz w:val="20"/>
                <w:lang w:val="ru-RU"/>
              </w:rPr>
              <w:t>7</w:t>
            </w:r>
          </w:p>
        </w:tc>
        <w:tc>
          <w:tcPr>
            <w:tcW w:w="616"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2" w:type="dxa"/>
            <w:vAlign w:val="center"/>
          </w:tcPr>
          <w:p w:rsidR="00A82E57" w:rsidRPr="00903B2C" w:rsidRDefault="00A82E57" w:rsidP="00C17344">
            <w:pPr>
              <w:pStyle w:val="Tabletext"/>
              <w:jc w:val="center"/>
              <w:rPr>
                <w:sz w:val="20"/>
                <w:lang w:val="ru-RU"/>
              </w:rPr>
            </w:pPr>
            <w:r w:rsidRPr="00903B2C">
              <w:rPr>
                <w:sz w:val="20"/>
                <w:lang w:val="ru-RU"/>
              </w:rPr>
              <w:t>1</w:t>
            </w:r>
          </w:p>
        </w:tc>
      </w:tr>
      <w:tr w:rsidR="00A82E57" w:rsidRPr="00903B2C" w:rsidTr="00A82E57">
        <w:tc>
          <w:tcPr>
            <w:tcW w:w="1634" w:type="dxa"/>
            <w:vAlign w:val="center"/>
          </w:tcPr>
          <w:p w:rsidR="00A82E57" w:rsidRPr="00903B2C" w:rsidRDefault="00A82E57" w:rsidP="00A82E57">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120" w:type="dxa"/>
            <w:vAlign w:val="center"/>
          </w:tcPr>
          <w:p w:rsidR="00A82E57" w:rsidRPr="00903B2C" w:rsidRDefault="00A82E57" w:rsidP="00C17344">
            <w:pPr>
              <w:pStyle w:val="Tabletext"/>
              <w:jc w:val="center"/>
              <w:rPr>
                <w:sz w:val="20"/>
                <w:lang w:val="ru-RU"/>
              </w:rPr>
            </w:pPr>
            <w:r w:rsidRPr="00903B2C">
              <w:rPr>
                <w:sz w:val="20"/>
                <w:lang w:val="ru-RU"/>
              </w:rPr>
              <w:t>10</w:t>
            </w:r>
          </w:p>
        </w:tc>
        <w:tc>
          <w:tcPr>
            <w:tcW w:w="1064" w:type="dxa"/>
            <w:vAlign w:val="center"/>
          </w:tcPr>
          <w:p w:rsidR="00A82E57" w:rsidRPr="00903B2C" w:rsidRDefault="00A82E57" w:rsidP="00C17344">
            <w:pPr>
              <w:pStyle w:val="Tabletext"/>
              <w:jc w:val="center"/>
              <w:rPr>
                <w:sz w:val="20"/>
                <w:lang w:val="ru-RU"/>
              </w:rPr>
            </w:pPr>
            <w:r w:rsidRPr="00903B2C">
              <w:rPr>
                <w:sz w:val="20"/>
                <w:lang w:val="ru-RU"/>
              </w:rPr>
              <w:t>7</w:t>
            </w:r>
          </w:p>
        </w:tc>
        <w:tc>
          <w:tcPr>
            <w:tcW w:w="1232" w:type="dxa"/>
            <w:vAlign w:val="center"/>
          </w:tcPr>
          <w:p w:rsidR="00A82E57" w:rsidRPr="00903B2C" w:rsidRDefault="00A82E57" w:rsidP="00C17344">
            <w:pPr>
              <w:pStyle w:val="Tabletext"/>
              <w:jc w:val="center"/>
              <w:rPr>
                <w:sz w:val="20"/>
                <w:lang w:val="ru-RU"/>
              </w:rPr>
            </w:pPr>
            <w:r w:rsidRPr="00903B2C">
              <w:rPr>
                <w:sz w:val="20"/>
                <w:lang w:val="ru-RU"/>
              </w:rPr>
              <w:t>70%</w:t>
            </w:r>
          </w:p>
        </w:tc>
        <w:tc>
          <w:tcPr>
            <w:tcW w:w="1021" w:type="dxa"/>
            <w:vAlign w:val="center"/>
          </w:tcPr>
          <w:p w:rsidR="00A82E57" w:rsidRPr="00903B2C" w:rsidRDefault="00A82E57" w:rsidP="00C17344">
            <w:pPr>
              <w:pStyle w:val="Tabletext"/>
              <w:jc w:val="center"/>
              <w:rPr>
                <w:sz w:val="20"/>
                <w:lang w:val="ru-RU"/>
              </w:rPr>
            </w:pPr>
            <w:r w:rsidRPr="00903B2C">
              <w:rPr>
                <w:sz w:val="20"/>
                <w:lang w:val="ru-RU"/>
              </w:rPr>
              <w:t>3</w:t>
            </w:r>
          </w:p>
        </w:tc>
        <w:tc>
          <w:tcPr>
            <w:tcW w:w="65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44" w:type="dxa"/>
            <w:vAlign w:val="center"/>
          </w:tcPr>
          <w:p w:rsidR="00A82E57" w:rsidRPr="00903B2C" w:rsidRDefault="00A82E57" w:rsidP="00C17344">
            <w:pPr>
              <w:pStyle w:val="Tabletext"/>
              <w:jc w:val="center"/>
              <w:rPr>
                <w:sz w:val="20"/>
                <w:lang w:val="ru-RU"/>
              </w:rPr>
            </w:pPr>
            <w:r w:rsidRPr="00903B2C">
              <w:rPr>
                <w:sz w:val="20"/>
                <w:lang w:val="ru-RU"/>
              </w:rPr>
              <w:t>5</w:t>
            </w:r>
          </w:p>
        </w:tc>
        <w:tc>
          <w:tcPr>
            <w:tcW w:w="616" w:type="dxa"/>
            <w:vAlign w:val="center"/>
          </w:tcPr>
          <w:p w:rsidR="00A82E57" w:rsidRPr="00903B2C" w:rsidRDefault="00A82E57" w:rsidP="00C17344">
            <w:pPr>
              <w:pStyle w:val="Tabletext"/>
              <w:jc w:val="center"/>
              <w:rPr>
                <w:sz w:val="20"/>
                <w:lang w:val="ru-RU"/>
              </w:rPr>
            </w:pPr>
            <w:r w:rsidRPr="00903B2C">
              <w:rPr>
                <w:sz w:val="20"/>
                <w:lang w:val="ru-RU"/>
              </w:rPr>
              <w:t>3</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2</w:t>
            </w:r>
          </w:p>
        </w:tc>
        <w:tc>
          <w:tcPr>
            <w:tcW w:w="602"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c>
          <w:tcPr>
            <w:tcW w:w="1634" w:type="dxa"/>
            <w:vAlign w:val="center"/>
          </w:tcPr>
          <w:p w:rsidR="00A82E57" w:rsidRPr="00903B2C" w:rsidRDefault="00A82E57" w:rsidP="00A82E57">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20" w:type="dxa"/>
            <w:vAlign w:val="center"/>
          </w:tcPr>
          <w:p w:rsidR="00A82E57" w:rsidRPr="00903B2C" w:rsidRDefault="00A82E57" w:rsidP="00C17344">
            <w:pPr>
              <w:pStyle w:val="Tabletext"/>
              <w:jc w:val="center"/>
              <w:rPr>
                <w:sz w:val="20"/>
                <w:lang w:val="ru-RU"/>
              </w:rPr>
            </w:pPr>
            <w:r w:rsidRPr="00903B2C">
              <w:rPr>
                <w:sz w:val="20"/>
                <w:lang w:val="ru-RU"/>
              </w:rPr>
              <w:t>27</w:t>
            </w:r>
          </w:p>
        </w:tc>
        <w:tc>
          <w:tcPr>
            <w:tcW w:w="1064" w:type="dxa"/>
            <w:vAlign w:val="center"/>
          </w:tcPr>
          <w:p w:rsidR="00A82E57" w:rsidRPr="00903B2C" w:rsidRDefault="00A82E57" w:rsidP="00C17344">
            <w:pPr>
              <w:pStyle w:val="Tabletext"/>
              <w:jc w:val="center"/>
              <w:rPr>
                <w:sz w:val="20"/>
                <w:lang w:val="ru-RU"/>
              </w:rPr>
            </w:pPr>
            <w:r w:rsidRPr="00903B2C">
              <w:rPr>
                <w:sz w:val="20"/>
                <w:lang w:val="ru-RU"/>
              </w:rPr>
              <w:t>26</w:t>
            </w:r>
          </w:p>
        </w:tc>
        <w:tc>
          <w:tcPr>
            <w:tcW w:w="1232" w:type="dxa"/>
            <w:vAlign w:val="center"/>
          </w:tcPr>
          <w:p w:rsidR="00A82E57" w:rsidRPr="00903B2C" w:rsidRDefault="00A82E57" w:rsidP="00C17344">
            <w:pPr>
              <w:pStyle w:val="Tabletext"/>
              <w:jc w:val="center"/>
              <w:rPr>
                <w:sz w:val="20"/>
                <w:lang w:val="ru-RU"/>
              </w:rPr>
            </w:pPr>
            <w:r w:rsidRPr="00903B2C">
              <w:rPr>
                <w:sz w:val="20"/>
                <w:lang w:val="ru-RU"/>
              </w:rPr>
              <w:t>96%</w:t>
            </w:r>
          </w:p>
        </w:tc>
        <w:tc>
          <w:tcPr>
            <w:tcW w:w="1021"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58" w:type="dxa"/>
            <w:vAlign w:val="center"/>
          </w:tcPr>
          <w:p w:rsidR="00A82E57" w:rsidRPr="00903B2C" w:rsidRDefault="00A82E57" w:rsidP="00C17344">
            <w:pPr>
              <w:pStyle w:val="Tabletext"/>
              <w:jc w:val="center"/>
              <w:rPr>
                <w:sz w:val="20"/>
                <w:lang w:val="ru-RU"/>
              </w:rPr>
            </w:pPr>
            <w:r w:rsidRPr="00903B2C">
              <w:rPr>
                <w:sz w:val="20"/>
                <w:lang w:val="ru-RU"/>
              </w:rPr>
              <w:t>11</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44" w:type="dxa"/>
            <w:vAlign w:val="center"/>
          </w:tcPr>
          <w:p w:rsidR="00A82E57" w:rsidRPr="00903B2C" w:rsidRDefault="00A82E57" w:rsidP="00C17344">
            <w:pPr>
              <w:pStyle w:val="Tabletext"/>
              <w:jc w:val="center"/>
              <w:rPr>
                <w:sz w:val="20"/>
                <w:lang w:val="ru-RU"/>
              </w:rPr>
            </w:pPr>
            <w:r w:rsidRPr="00903B2C">
              <w:rPr>
                <w:sz w:val="20"/>
                <w:lang w:val="ru-RU"/>
              </w:rPr>
              <w:t>15</w:t>
            </w:r>
          </w:p>
        </w:tc>
        <w:tc>
          <w:tcPr>
            <w:tcW w:w="616" w:type="dxa"/>
            <w:vAlign w:val="center"/>
          </w:tcPr>
          <w:p w:rsidR="00A82E57" w:rsidRPr="00903B2C" w:rsidRDefault="00A82E57" w:rsidP="00C17344">
            <w:pPr>
              <w:pStyle w:val="Tabletext"/>
              <w:jc w:val="center"/>
              <w:rPr>
                <w:sz w:val="20"/>
                <w:lang w:val="ru-RU"/>
              </w:rPr>
            </w:pPr>
            <w:r w:rsidRPr="00903B2C">
              <w:rPr>
                <w:sz w:val="20"/>
                <w:lang w:val="ru-RU"/>
              </w:rPr>
              <w:t>0</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0</w:t>
            </w:r>
          </w:p>
        </w:tc>
        <w:tc>
          <w:tcPr>
            <w:tcW w:w="602" w:type="dxa"/>
            <w:vAlign w:val="center"/>
          </w:tcPr>
          <w:p w:rsidR="00A82E57" w:rsidRPr="00903B2C" w:rsidRDefault="00A82E57" w:rsidP="00C17344">
            <w:pPr>
              <w:pStyle w:val="Tabletext"/>
              <w:jc w:val="center"/>
              <w:rPr>
                <w:sz w:val="20"/>
                <w:lang w:val="ru-RU"/>
              </w:rPr>
            </w:pPr>
            <w:r w:rsidRPr="00903B2C">
              <w:rPr>
                <w:sz w:val="20"/>
                <w:lang w:val="ru-RU"/>
              </w:rPr>
              <w:t>0</w:t>
            </w:r>
          </w:p>
        </w:tc>
      </w:tr>
      <w:tr w:rsidR="00A82E57" w:rsidRPr="00903B2C" w:rsidTr="00A82E57">
        <w:tc>
          <w:tcPr>
            <w:tcW w:w="1634" w:type="dxa"/>
            <w:vAlign w:val="center"/>
          </w:tcPr>
          <w:p w:rsidR="00A82E57" w:rsidRPr="00903B2C" w:rsidRDefault="00A82E57" w:rsidP="00A82E57">
            <w:pPr>
              <w:pStyle w:val="Tabletext"/>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1120" w:type="dxa"/>
            <w:vAlign w:val="center"/>
          </w:tcPr>
          <w:p w:rsidR="00A82E57" w:rsidRPr="00903B2C" w:rsidRDefault="00A82E57" w:rsidP="00C17344">
            <w:pPr>
              <w:pStyle w:val="Tabletext"/>
              <w:jc w:val="center"/>
              <w:rPr>
                <w:sz w:val="20"/>
                <w:lang w:val="ru-RU"/>
              </w:rPr>
            </w:pPr>
            <w:r w:rsidRPr="00903B2C">
              <w:rPr>
                <w:sz w:val="20"/>
                <w:lang w:val="ru-RU"/>
              </w:rPr>
              <w:t>70</w:t>
            </w:r>
          </w:p>
        </w:tc>
        <w:tc>
          <w:tcPr>
            <w:tcW w:w="1064" w:type="dxa"/>
            <w:vAlign w:val="center"/>
          </w:tcPr>
          <w:p w:rsidR="00A82E57" w:rsidRPr="00903B2C" w:rsidRDefault="00A82E57" w:rsidP="00C17344">
            <w:pPr>
              <w:pStyle w:val="Tabletext"/>
              <w:jc w:val="center"/>
              <w:rPr>
                <w:sz w:val="20"/>
                <w:lang w:val="ru-RU"/>
              </w:rPr>
            </w:pPr>
            <w:r w:rsidRPr="00903B2C">
              <w:rPr>
                <w:sz w:val="20"/>
                <w:lang w:val="ru-RU"/>
              </w:rPr>
              <w:t>58</w:t>
            </w:r>
          </w:p>
        </w:tc>
        <w:tc>
          <w:tcPr>
            <w:tcW w:w="1232" w:type="dxa"/>
            <w:vAlign w:val="center"/>
          </w:tcPr>
          <w:p w:rsidR="00A82E57" w:rsidRPr="00903B2C" w:rsidRDefault="00A82E57" w:rsidP="00C17344">
            <w:pPr>
              <w:pStyle w:val="Tabletext"/>
              <w:jc w:val="center"/>
              <w:rPr>
                <w:sz w:val="20"/>
                <w:lang w:val="ru-RU"/>
              </w:rPr>
            </w:pPr>
            <w:r w:rsidRPr="00903B2C">
              <w:rPr>
                <w:sz w:val="20"/>
                <w:lang w:val="ru-RU"/>
              </w:rPr>
              <w:t>83%</w:t>
            </w:r>
          </w:p>
        </w:tc>
        <w:tc>
          <w:tcPr>
            <w:tcW w:w="1021" w:type="dxa"/>
            <w:vAlign w:val="center"/>
          </w:tcPr>
          <w:p w:rsidR="00A82E57" w:rsidRPr="00903B2C" w:rsidRDefault="00A82E57" w:rsidP="00C17344">
            <w:pPr>
              <w:pStyle w:val="Tabletext"/>
              <w:jc w:val="center"/>
              <w:rPr>
                <w:sz w:val="20"/>
                <w:lang w:val="ru-RU"/>
              </w:rPr>
            </w:pPr>
            <w:r w:rsidRPr="00903B2C">
              <w:rPr>
                <w:sz w:val="20"/>
                <w:lang w:val="ru-RU"/>
              </w:rPr>
              <w:t>12</w:t>
            </w:r>
          </w:p>
        </w:tc>
        <w:tc>
          <w:tcPr>
            <w:tcW w:w="658" w:type="dxa"/>
            <w:vAlign w:val="center"/>
          </w:tcPr>
          <w:p w:rsidR="00A82E57" w:rsidRPr="00903B2C" w:rsidRDefault="00A82E57" w:rsidP="00C17344">
            <w:pPr>
              <w:pStyle w:val="Tabletext"/>
              <w:jc w:val="center"/>
              <w:rPr>
                <w:sz w:val="20"/>
                <w:lang w:val="ru-RU"/>
              </w:rPr>
            </w:pPr>
            <w:r w:rsidRPr="00903B2C">
              <w:rPr>
                <w:sz w:val="20"/>
                <w:lang w:val="ru-RU"/>
              </w:rPr>
              <w:t>11</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1</w:t>
            </w:r>
          </w:p>
        </w:tc>
        <w:tc>
          <w:tcPr>
            <w:tcW w:w="644" w:type="dxa"/>
            <w:vAlign w:val="center"/>
          </w:tcPr>
          <w:p w:rsidR="00A82E57" w:rsidRPr="00903B2C" w:rsidRDefault="00A82E57" w:rsidP="00C17344">
            <w:pPr>
              <w:pStyle w:val="Tabletext"/>
              <w:jc w:val="center"/>
              <w:rPr>
                <w:sz w:val="20"/>
                <w:lang w:val="ru-RU"/>
              </w:rPr>
            </w:pPr>
            <w:r w:rsidRPr="00903B2C">
              <w:rPr>
                <w:sz w:val="20"/>
                <w:lang w:val="ru-RU"/>
              </w:rPr>
              <w:t>40</w:t>
            </w:r>
          </w:p>
        </w:tc>
        <w:tc>
          <w:tcPr>
            <w:tcW w:w="616" w:type="dxa"/>
            <w:vAlign w:val="center"/>
          </w:tcPr>
          <w:p w:rsidR="00A82E57" w:rsidRPr="00903B2C" w:rsidRDefault="00A82E57" w:rsidP="00C17344">
            <w:pPr>
              <w:pStyle w:val="Tabletext"/>
              <w:jc w:val="center"/>
              <w:rPr>
                <w:sz w:val="20"/>
                <w:lang w:val="ru-RU"/>
              </w:rPr>
            </w:pPr>
            <w:r w:rsidRPr="00903B2C">
              <w:rPr>
                <w:sz w:val="20"/>
                <w:lang w:val="ru-RU"/>
              </w:rPr>
              <w:t>5</w:t>
            </w:r>
          </w:p>
        </w:tc>
        <w:tc>
          <w:tcPr>
            <w:tcW w:w="588" w:type="dxa"/>
            <w:vAlign w:val="center"/>
          </w:tcPr>
          <w:p w:rsidR="00A82E57" w:rsidRPr="00903B2C" w:rsidRDefault="00A82E57" w:rsidP="00C17344">
            <w:pPr>
              <w:pStyle w:val="Tabletext"/>
              <w:jc w:val="center"/>
              <w:rPr>
                <w:sz w:val="20"/>
                <w:lang w:val="ru-RU"/>
              </w:rPr>
            </w:pPr>
            <w:r w:rsidRPr="00903B2C">
              <w:rPr>
                <w:sz w:val="20"/>
                <w:lang w:val="ru-RU"/>
              </w:rPr>
              <w:t>7</w:t>
            </w:r>
          </w:p>
        </w:tc>
        <w:tc>
          <w:tcPr>
            <w:tcW w:w="602" w:type="dxa"/>
            <w:vAlign w:val="center"/>
          </w:tcPr>
          <w:p w:rsidR="00A82E57" w:rsidRPr="00903B2C" w:rsidRDefault="00A82E57" w:rsidP="00C17344">
            <w:pPr>
              <w:pStyle w:val="Tabletext"/>
              <w:jc w:val="center"/>
              <w:rPr>
                <w:sz w:val="20"/>
                <w:lang w:val="ru-RU"/>
              </w:rPr>
            </w:pPr>
            <w:r w:rsidRPr="00903B2C">
              <w:rPr>
                <w:sz w:val="20"/>
                <w:lang w:val="ru-RU"/>
              </w:rPr>
              <w:t>6</w:t>
            </w:r>
          </w:p>
        </w:tc>
      </w:tr>
    </w:tbl>
    <w:p w:rsidR="00C17344" w:rsidRPr="00903B2C" w:rsidRDefault="00C17344" w:rsidP="00C17344">
      <w:pPr>
        <w:pStyle w:val="FigureSource"/>
        <w:rPr>
          <w:rFonts w:asciiTheme="majorBidi" w:hAnsiTheme="majorBidi" w:cstheme="majorBidi"/>
          <w:lang w:val="ru-RU"/>
        </w:rPr>
      </w:pPr>
    </w:p>
    <w:p w:rsidR="00C17344" w:rsidRPr="00903B2C" w:rsidRDefault="00131575" w:rsidP="009F726D">
      <w:pPr>
        <w:spacing w:after="120"/>
        <w:rPr>
          <w:b/>
          <w:bCs/>
          <w:lang w:val="ru-RU"/>
        </w:rPr>
      </w:pPr>
      <w:r w:rsidRPr="00903B2C">
        <w:rPr>
          <w:b/>
          <w:bCs/>
          <w:lang w:val="ru-RU"/>
        </w:rPr>
        <w:t>Вопрос</w:t>
      </w:r>
      <w:r w:rsidR="00C17344" w:rsidRPr="00903B2C">
        <w:rPr>
          <w:b/>
          <w:bCs/>
          <w:lang w:val="ru-RU"/>
        </w:rPr>
        <w:t xml:space="preserve"> 6.1 –</w:t>
      </w:r>
      <w:r w:rsidR="009F726D" w:rsidRPr="00903B2C">
        <w:rPr>
          <w:b/>
          <w:bCs/>
          <w:lang w:val="ru-RU"/>
        </w:rPr>
        <w:t xml:space="preserve"> </w:t>
      </w:r>
      <w:r w:rsidR="00A82E57" w:rsidRPr="00903B2C">
        <w:rPr>
          <w:b/>
          <w:bCs/>
          <w:lang w:val="ru-RU"/>
        </w:rPr>
        <w:t>Осуществлялось ли какое-либо перераспределение спектра в вашей стране</w:t>
      </w:r>
      <w:r w:rsidR="00C17344" w:rsidRPr="00903B2C">
        <w:rPr>
          <w:b/>
          <w:bCs/>
          <w:lang w:val="ru-RU"/>
        </w:rPr>
        <w:t xml:space="preserve">?  </w:t>
      </w:r>
      <w:r w:rsidRPr="00903B2C">
        <w:rPr>
          <w:b/>
          <w:bCs/>
          <w:lang w:val="ru-RU"/>
        </w:rPr>
        <w:t>Да</w:t>
      </w:r>
      <w:r w:rsidR="00C17344" w:rsidRPr="00903B2C">
        <w:rPr>
          <w:b/>
          <w:bCs/>
          <w:lang w:val="ru-RU"/>
        </w:rPr>
        <w:t xml:space="preserve">___ </w:t>
      </w:r>
      <w:r w:rsidRPr="00903B2C">
        <w:rPr>
          <w:b/>
          <w:bCs/>
          <w:lang w:val="ru-RU"/>
        </w:rPr>
        <w:t>Нет</w:t>
      </w:r>
      <w:r w:rsidR="00C17344" w:rsidRPr="00903B2C">
        <w:rPr>
          <w:b/>
          <w:bCs/>
          <w:lang w:val="ru-RU"/>
        </w:rPr>
        <w:t>____</w:t>
      </w:r>
    </w:p>
    <w:p w:rsidR="00C17344" w:rsidRPr="00903B2C" w:rsidRDefault="00286ADB" w:rsidP="00A82E57">
      <w:pPr>
        <w:pStyle w:val="FigureTitle"/>
        <w:spacing w:after="60"/>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7</w:t>
      </w:r>
    </w:p>
    <w:tbl>
      <w:tblPr>
        <w:tblW w:w="9736"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992"/>
        <w:gridCol w:w="993"/>
        <w:gridCol w:w="1134"/>
        <w:gridCol w:w="1134"/>
        <w:gridCol w:w="993"/>
        <w:gridCol w:w="1067"/>
        <w:gridCol w:w="1166"/>
        <w:gridCol w:w="981"/>
      </w:tblGrid>
      <w:tr w:rsidR="00A82E57" w:rsidRPr="00903B2C" w:rsidTr="009F726D">
        <w:trPr>
          <w:trHeight w:val="276"/>
          <w:jc w:val="center"/>
        </w:trPr>
        <w:tc>
          <w:tcPr>
            <w:tcW w:w="1276" w:type="dxa"/>
            <w:vMerge w:val="restart"/>
            <w:vAlign w:val="center"/>
          </w:tcPr>
          <w:p w:rsidR="00A82E57" w:rsidRPr="00903B2C" w:rsidRDefault="00A82E57" w:rsidP="00A82E57">
            <w:pPr>
              <w:pStyle w:val="Tablehead"/>
              <w:keepLines/>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A82E57" w:rsidRPr="00903B2C" w:rsidRDefault="00A82E57" w:rsidP="00A82E57">
            <w:pPr>
              <w:pStyle w:val="Tablehead"/>
              <w:keepLines/>
              <w:rPr>
                <w:rFonts w:asciiTheme="majorBidi" w:hAnsiTheme="majorBidi" w:cstheme="majorBidi"/>
                <w:sz w:val="18"/>
                <w:szCs w:val="18"/>
                <w:lang w:val="ru-RU"/>
              </w:rPr>
            </w:pPr>
            <w:r w:rsidRPr="00903B2C">
              <w:rPr>
                <w:rFonts w:asciiTheme="majorBidi" w:hAnsiTheme="majorBidi" w:cstheme="majorBidi"/>
                <w:bCs/>
                <w:sz w:val="18"/>
                <w:szCs w:val="18"/>
                <w:lang w:val="ru-RU"/>
              </w:rPr>
              <w:t>Количе-</w:t>
            </w:r>
            <w:r w:rsidRPr="00903B2C">
              <w:rPr>
                <w:rFonts w:asciiTheme="majorBidi" w:hAnsiTheme="majorBidi" w:cstheme="majorBidi"/>
                <w:bCs/>
                <w:sz w:val="18"/>
                <w:szCs w:val="18"/>
                <w:lang w:val="ru-RU"/>
              </w:rPr>
              <w:br/>
              <w:t>ство полу-</w:t>
            </w:r>
            <w:r w:rsidRPr="00903B2C">
              <w:rPr>
                <w:rFonts w:asciiTheme="majorBidi" w:hAnsiTheme="majorBidi" w:cstheme="majorBidi"/>
                <w:bCs/>
                <w:sz w:val="18"/>
                <w:szCs w:val="18"/>
                <w:lang w:val="ru-RU"/>
              </w:rPr>
              <w:br/>
              <w:t>ченных ответов</w:t>
            </w:r>
          </w:p>
        </w:tc>
        <w:tc>
          <w:tcPr>
            <w:tcW w:w="993" w:type="dxa"/>
            <w:vMerge w:val="restart"/>
            <w:vAlign w:val="center"/>
          </w:tcPr>
          <w:p w:rsidR="00A82E57" w:rsidRPr="00903B2C" w:rsidRDefault="00A82E57" w:rsidP="00A82E57">
            <w:pPr>
              <w:pStyle w:val="Tablehead"/>
              <w:keepLines/>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br/>
              <w:t xml:space="preserve">ство ответов </w:t>
            </w:r>
            <w:r w:rsidRPr="00903B2C">
              <w:rPr>
                <w:rFonts w:asciiTheme="majorBidi" w:hAnsiTheme="majorBidi" w:cstheme="majorBidi"/>
                <w:sz w:val="18"/>
                <w:szCs w:val="18"/>
                <w:lang w:val="ru-RU"/>
              </w:rPr>
              <w:br/>
              <w:t>"да"</w:t>
            </w:r>
          </w:p>
        </w:tc>
        <w:tc>
          <w:tcPr>
            <w:tcW w:w="1134" w:type="dxa"/>
            <w:vMerge w:val="restart"/>
            <w:vAlign w:val="center"/>
          </w:tcPr>
          <w:p w:rsidR="00A82E57" w:rsidRPr="00903B2C" w:rsidRDefault="00A82E57" w:rsidP="00A82E57">
            <w:pPr>
              <w:pStyle w:val="Tablehead"/>
              <w:keepLines/>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Процент ответов </w:t>
            </w:r>
            <w:r w:rsidRPr="00903B2C">
              <w:rPr>
                <w:rFonts w:asciiTheme="majorBidi" w:hAnsiTheme="majorBidi" w:cstheme="majorBidi"/>
                <w:sz w:val="18"/>
                <w:szCs w:val="18"/>
                <w:lang w:val="ru-RU"/>
              </w:rPr>
              <w:br/>
              <w:t>"да"</w:t>
            </w:r>
          </w:p>
        </w:tc>
        <w:tc>
          <w:tcPr>
            <w:tcW w:w="1134" w:type="dxa"/>
            <w:vMerge w:val="restart"/>
            <w:vAlign w:val="center"/>
          </w:tcPr>
          <w:p w:rsidR="00A82E57" w:rsidRPr="00903B2C" w:rsidRDefault="00A82E57" w:rsidP="00A82E57">
            <w:pPr>
              <w:pStyle w:val="Tablehead"/>
              <w:keepLines/>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br/>
              <w:t>ство ответов "нет"</w:t>
            </w:r>
          </w:p>
        </w:tc>
        <w:tc>
          <w:tcPr>
            <w:tcW w:w="993" w:type="dxa"/>
            <w:vMerge w:val="restart"/>
            <w:vAlign w:val="center"/>
          </w:tcPr>
          <w:p w:rsidR="00A82E57" w:rsidRPr="00903B2C" w:rsidRDefault="00A82E57" w:rsidP="00A82E57">
            <w:pPr>
              <w:pStyle w:val="Tablehead"/>
              <w:keepLines/>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214" w:type="dxa"/>
            <w:gridSpan w:val="3"/>
            <w:vAlign w:val="center"/>
          </w:tcPr>
          <w:p w:rsidR="00A82E57" w:rsidRPr="00903B2C" w:rsidRDefault="00A82E57"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9F726D">
        <w:trPr>
          <w:trHeight w:val="975"/>
          <w:jc w:val="center"/>
        </w:trPr>
        <w:tc>
          <w:tcPr>
            <w:tcW w:w="1276" w:type="dxa"/>
            <w:vMerge/>
            <w:vAlign w:val="center"/>
          </w:tcPr>
          <w:p w:rsidR="00E54F7F" w:rsidRPr="00903B2C" w:rsidRDefault="00E54F7F" w:rsidP="00C17344">
            <w:pPr>
              <w:pStyle w:val="Tablehead"/>
              <w:rPr>
                <w:sz w:val="18"/>
                <w:szCs w:val="18"/>
                <w:lang w:val="ru-RU"/>
              </w:rPr>
            </w:pPr>
          </w:p>
        </w:tc>
        <w:tc>
          <w:tcPr>
            <w:tcW w:w="992" w:type="dxa"/>
            <w:vMerge/>
            <w:vAlign w:val="center"/>
          </w:tcPr>
          <w:p w:rsidR="00E54F7F" w:rsidRPr="00903B2C" w:rsidRDefault="00E54F7F" w:rsidP="00C17344">
            <w:pPr>
              <w:pStyle w:val="Tablehead"/>
              <w:rPr>
                <w:sz w:val="18"/>
                <w:szCs w:val="18"/>
                <w:lang w:val="ru-RU"/>
              </w:rPr>
            </w:pPr>
          </w:p>
        </w:tc>
        <w:tc>
          <w:tcPr>
            <w:tcW w:w="993" w:type="dxa"/>
            <w:vMerge/>
            <w:vAlign w:val="center"/>
          </w:tcPr>
          <w:p w:rsidR="00E54F7F" w:rsidRPr="00903B2C" w:rsidRDefault="00E54F7F" w:rsidP="00C17344">
            <w:pPr>
              <w:pStyle w:val="Tablehead"/>
              <w:rPr>
                <w:sz w:val="18"/>
                <w:szCs w:val="18"/>
                <w:lang w:val="ru-RU"/>
              </w:rPr>
            </w:pPr>
          </w:p>
        </w:tc>
        <w:tc>
          <w:tcPr>
            <w:tcW w:w="1134" w:type="dxa"/>
            <w:vMerge/>
            <w:vAlign w:val="center"/>
          </w:tcPr>
          <w:p w:rsidR="00E54F7F" w:rsidRPr="00903B2C" w:rsidRDefault="00E54F7F" w:rsidP="00C17344">
            <w:pPr>
              <w:pStyle w:val="Tablehead"/>
              <w:rPr>
                <w:sz w:val="18"/>
                <w:szCs w:val="18"/>
                <w:lang w:val="ru-RU"/>
              </w:rPr>
            </w:pPr>
          </w:p>
        </w:tc>
        <w:tc>
          <w:tcPr>
            <w:tcW w:w="1134" w:type="dxa"/>
            <w:vMerge/>
            <w:vAlign w:val="center"/>
          </w:tcPr>
          <w:p w:rsidR="00E54F7F" w:rsidRPr="00903B2C" w:rsidRDefault="00E54F7F" w:rsidP="00C17344">
            <w:pPr>
              <w:pStyle w:val="Tablehead"/>
              <w:rPr>
                <w:sz w:val="18"/>
                <w:szCs w:val="18"/>
                <w:lang w:val="ru-RU"/>
              </w:rPr>
            </w:pPr>
          </w:p>
        </w:tc>
        <w:tc>
          <w:tcPr>
            <w:tcW w:w="993" w:type="dxa"/>
            <w:vMerge/>
            <w:vAlign w:val="center"/>
          </w:tcPr>
          <w:p w:rsidR="00E54F7F" w:rsidRPr="00903B2C" w:rsidRDefault="00E54F7F" w:rsidP="00C17344">
            <w:pPr>
              <w:pStyle w:val="Tablehead"/>
              <w:rPr>
                <w:sz w:val="18"/>
                <w:szCs w:val="18"/>
                <w:lang w:val="ru-RU"/>
              </w:rPr>
            </w:pPr>
          </w:p>
        </w:tc>
        <w:tc>
          <w:tcPr>
            <w:tcW w:w="1067" w:type="dxa"/>
            <w:tcMar>
              <w:left w:w="57" w:type="dxa"/>
              <w:right w:w="57" w:type="dxa"/>
            </w:tcMar>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66" w:type="dxa"/>
            <w:tcMar>
              <w:left w:w="57" w:type="dxa"/>
              <w:right w:w="57" w:type="dxa"/>
            </w:tcMar>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981" w:type="dxa"/>
            <w:tcMar>
              <w:left w:w="57" w:type="dxa"/>
              <w:right w:w="57" w:type="dxa"/>
            </w:tcMar>
            <w:vAlign w:val="center"/>
          </w:tcPr>
          <w:p w:rsidR="00E54F7F" w:rsidRPr="00903B2C" w:rsidRDefault="00E54F7F" w:rsidP="00E54F7F">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A82E57" w:rsidRPr="00903B2C" w:rsidTr="00AD75D0">
        <w:trPr>
          <w:jc w:val="center"/>
        </w:trPr>
        <w:tc>
          <w:tcPr>
            <w:tcW w:w="1276" w:type="dxa"/>
            <w:vAlign w:val="center"/>
          </w:tcPr>
          <w:p w:rsidR="00A82E57" w:rsidRPr="00903B2C" w:rsidRDefault="00A82E57" w:rsidP="00A82E57">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A82E57" w:rsidRPr="00903B2C" w:rsidRDefault="00A82E57" w:rsidP="00C17344">
            <w:pPr>
              <w:pStyle w:val="Tabletext"/>
              <w:jc w:val="center"/>
              <w:rPr>
                <w:sz w:val="20"/>
                <w:lang w:val="ru-RU"/>
              </w:rPr>
            </w:pPr>
            <w:r w:rsidRPr="00903B2C">
              <w:rPr>
                <w:sz w:val="20"/>
                <w:lang w:val="ru-RU"/>
              </w:rPr>
              <w:t>16</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5</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31%</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11</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69%</w:t>
            </w:r>
          </w:p>
        </w:tc>
        <w:tc>
          <w:tcPr>
            <w:tcW w:w="1067" w:type="dxa"/>
            <w:vAlign w:val="center"/>
          </w:tcPr>
          <w:p w:rsidR="00A82E57" w:rsidRPr="00903B2C" w:rsidRDefault="00A82E57" w:rsidP="00AD75D0">
            <w:pPr>
              <w:pStyle w:val="Tabletext"/>
              <w:jc w:val="left"/>
              <w:rPr>
                <w:sz w:val="20"/>
                <w:lang w:val="ru-RU"/>
              </w:rPr>
            </w:pPr>
            <w:r w:rsidRPr="00903B2C">
              <w:rPr>
                <w:sz w:val="20"/>
                <w:lang w:val="ru-RU"/>
              </w:rPr>
              <w:t>Да</w:t>
            </w:r>
            <w:r w:rsidR="009F726D" w:rsidRPr="00903B2C">
              <w:rPr>
                <w:sz w:val="20"/>
                <w:lang w:val="ru-RU"/>
              </w:rPr>
              <w:t xml:space="preserve"> </w:t>
            </w:r>
            <w:r w:rsidRPr="00903B2C">
              <w:rPr>
                <w:sz w:val="20"/>
                <w:lang w:val="ru-RU"/>
              </w:rPr>
              <w:t>=</w:t>
            </w:r>
            <w:r w:rsidR="009F726D" w:rsidRPr="00903B2C">
              <w:rPr>
                <w:sz w:val="20"/>
                <w:lang w:val="ru-RU"/>
              </w:rPr>
              <w:t xml:space="preserve">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F726D" w:rsidRPr="00903B2C">
              <w:rPr>
                <w:sz w:val="20"/>
                <w:lang w:val="ru-RU"/>
              </w:rPr>
              <w:t xml:space="preserve"> </w:t>
            </w:r>
            <w:r w:rsidRPr="00903B2C">
              <w:rPr>
                <w:sz w:val="20"/>
                <w:lang w:val="ru-RU"/>
              </w:rPr>
              <w:t>=</w:t>
            </w:r>
            <w:r w:rsidR="009F726D" w:rsidRPr="00903B2C">
              <w:rPr>
                <w:sz w:val="20"/>
                <w:lang w:val="ru-RU"/>
              </w:rPr>
              <w:t xml:space="preserve"> </w:t>
            </w:r>
            <w:r w:rsidRPr="00903B2C">
              <w:rPr>
                <w:sz w:val="20"/>
                <w:lang w:val="ru-RU"/>
              </w:rPr>
              <w:t>0</w:t>
            </w:r>
          </w:p>
        </w:tc>
        <w:tc>
          <w:tcPr>
            <w:tcW w:w="1166"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981"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r>
      <w:tr w:rsidR="00A82E57" w:rsidRPr="00903B2C" w:rsidTr="00AD75D0">
        <w:trPr>
          <w:jc w:val="center"/>
        </w:trPr>
        <w:tc>
          <w:tcPr>
            <w:tcW w:w="1276" w:type="dxa"/>
            <w:vAlign w:val="center"/>
          </w:tcPr>
          <w:p w:rsidR="00A82E57" w:rsidRPr="00903B2C" w:rsidRDefault="00A82E57" w:rsidP="00A82E57">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A82E57" w:rsidRPr="00903B2C" w:rsidRDefault="00A82E57" w:rsidP="00C17344">
            <w:pPr>
              <w:pStyle w:val="Tabletext"/>
              <w:jc w:val="center"/>
              <w:rPr>
                <w:sz w:val="20"/>
                <w:lang w:val="ru-RU"/>
              </w:rPr>
            </w:pPr>
            <w:r w:rsidRPr="00903B2C">
              <w:rPr>
                <w:sz w:val="20"/>
                <w:lang w:val="ru-RU"/>
              </w:rPr>
              <w:t>11</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4</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36%</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7</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64%</w:t>
            </w:r>
          </w:p>
        </w:tc>
        <w:tc>
          <w:tcPr>
            <w:tcW w:w="1067" w:type="dxa"/>
            <w:vAlign w:val="center"/>
          </w:tcPr>
          <w:p w:rsidR="00A82E57" w:rsidRPr="00903B2C" w:rsidRDefault="00A82E57" w:rsidP="00AD75D0">
            <w:pPr>
              <w:pStyle w:val="Tabletext"/>
              <w:jc w:val="left"/>
              <w:rPr>
                <w:sz w:val="20"/>
                <w:lang w:val="ru-RU"/>
              </w:rPr>
            </w:pPr>
            <w:r w:rsidRPr="00903B2C">
              <w:rPr>
                <w:sz w:val="20"/>
                <w:lang w:val="ru-RU"/>
              </w:rPr>
              <w:t>Да</w:t>
            </w:r>
            <w:r w:rsidR="009F726D" w:rsidRPr="00903B2C">
              <w:rPr>
                <w:sz w:val="20"/>
                <w:lang w:val="ru-RU"/>
              </w:rPr>
              <w:t xml:space="preserve"> </w:t>
            </w:r>
            <w:r w:rsidR="009D575B" w:rsidRPr="00903B2C">
              <w:rPr>
                <w:sz w:val="20"/>
                <w:lang w:val="ru-RU"/>
              </w:rPr>
              <w:t xml:space="preserve">=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F726D" w:rsidRPr="00903B2C">
              <w:rPr>
                <w:sz w:val="20"/>
                <w:lang w:val="ru-RU"/>
              </w:rPr>
              <w:t xml:space="preserve"> </w:t>
            </w:r>
            <w:r w:rsidRPr="00903B2C">
              <w:rPr>
                <w:sz w:val="20"/>
                <w:lang w:val="ru-RU"/>
              </w:rPr>
              <w:t>=</w:t>
            </w:r>
            <w:r w:rsidR="009F726D" w:rsidRPr="00903B2C">
              <w:rPr>
                <w:sz w:val="20"/>
                <w:lang w:val="ru-RU"/>
              </w:rPr>
              <w:t xml:space="preserve"> </w:t>
            </w:r>
            <w:r w:rsidRPr="00903B2C">
              <w:rPr>
                <w:sz w:val="20"/>
                <w:lang w:val="ru-RU"/>
              </w:rPr>
              <w:t>0</w:t>
            </w:r>
          </w:p>
        </w:tc>
        <w:tc>
          <w:tcPr>
            <w:tcW w:w="1166"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4</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7</w:t>
            </w:r>
          </w:p>
        </w:tc>
        <w:tc>
          <w:tcPr>
            <w:tcW w:w="981"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tc>
      </w:tr>
      <w:tr w:rsidR="00A82E57" w:rsidRPr="00903B2C" w:rsidTr="00AD75D0">
        <w:trPr>
          <w:jc w:val="center"/>
        </w:trPr>
        <w:tc>
          <w:tcPr>
            <w:tcW w:w="1276" w:type="dxa"/>
            <w:vAlign w:val="center"/>
          </w:tcPr>
          <w:p w:rsidR="00A82E57" w:rsidRPr="00903B2C" w:rsidRDefault="00A82E57" w:rsidP="00A82E57">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A82E57" w:rsidRPr="00903B2C" w:rsidRDefault="00A82E57" w:rsidP="00C17344">
            <w:pPr>
              <w:pStyle w:val="Tabletext"/>
              <w:jc w:val="center"/>
              <w:rPr>
                <w:sz w:val="20"/>
                <w:lang w:val="ru-RU"/>
              </w:rPr>
            </w:pPr>
            <w:r w:rsidRPr="00903B2C">
              <w:rPr>
                <w:sz w:val="20"/>
                <w:lang w:val="ru-RU"/>
              </w:rPr>
              <w:t>9</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6</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67%</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3</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33%</w:t>
            </w:r>
          </w:p>
        </w:tc>
        <w:tc>
          <w:tcPr>
            <w:tcW w:w="1067"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66"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6</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981"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A82E57" w:rsidRPr="00903B2C" w:rsidTr="00AD75D0">
        <w:trPr>
          <w:jc w:val="center"/>
        </w:trPr>
        <w:tc>
          <w:tcPr>
            <w:tcW w:w="1276" w:type="dxa"/>
            <w:vAlign w:val="center"/>
          </w:tcPr>
          <w:p w:rsidR="00A82E57" w:rsidRPr="00903B2C" w:rsidRDefault="00A82E57" w:rsidP="00A82E57">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w:t>
            </w:r>
            <w:r w:rsidR="00E6629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нский регион</w:t>
            </w:r>
          </w:p>
        </w:tc>
        <w:tc>
          <w:tcPr>
            <w:tcW w:w="992" w:type="dxa"/>
            <w:vAlign w:val="center"/>
          </w:tcPr>
          <w:p w:rsidR="00A82E57" w:rsidRPr="00903B2C" w:rsidRDefault="00A82E57" w:rsidP="00C17344">
            <w:pPr>
              <w:pStyle w:val="Tabletext"/>
              <w:jc w:val="center"/>
              <w:rPr>
                <w:sz w:val="20"/>
                <w:lang w:val="ru-RU"/>
              </w:rPr>
            </w:pPr>
            <w:r w:rsidRPr="00903B2C">
              <w:rPr>
                <w:sz w:val="20"/>
                <w:lang w:val="ru-RU"/>
              </w:rPr>
              <w:t>9</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6</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67%</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3</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33%</w:t>
            </w:r>
          </w:p>
        </w:tc>
        <w:tc>
          <w:tcPr>
            <w:tcW w:w="1067"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tc>
        <w:tc>
          <w:tcPr>
            <w:tcW w:w="1166"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5</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981"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A82E57" w:rsidRPr="00903B2C" w:rsidTr="00AD75D0">
        <w:trPr>
          <w:jc w:val="center"/>
        </w:trPr>
        <w:tc>
          <w:tcPr>
            <w:tcW w:w="1276" w:type="dxa"/>
            <w:vAlign w:val="center"/>
          </w:tcPr>
          <w:p w:rsidR="00A82E57" w:rsidRPr="00903B2C" w:rsidRDefault="00A82E57" w:rsidP="00A82E57">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A82E57" w:rsidRPr="00903B2C" w:rsidRDefault="00A82E57" w:rsidP="00C17344">
            <w:pPr>
              <w:pStyle w:val="Tabletext"/>
              <w:jc w:val="center"/>
              <w:rPr>
                <w:sz w:val="20"/>
                <w:lang w:val="ru-RU"/>
              </w:rPr>
            </w:pPr>
            <w:r w:rsidRPr="00903B2C">
              <w:rPr>
                <w:sz w:val="20"/>
                <w:lang w:val="ru-RU"/>
              </w:rPr>
              <w:t>25</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18</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72%</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7</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28%</w:t>
            </w:r>
          </w:p>
        </w:tc>
        <w:tc>
          <w:tcPr>
            <w:tcW w:w="1067"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166"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981"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A82E57" w:rsidRPr="00903B2C" w:rsidTr="00AD75D0">
        <w:trPr>
          <w:jc w:val="center"/>
        </w:trPr>
        <w:tc>
          <w:tcPr>
            <w:tcW w:w="1276" w:type="dxa"/>
            <w:vAlign w:val="center"/>
          </w:tcPr>
          <w:p w:rsidR="00A82E57" w:rsidRPr="00903B2C" w:rsidRDefault="00A82E57" w:rsidP="00A82E57">
            <w:pPr>
              <w:pStyle w:val="Tabletext"/>
              <w:keepLines/>
              <w:jc w:val="left"/>
              <w:rPr>
                <w:rFonts w:asciiTheme="majorBidi" w:hAnsiTheme="majorBidi" w:cstheme="majorBidi"/>
                <w:b/>
                <w:sz w:val="18"/>
                <w:szCs w:val="18"/>
                <w:lang w:val="ru-RU"/>
              </w:rPr>
            </w:pPr>
            <w:r w:rsidRPr="00903B2C">
              <w:rPr>
                <w:rFonts w:asciiTheme="majorBidi" w:hAnsiTheme="majorBidi" w:cstheme="majorBidi"/>
                <w:b/>
                <w:sz w:val="18"/>
                <w:szCs w:val="18"/>
                <w:lang w:val="ru-RU"/>
              </w:rPr>
              <w:t>ВСЕГО</w:t>
            </w:r>
          </w:p>
        </w:tc>
        <w:tc>
          <w:tcPr>
            <w:tcW w:w="992" w:type="dxa"/>
            <w:vAlign w:val="center"/>
          </w:tcPr>
          <w:p w:rsidR="00A82E57" w:rsidRPr="00903B2C" w:rsidRDefault="00A82E57" w:rsidP="00C17344">
            <w:pPr>
              <w:pStyle w:val="Tabletext"/>
              <w:jc w:val="center"/>
              <w:rPr>
                <w:sz w:val="20"/>
                <w:lang w:val="ru-RU"/>
              </w:rPr>
            </w:pPr>
            <w:r w:rsidRPr="00903B2C">
              <w:rPr>
                <w:sz w:val="20"/>
                <w:lang w:val="ru-RU"/>
              </w:rPr>
              <w:t>70</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39</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56%</w:t>
            </w:r>
          </w:p>
        </w:tc>
        <w:tc>
          <w:tcPr>
            <w:tcW w:w="1134" w:type="dxa"/>
            <w:vAlign w:val="center"/>
          </w:tcPr>
          <w:p w:rsidR="00A82E57" w:rsidRPr="00903B2C" w:rsidRDefault="00A82E57" w:rsidP="00C17344">
            <w:pPr>
              <w:pStyle w:val="Tabletext"/>
              <w:jc w:val="center"/>
              <w:rPr>
                <w:sz w:val="20"/>
                <w:lang w:val="ru-RU"/>
              </w:rPr>
            </w:pPr>
            <w:r w:rsidRPr="00903B2C">
              <w:rPr>
                <w:sz w:val="20"/>
                <w:lang w:val="ru-RU"/>
              </w:rPr>
              <w:t>31</w:t>
            </w:r>
          </w:p>
        </w:tc>
        <w:tc>
          <w:tcPr>
            <w:tcW w:w="993" w:type="dxa"/>
            <w:vAlign w:val="center"/>
          </w:tcPr>
          <w:p w:rsidR="00A82E57" w:rsidRPr="00903B2C" w:rsidRDefault="00A82E57" w:rsidP="00C17344">
            <w:pPr>
              <w:pStyle w:val="Tabletext"/>
              <w:jc w:val="center"/>
              <w:rPr>
                <w:sz w:val="20"/>
                <w:lang w:val="ru-RU"/>
              </w:rPr>
            </w:pPr>
            <w:r w:rsidRPr="00903B2C">
              <w:rPr>
                <w:sz w:val="20"/>
                <w:lang w:val="ru-RU"/>
              </w:rPr>
              <w:t>44%</w:t>
            </w:r>
          </w:p>
        </w:tc>
        <w:tc>
          <w:tcPr>
            <w:tcW w:w="1067"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166"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28</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15</w:t>
            </w:r>
          </w:p>
        </w:tc>
        <w:tc>
          <w:tcPr>
            <w:tcW w:w="981" w:type="dxa"/>
            <w:vAlign w:val="center"/>
          </w:tcPr>
          <w:p w:rsidR="00A82E57" w:rsidRPr="00903B2C" w:rsidRDefault="00A82E57"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A82E57" w:rsidRPr="00903B2C" w:rsidRDefault="00A82E57"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b/>
          <w:bCs/>
          <w:lang w:val="ru-RU"/>
        </w:rPr>
      </w:pPr>
    </w:p>
    <w:p w:rsidR="00C17344" w:rsidRPr="00903B2C" w:rsidRDefault="00131575" w:rsidP="003618C0">
      <w:pPr>
        <w:pageBreakBefore/>
        <w:spacing w:after="60"/>
        <w:rPr>
          <w:b/>
          <w:bCs/>
          <w:lang w:val="ru-RU"/>
        </w:rPr>
      </w:pPr>
      <w:r w:rsidRPr="00903B2C">
        <w:rPr>
          <w:b/>
          <w:bCs/>
          <w:lang w:val="ru-RU"/>
        </w:rPr>
        <w:t>Вопрос</w:t>
      </w:r>
      <w:r w:rsidR="00C17344" w:rsidRPr="00903B2C">
        <w:rPr>
          <w:b/>
          <w:bCs/>
          <w:lang w:val="ru-RU"/>
        </w:rPr>
        <w:t xml:space="preserve"> 6.2 – </w:t>
      </w:r>
      <w:r w:rsidR="00A82E57" w:rsidRPr="00903B2C">
        <w:rPr>
          <w:b/>
          <w:bCs/>
          <w:lang w:val="ru-RU"/>
        </w:rPr>
        <w:t>Если нет, было ли в вашей стране принято решение приступить к перераспределению спектра</w:t>
      </w:r>
      <w:r w:rsidR="00C17344" w:rsidRPr="00903B2C">
        <w:rPr>
          <w:b/>
          <w:bCs/>
          <w:lang w:val="ru-RU"/>
        </w:rPr>
        <w:t xml:space="preserve">? </w:t>
      </w:r>
      <w:r w:rsidRPr="00903B2C">
        <w:rPr>
          <w:b/>
          <w:bCs/>
          <w:lang w:val="ru-RU"/>
        </w:rPr>
        <w:t>Да</w:t>
      </w:r>
      <w:r w:rsidR="00C17344" w:rsidRPr="00903B2C">
        <w:rPr>
          <w:b/>
          <w:bCs/>
          <w:lang w:val="ru-RU"/>
        </w:rPr>
        <w:t xml:space="preserve"> ___  </w:t>
      </w:r>
      <w:r w:rsidRPr="00903B2C">
        <w:rPr>
          <w:b/>
          <w:bCs/>
          <w:lang w:val="ru-RU"/>
        </w:rPr>
        <w:t>Нет</w:t>
      </w:r>
      <w:r w:rsidR="00C17344" w:rsidRPr="00903B2C">
        <w:rPr>
          <w:b/>
          <w:bCs/>
          <w:lang w:val="ru-RU"/>
        </w:rPr>
        <w:t xml:space="preserve"> 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8</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5"/>
        <w:gridCol w:w="1003"/>
        <w:gridCol w:w="1037"/>
        <w:gridCol w:w="1190"/>
        <w:gridCol w:w="1067"/>
        <w:gridCol w:w="1176"/>
        <w:gridCol w:w="1097"/>
        <w:gridCol w:w="1114"/>
        <w:gridCol w:w="1026"/>
      </w:tblGrid>
      <w:tr w:rsidR="00566A7D" w:rsidRPr="00903B2C" w:rsidTr="00E66291">
        <w:trPr>
          <w:trHeight w:val="276"/>
          <w:jc w:val="center"/>
        </w:trPr>
        <w:tc>
          <w:tcPr>
            <w:tcW w:w="1055" w:type="dxa"/>
            <w:vMerge w:val="restart"/>
            <w:vAlign w:val="center"/>
          </w:tcPr>
          <w:p w:rsidR="00566A7D" w:rsidRPr="00903B2C" w:rsidRDefault="00566A7D"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003" w:type="dxa"/>
            <w:vMerge w:val="restart"/>
            <w:vAlign w:val="center"/>
          </w:tcPr>
          <w:p w:rsidR="00566A7D" w:rsidRPr="00903B2C" w:rsidRDefault="00566A7D"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bCs/>
                <w:sz w:val="18"/>
                <w:szCs w:val="18"/>
                <w:lang w:val="ru-RU"/>
              </w:rPr>
              <w:t>Количе</w:t>
            </w:r>
            <w:r w:rsidRPr="00903B2C">
              <w:rPr>
                <w:rFonts w:asciiTheme="majorBidi" w:hAnsiTheme="majorBidi" w:cstheme="majorBidi"/>
                <w:bCs/>
                <w:sz w:val="18"/>
                <w:szCs w:val="18"/>
                <w:lang w:val="ru-RU"/>
              </w:rPr>
              <w:noBreakHyphen/>
            </w:r>
            <w:r w:rsidRPr="00903B2C">
              <w:rPr>
                <w:rFonts w:asciiTheme="majorBidi" w:hAnsiTheme="majorBidi" w:cstheme="majorBidi"/>
                <w:bCs/>
                <w:sz w:val="18"/>
                <w:szCs w:val="18"/>
                <w:lang w:val="ru-RU"/>
              </w:rPr>
              <w:br/>
              <w:t>ство полу</w:t>
            </w:r>
            <w:r w:rsidRPr="00903B2C">
              <w:rPr>
                <w:rFonts w:asciiTheme="majorBidi" w:hAnsiTheme="majorBidi" w:cstheme="majorBidi"/>
                <w:bCs/>
                <w:sz w:val="18"/>
                <w:szCs w:val="18"/>
                <w:lang w:val="ru-RU"/>
              </w:rPr>
              <w:noBreakHyphen/>
            </w:r>
            <w:r w:rsidRPr="00903B2C">
              <w:rPr>
                <w:rFonts w:asciiTheme="majorBidi" w:hAnsiTheme="majorBidi" w:cstheme="majorBidi"/>
                <w:bCs/>
                <w:sz w:val="18"/>
                <w:szCs w:val="18"/>
                <w:lang w:val="ru-RU"/>
              </w:rPr>
              <w:br/>
              <w:t>ченных ответов</w:t>
            </w:r>
          </w:p>
        </w:tc>
        <w:tc>
          <w:tcPr>
            <w:tcW w:w="1037"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 xml:space="preserve">ство ответов </w:t>
            </w:r>
            <w:r w:rsidRPr="00903B2C">
              <w:rPr>
                <w:rFonts w:asciiTheme="majorBidi" w:hAnsiTheme="majorBidi" w:cstheme="majorBidi"/>
                <w:sz w:val="18"/>
                <w:szCs w:val="18"/>
                <w:lang w:val="ru-RU"/>
              </w:rPr>
              <w:br/>
              <w:t>"да"</w:t>
            </w:r>
          </w:p>
        </w:tc>
        <w:tc>
          <w:tcPr>
            <w:tcW w:w="1190"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Процент ответов </w:t>
            </w:r>
            <w:r w:rsidRPr="00903B2C">
              <w:rPr>
                <w:rFonts w:asciiTheme="majorBidi" w:hAnsiTheme="majorBidi" w:cstheme="majorBidi"/>
                <w:sz w:val="18"/>
                <w:szCs w:val="18"/>
                <w:lang w:val="ru-RU"/>
              </w:rPr>
              <w:br/>
              <w:t>"да"</w:t>
            </w:r>
          </w:p>
        </w:tc>
        <w:tc>
          <w:tcPr>
            <w:tcW w:w="1067"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ответов "нет"</w:t>
            </w:r>
          </w:p>
        </w:tc>
        <w:tc>
          <w:tcPr>
            <w:tcW w:w="1176"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237" w:type="dxa"/>
            <w:gridSpan w:val="3"/>
            <w:vAlign w:val="center"/>
          </w:tcPr>
          <w:p w:rsidR="00566A7D" w:rsidRPr="00903B2C" w:rsidRDefault="00566A7D" w:rsidP="003618C0">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E66291">
        <w:trPr>
          <w:trHeight w:val="975"/>
          <w:jc w:val="center"/>
        </w:trPr>
        <w:tc>
          <w:tcPr>
            <w:tcW w:w="1055" w:type="dxa"/>
            <w:vMerge/>
            <w:vAlign w:val="center"/>
          </w:tcPr>
          <w:p w:rsidR="00E54F7F" w:rsidRPr="00903B2C" w:rsidRDefault="00E54F7F" w:rsidP="003618C0">
            <w:pPr>
              <w:pStyle w:val="Tablehead"/>
              <w:spacing w:line="200" w:lineRule="exact"/>
              <w:rPr>
                <w:sz w:val="18"/>
                <w:szCs w:val="18"/>
                <w:lang w:val="ru-RU"/>
              </w:rPr>
            </w:pPr>
          </w:p>
        </w:tc>
        <w:tc>
          <w:tcPr>
            <w:tcW w:w="1003" w:type="dxa"/>
            <w:vMerge/>
            <w:vAlign w:val="center"/>
          </w:tcPr>
          <w:p w:rsidR="00E54F7F" w:rsidRPr="00903B2C" w:rsidRDefault="00E54F7F" w:rsidP="003618C0">
            <w:pPr>
              <w:pStyle w:val="Tablehead"/>
              <w:spacing w:line="200" w:lineRule="exact"/>
              <w:rPr>
                <w:sz w:val="18"/>
                <w:szCs w:val="18"/>
                <w:lang w:val="ru-RU"/>
              </w:rPr>
            </w:pPr>
          </w:p>
        </w:tc>
        <w:tc>
          <w:tcPr>
            <w:tcW w:w="1037" w:type="dxa"/>
            <w:vMerge/>
            <w:vAlign w:val="center"/>
          </w:tcPr>
          <w:p w:rsidR="00E54F7F" w:rsidRPr="00903B2C" w:rsidRDefault="00E54F7F" w:rsidP="003618C0">
            <w:pPr>
              <w:pStyle w:val="Tablehead"/>
              <w:spacing w:line="200" w:lineRule="exact"/>
              <w:rPr>
                <w:sz w:val="18"/>
                <w:szCs w:val="18"/>
                <w:lang w:val="ru-RU"/>
              </w:rPr>
            </w:pPr>
          </w:p>
        </w:tc>
        <w:tc>
          <w:tcPr>
            <w:tcW w:w="1190" w:type="dxa"/>
            <w:vMerge/>
            <w:vAlign w:val="center"/>
          </w:tcPr>
          <w:p w:rsidR="00E54F7F" w:rsidRPr="00903B2C" w:rsidRDefault="00E54F7F" w:rsidP="003618C0">
            <w:pPr>
              <w:pStyle w:val="Tablehead"/>
              <w:spacing w:line="200" w:lineRule="exact"/>
              <w:rPr>
                <w:sz w:val="18"/>
                <w:szCs w:val="18"/>
                <w:lang w:val="ru-RU"/>
              </w:rPr>
            </w:pPr>
          </w:p>
        </w:tc>
        <w:tc>
          <w:tcPr>
            <w:tcW w:w="1067" w:type="dxa"/>
            <w:vMerge/>
            <w:vAlign w:val="center"/>
          </w:tcPr>
          <w:p w:rsidR="00E54F7F" w:rsidRPr="00903B2C" w:rsidRDefault="00E54F7F" w:rsidP="003618C0">
            <w:pPr>
              <w:pStyle w:val="Tablehead"/>
              <w:spacing w:line="200" w:lineRule="exact"/>
              <w:rPr>
                <w:sz w:val="18"/>
                <w:szCs w:val="18"/>
                <w:lang w:val="ru-RU"/>
              </w:rPr>
            </w:pPr>
          </w:p>
        </w:tc>
        <w:tc>
          <w:tcPr>
            <w:tcW w:w="1176" w:type="dxa"/>
            <w:vMerge/>
            <w:vAlign w:val="center"/>
          </w:tcPr>
          <w:p w:rsidR="00E54F7F" w:rsidRPr="00903B2C" w:rsidRDefault="00E54F7F" w:rsidP="003618C0">
            <w:pPr>
              <w:pStyle w:val="Tablehead"/>
              <w:spacing w:line="200" w:lineRule="exact"/>
              <w:rPr>
                <w:sz w:val="18"/>
                <w:szCs w:val="18"/>
                <w:lang w:val="ru-RU"/>
              </w:rPr>
            </w:pPr>
          </w:p>
        </w:tc>
        <w:tc>
          <w:tcPr>
            <w:tcW w:w="1097" w:type="dxa"/>
            <w:tcMar>
              <w:left w:w="57" w:type="dxa"/>
              <w:right w:w="57" w:type="dxa"/>
            </w:tcMar>
            <w:vAlign w:val="center"/>
          </w:tcPr>
          <w:p w:rsidR="00E54F7F" w:rsidRPr="00903B2C" w:rsidRDefault="00E54F7F"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14" w:type="dxa"/>
            <w:tcMar>
              <w:left w:w="57" w:type="dxa"/>
              <w:right w:w="57" w:type="dxa"/>
            </w:tcMar>
            <w:vAlign w:val="center"/>
          </w:tcPr>
          <w:p w:rsidR="00E54F7F" w:rsidRPr="00903B2C" w:rsidRDefault="00E54F7F"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026" w:type="dxa"/>
            <w:tcMar>
              <w:left w:w="57" w:type="dxa"/>
              <w:right w:w="57" w:type="dxa"/>
            </w:tcMar>
            <w:vAlign w:val="center"/>
          </w:tcPr>
          <w:p w:rsidR="00E54F7F" w:rsidRPr="00903B2C" w:rsidRDefault="00E54F7F"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566A7D" w:rsidRPr="00903B2C" w:rsidTr="00AD75D0">
        <w:trPr>
          <w:jc w:val="center"/>
        </w:trPr>
        <w:tc>
          <w:tcPr>
            <w:tcW w:w="1055"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003"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11</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36%</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7</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64%</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r>
      <w:tr w:rsidR="00566A7D" w:rsidRPr="00903B2C" w:rsidTr="00AD75D0">
        <w:trPr>
          <w:jc w:val="center"/>
        </w:trPr>
        <w:tc>
          <w:tcPr>
            <w:tcW w:w="1055"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003"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7</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29%</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71%</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66A7D" w:rsidRPr="00903B2C" w:rsidTr="00AD75D0">
        <w:trPr>
          <w:jc w:val="center"/>
        </w:trPr>
        <w:tc>
          <w:tcPr>
            <w:tcW w:w="1055"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w:t>
            </w:r>
            <w:r w:rsidR="00E6629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 xml:space="preserve">ства </w:t>
            </w:r>
          </w:p>
        </w:tc>
        <w:tc>
          <w:tcPr>
            <w:tcW w:w="1003"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3</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60%</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40%</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566A7D" w:rsidRPr="00903B2C" w:rsidTr="00AD75D0">
        <w:trPr>
          <w:jc w:val="center"/>
        </w:trPr>
        <w:tc>
          <w:tcPr>
            <w:tcW w:w="1055"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w:t>
            </w:r>
            <w:r w:rsidR="00E6629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нский регион</w:t>
            </w:r>
          </w:p>
        </w:tc>
        <w:tc>
          <w:tcPr>
            <w:tcW w:w="1003"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3</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60%</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40%</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66A7D" w:rsidRPr="00903B2C" w:rsidTr="00AD75D0">
        <w:trPr>
          <w:jc w:val="center"/>
        </w:trPr>
        <w:tc>
          <w:tcPr>
            <w:tcW w:w="1055"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003"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8</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25%</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75%</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055" w:type="dxa"/>
            <w:vAlign w:val="center"/>
          </w:tcPr>
          <w:p w:rsidR="00C17344" w:rsidRPr="00903B2C" w:rsidRDefault="00E54F7F" w:rsidP="00E83110">
            <w:pPr>
              <w:pStyle w:val="Tabletext"/>
              <w:spacing w:line="200" w:lineRule="exact"/>
              <w:jc w:val="left"/>
              <w:rPr>
                <w:b/>
                <w:bCs/>
                <w:sz w:val="18"/>
                <w:szCs w:val="18"/>
                <w:lang w:val="ru-RU"/>
              </w:rPr>
            </w:pPr>
            <w:r w:rsidRPr="00903B2C">
              <w:rPr>
                <w:b/>
                <w:bCs/>
                <w:sz w:val="18"/>
                <w:szCs w:val="18"/>
                <w:lang w:val="ru-RU"/>
              </w:rPr>
              <w:t>ВСЕГО</w:t>
            </w:r>
          </w:p>
        </w:tc>
        <w:tc>
          <w:tcPr>
            <w:tcW w:w="1003"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36</w:t>
            </w:r>
          </w:p>
        </w:tc>
        <w:tc>
          <w:tcPr>
            <w:tcW w:w="1037"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14</w:t>
            </w:r>
          </w:p>
        </w:tc>
        <w:tc>
          <w:tcPr>
            <w:tcW w:w="1190"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39%</w:t>
            </w:r>
          </w:p>
        </w:tc>
        <w:tc>
          <w:tcPr>
            <w:tcW w:w="1067"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22</w:t>
            </w:r>
          </w:p>
        </w:tc>
        <w:tc>
          <w:tcPr>
            <w:tcW w:w="1176"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61%</w:t>
            </w:r>
          </w:p>
        </w:tc>
        <w:tc>
          <w:tcPr>
            <w:tcW w:w="109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w:t>
            </w:r>
          </w:p>
        </w:tc>
        <w:tc>
          <w:tcPr>
            <w:tcW w:w="111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8</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11</w:t>
            </w:r>
          </w:p>
        </w:tc>
        <w:tc>
          <w:tcPr>
            <w:tcW w:w="1026"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5</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8</w:t>
            </w:r>
          </w:p>
        </w:tc>
      </w:tr>
    </w:tbl>
    <w:p w:rsidR="00C17344" w:rsidRPr="00903B2C" w:rsidRDefault="00C17344" w:rsidP="003618C0">
      <w:pPr>
        <w:pStyle w:val="FigureSource"/>
        <w:spacing w:line="200" w:lineRule="exact"/>
        <w:rPr>
          <w:rFonts w:asciiTheme="majorBidi" w:hAnsiTheme="majorBidi" w:cstheme="majorBidi"/>
          <w:lang w:val="ru-RU"/>
        </w:rPr>
      </w:pPr>
    </w:p>
    <w:p w:rsidR="00C17344" w:rsidRPr="00903B2C" w:rsidRDefault="00C17344" w:rsidP="00C17344">
      <w:pPr>
        <w:rPr>
          <w:lang w:val="ru-RU"/>
        </w:rPr>
      </w:pPr>
    </w:p>
    <w:p w:rsidR="00C17344" w:rsidRPr="00903B2C" w:rsidRDefault="00131575" w:rsidP="00566A7D">
      <w:pPr>
        <w:spacing w:after="120"/>
        <w:rPr>
          <w:b/>
          <w:bCs/>
          <w:lang w:val="ru-RU"/>
        </w:rPr>
      </w:pPr>
      <w:r w:rsidRPr="00903B2C">
        <w:rPr>
          <w:b/>
          <w:bCs/>
          <w:lang w:val="ru-RU"/>
        </w:rPr>
        <w:t>Вопрос</w:t>
      </w:r>
      <w:r w:rsidR="00C17344" w:rsidRPr="00903B2C">
        <w:rPr>
          <w:b/>
          <w:bCs/>
          <w:lang w:val="ru-RU"/>
        </w:rPr>
        <w:t xml:space="preserve"> 6.3 – </w:t>
      </w:r>
      <w:r w:rsidR="00566A7D" w:rsidRPr="00903B2C">
        <w:rPr>
          <w:rFonts w:asciiTheme="majorBidi" w:hAnsiTheme="majorBidi" w:cstheme="majorBidi"/>
          <w:b/>
          <w:bCs/>
          <w:szCs w:val="22"/>
          <w:lang w:val="ru-RU"/>
        </w:rPr>
        <w:t>Если да, то был ли определен метод перераспределения</w:t>
      </w:r>
      <w:r w:rsidR="00C17344" w:rsidRPr="00903B2C">
        <w:rPr>
          <w:b/>
          <w:bCs/>
          <w:lang w:val="ru-RU"/>
        </w:rPr>
        <w:t xml:space="preserve">? </w:t>
      </w:r>
      <w:r w:rsidRPr="00903B2C">
        <w:rPr>
          <w:b/>
          <w:bCs/>
          <w:lang w:val="ru-RU"/>
        </w:rPr>
        <w:t>Да</w:t>
      </w:r>
      <w:r w:rsidR="00C17344" w:rsidRPr="00903B2C">
        <w:rPr>
          <w:b/>
          <w:bCs/>
          <w:lang w:val="ru-RU"/>
        </w:rPr>
        <w:t xml:space="preserve"> _____  </w:t>
      </w:r>
      <w:r w:rsidRPr="00903B2C">
        <w:rPr>
          <w:b/>
          <w:bCs/>
          <w:lang w:val="ru-RU"/>
        </w:rPr>
        <w:t>Нет</w:t>
      </w:r>
      <w:r w:rsidR="00C17344" w:rsidRPr="00903B2C">
        <w:rPr>
          <w:b/>
          <w:bCs/>
          <w:lang w:val="ru-RU"/>
        </w:rPr>
        <w:t xml:space="preserve"> 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9</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1060"/>
        <w:gridCol w:w="1037"/>
        <w:gridCol w:w="1190"/>
        <w:gridCol w:w="1067"/>
        <w:gridCol w:w="1176"/>
        <w:gridCol w:w="1097"/>
        <w:gridCol w:w="1114"/>
        <w:gridCol w:w="1026"/>
      </w:tblGrid>
      <w:tr w:rsidR="00566A7D" w:rsidRPr="00903B2C" w:rsidTr="00C17344">
        <w:trPr>
          <w:trHeight w:val="276"/>
          <w:jc w:val="center"/>
        </w:trPr>
        <w:tc>
          <w:tcPr>
            <w:tcW w:w="998" w:type="dxa"/>
            <w:vMerge w:val="restart"/>
            <w:vAlign w:val="center"/>
          </w:tcPr>
          <w:p w:rsidR="00566A7D" w:rsidRPr="00903B2C" w:rsidRDefault="00566A7D"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060" w:type="dxa"/>
            <w:vMerge w:val="restart"/>
            <w:vAlign w:val="center"/>
          </w:tcPr>
          <w:p w:rsidR="00566A7D" w:rsidRPr="00903B2C" w:rsidRDefault="00566A7D"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bCs/>
                <w:sz w:val="18"/>
                <w:szCs w:val="18"/>
                <w:lang w:val="ru-RU"/>
              </w:rPr>
              <w:t>Количе</w:t>
            </w:r>
            <w:r w:rsidRPr="00903B2C">
              <w:rPr>
                <w:rFonts w:asciiTheme="majorBidi" w:hAnsiTheme="majorBidi" w:cstheme="majorBidi"/>
                <w:bCs/>
                <w:sz w:val="18"/>
                <w:szCs w:val="18"/>
                <w:lang w:val="ru-RU"/>
              </w:rPr>
              <w:noBreakHyphen/>
            </w:r>
            <w:r w:rsidRPr="00903B2C">
              <w:rPr>
                <w:rFonts w:asciiTheme="majorBidi" w:hAnsiTheme="majorBidi" w:cstheme="majorBidi"/>
                <w:bCs/>
                <w:sz w:val="18"/>
                <w:szCs w:val="18"/>
                <w:lang w:val="ru-RU"/>
              </w:rPr>
              <w:br/>
              <w:t>ство полу-ченных ответов</w:t>
            </w:r>
          </w:p>
        </w:tc>
        <w:tc>
          <w:tcPr>
            <w:tcW w:w="1037"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 xml:space="preserve">ство ответов </w:t>
            </w:r>
            <w:r w:rsidRPr="00903B2C">
              <w:rPr>
                <w:rFonts w:asciiTheme="majorBidi" w:hAnsiTheme="majorBidi" w:cstheme="majorBidi"/>
                <w:sz w:val="18"/>
                <w:szCs w:val="18"/>
                <w:lang w:val="ru-RU"/>
              </w:rPr>
              <w:br/>
              <w:t>"да"</w:t>
            </w:r>
          </w:p>
        </w:tc>
        <w:tc>
          <w:tcPr>
            <w:tcW w:w="1190"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Процент ответов </w:t>
            </w:r>
            <w:r w:rsidRPr="00903B2C">
              <w:rPr>
                <w:rFonts w:asciiTheme="majorBidi" w:hAnsiTheme="majorBidi" w:cstheme="majorBidi"/>
                <w:sz w:val="18"/>
                <w:szCs w:val="18"/>
                <w:lang w:val="ru-RU"/>
              </w:rPr>
              <w:br/>
              <w:t>"да"</w:t>
            </w:r>
          </w:p>
        </w:tc>
        <w:tc>
          <w:tcPr>
            <w:tcW w:w="1067"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ответов "нет"</w:t>
            </w:r>
          </w:p>
        </w:tc>
        <w:tc>
          <w:tcPr>
            <w:tcW w:w="1176" w:type="dxa"/>
            <w:vMerge w:val="restart"/>
            <w:vAlign w:val="center"/>
          </w:tcPr>
          <w:p w:rsidR="00566A7D" w:rsidRPr="00903B2C" w:rsidRDefault="00566A7D" w:rsidP="003618C0">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237" w:type="dxa"/>
            <w:gridSpan w:val="3"/>
            <w:vAlign w:val="center"/>
          </w:tcPr>
          <w:p w:rsidR="00566A7D" w:rsidRPr="00903B2C" w:rsidRDefault="00566A7D" w:rsidP="003618C0">
            <w:pPr>
              <w:pStyle w:val="Tablehead"/>
              <w:spacing w:before="40" w:after="40"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C17344">
        <w:trPr>
          <w:trHeight w:val="975"/>
          <w:jc w:val="center"/>
        </w:trPr>
        <w:tc>
          <w:tcPr>
            <w:tcW w:w="998" w:type="dxa"/>
            <w:vMerge/>
            <w:vAlign w:val="center"/>
          </w:tcPr>
          <w:p w:rsidR="00E54F7F" w:rsidRPr="00903B2C" w:rsidRDefault="00E54F7F" w:rsidP="003618C0">
            <w:pPr>
              <w:pStyle w:val="Tablehead"/>
              <w:spacing w:before="40" w:after="40" w:line="200" w:lineRule="exact"/>
              <w:rPr>
                <w:sz w:val="18"/>
                <w:szCs w:val="18"/>
                <w:lang w:val="ru-RU"/>
              </w:rPr>
            </w:pPr>
          </w:p>
        </w:tc>
        <w:tc>
          <w:tcPr>
            <w:tcW w:w="1060" w:type="dxa"/>
            <w:vMerge/>
            <w:vAlign w:val="center"/>
          </w:tcPr>
          <w:p w:rsidR="00E54F7F" w:rsidRPr="00903B2C" w:rsidRDefault="00E54F7F" w:rsidP="003618C0">
            <w:pPr>
              <w:pStyle w:val="Tablehead"/>
              <w:spacing w:before="40" w:after="40" w:line="200" w:lineRule="exact"/>
              <w:rPr>
                <w:sz w:val="18"/>
                <w:szCs w:val="18"/>
                <w:lang w:val="ru-RU"/>
              </w:rPr>
            </w:pPr>
          </w:p>
        </w:tc>
        <w:tc>
          <w:tcPr>
            <w:tcW w:w="1037" w:type="dxa"/>
            <w:vMerge/>
            <w:vAlign w:val="center"/>
          </w:tcPr>
          <w:p w:rsidR="00E54F7F" w:rsidRPr="00903B2C" w:rsidRDefault="00E54F7F" w:rsidP="003618C0">
            <w:pPr>
              <w:pStyle w:val="Tablehead"/>
              <w:spacing w:before="40" w:after="40" w:line="200" w:lineRule="exact"/>
              <w:rPr>
                <w:sz w:val="18"/>
                <w:szCs w:val="18"/>
                <w:lang w:val="ru-RU"/>
              </w:rPr>
            </w:pPr>
          </w:p>
        </w:tc>
        <w:tc>
          <w:tcPr>
            <w:tcW w:w="1190" w:type="dxa"/>
            <w:vMerge/>
            <w:vAlign w:val="center"/>
          </w:tcPr>
          <w:p w:rsidR="00E54F7F" w:rsidRPr="00903B2C" w:rsidRDefault="00E54F7F" w:rsidP="003618C0">
            <w:pPr>
              <w:pStyle w:val="Tablehead"/>
              <w:spacing w:before="40" w:after="40" w:line="200" w:lineRule="exact"/>
              <w:rPr>
                <w:sz w:val="18"/>
                <w:szCs w:val="18"/>
                <w:lang w:val="ru-RU"/>
              </w:rPr>
            </w:pPr>
          </w:p>
        </w:tc>
        <w:tc>
          <w:tcPr>
            <w:tcW w:w="1067" w:type="dxa"/>
            <w:vMerge/>
            <w:vAlign w:val="center"/>
          </w:tcPr>
          <w:p w:rsidR="00E54F7F" w:rsidRPr="00903B2C" w:rsidRDefault="00E54F7F" w:rsidP="003618C0">
            <w:pPr>
              <w:pStyle w:val="Tablehead"/>
              <w:spacing w:before="40" w:after="40" w:line="200" w:lineRule="exact"/>
              <w:rPr>
                <w:sz w:val="18"/>
                <w:szCs w:val="18"/>
                <w:lang w:val="ru-RU"/>
              </w:rPr>
            </w:pPr>
          </w:p>
        </w:tc>
        <w:tc>
          <w:tcPr>
            <w:tcW w:w="1176" w:type="dxa"/>
            <w:vMerge/>
            <w:vAlign w:val="center"/>
          </w:tcPr>
          <w:p w:rsidR="00E54F7F" w:rsidRPr="00903B2C" w:rsidRDefault="00E54F7F" w:rsidP="003618C0">
            <w:pPr>
              <w:pStyle w:val="Tablehead"/>
              <w:spacing w:before="40" w:after="40" w:line="200" w:lineRule="exact"/>
              <w:rPr>
                <w:sz w:val="18"/>
                <w:szCs w:val="18"/>
                <w:lang w:val="ru-RU"/>
              </w:rPr>
            </w:pPr>
          </w:p>
        </w:tc>
        <w:tc>
          <w:tcPr>
            <w:tcW w:w="1097" w:type="dxa"/>
            <w:tcMar>
              <w:left w:w="57" w:type="dxa"/>
              <w:right w:w="57" w:type="dxa"/>
            </w:tcMar>
            <w:vAlign w:val="center"/>
          </w:tcPr>
          <w:p w:rsidR="00E54F7F" w:rsidRPr="00903B2C" w:rsidRDefault="00E54F7F"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14" w:type="dxa"/>
            <w:tcMar>
              <w:left w:w="57" w:type="dxa"/>
              <w:right w:w="57" w:type="dxa"/>
            </w:tcMar>
            <w:vAlign w:val="center"/>
          </w:tcPr>
          <w:p w:rsidR="00E54F7F" w:rsidRPr="00903B2C" w:rsidRDefault="00E54F7F"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026" w:type="dxa"/>
            <w:tcMar>
              <w:left w:w="57" w:type="dxa"/>
              <w:right w:w="57" w:type="dxa"/>
            </w:tcMar>
            <w:vAlign w:val="center"/>
          </w:tcPr>
          <w:p w:rsidR="00E54F7F" w:rsidRPr="00903B2C" w:rsidRDefault="00E54F7F" w:rsidP="003618C0">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566A7D" w:rsidRPr="00903B2C" w:rsidTr="00AD75D0">
        <w:trPr>
          <w:jc w:val="center"/>
        </w:trPr>
        <w:tc>
          <w:tcPr>
            <w:tcW w:w="998"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06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11</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55%</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45%</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r>
      <w:tr w:rsidR="00566A7D" w:rsidRPr="00903B2C" w:rsidTr="00AD75D0">
        <w:trPr>
          <w:jc w:val="center"/>
        </w:trPr>
        <w:tc>
          <w:tcPr>
            <w:tcW w:w="998"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06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3</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60%</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40%</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66A7D" w:rsidRPr="00903B2C" w:rsidTr="00AD75D0">
        <w:trPr>
          <w:jc w:val="center"/>
        </w:trPr>
        <w:tc>
          <w:tcPr>
            <w:tcW w:w="998"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w:t>
            </w:r>
            <w:r w:rsidR="00E6629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 xml:space="preserve">ства </w:t>
            </w:r>
          </w:p>
        </w:tc>
        <w:tc>
          <w:tcPr>
            <w:tcW w:w="106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7</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57%</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3</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43%</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66A7D" w:rsidRPr="00903B2C" w:rsidTr="00AD75D0">
        <w:trPr>
          <w:jc w:val="center"/>
        </w:trPr>
        <w:tc>
          <w:tcPr>
            <w:tcW w:w="998"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w:t>
            </w:r>
            <w:r w:rsidR="00E6629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анский регион</w:t>
            </w:r>
          </w:p>
        </w:tc>
        <w:tc>
          <w:tcPr>
            <w:tcW w:w="106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67%</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2</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33%</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566A7D" w:rsidRPr="00903B2C" w:rsidTr="00AD75D0">
        <w:trPr>
          <w:jc w:val="center"/>
        </w:trPr>
        <w:tc>
          <w:tcPr>
            <w:tcW w:w="998" w:type="dxa"/>
            <w:vAlign w:val="center"/>
          </w:tcPr>
          <w:p w:rsidR="00566A7D" w:rsidRPr="00903B2C" w:rsidRDefault="00566A7D"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06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17</w:t>
            </w:r>
          </w:p>
        </w:tc>
        <w:tc>
          <w:tcPr>
            <w:tcW w:w="103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7</w:t>
            </w:r>
          </w:p>
        </w:tc>
        <w:tc>
          <w:tcPr>
            <w:tcW w:w="1190"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41%</w:t>
            </w:r>
          </w:p>
        </w:tc>
        <w:tc>
          <w:tcPr>
            <w:tcW w:w="1067"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10</w:t>
            </w:r>
          </w:p>
        </w:tc>
        <w:tc>
          <w:tcPr>
            <w:tcW w:w="1176" w:type="dxa"/>
            <w:vAlign w:val="center"/>
          </w:tcPr>
          <w:p w:rsidR="00566A7D" w:rsidRPr="00903B2C" w:rsidRDefault="00566A7D" w:rsidP="003618C0">
            <w:pPr>
              <w:pStyle w:val="Tabletext"/>
              <w:spacing w:line="200" w:lineRule="exact"/>
              <w:jc w:val="center"/>
              <w:rPr>
                <w:sz w:val="20"/>
                <w:lang w:val="ru-RU"/>
              </w:rPr>
            </w:pPr>
            <w:r w:rsidRPr="00903B2C">
              <w:rPr>
                <w:sz w:val="20"/>
                <w:lang w:val="ru-RU"/>
              </w:rPr>
              <w:t>59%</w:t>
            </w:r>
          </w:p>
        </w:tc>
        <w:tc>
          <w:tcPr>
            <w:tcW w:w="1097"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114"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26" w:type="dxa"/>
            <w:vAlign w:val="center"/>
          </w:tcPr>
          <w:p w:rsidR="00566A7D" w:rsidRPr="00903B2C" w:rsidRDefault="00566A7D"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66A7D" w:rsidRPr="00903B2C" w:rsidRDefault="00566A7D"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998" w:type="dxa"/>
            <w:vAlign w:val="center"/>
          </w:tcPr>
          <w:p w:rsidR="00C17344" w:rsidRPr="00903B2C" w:rsidRDefault="00E54F7F" w:rsidP="00E83110">
            <w:pPr>
              <w:pStyle w:val="Tabletext"/>
              <w:spacing w:line="200" w:lineRule="exact"/>
              <w:jc w:val="left"/>
              <w:rPr>
                <w:b/>
                <w:bCs/>
                <w:sz w:val="18"/>
                <w:szCs w:val="18"/>
                <w:lang w:val="ru-RU"/>
              </w:rPr>
            </w:pPr>
            <w:r w:rsidRPr="00903B2C">
              <w:rPr>
                <w:b/>
                <w:bCs/>
                <w:sz w:val="18"/>
                <w:szCs w:val="18"/>
                <w:lang w:val="ru-RU"/>
              </w:rPr>
              <w:t>ВСЕГО</w:t>
            </w:r>
          </w:p>
        </w:tc>
        <w:tc>
          <w:tcPr>
            <w:tcW w:w="1060"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46</w:t>
            </w:r>
          </w:p>
        </w:tc>
        <w:tc>
          <w:tcPr>
            <w:tcW w:w="1037"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24</w:t>
            </w:r>
          </w:p>
        </w:tc>
        <w:tc>
          <w:tcPr>
            <w:tcW w:w="1190"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52%</w:t>
            </w:r>
          </w:p>
        </w:tc>
        <w:tc>
          <w:tcPr>
            <w:tcW w:w="1067"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22</w:t>
            </w:r>
          </w:p>
        </w:tc>
        <w:tc>
          <w:tcPr>
            <w:tcW w:w="1176" w:type="dxa"/>
            <w:vAlign w:val="center"/>
          </w:tcPr>
          <w:p w:rsidR="00C17344" w:rsidRPr="00903B2C" w:rsidRDefault="00C17344" w:rsidP="003618C0">
            <w:pPr>
              <w:pStyle w:val="Tabletext"/>
              <w:spacing w:line="200" w:lineRule="exact"/>
              <w:jc w:val="center"/>
              <w:rPr>
                <w:sz w:val="20"/>
                <w:lang w:val="ru-RU"/>
              </w:rPr>
            </w:pPr>
            <w:r w:rsidRPr="00903B2C">
              <w:rPr>
                <w:sz w:val="20"/>
                <w:lang w:val="ru-RU"/>
              </w:rPr>
              <w:t>48%</w:t>
            </w:r>
          </w:p>
        </w:tc>
        <w:tc>
          <w:tcPr>
            <w:tcW w:w="109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4</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c>
          <w:tcPr>
            <w:tcW w:w="111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17</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10</w:t>
            </w:r>
          </w:p>
        </w:tc>
        <w:tc>
          <w:tcPr>
            <w:tcW w:w="1026"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4</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r>
    </w:tbl>
    <w:p w:rsidR="00C17344" w:rsidRPr="00903B2C" w:rsidRDefault="00C17344" w:rsidP="003618C0">
      <w:pPr>
        <w:pStyle w:val="FigureSource"/>
        <w:keepNext w:val="0"/>
        <w:ind w:left="567" w:hanging="567"/>
        <w:rPr>
          <w:rFonts w:asciiTheme="majorBidi" w:hAnsiTheme="majorBidi" w:cstheme="majorBidi"/>
          <w:lang w:val="ru-RU"/>
        </w:rPr>
      </w:pPr>
    </w:p>
    <w:p w:rsidR="00C17344" w:rsidRPr="00903B2C" w:rsidRDefault="00C17344" w:rsidP="00C17344">
      <w:pPr>
        <w:spacing w:before="0"/>
        <w:rPr>
          <w:lang w:val="ru-RU"/>
        </w:rPr>
      </w:pPr>
    </w:p>
    <w:p w:rsidR="00C17344" w:rsidRPr="00903B2C" w:rsidRDefault="00131575" w:rsidP="00566A7D">
      <w:pPr>
        <w:rPr>
          <w:b/>
          <w:bCs/>
          <w:lang w:val="ru-RU"/>
        </w:rPr>
      </w:pPr>
      <w:r w:rsidRPr="00903B2C">
        <w:rPr>
          <w:b/>
          <w:bCs/>
          <w:lang w:val="ru-RU"/>
        </w:rPr>
        <w:t>Вопрос</w:t>
      </w:r>
      <w:r w:rsidR="00C17344" w:rsidRPr="00903B2C">
        <w:rPr>
          <w:b/>
          <w:bCs/>
          <w:lang w:val="ru-RU"/>
        </w:rPr>
        <w:t xml:space="preserve"> 6.4 – </w:t>
      </w:r>
      <w:r w:rsidR="00566A7D" w:rsidRPr="00903B2C">
        <w:rPr>
          <w:b/>
          <w:bCs/>
          <w:lang w:val="ru-RU"/>
        </w:rPr>
        <w:t>Опишите внедрение метода</w:t>
      </w:r>
    </w:p>
    <w:p w:rsidR="00C17344" w:rsidRPr="00903B2C" w:rsidRDefault="00131575" w:rsidP="00566A7D">
      <w:pPr>
        <w:rPr>
          <w:b/>
          <w:bCs/>
          <w:lang w:val="ru-RU"/>
        </w:rPr>
      </w:pPr>
      <w:r w:rsidRPr="00903B2C">
        <w:rPr>
          <w:b/>
          <w:bCs/>
          <w:lang w:val="ru-RU"/>
        </w:rPr>
        <w:t>Вопрос</w:t>
      </w:r>
      <w:r w:rsidR="00C17344" w:rsidRPr="00903B2C">
        <w:rPr>
          <w:b/>
          <w:bCs/>
          <w:lang w:val="ru-RU"/>
        </w:rPr>
        <w:t xml:space="preserve"> 6.5 – </w:t>
      </w:r>
      <w:r w:rsidR="00566A7D" w:rsidRPr="00903B2C">
        <w:rPr>
          <w:b/>
          <w:bCs/>
          <w:lang w:val="ru-RU"/>
        </w:rPr>
        <w:t>Укажите любые операции по перераспределению, которые уже осуществлены (полосы частот, прежнее и нынешнее использование и т. д.)</w:t>
      </w:r>
    </w:p>
    <w:p w:rsidR="00C17344" w:rsidRPr="00903B2C" w:rsidRDefault="00131575" w:rsidP="00566A7D">
      <w:pPr>
        <w:rPr>
          <w:b/>
          <w:bCs/>
          <w:lang w:val="ru-RU"/>
        </w:rPr>
      </w:pPr>
      <w:r w:rsidRPr="00903B2C">
        <w:rPr>
          <w:b/>
          <w:bCs/>
          <w:lang w:val="ru-RU"/>
        </w:rPr>
        <w:t>Вопрос</w:t>
      </w:r>
      <w:r w:rsidR="00C17344" w:rsidRPr="00903B2C">
        <w:rPr>
          <w:b/>
          <w:bCs/>
          <w:lang w:val="ru-RU"/>
        </w:rPr>
        <w:t xml:space="preserve"> 7 – </w:t>
      </w:r>
      <w:r w:rsidR="00566A7D" w:rsidRPr="00903B2C">
        <w:rPr>
          <w:b/>
          <w:bCs/>
          <w:lang w:val="ru-RU"/>
        </w:rPr>
        <w:t>Вторичная торговля спектром</w:t>
      </w:r>
    </w:p>
    <w:p w:rsidR="00C17344" w:rsidRPr="00903B2C" w:rsidRDefault="00131575" w:rsidP="00E66291">
      <w:pPr>
        <w:spacing w:after="60"/>
        <w:rPr>
          <w:b/>
          <w:bCs/>
          <w:lang w:val="ru-RU"/>
        </w:rPr>
      </w:pPr>
      <w:r w:rsidRPr="00903B2C">
        <w:rPr>
          <w:b/>
          <w:bCs/>
          <w:lang w:val="ru-RU"/>
        </w:rPr>
        <w:t>Вопрос</w:t>
      </w:r>
      <w:r w:rsidR="00C17344" w:rsidRPr="00903B2C">
        <w:rPr>
          <w:b/>
          <w:bCs/>
          <w:lang w:val="ru-RU"/>
        </w:rPr>
        <w:t xml:space="preserve"> 7.1 </w:t>
      </w:r>
      <w:r w:rsidR="00566A7D" w:rsidRPr="00903B2C">
        <w:rPr>
          <w:rFonts w:ascii="Symbol" w:hAnsi="Symbol"/>
          <w:b/>
          <w:bCs/>
          <w:lang w:val="ru-RU"/>
        </w:rPr>
        <w:t></w:t>
      </w:r>
      <w:r w:rsidR="00C17344" w:rsidRPr="00903B2C">
        <w:rPr>
          <w:b/>
          <w:bCs/>
          <w:lang w:val="ru-RU"/>
        </w:rPr>
        <w:t xml:space="preserve"> </w:t>
      </w:r>
      <w:r w:rsidR="00566A7D" w:rsidRPr="00903B2C">
        <w:rPr>
          <w:b/>
          <w:bCs/>
          <w:lang w:val="ru-RU"/>
        </w:rPr>
        <w:t>Созданы ли в вашей стране возможности для вторичной торговли спектром</w:t>
      </w:r>
      <w:r w:rsidR="00C17344" w:rsidRPr="00903B2C">
        <w:rPr>
          <w:b/>
          <w:bCs/>
          <w:lang w:val="ru-RU"/>
        </w:rPr>
        <w:t xml:space="preserve">?  </w:t>
      </w:r>
      <w:r w:rsidR="00C17344" w:rsidRPr="00903B2C">
        <w:rPr>
          <w:b/>
          <w:bCs/>
          <w:lang w:val="ru-RU"/>
        </w:rPr>
        <w:br/>
      </w:r>
      <w:r w:rsidRPr="00903B2C">
        <w:rPr>
          <w:b/>
          <w:bCs/>
          <w:lang w:val="ru-RU"/>
        </w:rPr>
        <w:t>Да</w:t>
      </w:r>
      <w:r w:rsidR="00C17344" w:rsidRPr="00903B2C">
        <w:rPr>
          <w:b/>
          <w:bCs/>
          <w:lang w:val="ru-RU"/>
        </w:rPr>
        <w:t xml:space="preserve"> _____  </w:t>
      </w:r>
      <w:r w:rsidRPr="00903B2C">
        <w:rPr>
          <w:b/>
          <w:bCs/>
          <w:lang w:val="ru-RU"/>
        </w:rPr>
        <w:t>Нет</w:t>
      </w:r>
      <w:r w:rsidR="00C17344" w:rsidRPr="00903B2C">
        <w:rPr>
          <w:b/>
          <w:bCs/>
          <w:lang w:val="ru-RU"/>
        </w:rPr>
        <w:t xml:space="preserve"> 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10</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5"/>
        <w:gridCol w:w="1003"/>
        <w:gridCol w:w="1037"/>
        <w:gridCol w:w="1190"/>
        <w:gridCol w:w="1067"/>
        <w:gridCol w:w="1176"/>
        <w:gridCol w:w="1097"/>
        <w:gridCol w:w="1114"/>
        <w:gridCol w:w="1026"/>
      </w:tblGrid>
      <w:tr w:rsidR="00E66291" w:rsidRPr="00903B2C" w:rsidTr="00E66291">
        <w:trPr>
          <w:trHeight w:val="276"/>
          <w:jc w:val="center"/>
        </w:trPr>
        <w:tc>
          <w:tcPr>
            <w:tcW w:w="1055" w:type="dxa"/>
            <w:vMerge w:val="restart"/>
            <w:vAlign w:val="center"/>
          </w:tcPr>
          <w:p w:rsidR="00E66291" w:rsidRPr="00903B2C" w:rsidRDefault="00E66291"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003" w:type="dxa"/>
            <w:vMerge w:val="restart"/>
            <w:vAlign w:val="center"/>
          </w:tcPr>
          <w:p w:rsidR="00E66291" w:rsidRPr="00903B2C" w:rsidRDefault="00E66291"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bCs/>
                <w:sz w:val="18"/>
                <w:szCs w:val="18"/>
                <w:lang w:val="ru-RU"/>
              </w:rPr>
              <w:t>Количе</w:t>
            </w:r>
            <w:r w:rsidRPr="00903B2C">
              <w:rPr>
                <w:rFonts w:asciiTheme="majorBidi" w:hAnsiTheme="majorBidi" w:cstheme="majorBidi"/>
                <w:bCs/>
                <w:sz w:val="18"/>
                <w:szCs w:val="18"/>
                <w:lang w:val="ru-RU"/>
              </w:rPr>
              <w:noBreakHyphen/>
            </w:r>
            <w:r w:rsidRPr="00903B2C">
              <w:rPr>
                <w:rFonts w:asciiTheme="majorBidi" w:hAnsiTheme="majorBidi" w:cstheme="majorBidi"/>
                <w:bCs/>
                <w:sz w:val="18"/>
                <w:szCs w:val="18"/>
                <w:lang w:val="ru-RU"/>
              </w:rPr>
              <w:br/>
              <w:t>ство полу</w:t>
            </w:r>
            <w:r w:rsidRPr="00903B2C">
              <w:rPr>
                <w:rFonts w:asciiTheme="majorBidi" w:hAnsiTheme="majorBidi" w:cstheme="majorBidi"/>
                <w:bCs/>
                <w:sz w:val="18"/>
                <w:szCs w:val="18"/>
                <w:lang w:val="ru-RU"/>
              </w:rPr>
              <w:noBreakHyphen/>
            </w:r>
            <w:r w:rsidRPr="00903B2C">
              <w:rPr>
                <w:rFonts w:asciiTheme="majorBidi" w:hAnsiTheme="majorBidi" w:cstheme="majorBidi"/>
                <w:bCs/>
                <w:sz w:val="18"/>
                <w:szCs w:val="18"/>
                <w:lang w:val="ru-RU"/>
              </w:rPr>
              <w:br/>
              <w:t>ченных ответов</w:t>
            </w:r>
          </w:p>
        </w:tc>
        <w:tc>
          <w:tcPr>
            <w:tcW w:w="1037" w:type="dxa"/>
            <w:vMerge w:val="restart"/>
            <w:vAlign w:val="center"/>
          </w:tcPr>
          <w:p w:rsidR="00E66291" w:rsidRPr="00903B2C" w:rsidRDefault="00E66291" w:rsidP="003618C0">
            <w:pPr>
              <w:pStyle w:val="Tablehead"/>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ответов "да"</w:t>
            </w:r>
          </w:p>
        </w:tc>
        <w:tc>
          <w:tcPr>
            <w:tcW w:w="1190" w:type="dxa"/>
            <w:vMerge w:val="restart"/>
            <w:vAlign w:val="center"/>
          </w:tcPr>
          <w:p w:rsidR="00E66291" w:rsidRPr="00903B2C" w:rsidRDefault="00E66291" w:rsidP="003618C0">
            <w:pPr>
              <w:pStyle w:val="Tablehead"/>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67" w:type="dxa"/>
            <w:vMerge w:val="restart"/>
            <w:vAlign w:val="center"/>
          </w:tcPr>
          <w:p w:rsidR="00E66291" w:rsidRPr="00903B2C" w:rsidRDefault="00E66291" w:rsidP="003618C0">
            <w:pPr>
              <w:pStyle w:val="Tablehead"/>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w:t>
            </w:r>
            <w:r w:rsidRPr="00903B2C">
              <w:rPr>
                <w:rFonts w:asciiTheme="majorBidi" w:hAnsiTheme="majorBidi" w:cstheme="majorBidi"/>
                <w:sz w:val="18"/>
                <w:szCs w:val="18"/>
                <w:lang w:val="ru-RU"/>
              </w:rPr>
              <w:noBreakHyphen/>
            </w:r>
            <w:r w:rsidRPr="00903B2C">
              <w:rPr>
                <w:rFonts w:asciiTheme="majorBidi" w:hAnsiTheme="majorBidi" w:cstheme="majorBidi"/>
                <w:sz w:val="18"/>
                <w:szCs w:val="18"/>
                <w:lang w:val="ru-RU"/>
              </w:rPr>
              <w:br/>
              <w:t>ство ответов "нет"</w:t>
            </w:r>
          </w:p>
        </w:tc>
        <w:tc>
          <w:tcPr>
            <w:tcW w:w="1176" w:type="dxa"/>
            <w:vMerge w:val="restart"/>
            <w:vAlign w:val="center"/>
          </w:tcPr>
          <w:p w:rsidR="00E66291" w:rsidRPr="00903B2C" w:rsidRDefault="00E66291" w:rsidP="003618C0">
            <w:pPr>
              <w:pStyle w:val="Tablehead"/>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237" w:type="dxa"/>
            <w:gridSpan w:val="3"/>
            <w:vAlign w:val="center"/>
          </w:tcPr>
          <w:p w:rsidR="00E66291" w:rsidRPr="00903B2C" w:rsidRDefault="00E66291" w:rsidP="003618C0">
            <w:pPr>
              <w:pStyle w:val="Tablehead"/>
              <w:spacing w:before="20" w:after="20" w:line="18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E66291">
        <w:trPr>
          <w:trHeight w:val="975"/>
          <w:jc w:val="center"/>
        </w:trPr>
        <w:tc>
          <w:tcPr>
            <w:tcW w:w="1055" w:type="dxa"/>
            <w:vMerge/>
            <w:vAlign w:val="center"/>
          </w:tcPr>
          <w:p w:rsidR="00E54F7F" w:rsidRPr="00903B2C" w:rsidRDefault="00E54F7F" w:rsidP="003618C0">
            <w:pPr>
              <w:pStyle w:val="Tablehead"/>
              <w:spacing w:before="20" w:after="20" w:line="180" w:lineRule="exact"/>
              <w:rPr>
                <w:sz w:val="18"/>
                <w:szCs w:val="18"/>
                <w:lang w:val="ru-RU"/>
              </w:rPr>
            </w:pPr>
          </w:p>
        </w:tc>
        <w:tc>
          <w:tcPr>
            <w:tcW w:w="1003" w:type="dxa"/>
            <w:vMerge/>
            <w:vAlign w:val="center"/>
          </w:tcPr>
          <w:p w:rsidR="00E54F7F" w:rsidRPr="00903B2C" w:rsidRDefault="00E54F7F" w:rsidP="003618C0">
            <w:pPr>
              <w:pStyle w:val="Tablehead"/>
              <w:spacing w:before="20" w:after="20" w:line="180" w:lineRule="exact"/>
              <w:rPr>
                <w:sz w:val="18"/>
                <w:szCs w:val="18"/>
                <w:lang w:val="ru-RU"/>
              </w:rPr>
            </w:pPr>
          </w:p>
        </w:tc>
        <w:tc>
          <w:tcPr>
            <w:tcW w:w="1037" w:type="dxa"/>
            <w:vMerge/>
            <w:vAlign w:val="center"/>
          </w:tcPr>
          <w:p w:rsidR="00E54F7F" w:rsidRPr="00903B2C" w:rsidRDefault="00E54F7F" w:rsidP="003618C0">
            <w:pPr>
              <w:pStyle w:val="Tablehead"/>
              <w:spacing w:before="20" w:after="20" w:line="180" w:lineRule="exact"/>
              <w:rPr>
                <w:sz w:val="18"/>
                <w:szCs w:val="18"/>
                <w:lang w:val="ru-RU"/>
              </w:rPr>
            </w:pPr>
          </w:p>
        </w:tc>
        <w:tc>
          <w:tcPr>
            <w:tcW w:w="1190" w:type="dxa"/>
            <w:vMerge/>
            <w:vAlign w:val="center"/>
          </w:tcPr>
          <w:p w:rsidR="00E54F7F" w:rsidRPr="00903B2C" w:rsidRDefault="00E54F7F" w:rsidP="003618C0">
            <w:pPr>
              <w:pStyle w:val="Tablehead"/>
              <w:spacing w:before="20" w:after="20" w:line="180" w:lineRule="exact"/>
              <w:rPr>
                <w:sz w:val="18"/>
                <w:szCs w:val="18"/>
                <w:lang w:val="ru-RU"/>
              </w:rPr>
            </w:pPr>
          </w:p>
        </w:tc>
        <w:tc>
          <w:tcPr>
            <w:tcW w:w="1067" w:type="dxa"/>
            <w:vMerge/>
            <w:vAlign w:val="center"/>
          </w:tcPr>
          <w:p w:rsidR="00E54F7F" w:rsidRPr="00903B2C" w:rsidRDefault="00E54F7F" w:rsidP="003618C0">
            <w:pPr>
              <w:pStyle w:val="Tablehead"/>
              <w:spacing w:before="20" w:after="20" w:line="180" w:lineRule="exact"/>
              <w:rPr>
                <w:sz w:val="18"/>
                <w:szCs w:val="18"/>
                <w:lang w:val="ru-RU"/>
              </w:rPr>
            </w:pPr>
          </w:p>
        </w:tc>
        <w:tc>
          <w:tcPr>
            <w:tcW w:w="1176" w:type="dxa"/>
            <w:vMerge/>
            <w:vAlign w:val="center"/>
          </w:tcPr>
          <w:p w:rsidR="00E54F7F" w:rsidRPr="00903B2C" w:rsidRDefault="00E54F7F" w:rsidP="003618C0">
            <w:pPr>
              <w:pStyle w:val="Tablehead"/>
              <w:spacing w:before="20" w:after="20" w:line="180" w:lineRule="exact"/>
              <w:rPr>
                <w:sz w:val="18"/>
                <w:szCs w:val="18"/>
                <w:lang w:val="ru-RU"/>
              </w:rPr>
            </w:pPr>
          </w:p>
        </w:tc>
        <w:tc>
          <w:tcPr>
            <w:tcW w:w="1097" w:type="dxa"/>
            <w:tcMar>
              <w:left w:w="57" w:type="dxa"/>
              <w:right w:w="57" w:type="dxa"/>
            </w:tcMar>
            <w:vAlign w:val="center"/>
          </w:tcPr>
          <w:p w:rsidR="00E54F7F" w:rsidRPr="00903B2C" w:rsidRDefault="00E54F7F"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14" w:type="dxa"/>
            <w:tcMar>
              <w:left w:w="57" w:type="dxa"/>
              <w:right w:w="57" w:type="dxa"/>
            </w:tcMar>
            <w:vAlign w:val="center"/>
          </w:tcPr>
          <w:p w:rsidR="00E54F7F" w:rsidRPr="00903B2C" w:rsidRDefault="00E54F7F"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w:t>
            </w:r>
          </w:p>
        </w:tc>
        <w:tc>
          <w:tcPr>
            <w:tcW w:w="1026" w:type="dxa"/>
            <w:tcMar>
              <w:left w:w="57" w:type="dxa"/>
              <w:right w:w="57" w:type="dxa"/>
            </w:tcMar>
            <w:vAlign w:val="center"/>
          </w:tcPr>
          <w:p w:rsidR="00E54F7F" w:rsidRPr="00903B2C" w:rsidRDefault="00E54F7F"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16</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7%</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15</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93%</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11</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11</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2</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18%</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9</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82%</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100%</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100%</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26</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31%</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18</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69%</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12</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055" w:type="dxa"/>
            <w:vAlign w:val="center"/>
          </w:tcPr>
          <w:p w:rsidR="00C17344" w:rsidRPr="00903B2C" w:rsidRDefault="00E54F7F" w:rsidP="00E83110">
            <w:pPr>
              <w:pStyle w:val="Tabletext"/>
              <w:spacing w:before="20" w:after="20" w:line="180" w:lineRule="exact"/>
              <w:jc w:val="left"/>
              <w:rPr>
                <w:b/>
                <w:bCs/>
                <w:sz w:val="18"/>
                <w:szCs w:val="18"/>
                <w:lang w:val="ru-RU"/>
              </w:rPr>
            </w:pPr>
            <w:r w:rsidRPr="00903B2C">
              <w:rPr>
                <w:b/>
                <w:bCs/>
                <w:sz w:val="18"/>
                <w:szCs w:val="18"/>
                <w:lang w:val="ru-RU"/>
              </w:rPr>
              <w:t>ВСЕГО</w:t>
            </w:r>
          </w:p>
        </w:tc>
        <w:tc>
          <w:tcPr>
            <w:tcW w:w="1003"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69</w:t>
            </w:r>
          </w:p>
        </w:tc>
        <w:tc>
          <w:tcPr>
            <w:tcW w:w="1037"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11</w:t>
            </w:r>
          </w:p>
        </w:tc>
        <w:tc>
          <w:tcPr>
            <w:tcW w:w="1190"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16%</w:t>
            </w:r>
          </w:p>
        </w:tc>
        <w:tc>
          <w:tcPr>
            <w:tcW w:w="1067"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58</w:t>
            </w:r>
          </w:p>
        </w:tc>
        <w:tc>
          <w:tcPr>
            <w:tcW w:w="1176"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84%</w:t>
            </w:r>
          </w:p>
        </w:tc>
        <w:tc>
          <w:tcPr>
            <w:tcW w:w="1097" w:type="dxa"/>
            <w:vAlign w:val="center"/>
          </w:tcPr>
          <w:p w:rsidR="00C17344" w:rsidRPr="00903B2C" w:rsidRDefault="00131575"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5</w:t>
            </w:r>
          </w:p>
          <w:p w:rsidR="00C17344" w:rsidRPr="00903B2C" w:rsidRDefault="00131575"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c>
          <w:tcPr>
            <w:tcW w:w="1114" w:type="dxa"/>
            <w:vAlign w:val="center"/>
          </w:tcPr>
          <w:p w:rsidR="00C17344" w:rsidRPr="00903B2C" w:rsidRDefault="00131575"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5</w:t>
            </w:r>
          </w:p>
          <w:p w:rsidR="00C17344" w:rsidRPr="00903B2C" w:rsidRDefault="00131575"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37</w:t>
            </w:r>
          </w:p>
        </w:tc>
        <w:tc>
          <w:tcPr>
            <w:tcW w:w="1026" w:type="dxa"/>
            <w:vAlign w:val="center"/>
          </w:tcPr>
          <w:p w:rsidR="00C17344" w:rsidRPr="00903B2C" w:rsidRDefault="00131575"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15</w:t>
            </w:r>
          </w:p>
        </w:tc>
      </w:tr>
    </w:tbl>
    <w:p w:rsidR="00C17344" w:rsidRPr="00903B2C" w:rsidRDefault="00C17344" w:rsidP="00E66291">
      <w:pPr>
        <w:pStyle w:val="FigureSource"/>
        <w:spacing w:before="20" w:after="20"/>
        <w:rPr>
          <w:rFonts w:asciiTheme="majorBidi" w:hAnsiTheme="majorBidi" w:cstheme="majorBidi"/>
          <w:sz w:val="6"/>
          <w:szCs w:val="10"/>
          <w:lang w:val="ru-RU"/>
        </w:rPr>
      </w:pPr>
    </w:p>
    <w:p w:rsidR="00C17344" w:rsidRPr="00903B2C" w:rsidRDefault="00E66291" w:rsidP="00E66291">
      <w:pPr>
        <w:spacing w:after="60"/>
        <w:rPr>
          <w:b/>
          <w:bCs/>
          <w:lang w:val="ru-RU"/>
        </w:rPr>
      </w:pPr>
      <w:r w:rsidRPr="00903B2C">
        <w:rPr>
          <w:rFonts w:asciiTheme="majorBidi" w:hAnsiTheme="majorBidi" w:cstheme="majorBidi"/>
          <w:b/>
          <w:bCs/>
          <w:szCs w:val="22"/>
          <w:lang w:val="ru-RU"/>
        </w:rPr>
        <w:t>Если нет, существуют ли планы осуществления этого</w:t>
      </w:r>
      <w:r w:rsidR="00C17344" w:rsidRPr="00903B2C">
        <w:rPr>
          <w:b/>
          <w:bCs/>
          <w:lang w:val="ru-RU"/>
        </w:rPr>
        <w:t xml:space="preserve">? </w:t>
      </w:r>
      <w:r w:rsidR="00131575" w:rsidRPr="00903B2C">
        <w:rPr>
          <w:b/>
          <w:bCs/>
          <w:lang w:val="ru-RU"/>
        </w:rPr>
        <w:t>Да</w:t>
      </w:r>
      <w:proofErr w:type="gramStart"/>
      <w:r w:rsidR="00C17344" w:rsidRPr="00903B2C">
        <w:rPr>
          <w:b/>
          <w:bCs/>
          <w:lang w:val="ru-RU"/>
        </w:rPr>
        <w:t xml:space="preserve"> _________ </w:t>
      </w:r>
      <w:r w:rsidR="00131575" w:rsidRPr="00903B2C">
        <w:rPr>
          <w:b/>
          <w:bCs/>
          <w:lang w:val="ru-RU"/>
        </w:rPr>
        <w:t>Н</w:t>
      </w:r>
      <w:proofErr w:type="gramEnd"/>
      <w:r w:rsidR="00131575" w:rsidRPr="00903B2C">
        <w:rPr>
          <w:b/>
          <w:bCs/>
          <w:lang w:val="ru-RU"/>
        </w:rPr>
        <w:t>ет</w:t>
      </w:r>
      <w:r w:rsidR="00C17344" w:rsidRPr="00903B2C">
        <w:rPr>
          <w:b/>
          <w:bCs/>
          <w:lang w:val="ru-RU"/>
        </w:rPr>
        <w:t xml:space="preserve"> __________ </w:t>
      </w:r>
      <w:r w:rsidRPr="00903B2C">
        <w:rPr>
          <w:b/>
          <w:bCs/>
          <w:lang w:val="ru-RU"/>
        </w:rPr>
        <w:t>Когда</w:t>
      </w:r>
      <w:r w:rsidR="00C17344" w:rsidRPr="00903B2C">
        <w:rPr>
          <w:b/>
          <w:bCs/>
          <w:lang w:val="ru-RU"/>
        </w:rPr>
        <w:t>? 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11</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5"/>
        <w:gridCol w:w="1003"/>
        <w:gridCol w:w="1037"/>
        <w:gridCol w:w="1190"/>
        <w:gridCol w:w="1067"/>
        <w:gridCol w:w="1176"/>
        <w:gridCol w:w="1097"/>
        <w:gridCol w:w="1114"/>
        <w:gridCol w:w="1026"/>
      </w:tblGrid>
      <w:tr w:rsidR="00E66291" w:rsidRPr="00903B2C" w:rsidTr="00E66291">
        <w:trPr>
          <w:trHeight w:val="276"/>
          <w:jc w:val="center"/>
        </w:trPr>
        <w:tc>
          <w:tcPr>
            <w:tcW w:w="1055" w:type="dxa"/>
            <w:vMerge w:val="restart"/>
            <w:vAlign w:val="center"/>
          </w:tcPr>
          <w:p w:rsidR="00E66291" w:rsidRPr="00903B2C" w:rsidRDefault="00E66291" w:rsidP="003618C0">
            <w:pPr>
              <w:pStyle w:val="Tablehead"/>
              <w:keepLines/>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003" w:type="dxa"/>
            <w:vMerge w:val="restart"/>
            <w:vAlign w:val="center"/>
          </w:tcPr>
          <w:p w:rsidR="00E66291" w:rsidRPr="00903B2C" w:rsidRDefault="00E66291" w:rsidP="003618C0">
            <w:pPr>
              <w:pStyle w:val="Tablehead"/>
              <w:keepLines/>
              <w:spacing w:before="20" w:after="20" w:line="180" w:lineRule="exact"/>
              <w:rPr>
                <w:rFonts w:asciiTheme="majorBidi" w:hAnsiTheme="majorBidi" w:cstheme="majorBidi"/>
                <w:sz w:val="18"/>
                <w:szCs w:val="18"/>
                <w:lang w:val="ru-RU"/>
              </w:rPr>
            </w:pPr>
            <w:r w:rsidRPr="00903B2C">
              <w:rPr>
                <w:rFonts w:asciiTheme="majorBidi" w:hAnsiTheme="majorBidi" w:cstheme="majorBidi"/>
                <w:bCs/>
                <w:sz w:val="18"/>
                <w:szCs w:val="18"/>
                <w:lang w:val="ru-RU"/>
              </w:rPr>
              <w:t>Колич</w:t>
            </w:r>
            <w:proofErr w:type="gramStart"/>
            <w:r w:rsidRPr="00903B2C">
              <w:rPr>
                <w:rFonts w:asciiTheme="majorBidi" w:hAnsiTheme="majorBidi" w:cstheme="majorBidi"/>
                <w:bCs/>
                <w:sz w:val="18"/>
                <w:szCs w:val="18"/>
                <w:lang w:val="ru-RU"/>
              </w:rPr>
              <w:t>е</w:t>
            </w:r>
            <w:r w:rsidRPr="00903B2C">
              <w:rPr>
                <w:rFonts w:asciiTheme="majorBidi" w:hAnsiTheme="majorBidi" w:cstheme="majorBidi"/>
                <w:bCs/>
                <w:sz w:val="18"/>
                <w:szCs w:val="18"/>
                <w:lang w:val="ru-RU"/>
              </w:rPr>
              <w:noBreakHyphen/>
            </w:r>
            <w:proofErr w:type="gramEnd"/>
            <w:r w:rsidRPr="00903B2C">
              <w:rPr>
                <w:rFonts w:asciiTheme="majorBidi" w:hAnsiTheme="majorBidi" w:cstheme="majorBidi"/>
                <w:bCs/>
                <w:sz w:val="18"/>
                <w:szCs w:val="18"/>
                <w:lang w:val="ru-RU"/>
              </w:rPr>
              <w:br/>
              <w:t>ство полу</w:t>
            </w:r>
            <w:r w:rsidRPr="00903B2C">
              <w:rPr>
                <w:rFonts w:asciiTheme="majorBidi" w:hAnsiTheme="majorBidi" w:cstheme="majorBidi"/>
                <w:bCs/>
                <w:sz w:val="18"/>
                <w:szCs w:val="18"/>
                <w:lang w:val="ru-RU"/>
              </w:rPr>
              <w:noBreakHyphen/>
            </w:r>
            <w:r w:rsidRPr="00903B2C">
              <w:rPr>
                <w:rFonts w:asciiTheme="majorBidi" w:hAnsiTheme="majorBidi" w:cstheme="majorBidi"/>
                <w:bCs/>
                <w:sz w:val="18"/>
                <w:szCs w:val="18"/>
                <w:lang w:val="ru-RU"/>
              </w:rPr>
              <w:br/>
              <w:t>ченных ответов</w:t>
            </w:r>
          </w:p>
        </w:tc>
        <w:tc>
          <w:tcPr>
            <w:tcW w:w="1037" w:type="dxa"/>
            <w:vMerge w:val="restart"/>
            <w:vAlign w:val="center"/>
          </w:tcPr>
          <w:p w:rsidR="00E66291" w:rsidRPr="00903B2C" w:rsidRDefault="00E66291" w:rsidP="003618C0">
            <w:pPr>
              <w:pStyle w:val="Tablehead"/>
              <w:keepLines/>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w:t>
            </w:r>
            <w:proofErr w:type="gramStart"/>
            <w:r w:rsidRPr="00903B2C">
              <w:rPr>
                <w:rFonts w:asciiTheme="majorBidi" w:hAnsiTheme="majorBidi" w:cstheme="majorBidi"/>
                <w:sz w:val="18"/>
                <w:szCs w:val="18"/>
                <w:lang w:val="ru-RU"/>
              </w:rPr>
              <w:t>е</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ство ответов "да"</w:t>
            </w:r>
          </w:p>
        </w:tc>
        <w:tc>
          <w:tcPr>
            <w:tcW w:w="1190" w:type="dxa"/>
            <w:vMerge w:val="restart"/>
            <w:vAlign w:val="center"/>
          </w:tcPr>
          <w:p w:rsidR="00E66291" w:rsidRPr="00903B2C" w:rsidRDefault="00E66291" w:rsidP="003618C0">
            <w:pPr>
              <w:pStyle w:val="Tablehead"/>
              <w:keepLines/>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67" w:type="dxa"/>
            <w:vMerge w:val="restart"/>
            <w:vAlign w:val="center"/>
          </w:tcPr>
          <w:p w:rsidR="00E66291" w:rsidRPr="00903B2C" w:rsidRDefault="00E66291" w:rsidP="003618C0">
            <w:pPr>
              <w:pStyle w:val="Tablehead"/>
              <w:keepLines/>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w:t>
            </w:r>
            <w:proofErr w:type="gramStart"/>
            <w:r w:rsidRPr="00903B2C">
              <w:rPr>
                <w:rFonts w:asciiTheme="majorBidi" w:hAnsiTheme="majorBidi" w:cstheme="majorBidi"/>
                <w:sz w:val="18"/>
                <w:szCs w:val="18"/>
                <w:lang w:val="ru-RU"/>
              </w:rPr>
              <w:t>е</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ство ответов "нет"</w:t>
            </w:r>
          </w:p>
        </w:tc>
        <w:tc>
          <w:tcPr>
            <w:tcW w:w="1176" w:type="dxa"/>
            <w:vMerge w:val="restart"/>
            <w:vAlign w:val="center"/>
          </w:tcPr>
          <w:p w:rsidR="00E66291" w:rsidRPr="00903B2C" w:rsidRDefault="00E66291" w:rsidP="003618C0">
            <w:pPr>
              <w:pStyle w:val="Tablehead"/>
              <w:keepLines/>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237" w:type="dxa"/>
            <w:gridSpan w:val="3"/>
            <w:vAlign w:val="center"/>
          </w:tcPr>
          <w:p w:rsidR="00E66291" w:rsidRPr="00903B2C" w:rsidRDefault="00E66291" w:rsidP="003618C0">
            <w:pPr>
              <w:pStyle w:val="Tablehead"/>
              <w:spacing w:before="20" w:after="20" w:line="18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E66291">
        <w:trPr>
          <w:trHeight w:val="975"/>
          <w:jc w:val="center"/>
        </w:trPr>
        <w:tc>
          <w:tcPr>
            <w:tcW w:w="1055" w:type="dxa"/>
            <w:vMerge/>
            <w:vAlign w:val="center"/>
          </w:tcPr>
          <w:p w:rsidR="00E54F7F" w:rsidRPr="00903B2C" w:rsidRDefault="00E54F7F" w:rsidP="003618C0">
            <w:pPr>
              <w:pStyle w:val="Tablehead"/>
              <w:spacing w:before="20" w:after="20" w:line="180" w:lineRule="exact"/>
              <w:rPr>
                <w:sz w:val="18"/>
                <w:szCs w:val="18"/>
                <w:lang w:val="ru-RU"/>
              </w:rPr>
            </w:pPr>
          </w:p>
        </w:tc>
        <w:tc>
          <w:tcPr>
            <w:tcW w:w="1003" w:type="dxa"/>
            <w:vMerge/>
            <w:vAlign w:val="center"/>
          </w:tcPr>
          <w:p w:rsidR="00E54F7F" w:rsidRPr="00903B2C" w:rsidRDefault="00E54F7F" w:rsidP="003618C0">
            <w:pPr>
              <w:pStyle w:val="Tablehead"/>
              <w:spacing w:before="20" w:after="20" w:line="180" w:lineRule="exact"/>
              <w:rPr>
                <w:sz w:val="18"/>
                <w:szCs w:val="18"/>
                <w:lang w:val="ru-RU"/>
              </w:rPr>
            </w:pPr>
          </w:p>
        </w:tc>
        <w:tc>
          <w:tcPr>
            <w:tcW w:w="1037" w:type="dxa"/>
            <w:vMerge/>
            <w:vAlign w:val="center"/>
          </w:tcPr>
          <w:p w:rsidR="00E54F7F" w:rsidRPr="00903B2C" w:rsidRDefault="00E54F7F" w:rsidP="003618C0">
            <w:pPr>
              <w:pStyle w:val="Tablehead"/>
              <w:spacing w:before="20" w:after="20" w:line="180" w:lineRule="exact"/>
              <w:rPr>
                <w:sz w:val="18"/>
                <w:szCs w:val="18"/>
                <w:lang w:val="ru-RU"/>
              </w:rPr>
            </w:pPr>
          </w:p>
        </w:tc>
        <w:tc>
          <w:tcPr>
            <w:tcW w:w="1190" w:type="dxa"/>
            <w:vMerge/>
            <w:vAlign w:val="center"/>
          </w:tcPr>
          <w:p w:rsidR="00E54F7F" w:rsidRPr="00903B2C" w:rsidRDefault="00E54F7F" w:rsidP="003618C0">
            <w:pPr>
              <w:pStyle w:val="Tablehead"/>
              <w:spacing w:before="20" w:after="20" w:line="180" w:lineRule="exact"/>
              <w:rPr>
                <w:sz w:val="18"/>
                <w:szCs w:val="18"/>
                <w:lang w:val="ru-RU"/>
              </w:rPr>
            </w:pPr>
          </w:p>
        </w:tc>
        <w:tc>
          <w:tcPr>
            <w:tcW w:w="1067" w:type="dxa"/>
            <w:vMerge/>
            <w:vAlign w:val="center"/>
          </w:tcPr>
          <w:p w:rsidR="00E54F7F" w:rsidRPr="00903B2C" w:rsidRDefault="00E54F7F" w:rsidP="003618C0">
            <w:pPr>
              <w:pStyle w:val="Tablehead"/>
              <w:spacing w:before="20" w:after="20" w:line="180" w:lineRule="exact"/>
              <w:rPr>
                <w:sz w:val="18"/>
                <w:szCs w:val="18"/>
                <w:lang w:val="ru-RU"/>
              </w:rPr>
            </w:pPr>
          </w:p>
        </w:tc>
        <w:tc>
          <w:tcPr>
            <w:tcW w:w="1176" w:type="dxa"/>
            <w:vMerge/>
            <w:vAlign w:val="center"/>
          </w:tcPr>
          <w:p w:rsidR="00E54F7F" w:rsidRPr="00903B2C" w:rsidRDefault="00E54F7F" w:rsidP="003618C0">
            <w:pPr>
              <w:pStyle w:val="Tablehead"/>
              <w:spacing w:before="20" w:after="20" w:line="180" w:lineRule="exact"/>
              <w:rPr>
                <w:sz w:val="18"/>
                <w:szCs w:val="18"/>
                <w:lang w:val="ru-RU"/>
              </w:rPr>
            </w:pPr>
          </w:p>
        </w:tc>
        <w:tc>
          <w:tcPr>
            <w:tcW w:w="1097" w:type="dxa"/>
            <w:tcMar>
              <w:left w:w="57" w:type="dxa"/>
              <w:right w:w="57" w:type="dxa"/>
            </w:tcMar>
            <w:vAlign w:val="center"/>
          </w:tcPr>
          <w:p w:rsidR="00E54F7F" w:rsidRPr="00903B2C" w:rsidRDefault="00E54F7F"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14" w:type="dxa"/>
            <w:tcMar>
              <w:left w:w="57" w:type="dxa"/>
              <w:right w:w="57" w:type="dxa"/>
            </w:tcMar>
            <w:vAlign w:val="center"/>
          </w:tcPr>
          <w:p w:rsidR="00E54F7F" w:rsidRPr="00903B2C" w:rsidRDefault="00E54F7F" w:rsidP="003618C0">
            <w:pPr>
              <w:pStyle w:val="Tablehead"/>
              <w:spacing w:before="20" w:after="20"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26" w:type="dxa"/>
            <w:tcMar>
              <w:left w:w="57" w:type="dxa"/>
              <w:right w:w="57" w:type="dxa"/>
            </w:tcMar>
            <w:vAlign w:val="center"/>
          </w:tcPr>
          <w:p w:rsidR="00E54F7F" w:rsidRPr="00903B2C" w:rsidRDefault="00E54F7F" w:rsidP="003618C0">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14</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2</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15%</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12</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85%</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100%</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9</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11%</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89%</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0%</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8</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100%</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E66291" w:rsidRPr="00903B2C" w:rsidTr="00AD75D0">
        <w:trPr>
          <w:jc w:val="center"/>
        </w:trPr>
        <w:tc>
          <w:tcPr>
            <w:tcW w:w="1055" w:type="dxa"/>
            <w:vAlign w:val="center"/>
          </w:tcPr>
          <w:p w:rsidR="00E66291" w:rsidRPr="00903B2C" w:rsidRDefault="00E66291" w:rsidP="00E83110">
            <w:pPr>
              <w:pStyle w:val="Tabletext"/>
              <w:spacing w:before="20" w:after="2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003"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19</w:t>
            </w:r>
          </w:p>
        </w:tc>
        <w:tc>
          <w:tcPr>
            <w:tcW w:w="103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9</w:t>
            </w:r>
          </w:p>
        </w:tc>
        <w:tc>
          <w:tcPr>
            <w:tcW w:w="1190"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47%</w:t>
            </w:r>
          </w:p>
        </w:tc>
        <w:tc>
          <w:tcPr>
            <w:tcW w:w="1067"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10</w:t>
            </w:r>
          </w:p>
        </w:tc>
        <w:tc>
          <w:tcPr>
            <w:tcW w:w="1176" w:type="dxa"/>
            <w:vAlign w:val="center"/>
          </w:tcPr>
          <w:p w:rsidR="00E66291" w:rsidRPr="00903B2C" w:rsidRDefault="00E66291" w:rsidP="003618C0">
            <w:pPr>
              <w:pStyle w:val="Tabletext"/>
              <w:spacing w:before="20" w:after="20" w:line="180" w:lineRule="exact"/>
              <w:jc w:val="center"/>
              <w:rPr>
                <w:sz w:val="20"/>
                <w:lang w:val="ru-RU"/>
              </w:rPr>
            </w:pPr>
            <w:r w:rsidRPr="00903B2C">
              <w:rPr>
                <w:sz w:val="20"/>
                <w:lang w:val="ru-RU"/>
              </w:rPr>
              <w:t>53%</w:t>
            </w:r>
          </w:p>
        </w:tc>
        <w:tc>
          <w:tcPr>
            <w:tcW w:w="1097"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14"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c>
          <w:tcPr>
            <w:tcW w:w="1026" w:type="dxa"/>
            <w:vAlign w:val="center"/>
          </w:tcPr>
          <w:p w:rsidR="00E66291" w:rsidRPr="00903B2C" w:rsidRDefault="00E66291"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055" w:type="dxa"/>
            <w:vAlign w:val="center"/>
          </w:tcPr>
          <w:p w:rsidR="00C17344" w:rsidRPr="00903B2C" w:rsidRDefault="00E54F7F" w:rsidP="00E83110">
            <w:pPr>
              <w:pStyle w:val="Tabletext"/>
              <w:spacing w:before="20" w:after="20" w:line="180" w:lineRule="exact"/>
              <w:jc w:val="left"/>
              <w:rPr>
                <w:b/>
                <w:bCs/>
                <w:sz w:val="16"/>
                <w:szCs w:val="16"/>
                <w:lang w:val="ru-RU"/>
              </w:rPr>
            </w:pPr>
            <w:r w:rsidRPr="00903B2C">
              <w:rPr>
                <w:b/>
                <w:bCs/>
                <w:sz w:val="16"/>
                <w:szCs w:val="16"/>
                <w:lang w:val="ru-RU"/>
              </w:rPr>
              <w:t>ВСЕГО</w:t>
            </w:r>
          </w:p>
        </w:tc>
        <w:tc>
          <w:tcPr>
            <w:tcW w:w="1003"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58</w:t>
            </w:r>
          </w:p>
        </w:tc>
        <w:tc>
          <w:tcPr>
            <w:tcW w:w="1037"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12</w:t>
            </w:r>
          </w:p>
        </w:tc>
        <w:tc>
          <w:tcPr>
            <w:tcW w:w="1190"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20%</w:t>
            </w:r>
          </w:p>
        </w:tc>
        <w:tc>
          <w:tcPr>
            <w:tcW w:w="1067"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46</w:t>
            </w:r>
          </w:p>
        </w:tc>
        <w:tc>
          <w:tcPr>
            <w:tcW w:w="1176" w:type="dxa"/>
            <w:vAlign w:val="center"/>
          </w:tcPr>
          <w:p w:rsidR="00C17344" w:rsidRPr="00903B2C" w:rsidRDefault="00C17344" w:rsidP="003618C0">
            <w:pPr>
              <w:pStyle w:val="Tabletext"/>
              <w:spacing w:before="20" w:after="20" w:line="180" w:lineRule="exact"/>
              <w:jc w:val="center"/>
              <w:rPr>
                <w:sz w:val="20"/>
                <w:lang w:val="ru-RU"/>
              </w:rPr>
            </w:pPr>
            <w:r w:rsidRPr="00903B2C">
              <w:rPr>
                <w:sz w:val="20"/>
                <w:lang w:val="ru-RU"/>
              </w:rPr>
              <w:t>80%</w:t>
            </w:r>
          </w:p>
        </w:tc>
        <w:tc>
          <w:tcPr>
            <w:tcW w:w="1097" w:type="dxa"/>
            <w:vAlign w:val="center"/>
          </w:tcPr>
          <w:p w:rsidR="00C17344" w:rsidRPr="00903B2C" w:rsidRDefault="00131575"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5</w:t>
            </w:r>
          </w:p>
          <w:p w:rsidR="00C17344" w:rsidRPr="00903B2C" w:rsidRDefault="00131575"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c>
          <w:tcPr>
            <w:tcW w:w="1114" w:type="dxa"/>
            <w:vAlign w:val="center"/>
          </w:tcPr>
          <w:p w:rsidR="00C17344" w:rsidRPr="00903B2C" w:rsidRDefault="00131575"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5</w:t>
            </w:r>
          </w:p>
          <w:p w:rsidR="00C17344" w:rsidRPr="00903B2C" w:rsidRDefault="00131575"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32</w:t>
            </w:r>
          </w:p>
        </w:tc>
        <w:tc>
          <w:tcPr>
            <w:tcW w:w="1026" w:type="dxa"/>
            <w:vAlign w:val="center"/>
          </w:tcPr>
          <w:p w:rsidR="00C17344" w:rsidRPr="00903B2C" w:rsidRDefault="00131575" w:rsidP="00AD75D0">
            <w:pPr>
              <w:pStyle w:val="Tabletext"/>
              <w:spacing w:before="20" w:after="20"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w:t>
            </w:r>
          </w:p>
          <w:p w:rsidR="00C17344" w:rsidRPr="00903B2C" w:rsidRDefault="00131575" w:rsidP="00AD75D0">
            <w:pPr>
              <w:pStyle w:val="Tabletext"/>
              <w:spacing w:before="20" w:after="20"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12</w:t>
            </w:r>
          </w:p>
        </w:tc>
      </w:tr>
    </w:tbl>
    <w:p w:rsidR="00C17344" w:rsidRPr="00903B2C" w:rsidRDefault="00C17344" w:rsidP="00E66291">
      <w:pPr>
        <w:pStyle w:val="FigureSource"/>
        <w:keepNext w:val="0"/>
        <w:ind w:left="567" w:hanging="567"/>
        <w:rPr>
          <w:rFonts w:asciiTheme="majorBidi" w:hAnsiTheme="majorBidi" w:cstheme="majorBidi"/>
          <w:lang w:val="ru-RU"/>
        </w:rPr>
      </w:pPr>
    </w:p>
    <w:p w:rsidR="00C17344" w:rsidRPr="00903B2C" w:rsidRDefault="00131575" w:rsidP="00E66291">
      <w:pPr>
        <w:rPr>
          <w:b/>
          <w:bCs/>
          <w:lang w:val="ru-RU"/>
        </w:rPr>
      </w:pPr>
      <w:r w:rsidRPr="00903B2C">
        <w:rPr>
          <w:b/>
          <w:bCs/>
          <w:lang w:val="ru-RU"/>
        </w:rPr>
        <w:t>Вопрос</w:t>
      </w:r>
      <w:r w:rsidR="00C17344" w:rsidRPr="00903B2C">
        <w:rPr>
          <w:b/>
          <w:bCs/>
          <w:lang w:val="ru-RU"/>
        </w:rPr>
        <w:t xml:space="preserve"> 8 – </w:t>
      </w:r>
      <w:r w:rsidR="00E66291" w:rsidRPr="00903B2C">
        <w:rPr>
          <w:b/>
          <w:bCs/>
          <w:lang w:val="ru-RU"/>
        </w:rPr>
        <w:t>Организация управления использованием спектра</w:t>
      </w:r>
    </w:p>
    <w:p w:rsidR="00C17344" w:rsidRPr="00903B2C" w:rsidRDefault="00131575" w:rsidP="00E66291">
      <w:pPr>
        <w:spacing w:after="60"/>
        <w:rPr>
          <w:b/>
          <w:bCs/>
          <w:lang w:val="ru-RU"/>
        </w:rPr>
      </w:pPr>
      <w:proofErr w:type="gramStart"/>
      <w:r w:rsidRPr="00903B2C">
        <w:rPr>
          <w:b/>
          <w:bCs/>
          <w:lang w:val="ru-RU"/>
        </w:rPr>
        <w:t>Вопрос</w:t>
      </w:r>
      <w:r w:rsidR="00C17344" w:rsidRPr="00903B2C">
        <w:rPr>
          <w:b/>
          <w:bCs/>
          <w:lang w:val="ru-RU"/>
        </w:rPr>
        <w:t xml:space="preserve"> 8.2 – </w:t>
      </w:r>
      <w:r w:rsidR="00E66291" w:rsidRPr="00903B2C">
        <w:rPr>
          <w:b/>
          <w:bCs/>
          <w:lang w:val="ru-RU"/>
        </w:rPr>
        <w:t>Возложена ли ответственность за управление использованием спектра, как это определено в Регламенте радиосвязи, на один орган или же такую ответственность разделяют различные организации (например, отдельные органы, занимающиеся регуляторными вопросами и вопросами общей политики или же государственными и негосударственными пользователями</w:t>
      </w:r>
      <w:r w:rsidR="00D105D9" w:rsidRPr="00903B2C">
        <w:rPr>
          <w:b/>
          <w:bCs/>
          <w:lang w:val="ru-RU"/>
        </w:rPr>
        <w:t>?</w:t>
      </w:r>
      <w:proofErr w:type="gramEnd"/>
      <w:r w:rsidR="00D105D9" w:rsidRPr="00903B2C">
        <w:rPr>
          <w:b/>
          <w:bCs/>
          <w:lang w:val="ru-RU"/>
        </w:rPr>
        <w:t xml:space="preserve"> </w:t>
      </w:r>
      <w:r w:rsidR="00C17344" w:rsidRPr="00903B2C">
        <w:rPr>
          <w:b/>
          <w:bCs/>
          <w:lang w:val="ru-RU"/>
        </w:rPr>
        <w:t xml:space="preserve"> </w:t>
      </w:r>
      <w:r w:rsidRPr="00903B2C">
        <w:rPr>
          <w:b/>
          <w:bCs/>
          <w:lang w:val="ru-RU"/>
        </w:rPr>
        <w:t>Да</w:t>
      </w:r>
      <w:proofErr w:type="gramStart"/>
      <w:r w:rsidR="00C17344" w:rsidRPr="00903B2C">
        <w:rPr>
          <w:b/>
          <w:bCs/>
          <w:lang w:val="ru-RU"/>
        </w:rPr>
        <w:t xml:space="preserve"> ________ </w:t>
      </w:r>
      <w:r w:rsidRPr="00903B2C">
        <w:rPr>
          <w:b/>
          <w:bCs/>
          <w:lang w:val="ru-RU"/>
        </w:rPr>
        <w:t>Н</w:t>
      </w:r>
      <w:proofErr w:type="gramEnd"/>
      <w:r w:rsidRPr="00903B2C">
        <w:rPr>
          <w:b/>
          <w:bCs/>
          <w:lang w:val="ru-RU"/>
        </w:rPr>
        <w:t>ет</w:t>
      </w:r>
      <w:r w:rsidR="00C17344" w:rsidRPr="00903B2C">
        <w:rPr>
          <w:b/>
          <w:bCs/>
          <w:lang w:val="ru-RU"/>
        </w:rPr>
        <w:t xml:space="preserve"> 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12</w:t>
      </w:r>
    </w:p>
    <w:tbl>
      <w:tblPr>
        <w:tblpPr w:leftFromText="141" w:rightFromText="141" w:vertAnchor="text" w:horzAnchor="margin" w:tblpXSpec="center" w:tblpY="110"/>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4"/>
        <w:gridCol w:w="1008"/>
        <w:gridCol w:w="1078"/>
        <w:gridCol w:w="882"/>
        <w:gridCol w:w="1036"/>
        <w:gridCol w:w="1203"/>
        <w:gridCol w:w="1106"/>
        <w:gridCol w:w="1190"/>
        <w:gridCol w:w="1134"/>
      </w:tblGrid>
      <w:tr w:rsidR="00E66291" w:rsidRPr="00903B2C" w:rsidTr="00C17344">
        <w:trPr>
          <w:trHeight w:val="276"/>
        </w:trPr>
        <w:tc>
          <w:tcPr>
            <w:tcW w:w="1074" w:type="dxa"/>
            <w:vMerge w:val="restart"/>
            <w:vAlign w:val="center"/>
          </w:tcPr>
          <w:p w:rsidR="00E66291" w:rsidRPr="00903B2C" w:rsidRDefault="00E66291" w:rsidP="00EC232C">
            <w:pPr>
              <w:pStyle w:val="Tablehead"/>
              <w:keepNext w:val="0"/>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008" w:type="dxa"/>
            <w:vMerge w:val="restart"/>
            <w:vAlign w:val="center"/>
          </w:tcPr>
          <w:p w:rsidR="00E66291" w:rsidRPr="00903B2C" w:rsidRDefault="00E66291" w:rsidP="00EC232C">
            <w:pPr>
              <w:pStyle w:val="Tablehead"/>
              <w:keepNext w:val="0"/>
              <w:spacing w:line="200" w:lineRule="exact"/>
              <w:rPr>
                <w:rFonts w:asciiTheme="majorBidi" w:hAnsiTheme="majorBidi" w:cstheme="majorBidi"/>
                <w:sz w:val="18"/>
                <w:szCs w:val="18"/>
                <w:lang w:val="ru-RU"/>
              </w:rPr>
            </w:pPr>
            <w:proofErr w:type="gramStart"/>
            <w:r w:rsidRPr="00903B2C">
              <w:rPr>
                <w:rFonts w:asciiTheme="majorBidi" w:hAnsiTheme="majorBidi" w:cstheme="majorBidi"/>
                <w:bCs/>
                <w:sz w:val="18"/>
                <w:szCs w:val="18"/>
                <w:lang w:val="ru-RU"/>
              </w:rPr>
              <w:t>Коли-чество</w:t>
            </w:r>
            <w:proofErr w:type="gramEnd"/>
            <w:r w:rsidRPr="00903B2C">
              <w:rPr>
                <w:rFonts w:asciiTheme="majorBidi" w:hAnsiTheme="majorBidi" w:cstheme="majorBidi"/>
                <w:bCs/>
                <w:sz w:val="18"/>
                <w:szCs w:val="18"/>
                <w:lang w:val="ru-RU"/>
              </w:rPr>
              <w:t xml:space="preserve"> получен-ных ответов</w:t>
            </w:r>
          </w:p>
        </w:tc>
        <w:tc>
          <w:tcPr>
            <w:tcW w:w="1960" w:type="dxa"/>
            <w:gridSpan w:val="2"/>
            <w:vAlign w:val="center"/>
          </w:tcPr>
          <w:p w:rsidR="00E66291" w:rsidRPr="00903B2C" w:rsidRDefault="00E66291" w:rsidP="00EC232C">
            <w:pPr>
              <w:pStyle w:val="Tablehead"/>
              <w:keepNext w:val="0"/>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Один орган</w:t>
            </w:r>
          </w:p>
        </w:tc>
        <w:tc>
          <w:tcPr>
            <w:tcW w:w="2239" w:type="dxa"/>
            <w:gridSpan w:val="2"/>
            <w:vAlign w:val="center"/>
          </w:tcPr>
          <w:p w:rsidR="00E66291" w:rsidRPr="00903B2C" w:rsidRDefault="00E66291" w:rsidP="00EC232C">
            <w:pPr>
              <w:pStyle w:val="Tablehead"/>
              <w:keepNext w:val="0"/>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Несколько органов</w:t>
            </w:r>
          </w:p>
        </w:tc>
        <w:tc>
          <w:tcPr>
            <w:tcW w:w="3430" w:type="dxa"/>
            <w:gridSpan w:val="3"/>
            <w:vAlign w:val="center"/>
          </w:tcPr>
          <w:p w:rsidR="00E66291" w:rsidRPr="00903B2C" w:rsidRDefault="00E66291" w:rsidP="00EC232C">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66291" w:rsidRPr="00903B2C" w:rsidTr="00C17344">
        <w:trPr>
          <w:trHeight w:val="1198"/>
        </w:trPr>
        <w:tc>
          <w:tcPr>
            <w:tcW w:w="1074" w:type="dxa"/>
            <w:vMerge/>
            <w:vAlign w:val="center"/>
          </w:tcPr>
          <w:p w:rsidR="00E66291" w:rsidRPr="00903B2C" w:rsidRDefault="00E66291" w:rsidP="00EC232C">
            <w:pPr>
              <w:pStyle w:val="Tablehead"/>
              <w:spacing w:line="200" w:lineRule="exact"/>
              <w:rPr>
                <w:sz w:val="18"/>
                <w:szCs w:val="18"/>
                <w:lang w:val="ru-RU"/>
              </w:rPr>
            </w:pPr>
          </w:p>
        </w:tc>
        <w:tc>
          <w:tcPr>
            <w:tcW w:w="1008" w:type="dxa"/>
            <w:vMerge/>
            <w:vAlign w:val="center"/>
          </w:tcPr>
          <w:p w:rsidR="00E66291" w:rsidRPr="00903B2C" w:rsidRDefault="00E66291" w:rsidP="00EC232C">
            <w:pPr>
              <w:pStyle w:val="Tablehead"/>
              <w:spacing w:line="200" w:lineRule="exact"/>
              <w:rPr>
                <w:sz w:val="18"/>
                <w:szCs w:val="18"/>
                <w:lang w:val="ru-RU"/>
              </w:rPr>
            </w:pPr>
          </w:p>
        </w:tc>
        <w:tc>
          <w:tcPr>
            <w:tcW w:w="1078" w:type="dxa"/>
            <w:vAlign w:val="center"/>
          </w:tcPr>
          <w:p w:rsidR="00E66291" w:rsidRPr="00903B2C" w:rsidRDefault="00E66291" w:rsidP="00EC232C">
            <w:pPr>
              <w:pStyle w:val="Tablehead"/>
              <w:keepNext w:val="0"/>
              <w:spacing w:line="200" w:lineRule="exact"/>
              <w:ind w:left="-57" w:right="-57"/>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ответов "да"</w:t>
            </w:r>
          </w:p>
        </w:tc>
        <w:tc>
          <w:tcPr>
            <w:tcW w:w="882" w:type="dxa"/>
            <w:vAlign w:val="center"/>
          </w:tcPr>
          <w:p w:rsidR="00E66291" w:rsidRPr="00903B2C" w:rsidRDefault="00E66291" w:rsidP="00EC232C">
            <w:pPr>
              <w:pStyle w:val="Tablehead"/>
              <w:keepNext w:val="0"/>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36" w:type="dxa"/>
            <w:vAlign w:val="center"/>
          </w:tcPr>
          <w:p w:rsidR="00E66291" w:rsidRPr="00903B2C" w:rsidRDefault="00E66291" w:rsidP="00EC232C">
            <w:pPr>
              <w:pStyle w:val="Tablehead"/>
              <w:keepNext w:val="0"/>
              <w:spacing w:line="200" w:lineRule="exact"/>
              <w:ind w:left="-57" w:right="-57"/>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ответов "нет"</w:t>
            </w:r>
          </w:p>
        </w:tc>
        <w:tc>
          <w:tcPr>
            <w:tcW w:w="1203" w:type="dxa"/>
            <w:vAlign w:val="center"/>
          </w:tcPr>
          <w:p w:rsidR="00E66291" w:rsidRPr="00903B2C" w:rsidRDefault="00E66291" w:rsidP="00EC232C">
            <w:pPr>
              <w:pStyle w:val="Tablehead"/>
              <w:keepNext w:val="0"/>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1106" w:type="dxa"/>
            <w:vAlign w:val="center"/>
          </w:tcPr>
          <w:p w:rsidR="00E66291" w:rsidRPr="00903B2C" w:rsidRDefault="00E66291" w:rsidP="00EC232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90" w:type="dxa"/>
            <w:vAlign w:val="center"/>
          </w:tcPr>
          <w:p w:rsidR="00E66291" w:rsidRPr="00903B2C" w:rsidRDefault="00E66291" w:rsidP="00EC232C">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134" w:type="dxa"/>
            <w:vAlign w:val="center"/>
          </w:tcPr>
          <w:p w:rsidR="00E66291" w:rsidRPr="00903B2C" w:rsidRDefault="00E66291" w:rsidP="00EC232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E66291" w:rsidRPr="00903B2C" w:rsidTr="00AD75D0">
        <w:tc>
          <w:tcPr>
            <w:tcW w:w="1074" w:type="dxa"/>
            <w:vAlign w:val="center"/>
          </w:tcPr>
          <w:p w:rsidR="00E66291" w:rsidRPr="00903B2C" w:rsidRDefault="00E66291"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00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12</w:t>
            </w:r>
          </w:p>
        </w:tc>
        <w:tc>
          <w:tcPr>
            <w:tcW w:w="107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6</w:t>
            </w:r>
          </w:p>
        </w:tc>
        <w:tc>
          <w:tcPr>
            <w:tcW w:w="882"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50%</w:t>
            </w:r>
          </w:p>
        </w:tc>
        <w:tc>
          <w:tcPr>
            <w:tcW w:w="1036"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6</w:t>
            </w:r>
          </w:p>
        </w:tc>
        <w:tc>
          <w:tcPr>
            <w:tcW w:w="1203"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50%</w:t>
            </w:r>
          </w:p>
        </w:tc>
        <w:tc>
          <w:tcPr>
            <w:tcW w:w="1106"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90"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34"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r>
      <w:tr w:rsidR="00E66291" w:rsidRPr="00903B2C" w:rsidTr="00AD75D0">
        <w:tc>
          <w:tcPr>
            <w:tcW w:w="1074" w:type="dxa"/>
            <w:vAlign w:val="center"/>
          </w:tcPr>
          <w:p w:rsidR="00E66291" w:rsidRPr="00903B2C" w:rsidRDefault="00E66291"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00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11</w:t>
            </w:r>
          </w:p>
        </w:tc>
        <w:tc>
          <w:tcPr>
            <w:tcW w:w="107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8</w:t>
            </w:r>
          </w:p>
        </w:tc>
        <w:tc>
          <w:tcPr>
            <w:tcW w:w="882"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73%</w:t>
            </w:r>
          </w:p>
        </w:tc>
        <w:tc>
          <w:tcPr>
            <w:tcW w:w="1036"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3</w:t>
            </w:r>
          </w:p>
        </w:tc>
        <w:tc>
          <w:tcPr>
            <w:tcW w:w="1203"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27%</w:t>
            </w:r>
          </w:p>
        </w:tc>
        <w:tc>
          <w:tcPr>
            <w:tcW w:w="1106"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90"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8</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134"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66291" w:rsidRPr="00903B2C" w:rsidTr="00AD75D0">
        <w:tc>
          <w:tcPr>
            <w:tcW w:w="1074" w:type="dxa"/>
            <w:vAlign w:val="center"/>
          </w:tcPr>
          <w:p w:rsidR="00E66291" w:rsidRPr="00903B2C" w:rsidRDefault="00E66291"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100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9</w:t>
            </w:r>
          </w:p>
        </w:tc>
        <w:tc>
          <w:tcPr>
            <w:tcW w:w="107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7</w:t>
            </w:r>
          </w:p>
        </w:tc>
        <w:tc>
          <w:tcPr>
            <w:tcW w:w="882"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78%</w:t>
            </w:r>
          </w:p>
        </w:tc>
        <w:tc>
          <w:tcPr>
            <w:tcW w:w="1036"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2</w:t>
            </w:r>
          </w:p>
        </w:tc>
        <w:tc>
          <w:tcPr>
            <w:tcW w:w="1203"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22%</w:t>
            </w:r>
          </w:p>
        </w:tc>
        <w:tc>
          <w:tcPr>
            <w:tcW w:w="1106"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90"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34"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66291" w:rsidRPr="00903B2C" w:rsidTr="00AD75D0">
        <w:tc>
          <w:tcPr>
            <w:tcW w:w="1074" w:type="dxa"/>
            <w:vAlign w:val="center"/>
          </w:tcPr>
          <w:p w:rsidR="00E66291" w:rsidRPr="00903B2C" w:rsidRDefault="00E66291"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00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9</w:t>
            </w:r>
          </w:p>
        </w:tc>
        <w:tc>
          <w:tcPr>
            <w:tcW w:w="107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7</w:t>
            </w:r>
          </w:p>
        </w:tc>
        <w:tc>
          <w:tcPr>
            <w:tcW w:w="882"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78%</w:t>
            </w:r>
          </w:p>
        </w:tc>
        <w:tc>
          <w:tcPr>
            <w:tcW w:w="1036"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2</w:t>
            </w:r>
          </w:p>
        </w:tc>
        <w:tc>
          <w:tcPr>
            <w:tcW w:w="1203"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22%</w:t>
            </w:r>
          </w:p>
        </w:tc>
        <w:tc>
          <w:tcPr>
            <w:tcW w:w="1106"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90"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34"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66291" w:rsidRPr="00903B2C" w:rsidTr="00AD75D0">
        <w:tc>
          <w:tcPr>
            <w:tcW w:w="1074" w:type="dxa"/>
            <w:vAlign w:val="center"/>
          </w:tcPr>
          <w:p w:rsidR="00E66291" w:rsidRPr="00903B2C" w:rsidRDefault="00E66291" w:rsidP="00E8311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00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22</w:t>
            </w:r>
          </w:p>
        </w:tc>
        <w:tc>
          <w:tcPr>
            <w:tcW w:w="1078"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19</w:t>
            </w:r>
          </w:p>
        </w:tc>
        <w:tc>
          <w:tcPr>
            <w:tcW w:w="882"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86%</w:t>
            </w:r>
          </w:p>
        </w:tc>
        <w:tc>
          <w:tcPr>
            <w:tcW w:w="1036"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3</w:t>
            </w:r>
          </w:p>
        </w:tc>
        <w:tc>
          <w:tcPr>
            <w:tcW w:w="1203" w:type="dxa"/>
            <w:vAlign w:val="center"/>
          </w:tcPr>
          <w:p w:rsidR="00E66291" w:rsidRPr="00903B2C" w:rsidRDefault="00E66291" w:rsidP="00EC232C">
            <w:pPr>
              <w:pStyle w:val="Tabletext"/>
              <w:spacing w:line="200" w:lineRule="exact"/>
              <w:jc w:val="center"/>
              <w:rPr>
                <w:sz w:val="20"/>
                <w:lang w:val="ru-RU"/>
              </w:rPr>
            </w:pPr>
            <w:r w:rsidRPr="00903B2C">
              <w:rPr>
                <w:sz w:val="20"/>
                <w:lang w:val="ru-RU"/>
              </w:rPr>
              <w:t>14%</w:t>
            </w:r>
          </w:p>
        </w:tc>
        <w:tc>
          <w:tcPr>
            <w:tcW w:w="1106"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90"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12</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34" w:type="dxa"/>
            <w:vAlign w:val="center"/>
          </w:tcPr>
          <w:p w:rsidR="00E66291" w:rsidRPr="00903B2C" w:rsidRDefault="00E66291"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66291" w:rsidRPr="00903B2C" w:rsidRDefault="00E66291"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c>
          <w:tcPr>
            <w:tcW w:w="1074" w:type="dxa"/>
            <w:vAlign w:val="center"/>
          </w:tcPr>
          <w:p w:rsidR="00C17344" w:rsidRPr="00903B2C" w:rsidRDefault="00E54F7F" w:rsidP="00E83110">
            <w:pPr>
              <w:pStyle w:val="Tabletext"/>
              <w:spacing w:line="200" w:lineRule="exact"/>
              <w:jc w:val="left"/>
              <w:rPr>
                <w:b/>
                <w:bCs/>
                <w:sz w:val="18"/>
                <w:szCs w:val="18"/>
                <w:lang w:val="ru-RU"/>
              </w:rPr>
            </w:pPr>
            <w:r w:rsidRPr="00903B2C">
              <w:rPr>
                <w:b/>
                <w:bCs/>
                <w:sz w:val="18"/>
                <w:szCs w:val="18"/>
                <w:lang w:val="ru-RU"/>
              </w:rPr>
              <w:t>ВСЕГО</w:t>
            </w:r>
          </w:p>
        </w:tc>
        <w:tc>
          <w:tcPr>
            <w:tcW w:w="1008" w:type="dxa"/>
            <w:vAlign w:val="center"/>
          </w:tcPr>
          <w:p w:rsidR="00C17344" w:rsidRPr="00903B2C" w:rsidRDefault="00C17344" w:rsidP="00EC232C">
            <w:pPr>
              <w:pStyle w:val="Tabletext"/>
              <w:spacing w:line="200" w:lineRule="exact"/>
              <w:jc w:val="center"/>
              <w:rPr>
                <w:sz w:val="20"/>
                <w:lang w:val="ru-RU"/>
              </w:rPr>
            </w:pPr>
            <w:r w:rsidRPr="00903B2C">
              <w:rPr>
                <w:sz w:val="20"/>
                <w:lang w:val="ru-RU"/>
              </w:rPr>
              <w:t>63</w:t>
            </w:r>
          </w:p>
        </w:tc>
        <w:tc>
          <w:tcPr>
            <w:tcW w:w="1078" w:type="dxa"/>
            <w:vAlign w:val="center"/>
          </w:tcPr>
          <w:p w:rsidR="00C17344" w:rsidRPr="00903B2C" w:rsidRDefault="00C17344" w:rsidP="00EC232C">
            <w:pPr>
              <w:pStyle w:val="Tabletext"/>
              <w:spacing w:line="200" w:lineRule="exact"/>
              <w:jc w:val="center"/>
              <w:rPr>
                <w:sz w:val="20"/>
                <w:lang w:val="ru-RU"/>
              </w:rPr>
            </w:pPr>
            <w:r w:rsidRPr="00903B2C">
              <w:rPr>
                <w:sz w:val="20"/>
                <w:lang w:val="ru-RU"/>
              </w:rPr>
              <w:t>47</w:t>
            </w:r>
          </w:p>
        </w:tc>
        <w:tc>
          <w:tcPr>
            <w:tcW w:w="882" w:type="dxa"/>
            <w:vAlign w:val="center"/>
          </w:tcPr>
          <w:p w:rsidR="00C17344" w:rsidRPr="00903B2C" w:rsidRDefault="00C17344" w:rsidP="00EC232C">
            <w:pPr>
              <w:pStyle w:val="Tabletext"/>
              <w:spacing w:line="200" w:lineRule="exact"/>
              <w:jc w:val="center"/>
              <w:rPr>
                <w:sz w:val="20"/>
                <w:lang w:val="ru-RU"/>
              </w:rPr>
            </w:pPr>
            <w:r w:rsidRPr="00903B2C">
              <w:rPr>
                <w:sz w:val="20"/>
                <w:lang w:val="ru-RU"/>
              </w:rPr>
              <w:t>75%</w:t>
            </w:r>
          </w:p>
        </w:tc>
        <w:tc>
          <w:tcPr>
            <w:tcW w:w="1036" w:type="dxa"/>
            <w:vAlign w:val="center"/>
          </w:tcPr>
          <w:p w:rsidR="00C17344" w:rsidRPr="00903B2C" w:rsidRDefault="00C17344" w:rsidP="00EC232C">
            <w:pPr>
              <w:pStyle w:val="Tabletext"/>
              <w:spacing w:line="200" w:lineRule="exact"/>
              <w:jc w:val="center"/>
              <w:rPr>
                <w:sz w:val="20"/>
                <w:lang w:val="ru-RU"/>
              </w:rPr>
            </w:pPr>
            <w:r w:rsidRPr="00903B2C">
              <w:rPr>
                <w:sz w:val="20"/>
                <w:lang w:val="ru-RU"/>
              </w:rPr>
              <w:t>16</w:t>
            </w:r>
          </w:p>
        </w:tc>
        <w:tc>
          <w:tcPr>
            <w:tcW w:w="1203" w:type="dxa"/>
            <w:vAlign w:val="center"/>
          </w:tcPr>
          <w:p w:rsidR="00C17344" w:rsidRPr="00903B2C" w:rsidRDefault="00C17344" w:rsidP="00EC232C">
            <w:pPr>
              <w:pStyle w:val="Tabletext"/>
              <w:spacing w:line="200" w:lineRule="exact"/>
              <w:jc w:val="center"/>
              <w:rPr>
                <w:sz w:val="20"/>
                <w:lang w:val="ru-RU"/>
              </w:rPr>
            </w:pPr>
            <w:r w:rsidRPr="00903B2C">
              <w:rPr>
                <w:sz w:val="20"/>
                <w:lang w:val="ru-RU"/>
              </w:rPr>
              <w:t>25%</w:t>
            </w:r>
          </w:p>
        </w:tc>
        <w:tc>
          <w:tcPr>
            <w:tcW w:w="1106"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7</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190"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10</w:t>
            </w:r>
          </w:p>
        </w:tc>
        <w:tc>
          <w:tcPr>
            <w:tcW w:w="113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5</w:t>
            </w:r>
          </w:p>
        </w:tc>
      </w:tr>
    </w:tbl>
    <w:p w:rsidR="00C17344" w:rsidRPr="00903B2C" w:rsidRDefault="00C17344" w:rsidP="00C17344">
      <w:pPr>
        <w:pStyle w:val="FigureSource"/>
        <w:rPr>
          <w:rFonts w:asciiTheme="majorBidi" w:hAnsiTheme="majorBidi" w:cstheme="majorBidi"/>
          <w:lang w:val="ru-RU"/>
        </w:rPr>
      </w:pPr>
    </w:p>
    <w:p w:rsidR="00C17344" w:rsidRPr="00903B2C" w:rsidRDefault="00E66291" w:rsidP="00E66291">
      <w:pPr>
        <w:spacing w:after="60"/>
        <w:rPr>
          <w:lang w:val="ru-RU"/>
        </w:rPr>
      </w:pPr>
      <w:r w:rsidRPr="00903B2C">
        <w:rPr>
          <w:rFonts w:asciiTheme="majorBidi" w:hAnsiTheme="majorBidi" w:cstheme="majorBidi"/>
          <w:szCs w:val="22"/>
          <w:lang w:val="ru-RU"/>
        </w:rPr>
        <w:t>В представленной ниже таблице указано количество различных организаций по управлению использованием спектра в разбивке по регионам.</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13</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1701"/>
        <w:gridCol w:w="1559"/>
        <w:gridCol w:w="2410"/>
      </w:tblGrid>
      <w:tr w:rsidR="00E66291" w:rsidRPr="00903B2C" w:rsidTr="00D105D9">
        <w:trPr>
          <w:trHeight w:val="276"/>
          <w:jc w:val="center"/>
        </w:trPr>
        <w:tc>
          <w:tcPr>
            <w:tcW w:w="1702" w:type="dxa"/>
            <w:vMerge w:val="restart"/>
            <w:vAlign w:val="center"/>
          </w:tcPr>
          <w:p w:rsidR="00E66291" w:rsidRPr="00903B2C" w:rsidRDefault="00E66291" w:rsidP="00EC232C">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Регион</w:t>
            </w:r>
          </w:p>
        </w:tc>
        <w:tc>
          <w:tcPr>
            <w:tcW w:w="1134" w:type="dxa"/>
            <w:vMerge w:val="restart"/>
            <w:vAlign w:val="center"/>
          </w:tcPr>
          <w:p w:rsidR="00E66291" w:rsidRPr="00903B2C" w:rsidRDefault="00E66291" w:rsidP="00EC232C">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 xml:space="preserve">Всего </w:t>
            </w:r>
            <w:r w:rsidRPr="00903B2C">
              <w:rPr>
                <w:rFonts w:asciiTheme="majorBidi" w:hAnsiTheme="majorBidi" w:cstheme="majorBidi"/>
                <w:sz w:val="20"/>
                <w:lang w:val="ru-RU"/>
              </w:rPr>
              <w:br/>
              <w:t>ответов</w:t>
            </w:r>
          </w:p>
        </w:tc>
        <w:tc>
          <w:tcPr>
            <w:tcW w:w="1701" w:type="dxa"/>
            <w:vAlign w:val="center"/>
          </w:tcPr>
          <w:p w:rsidR="00E66291" w:rsidRPr="00903B2C" w:rsidRDefault="00E66291" w:rsidP="00D105D9">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Министерство</w:t>
            </w:r>
          </w:p>
        </w:tc>
        <w:tc>
          <w:tcPr>
            <w:tcW w:w="1559" w:type="dxa"/>
            <w:vAlign w:val="center"/>
          </w:tcPr>
          <w:p w:rsidR="00E66291" w:rsidRPr="00903B2C" w:rsidRDefault="00E66291" w:rsidP="00D105D9">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Орган</w:t>
            </w:r>
          </w:p>
        </w:tc>
        <w:tc>
          <w:tcPr>
            <w:tcW w:w="2410" w:type="dxa"/>
            <w:vAlign w:val="center"/>
          </w:tcPr>
          <w:p w:rsidR="00E66291" w:rsidRPr="00903B2C" w:rsidRDefault="00E66291" w:rsidP="00D105D9">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Оператор</w:t>
            </w:r>
          </w:p>
        </w:tc>
      </w:tr>
      <w:tr w:rsidR="00E66291" w:rsidRPr="00903B2C" w:rsidTr="00C17344">
        <w:trPr>
          <w:trHeight w:val="1198"/>
          <w:jc w:val="center"/>
        </w:trPr>
        <w:tc>
          <w:tcPr>
            <w:tcW w:w="1702" w:type="dxa"/>
            <w:vMerge/>
            <w:vAlign w:val="center"/>
          </w:tcPr>
          <w:p w:rsidR="00E66291" w:rsidRPr="00903B2C" w:rsidRDefault="00E66291" w:rsidP="00EC232C">
            <w:pPr>
              <w:pStyle w:val="Tablehead"/>
              <w:spacing w:line="180" w:lineRule="exact"/>
              <w:rPr>
                <w:sz w:val="20"/>
                <w:lang w:val="ru-RU"/>
              </w:rPr>
            </w:pPr>
          </w:p>
        </w:tc>
        <w:tc>
          <w:tcPr>
            <w:tcW w:w="1134" w:type="dxa"/>
            <w:vMerge/>
            <w:vAlign w:val="center"/>
          </w:tcPr>
          <w:p w:rsidR="00E66291" w:rsidRPr="00903B2C" w:rsidRDefault="00E66291" w:rsidP="00EC232C">
            <w:pPr>
              <w:pStyle w:val="Tablehead"/>
              <w:spacing w:line="180" w:lineRule="exact"/>
              <w:rPr>
                <w:sz w:val="20"/>
                <w:lang w:val="ru-RU"/>
              </w:rPr>
            </w:pPr>
          </w:p>
        </w:tc>
        <w:tc>
          <w:tcPr>
            <w:tcW w:w="1701" w:type="dxa"/>
            <w:vAlign w:val="center"/>
          </w:tcPr>
          <w:p w:rsidR="00E66291" w:rsidRPr="00903B2C" w:rsidRDefault="00E66291" w:rsidP="00EC232C">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 xml:space="preserve">Количество </w:t>
            </w:r>
            <w:r w:rsidRPr="00903B2C">
              <w:rPr>
                <w:rFonts w:asciiTheme="majorBidi" w:hAnsiTheme="majorBidi" w:cstheme="majorBidi"/>
                <w:sz w:val="20"/>
                <w:lang w:val="ru-RU"/>
              </w:rPr>
              <w:br/>
              <w:t>ответов</w:t>
            </w:r>
          </w:p>
        </w:tc>
        <w:tc>
          <w:tcPr>
            <w:tcW w:w="1559" w:type="dxa"/>
            <w:vAlign w:val="center"/>
          </w:tcPr>
          <w:p w:rsidR="00E66291" w:rsidRPr="00903B2C" w:rsidRDefault="00E66291" w:rsidP="00EC232C">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 xml:space="preserve">Количество </w:t>
            </w:r>
            <w:r w:rsidRPr="00903B2C">
              <w:rPr>
                <w:rFonts w:asciiTheme="majorBidi" w:hAnsiTheme="majorBidi" w:cstheme="majorBidi"/>
                <w:sz w:val="20"/>
                <w:lang w:val="ru-RU"/>
              </w:rPr>
              <w:br/>
              <w:t>ответов</w:t>
            </w:r>
          </w:p>
        </w:tc>
        <w:tc>
          <w:tcPr>
            <w:tcW w:w="2410" w:type="dxa"/>
            <w:vAlign w:val="center"/>
          </w:tcPr>
          <w:p w:rsidR="00E66291" w:rsidRPr="00903B2C" w:rsidRDefault="00E66291" w:rsidP="00EC232C">
            <w:pPr>
              <w:pStyle w:val="Tablehead"/>
              <w:keepLines/>
              <w:spacing w:line="180" w:lineRule="exact"/>
              <w:rPr>
                <w:rFonts w:asciiTheme="majorBidi" w:hAnsiTheme="majorBidi" w:cstheme="majorBidi"/>
                <w:sz w:val="20"/>
                <w:lang w:val="ru-RU"/>
              </w:rPr>
            </w:pPr>
            <w:r w:rsidRPr="00903B2C">
              <w:rPr>
                <w:rFonts w:asciiTheme="majorBidi" w:hAnsiTheme="majorBidi" w:cstheme="majorBidi"/>
                <w:sz w:val="20"/>
                <w:lang w:val="ru-RU"/>
              </w:rPr>
              <w:t>Количество полученных ответов</w:t>
            </w:r>
          </w:p>
        </w:tc>
      </w:tr>
      <w:tr w:rsidR="00E66291" w:rsidRPr="00903B2C" w:rsidTr="00E83110">
        <w:trPr>
          <w:jc w:val="center"/>
        </w:trPr>
        <w:tc>
          <w:tcPr>
            <w:tcW w:w="1702" w:type="dxa"/>
            <w:vAlign w:val="center"/>
          </w:tcPr>
          <w:p w:rsidR="00E66291" w:rsidRPr="00903B2C" w:rsidRDefault="00E66291" w:rsidP="00E8311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E66291" w:rsidRPr="00903B2C" w:rsidRDefault="00E66291" w:rsidP="00EC232C">
            <w:pPr>
              <w:pStyle w:val="Tabletext"/>
              <w:spacing w:line="180" w:lineRule="exact"/>
              <w:jc w:val="center"/>
              <w:rPr>
                <w:lang w:val="ru-RU"/>
              </w:rPr>
            </w:pPr>
            <w:r w:rsidRPr="00903B2C">
              <w:rPr>
                <w:lang w:val="ru-RU"/>
              </w:rPr>
              <w:t>15</w:t>
            </w:r>
          </w:p>
        </w:tc>
        <w:tc>
          <w:tcPr>
            <w:tcW w:w="1701" w:type="dxa"/>
            <w:vAlign w:val="center"/>
          </w:tcPr>
          <w:p w:rsidR="00E66291" w:rsidRPr="00903B2C" w:rsidRDefault="00E66291" w:rsidP="00EC232C">
            <w:pPr>
              <w:pStyle w:val="Tabletext"/>
              <w:spacing w:line="180" w:lineRule="exact"/>
              <w:jc w:val="center"/>
              <w:rPr>
                <w:lang w:val="ru-RU"/>
              </w:rPr>
            </w:pPr>
            <w:r w:rsidRPr="00903B2C">
              <w:rPr>
                <w:lang w:val="ru-RU"/>
              </w:rPr>
              <w:t>2</w:t>
            </w:r>
          </w:p>
        </w:tc>
        <w:tc>
          <w:tcPr>
            <w:tcW w:w="1559" w:type="dxa"/>
            <w:vAlign w:val="center"/>
          </w:tcPr>
          <w:p w:rsidR="00E66291" w:rsidRPr="00903B2C" w:rsidRDefault="00E66291" w:rsidP="00EC232C">
            <w:pPr>
              <w:pStyle w:val="Tabletext"/>
              <w:spacing w:line="180" w:lineRule="exact"/>
              <w:jc w:val="center"/>
              <w:rPr>
                <w:lang w:val="ru-RU"/>
              </w:rPr>
            </w:pPr>
            <w:r w:rsidRPr="00903B2C">
              <w:rPr>
                <w:lang w:val="ru-RU"/>
              </w:rPr>
              <w:t>13</w:t>
            </w:r>
          </w:p>
        </w:tc>
        <w:tc>
          <w:tcPr>
            <w:tcW w:w="2410" w:type="dxa"/>
            <w:vAlign w:val="center"/>
          </w:tcPr>
          <w:p w:rsidR="00E66291" w:rsidRPr="00903B2C" w:rsidRDefault="00E66291" w:rsidP="00EC232C">
            <w:pPr>
              <w:pStyle w:val="Tabletext"/>
              <w:spacing w:line="180" w:lineRule="exact"/>
              <w:jc w:val="center"/>
              <w:rPr>
                <w:lang w:val="ru-RU"/>
              </w:rPr>
            </w:pPr>
            <w:r w:rsidRPr="00903B2C">
              <w:rPr>
                <w:lang w:val="ru-RU"/>
              </w:rPr>
              <w:t>0</w:t>
            </w:r>
          </w:p>
        </w:tc>
      </w:tr>
      <w:tr w:rsidR="00E66291" w:rsidRPr="00903B2C" w:rsidTr="00E83110">
        <w:trPr>
          <w:jc w:val="center"/>
        </w:trPr>
        <w:tc>
          <w:tcPr>
            <w:tcW w:w="1702" w:type="dxa"/>
            <w:vAlign w:val="center"/>
          </w:tcPr>
          <w:p w:rsidR="00E66291" w:rsidRPr="00903B2C" w:rsidRDefault="00E66291" w:rsidP="00E8311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E66291" w:rsidRPr="00903B2C" w:rsidRDefault="00E66291" w:rsidP="00EC232C">
            <w:pPr>
              <w:pStyle w:val="Tabletext"/>
              <w:spacing w:line="180" w:lineRule="exact"/>
              <w:jc w:val="center"/>
              <w:rPr>
                <w:lang w:val="ru-RU"/>
              </w:rPr>
            </w:pPr>
            <w:r w:rsidRPr="00903B2C">
              <w:rPr>
                <w:lang w:val="ru-RU"/>
              </w:rPr>
              <w:t>11</w:t>
            </w:r>
          </w:p>
        </w:tc>
        <w:tc>
          <w:tcPr>
            <w:tcW w:w="1701" w:type="dxa"/>
            <w:vAlign w:val="center"/>
          </w:tcPr>
          <w:p w:rsidR="00E66291" w:rsidRPr="00903B2C" w:rsidRDefault="00E66291" w:rsidP="00EC232C">
            <w:pPr>
              <w:pStyle w:val="Tabletext"/>
              <w:spacing w:line="180" w:lineRule="exact"/>
              <w:jc w:val="center"/>
              <w:rPr>
                <w:lang w:val="ru-RU"/>
              </w:rPr>
            </w:pPr>
            <w:r w:rsidRPr="00903B2C">
              <w:rPr>
                <w:lang w:val="ru-RU"/>
              </w:rPr>
              <w:t>2</w:t>
            </w:r>
          </w:p>
        </w:tc>
        <w:tc>
          <w:tcPr>
            <w:tcW w:w="1559" w:type="dxa"/>
            <w:vAlign w:val="center"/>
          </w:tcPr>
          <w:p w:rsidR="00E66291" w:rsidRPr="00903B2C" w:rsidRDefault="00E66291" w:rsidP="00EC232C">
            <w:pPr>
              <w:pStyle w:val="Tabletext"/>
              <w:spacing w:line="180" w:lineRule="exact"/>
              <w:jc w:val="center"/>
              <w:rPr>
                <w:lang w:val="ru-RU"/>
              </w:rPr>
            </w:pPr>
            <w:r w:rsidRPr="00903B2C">
              <w:rPr>
                <w:lang w:val="ru-RU"/>
              </w:rPr>
              <w:t>9</w:t>
            </w:r>
          </w:p>
        </w:tc>
        <w:tc>
          <w:tcPr>
            <w:tcW w:w="2410" w:type="dxa"/>
            <w:vAlign w:val="center"/>
          </w:tcPr>
          <w:p w:rsidR="00E66291" w:rsidRPr="00903B2C" w:rsidRDefault="00E66291" w:rsidP="00EC232C">
            <w:pPr>
              <w:pStyle w:val="Tabletext"/>
              <w:spacing w:line="180" w:lineRule="exact"/>
              <w:jc w:val="center"/>
              <w:rPr>
                <w:lang w:val="ru-RU"/>
              </w:rPr>
            </w:pPr>
            <w:r w:rsidRPr="00903B2C">
              <w:rPr>
                <w:lang w:val="ru-RU"/>
              </w:rPr>
              <w:t>0</w:t>
            </w:r>
          </w:p>
        </w:tc>
      </w:tr>
      <w:tr w:rsidR="00E66291" w:rsidRPr="00903B2C" w:rsidTr="00E83110">
        <w:trPr>
          <w:jc w:val="center"/>
        </w:trPr>
        <w:tc>
          <w:tcPr>
            <w:tcW w:w="1702" w:type="dxa"/>
            <w:vAlign w:val="center"/>
          </w:tcPr>
          <w:p w:rsidR="00E66291" w:rsidRPr="00903B2C" w:rsidRDefault="00E66291" w:rsidP="00E8311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34" w:type="dxa"/>
            <w:vAlign w:val="center"/>
          </w:tcPr>
          <w:p w:rsidR="00E66291" w:rsidRPr="00903B2C" w:rsidRDefault="00E66291" w:rsidP="00EC232C">
            <w:pPr>
              <w:pStyle w:val="Tabletext"/>
              <w:spacing w:line="180" w:lineRule="exact"/>
              <w:jc w:val="center"/>
              <w:rPr>
                <w:lang w:val="ru-RU"/>
              </w:rPr>
            </w:pPr>
            <w:r w:rsidRPr="00903B2C">
              <w:rPr>
                <w:lang w:val="ru-RU"/>
              </w:rPr>
              <w:t>9</w:t>
            </w:r>
          </w:p>
        </w:tc>
        <w:tc>
          <w:tcPr>
            <w:tcW w:w="1701" w:type="dxa"/>
            <w:vAlign w:val="center"/>
          </w:tcPr>
          <w:p w:rsidR="00E66291" w:rsidRPr="00903B2C" w:rsidRDefault="00E66291" w:rsidP="00EC232C">
            <w:pPr>
              <w:pStyle w:val="Tabletext"/>
              <w:spacing w:line="180" w:lineRule="exact"/>
              <w:jc w:val="center"/>
              <w:rPr>
                <w:lang w:val="ru-RU"/>
              </w:rPr>
            </w:pPr>
            <w:r w:rsidRPr="00903B2C">
              <w:rPr>
                <w:lang w:val="ru-RU"/>
              </w:rPr>
              <w:t>0</w:t>
            </w:r>
          </w:p>
        </w:tc>
        <w:tc>
          <w:tcPr>
            <w:tcW w:w="1559" w:type="dxa"/>
            <w:vAlign w:val="center"/>
          </w:tcPr>
          <w:p w:rsidR="00E66291" w:rsidRPr="00903B2C" w:rsidRDefault="00E66291" w:rsidP="00EC232C">
            <w:pPr>
              <w:pStyle w:val="Tabletext"/>
              <w:spacing w:line="180" w:lineRule="exact"/>
              <w:jc w:val="center"/>
              <w:rPr>
                <w:lang w:val="ru-RU"/>
              </w:rPr>
            </w:pPr>
            <w:r w:rsidRPr="00903B2C">
              <w:rPr>
                <w:lang w:val="ru-RU"/>
              </w:rPr>
              <w:t>8</w:t>
            </w:r>
          </w:p>
        </w:tc>
        <w:tc>
          <w:tcPr>
            <w:tcW w:w="2410" w:type="dxa"/>
            <w:vAlign w:val="center"/>
          </w:tcPr>
          <w:p w:rsidR="00E66291" w:rsidRPr="00903B2C" w:rsidRDefault="00E66291" w:rsidP="00EC232C">
            <w:pPr>
              <w:pStyle w:val="Tabletext"/>
              <w:spacing w:line="180" w:lineRule="exact"/>
              <w:jc w:val="center"/>
              <w:rPr>
                <w:lang w:val="ru-RU"/>
              </w:rPr>
            </w:pPr>
            <w:r w:rsidRPr="00903B2C">
              <w:rPr>
                <w:lang w:val="ru-RU"/>
              </w:rPr>
              <w:t>1</w:t>
            </w:r>
          </w:p>
        </w:tc>
      </w:tr>
      <w:tr w:rsidR="00E66291" w:rsidRPr="00903B2C" w:rsidTr="00E83110">
        <w:trPr>
          <w:jc w:val="center"/>
        </w:trPr>
        <w:tc>
          <w:tcPr>
            <w:tcW w:w="1702" w:type="dxa"/>
            <w:vAlign w:val="center"/>
          </w:tcPr>
          <w:p w:rsidR="00E66291" w:rsidRPr="00903B2C" w:rsidRDefault="00E66291" w:rsidP="00E8311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134" w:type="dxa"/>
            <w:vAlign w:val="center"/>
          </w:tcPr>
          <w:p w:rsidR="00E66291" w:rsidRPr="00903B2C" w:rsidRDefault="00E66291" w:rsidP="00EC232C">
            <w:pPr>
              <w:pStyle w:val="Tabletext"/>
              <w:spacing w:line="180" w:lineRule="exact"/>
              <w:jc w:val="center"/>
              <w:rPr>
                <w:lang w:val="ru-RU"/>
              </w:rPr>
            </w:pPr>
            <w:r w:rsidRPr="00903B2C">
              <w:rPr>
                <w:lang w:val="ru-RU"/>
              </w:rPr>
              <w:t>10</w:t>
            </w:r>
          </w:p>
        </w:tc>
        <w:tc>
          <w:tcPr>
            <w:tcW w:w="1701" w:type="dxa"/>
            <w:vAlign w:val="center"/>
          </w:tcPr>
          <w:p w:rsidR="00E66291" w:rsidRPr="00903B2C" w:rsidRDefault="00E66291" w:rsidP="00EC232C">
            <w:pPr>
              <w:pStyle w:val="Tabletext"/>
              <w:spacing w:line="180" w:lineRule="exact"/>
              <w:jc w:val="center"/>
              <w:rPr>
                <w:lang w:val="ru-RU"/>
              </w:rPr>
            </w:pPr>
            <w:r w:rsidRPr="00903B2C">
              <w:rPr>
                <w:lang w:val="ru-RU"/>
              </w:rPr>
              <w:t>4</w:t>
            </w:r>
          </w:p>
        </w:tc>
        <w:tc>
          <w:tcPr>
            <w:tcW w:w="1559" w:type="dxa"/>
            <w:vAlign w:val="center"/>
          </w:tcPr>
          <w:p w:rsidR="00E66291" w:rsidRPr="00903B2C" w:rsidRDefault="00E66291" w:rsidP="00EC232C">
            <w:pPr>
              <w:pStyle w:val="Tabletext"/>
              <w:spacing w:line="180" w:lineRule="exact"/>
              <w:jc w:val="center"/>
              <w:rPr>
                <w:lang w:val="ru-RU"/>
              </w:rPr>
            </w:pPr>
            <w:r w:rsidRPr="00903B2C">
              <w:rPr>
                <w:lang w:val="ru-RU"/>
              </w:rPr>
              <w:t>6</w:t>
            </w:r>
          </w:p>
        </w:tc>
        <w:tc>
          <w:tcPr>
            <w:tcW w:w="2410" w:type="dxa"/>
            <w:vAlign w:val="center"/>
          </w:tcPr>
          <w:p w:rsidR="00E66291" w:rsidRPr="00903B2C" w:rsidRDefault="00E66291" w:rsidP="00EC232C">
            <w:pPr>
              <w:pStyle w:val="Tabletext"/>
              <w:spacing w:line="180" w:lineRule="exact"/>
              <w:jc w:val="center"/>
              <w:rPr>
                <w:lang w:val="ru-RU"/>
              </w:rPr>
            </w:pPr>
            <w:r w:rsidRPr="00903B2C">
              <w:rPr>
                <w:lang w:val="ru-RU"/>
              </w:rPr>
              <w:t>0</w:t>
            </w:r>
          </w:p>
        </w:tc>
      </w:tr>
      <w:tr w:rsidR="00E66291" w:rsidRPr="00903B2C" w:rsidTr="00E83110">
        <w:trPr>
          <w:jc w:val="center"/>
        </w:trPr>
        <w:tc>
          <w:tcPr>
            <w:tcW w:w="1702" w:type="dxa"/>
            <w:vAlign w:val="center"/>
          </w:tcPr>
          <w:p w:rsidR="00E66291" w:rsidRPr="00903B2C" w:rsidRDefault="00E66291" w:rsidP="00E8311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E66291" w:rsidRPr="00903B2C" w:rsidRDefault="00E66291" w:rsidP="00EC232C">
            <w:pPr>
              <w:pStyle w:val="Tabletext"/>
              <w:spacing w:line="180" w:lineRule="exact"/>
              <w:jc w:val="center"/>
              <w:rPr>
                <w:lang w:val="ru-RU"/>
              </w:rPr>
            </w:pPr>
            <w:r w:rsidRPr="00903B2C">
              <w:rPr>
                <w:lang w:val="ru-RU"/>
              </w:rPr>
              <w:t>25</w:t>
            </w:r>
          </w:p>
        </w:tc>
        <w:tc>
          <w:tcPr>
            <w:tcW w:w="1701" w:type="dxa"/>
            <w:vAlign w:val="center"/>
          </w:tcPr>
          <w:p w:rsidR="00E66291" w:rsidRPr="00903B2C" w:rsidRDefault="00E66291" w:rsidP="00EC232C">
            <w:pPr>
              <w:pStyle w:val="Tabletext"/>
              <w:spacing w:line="180" w:lineRule="exact"/>
              <w:jc w:val="center"/>
              <w:rPr>
                <w:lang w:val="ru-RU"/>
              </w:rPr>
            </w:pPr>
            <w:r w:rsidRPr="00903B2C">
              <w:rPr>
                <w:lang w:val="ru-RU"/>
              </w:rPr>
              <w:t>9</w:t>
            </w:r>
          </w:p>
        </w:tc>
        <w:tc>
          <w:tcPr>
            <w:tcW w:w="1559" w:type="dxa"/>
            <w:vAlign w:val="center"/>
          </w:tcPr>
          <w:p w:rsidR="00E66291" w:rsidRPr="00903B2C" w:rsidRDefault="00E66291" w:rsidP="00EC232C">
            <w:pPr>
              <w:pStyle w:val="Tabletext"/>
              <w:spacing w:line="180" w:lineRule="exact"/>
              <w:jc w:val="center"/>
              <w:rPr>
                <w:lang w:val="ru-RU"/>
              </w:rPr>
            </w:pPr>
            <w:r w:rsidRPr="00903B2C">
              <w:rPr>
                <w:lang w:val="ru-RU"/>
              </w:rPr>
              <w:t>16</w:t>
            </w:r>
          </w:p>
        </w:tc>
        <w:tc>
          <w:tcPr>
            <w:tcW w:w="2410" w:type="dxa"/>
            <w:vAlign w:val="center"/>
          </w:tcPr>
          <w:p w:rsidR="00E66291" w:rsidRPr="00903B2C" w:rsidRDefault="00E66291" w:rsidP="00EC232C">
            <w:pPr>
              <w:pStyle w:val="Tabletext"/>
              <w:spacing w:line="180" w:lineRule="exact"/>
              <w:jc w:val="center"/>
              <w:rPr>
                <w:lang w:val="ru-RU"/>
              </w:rPr>
            </w:pPr>
            <w:r w:rsidRPr="00903B2C">
              <w:rPr>
                <w:lang w:val="ru-RU"/>
              </w:rPr>
              <w:t>0</w:t>
            </w:r>
          </w:p>
        </w:tc>
      </w:tr>
      <w:tr w:rsidR="00C17344" w:rsidRPr="00903B2C" w:rsidTr="00E83110">
        <w:trPr>
          <w:jc w:val="center"/>
        </w:trPr>
        <w:tc>
          <w:tcPr>
            <w:tcW w:w="1702" w:type="dxa"/>
            <w:vAlign w:val="center"/>
          </w:tcPr>
          <w:p w:rsidR="00C17344" w:rsidRPr="00903B2C" w:rsidRDefault="00E54F7F" w:rsidP="00E83110">
            <w:pPr>
              <w:pStyle w:val="Tabletext"/>
              <w:spacing w:line="180" w:lineRule="exact"/>
              <w:jc w:val="left"/>
              <w:rPr>
                <w:b/>
                <w:sz w:val="18"/>
                <w:szCs w:val="18"/>
                <w:lang w:val="ru-RU"/>
              </w:rPr>
            </w:pPr>
            <w:r w:rsidRPr="00903B2C">
              <w:rPr>
                <w:b/>
                <w:sz w:val="18"/>
                <w:szCs w:val="18"/>
                <w:lang w:val="ru-RU"/>
              </w:rPr>
              <w:t>ВСЕГО</w:t>
            </w:r>
          </w:p>
        </w:tc>
        <w:tc>
          <w:tcPr>
            <w:tcW w:w="1134" w:type="dxa"/>
            <w:vAlign w:val="center"/>
          </w:tcPr>
          <w:p w:rsidR="00C17344" w:rsidRPr="00903B2C" w:rsidRDefault="00C17344" w:rsidP="00EC232C">
            <w:pPr>
              <w:pStyle w:val="Tabletext"/>
              <w:spacing w:line="180" w:lineRule="exact"/>
              <w:jc w:val="center"/>
              <w:rPr>
                <w:lang w:val="ru-RU"/>
              </w:rPr>
            </w:pPr>
            <w:r w:rsidRPr="00903B2C">
              <w:rPr>
                <w:lang w:val="ru-RU"/>
              </w:rPr>
              <w:t>70</w:t>
            </w:r>
          </w:p>
        </w:tc>
        <w:tc>
          <w:tcPr>
            <w:tcW w:w="1701" w:type="dxa"/>
            <w:vAlign w:val="center"/>
          </w:tcPr>
          <w:p w:rsidR="00C17344" w:rsidRPr="00903B2C" w:rsidRDefault="00C17344" w:rsidP="00EC232C">
            <w:pPr>
              <w:pStyle w:val="Tabletext"/>
              <w:spacing w:line="180" w:lineRule="exact"/>
              <w:jc w:val="center"/>
              <w:rPr>
                <w:lang w:val="ru-RU"/>
              </w:rPr>
            </w:pPr>
            <w:r w:rsidRPr="00903B2C">
              <w:rPr>
                <w:lang w:val="ru-RU"/>
              </w:rPr>
              <w:t>17</w:t>
            </w:r>
          </w:p>
        </w:tc>
        <w:tc>
          <w:tcPr>
            <w:tcW w:w="1559" w:type="dxa"/>
            <w:vAlign w:val="center"/>
          </w:tcPr>
          <w:p w:rsidR="00C17344" w:rsidRPr="00903B2C" w:rsidRDefault="00C17344" w:rsidP="00EC232C">
            <w:pPr>
              <w:pStyle w:val="Tabletext"/>
              <w:spacing w:line="180" w:lineRule="exact"/>
              <w:jc w:val="center"/>
              <w:rPr>
                <w:lang w:val="ru-RU"/>
              </w:rPr>
            </w:pPr>
            <w:r w:rsidRPr="00903B2C">
              <w:rPr>
                <w:lang w:val="ru-RU"/>
              </w:rPr>
              <w:t>52</w:t>
            </w:r>
          </w:p>
        </w:tc>
        <w:tc>
          <w:tcPr>
            <w:tcW w:w="2410" w:type="dxa"/>
            <w:vAlign w:val="center"/>
          </w:tcPr>
          <w:p w:rsidR="00C17344" w:rsidRPr="00903B2C" w:rsidRDefault="00C17344" w:rsidP="00EC232C">
            <w:pPr>
              <w:pStyle w:val="Tabletext"/>
              <w:spacing w:line="180" w:lineRule="exact"/>
              <w:jc w:val="center"/>
              <w:rPr>
                <w:lang w:val="ru-RU"/>
              </w:rPr>
            </w:pPr>
            <w:r w:rsidRPr="00903B2C">
              <w:rPr>
                <w:lang w:val="ru-RU"/>
              </w:rPr>
              <w:t>1</w:t>
            </w:r>
          </w:p>
        </w:tc>
      </w:tr>
    </w:tbl>
    <w:p w:rsidR="00C17344" w:rsidRPr="00903B2C" w:rsidRDefault="00C17344" w:rsidP="00EC232C">
      <w:pPr>
        <w:pStyle w:val="FigureSource"/>
        <w:keepNext w:val="0"/>
        <w:ind w:left="567" w:hanging="567"/>
        <w:rPr>
          <w:rFonts w:asciiTheme="majorBidi" w:hAnsiTheme="majorBidi" w:cstheme="majorBidi"/>
          <w:lang w:val="ru-RU"/>
        </w:rPr>
      </w:pPr>
    </w:p>
    <w:p w:rsidR="00C17344" w:rsidRPr="00903B2C" w:rsidRDefault="00131575" w:rsidP="00EC232C">
      <w:pPr>
        <w:keepNext/>
        <w:rPr>
          <w:b/>
          <w:bCs/>
          <w:sz w:val="20"/>
          <w:lang w:val="ru-RU"/>
        </w:rPr>
      </w:pPr>
      <w:r w:rsidRPr="00903B2C">
        <w:rPr>
          <w:b/>
          <w:bCs/>
          <w:lang w:val="ru-RU"/>
        </w:rPr>
        <w:t>Вопрос</w:t>
      </w:r>
      <w:r w:rsidR="00C17344" w:rsidRPr="00903B2C">
        <w:rPr>
          <w:b/>
          <w:bCs/>
          <w:lang w:val="ru-RU"/>
        </w:rPr>
        <w:t xml:space="preserve"> 8.4 – </w:t>
      </w:r>
      <w:r w:rsidR="00EC232C" w:rsidRPr="00903B2C">
        <w:rPr>
          <w:b/>
          <w:bCs/>
          <w:lang w:val="ru-RU"/>
        </w:rPr>
        <w:t>Если ответственность за управление использованием спектра разделена между несколькими органами, указать:</w:t>
      </w:r>
    </w:p>
    <w:p w:rsidR="00C17344" w:rsidRPr="00903B2C" w:rsidRDefault="00C17344" w:rsidP="00034D56">
      <w:pPr>
        <w:keepNext/>
        <w:spacing w:after="60"/>
        <w:rPr>
          <w:b/>
          <w:bCs/>
          <w:lang w:val="ru-RU"/>
        </w:rPr>
      </w:pPr>
      <w:r w:rsidRPr="00903B2C">
        <w:rPr>
          <w:b/>
          <w:bCs/>
          <w:lang w:val="ru-RU"/>
        </w:rPr>
        <w:t>a)</w:t>
      </w:r>
      <w:r w:rsidRPr="00903B2C">
        <w:rPr>
          <w:b/>
          <w:bCs/>
          <w:lang w:val="ru-RU"/>
        </w:rPr>
        <w:tab/>
      </w:r>
      <w:r w:rsidR="00EC232C" w:rsidRPr="00903B2C">
        <w:rPr>
          <w:b/>
          <w:bCs/>
          <w:lang w:val="ru-RU"/>
        </w:rPr>
        <w:t>Их соответствующие сферы ответственности</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14</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985"/>
        <w:gridCol w:w="2551"/>
        <w:gridCol w:w="2552"/>
      </w:tblGrid>
      <w:tr w:rsidR="00EC232C" w:rsidRPr="00903B2C" w:rsidTr="00C17344">
        <w:trPr>
          <w:jc w:val="center"/>
        </w:trPr>
        <w:tc>
          <w:tcPr>
            <w:tcW w:w="1843" w:type="dxa"/>
            <w:vAlign w:val="center"/>
          </w:tcPr>
          <w:p w:rsidR="00EC232C" w:rsidRPr="00903B2C" w:rsidRDefault="00EC232C" w:rsidP="003618C0">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985" w:type="dxa"/>
            <w:vAlign w:val="center"/>
          </w:tcPr>
          <w:p w:rsidR="00EC232C" w:rsidRPr="00903B2C" w:rsidRDefault="00EC232C" w:rsidP="003618C0">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Всего </w:t>
            </w:r>
            <w:r w:rsidRPr="00903B2C">
              <w:rPr>
                <w:rFonts w:asciiTheme="majorBidi" w:hAnsiTheme="majorBidi" w:cstheme="majorBidi"/>
                <w:sz w:val="18"/>
                <w:szCs w:val="18"/>
                <w:lang w:val="ru-RU"/>
              </w:rPr>
              <w:br/>
              <w:t>ответов</w:t>
            </w:r>
          </w:p>
        </w:tc>
        <w:tc>
          <w:tcPr>
            <w:tcW w:w="2551" w:type="dxa"/>
            <w:vAlign w:val="center"/>
          </w:tcPr>
          <w:p w:rsidR="00EC232C" w:rsidRPr="00903B2C" w:rsidRDefault="00EC232C" w:rsidP="003618C0">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ответов, в которых описана область компетенции</w:t>
            </w:r>
          </w:p>
        </w:tc>
        <w:tc>
          <w:tcPr>
            <w:tcW w:w="2552" w:type="dxa"/>
            <w:vAlign w:val="center"/>
          </w:tcPr>
          <w:p w:rsidR="00EC232C" w:rsidRPr="00903B2C" w:rsidRDefault="00EC232C" w:rsidP="003618C0">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Количество ответов, </w:t>
            </w:r>
            <w:r w:rsidRPr="00903B2C">
              <w:rPr>
                <w:rFonts w:asciiTheme="majorBidi" w:hAnsiTheme="majorBidi" w:cstheme="majorBidi"/>
                <w:sz w:val="18"/>
                <w:szCs w:val="18"/>
                <w:lang w:val="ru-RU"/>
              </w:rPr>
              <w:br/>
              <w:t xml:space="preserve">в которых она </w:t>
            </w:r>
            <w:r w:rsidRPr="00903B2C">
              <w:rPr>
                <w:rFonts w:asciiTheme="majorBidi" w:hAnsiTheme="majorBidi" w:cstheme="majorBidi"/>
                <w:sz w:val="18"/>
                <w:szCs w:val="18"/>
                <w:lang w:val="ru-RU"/>
              </w:rPr>
              <w:br/>
              <w:t>не указана</w:t>
            </w:r>
          </w:p>
        </w:tc>
      </w:tr>
      <w:tr w:rsidR="00EC232C" w:rsidRPr="00903B2C" w:rsidTr="00E83110">
        <w:trPr>
          <w:jc w:val="center"/>
        </w:trPr>
        <w:tc>
          <w:tcPr>
            <w:tcW w:w="1843" w:type="dxa"/>
            <w:vAlign w:val="center"/>
          </w:tcPr>
          <w:p w:rsidR="00EC232C" w:rsidRPr="00903B2C" w:rsidRDefault="00EC232C"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985" w:type="dxa"/>
            <w:vAlign w:val="center"/>
          </w:tcPr>
          <w:p w:rsidR="00EC232C" w:rsidRPr="00903B2C" w:rsidRDefault="00EC232C" w:rsidP="00C17344">
            <w:pPr>
              <w:pStyle w:val="Tabletext"/>
              <w:jc w:val="center"/>
              <w:rPr>
                <w:sz w:val="20"/>
                <w:lang w:val="ru-RU"/>
              </w:rPr>
            </w:pPr>
            <w:r w:rsidRPr="00903B2C">
              <w:rPr>
                <w:sz w:val="20"/>
                <w:lang w:val="ru-RU"/>
              </w:rPr>
              <w:t>2</w:t>
            </w:r>
          </w:p>
        </w:tc>
        <w:tc>
          <w:tcPr>
            <w:tcW w:w="2551" w:type="dxa"/>
            <w:vAlign w:val="center"/>
          </w:tcPr>
          <w:p w:rsidR="00EC232C" w:rsidRPr="00903B2C" w:rsidRDefault="00EC232C" w:rsidP="00C17344">
            <w:pPr>
              <w:pStyle w:val="Tabletext"/>
              <w:jc w:val="center"/>
              <w:rPr>
                <w:sz w:val="20"/>
                <w:lang w:val="ru-RU"/>
              </w:rPr>
            </w:pPr>
            <w:r w:rsidRPr="00903B2C">
              <w:rPr>
                <w:sz w:val="20"/>
                <w:lang w:val="ru-RU"/>
              </w:rPr>
              <w:t>1</w:t>
            </w:r>
          </w:p>
        </w:tc>
        <w:tc>
          <w:tcPr>
            <w:tcW w:w="2552" w:type="dxa"/>
            <w:vAlign w:val="center"/>
          </w:tcPr>
          <w:p w:rsidR="00EC232C" w:rsidRPr="00903B2C" w:rsidRDefault="00EC232C" w:rsidP="00C17344">
            <w:pPr>
              <w:pStyle w:val="Tabletext"/>
              <w:jc w:val="center"/>
              <w:rPr>
                <w:sz w:val="20"/>
                <w:lang w:val="ru-RU"/>
              </w:rPr>
            </w:pPr>
            <w:r w:rsidRPr="00903B2C">
              <w:rPr>
                <w:sz w:val="20"/>
                <w:lang w:val="ru-RU"/>
              </w:rPr>
              <w:t>1</w:t>
            </w:r>
          </w:p>
        </w:tc>
      </w:tr>
      <w:tr w:rsidR="00EC232C" w:rsidRPr="00903B2C" w:rsidTr="00E83110">
        <w:trPr>
          <w:jc w:val="center"/>
        </w:trPr>
        <w:tc>
          <w:tcPr>
            <w:tcW w:w="1843" w:type="dxa"/>
            <w:vAlign w:val="center"/>
          </w:tcPr>
          <w:p w:rsidR="00EC232C" w:rsidRPr="00903B2C" w:rsidRDefault="00EC232C"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985" w:type="dxa"/>
            <w:vAlign w:val="center"/>
          </w:tcPr>
          <w:p w:rsidR="00EC232C" w:rsidRPr="00903B2C" w:rsidRDefault="00EC232C" w:rsidP="00C17344">
            <w:pPr>
              <w:pStyle w:val="Tabletext"/>
              <w:jc w:val="center"/>
              <w:rPr>
                <w:sz w:val="20"/>
                <w:lang w:val="ru-RU"/>
              </w:rPr>
            </w:pPr>
            <w:r w:rsidRPr="00903B2C">
              <w:rPr>
                <w:sz w:val="20"/>
                <w:lang w:val="ru-RU"/>
              </w:rPr>
              <w:t>7</w:t>
            </w:r>
          </w:p>
        </w:tc>
        <w:tc>
          <w:tcPr>
            <w:tcW w:w="2551" w:type="dxa"/>
            <w:vAlign w:val="center"/>
          </w:tcPr>
          <w:p w:rsidR="00EC232C" w:rsidRPr="00903B2C" w:rsidRDefault="00EC232C" w:rsidP="00C17344">
            <w:pPr>
              <w:pStyle w:val="Tabletext"/>
              <w:jc w:val="center"/>
              <w:rPr>
                <w:sz w:val="20"/>
                <w:lang w:val="ru-RU"/>
              </w:rPr>
            </w:pPr>
            <w:r w:rsidRPr="00903B2C">
              <w:rPr>
                <w:sz w:val="20"/>
                <w:lang w:val="ru-RU"/>
              </w:rPr>
              <w:t>4</w:t>
            </w:r>
          </w:p>
        </w:tc>
        <w:tc>
          <w:tcPr>
            <w:tcW w:w="2552" w:type="dxa"/>
            <w:vAlign w:val="center"/>
          </w:tcPr>
          <w:p w:rsidR="00EC232C" w:rsidRPr="00903B2C" w:rsidRDefault="00EC232C" w:rsidP="00C17344">
            <w:pPr>
              <w:pStyle w:val="Tabletext"/>
              <w:jc w:val="center"/>
              <w:rPr>
                <w:sz w:val="20"/>
                <w:lang w:val="ru-RU"/>
              </w:rPr>
            </w:pPr>
            <w:r w:rsidRPr="00903B2C">
              <w:rPr>
                <w:sz w:val="20"/>
                <w:lang w:val="ru-RU"/>
              </w:rPr>
              <w:t>3</w:t>
            </w:r>
          </w:p>
        </w:tc>
      </w:tr>
      <w:tr w:rsidR="00EC232C" w:rsidRPr="00903B2C" w:rsidTr="00E83110">
        <w:trPr>
          <w:jc w:val="center"/>
        </w:trPr>
        <w:tc>
          <w:tcPr>
            <w:tcW w:w="1843" w:type="dxa"/>
            <w:vAlign w:val="center"/>
          </w:tcPr>
          <w:p w:rsidR="00EC232C" w:rsidRPr="00903B2C" w:rsidRDefault="00EC232C"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985" w:type="dxa"/>
            <w:vAlign w:val="center"/>
          </w:tcPr>
          <w:p w:rsidR="00EC232C" w:rsidRPr="00903B2C" w:rsidRDefault="00EC232C" w:rsidP="00C17344">
            <w:pPr>
              <w:pStyle w:val="Tabletext"/>
              <w:jc w:val="center"/>
              <w:rPr>
                <w:sz w:val="20"/>
                <w:lang w:val="ru-RU"/>
              </w:rPr>
            </w:pPr>
            <w:r w:rsidRPr="00903B2C">
              <w:rPr>
                <w:sz w:val="20"/>
                <w:lang w:val="ru-RU"/>
              </w:rPr>
              <w:t>2</w:t>
            </w:r>
          </w:p>
        </w:tc>
        <w:tc>
          <w:tcPr>
            <w:tcW w:w="2551" w:type="dxa"/>
            <w:vAlign w:val="center"/>
          </w:tcPr>
          <w:p w:rsidR="00EC232C" w:rsidRPr="00903B2C" w:rsidRDefault="00EC232C" w:rsidP="00C17344">
            <w:pPr>
              <w:pStyle w:val="Tabletext"/>
              <w:jc w:val="center"/>
              <w:rPr>
                <w:sz w:val="20"/>
                <w:lang w:val="ru-RU"/>
              </w:rPr>
            </w:pPr>
            <w:r w:rsidRPr="00903B2C">
              <w:rPr>
                <w:sz w:val="20"/>
                <w:lang w:val="ru-RU"/>
              </w:rPr>
              <w:t>1</w:t>
            </w:r>
          </w:p>
        </w:tc>
        <w:tc>
          <w:tcPr>
            <w:tcW w:w="2552" w:type="dxa"/>
            <w:vAlign w:val="center"/>
          </w:tcPr>
          <w:p w:rsidR="00EC232C" w:rsidRPr="00903B2C" w:rsidRDefault="00EC232C" w:rsidP="00C17344">
            <w:pPr>
              <w:pStyle w:val="Tabletext"/>
              <w:jc w:val="center"/>
              <w:rPr>
                <w:sz w:val="20"/>
                <w:lang w:val="ru-RU"/>
              </w:rPr>
            </w:pPr>
            <w:r w:rsidRPr="00903B2C">
              <w:rPr>
                <w:sz w:val="20"/>
                <w:lang w:val="ru-RU"/>
              </w:rPr>
              <w:t>1</w:t>
            </w:r>
          </w:p>
        </w:tc>
      </w:tr>
      <w:tr w:rsidR="00EC232C" w:rsidRPr="00903B2C" w:rsidTr="00E83110">
        <w:trPr>
          <w:jc w:val="center"/>
        </w:trPr>
        <w:tc>
          <w:tcPr>
            <w:tcW w:w="1843" w:type="dxa"/>
            <w:vAlign w:val="center"/>
          </w:tcPr>
          <w:p w:rsidR="00EC232C" w:rsidRPr="00903B2C" w:rsidRDefault="00EC232C"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985" w:type="dxa"/>
            <w:vAlign w:val="center"/>
          </w:tcPr>
          <w:p w:rsidR="00EC232C" w:rsidRPr="00903B2C" w:rsidRDefault="00EC232C" w:rsidP="00C17344">
            <w:pPr>
              <w:pStyle w:val="Tabletext"/>
              <w:jc w:val="center"/>
              <w:rPr>
                <w:sz w:val="20"/>
                <w:lang w:val="ru-RU"/>
              </w:rPr>
            </w:pPr>
            <w:r w:rsidRPr="00903B2C">
              <w:rPr>
                <w:sz w:val="20"/>
                <w:lang w:val="ru-RU"/>
              </w:rPr>
              <w:t>1</w:t>
            </w:r>
          </w:p>
        </w:tc>
        <w:tc>
          <w:tcPr>
            <w:tcW w:w="2551" w:type="dxa"/>
            <w:vAlign w:val="center"/>
          </w:tcPr>
          <w:p w:rsidR="00EC232C" w:rsidRPr="00903B2C" w:rsidRDefault="00EC232C" w:rsidP="00C17344">
            <w:pPr>
              <w:pStyle w:val="Tabletext"/>
              <w:jc w:val="center"/>
              <w:rPr>
                <w:sz w:val="20"/>
                <w:lang w:val="ru-RU"/>
              </w:rPr>
            </w:pPr>
            <w:r w:rsidRPr="00903B2C">
              <w:rPr>
                <w:sz w:val="20"/>
                <w:lang w:val="ru-RU"/>
              </w:rPr>
              <w:t>1</w:t>
            </w:r>
          </w:p>
        </w:tc>
        <w:tc>
          <w:tcPr>
            <w:tcW w:w="2552" w:type="dxa"/>
            <w:vAlign w:val="center"/>
          </w:tcPr>
          <w:p w:rsidR="00EC232C" w:rsidRPr="00903B2C" w:rsidRDefault="00EC232C" w:rsidP="00C17344">
            <w:pPr>
              <w:pStyle w:val="Tabletext"/>
              <w:jc w:val="center"/>
              <w:rPr>
                <w:sz w:val="20"/>
                <w:lang w:val="ru-RU"/>
              </w:rPr>
            </w:pPr>
            <w:r w:rsidRPr="00903B2C">
              <w:rPr>
                <w:sz w:val="20"/>
                <w:lang w:val="ru-RU"/>
              </w:rPr>
              <w:t>0</w:t>
            </w:r>
          </w:p>
        </w:tc>
      </w:tr>
      <w:tr w:rsidR="00EC232C" w:rsidRPr="00903B2C" w:rsidTr="00E83110">
        <w:trPr>
          <w:jc w:val="center"/>
        </w:trPr>
        <w:tc>
          <w:tcPr>
            <w:tcW w:w="1843" w:type="dxa"/>
            <w:vAlign w:val="center"/>
          </w:tcPr>
          <w:p w:rsidR="00EC232C" w:rsidRPr="00903B2C" w:rsidRDefault="00EC232C"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985" w:type="dxa"/>
            <w:vAlign w:val="center"/>
          </w:tcPr>
          <w:p w:rsidR="00EC232C" w:rsidRPr="00903B2C" w:rsidRDefault="00EC232C" w:rsidP="00C17344">
            <w:pPr>
              <w:pStyle w:val="Tabletext"/>
              <w:jc w:val="center"/>
              <w:rPr>
                <w:sz w:val="20"/>
                <w:lang w:val="ru-RU"/>
              </w:rPr>
            </w:pPr>
            <w:r w:rsidRPr="00903B2C">
              <w:rPr>
                <w:sz w:val="20"/>
                <w:lang w:val="ru-RU"/>
              </w:rPr>
              <w:t>12</w:t>
            </w:r>
          </w:p>
        </w:tc>
        <w:tc>
          <w:tcPr>
            <w:tcW w:w="2551" w:type="dxa"/>
            <w:vAlign w:val="center"/>
          </w:tcPr>
          <w:p w:rsidR="00EC232C" w:rsidRPr="00903B2C" w:rsidRDefault="00EC232C" w:rsidP="00C17344">
            <w:pPr>
              <w:pStyle w:val="Tabletext"/>
              <w:jc w:val="center"/>
              <w:rPr>
                <w:sz w:val="20"/>
                <w:lang w:val="ru-RU"/>
              </w:rPr>
            </w:pPr>
            <w:r w:rsidRPr="00903B2C">
              <w:rPr>
                <w:sz w:val="20"/>
                <w:lang w:val="ru-RU"/>
              </w:rPr>
              <w:t>9</w:t>
            </w:r>
          </w:p>
        </w:tc>
        <w:tc>
          <w:tcPr>
            <w:tcW w:w="2552" w:type="dxa"/>
            <w:vAlign w:val="center"/>
          </w:tcPr>
          <w:p w:rsidR="00EC232C" w:rsidRPr="00903B2C" w:rsidRDefault="00EC232C" w:rsidP="00C17344">
            <w:pPr>
              <w:pStyle w:val="Tabletext"/>
              <w:jc w:val="center"/>
              <w:rPr>
                <w:sz w:val="20"/>
                <w:lang w:val="ru-RU"/>
              </w:rPr>
            </w:pPr>
            <w:r w:rsidRPr="00903B2C">
              <w:rPr>
                <w:sz w:val="20"/>
                <w:lang w:val="ru-RU"/>
              </w:rPr>
              <w:t>3</w:t>
            </w:r>
          </w:p>
        </w:tc>
      </w:tr>
      <w:tr w:rsidR="00C17344" w:rsidRPr="00903B2C" w:rsidTr="00E83110">
        <w:trPr>
          <w:jc w:val="center"/>
        </w:trPr>
        <w:tc>
          <w:tcPr>
            <w:tcW w:w="1843" w:type="dxa"/>
            <w:vAlign w:val="center"/>
          </w:tcPr>
          <w:p w:rsidR="00C17344" w:rsidRPr="00903B2C" w:rsidRDefault="00E54F7F" w:rsidP="00E83110">
            <w:pPr>
              <w:pStyle w:val="Tabletext"/>
              <w:jc w:val="left"/>
              <w:rPr>
                <w:b/>
                <w:sz w:val="18"/>
                <w:szCs w:val="18"/>
                <w:lang w:val="ru-RU"/>
              </w:rPr>
            </w:pPr>
            <w:r w:rsidRPr="00903B2C">
              <w:rPr>
                <w:b/>
                <w:sz w:val="18"/>
                <w:szCs w:val="18"/>
                <w:lang w:val="ru-RU"/>
              </w:rPr>
              <w:t>ВСЕГО</w:t>
            </w:r>
          </w:p>
        </w:tc>
        <w:tc>
          <w:tcPr>
            <w:tcW w:w="1985" w:type="dxa"/>
            <w:vAlign w:val="center"/>
          </w:tcPr>
          <w:p w:rsidR="00C17344" w:rsidRPr="00903B2C" w:rsidRDefault="00C17344" w:rsidP="00C17344">
            <w:pPr>
              <w:pStyle w:val="Tabletext"/>
              <w:jc w:val="center"/>
              <w:rPr>
                <w:sz w:val="20"/>
                <w:lang w:val="ru-RU"/>
              </w:rPr>
            </w:pPr>
            <w:r w:rsidRPr="00903B2C">
              <w:rPr>
                <w:sz w:val="20"/>
                <w:lang w:val="ru-RU"/>
              </w:rPr>
              <w:t>24</w:t>
            </w:r>
          </w:p>
        </w:tc>
        <w:tc>
          <w:tcPr>
            <w:tcW w:w="2551" w:type="dxa"/>
            <w:vAlign w:val="center"/>
          </w:tcPr>
          <w:p w:rsidR="00C17344" w:rsidRPr="00903B2C" w:rsidRDefault="00C17344" w:rsidP="00C17344">
            <w:pPr>
              <w:pStyle w:val="Tabletext"/>
              <w:jc w:val="center"/>
              <w:rPr>
                <w:sz w:val="20"/>
                <w:lang w:val="ru-RU"/>
              </w:rPr>
            </w:pPr>
            <w:r w:rsidRPr="00903B2C">
              <w:rPr>
                <w:sz w:val="20"/>
                <w:lang w:val="ru-RU"/>
              </w:rPr>
              <w:t>16</w:t>
            </w:r>
          </w:p>
        </w:tc>
        <w:tc>
          <w:tcPr>
            <w:tcW w:w="2552" w:type="dxa"/>
            <w:vAlign w:val="center"/>
          </w:tcPr>
          <w:p w:rsidR="00C17344" w:rsidRPr="00903B2C" w:rsidRDefault="00C17344" w:rsidP="00C17344">
            <w:pPr>
              <w:pStyle w:val="Tabletext"/>
              <w:jc w:val="center"/>
              <w:rPr>
                <w:sz w:val="20"/>
                <w:lang w:val="ru-RU"/>
              </w:rPr>
            </w:pPr>
            <w:r w:rsidRPr="00903B2C">
              <w:rPr>
                <w:sz w:val="20"/>
                <w:lang w:val="ru-RU"/>
              </w:rPr>
              <w:t>8</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spacing w:before="0"/>
        <w:rPr>
          <w:b/>
          <w:bCs/>
          <w:lang w:val="ru-RU"/>
        </w:rPr>
      </w:pPr>
    </w:p>
    <w:p w:rsidR="00C17344" w:rsidRPr="00903B2C" w:rsidRDefault="00C17344" w:rsidP="00D105D9">
      <w:pPr>
        <w:spacing w:after="60"/>
        <w:rPr>
          <w:b/>
          <w:bCs/>
          <w:lang w:val="ru-RU"/>
        </w:rPr>
      </w:pPr>
      <w:r w:rsidRPr="00903B2C">
        <w:rPr>
          <w:b/>
          <w:bCs/>
          <w:lang w:val="ru-RU"/>
        </w:rPr>
        <w:t>b)</w:t>
      </w:r>
      <w:r w:rsidRPr="00903B2C">
        <w:rPr>
          <w:b/>
          <w:bCs/>
          <w:lang w:val="ru-RU"/>
        </w:rPr>
        <w:tab/>
      </w:r>
      <w:r w:rsidR="00034D56" w:rsidRPr="00903B2C">
        <w:rPr>
          <w:b/>
          <w:bCs/>
          <w:lang w:val="ru-RU"/>
        </w:rPr>
        <w:t>Процедуру арбитража между этими различными органами</w:t>
      </w:r>
      <w:r w:rsidR="00D105D9" w:rsidRPr="00903B2C">
        <w:rPr>
          <w:b/>
          <w:bCs/>
          <w:lang w:val="ru-RU"/>
        </w:rPr>
        <w:t xml:space="preserve"> </w:t>
      </w:r>
      <w:r w:rsidRPr="00903B2C">
        <w:rPr>
          <w:b/>
          <w:bCs/>
          <w:lang w:val="ru-RU"/>
        </w:rPr>
        <w:t>_______________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15</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2"/>
        <w:gridCol w:w="1417"/>
        <w:gridCol w:w="2694"/>
        <w:gridCol w:w="2551"/>
      </w:tblGrid>
      <w:tr w:rsidR="00034D56" w:rsidRPr="00903B2C" w:rsidTr="00C17344">
        <w:trPr>
          <w:trHeight w:val="352"/>
          <w:jc w:val="center"/>
        </w:trPr>
        <w:tc>
          <w:tcPr>
            <w:tcW w:w="1772" w:type="dxa"/>
            <w:vMerge w:val="restart"/>
            <w:vAlign w:val="center"/>
          </w:tcPr>
          <w:p w:rsidR="00034D56" w:rsidRPr="00035C19" w:rsidRDefault="00034D56" w:rsidP="003618C0">
            <w:pPr>
              <w:pStyle w:val="Tablehead"/>
              <w:rPr>
                <w:rFonts w:asciiTheme="majorBidi" w:hAnsiTheme="majorBidi" w:cstheme="majorBidi"/>
                <w:sz w:val="18"/>
                <w:szCs w:val="18"/>
                <w:lang w:val="ru-RU"/>
              </w:rPr>
            </w:pPr>
            <w:r w:rsidRPr="00035C19">
              <w:rPr>
                <w:rFonts w:asciiTheme="majorBidi" w:hAnsiTheme="majorBidi" w:cstheme="majorBidi"/>
                <w:sz w:val="18"/>
                <w:szCs w:val="18"/>
                <w:lang w:val="ru-RU"/>
              </w:rPr>
              <w:t>Регион</w:t>
            </w:r>
          </w:p>
        </w:tc>
        <w:tc>
          <w:tcPr>
            <w:tcW w:w="1417" w:type="dxa"/>
            <w:vMerge w:val="restart"/>
            <w:vAlign w:val="center"/>
          </w:tcPr>
          <w:p w:rsidR="00034D56" w:rsidRPr="00035C19" w:rsidRDefault="00034D56" w:rsidP="003618C0">
            <w:pPr>
              <w:pStyle w:val="Tablehead"/>
              <w:rPr>
                <w:rFonts w:asciiTheme="majorBidi" w:hAnsiTheme="majorBidi" w:cstheme="majorBidi"/>
                <w:sz w:val="18"/>
                <w:szCs w:val="18"/>
                <w:lang w:val="ru-RU"/>
              </w:rPr>
            </w:pPr>
            <w:r w:rsidRPr="00035C19">
              <w:rPr>
                <w:rFonts w:asciiTheme="majorBidi" w:hAnsiTheme="majorBidi" w:cstheme="majorBidi"/>
                <w:sz w:val="18"/>
                <w:szCs w:val="18"/>
                <w:lang w:val="ru-RU"/>
              </w:rPr>
              <w:t xml:space="preserve">Всего </w:t>
            </w:r>
            <w:r w:rsidRPr="00035C19">
              <w:rPr>
                <w:rFonts w:asciiTheme="majorBidi" w:hAnsiTheme="majorBidi" w:cstheme="majorBidi"/>
                <w:sz w:val="18"/>
                <w:szCs w:val="18"/>
                <w:lang w:val="ru-RU"/>
              </w:rPr>
              <w:br/>
              <w:t>ответов</w:t>
            </w:r>
          </w:p>
        </w:tc>
        <w:tc>
          <w:tcPr>
            <w:tcW w:w="2694" w:type="dxa"/>
            <w:vMerge w:val="restart"/>
            <w:vAlign w:val="center"/>
          </w:tcPr>
          <w:p w:rsidR="00034D56" w:rsidRPr="00035C19" w:rsidRDefault="00034D56" w:rsidP="003618C0">
            <w:pPr>
              <w:pStyle w:val="Tablehead"/>
              <w:rPr>
                <w:rFonts w:asciiTheme="majorBidi" w:hAnsiTheme="majorBidi" w:cstheme="majorBidi"/>
                <w:sz w:val="18"/>
                <w:szCs w:val="18"/>
                <w:lang w:val="ru-RU"/>
              </w:rPr>
            </w:pPr>
            <w:r w:rsidRPr="00035C19">
              <w:rPr>
                <w:rFonts w:asciiTheme="majorBidi" w:hAnsiTheme="majorBidi" w:cstheme="majorBidi"/>
                <w:sz w:val="18"/>
                <w:szCs w:val="18"/>
                <w:lang w:val="ru-RU"/>
              </w:rPr>
              <w:t>Количество ответов, описывающих процедуру арбитража между органами управления использованием спектра</w:t>
            </w:r>
          </w:p>
        </w:tc>
        <w:tc>
          <w:tcPr>
            <w:tcW w:w="2551" w:type="dxa"/>
            <w:vMerge w:val="restart"/>
            <w:vAlign w:val="center"/>
          </w:tcPr>
          <w:p w:rsidR="00034D56" w:rsidRPr="00035C19" w:rsidRDefault="00034D56" w:rsidP="003618C0">
            <w:pPr>
              <w:pStyle w:val="Tablehead"/>
              <w:rPr>
                <w:rFonts w:asciiTheme="majorBidi" w:hAnsiTheme="majorBidi" w:cstheme="majorBidi"/>
                <w:sz w:val="18"/>
                <w:szCs w:val="18"/>
                <w:lang w:val="ru-RU"/>
              </w:rPr>
            </w:pPr>
            <w:r w:rsidRPr="00035C19">
              <w:rPr>
                <w:rFonts w:asciiTheme="majorBidi" w:hAnsiTheme="majorBidi" w:cstheme="majorBidi"/>
                <w:sz w:val="18"/>
                <w:szCs w:val="18"/>
                <w:lang w:val="ru-RU"/>
              </w:rPr>
              <w:t>Количество ответов, в которых она не указана</w:t>
            </w:r>
          </w:p>
        </w:tc>
      </w:tr>
      <w:tr w:rsidR="00C17344" w:rsidRPr="00903B2C" w:rsidTr="00C17344">
        <w:trPr>
          <w:trHeight w:val="1198"/>
          <w:jc w:val="center"/>
        </w:trPr>
        <w:tc>
          <w:tcPr>
            <w:tcW w:w="1772" w:type="dxa"/>
            <w:vMerge/>
            <w:vAlign w:val="center"/>
          </w:tcPr>
          <w:p w:rsidR="00C17344" w:rsidRPr="00903B2C" w:rsidRDefault="00C17344" w:rsidP="00C17344">
            <w:pPr>
              <w:jc w:val="center"/>
              <w:rPr>
                <w:sz w:val="20"/>
                <w:lang w:val="ru-RU"/>
              </w:rPr>
            </w:pPr>
          </w:p>
        </w:tc>
        <w:tc>
          <w:tcPr>
            <w:tcW w:w="1417" w:type="dxa"/>
            <w:vMerge/>
            <w:vAlign w:val="center"/>
          </w:tcPr>
          <w:p w:rsidR="00C17344" w:rsidRPr="00903B2C" w:rsidRDefault="00C17344" w:rsidP="00C17344">
            <w:pPr>
              <w:jc w:val="center"/>
              <w:rPr>
                <w:sz w:val="20"/>
                <w:lang w:val="ru-RU"/>
              </w:rPr>
            </w:pPr>
          </w:p>
        </w:tc>
        <w:tc>
          <w:tcPr>
            <w:tcW w:w="2694" w:type="dxa"/>
            <w:vMerge/>
            <w:vAlign w:val="center"/>
          </w:tcPr>
          <w:p w:rsidR="00C17344" w:rsidRPr="00903B2C" w:rsidRDefault="00C17344" w:rsidP="00C17344">
            <w:pPr>
              <w:jc w:val="center"/>
              <w:rPr>
                <w:sz w:val="20"/>
                <w:lang w:val="ru-RU"/>
              </w:rPr>
            </w:pPr>
          </w:p>
        </w:tc>
        <w:tc>
          <w:tcPr>
            <w:tcW w:w="2551" w:type="dxa"/>
            <w:vMerge/>
            <w:vAlign w:val="center"/>
          </w:tcPr>
          <w:p w:rsidR="00C17344" w:rsidRPr="00903B2C" w:rsidRDefault="00C17344" w:rsidP="00C17344">
            <w:pPr>
              <w:jc w:val="center"/>
              <w:rPr>
                <w:sz w:val="20"/>
                <w:lang w:val="ru-RU"/>
              </w:rPr>
            </w:pPr>
          </w:p>
        </w:tc>
      </w:tr>
      <w:tr w:rsidR="00034D56" w:rsidRPr="00903B2C" w:rsidTr="00E83110">
        <w:trPr>
          <w:jc w:val="center"/>
        </w:trPr>
        <w:tc>
          <w:tcPr>
            <w:tcW w:w="1772" w:type="dxa"/>
            <w:vAlign w:val="center"/>
          </w:tcPr>
          <w:p w:rsidR="00034D56" w:rsidRPr="00903B2C" w:rsidRDefault="00034D56"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417" w:type="dxa"/>
            <w:vAlign w:val="center"/>
          </w:tcPr>
          <w:p w:rsidR="00034D56" w:rsidRPr="00903B2C" w:rsidRDefault="00034D56" w:rsidP="00C17344">
            <w:pPr>
              <w:pStyle w:val="Tabletext"/>
              <w:jc w:val="center"/>
              <w:rPr>
                <w:sz w:val="20"/>
                <w:lang w:val="ru-RU"/>
              </w:rPr>
            </w:pPr>
            <w:r w:rsidRPr="00903B2C">
              <w:rPr>
                <w:sz w:val="20"/>
                <w:lang w:val="ru-RU"/>
              </w:rPr>
              <w:t>2</w:t>
            </w:r>
          </w:p>
        </w:tc>
        <w:tc>
          <w:tcPr>
            <w:tcW w:w="2694" w:type="dxa"/>
            <w:vAlign w:val="center"/>
          </w:tcPr>
          <w:p w:rsidR="00034D56" w:rsidRPr="00903B2C" w:rsidRDefault="00034D56" w:rsidP="00C17344">
            <w:pPr>
              <w:pStyle w:val="Tabletext"/>
              <w:jc w:val="center"/>
              <w:rPr>
                <w:sz w:val="20"/>
                <w:lang w:val="ru-RU"/>
              </w:rPr>
            </w:pPr>
            <w:r w:rsidRPr="00903B2C">
              <w:rPr>
                <w:sz w:val="20"/>
                <w:lang w:val="ru-RU"/>
              </w:rPr>
              <w:t>1</w:t>
            </w:r>
          </w:p>
        </w:tc>
        <w:tc>
          <w:tcPr>
            <w:tcW w:w="2551" w:type="dxa"/>
            <w:vAlign w:val="center"/>
          </w:tcPr>
          <w:p w:rsidR="00034D56" w:rsidRPr="00903B2C" w:rsidRDefault="00034D56" w:rsidP="00C17344">
            <w:pPr>
              <w:pStyle w:val="Tabletext"/>
              <w:jc w:val="center"/>
              <w:rPr>
                <w:sz w:val="20"/>
                <w:lang w:val="ru-RU"/>
              </w:rPr>
            </w:pPr>
            <w:r w:rsidRPr="00903B2C">
              <w:rPr>
                <w:sz w:val="20"/>
                <w:lang w:val="ru-RU"/>
              </w:rPr>
              <w:t>1</w:t>
            </w:r>
          </w:p>
        </w:tc>
      </w:tr>
      <w:tr w:rsidR="00034D56" w:rsidRPr="00903B2C" w:rsidTr="00E83110">
        <w:trPr>
          <w:jc w:val="center"/>
        </w:trPr>
        <w:tc>
          <w:tcPr>
            <w:tcW w:w="1772" w:type="dxa"/>
            <w:vAlign w:val="center"/>
          </w:tcPr>
          <w:p w:rsidR="00034D56" w:rsidRPr="00903B2C" w:rsidRDefault="00034D56"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417" w:type="dxa"/>
            <w:vAlign w:val="center"/>
          </w:tcPr>
          <w:p w:rsidR="00034D56" w:rsidRPr="00903B2C" w:rsidRDefault="00034D56" w:rsidP="00C17344">
            <w:pPr>
              <w:pStyle w:val="Tabletext"/>
              <w:jc w:val="center"/>
              <w:rPr>
                <w:sz w:val="20"/>
                <w:lang w:val="ru-RU"/>
              </w:rPr>
            </w:pPr>
            <w:r w:rsidRPr="00903B2C">
              <w:rPr>
                <w:sz w:val="20"/>
                <w:lang w:val="ru-RU"/>
              </w:rPr>
              <w:t>6</w:t>
            </w:r>
          </w:p>
        </w:tc>
        <w:tc>
          <w:tcPr>
            <w:tcW w:w="2694" w:type="dxa"/>
            <w:vAlign w:val="center"/>
          </w:tcPr>
          <w:p w:rsidR="00034D56" w:rsidRPr="00903B2C" w:rsidRDefault="00034D56" w:rsidP="00C17344">
            <w:pPr>
              <w:pStyle w:val="Tabletext"/>
              <w:jc w:val="center"/>
              <w:rPr>
                <w:sz w:val="20"/>
                <w:lang w:val="ru-RU"/>
              </w:rPr>
            </w:pPr>
            <w:r w:rsidRPr="00903B2C">
              <w:rPr>
                <w:sz w:val="20"/>
                <w:lang w:val="ru-RU"/>
              </w:rPr>
              <w:t>3</w:t>
            </w:r>
          </w:p>
        </w:tc>
        <w:tc>
          <w:tcPr>
            <w:tcW w:w="2551" w:type="dxa"/>
            <w:vAlign w:val="center"/>
          </w:tcPr>
          <w:p w:rsidR="00034D56" w:rsidRPr="00903B2C" w:rsidRDefault="00034D56" w:rsidP="00C17344">
            <w:pPr>
              <w:pStyle w:val="Tabletext"/>
              <w:jc w:val="center"/>
              <w:rPr>
                <w:sz w:val="20"/>
                <w:lang w:val="ru-RU"/>
              </w:rPr>
            </w:pPr>
            <w:r w:rsidRPr="00903B2C">
              <w:rPr>
                <w:sz w:val="20"/>
                <w:lang w:val="ru-RU"/>
              </w:rPr>
              <w:t>3</w:t>
            </w:r>
          </w:p>
        </w:tc>
      </w:tr>
      <w:tr w:rsidR="00034D56" w:rsidRPr="00903B2C" w:rsidTr="00E83110">
        <w:trPr>
          <w:jc w:val="center"/>
        </w:trPr>
        <w:tc>
          <w:tcPr>
            <w:tcW w:w="1772" w:type="dxa"/>
            <w:vAlign w:val="center"/>
          </w:tcPr>
          <w:p w:rsidR="00034D56" w:rsidRPr="00903B2C" w:rsidRDefault="00034D56"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417" w:type="dxa"/>
            <w:vAlign w:val="center"/>
          </w:tcPr>
          <w:p w:rsidR="00034D56" w:rsidRPr="00903B2C" w:rsidRDefault="00034D56" w:rsidP="00C17344">
            <w:pPr>
              <w:pStyle w:val="Tabletext"/>
              <w:jc w:val="center"/>
              <w:rPr>
                <w:sz w:val="20"/>
                <w:lang w:val="ru-RU"/>
              </w:rPr>
            </w:pPr>
            <w:r w:rsidRPr="00903B2C">
              <w:rPr>
                <w:sz w:val="20"/>
                <w:lang w:val="ru-RU"/>
              </w:rPr>
              <w:t>1</w:t>
            </w:r>
          </w:p>
        </w:tc>
        <w:tc>
          <w:tcPr>
            <w:tcW w:w="2694" w:type="dxa"/>
            <w:vAlign w:val="center"/>
          </w:tcPr>
          <w:p w:rsidR="00034D56" w:rsidRPr="00903B2C" w:rsidRDefault="00034D56" w:rsidP="00C17344">
            <w:pPr>
              <w:pStyle w:val="Tabletext"/>
              <w:jc w:val="center"/>
              <w:rPr>
                <w:sz w:val="20"/>
                <w:lang w:val="ru-RU"/>
              </w:rPr>
            </w:pPr>
            <w:r w:rsidRPr="00903B2C">
              <w:rPr>
                <w:sz w:val="20"/>
                <w:lang w:val="ru-RU"/>
              </w:rPr>
              <w:t>0</w:t>
            </w:r>
          </w:p>
        </w:tc>
        <w:tc>
          <w:tcPr>
            <w:tcW w:w="2551" w:type="dxa"/>
            <w:vAlign w:val="center"/>
          </w:tcPr>
          <w:p w:rsidR="00034D56" w:rsidRPr="00903B2C" w:rsidRDefault="00034D56" w:rsidP="00C17344">
            <w:pPr>
              <w:pStyle w:val="Tabletext"/>
              <w:jc w:val="center"/>
              <w:rPr>
                <w:sz w:val="20"/>
                <w:lang w:val="ru-RU"/>
              </w:rPr>
            </w:pPr>
            <w:r w:rsidRPr="00903B2C">
              <w:rPr>
                <w:sz w:val="20"/>
                <w:lang w:val="ru-RU"/>
              </w:rPr>
              <w:t>1</w:t>
            </w:r>
          </w:p>
        </w:tc>
      </w:tr>
      <w:tr w:rsidR="00034D56" w:rsidRPr="00903B2C" w:rsidTr="00E83110">
        <w:trPr>
          <w:jc w:val="center"/>
        </w:trPr>
        <w:tc>
          <w:tcPr>
            <w:tcW w:w="1772" w:type="dxa"/>
            <w:vAlign w:val="center"/>
          </w:tcPr>
          <w:p w:rsidR="00034D56" w:rsidRPr="00903B2C" w:rsidRDefault="00034D56"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417" w:type="dxa"/>
            <w:vAlign w:val="center"/>
          </w:tcPr>
          <w:p w:rsidR="00034D56" w:rsidRPr="00903B2C" w:rsidRDefault="00034D56" w:rsidP="00C17344">
            <w:pPr>
              <w:pStyle w:val="Tabletext"/>
              <w:jc w:val="center"/>
              <w:rPr>
                <w:sz w:val="20"/>
                <w:lang w:val="ru-RU"/>
              </w:rPr>
            </w:pPr>
            <w:r w:rsidRPr="00903B2C">
              <w:rPr>
                <w:sz w:val="20"/>
                <w:lang w:val="ru-RU"/>
              </w:rPr>
              <w:t>0</w:t>
            </w:r>
          </w:p>
        </w:tc>
        <w:tc>
          <w:tcPr>
            <w:tcW w:w="2694" w:type="dxa"/>
            <w:vAlign w:val="center"/>
          </w:tcPr>
          <w:p w:rsidR="00034D56" w:rsidRPr="00903B2C" w:rsidRDefault="00034D56" w:rsidP="00C17344">
            <w:pPr>
              <w:pStyle w:val="Tabletext"/>
              <w:jc w:val="center"/>
              <w:rPr>
                <w:sz w:val="20"/>
                <w:lang w:val="ru-RU"/>
              </w:rPr>
            </w:pPr>
            <w:r w:rsidRPr="00903B2C">
              <w:rPr>
                <w:sz w:val="20"/>
                <w:lang w:val="ru-RU"/>
              </w:rPr>
              <w:t>0</w:t>
            </w:r>
          </w:p>
        </w:tc>
        <w:tc>
          <w:tcPr>
            <w:tcW w:w="2551" w:type="dxa"/>
            <w:vAlign w:val="center"/>
          </w:tcPr>
          <w:p w:rsidR="00034D56" w:rsidRPr="00903B2C" w:rsidRDefault="00034D56" w:rsidP="00C17344">
            <w:pPr>
              <w:pStyle w:val="Tabletext"/>
              <w:jc w:val="center"/>
              <w:rPr>
                <w:sz w:val="20"/>
                <w:lang w:val="ru-RU"/>
              </w:rPr>
            </w:pPr>
            <w:r w:rsidRPr="00903B2C">
              <w:rPr>
                <w:sz w:val="20"/>
                <w:lang w:val="ru-RU"/>
              </w:rPr>
              <w:t>0</w:t>
            </w:r>
          </w:p>
        </w:tc>
      </w:tr>
      <w:tr w:rsidR="00034D56" w:rsidRPr="00903B2C" w:rsidTr="00E83110">
        <w:trPr>
          <w:jc w:val="center"/>
        </w:trPr>
        <w:tc>
          <w:tcPr>
            <w:tcW w:w="1772" w:type="dxa"/>
            <w:vAlign w:val="center"/>
          </w:tcPr>
          <w:p w:rsidR="00034D56" w:rsidRPr="00903B2C" w:rsidRDefault="00034D56"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417" w:type="dxa"/>
            <w:vAlign w:val="center"/>
          </w:tcPr>
          <w:p w:rsidR="00034D56" w:rsidRPr="00903B2C" w:rsidRDefault="00034D56" w:rsidP="00C17344">
            <w:pPr>
              <w:pStyle w:val="Tabletext"/>
              <w:jc w:val="center"/>
              <w:rPr>
                <w:sz w:val="20"/>
                <w:lang w:val="ru-RU"/>
              </w:rPr>
            </w:pPr>
            <w:r w:rsidRPr="00903B2C">
              <w:rPr>
                <w:sz w:val="20"/>
                <w:lang w:val="ru-RU"/>
              </w:rPr>
              <w:t>7</w:t>
            </w:r>
          </w:p>
        </w:tc>
        <w:tc>
          <w:tcPr>
            <w:tcW w:w="2694" w:type="dxa"/>
            <w:vAlign w:val="center"/>
          </w:tcPr>
          <w:p w:rsidR="00034D56" w:rsidRPr="00903B2C" w:rsidRDefault="00034D56" w:rsidP="00C17344">
            <w:pPr>
              <w:pStyle w:val="Tabletext"/>
              <w:jc w:val="center"/>
              <w:rPr>
                <w:sz w:val="20"/>
                <w:lang w:val="ru-RU"/>
              </w:rPr>
            </w:pPr>
            <w:r w:rsidRPr="00903B2C">
              <w:rPr>
                <w:sz w:val="20"/>
                <w:lang w:val="ru-RU"/>
              </w:rPr>
              <w:t>3</w:t>
            </w:r>
          </w:p>
        </w:tc>
        <w:tc>
          <w:tcPr>
            <w:tcW w:w="2551" w:type="dxa"/>
            <w:vAlign w:val="center"/>
          </w:tcPr>
          <w:p w:rsidR="00034D56" w:rsidRPr="00903B2C" w:rsidRDefault="00034D56" w:rsidP="00C17344">
            <w:pPr>
              <w:pStyle w:val="Tabletext"/>
              <w:jc w:val="center"/>
              <w:rPr>
                <w:sz w:val="20"/>
                <w:lang w:val="ru-RU"/>
              </w:rPr>
            </w:pPr>
            <w:r w:rsidRPr="00903B2C">
              <w:rPr>
                <w:sz w:val="20"/>
                <w:lang w:val="ru-RU"/>
              </w:rPr>
              <w:t>4</w:t>
            </w:r>
          </w:p>
        </w:tc>
      </w:tr>
      <w:tr w:rsidR="00C17344" w:rsidRPr="00903B2C" w:rsidTr="00E83110">
        <w:trPr>
          <w:jc w:val="center"/>
        </w:trPr>
        <w:tc>
          <w:tcPr>
            <w:tcW w:w="1772" w:type="dxa"/>
            <w:vAlign w:val="center"/>
          </w:tcPr>
          <w:p w:rsidR="00C17344" w:rsidRPr="00903B2C" w:rsidRDefault="00E54F7F" w:rsidP="00E83110">
            <w:pPr>
              <w:pStyle w:val="Tabletext"/>
              <w:jc w:val="left"/>
              <w:rPr>
                <w:b/>
                <w:sz w:val="18"/>
                <w:szCs w:val="18"/>
                <w:lang w:val="ru-RU"/>
              </w:rPr>
            </w:pPr>
            <w:r w:rsidRPr="00903B2C">
              <w:rPr>
                <w:b/>
                <w:sz w:val="18"/>
                <w:szCs w:val="18"/>
                <w:lang w:val="ru-RU"/>
              </w:rPr>
              <w:t>ВСЕГО</w:t>
            </w:r>
          </w:p>
        </w:tc>
        <w:tc>
          <w:tcPr>
            <w:tcW w:w="1417" w:type="dxa"/>
            <w:vAlign w:val="center"/>
          </w:tcPr>
          <w:p w:rsidR="00C17344" w:rsidRPr="00903B2C" w:rsidRDefault="00C17344" w:rsidP="00C17344">
            <w:pPr>
              <w:pStyle w:val="Tabletext"/>
              <w:jc w:val="center"/>
              <w:rPr>
                <w:sz w:val="20"/>
                <w:lang w:val="ru-RU"/>
              </w:rPr>
            </w:pPr>
            <w:r w:rsidRPr="00903B2C">
              <w:rPr>
                <w:sz w:val="20"/>
                <w:lang w:val="ru-RU"/>
              </w:rPr>
              <w:t>16</w:t>
            </w:r>
          </w:p>
        </w:tc>
        <w:tc>
          <w:tcPr>
            <w:tcW w:w="2694" w:type="dxa"/>
            <w:vAlign w:val="center"/>
          </w:tcPr>
          <w:p w:rsidR="00C17344" w:rsidRPr="00903B2C" w:rsidRDefault="00C17344" w:rsidP="00C17344">
            <w:pPr>
              <w:pStyle w:val="Tabletext"/>
              <w:jc w:val="center"/>
              <w:rPr>
                <w:sz w:val="20"/>
                <w:lang w:val="ru-RU"/>
              </w:rPr>
            </w:pPr>
            <w:r w:rsidRPr="00903B2C">
              <w:rPr>
                <w:sz w:val="20"/>
                <w:lang w:val="ru-RU"/>
              </w:rPr>
              <w:t>7</w:t>
            </w:r>
          </w:p>
        </w:tc>
        <w:tc>
          <w:tcPr>
            <w:tcW w:w="2551" w:type="dxa"/>
            <w:vAlign w:val="center"/>
          </w:tcPr>
          <w:p w:rsidR="00C17344" w:rsidRPr="00903B2C" w:rsidRDefault="00C17344" w:rsidP="00C17344">
            <w:pPr>
              <w:pStyle w:val="Tabletext"/>
              <w:jc w:val="center"/>
              <w:rPr>
                <w:sz w:val="20"/>
                <w:lang w:val="ru-RU"/>
              </w:rPr>
            </w:pPr>
            <w:r w:rsidRPr="00903B2C">
              <w:rPr>
                <w:sz w:val="20"/>
                <w:lang w:val="ru-RU"/>
              </w:rPr>
              <w:t>9</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spacing w:before="0"/>
        <w:rPr>
          <w:lang w:val="ru-RU"/>
        </w:rPr>
      </w:pPr>
    </w:p>
    <w:p w:rsidR="00C17344" w:rsidRPr="00903B2C" w:rsidRDefault="00131575" w:rsidP="003618C0">
      <w:pPr>
        <w:pageBreakBefore/>
        <w:spacing w:after="60"/>
        <w:rPr>
          <w:b/>
          <w:bCs/>
          <w:lang w:val="ru-RU"/>
        </w:rPr>
      </w:pPr>
      <w:r w:rsidRPr="00903B2C">
        <w:rPr>
          <w:b/>
          <w:bCs/>
          <w:lang w:val="ru-RU"/>
        </w:rPr>
        <w:t>Вопрос</w:t>
      </w:r>
      <w:r w:rsidR="00C17344" w:rsidRPr="00903B2C">
        <w:rPr>
          <w:b/>
          <w:bCs/>
          <w:lang w:val="ru-RU"/>
        </w:rPr>
        <w:t xml:space="preserve"> 8.5 – </w:t>
      </w:r>
      <w:r w:rsidR="00034D56" w:rsidRPr="00903B2C">
        <w:rPr>
          <w:b/>
          <w:bCs/>
          <w:lang w:val="ru-RU"/>
        </w:rPr>
        <w:t>Имеются ли какие-либо планы по изменению структуры организации (например, в результате изменений в политике в области электросвязи)</w:t>
      </w:r>
      <w:r w:rsidR="00C17344" w:rsidRPr="00903B2C">
        <w:rPr>
          <w:b/>
          <w:bCs/>
          <w:lang w:val="ru-RU"/>
        </w:rPr>
        <w:t>? ___________________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16</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2268"/>
        <w:gridCol w:w="2976"/>
      </w:tblGrid>
      <w:tr w:rsidR="003618C0" w:rsidRPr="00903B2C" w:rsidTr="003618C0">
        <w:trPr>
          <w:jc w:val="center"/>
        </w:trPr>
        <w:tc>
          <w:tcPr>
            <w:tcW w:w="1701" w:type="dxa"/>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Регион</w:t>
            </w:r>
          </w:p>
        </w:tc>
        <w:tc>
          <w:tcPr>
            <w:tcW w:w="1276" w:type="dxa"/>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 xml:space="preserve">Всего </w:t>
            </w:r>
            <w:r w:rsidRPr="00903B2C">
              <w:rPr>
                <w:rFonts w:asciiTheme="majorBidi" w:hAnsiTheme="majorBidi" w:cstheme="majorBidi"/>
                <w:sz w:val="20"/>
                <w:lang w:val="ru-RU"/>
              </w:rPr>
              <w:br/>
              <w:t>ответов</w:t>
            </w:r>
          </w:p>
        </w:tc>
        <w:tc>
          <w:tcPr>
            <w:tcW w:w="2268" w:type="dxa"/>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 xml:space="preserve">Количество ответов </w:t>
            </w:r>
            <w:r w:rsidRPr="00903B2C">
              <w:rPr>
                <w:rFonts w:asciiTheme="majorBidi" w:hAnsiTheme="majorBidi" w:cstheme="majorBidi"/>
                <w:sz w:val="20"/>
                <w:lang w:val="ru-RU"/>
              </w:rPr>
              <w:br/>
              <w:t>"нет изменений"</w:t>
            </w:r>
          </w:p>
        </w:tc>
        <w:tc>
          <w:tcPr>
            <w:tcW w:w="2976" w:type="dxa"/>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 xml:space="preserve">Количество ответов, </w:t>
            </w:r>
            <w:r w:rsidRPr="00903B2C">
              <w:rPr>
                <w:rFonts w:asciiTheme="majorBidi" w:hAnsiTheme="majorBidi" w:cstheme="majorBidi"/>
                <w:sz w:val="20"/>
                <w:lang w:val="ru-RU"/>
              </w:rPr>
              <w:br/>
              <w:t>в которых указано "да"</w:t>
            </w:r>
          </w:p>
        </w:tc>
      </w:tr>
      <w:tr w:rsidR="003618C0" w:rsidRPr="00903B2C" w:rsidTr="00E83110">
        <w:trPr>
          <w:jc w:val="center"/>
        </w:trPr>
        <w:tc>
          <w:tcPr>
            <w:tcW w:w="1701" w:type="dxa"/>
            <w:vAlign w:val="center"/>
          </w:tcPr>
          <w:p w:rsidR="003618C0" w:rsidRPr="00903B2C" w:rsidRDefault="003618C0" w:rsidP="00E83110">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276" w:type="dxa"/>
            <w:vAlign w:val="center"/>
          </w:tcPr>
          <w:p w:rsidR="003618C0" w:rsidRPr="00903B2C" w:rsidRDefault="003618C0" w:rsidP="00E83110">
            <w:pPr>
              <w:pStyle w:val="Tabletext"/>
              <w:jc w:val="center"/>
              <w:rPr>
                <w:sz w:val="20"/>
                <w:lang w:val="ru-RU"/>
              </w:rPr>
            </w:pPr>
            <w:r w:rsidRPr="00903B2C">
              <w:rPr>
                <w:sz w:val="20"/>
                <w:lang w:val="ru-RU"/>
              </w:rPr>
              <w:t>12</w:t>
            </w:r>
          </w:p>
        </w:tc>
        <w:tc>
          <w:tcPr>
            <w:tcW w:w="2268" w:type="dxa"/>
            <w:vAlign w:val="center"/>
          </w:tcPr>
          <w:p w:rsidR="003618C0" w:rsidRPr="00903B2C" w:rsidRDefault="003618C0" w:rsidP="00E83110">
            <w:pPr>
              <w:pStyle w:val="Tabletext"/>
              <w:jc w:val="center"/>
              <w:rPr>
                <w:sz w:val="20"/>
                <w:lang w:val="ru-RU"/>
              </w:rPr>
            </w:pPr>
            <w:r w:rsidRPr="00903B2C">
              <w:rPr>
                <w:sz w:val="20"/>
                <w:lang w:val="ru-RU"/>
              </w:rPr>
              <w:t>8</w:t>
            </w:r>
          </w:p>
        </w:tc>
        <w:tc>
          <w:tcPr>
            <w:tcW w:w="2976" w:type="dxa"/>
            <w:vAlign w:val="center"/>
          </w:tcPr>
          <w:p w:rsidR="003618C0" w:rsidRPr="00903B2C" w:rsidRDefault="003618C0" w:rsidP="00E83110">
            <w:pPr>
              <w:pStyle w:val="Tabletext"/>
              <w:jc w:val="center"/>
              <w:rPr>
                <w:sz w:val="20"/>
                <w:lang w:val="ru-RU"/>
              </w:rPr>
            </w:pPr>
            <w:r w:rsidRPr="00903B2C">
              <w:rPr>
                <w:sz w:val="20"/>
                <w:lang w:val="ru-RU"/>
              </w:rPr>
              <w:t>4</w:t>
            </w:r>
          </w:p>
        </w:tc>
      </w:tr>
      <w:tr w:rsidR="003618C0" w:rsidRPr="00903B2C" w:rsidTr="00E83110">
        <w:trPr>
          <w:jc w:val="center"/>
        </w:trPr>
        <w:tc>
          <w:tcPr>
            <w:tcW w:w="1701" w:type="dxa"/>
            <w:vAlign w:val="center"/>
          </w:tcPr>
          <w:p w:rsidR="003618C0" w:rsidRPr="00903B2C" w:rsidRDefault="003618C0" w:rsidP="00E83110">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276" w:type="dxa"/>
            <w:vAlign w:val="center"/>
          </w:tcPr>
          <w:p w:rsidR="003618C0" w:rsidRPr="00903B2C" w:rsidRDefault="003618C0" w:rsidP="00E83110">
            <w:pPr>
              <w:pStyle w:val="Tabletext"/>
              <w:jc w:val="center"/>
              <w:rPr>
                <w:sz w:val="20"/>
                <w:lang w:val="ru-RU"/>
              </w:rPr>
            </w:pPr>
            <w:r w:rsidRPr="00903B2C">
              <w:rPr>
                <w:sz w:val="20"/>
                <w:lang w:val="ru-RU"/>
              </w:rPr>
              <w:t>10</w:t>
            </w:r>
          </w:p>
        </w:tc>
        <w:tc>
          <w:tcPr>
            <w:tcW w:w="2268" w:type="dxa"/>
            <w:vAlign w:val="center"/>
          </w:tcPr>
          <w:p w:rsidR="003618C0" w:rsidRPr="00903B2C" w:rsidRDefault="003618C0" w:rsidP="00E83110">
            <w:pPr>
              <w:pStyle w:val="Tabletext"/>
              <w:jc w:val="center"/>
              <w:rPr>
                <w:sz w:val="20"/>
                <w:lang w:val="ru-RU"/>
              </w:rPr>
            </w:pPr>
            <w:r w:rsidRPr="00903B2C">
              <w:rPr>
                <w:sz w:val="20"/>
                <w:lang w:val="ru-RU"/>
              </w:rPr>
              <w:t>8</w:t>
            </w:r>
          </w:p>
        </w:tc>
        <w:tc>
          <w:tcPr>
            <w:tcW w:w="2976" w:type="dxa"/>
            <w:vAlign w:val="center"/>
          </w:tcPr>
          <w:p w:rsidR="003618C0" w:rsidRPr="00903B2C" w:rsidRDefault="003618C0" w:rsidP="00E83110">
            <w:pPr>
              <w:pStyle w:val="Tabletext"/>
              <w:jc w:val="center"/>
              <w:rPr>
                <w:sz w:val="20"/>
                <w:lang w:val="ru-RU"/>
              </w:rPr>
            </w:pPr>
            <w:r w:rsidRPr="00903B2C">
              <w:rPr>
                <w:sz w:val="20"/>
                <w:lang w:val="ru-RU"/>
              </w:rPr>
              <w:t>2</w:t>
            </w:r>
          </w:p>
        </w:tc>
      </w:tr>
      <w:tr w:rsidR="003618C0" w:rsidRPr="00903B2C" w:rsidTr="00E83110">
        <w:trPr>
          <w:jc w:val="center"/>
        </w:trPr>
        <w:tc>
          <w:tcPr>
            <w:tcW w:w="1701" w:type="dxa"/>
            <w:vAlign w:val="center"/>
          </w:tcPr>
          <w:p w:rsidR="003618C0" w:rsidRPr="00903B2C" w:rsidRDefault="003618C0" w:rsidP="00E83110">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276" w:type="dxa"/>
            <w:vAlign w:val="center"/>
          </w:tcPr>
          <w:p w:rsidR="003618C0" w:rsidRPr="00903B2C" w:rsidRDefault="003618C0" w:rsidP="00E83110">
            <w:pPr>
              <w:pStyle w:val="Tabletext"/>
              <w:jc w:val="center"/>
              <w:rPr>
                <w:sz w:val="20"/>
                <w:lang w:val="ru-RU"/>
              </w:rPr>
            </w:pPr>
            <w:r w:rsidRPr="00903B2C">
              <w:rPr>
                <w:sz w:val="20"/>
                <w:lang w:val="ru-RU"/>
              </w:rPr>
              <w:t>7</w:t>
            </w:r>
          </w:p>
        </w:tc>
        <w:tc>
          <w:tcPr>
            <w:tcW w:w="2268" w:type="dxa"/>
            <w:vAlign w:val="center"/>
          </w:tcPr>
          <w:p w:rsidR="003618C0" w:rsidRPr="00903B2C" w:rsidRDefault="003618C0" w:rsidP="00E83110">
            <w:pPr>
              <w:pStyle w:val="Tabletext"/>
              <w:jc w:val="center"/>
              <w:rPr>
                <w:sz w:val="20"/>
                <w:lang w:val="ru-RU"/>
              </w:rPr>
            </w:pPr>
            <w:r w:rsidRPr="00903B2C">
              <w:rPr>
                <w:sz w:val="20"/>
                <w:lang w:val="ru-RU"/>
              </w:rPr>
              <w:t>5</w:t>
            </w:r>
          </w:p>
        </w:tc>
        <w:tc>
          <w:tcPr>
            <w:tcW w:w="2976" w:type="dxa"/>
            <w:vAlign w:val="center"/>
          </w:tcPr>
          <w:p w:rsidR="003618C0" w:rsidRPr="00903B2C" w:rsidRDefault="003618C0" w:rsidP="00E83110">
            <w:pPr>
              <w:pStyle w:val="Tabletext"/>
              <w:jc w:val="center"/>
              <w:rPr>
                <w:sz w:val="20"/>
                <w:lang w:val="ru-RU"/>
              </w:rPr>
            </w:pPr>
            <w:r w:rsidRPr="00903B2C">
              <w:rPr>
                <w:sz w:val="20"/>
                <w:lang w:val="ru-RU"/>
              </w:rPr>
              <w:t>2</w:t>
            </w:r>
          </w:p>
        </w:tc>
      </w:tr>
      <w:tr w:rsidR="003618C0" w:rsidRPr="00903B2C" w:rsidTr="00E83110">
        <w:trPr>
          <w:jc w:val="center"/>
        </w:trPr>
        <w:tc>
          <w:tcPr>
            <w:tcW w:w="1701" w:type="dxa"/>
            <w:vAlign w:val="center"/>
          </w:tcPr>
          <w:p w:rsidR="003618C0" w:rsidRPr="00903B2C" w:rsidRDefault="003618C0" w:rsidP="00E83110">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276" w:type="dxa"/>
            <w:vAlign w:val="center"/>
          </w:tcPr>
          <w:p w:rsidR="003618C0" w:rsidRPr="00903B2C" w:rsidRDefault="003618C0" w:rsidP="00E83110">
            <w:pPr>
              <w:pStyle w:val="Tabletext"/>
              <w:jc w:val="center"/>
              <w:rPr>
                <w:sz w:val="20"/>
                <w:lang w:val="ru-RU"/>
              </w:rPr>
            </w:pPr>
            <w:r w:rsidRPr="00903B2C">
              <w:rPr>
                <w:sz w:val="20"/>
                <w:lang w:val="ru-RU"/>
              </w:rPr>
              <w:t>5</w:t>
            </w:r>
          </w:p>
        </w:tc>
        <w:tc>
          <w:tcPr>
            <w:tcW w:w="2268" w:type="dxa"/>
            <w:vAlign w:val="center"/>
          </w:tcPr>
          <w:p w:rsidR="003618C0" w:rsidRPr="00903B2C" w:rsidRDefault="003618C0" w:rsidP="00E83110">
            <w:pPr>
              <w:pStyle w:val="Tabletext"/>
              <w:jc w:val="center"/>
              <w:rPr>
                <w:sz w:val="20"/>
                <w:lang w:val="ru-RU"/>
              </w:rPr>
            </w:pPr>
            <w:r w:rsidRPr="00903B2C">
              <w:rPr>
                <w:sz w:val="20"/>
                <w:lang w:val="ru-RU"/>
              </w:rPr>
              <w:t>4</w:t>
            </w:r>
          </w:p>
        </w:tc>
        <w:tc>
          <w:tcPr>
            <w:tcW w:w="2976" w:type="dxa"/>
            <w:vAlign w:val="center"/>
          </w:tcPr>
          <w:p w:rsidR="003618C0" w:rsidRPr="00903B2C" w:rsidRDefault="003618C0" w:rsidP="00E83110">
            <w:pPr>
              <w:pStyle w:val="Tabletext"/>
              <w:jc w:val="center"/>
              <w:rPr>
                <w:sz w:val="20"/>
                <w:lang w:val="ru-RU"/>
              </w:rPr>
            </w:pPr>
            <w:r w:rsidRPr="00903B2C">
              <w:rPr>
                <w:sz w:val="20"/>
                <w:lang w:val="ru-RU"/>
              </w:rPr>
              <w:t>1</w:t>
            </w:r>
          </w:p>
        </w:tc>
      </w:tr>
      <w:tr w:rsidR="003618C0" w:rsidRPr="00903B2C" w:rsidTr="00E83110">
        <w:trPr>
          <w:jc w:val="center"/>
        </w:trPr>
        <w:tc>
          <w:tcPr>
            <w:tcW w:w="1701" w:type="dxa"/>
            <w:vAlign w:val="center"/>
          </w:tcPr>
          <w:p w:rsidR="003618C0" w:rsidRPr="00903B2C" w:rsidRDefault="003618C0" w:rsidP="00E83110">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276" w:type="dxa"/>
            <w:vAlign w:val="center"/>
          </w:tcPr>
          <w:p w:rsidR="003618C0" w:rsidRPr="00903B2C" w:rsidRDefault="003618C0" w:rsidP="00E83110">
            <w:pPr>
              <w:pStyle w:val="Tabletext"/>
              <w:jc w:val="center"/>
              <w:rPr>
                <w:sz w:val="20"/>
                <w:lang w:val="ru-RU"/>
              </w:rPr>
            </w:pPr>
            <w:r w:rsidRPr="00903B2C">
              <w:rPr>
                <w:sz w:val="20"/>
                <w:lang w:val="ru-RU"/>
              </w:rPr>
              <w:t>20</w:t>
            </w:r>
          </w:p>
        </w:tc>
        <w:tc>
          <w:tcPr>
            <w:tcW w:w="2268" w:type="dxa"/>
            <w:vAlign w:val="center"/>
          </w:tcPr>
          <w:p w:rsidR="003618C0" w:rsidRPr="00903B2C" w:rsidRDefault="003618C0" w:rsidP="00E83110">
            <w:pPr>
              <w:pStyle w:val="Tabletext"/>
              <w:jc w:val="center"/>
              <w:rPr>
                <w:sz w:val="20"/>
                <w:lang w:val="ru-RU"/>
              </w:rPr>
            </w:pPr>
            <w:r w:rsidRPr="00903B2C">
              <w:rPr>
                <w:sz w:val="20"/>
                <w:lang w:val="ru-RU"/>
              </w:rPr>
              <w:t>18</w:t>
            </w:r>
          </w:p>
        </w:tc>
        <w:tc>
          <w:tcPr>
            <w:tcW w:w="2976" w:type="dxa"/>
            <w:vAlign w:val="center"/>
          </w:tcPr>
          <w:p w:rsidR="003618C0" w:rsidRPr="00903B2C" w:rsidRDefault="003618C0" w:rsidP="00E83110">
            <w:pPr>
              <w:pStyle w:val="Tabletext"/>
              <w:jc w:val="center"/>
              <w:rPr>
                <w:sz w:val="20"/>
                <w:lang w:val="ru-RU"/>
              </w:rPr>
            </w:pPr>
            <w:r w:rsidRPr="00903B2C">
              <w:rPr>
                <w:sz w:val="20"/>
                <w:lang w:val="ru-RU"/>
              </w:rPr>
              <w:t>2</w:t>
            </w:r>
          </w:p>
        </w:tc>
      </w:tr>
      <w:tr w:rsidR="00C17344" w:rsidRPr="00903B2C" w:rsidTr="00E83110">
        <w:trPr>
          <w:jc w:val="center"/>
        </w:trPr>
        <w:tc>
          <w:tcPr>
            <w:tcW w:w="1701" w:type="dxa"/>
            <w:vAlign w:val="center"/>
          </w:tcPr>
          <w:p w:rsidR="00C17344" w:rsidRPr="00903B2C" w:rsidRDefault="00E54F7F" w:rsidP="00E83110">
            <w:pPr>
              <w:pStyle w:val="Tabletext"/>
              <w:jc w:val="left"/>
              <w:rPr>
                <w:b/>
                <w:sz w:val="18"/>
                <w:szCs w:val="18"/>
                <w:lang w:val="ru-RU"/>
              </w:rPr>
            </w:pPr>
            <w:r w:rsidRPr="00903B2C">
              <w:rPr>
                <w:b/>
                <w:sz w:val="18"/>
                <w:szCs w:val="18"/>
                <w:lang w:val="ru-RU"/>
              </w:rPr>
              <w:t>ВСЕГО</w:t>
            </w:r>
          </w:p>
        </w:tc>
        <w:tc>
          <w:tcPr>
            <w:tcW w:w="1276" w:type="dxa"/>
            <w:vAlign w:val="center"/>
          </w:tcPr>
          <w:p w:rsidR="00C17344" w:rsidRPr="00903B2C" w:rsidRDefault="00C17344" w:rsidP="00E83110">
            <w:pPr>
              <w:pStyle w:val="Tabletext"/>
              <w:jc w:val="center"/>
              <w:rPr>
                <w:sz w:val="20"/>
                <w:lang w:val="ru-RU"/>
              </w:rPr>
            </w:pPr>
            <w:r w:rsidRPr="00903B2C">
              <w:rPr>
                <w:sz w:val="20"/>
                <w:lang w:val="ru-RU"/>
              </w:rPr>
              <w:t>54</w:t>
            </w:r>
          </w:p>
        </w:tc>
        <w:tc>
          <w:tcPr>
            <w:tcW w:w="2268" w:type="dxa"/>
            <w:vAlign w:val="center"/>
          </w:tcPr>
          <w:p w:rsidR="00C17344" w:rsidRPr="00903B2C" w:rsidRDefault="00C17344" w:rsidP="00E83110">
            <w:pPr>
              <w:pStyle w:val="Tabletext"/>
              <w:jc w:val="center"/>
              <w:rPr>
                <w:sz w:val="20"/>
                <w:lang w:val="ru-RU"/>
              </w:rPr>
            </w:pPr>
            <w:r w:rsidRPr="00903B2C">
              <w:rPr>
                <w:sz w:val="20"/>
                <w:lang w:val="ru-RU"/>
              </w:rPr>
              <w:t>43</w:t>
            </w:r>
          </w:p>
        </w:tc>
        <w:tc>
          <w:tcPr>
            <w:tcW w:w="2976" w:type="dxa"/>
            <w:vAlign w:val="center"/>
          </w:tcPr>
          <w:p w:rsidR="00C17344" w:rsidRPr="00903B2C" w:rsidRDefault="00C17344" w:rsidP="00E83110">
            <w:pPr>
              <w:pStyle w:val="Tabletext"/>
              <w:jc w:val="center"/>
              <w:rPr>
                <w:sz w:val="20"/>
                <w:lang w:val="ru-RU"/>
              </w:rPr>
            </w:pPr>
            <w:r w:rsidRPr="00903B2C">
              <w:rPr>
                <w:sz w:val="20"/>
                <w:lang w:val="ru-RU"/>
              </w:rPr>
              <w:t>11</w:t>
            </w:r>
          </w:p>
        </w:tc>
      </w:tr>
    </w:tbl>
    <w:p w:rsidR="00C17344" w:rsidRPr="00903B2C" w:rsidRDefault="00C17344" w:rsidP="00C17344">
      <w:pPr>
        <w:pStyle w:val="FigureSource"/>
        <w:rPr>
          <w:rFonts w:asciiTheme="majorBidi" w:hAnsiTheme="majorBidi" w:cstheme="majorBidi"/>
          <w:sz w:val="6"/>
          <w:szCs w:val="10"/>
          <w:lang w:val="ru-RU"/>
        </w:rPr>
      </w:pPr>
    </w:p>
    <w:p w:rsidR="00C17344" w:rsidRPr="00903B2C" w:rsidRDefault="00C17344" w:rsidP="00C17344">
      <w:pPr>
        <w:rPr>
          <w:b/>
          <w:bCs/>
          <w:lang w:val="ru-RU"/>
        </w:rPr>
      </w:pPr>
    </w:p>
    <w:p w:rsidR="00C17344" w:rsidRPr="00903B2C" w:rsidRDefault="00131575" w:rsidP="003618C0">
      <w:pPr>
        <w:spacing w:after="60"/>
        <w:rPr>
          <w:b/>
          <w:bCs/>
          <w:lang w:val="ru-RU"/>
        </w:rPr>
      </w:pPr>
      <w:r w:rsidRPr="00903B2C">
        <w:rPr>
          <w:b/>
          <w:bCs/>
          <w:lang w:val="ru-RU"/>
        </w:rPr>
        <w:t>Вопрос</w:t>
      </w:r>
      <w:r w:rsidR="00C17344" w:rsidRPr="00903B2C">
        <w:rPr>
          <w:b/>
          <w:bCs/>
          <w:lang w:val="ru-RU"/>
        </w:rPr>
        <w:t xml:space="preserve"> 9 – </w:t>
      </w:r>
      <w:r w:rsidR="003618C0" w:rsidRPr="00903B2C">
        <w:rPr>
          <w:b/>
          <w:bCs/>
          <w:lang w:val="ru-RU"/>
        </w:rPr>
        <w:t>Персонал, занятый в управлении использованием спектра</w:t>
      </w:r>
    </w:p>
    <w:p w:rsidR="00C17344" w:rsidRPr="00903B2C" w:rsidRDefault="00286ADB" w:rsidP="003618C0">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 xml:space="preserve">17 – </w:t>
      </w:r>
      <w:r w:rsidR="003618C0" w:rsidRPr="00903B2C">
        <w:rPr>
          <w:rFonts w:asciiTheme="majorBidi" w:hAnsiTheme="majorBidi" w:cstheme="majorBidi"/>
          <w:lang w:val="ru-RU"/>
        </w:rPr>
        <w:t>КОЛИЧЕСТВО ОТВЕТОВ</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3618C0" w:rsidRPr="00903B2C" w:rsidTr="00C17344">
        <w:trPr>
          <w:jc w:val="center"/>
        </w:trPr>
        <w:tc>
          <w:tcPr>
            <w:tcW w:w="1269" w:type="dxa"/>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Регион</w:t>
            </w:r>
          </w:p>
        </w:tc>
        <w:tc>
          <w:tcPr>
            <w:tcW w:w="2052" w:type="dxa"/>
            <w:gridSpan w:val="3"/>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Развитые страны</w:t>
            </w:r>
          </w:p>
        </w:tc>
        <w:tc>
          <w:tcPr>
            <w:tcW w:w="2072" w:type="dxa"/>
            <w:gridSpan w:val="3"/>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Развивающиеся страны</w:t>
            </w:r>
          </w:p>
        </w:tc>
        <w:tc>
          <w:tcPr>
            <w:tcW w:w="2115" w:type="dxa"/>
            <w:gridSpan w:val="3"/>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Наименее развитые страны</w:t>
            </w:r>
          </w:p>
        </w:tc>
        <w:tc>
          <w:tcPr>
            <w:tcW w:w="2158" w:type="dxa"/>
            <w:gridSpan w:val="3"/>
            <w:vAlign w:val="center"/>
          </w:tcPr>
          <w:p w:rsidR="003618C0" w:rsidRPr="00903B2C" w:rsidRDefault="003618C0" w:rsidP="003618C0">
            <w:pPr>
              <w:pStyle w:val="Tablehead"/>
              <w:rPr>
                <w:rFonts w:asciiTheme="majorBidi" w:hAnsiTheme="majorBidi" w:cstheme="majorBidi"/>
                <w:sz w:val="20"/>
                <w:lang w:val="ru-RU"/>
              </w:rPr>
            </w:pPr>
            <w:r w:rsidRPr="00903B2C">
              <w:rPr>
                <w:rFonts w:asciiTheme="majorBidi" w:hAnsiTheme="majorBidi" w:cstheme="majorBidi"/>
                <w:sz w:val="20"/>
                <w:lang w:val="ru-RU"/>
              </w:rPr>
              <w:t>Всего</w:t>
            </w:r>
          </w:p>
        </w:tc>
      </w:tr>
      <w:tr w:rsidR="003618C0" w:rsidRPr="00903B2C" w:rsidTr="00E83110">
        <w:trPr>
          <w:jc w:val="center"/>
        </w:trPr>
        <w:tc>
          <w:tcPr>
            <w:tcW w:w="1269" w:type="dxa"/>
            <w:vAlign w:val="center"/>
          </w:tcPr>
          <w:p w:rsidR="003618C0" w:rsidRPr="00903B2C" w:rsidRDefault="003618C0"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Персонал (количество ответов)</w:t>
            </w:r>
          </w:p>
        </w:tc>
        <w:tc>
          <w:tcPr>
            <w:tcW w:w="707" w:type="dxa"/>
            <w:vAlign w:val="center"/>
          </w:tcPr>
          <w:p w:rsidR="003618C0" w:rsidRPr="00903B2C" w:rsidRDefault="003618C0" w:rsidP="00E83110">
            <w:pPr>
              <w:pStyle w:val="Tabletext"/>
              <w:jc w:val="center"/>
              <w:rPr>
                <w:sz w:val="18"/>
                <w:szCs w:val="18"/>
                <w:lang w:val="ru-RU"/>
              </w:rPr>
            </w:pPr>
            <w:r w:rsidRPr="00903B2C">
              <w:rPr>
                <w:sz w:val="18"/>
                <w:szCs w:val="18"/>
                <w:lang w:val="ru-RU"/>
              </w:rPr>
              <w:t>&gt;100</w:t>
            </w:r>
          </w:p>
        </w:tc>
        <w:tc>
          <w:tcPr>
            <w:tcW w:w="700" w:type="dxa"/>
            <w:vAlign w:val="center"/>
          </w:tcPr>
          <w:p w:rsidR="003618C0" w:rsidRPr="00903B2C" w:rsidRDefault="00D105D9" w:rsidP="00E83110">
            <w:pPr>
              <w:pStyle w:val="Tabletext"/>
              <w:jc w:val="center"/>
              <w:rPr>
                <w:sz w:val="18"/>
                <w:szCs w:val="18"/>
                <w:lang w:val="ru-RU"/>
              </w:rPr>
            </w:pPr>
            <w:r w:rsidRPr="00903B2C">
              <w:rPr>
                <w:sz w:val="18"/>
                <w:szCs w:val="18"/>
                <w:lang w:val="ru-RU"/>
              </w:rPr>
              <w:t>99</w:t>
            </w:r>
            <w:r w:rsidRPr="00903B2C">
              <w:rPr>
                <w:rFonts w:ascii="Symbol" w:hAnsi="Symbol"/>
                <w:sz w:val="18"/>
                <w:szCs w:val="18"/>
                <w:lang w:val="ru-RU"/>
              </w:rPr>
              <w:t></w:t>
            </w:r>
            <w:r w:rsidR="003618C0" w:rsidRPr="00903B2C">
              <w:rPr>
                <w:sz w:val="18"/>
                <w:szCs w:val="18"/>
                <w:lang w:val="ru-RU"/>
              </w:rPr>
              <w:t>10</w:t>
            </w:r>
          </w:p>
        </w:tc>
        <w:tc>
          <w:tcPr>
            <w:tcW w:w="645" w:type="dxa"/>
            <w:vAlign w:val="center"/>
          </w:tcPr>
          <w:p w:rsidR="003618C0" w:rsidRPr="00903B2C" w:rsidRDefault="003618C0" w:rsidP="00E83110">
            <w:pPr>
              <w:pStyle w:val="Tabletext"/>
              <w:jc w:val="center"/>
              <w:rPr>
                <w:sz w:val="18"/>
                <w:szCs w:val="18"/>
                <w:lang w:val="ru-RU"/>
              </w:rPr>
            </w:pPr>
            <w:r w:rsidRPr="00903B2C">
              <w:rPr>
                <w:sz w:val="18"/>
                <w:szCs w:val="18"/>
                <w:lang w:val="ru-RU"/>
              </w:rPr>
              <w:t>&lt;10</w:t>
            </w:r>
          </w:p>
        </w:tc>
        <w:tc>
          <w:tcPr>
            <w:tcW w:w="714" w:type="dxa"/>
            <w:vAlign w:val="center"/>
          </w:tcPr>
          <w:p w:rsidR="003618C0" w:rsidRPr="00903B2C" w:rsidRDefault="003618C0" w:rsidP="00E83110">
            <w:pPr>
              <w:pStyle w:val="Tabletext"/>
              <w:jc w:val="center"/>
              <w:rPr>
                <w:sz w:val="18"/>
                <w:szCs w:val="18"/>
                <w:lang w:val="ru-RU"/>
              </w:rPr>
            </w:pPr>
            <w:r w:rsidRPr="00903B2C">
              <w:rPr>
                <w:sz w:val="18"/>
                <w:szCs w:val="18"/>
                <w:lang w:val="ru-RU"/>
              </w:rPr>
              <w:t>&gt;100</w:t>
            </w:r>
          </w:p>
        </w:tc>
        <w:tc>
          <w:tcPr>
            <w:tcW w:w="700" w:type="dxa"/>
            <w:vAlign w:val="center"/>
          </w:tcPr>
          <w:p w:rsidR="003618C0" w:rsidRPr="00903B2C" w:rsidRDefault="00D105D9" w:rsidP="00E83110">
            <w:pPr>
              <w:pStyle w:val="Tabletext"/>
              <w:jc w:val="center"/>
              <w:rPr>
                <w:sz w:val="18"/>
                <w:szCs w:val="18"/>
                <w:lang w:val="ru-RU"/>
              </w:rPr>
            </w:pPr>
            <w:r w:rsidRPr="00903B2C">
              <w:rPr>
                <w:sz w:val="18"/>
                <w:szCs w:val="18"/>
                <w:lang w:val="ru-RU"/>
              </w:rPr>
              <w:t>99</w:t>
            </w:r>
            <w:r w:rsidRPr="00903B2C">
              <w:rPr>
                <w:rFonts w:ascii="Symbol" w:hAnsi="Symbol"/>
                <w:sz w:val="18"/>
                <w:szCs w:val="18"/>
                <w:lang w:val="ru-RU"/>
              </w:rPr>
              <w:t></w:t>
            </w:r>
            <w:r w:rsidR="003618C0" w:rsidRPr="00903B2C">
              <w:rPr>
                <w:sz w:val="18"/>
                <w:szCs w:val="18"/>
                <w:lang w:val="ru-RU"/>
              </w:rPr>
              <w:t>10</w:t>
            </w:r>
          </w:p>
        </w:tc>
        <w:tc>
          <w:tcPr>
            <w:tcW w:w="658" w:type="dxa"/>
            <w:vAlign w:val="center"/>
          </w:tcPr>
          <w:p w:rsidR="003618C0" w:rsidRPr="00903B2C" w:rsidRDefault="003618C0" w:rsidP="00E83110">
            <w:pPr>
              <w:pStyle w:val="Tabletext"/>
              <w:jc w:val="center"/>
              <w:rPr>
                <w:sz w:val="18"/>
                <w:szCs w:val="18"/>
                <w:lang w:val="ru-RU"/>
              </w:rPr>
            </w:pPr>
            <w:r w:rsidRPr="00903B2C">
              <w:rPr>
                <w:sz w:val="18"/>
                <w:szCs w:val="18"/>
                <w:lang w:val="ru-RU"/>
              </w:rPr>
              <w:t>&lt;10</w:t>
            </w:r>
          </w:p>
        </w:tc>
        <w:tc>
          <w:tcPr>
            <w:tcW w:w="676" w:type="dxa"/>
            <w:vAlign w:val="center"/>
          </w:tcPr>
          <w:p w:rsidR="003618C0" w:rsidRPr="00903B2C" w:rsidRDefault="003618C0" w:rsidP="00E83110">
            <w:pPr>
              <w:pStyle w:val="Tabletext"/>
              <w:jc w:val="center"/>
              <w:rPr>
                <w:sz w:val="18"/>
                <w:szCs w:val="18"/>
                <w:lang w:val="ru-RU"/>
              </w:rPr>
            </w:pPr>
            <w:r w:rsidRPr="00903B2C">
              <w:rPr>
                <w:sz w:val="18"/>
                <w:szCs w:val="18"/>
                <w:lang w:val="ru-RU"/>
              </w:rPr>
              <w:t>&gt;100</w:t>
            </w:r>
          </w:p>
        </w:tc>
        <w:tc>
          <w:tcPr>
            <w:tcW w:w="733" w:type="dxa"/>
            <w:vAlign w:val="center"/>
          </w:tcPr>
          <w:p w:rsidR="003618C0" w:rsidRPr="00903B2C" w:rsidRDefault="00D105D9" w:rsidP="00E83110">
            <w:pPr>
              <w:pStyle w:val="Tabletext"/>
              <w:jc w:val="center"/>
              <w:rPr>
                <w:sz w:val="18"/>
                <w:szCs w:val="18"/>
                <w:lang w:val="ru-RU"/>
              </w:rPr>
            </w:pPr>
            <w:r w:rsidRPr="00903B2C">
              <w:rPr>
                <w:sz w:val="18"/>
                <w:szCs w:val="18"/>
                <w:lang w:val="ru-RU"/>
              </w:rPr>
              <w:t>99</w:t>
            </w:r>
            <w:r w:rsidRPr="00903B2C">
              <w:rPr>
                <w:rFonts w:ascii="Symbol" w:hAnsi="Symbol"/>
                <w:sz w:val="18"/>
                <w:szCs w:val="18"/>
                <w:lang w:val="ru-RU"/>
              </w:rPr>
              <w:t></w:t>
            </w:r>
            <w:r w:rsidR="003618C0" w:rsidRPr="00903B2C">
              <w:rPr>
                <w:sz w:val="18"/>
                <w:szCs w:val="18"/>
                <w:lang w:val="ru-RU"/>
              </w:rPr>
              <w:t>10</w:t>
            </w:r>
          </w:p>
        </w:tc>
        <w:tc>
          <w:tcPr>
            <w:tcW w:w="706" w:type="dxa"/>
            <w:vAlign w:val="center"/>
          </w:tcPr>
          <w:p w:rsidR="003618C0" w:rsidRPr="00903B2C" w:rsidRDefault="003618C0" w:rsidP="00E83110">
            <w:pPr>
              <w:pStyle w:val="Tabletext"/>
              <w:jc w:val="center"/>
              <w:rPr>
                <w:sz w:val="18"/>
                <w:szCs w:val="18"/>
                <w:lang w:val="ru-RU"/>
              </w:rPr>
            </w:pPr>
            <w:r w:rsidRPr="00903B2C">
              <w:rPr>
                <w:sz w:val="18"/>
                <w:szCs w:val="18"/>
                <w:lang w:val="ru-RU"/>
              </w:rPr>
              <w:t>&lt;10</w:t>
            </w:r>
          </w:p>
        </w:tc>
        <w:tc>
          <w:tcPr>
            <w:tcW w:w="688" w:type="dxa"/>
            <w:vAlign w:val="center"/>
          </w:tcPr>
          <w:p w:rsidR="003618C0" w:rsidRPr="00903B2C" w:rsidRDefault="003618C0" w:rsidP="00E83110">
            <w:pPr>
              <w:pStyle w:val="Tabletext"/>
              <w:jc w:val="center"/>
              <w:rPr>
                <w:sz w:val="18"/>
                <w:szCs w:val="18"/>
                <w:lang w:val="ru-RU"/>
              </w:rPr>
            </w:pPr>
            <w:r w:rsidRPr="00903B2C">
              <w:rPr>
                <w:sz w:val="18"/>
                <w:szCs w:val="18"/>
                <w:lang w:val="ru-RU"/>
              </w:rPr>
              <w:t>&gt;100</w:t>
            </w:r>
          </w:p>
        </w:tc>
        <w:tc>
          <w:tcPr>
            <w:tcW w:w="737" w:type="dxa"/>
            <w:vAlign w:val="center"/>
          </w:tcPr>
          <w:p w:rsidR="003618C0" w:rsidRPr="00903B2C" w:rsidRDefault="00D105D9" w:rsidP="00E83110">
            <w:pPr>
              <w:pStyle w:val="Tabletext"/>
              <w:jc w:val="center"/>
              <w:rPr>
                <w:sz w:val="18"/>
                <w:szCs w:val="18"/>
                <w:lang w:val="ru-RU"/>
              </w:rPr>
            </w:pPr>
            <w:r w:rsidRPr="00903B2C">
              <w:rPr>
                <w:sz w:val="18"/>
                <w:szCs w:val="18"/>
                <w:lang w:val="ru-RU"/>
              </w:rPr>
              <w:t>99</w:t>
            </w:r>
            <w:r w:rsidRPr="00903B2C">
              <w:rPr>
                <w:rFonts w:ascii="Symbol" w:hAnsi="Symbol"/>
                <w:sz w:val="18"/>
                <w:szCs w:val="18"/>
                <w:lang w:val="ru-RU"/>
              </w:rPr>
              <w:t></w:t>
            </w:r>
            <w:r w:rsidR="003618C0" w:rsidRPr="00903B2C">
              <w:rPr>
                <w:sz w:val="18"/>
                <w:szCs w:val="18"/>
                <w:lang w:val="ru-RU"/>
              </w:rPr>
              <w:t>10</w:t>
            </w:r>
          </w:p>
        </w:tc>
        <w:tc>
          <w:tcPr>
            <w:tcW w:w="733" w:type="dxa"/>
            <w:vAlign w:val="center"/>
          </w:tcPr>
          <w:p w:rsidR="003618C0" w:rsidRPr="00903B2C" w:rsidRDefault="003618C0" w:rsidP="00E83110">
            <w:pPr>
              <w:pStyle w:val="Tabletext"/>
              <w:jc w:val="center"/>
              <w:rPr>
                <w:sz w:val="18"/>
                <w:szCs w:val="18"/>
                <w:lang w:val="ru-RU"/>
              </w:rPr>
            </w:pPr>
            <w:r w:rsidRPr="00903B2C">
              <w:rPr>
                <w:sz w:val="18"/>
                <w:szCs w:val="18"/>
                <w:lang w:val="ru-RU"/>
              </w:rPr>
              <w:t>&lt;10</w:t>
            </w:r>
          </w:p>
        </w:tc>
      </w:tr>
      <w:tr w:rsidR="003618C0" w:rsidRPr="00903B2C" w:rsidTr="00E83110">
        <w:trPr>
          <w:jc w:val="center"/>
        </w:trPr>
        <w:tc>
          <w:tcPr>
            <w:tcW w:w="1269" w:type="dxa"/>
            <w:vAlign w:val="center"/>
          </w:tcPr>
          <w:p w:rsidR="003618C0" w:rsidRPr="00903B2C" w:rsidRDefault="003618C0"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707" w:type="dxa"/>
            <w:vAlign w:val="center"/>
          </w:tcPr>
          <w:p w:rsidR="003618C0" w:rsidRPr="00903B2C" w:rsidRDefault="003618C0" w:rsidP="00E83110">
            <w:pPr>
              <w:pStyle w:val="Tabletext"/>
              <w:jc w:val="center"/>
              <w:rPr>
                <w:sz w:val="20"/>
                <w:lang w:val="ru-RU"/>
              </w:rPr>
            </w:pPr>
          </w:p>
        </w:tc>
        <w:tc>
          <w:tcPr>
            <w:tcW w:w="700" w:type="dxa"/>
            <w:vAlign w:val="center"/>
          </w:tcPr>
          <w:p w:rsidR="003618C0" w:rsidRPr="00903B2C" w:rsidRDefault="003618C0" w:rsidP="00E83110">
            <w:pPr>
              <w:pStyle w:val="Tabletext"/>
              <w:jc w:val="center"/>
              <w:rPr>
                <w:sz w:val="20"/>
                <w:lang w:val="ru-RU"/>
              </w:rPr>
            </w:pPr>
          </w:p>
        </w:tc>
        <w:tc>
          <w:tcPr>
            <w:tcW w:w="645" w:type="dxa"/>
            <w:vAlign w:val="center"/>
          </w:tcPr>
          <w:p w:rsidR="003618C0" w:rsidRPr="00903B2C" w:rsidRDefault="003618C0" w:rsidP="00E83110">
            <w:pPr>
              <w:pStyle w:val="Tabletext"/>
              <w:jc w:val="center"/>
              <w:rPr>
                <w:sz w:val="20"/>
                <w:lang w:val="ru-RU"/>
              </w:rPr>
            </w:pPr>
          </w:p>
        </w:tc>
        <w:tc>
          <w:tcPr>
            <w:tcW w:w="714" w:type="dxa"/>
            <w:vAlign w:val="center"/>
          </w:tcPr>
          <w:p w:rsidR="003618C0" w:rsidRPr="00903B2C" w:rsidRDefault="003618C0" w:rsidP="00E83110">
            <w:pPr>
              <w:pStyle w:val="Tabletext"/>
              <w:jc w:val="center"/>
              <w:rPr>
                <w:sz w:val="20"/>
                <w:lang w:val="ru-RU"/>
              </w:rPr>
            </w:pPr>
          </w:p>
        </w:tc>
        <w:tc>
          <w:tcPr>
            <w:tcW w:w="700" w:type="dxa"/>
            <w:vAlign w:val="center"/>
          </w:tcPr>
          <w:p w:rsidR="003618C0" w:rsidRPr="00903B2C" w:rsidRDefault="003618C0" w:rsidP="00E83110">
            <w:pPr>
              <w:pStyle w:val="Tabletext"/>
              <w:jc w:val="center"/>
              <w:rPr>
                <w:sz w:val="20"/>
                <w:lang w:val="ru-RU"/>
              </w:rPr>
            </w:pPr>
            <w:r w:rsidRPr="00903B2C">
              <w:rPr>
                <w:sz w:val="20"/>
                <w:lang w:val="ru-RU"/>
              </w:rPr>
              <w:t>2</w:t>
            </w:r>
          </w:p>
        </w:tc>
        <w:tc>
          <w:tcPr>
            <w:tcW w:w="658" w:type="dxa"/>
            <w:vAlign w:val="center"/>
          </w:tcPr>
          <w:p w:rsidR="003618C0" w:rsidRPr="00903B2C" w:rsidRDefault="003618C0" w:rsidP="00E83110">
            <w:pPr>
              <w:pStyle w:val="Tabletext"/>
              <w:jc w:val="center"/>
              <w:rPr>
                <w:sz w:val="20"/>
                <w:lang w:val="ru-RU"/>
              </w:rPr>
            </w:pPr>
            <w:r w:rsidRPr="00903B2C">
              <w:rPr>
                <w:sz w:val="20"/>
                <w:lang w:val="ru-RU"/>
              </w:rPr>
              <w:t>2</w:t>
            </w:r>
          </w:p>
        </w:tc>
        <w:tc>
          <w:tcPr>
            <w:tcW w:w="676" w:type="dxa"/>
            <w:vAlign w:val="center"/>
          </w:tcPr>
          <w:p w:rsidR="003618C0" w:rsidRPr="00903B2C" w:rsidRDefault="003618C0" w:rsidP="00E83110">
            <w:pPr>
              <w:pStyle w:val="Tabletext"/>
              <w:jc w:val="center"/>
              <w:rPr>
                <w:sz w:val="20"/>
                <w:lang w:val="ru-RU"/>
              </w:rPr>
            </w:pPr>
          </w:p>
        </w:tc>
        <w:tc>
          <w:tcPr>
            <w:tcW w:w="733" w:type="dxa"/>
            <w:vAlign w:val="center"/>
          </w:tcPr>
          <w:p w:rsidR="003618C0" w:rsidRPr="00903B2C" w:rsidRDefault="003618C0" w:rsidP="00E83110">
            <w:pPr>
              <w:pStyle w:val="Tabletext"/>
              <w:jc w:val="center"/>
              <w:rPr>
                <w:sz w:val="20"/>
                <w:lang w:val="ru-RU"/>
              </w:rPr>
            </w:pPr>
            <w:r w:rsidRPr="00903B2C">
              <w:rPr>
                <w:sz w:val="20"/>
                <w:lang w:val="ru-RU"/>
              </w:rPr>
              <w:t>3</w:t>
            </w:r>
          </w:p>
        </w:tc>
        <w:tc>
          <w:tcPr>
            <w:tcW w:w="706" w:type="dxa"/>
            <w:vAlign w:val="center"/>
          </w:tcPr>
          <w:p w:rsidR="003618C0" w:rsidRPr="00903B2C" w:rsidRDefault="003618C0" w:rsidP="00E83110">
            <w:pPr>
              <w:pStyle w:val="Tabletext"/>
              <w:jc w:val="center"/>
              <w:rPr>
                <w:sz w:val="20"/>
                <w:lang w:val="ru-RU"/>
              </w:rPr>
            </w:pPr>
            <w:r w:rsidRPr="00903B2C">
              <w:rPr>
                <w:sz w:val="20"/>
                <w:lang w:val="ru-RU"/>
              </w:rPr>
              <w:t>8</w:t>
            </w:r>
          </w:p>
        </w:tc>
        <w:tc>
          <w:tcPr>
            <w:tcW w:w="688" w:type="dxa"/>
            <w:vAlign w:val="center"/>
          </w:tcPr>
          <w:p w:rsidR="003618C0" w:rsidRPr="00903B2C" w:rsidRDefault="003618C0" w:rsidP="00E83110">
            <w:pPr>
              <w:pStyle w:val="Tabletext"/>
              <w:jc w:val="center"/>
              <w:rPr>
                <w:sz w:val="20"/>
                <w:lang w:val="ru-RU"/>
              </w:rPr>
            </w:pPr>
            <w:r w:rsidRPr="00903B2C">
              <w:rPr>
                <w:sz w:val="20"/>
                <w:lang w:val="ru-RU"/>
              </w:rPr>
              <w:t>0</w:t>
            </w:r>
          </w:p>
        </w:tc>
        <w:tc>
          <w:tcPr>
            <w:tcW w:w="737" w:type="dxa"/>
            <w:vAlign w:val="center"/>
          </w:tcPr>
          <w:p w:rsidR="003618C0" w:rsidRPr="00903B2C" w:rsidRDefault="003618C0" w:rsidP="00E83110">
            <w:pPr>
              <w:pStyle w:val="Tabletext"/>
              <w:jc w:val="center"/>
              <w:rPr>
                <w:sz w:val="20"/>
                <w:lang w:val="ru-RU"/>
              </w:rPr>
            </w:pPr>
            <w:r w:rsidRPr="00903B2C">
              <w:rPr>
                <w:sz w:val="20"/>
                <w:lang w:val="ru-RU"/>
              </w:rPr>
              <w:t>5</w:t>
            </w:r>
          </w:p>
        </w:tc>
        <w:tc>
          <w:tcPr>
            <w:tcW w:w="733" w:type="dxa"/>
            <w:vAlign w:val="center"/>
          </w:tcPr>
          <w:p w:rsidR="003618C0" w:rsidRPr="00903B2C" w:rsidRDefault="003618C0" w:rsidP="00E83110">
            <w:pPr>
              <w:pStyle w:val="Tabletext"/>
              <w:jc w:val="center"/>
              <w:rPr>
                <w:sz w:val="20"/>
                <w:lang w:val="ru-RU"/>
              </w:rPr>
            </w:pPr>
            <w:r w:rsidRPr="00903B2C">
              <w:rPr>
                <w:sz w:val="20"/>
                <w:lang w:val="ru-RU"/>
              </w:rPr>
              <w:t>10</w:t>
            </w:r>
          </w:p>
        </w:tc>
      </w:tr>
      <w:tr w:rsidR="003618C0" w:rsidRPr="00903B2C" w:rsidTr="00E83110">
        <w:trPr>
          <w:jc w:val="center"/>
        </w:trPr>
        <w:tc>
          <w:tcPr>
            <w:tcW w:w="1269" w:type="dxa"/>
            <w:vAlign w:val="center"/>
          </w:tcPr>
          <w:p w:rsidR="003618C0" w:rsidRPr="00903B2C" w:rsidRDefault="003618C0"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707" w:type="dxa"/>
            <w:vAlign w:val="center"/>
          </w:tcPr>
          <w:p w:rsidR="003618C0" w:rsidRPr="00903B2C" w:rsidRDefault="003618C0" w:rsidP="00E83110">
            <w:pPr>
              <w:pStyle w:val="Tabletext"/>
              <w:jc w:val="center"/>
              <w:rPr>
                <w:sz w:val="20"/>
                <w:lang w:val="ru-RU"/>
              </w:rPr>
            </w:pPr>
          </w:p>
        </w:tc>
        <w:tc>
          <w:tcPr>
            <w:tcW w:w="700" w:type="dxa"/>
            <w:vAlign w:val="center"/>
          </w:tcPr>
          <w:p w:rsidR="003618C0" w:rsidRPr="00903B2C" w:rsidRDefault="003618C0" w:rsidP="00E83110">
            <w:pPr>
              <w:pStyle w:val="Tabletext"/>
              <w:jc w:val="center"/>
              <w:rPr>
                <w:sz w:val="20"/>
                <w:lang w:val="ru-RU"/>
              </w:rPr>
            </w:pPr>
          </w:p>
        </w:tc>
        <w:tc>
          <w:tcPr>
            <w:tcW w:w="645" w:type="dxa"/>
            <w:vAlign w:val="center"/>
          </w:tcPr>
          <w:p w:rsidR="003618C0" w:rsidRPr="00903B2C" w:rsidRDefault="003618C0" w:rsidP="00E83110">
            <w:pPr>
              <w:pStyle w:val="Tabletext"/>
              <w:jc w:val="center"/>
              <w:rPr>
                <w:sz w:val="20"/>
                <w:lang w:val="ru-RU"/>
              </w:rPr>
            </w:pPr>
          </w:p>
        </w:tc>
        <w:tc>
          <w:tcPr>
            <w:tcW w:w="714" w:type="dxa"/>
            <w:vAlign w:val="center"/>
          </w:tcPr>
          <w:p w:rsidR="003618C0" w:rsidRPr="00903B2C" w:rsidRDefault="003618C0" w:rsidP="00E83110">
            <w:pPr>
              <w:pStyle w:val="Tabletext"/>
              <w:jc w:val="center"/>
              <w:rPr>
                <w:sz w:val="20"/>
                <w:lang w:val="ru-RU"/>
              </w:rPr>
            </w:pPr>
            <w:r w:rsidRPr="00903B2C">
              <w:rPr>
                <w:sz w:val="20"/>
                <w:lang w:val="ru-RU"/>
              </w:rPr>
              <w:t>1</w:t>
            </w:r>
          </w:p>
        </w:tc>
        <w:tc>
          <w:tcPr>
            <w:tcW w:w="700" w:type="dxa"/>
            <w:vAlign w:val="center"/>
          </w:tcPr>
          <w:p w:rsidR="003618C0" w:rsidRPr="00903B2C" w:rsidRDefault="003618C0" w:rsidP="00E83110">
            <w:pPr>
              <w:pStyle w:val="Tabletext"/>
              <w:jc w:val="center"/>
              <w:rPr>
                <w:sz w:val="20"/>
                <w:lang w:val="ru-RU"/>
              </w:rPr>
            </w:pPr>
            <w:r w:rsidRPr="00903B2C">
              <w:rPr>
                <w:sz w:val="20"/>
                <w:lang w:val="ru-RU"/>
              </w:rPr>
              <w:t>4</w:t>
            </w:r>
          </w:p>
        </w:tc>
        <w:tc>
          <w:tcPr>
            <w:tcW w:w="658" w:type="dxa"/>
            <w:vAlign w:val="center"/>
          </w:tcPr>
          <w:p w:rsidR="003618C0" w:rsidRPr="00903B2C" w:rsidRDefault="003618C0" w:rsidP="00E83110">
            <w:pPr>
              <w:pStyle w:val="Tabletext"/>
              <w:jc w:val="center"/>
              <w:rPr>
                <w:sz w:val="20"/>
                <w:lang w:val="ru-RU"/>
              </w:rPr>
            </w:pPr>
            <w:r w:rsidRPr="00903B2C">
              <w:rPr>
                <w:sz w:val="20"/>
                <w:lang w:val="ru-RU"/>
              </w:rPr>
              <w:t>4</w:t>
            </w:r>
          </w:p>
        </w:tc>
        <w:tc>
          <w:tcPr>
            <w:tcW w:w="676" w:type="dxa"/>
            <w:vAlign w:val="center"/>
          </w:tcPr>
          <w:p w:rsidR="003618C0" w:rsidRPr="00903B2C" w:rsidRDefault="003618C0" w:rsidP="00E83110">
            <w:pPr>
              <w:pStyle w:val="Tabletext"/>
              <w:jc w:val="center"/>
              <w:rPr>
                <w:sz w:val="20"/>
                <w:lang w:val="ru-RU"/>
              </w:rPr>
            </w:pPr>
          </w:p>
        </w:tc>
        <w:tc>
          <w:tcPr>
            <w:tcW w:w="733" w:type="dxa"/>
            <w:vAlign w:val="center"/>
          </w:tcPr>
          <w:p w:rsidR="003618C0" w:rsidRPr="00903B2C" w:rsidRDefault="003618C0" w:rsidP="00E83110">
            <w:pPr>
              <w:pStyle w:val="Tabletext"/>
              <w:jc w:val="center"/>
              <w:rPr>
                <w:sz w:val="20"/>
                <w:lang w:val="ru-RU"/>
              </w:rPr>
            </w:pPr>
          </w:p>
        </w:tc>
        <w:tc>
          <w:tcPr>
            <w:tcW w:w="706" w:type="dxa"/>
            <w:vAlign w:val="center"/>
          </w:tcPr>
          <w:p w:rsidR="003618C0" w:rsidRPr="00903B2C" w:rsidRDefault="003618C0" w:rsidP="00E83110">
            <w:pPr>
              <w:pStyle w:val="Tabletext"/>
              <w:jc w:val="center"/>
              <w:rPr>
                <w:sz w:val="20"/>
                <w:lang w:val="ru-RU"/>
              </w:rPr>
            </w:pPr>
          </w:p>
        </w:tc>
        <w:tc>
          <w:tcPr>
            <w:tcW w:w="688" w:type="dxa"/>
            <w:vAlign w:val="center"/>
          </w:tcPr>
          <w:p w:rsidR="003618C0" w:rsidRPr="00903B2C" w:rsidRDefault="003618C0" w:rsidP="00E83110">
            <w:pPr>
              <w:pStyle w:val="Tabletext"/>
              <w:jc w:val="center"/>
              <w:rPr>
                <w:sz w:val="20"/>
                <w:lang w:val="ru-RU"/>
              </w:rPr>
            </w:pPr>
            <w:r w:rsidRPr="00903B2C">
              <w:rPr>
                <w:sz w:val="20"/>
                <w:lang w:val="ru-RU"/>
              </w:rPr>
              <w:t>1</w:t>
            </w:r>
          </w:p>
        </w:tc>
        <w:tc>
          <w:tcPr>
            <w:tcW w:w="737" w:type="dxa"/>
            <w:vAlign w:val="center"/>
          </w:tcPr>
          <w:p w:rsidR="003618C0" w:rsidRPr="00903B2C" w:rsidRDefault="003618C0" w:rsidP="00E83110">
            <w:pPr>
              <w:pStyle w:val="Tabletext"/>
              <w:jc w:val="center"/>
              <w:rPr>
                <w:sz w:val="20"/>
                <w:lang w:val="ru-RU"/>
              </w:rPr>
            </w:pPr>
            <w:r w:rsidRPr="00903B2C">
              <w:rPr>
                <w:sz w:val="20"/>
                <w:lang w:val="ru-RU"/>
              </w:rPr>
              <w:t>4</w:t>
            </w:r>
          </w:p>
        </w:tc>
        <w:tc>
          <w:tcPr>
            <w:tcW w:w="733" w:type="dxa"/>
            <w:vAlign w:val="center"/>
          </w:tcPr>
          <w:p w:rsidR="003618C0" w:rsidRPr="00903B2C" w:rsidRDefault="003618C0" w:rsidP="00E83110">
            <w:pPr>
              <w:pStyle w:val="Tabletext"/>
              <w:jc w:val="center"/>
              <w:rPr>
                <w:sz w:val="20"/>
                <w:lang w:val="ru-RU"/>
              </w:rPr>
            </w:pPr>
            <w:r w:rsidRPr="00903B2C">
              <w:rPr>
                <w:sz w:val="20"/>
                <w:lang w:val="ru-RU"/>
              </w:rPr>
              <w:t>4</w:t>
            </w:r>
          </w:p>
        </w:tc>
      </w:tr>
      <w:tr w:rsidR="003618C0" w:rsidRPr="00903B2C" w:rsidTr="00E83110">
        <w:trPr>
          <w:jc w:val="center"/>
        </w:trPr>
        <w:tc>
          <w:tcPr>
            <w:tcW w:w="1269" w:type="dxa"/>
            <w:vAlign w:val="center"/>
          </w:tcPr>
          <w:p w:rsidR="003618C0" w:rsidRPr="00903B2C" w:rsidRDefault="003618C0"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707" w:type="dxa"/>
            <w:vAlign w:val="center"/>
          </w:tcPr>
          <w:p w:rsidR="003618C0" w:rsidRPr="00903B2C" w:rsidRDefault="003618C0" w:rsidP="00E83110">
            <w:pPr>
              <w:pStyle w:val="Tabletext"/>
              <w:jc w:val="center"/>
              <w:rPr>
                <w:sz w:val="20"/>
                <w:lang w:val="ru-RU"/>
              </w:rPr>
            </w:pPr>
          </w:p>
        </w:tc>
        <w:tc>
          <w:tcPr>
            <w:tcW w:w="700" w:type="dxa"/>
            <w:vAlign w:val="center"/>
          </w:tcPr>
          <w:p w:rsidR="003618C0" w:rsidRPr="00903B2C" w:rsidRDefault="003618C0" w:rsidP="00E83110">
            <w:pPr>
              <w:pStyle w:val="Tabletext"/>
              <w:jc w:val="center"/>
              <w:rPr>
                <w:sz w:val="20"/>
                <w:lang w:val="ru-RU"/>
              </w:rPr>
            </w:pPr>
          </w:p>
        </w:tc>
        <w:tc>
          <w:tcPr>
            <w:tcW w:w="645" w:type="dxa"/>
            <w:vAlign w:val="center"/>
          </w:tcPr>
          <w:p w:rsidR="003618C0" w:rsidRPr="00903B2C" w:rsidRDefault="003618C0" w:rsidP="00E83110">
            <w:pPr>
              <w:pStyle w:val="Tabletext"/>
              <w:jc w:val="center"/>
              <w:rPr>
                <w:sz w:val="20"/>
                <w:lang w:val="ru-RU"/>
              </w:rPr>
            </w:pPr>
          </w:p>
        </w:tc>
        <w:tc>
          <w:tcPr>
            <w:tcW w:w="714" w:type="dxa"/>
            <w:vAlign w:val="center"/>
          </w:tcPr>
          <w:p w:rsidR="003618C0" w:rsidRPr="00903B2C" w:rsidRDefault="003618C0" w:rsidP="00E83110">
            <w:pPr>
              <w:pStyle w:val="Tabletext"/>
              <w:jc w:val="center"/>
              <w:rPr>
                <w:sz w:val="20"/>
                <w:lang w:val="ru-RU"/>
              </w:rPr>
            </w:pPr>
            <w:r w:rsidRPr="00903B2C">
              <w:rPr>
                <w:sz w:val="20"/>
                <w:lang w:val="ru-RU"/>
              </w:rPr>
              <w:t>4</w:t>
            </w:r>
          </w:p>
        </w:tc>
        <w:tc>
          <w:tcPr>
            <w:tcW w:w="700" w:type="dxa"/>
            <w:vAlign w:val="center"/>
          </w:tcPr>
          <w:p w:rsidR="003618C0" w:rsidRPr="00903B2C" w:rsidRDefault="003618C0" w:rsidP="00E83110">
            <w:pPr>
              <w:pStyle w:val="Tabletext"/>
              <w:jc w:val="center"/>
              <w:rPr>
                <w:sz w:val="20"/>
                <w:lang w:val="ru-RU"/>
              </w:rPr>
            </w:pPr>
            <w:r w:rsidRPr="00903B2C">
              <w:rPr>
                <w:sz w:val="20"/>
                <w:lang w:val="ru-RU"/>
              </w:rPr>
              <w:t>1</w:t>
            </w:r>
          </w:p>
        </w:tc>
        <w:tc>
          <w:tcPr>
            <w:tcW w:w="658" w:type="dxa"/>
            <w:vAlign w:val="center"/>
          </w:tcPr>
          <w:p w:rsidR="003618C0" w:rsidRPr="00903B2C" w:rsidRDefault="003618C0" w:rsidP="00E83110">
            <w:pPr>
              <w:pStyle w:val="Tabletext"/>
              <w:jc w:val="center"/>
              <w:rPr>
                <w:sz w:val="20"/>
                <w:lang w:val="ru-RU"/>
              </w:rPr>
            </w:pPr>
          </w:p>
        </w:tc>
        <w:tc>
          <w:tcPr>
            <w:tcW w:w="676" w:type="dxa"/>
            <w:vAlign w:val="center"/>
          </w:tcPr>
          <w:p w:rsidR="003618C0" w:rsidRPr="00903B2C" w:rsidRDefault="003618C0" w:rsidP="00E83110">
            <w:pPr>
              <w:pStyle w:val="Tabletext"/>
              <w:jc w:val="center"/>
              <w:rPr>
                <w:sz w:val="20"/>
                <w:lang w:val="ru-RU"/>
              </w:rPr>
            </w:pPr>
          </w:p>
        </w:tc>
        <w:tc>
          <w:tcPr>
            <w:tcW w:w="733" w:type="dxa"/>
            <w:vAlign w:val="center"/>
          </w:tcPr>
          <w:p w:rsidR="003618C0" w:rsidRPr="00903B2C" w:rsidRDefault="003618C0" w:rsidP="00E83110">
            <w:pPr>
              <w:pStyle w:val="Tabletext"/>
              <w:jc w:val="center"/>
              <w:rPr>
                <w:sz w:val="20"/>
                <w:lang w:val="ru-RU"/>
              </w:rPr>
            </w:pPr>
            <w:r w:rsidRPr="00903B2C">
              <w:rPr>
                <w:sz w:val="20"/>
                <w:lang w:val="ru-RU"/>
              </w:rPr>
              <w:t>1</w:t>
            </w:r>
          </w:p>
        </w:tc>
        <w:tc>
          <w:tcPr>
            <w:tcW w:w="706" w:type="dxa"/>
            <w:vAlign w:val="center"/>
          </w:tcPr>
          <w:p w:rsidR="003618C0" w:rsidRPr="00903B2C" w:rsidRDefault="003618C0" w:rsidP="00E83110">
            <w:pPr>
              <w:pStyle w:val="Tabletext"/>
              <w:jc w:val="center"/>
              <w:rPr>
                <w:sz w:val="20"/>
                <w:lang w:val="ru-RU"/>
              </w:rPr>
            </w:pPr>
            <w:r w:rsidRPr="00903B2C">
              <w:rPr>
                <w:sz w:val="20"/>
                <w:lang w:val="ru-RU"/>
              </w:rPr>
              <w:t>1</w:t>
            </w:r>
          </w:p>
        </w:tc>
        <w:tc>
          <w:tcPr>
            <w:tcW w:w="688" w:type="dxa"/>
            <w:vAlign w:val="center"/>
          </w:tcPr>
          <w:p w:rsidR="003618C0" w:rsidRPr="00903B2C" w:rsidRDefault="003618C0" w:rsidP="00E83110">
            <w:pPr>
              <w:pStyle w:val="Tabletext"/>
              <w:jc w:val="center"/>
              <w:rPr>
                <w:sz w:val="20"/>
                <w:lang w:val="ru-RU"/>
              </w:rPr>
            </w:pPr>
            <w:r w:rsidRPr="00903B2C">
              <w:rPr>
                <w:sz w:val="20"/>
                <w:lang w:val="ru-RU"/>
              </w:rPr>
              <w:t>4</w:t>
            </w:r>
          </w:p>
        </w:tc>
        <w:tc>
          <w:tcPr>
            <w:tcW w:w="737" w:type="dxa"/>
            <w:vAlign w:val="center"/>
          </w:tcPr>
          <w:p w:rsidR="003618C0" w:rsidRPr="00903B2C" w:rsidRDefault="003618C0" w:rsidP="00E83110">
            <w:pPr>
              <w:pStyle w:val="Tabletext"/>
              <w:jc w:val="center"/>
              <w:rPr>
                <w:sz w:val="20"/>
                <w:lang w:val="ru-RU"/>
              </w:rPr>
            </w:pPr>
            <w:r w:rsidRPr="00903B2C">
              <w:rPr>
                <w:sz w:val="20"/>
                <w:lang w:val="ru-RU"/>
              </w:rPr>
              <w:t>2</w:t>
            </w:r>
          </w:p>
        </w:tc>
        <w:tc>
          <w:tcPr>
            <w:tcW w:w="733" w:type="dxa"/>
            <w:vAlign w:val="center"/>
          </w:tcPr>
          <w:p w:rsidR="003618C0" w:rsidRPr="00903B2C" w:rsidRDefault="003618C0" w:rsidP="00E83110">
            <w:pPr>
              <w:pStyle w:val="Tabletext"/>
              <w:jc w:val="center"/>
              <w:rPr>
                <w:sz w:val="20"/>
                <w:lang w:val="ru-RU"/>
              </w:rPr>
            </w:pPr>
            <w:r w:rsidRPr="00903B2C">
              <w:rPr>
                <w:sz w:val="20"/>
                <w:lang w:val="ru-RU"/>
              </w:rPr>
              <w:t>1</w:t>
            </w:r>
          </w:p>
        </w:tc>
      </w:tr>
      <w:tr w:rsidR="003618C0" w:rsidRPr="00903B2C" w:rsidTr="00E83110">
        <w:trPr>
          <w:jc w:val="center"/>
        </w:trPr>
        <w:tc>
          <w:tcPr>
            <w:tcW w:w="1269" w:type="dxa"/>
            <w:vAlign w:val="center"/>
          </w:tcPr>
          <w:p w:rsidR="003618C0" w:rsidRPr="00903B2C" w:rsidRDefault="003618C0"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707" w:type="dxa"/>
            <w:vAlign w:val="center"/>
          </w:tcPr>
          <w:p w:rsidR="003618C0" w:rsidRPr="00903B2C" w:rsidRDefault="003618C0" w:rsidP="00E83110">
            <w:pPr>
              <w:pStyle w:val="Tabletext"/>
              <w:jc w:val="center"/>
              <w:rPr>
                <w:sz w:val="20"/>
                <w:lang w:val="ru-RU"/>
              </w:rPr>
            </w:pPr>
          </w:p>
        </w:tc>
        <w:tc>
          <w:tcPr>
            <w:tcW w:w="700" w:type="dxa"/>
            <w:vAlign w:val="center"/>
          </w:tcPr>
          <w:p w:rsidR="003618C0" w:rsidRPr="00903B2C" w:rsidRDefault="003618C0" w:rsidP="00E83110">
            <w:pPr>
              <w:pStyle w:val="Tabletext"/>
              <w:jc w:val="center"/>
              <w:rPr>
                <w:sz w:val="20"/>
                <w:lang w:val="ru-RU"/>
              </w:rPr>
            </w:pPr>
          </w:p>
        </w:tc>
        <w:tc>
          <w:tcPr>
            <w:tcW w:w="645" w:type="dxa"/>
            <w:vAlign w:val="center"/>
          </w:tcPr>
          <w:p w:rsidR="003618C0" w:rsidRPr="00903B2C" w:rsidRDefault="003618C0" w:rsidP="00E83110">
            <w:pPr>
              <w:pStyle w:val="Tabletext"/>
              <w:jc w:val="center"/>
              <w:rPr>
                <w:sz w:val="20"/>
                <w:lang w:val="ru-RU"/>
              </w:rPr>
            </w:pPr>
          </w:p>
        </w:tc>
        <w:tc>
          <w:tcPr>
            <w:tcW w:w="714" w:type="dxa"/>
            <w:vAlign w:val="center"/>
          </w:tcPr>
          <w:p w:rsidR="003618C0" w:rsidRPr="00903B2C" w:rsidRDefault="003618C0" w:rsidP="00E83110">
            <w:pPr>
              <w:pStyle w:val="Tabletext"/>
              <w:jc w:val="center"/>
              <w:rPr>
                <w:sz w:val="20"/>
                <w:lang w:val="ru-RU"/>
              </w:rPr>
            </w:pPr>
          </w:p>
        </w:tc>
        <w:tc>
          <w:tcPr>
            <w:tcW w:w="700" w:type="dxa"/>
            <w:vAlign w:val="center"/>
          </w:tcPr>
          <w:p w:rsidR="003618C0" w:rsidRPr="00903B2C" w:rsidRDefault="003618C0" w:rsidP="00E83110">
            <w:pPr>
              <w:pStyle w:val="Tabletext"/>
              <w:jc w:val="center"/>
              <w:rPr>
                <w:sz w:val="20"/>
                <w:lang w:val="ru-RU"/>
              </w:rPr>
            </w:pPr>
            <w:r w:rsidRPr="00903B2C">
              <w:rPr>
                <w:sz w:val="20"/>
                <w:lang w:val="ru-RU"/>
              </w:rPr>
              <w:t>6</w:t>
            </w:r>
          </w:p>
        </w:tc>
        <w:tc>
          <w:tcPr>
            <w:tcW w:w="658" w:type="dxa"/>
            <w:vAlign w:val="center"/>
          </w:tcPr>
          <w:p w:rsidR="003618C0" w:rsidRPr="00903B2C" w:rsidRDefault="003618C0" w:rsidP="00E83110">
            <w:pPr>
              <w:pStyle w:val="Tabletext"/>
              <w:jc w:val="center"/>
              <w:rPr>
                <w:sz w:val="20"/>
                <w:lang w:val="ru-RU"/>
              </w:rPr>
            </w:pPr>
            <w:r w:rsidRPr="00903B2C">
              <w:rPr>
                <w:sz w:val="20"/>
                <w:lang w:val="ru-RU"/>
              </w:rPr>
              <w:t>1</w:t>
            </w:r>
          </w:p>
        </w:tc>
        <w:tc>
          <w:tcPr>
            <w:tcW w:w="676" w:type="dxa"/>
            <w:vAlign w:val="center"/>
          </w:tcPr>
          <w:p w:rsidR="003618C0" w:rsidRPr="00903B2C" w:rsidRDefault="003618C0" w:rsidP="00E83110">
            <w:pPr>
              <w:pStyle w:val="Tabletext"/>
              <w:jc w:val="center"/>
              <w:rPr>
                <w:sz w:val="20"/>
                <w:lang w:val="ru-RU"/>
              </w:rPr>
            </w:pPr>
          </w:p>
        </w:tc>
        <w:tc>
          <w:tcPr>
            <w:tcW w:w="733" w:type="dxa"/>
            <w:vAlign w:val="center"/>
          </w:tcPr>
          <w:p w:rsidR="003618C0" w:rsidRPr="00903B2C" w:rsidRDefault="003618C0" w:rsidP="00E83110">
            <w:pPr>
              <w:pStyle w:val="Tabletext"/>
              <w:jc w:val="center"/>
              <w:rPr>
                <w:sz w:val="20"/>
                <w:lang w:val="ru-RU"/>
              </w:rPr>
            </w:pPr>
            <w:r w:rsidRPr="00903B2C">
              <w:rPr>
                <w:sz w:val="20"/>
                <w:lang w:val="ru-RU"/>
              </w:rPr>
              <w:t>1</w:t>
            </w:r>
          </w:p>
        </w:tc>
        <w:tc>
          <w:tcPr>
            <w:tcW w:w="706" w:type="dxa"/>
            <w:vAlign w:val="center"/>
          </w:tcPr>
          <w:p w:rsidR="003618C0" w:rsidRPr="00903B2C" w:rsidRDefault="003618C0" w:rsidP="00E83110">
            <w:pPr>
              <w:pStyle w:val="Tabletext"/>
              <w:jc w:val="center"/>
              <w:rPr>
                <w:sz w:val="20"/>
                <w:lang w:val="ru-RU"/>
              </w:rPr>
            </w:pPr>
            <w:r w:rsidRPr="00903B2C">
              <w:rPr>
                <w:sz w:val="20"/>
                <w:lang w:val="ru-RU"/>
              </w:rPr>
              <w:t>1</w:t>
            </w:r>
          </w:p>
        </w:tc>
        <w:tc>
          <w:tcPr>
            <w:tcW w:w="688" w:type="dxa"/>
            <w:vAlign w:val="center"/>
          </w:tcPr>
          <w:p w:rsidR="003618C0" w:rsidRPr="00903B2C" w:rsidRDefault="003618C0" w:rsidP="00E83110">
            <w:pPr>
              <w:pStyle w:val="Tabletext"/>
              <w:jc w:val="center"/>
              <w:rPr>
                <w:sz w:val="20"/>
                <w:lang w:val="ru-RU"/>
              </w:rPr>
            </w:pPr>
          </w:p>
        </w:tc>
        <w:tc>
          <w:tcPr>
            <w:tcW w:w="737" w:type="dxa"/>
            <w:vAlign w:val="center"/>
          </w:tcPr>
          <w:p w:rsidR="003618C0" w:rsidRPr="00903B2C" w:rsidRDefault="003618C0" w:rsidP="00E83110">
            <w:pPr>
              <w:pStyle w:val="Tabletext"/>
              <w:jc w:val="center"/>
              <w:rPr>
                <w:sz w:val="20"/>
                <w:lang w:val="ru-RU"/>
              </w:rPr>
            </w:pPr>
            <w:r w:rsidRPr="00903B2C">
              <w:rPr>
                <w:sz w:val="20"/>
                <w:lang w:val="ru-RU"/>
              </w:rPr>
              <w:t>7</w:t>
            </w:r>
          </w:p>
        </w:tc>
        <w:tc>
          <w:tcPr>
            <w:tcW w:w="733" w:type="dxa"/>
            <w:vAlign w:val="center"/>
          </w:tcPr>
          <w:p w:rsidR="003618C0" w:rsidRPr="00903B2C" w:rsidRDefault="003618C0" w:rsidP="00E83110">
            <w:pPr>
              <w:pStyle w:val="Tabletext"/>
              <w:jc w:val="center"/>
              <w:rPr>
                <w:sz w:val="20"/>
                <w:lang w:val="ru-RU"/>
              </w:rPr>
            </w:pPr>
            <w:r w:rsidRPr="00903B2C">
              <w:rPr>
                <w:sz w:val="20"/>
                <w:lang w:val="ru-RU"/>
              </w:rPr>
              <w:t>2</w:t>
            </w:r>
          </w:p>
        </w:tc>
      </w:tr>
      <w:tr w:rsidR="003618C0" w:rsidRPr="00903B2C" w:rsidTr="00E83110">
        <w:trPr>
          <w:jc w:val="center"/>
        </w:trPr>
        <w:tc>
          <w:tcPr>
            <w:tcW w:w="1269" w:type="dxa"/>
            <w:vAlign w:val="center"/>
          </w:tcPr>
          <w:p w:rsidR="003618C0" w:rsidRPr="00903B2C" w:rsidRDefault="003618C0" w:rsidP="00E8311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707" w:type="dxa"/>
            <w:vAlign w:val="center"/>
          </w:tcPr>
          <w:p w:rsidR="003618C0" w:rsidRPr="00903B2C" w:rsidRDefault="003618C0" w:rsidP="00E83110">
            <w:pPr>
              <w:pStyle w:val="Tabletext"/>
              <w:jc w:val="center"/>
              <w:rPr>
                <w:sz w:val="20"/>
                <w:lang w:val="ru-RU"/>
              </w:rPr>
            </w:pPr>
            <w:r w:rsidRPr="00903B2C">
              <w:rPr>
                <w:sz w:val="20"/>
                <w:lang w:val="ru-RU"/>
              </w:rPr>
              <w:t>2</w:t>
            </w:r>
          </w:p>
        </w:tc>
        <w:tc>
          <w:tcPr>
            <w:tcW w:w="700" w:type="dxa"/>
            <w:vAlign w:val="center"/>
          </w:tcPr>
          <w:p w:rsidR="003618C0" w:rsidRPr="00903B2C" w:rsidRDefault="003618C0" w:rsidP="00E83110">
            <w:pPr>
              <w:pStyle w:val="Tabletext"/>
              <w:jc w:val="center"/>
              <w:rPr>
                <w:sz w:val="20"/>
                <w:lang w:val="ru-RU"/>
              </w:rPr>
            </w:pPr>
            <w:r w:rsidRPr="00903B2C">
              <w:rPr>
                <w:sz w:val="20"/>
                <w:lang w:val="ru-RU"/>
              </w:rPr>
              <w:t>6</w:t>
            </w:r>
          </w:p>
        </w:tc>
        <w:tc>
          <w:tcPr>
            <w:tcW w:w="645" w:type="dxa"/>
            <w:vAlign w:val="center"/>
          </w:tcPr>
          <w:p w:rsidR="003618C0" w:rsidRPr="00903B2C" w:rsidRDefault="003618C0" w:rsidP="00E83110">
            <w:pPr>
              <w:pStyle w:val="Tabletext"/>
              <w:jc w:val="center"/>
              <w:rPr>
                <w:sz w:val="20"/>
                <w:lang w:val="ru-RU"/>
              </w:rPr>
            </w:pPr>
            <w:r w:rsidRPr="00903B2C">
              <w:rPr>
                <w:sz w:val="20"/>
                <w:lang w:val="ru-RU"/>
              </w:rPr>
              <w:t>2</w:t>
            </w:r>
          </w:p>
        </w:tc>
        <w:tc>
          <w:tcPr>
            <w:tcW w:w="714" w:type="dxa"/>
            <w:vAlign w:val="center"/>
          </w:tcPr>
          <w:p w:rsidR="003618C0" w:rsidRPr="00903B2C" w:rsidRDefault="003618C0" w:rsidP="00E83110">
            <w:pPr>
              <w:pStyle w:val="Tabletext"/>
              <w:jc w:val="center"/>
              <w:rPr>
                <w:sz w:val="20"/>
                <w:lang w:val="ru-RU"/>
              </w:rPr>
            </w:pPr>
            <w:r w:rsidRPr="00903B2C">
              <w:rPr>
                <w:sz w:val="20"/>
                <w:lang w:val="ru-RU"/>
              </w:rPr>
              <w:t>2</w:t>
            </w:r>
          </w:p>
        </w:tc>
        <w:tc>
          <w:tcPr>
            <w:tcW w:w="700" w:type="dxa"/>
            <w:vAlign w:val="center"/>
          </w:tcPr>
          <w:p w:rsidR="003618C0" w:rsidRPr="00903B2C" w:rsidRDefault="003618C0" w:rsidP="00E83110">
            <w:pPr>
              <w:pStyle w:val="Tabletext"/>
              <w:jc w:val="center"/>
              <w:rPr>
                <w:sz w:val="20"/>
                <w:lang w:val="ru-RU"/>
              </w:rPr>
            </w:pPr>
            <w:r w:rsidRPr="00903B2C">
              <w:rPr>
                <w:sz w:val="20"/>
                <w:lang w:val="ru-RU"/>
              </w:rPr>
              <w:t>9</w:t>
            </w:r>
          </w:p>
        </w:tc>
        <w:tc>
          <w:tcPr>
            <w:tcW w:w="658" w:type="dxa"/>
            <w:vAlign w:val="center"/>
          </w:tcPr>
          <w:p w:rsidR="003618C0" w:rsidRPr="00903B2C" w:rsidRDefault="003618C0" w:rsidP="00E83110">
            <w:pPr>
              <w:pStyle w:val="Tabletext"/>
              <w:jc w:val="center"/>
              <w:rPr>
                <w:sz w:val="20"/>
                <w:lang w:val="ru-RU"/>
              </w:rPr>
            </w:pPr>
            <w:r w:rsidRPr="00903B2C">
              <w:rPr>
                <w:sz w:val="20"/>
                <w:lang w:val="ru-RU"/>
              </w:rPr>
              <w:t>2</w:t>
            </w:r>
          </w:p>
        </w:tc>
        <w:tc>
          <w:tcPr>
            <w:tcW w:w="676" w:type="dxa"/>
            <w:vAlign w:val="center"/>
          </w:tcPr>
          <w:p w:rsidR="003618C0" w:rsidRPr="00903B2C" w:rsidRDefault="003618C0" w:rsidP="00E83110">
            <w:pPr>
              <w:pStyle w:val="Tabletext"/>
              <w:jc w:val="center"/>
              <w:rPr>
                <w:sz w:val="20"/>
                <w:lang w:val="ru-RU"/>
              </w:rPr>
            </w:pPr>
          </w:p>
        </w:tc>
        <w:tc>
          <w:tcPr>
            <w:tcW w:w="733" w:type="dxa"/>
            <w:vAlign w:val="center"/>
          </w:tcPr>
          <w:p w:rsidR="003618C0" w:rsidRPr="00903B2C" w:rsidRDefault="003618C0" w:rsidP="00E83110">
            <w:pPr>
              <w:pStyle w:val="Tabletext"/>
              <w:jc w:val="center"/>
              <w:rPr>
                <w:sz w:val="20"/>
                <w:lang w:val="ru-RU"/>
              </w:rPr>
            </w:pPr>
          </w:p>
        </w:tc>
        <w:tc>
          <w:tcPr>
            <w:tcW w:w="706" w:type="dxa"/>
            <w:vAlign w:val="center"/>
          </w:tcPr>
          <w:p w:rsidR="003618C0" w:rsidRPr="00903B2C" w:rsidRDefault="003618C0" w:rsidP="00E83110">
            <w:pPr>
              <w:pStyle w:val="Tabletext"/>
              <w:jc w:val="center"/>
              <w:rPr>
                <w:sz w:val="20"/>
                <w:lang w:val="ru-RU"/>
              </w:rPr>
            </w:pPr>
          </w:p>
        </w:tc>
        <w:tc>
          <w:tcPr>
            <w:tcW w:w="688" w:type="dxa"/>
            <w:vAlign w:val="center"/>
          </w:tcPr>
          <w:p w:rsidR="003618C0" w:rsidRPr="00903B2C" w:rsidRDefault="003618C0" w:rsidP="00E83110">
            <w:pPr>
              <w:pStyle w:val="Tabletext"/>
              <w:jc w:val="center"/>
              <w:rPr>
                <w:sz w:val="20"/>
                <w:lang w:val="ru-RU"/>
              </w:rPr>
            </w:pPr>
            <w:r w:rsidRPr="00903B2C">
              <w:rPr>
                <w:sz w:val="20"/>
                <w:lang w:val="ru-RU"/>
              </w:rPr>
              <w:t>4</w:t>
            </w:r>
          </w:p>
        </w:tc>
        <w:tc>
          <w:tcPr>
            <w:tcW w:w="737" w:type="dxa"/>
            <w:vAlign w:val="center"/>
          </w:tcPr>
          <w:p w:rsidR="003618C0" w:rsidRPr="00903B2C" w:rsidRDefault="003618C0" w:rsidP="00E83110">
            <w:pPr>
              <w:pStyle w:val="Tabletext"/>
              <w:jc w:val="center"/>
              <w:rPr>
                <w:sz w:val="20"/>
                <w:lang w:val="ru-RU"/>
              </w:rPr>
            </w:pPr>
            <w:r w:rsidRPr="00903B2C">
              <w:rPr>
                <w:sz w:val="20"/>
                <w:lang w:val="ru-RU"/>
              </w:rPr>
              <w:t>15</w:t>
            </w:r>
          </w:p>
        </w:tc>
        <w:tc>
          <w:tcPr>
            <w:tcW w:w="733" w:type="dxa"/>
            <w:vAlign w:val="center"/>
          </w:tcPr>
          <w:p w:rsidR="003618C0" w:rsidRPr="00903B2C" w:rsidRDefault="003618C0" w:rsidP="00E83110">
            <w:pPr>
              <w:pStyle w:val="Tabletext"/>
              <w:jc w:val="center"/>
              <w:rPr>
                <w:sz w:val="20"/>
                <w:lang w:val="ru-RU"/>
              </w:rPr>
            </w:pPr>
            <w:r w:rsidRPr="00903B2C">
              <w:rPr>
                <w:sz w:val="20"/>
                <w:lang w:val="ru-RU"/>
              </w:rPr>
              <w:t>4</w:t>
            </w:r>
          </w:p>
        </w:tc>
      </w:tr>
      <w:tr w:rsidR="00C17344" w:rsidRPr="00903B2C" w:rsidTr="00E83110">
        <w:trPr>
          <w:jc w:val="center"/>
        </w:trPr>
        <w:tc>
          <w:tcPr>
            <w:tcW w:w="1269" w:type="dxa"/>
            <w:vMerge w:val="restart"/>
            <w:vAlign w:val="center"/>
          </w:tcPr>
          <w:p w:rsidR="00C17344" w:rsidRPr="00903B2C" w:rsidRDefault="00E54F7F" w:rsidP="00E83110">
            <w:pPr>
              <w:pStyle w:val="Tabletext"/>
              <w:jc w:val="left"/>
              <w:rPr>
                <w:b/>
                <w:bCs/>
                <w:sz w:val="18"/>
                <w:szCs w:val="18"/>
                <w:lang w:val="ru-RU"/>
              </w:rPr>
            </w:pPr>
            <w:r w:rsidRPr="00903B2C">
              <w:rPr>
                <w:b/>
                <w:bCs/>
                <w:sz w:val="18"/>
                <w:szCs w:val="18"/>
                <w:lang w:val="ru-RU"/>
              </w:rPr>
              <w:t>ВСЕГО</w:t>
            </w:r>
          </w:p>
        </w:tc>
        <w:tc>
          <w:tcPr>
            <w:tcW w:w="707" w:type="dxa"/>
            <w:vAlign w:val="center"/>
          </w:tcPr>
          <w:p w:rsidR="00C17344" w:rsidRPr="00903B2C" w:rsidRDefault="00C17344" w:rsidP="00E83110">
            <w:pPr>
              <w:pStyle w:val="Tabletext"/>
              <w:jc w:val="center"/>
              <w:rPr>
                <w:sz w:val="20"/>
                <w:lang w:val="ru-RU"/>
              </w:rPr>
            </w:pPr>
            <w:r w:rsidRPr="00903B2C">
              <w:rPr>
                <w:sz w:val="20"/>
                <w:lang w:val="ru-RU"/>
              </w:rPr>
              <w:t>2</w:t>
            </w:r>
          </w:p>
        </w:tc>
        <w:tc>
          <w:tcPr>
            <w:tcW w:w="700" w:type="dxa"/>
            <w:vAlign w:val="center"/>
          </w:tcPr>
          <w:p w:rsidR="00C17344" w:rsidRPr="00903B2C" w:rsidRDefault="00C17344" w:rsidP="00E83110">
            <w:pPr>
              <w:pStyle w:val="Tabletext"/>
              <w:jc w:val="center"/>
              <w:rPr>
                <w:sz w:val="20"/>
                <w:lang w:val="ru-RU"/>
              </w:rPr>
            </w:pPr>
            <w:r w:rsidRPr="00903B2C">
              <w:rPr>
                <w:sz w:val="20"/>
                <w:lang w:val="ru-RU"/>
              </w:rPr>
              <w:t>6</w:t>
            </w:r>
          </w:p>
        </w:tc>
        <w:tc>
          <w:tcPr>
            <w:tcW w:w="645" w:type="dxa"/>
            <w:vAlign w:val="center"/>
          </w:tcPr>
          <w:p w:rsidR="00C17344" w:rsidRPr="00903B2C" w:rsidRDefault="00C17344" w:rsidP="00E83110">
            <w:pPr>
              <w:pStyle w:val="Tabletext"/>
              <w:jc w:val="center"/>
              <w:rPr>
                <w:sz w:val="20"/>
                <w:lang w:val="ru-RU"/>
              </w:rPr>
            </w:pPr>
            <w:r w:rsidRPr="00903B2C">
              <w:rPr>
                <w:sz w:val="20"/>
                <w:lang w:val="ru-RU"/>
              </w:rPr>
              <w:t>2</w:t>
            </w:r>
          </w:p>
        </w:tc>
        <w:tc>
          <w:tcPr>
            <w:tcW w:w="714" w:type="dxa"/>
            <w:vAlign w:val="center"/>
          </w:tcPr>
          <w:p w:rsidR="00C17344" w:rsidRPr="00903B2C" w:rsidRDefault="00C17344" w:rsidP="00E83110">
            <w:pPr>
              <w:pStyle w:val="Tabletext"/>
              <w:jc w:val="center"/>
              <w:rPr>
                <w:sz w:val="20"/>
                <w:lang w:val="ru-RU"/>
              </w:rPr>
            </w:pPr>
            <w:r w:rsidRPr="00903B2C">
              <w:rPr>
                <w:sz w:val="20"/>
                <w:lang w:val="ru-RU"/>
              </w:rPr>
              <w:t>7</w:t>
            </w:r>
          </w:p>
        </w:tc>
        <w:tc>
          <w:tcPr>
            <w:tcW w:w="700" w:type="dxa"/>
            <w:vAlign w:val="center"/>
          </w:tcPr>
          <w:p w:rsidR="00C17344" w:rsidRPr="00903B2C" w:rsidRDefault="00C17344" w:rsidP="00E83110">
            <w:pPr>
              <w:pStyle w:val="Tabletext"/>
              <w:jc w:val="center"/>
              <w:rPr>
                <w:sz w:val="20"/>
                <w:lang w:val="ru-RU"/>
              </w:rPr>
            </w:pPr>
            <w:r w:rsidRPr="00903B2C">
              <w:rPr>
                <w:sz w:val="20"/>
                <w:lang w:val="ru-RU"/>
              </w:rPr>
              <w:t>22</w:t>
            </w:r>
          </w:p>
        </w:tc>
        <w:tc>
          <w:tcPr>
            <w:tcW w:w="658" w:type="dxa"/>
            <w:vAlign w:val="center"/>
          </w:tcPr>
          <w:p w:rsidR="00C17344" w:rsidRPr="00903B2C" w:rsidRDefault="00C17344" w:rsidP="00E83110">
            <w:pPr>
              <w:pStyle w:val="Tabletext"/>
              <w:jc w:val="center"/>
              <w:rPr>
                <w:sz w:val="20"/>
                <w:lang w:val="ru-RU"/>
              </w:rPr>
            </w:pPr>
            <w:r w:rsidRPr="00903B2C">
              <w:rPr>
                <w:sz w:val="20"/>
                <w:lang w:val="ru-RU"/>
              </w:rPr>
              <w:t>9</w:t>
            </w:r>
          </w:p>
        </w:tc>
        <w:tc>
          <w:tcPr>
            <w:tcW w:w="676" w:type="dxa"/>
            <w:vAlign w:val="center"/>
          </w:tcPr>
          <w:p w:rsidR="00C17344" w:rsidRPr="00903B2C" w:rsidRDefault="00C17344" w:rsidP="00E83110">
            <w:pPr>
              <w:pStyle w:val="Tabletext"/>
              <w:jc w:val="center"/>
              <w:rPr>
                <w:sz w:val="20"/>
                <w:lang w:val="ru-RU"/>
              </w:rPr>
            </w:pPr>
          </w:p>
        </w:tc>
        <w:tc>
          <w:tcPr>
            <w:tcW w:w="733" w:type="dxa"/>
            <w:vAlign w:val="center"/>
          </w:tcPr>
          <w:p w:rsidR="00C17344" w:rsidRPr="00903B2C" w:rsidRDefault="00C17344" w:rsidP="00E83110">
            <w:pPr>
              <w:pStyle w:val="Tabletext"/>
              <w:jc w:val="center"/>
              <w:rPr>
                <w:sz w:val="20"/>
                <w:lang w:val="ru-RU"/>
              </w:rPr>
            </w:pPr>
            <w:r w:rsidRPr="00903B2C">
              <w:rPr>
                <w:sz w:val="20"/>
                <w:lang w:val="ru-RU"/>
              </w:rPr>
              <w:t>5</w:t>
            </w:r>
          </w:p>
        </w:tc>
        <w:tc>
          <w:tcPr>
            <w:tcW w:w="706" w:type="dxa"/>
            <w:vAlign w:val="center"/>
          </w:tcPr>
          <w:p w:rsidR="00C17344" w:rsidRPr="00903B2C" w:rsidRDefault="00C17344" w:rsidP="00E83110">
            <w:pPr>
              <w:pStyle w:val="Tabletext"/>
              <w:jc w:val="center"/>
              <w:rPr>
                <w:sz w:val="20"/>
                <w:lang w:val="ru-RU"/>
              </w:rPr>
            </w:pPr>
            <w:r w:rsidRPr="00903B2C">
              <w:rPr>
                <w:sz w:val="20"/>
                <w:lang w:val="ru-RU"/>
              </w:rPr>
              <w:t>10</w:t>
            </w:r>
          </w:p>
        </w:tc>
        <w:tc>
          <w:tcPr>
            <w:tcW w:w="688" w:type="dxa"/>
            <w:vAlign w:val="center"/>
          </w:tcPr>
          <w:p w:rsidR="00C17344" w:rsidRPr="00903B2C" w:rsidRDefault="00C17344" w:rsidP="00E83110">
            <w:pPr>
              <w:pStyle w:val="Tabletext"/>
              <w:jc w:val="center"/>
              <w:rPr>
                <w:sz w:val="20"/>
                <w:lang w:val="ru-RU"/>
              </w:rPr>
            </w:pPr>
            <w:r w:rsidRPr="00903B2C">
              <w:rPr>
                <w:sz w:val="20"/>
                <w:lang w:val="ru-RU"/>
              </w:rPr>
              <w:t>9</w:t>
            </w:r>
          </w:p>
        </w:tc>
        <w:tc>
          <w:tcPr>
            <w:tcW w:w="737" w:type="dxa"/>
            <w:vAlign w:val="center"/>
          </w:tcPr>
          <w:p w:rsidR="00C17344" w:rsidRPr="00903B2C" w:rsidRDefault="00C17344" w:rsidP="00E83110">
            <w:pPr>
              <w:pStyle w:val="Tabletext"/>
              <w:jc w:val="center"/>
              <w:rPr>
                <w:sz w:val="20"/>
                <w:lang w:val="ru-RU"/>
              </w:rPr>
            </w:pPr>
            <w:r w:rsidRPr="00903B2C">
              <w:rPr>
                <w:sz w:val="20"/>
                <w:lang w:val="ru-RU"/>
              </w:rPr>
              <w:t>33</w:t>
            </w:r>
          </w:p>
        </w:tc>
        <w:tc>
          <w:tcPr>
            <w:tcW w:w="733" w:type="dxa"/>
            <w:vAlign w:val="center"/>
          </w:tcPr>
          <w:p w:rsidR="00C17344" w:rsidRPr="00903B2C" w:rsidRDefault="00C17344" w:rsidP="00E83110">
            <w:pPr>
              <w:pStyle w:val="Tabletext"/>
              <w:jc w:val="center"/>
              <w:rPr>
                <w:sz w:val="20"/>
                <w:lang w:val="ru-RU"/>
              </w:rPr>
            </w:pPr>
            <w:r w:rsidRPr="00903B2C">
              <w:rPr>
                <w:sz w:val="20"/>
                <w:lang w:val="ru-RU"/>
              </w:rPr>
              <w:t>21</w:t>
            </w:r>
          </w:p>
        </w:tc>
      </w:tr>
      <w:tr w:rsidR="00C17344" w:rsidRPr="00903B2C" w:rsidTr="00E83110">
        <w:trPr>
          <w:jc w:val="center"/>
        </w:trPr>
        <w:tc>
          <w:tcPr>
            <w:tcW w:w="1269" w:type="dxa"/>
            <w:vMerge/>
            <w:vAlign w:val="center"/>
          </w:tcPr>
          <w:p w:rsidR="00C17344" w:rsidRPr="00903B2C" w:rsidRDefault="00C17344" w:rsidP="00E83110">
            <w:pPr>
              <w:pStyle w:val="Tabletext"/>
              <w:jc w:val="left"/>
              <w:rPr>
                <w:sz w:val="20"/>
                <w:lang w:val="ru-RU"/>
              </w:rPr>
            </w:pPr>
          </w:p>
        </w:tc>
        <w:tc>
          <w:tcPr>
            <w:tcW w:w="2052" w:type="dxa"/>
            <w:gridSpan w:val="3"/>
            <w:vAlign w:val="center"/>
          </w:tcPr>
          <w:p w:rsidR="00C17344" w:rsidRPr="00903B2C" w:rsidRDefault="00C17344" w:rsidP="00E83110">
            <w:pPr>
              <w:pStyle w:val="Tabletext"/>
              <w:jc w:val="center"/>
              <w:rPr>
                <w:sz w:val="20"/>
                <w:lang w:val="ru-RU"/>
              </w:rPr>
            </w:pPr>
            <w:r w:rsidRPr="00903B2C">
              <w:rPr>
                <w:sz w:val="20"/>
                <w:lang w:val="ru-RU"/>
              </w:rPr>
              <w:t>10</w:t>
            </w:r>
          </w:p>
        </w:tc>
        <w:tc>
          <w:tcPr>
            <w:tcW w:w="2072" w:type="dxa"/>
            <w:gridSpan w:val="3"/>
            <w:vAlign w:val="center"/>
          </w:tcPr>
          <w:p w:rsidR="00C17344" w:rsidRPr="00903B2C" w:rsidRDefault="00C17344" w:rsidP="00E83110">
            <w:pPr>
              <w:pStyle w:val="Tabletext"/>
              <w:jc w:val="center"/>
              <w:rPr>
                <w:sz w:val="20"/>
                <w:lang w:val="ru-RU"/>
              </w:rPr>
            </w:pPr>
            <w:r w:rsidRPr="00903B2C">
              <w:rPr>
                <w:sz w:val="20"/>
                <w:lang w:val="ru-RU"/>
              </w:rPr>
              <w:t>38</w:t>
            </w:r>
          </w:p>
        </w:tc>
        <w:tc>
          <w:tcPr>
            <w:tcW w:w="2115" w:type="dxa"/>
            <w:gridSpan w:val="3"/>
            <w:vAlign w:val="center"/>
          </w:tcPr>
          <w:p w:rsidR="00C17344" w:rsidRPr="00903B2C" w:rsidRDefault="00C17344" w:rsidP="00E83110">
            <w:pPr>
              <w:pStyle w:val="Tabletext"/>
              <w:jc w:val="center"/>
              <w:rPr>
                <w:sz w:val="20"/>
                <w:lang w:val="ru-RU"/>
              </w:rPr>
            </w:pPr>
            <w:r w:rsidRPr="00903B2C">
              <w:rPr>
                <w:sz w:val="20"/>
                <w:lang w:val="ru-RU"/>
              </w:rPr>
              <w:t>15</w:t>
            </w:r>
          </w:p>
        </w:tc>
        <w:tc>
          <w:tcPr>
            <w:tcW w:w="2158" w:type="dxa"/>
            <w:gridSpan w:val="3"/>
            <w:vAlign w:val="center"/>
          </w:tcPr>
          <w:p w:rsidR="00C17344" w:rsidRPr="00903B2C" w:rsidRDefault="00C17344" w:rsidP="00E83110">
            <w:pPr>
              <w:pStyle w:val="Tabletext"/>
              <w:jc w:val="center"/>
              <w:rPr>
                <w:sz w:val="20"/>
                <w:lang w:val="ru-RU"/>
              </w:rPr>
            </w:pPr>
            <w:r w:rsidRPr="00903B2C">
              <w:rPr>
                <w:sz w:val="20"/>
                <w:lang w:val="ru-RU"/>
              </w:rPr>
              <w:t>63</w:t>
            </w:r>
          </w:p>
        </w:tc>
      </w:tr>
      <w:tr w:rsidR="00C17344" w:rsidRPr="00903B2C" w:rsidTr="00E83110">
        <w:trPr>
          <w:jc w:val="center"/>
        </w:trPr>
        <w:tc>
          <w:tcPr>
            <w:tcW w:w="1269" w:type="dxa"/>
            <w:vAlign w:val="center"/>
          </w:tcPr>
          <w:p w:rsidR="00C17344" w:rsidRPr="00903B2C" w:rsidRDefault="003618C0" w:rsidP="00E83110">
            <w:pPr>
              <w:pStyle w:val="Tabletext"/>
              <w:jc w:val="left"/>
              <w:rPr>
                <w:sz w:val="20"/>
                <w:lang w:val="ru-RU"/>
              </w:rPr>
            </w:pPr>
            <w:r w:rsidRPr="00903B2C">
              <w:rPr>
                <w:sz w:val="20"/>
                <w:lang w:val="ru-RU"/>
              </w:rPr>
              <w:t>В</w:t>
            </w:r>
            <w:r w:rsidR="00C17344" w:rsidRPr="00903B2C">
              <w:rPr>
                <w:sz w:val="20"/>
                <w:lang w:val="ru-RU"/>
              </w:rPr>
              <w:t xml:space="preserve"> %</w:t>
            </w:r>
          </w:p>
        </w:tc>
        <w:tc>
          <w:tcPr>
            <w:tcW w:w="2052" w:type="dxa"/>
            <w:gridSpan w:val="3"/>
            <w:vAlign w:val="center"/>
          </w:tcPr>
          <w:p w:rsidR="00C17344" w:rsidRPr="00903B2C" w:rsidRDefault="00C17344" w:rsidP="00E83110">
            <w:pPr>
              <w:pStyle w:val="Tabletext"/>
              <w:jc w:val="center"/>
              <w:rPr>
                <w:sz w:val="20"/>
                <w:lang w:val="ru-RU"/>
              </w:rPr>
            </w:pPr>
            <w:r w:rsidRPr="00903B2C">
              <w:rPr>
                <w:sz w:val="20"/>
                <w:lang w:val="ru-RU"/>
              </w:rPr>
              <w:t>16%</w:t>
            </w:r>
          </w:p>
        </w:tc>
        <w:tc>
          <w:tcPr>
            <w:tcW w:w="2072" w:type="dxa"/>
            <w:gridSpan w:val="3"/>
            <w:vAlign w:val="center"/>
          </w:tcPr>
          <w:p w:rsidR="00C17344" w:rsidRPr="00903B2C" w:rsidRDefault="00C17344" w:rsidP="00E83110">
            <w:pPr>
              <w:pStyle w:val="Tabletext"/>
              <w:jc w:val="center"/>
              <w:rPr>
                <w:sz w:val="20"/>
                <w:lang w:val="ru-RU"/>
              </w:rPr>
            </w:pPr>
            <w:r w:rsidRPr="00903B2C">
              <w:rPr>
                <w:sz w:val="20"/>
                <w:lang w:val="ru-RU"/>
              </w:rPr>
              <w:t>60%</w:t>
            </w:r>
          </w:p>
        </w:tc>
        <w:tc>
          <w:tcPr>
            <w:tcW w:w="2115" w:type="dxa"/>
            <w:gridSpan w:val="3"/>
            <w:vAlign w:val="center"/>
          </w:tcPr>
          <w:p w:rsidR="00C17344" w:rsidRPr="00903B2C" w:rsidRDefault="00C17344" w:rsidP="00E83110">
            <w:pPr>
              <w:pStyle w:val="Tabletext"/>
              <w:jc w:val="center"/>
              <w:rPr>
                <w:sz w:val="20"/>
                <w:lang w:val="ru-RU"/>
              </w:rPr>
            </w:pPr>
            <w:r w:rsidRPr="00903B2C">
              <w:rPr>
                <w:sz w:val="20"/>
                <w:lang w:val="ru-RU"/>
              </w:rPr>
              <w:t>24%</w:t>
            </w:r>
          </w:p>
        </w:tc>
        <w:tc>
          <w:tcPr>
            <w:tcW w:w="688" w:type="dxa"/>
            <w:tcMar>
              <w:left w:w="57" w:type="dxa"/>
              <w:right w:w="57" w:type="dxa"/>
            </w:tcMar>
            <w:vAlign w:val="center"/>
          </w:tcPr>
          <w:p w:rsidR="00C17344" w:rsidRPr="00903B2C" w:rsidRDefault="00C17344" w:rsidP="00E83110">
            <w:pPr>
              <w:pStyle w:val="Tabletext"/>
              <w:jc w:val="center"/>
              <w:rPr>
                <w:sz w:val="20"/>
                <w:lang w:val="ru-RU"/>
              </w:rPr>
            </w:pPr>
            <w:r w:rsidRPr="00903B2C">
              <w:rPr>
                <w:sz w:val="20"/>
                <w:lang w:val="ru-RU"/>
              </w:rPr>
              <w:t>14</w:t>
            </w:r>
            <w:r w:rsidR="003618C0" w:rsidRPr="00903B2C">
              <w:rPr>
                <w:sz w:val="20"/>
                <w:lang w:val="ru-RU"/>
              </w:rPr>
              <w:t>,</w:t>
            </w:r>
            <w:r w:rsidRPr="00903B2C">
              <w:rPr>
                <w:sz w:val="20"/>
                <w:lang w:val="ru-RU"/>
              </w:rPr>
              <w:t>3%</w:t>
            </w:r>
          </w:p>
        </w:tc>
        <w:tc>
          <w:tcPr>
            <w:tcW w:w="737" w:type="dxa"/>
            <w:tcMar>
              <w:left w:w="57" w:type="dxa"/>
              <w:right w:w="57" w:type="dxa"/>
            </w:tcMar>
            <w:vAlign w:val="center"/>
          </w:tcPr>
          <w:p w:rsidR="00C17344" w:rsidRPr="00903B2C" w:rsidRDefault="00C17344" w:rsidP="00E83110">
            <w:pPr>
              <w:pStyle w:val="Tabletext"/>
              <w:jc w:val="center"/>
              <w:rPr>
                <w:sz w:val="20"/>
                <w:lang w:val="ru-RU"/>
              </w:rPr>
            </w:pPr>
            <w:r w:rsidRPr="00903B2C">
              <w:rPr>
                <w:sz w:val="20"/>
                <w:lang w:val="ru-RU"/>
              </w:rPr>
              <w:t>52</w:t>
            </w:r>
            <w:r w:rsidR="003618C0" w:rsidRPr="00903B2C">
              <w:rPr>
                <w:sz w:val="20"/>
                <w:lang w:val="ru-RU"/>
              </w:rPr>
              <w:t>,</w:t>
            </w:r>
            <w:r w:rsidRPr="00903B2C">
              <w:rPr>
                <w:sz w:val="20"/>
                <w:lang w:val="ru-RU"/>
              </w:rPr>
              <w:t>4%</w:t>
            </w:r>
          </w:p>
        </w:tc>
        <w:tc>
          <w:tcPr>
            <w:tcW w:w="733" w:type="dxa"/>
            <w:tcMar>
              <w:left w:w="57" w:type="dxa"/>
              <w:right w:w="57" w:type="dxa"/>
            </w:tcMar>
            <w:vAlign w:val="center"/>
          </w:tcPr>
          <w:p w:rsidR="00C17344" w:rsidRPr="00903B2C" w:rsidRDefault="00C17344" w:rsidP="00E83110">
            <w:pPr>
              <w:pStyle w:val="Tabletext"/>
              <w:jc w:val="center"/>
              <w:rPr>
                <w:sz w:val="20"/>
                <w:lang w:val="ru-RU"/>
              </w:rPr>
            </w:pPr>
            <w:r w:rsidRPr="00903B2C">
              <w:rPr>
                <w:sz w:val="20"/>
                <w:lang w:val="ru-RU"/>
              </w:rPr>
              <w:t>33</w:t>
            </w:r>
            <w:r w:rsidR="003618C0" w:rsidRPr="00903B2C">
              <w:rPr>
                <w:sz w:val="20"/>
                <w:lang w:val="ru-RU"/>
              </w:rPr>
              <w:t>,</w:t>
            </w:r>
            <w:r w:rsidRPr="00903B2C">
              <w:rPr>
                <w:sz w:val="20"/>
                <w:lang w:val="ru-RU"/>
              </w:rPr>
              <w:t>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14787C">
      <w:pPr>
        <w:pageBreakBefore/>
        <w:rPr>
          <w:lang w:val="ru-RU"/>
        </w:rPr>
      </w:pPr>
    </w:p>
    <w:p w:rsidR="00C17344" w:rsidRPr="00903B2C" w:rsidRDefault="00286ADB" w:rsidP="0014787C">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 xml:space="preserve">18 – </w:t>
      </w:r>
      <w:r w:rsidR="0014787C" w:rsidRPr="00903B2C">
        <w:rPr>
          <w:rFonts w:asciiTheme="majorBidi" w:hAnsiTheme="majorBidi" w:cstheme="majorBidi"/>
          <w:szCs w:val="22"/>
          <w:lang w:val="ru-RU"/>
        </w:rPr>
        <w:t>КОЛИЧЕСТВО ЧЕЛОВЕК</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14787C" w:rsidRPr="00903B2C" w:rsidTr="00F5175A">
        <w:trPr>
          <w:jc w:val="center"/>
        </w:trPr>
        <w:tc>
          <w:tcPr>
            <w:tcW w:w="1269" w:type="dxa"/>
            <w:vAlign w:val="center"/>
          </w:tcPr>
          <w:p w:rsidR="0014787C" w:rsidRPr="00903B2C" w:rsidRDefault="0014787C" w:rsidP="00F5175A">
            <w:pPr>
              <w:pStyle w:val="Tablehead"/>
              <w:jc w:val="lef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2052" w:type="dxa"/>
            <w:gridSpan w:val="3"/>
            <w:vAlign w:val="center"/>
          </w:tcPr>
          <w:p w:rsidR="0014787C" w:rsidRPr="00903B2C" w:rsidRDefault="0014787C" w:rsidP="006A013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 страны</w:t>
            </w:r>
          </w:p>
        </w:tc>
        <w:tc>
          <w:tcPr>
            <w:tcW w:w="2072" w:type="dxa"/>
            <w:gridSpan w:val="3"/>
            <w:vAlign w:val="center"/>
          </w:tcPr>
          <w:p w:rsidR="0014787C" w:rsidRPr="00903B2C" w:rsidRDefault="0014787C" w:rsidP="006A013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 страны</w:t>
            </w:r>
          </w:p>
        </w:tc>
        <w:tc>
          <w:tcPr>
            <w:tcW w:w="2115" w:type="dxa"/>
            <w:gridSpan w:val="3"/>
            <w:vAlign w:val="center"/>
          </w:tcPr>
          <w:p w:rsidR="0014787C" w:rsidRPr="00903B2C" w:rsidRDefault="0014787C" w:rsidP="006A013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 страны</w:t>
            </w:r>
          </w:p>
        </w:tc>
        <w:tc>
          <w:tcPr>
            <w:tcW w:w="2158" w:type="dxa"/>
            <w:gridSpan w:val="3"/>
            <w:vAlign w:val="center"/>
          </w:tcPr>
          <w:p w:rsidR="0014787C" w:rsidRPr="00903B2C" w:rsidRDefault="0014787C" w:rsidP="006A013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Всего</w:t>
            </w:r>
          </w:p>
        </w:tc>
      </w:tr>
      <w:tr w:rsidR="0014787C" w:rsidRPr="00903B2C" w:rsidTr="00F5175A">
        <w:trPr>
          <w:jc w:val="center"/>
        </w:trPr>
        <w:tc>
          <w:tcPr>
            <w:tcW w:w="1269" w:type="dxa"/>
            <w:vAlign w:val="center"/>
          </w:tcPr>
          <w:p w:rsidR="0014787C" w:rsidRPr="00903B2C" w:rsidRDefault="0014787C"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Персонал</w:t>
            </w:r>
          </w:p>
        </w:tc>
        <w:tc>
          <w:tcPr>
            <w:tcW w:w="707"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&gt;100</w:t>
            </w:r>
          </w:p>
        </w:tc>
        <w:tc>
          <w:tcPr>
            <w:tcW w:w="700" w:type="dxa"/>
            <w:vAlign w:val="center"/>
          </w:tcPr>
          <w:p w:rsidR="0014787C" w:rsidRPr="00903B2C" w:rsidRDefault="0014787C"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645"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&lt;10</w:t>
            </w:r>
          </w:p>
        </w:tc>
        <w:tc>
          <w:tcPr>
            <w:tcW w:w="714"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&gt;100</w:t>
            </w:r>
          </w:p>
        </w:tc>
        <w:tc>
          <w:tcPr>
            <w:tcW w:w="700" w:type="dxa"/>
            <w:vAlign w:val="center"/>
          </w:tcPr>
          <w:p w:rsidR="0014787C" w:rsidRPr="00903B2C" w:rsidRDefault="0014787C"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65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&lt;10</w:t>
            </w:r>
          </w:p>
        </w:tc>
        <w:tc>
          <w:tcPr>
            <w:tcW w:w="676"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&gt;100</w:t>
            </w:r>
          </w:p>
        </w:tc>
        <w:tc>
          <w:tcPr>
            <w:tcW w:w="733" w:type="dxa"/>
            <w:vAlign w:val="center"/>
          </w:tcPr>
          <w:p w:rsidR="0014787C" w:rsidRPr="00903B2C" w:rsidRDefault="0014787C"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706"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&lt;10</w:t>
            </w:r>
          </w:p>
        </w:tc>
        <w:tc>
          <w:tcPr>
            <w:tcW w:w="68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&gt;100</w:t>
            </w:r>
          </w:p>
        </w:tc>
        <w:tc>
          <w:tcPr>
            <w:tcW w:w="737" w:type="dxa"/>
            <w:vAlign w:val="center"/>
          </w:tcPr>
          <w:p w:rsidR="0014787C" w:rsidRPr="00903B2C" w:rsidRDefault="0014787C"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733"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&lt;10</w:t>
            </w:r>
          </w:p>
        </w:tc>
      </w:tr>
      <w:tr w:rsidR="0014787C" w:rsidRPr="00903B2C" w:rsidTr="00F5175A">
        <w:trPr>
          <w:jc w:val="center"/>
        </w:trPr>
        <w:tc>
          <w:tcPr>
            <w:tcW w:w="1269" w:type="dxa"/>
            <w:vAlign w:val="center"/>
          </w:tcPr>
          <w:p w:rsidR="0014787C" w:rsidRPr="00903B2C" w:rsidRDefault="0014787C"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707" w:type="dxa"/>
            <w:vAlign w:val="center"/>
          </w:tcPr>
          <w:p w:rsidR="0014787C" w:rsidRPr="00903B2C" w:rsidRDefault="00D105D9" w:rsidP="0014787C">
            <w:pPr>
              <w:pStyle w:val="Tabletext"/>
              <w:spacing w:line="200" w:lineRule="exact"/>
              <w:jc w:val="center"/>
              <w:rPr>
                <w:sz w:val="18"/>
                <w:szCs w:val="18"/>
                <w:lang w:val="ru-RU"/>
              </w:rPr>
            </w:pPr>
            <w:r w:rsidRPr="00903B2C">
              <w:rPr>
                <w:sz w:val="18"/>
                <w:szCs w:val="18"/>
                <w:lang w:val="ru-RU"/>
              </w:rPr>
              <w:sym w:font="Symbol" w:char="F020"/>
            </w:r>
            <w:r w:rsidRPr="00903B2C">
              <w:rPr>
                <w:sz w:val="18"/>
                <w:szCs w:val="18"/>
                <w:lang w:val="ru-RU"/>
              </w:rPr>
              <w:sym w:font="Symbol" w:char="F02D"/>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45"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14"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0"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45</w:t>
            </w:r>
          </w:p>
        </w:tc>
        <w:tc>
          <w:tcPr>
            <w:tcW w:w="658"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76"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125</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8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125</w:t>
            </w:r>
          </w:p>
        </w:tc>
        <w:tc>
          <w:tcPr>
            <w:tcW w:w="737"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45</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r>
      <w:tr w:rsidR="0014787C" w:rsidRPr="00903B2C" w:rsidTr="00F5175A">
        <w:trPr>
          <w:jc w:val="center"/>
        </w:trPr>
        <w:tc>
          <w:tcPr>
            <w:tcW w:w="1269" w:type="dxa"/>
            <w:vAlign w:val="center"/>
          </w:tcPr>
          <w:p w:rsidR="0014787C" w:rsidRPr="00903B2C" w:rsidRDefault="0014787C"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707"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45"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14"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213</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58"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7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8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213</w:t>
            </w:r>
          </w:p>
        </w:tc>
        <w:tc>
          <w:tcPr>
            <w:tcW w:w="737"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r>
      <w:tr w:rsidR="0014787C" w:rsidRPr="00903B2C" w:rsidTr="00F5175A">
        <w:trPr>
          <w:jc w:val="center"/>
        </w:trPr>
        <w:tc>
          <w:tcPr>
            <w:tcW w:w="1269" w:type="dxa"/>
            <w:vAlign w:val="center"/>
          </w:tcPr>
          <w:p w:rsidR="0014787C" w:rsidRPr="00903B2C" w:rsidRDefault="0014787C"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7B31F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707"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45"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14"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6 305</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58"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7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33"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14</w:t>
            </w:r>
          </w:p>
        </w:tc>
        <w:tc>
          <w:tcPr>
            <w:tcW w:w="70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8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6 305</w:t>
            </w:r>
          </w:p>
        </w:tc>
        <w:tc>
          <w:tcPr>
            <w:tcW w:w="737"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14</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r>
      <w:tr w:rsidR="0014787C" w:rsidRPr="00903B2C" w:rsidTr="00F5175A">
        <w:trPr>
          <w:jc w:val="center"/>
        </w:trPr>
        <w:tc>
          <w:tcPr>
            <w:tcW w:w="1269" w:type="dxa"/>
            <w:vAlign w:val="center"/>
          </w:tcPr>
          <w:p w:rsidR="0014787C" w:rsidRPr="00903B2C" w:rsidRDefault="0014787C"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707"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45"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14"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233</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58"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7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33"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18</w:t>
            </w:r>
          </w:p>
        </w:tc>
        <w:tc>
          <w:tcPr>
            <w:tcW w:w="70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8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233</w:t>
            </w:r>
          </w:p>
        </w:tc>
        <w:tc>
          <w:tcPr>
            <w:tcW w:w="737"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18</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r>
      <w:tr w:rsidR="0014787C" w:rsidRPr="00903B2C" w:rsidTr="00F5175A">
        <w:trPr>
          <w:jc w:val="center"/>
        </w:trPr>
        <w:tc>
          <w:tcPr>
            <w:tcW w:w="1269" w:type="dxa"/>
            <w:vAlign w:val="center"/>
          </w:tcPr>
          <w:p w:rsidR="0014787C" w:rsidRPr="00903B2C" w:rsidRDefault="0014787C"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707"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614</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45"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14"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730</w:t>
            </w:r>
          </w:p>
        </w:tc>
        <w:tc>
          <w:tcPr>
            <w:tcW w:w="700"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58"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7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06"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88" w:type="dxa"/>
            <w:vAlign w:val="center"/>
          </w:tcPr>
          <w:p w:rsidR="0014787C" w:rsidRPr="00903B2C" w:rsidRDefault="0014787C" w:rsidP="0014787C">
            <w:pPr>
              <w:pStyle w:val="Tabletext"/>
              <w:spacing w:line="200" w:lineRule="exact"/>
              <w:jc w:val="center"/>
              <w:rPr>
                <w:sz w:val="18"/>
                <w:szCs w:val="18"/>
                <w:lang w:val="ru-RU"/>
              </w:rPr>
            </w:pPr>
            <w:r w:rsidRPr="00903B2C">
              <w:rPr>
                <w:sz w:val="18"/>
                <w:szCs w:val="18"/>
                <w:lang w:val="ru-RU"/>
              </w:rPr>
              <w:t>1 344</w:t>
            </w:r>
          </w:p>
        </w:tc>
        <w:tc>
          <w:tcPr>
            <w:tcW w:w="737"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33" w:type="dxa"/>
            <w:vAlign w:val="center"/>
          </w:tcPr>
          <w:p w:rsidR="0014787C"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r>
      <w:tr w:rsidR="00C17344" w:rsidRPr="00903B2C" w:rsidTr="00F5175A">
        <w:trPr>
          <w:jc w:val="center"/>
        </w:trPr>
        <w:tc>
          <w:tcPr>
            <w:tcW w:w="1269" w:type="dxa"/>
            <w:vMerge w:val="restart"/>
            <w:vAlign w:val="center"/>
          </w:tcPr>
          <w:p w:rsidR="00C17344" w:rsidRPr="00903B2C" w:rsidRDefault="00E54F7F" w:rsidP="00F5175A">
            <w:pPr>
              <w:pStyle w:val="Tabletext"/>
              <w:spacing w:line="200" w:lineRule="exact"/>
              <w:jc w:val="left"/>
              <w:rPr>
                <w:b/>
                <w:bCs/>
                <w:sz w:val="18"/>
                <w:szCs w:val="18"/>
                <w:lang w:val="ru-RU"/>
              </w:rPr>
            </w:pPr>
            <w:r w:rsidRPr="00903B2C">
              <w:rPr>
                <w:b/>
                <w:bCs/>
                <w:sz w:val="18"/>
                <w:szCs w:val="18"/>
                <w:lang w:val="ru-RU"/>
              </w:rPr>
              <w:t>ВСЕГО</w:t>
            </w:r>
          </w:p>
        </w:tc>
        <w:tc>
          <w:tcPr>
            <w:tcW w:w="707"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614</w:t>
            </w:r>
          </w:p>
        </w:tc>
        <w:tc>
          <w:tcPr>
            <w:tcW w:w="700" w:type="dxa"/>
            <w:vAlign w:val="center"/>
          </w:tcPr>
          <w:p w:rsidR="00C17344"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45" w:type="dxa"/>
            <w:vAlign w:val="center"/>
          </w:tcPr>
          <w:p w:rsidR="00C17344"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714"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7 481</w:t>
            </w:r>
          </w:p>
        </w:tc>
        <w:tc>
          <w:tcPr>
            <w:tcW w:w="700"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45</w:t>
            </w:r>
          </w:p>
        </w:tc>
        <w:tc>
          <w:tcPr>
            <w:tcW w:w="658" w:type="dxa"/>
            <w:vAlign w:val="center"/>
          </w:tcPr>
          <w:p w:rsidR="00C17344" w:rsidRPr="00903B2C" w:rsidRDefault="00C17344" w:rsidP="0014787C">
            <w:pPr>
              <w:pStyle w:val="Tabletext"/>
              <w:spacing w:line="200" w:lineRule="exact"/>
              <w:jc w:val="center"/>
              <w:rPr>
                <w:sz w:val="18"/>
                <w:szCs w:val="18"/>
                <w:lang w:val="ru-RU"/>
              </w:rPr>
            </w:pPr>
          </w:p>
        </w:tc>
        <w:tc>
          <w:tcPr>
            <w:tcW w:w="676"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125</w:t>
            </w:r>
          </w:p>
        </w:tc>
        <w:tc>
          <w:tcPr>
            <w:tcW w:w="733"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32</w:t>
            </w:r>
          </w:p>
        </w:tc>
        <w:tc>
          <w:tcPr>
            <w:tcW w:w="706" w:type="dxa"/>
            <w:vAlign w:val="center"/>
          </w:tcPr>
          <w:p w:rsidR="00C17344"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c>
          <w:tcPr>
            <w:tcW w:w="688"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8 220</w:t>
            </w:r>
          </w:p>
        </w:tc>
        <w:tc>
          <w:tcPr>
            <w:tcW w:w="737"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77</w:t>
            </w:r>
          </w:p>
        </w:tc>
        <w:tc>
          <w:tcPr>
            <w:tcW w:w="733" w:type="dxa"/>
            <w:vAlign w:val="center"/>
          </w:tcPr>
          <w:p w:rsidR="00C17344" w:rsidRPr="00903B2C" w:rsidRDefault="00203870" w:rsidP="0014787C">
            <w:pPr>
              <w:pStyle w:val="Tabletext"/>
              <w:spacing w:line="200" w:lineRule="exact"/>
              <w:jc w:val="center"/>
              <w:rPr>
                <w:sz w:val="18"/>
                <w:szCs w:val="18"/>
                <w:lang w:val="ru-RU"/>
              </w:rPr>
            </w:pPr>
            <w:r w:rsidRPr="00903B2C">
              <w:rPr>
                <w:rFonts w:ascii="Symbol" w:hAnsi="Symbol"/>
                <w:sz w:val="18"/>
                <w:szCs w:val="18"/>
                <w:lang w:val="ru-RU"/>
              </w:rPr>
              <w:t></w:t>
            </w:r>
          </w:p>
        </w:tc>
      </w:tr>
      <w:tr w:rsidR="00C17344" w:rsidRPr="00903B2C" w:rsidTr="00F5175A">
        <w:trPr>
          <w:jc w:val="center"/>
        </w:trPr>
        <w:tc>
          <w:tcPr>
            <w:tcW w:w="1269" w:type="dxa"/>
            <w:vMerge/>
            <w:vAlign w:val="center"/>
          </w:tcPr>
          <w:p w:rsidR="00C17344" w:rsidRPr="00903B2C" w:rsidRDefault="00C17344" w:rsidP="00F5175A">
            <w:pPr>
              <w:pStyle w:val="Tabletext"/>
              <w:spacing w:line="200" w:lineRule="exact"/>
              <w:jc w:val="left"/>
              <w:rPr>
                <w:sz w:val="20"/>
                <w:lang w:val="ru-RU"/>
              </w:rPr>
            </w:pPr>
          </w:p>
        </w:tc>
        <w:tc>
          <w:tcPr>
            <w:tcW w:w="2052"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614</w:t>
            </w:r>
          </w:p>
        </w:tc>
        <w:tc>
          <w:tcPr>
            <w:tcW w:w="2072"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7 526</w:t>
            </w:r>
          </w:p>
        </w:tc>
        <w:tc>
          <w:tcPr>
            <w:tcW w:w="2115"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157</w:t>
            </w:r>
          </w:p>
        </w:tc>
        <w:tc>
          <w:tcPr>
            <w:tcW w:w="2158"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8 297</w:t>
            </w:r>
          </w:p>
        </w:tc>
      </w:tr>
      <w:tr w:rsidR="00C17344" w:rsidRPr="00903B2C" w:rsidTr="00F5175A">
        <w:trPr>
          <w:jc w:val="center"/>
        </w:trPr>
        <w:tc>
          <w:tcPr>
            <w:tcW w:w="1269" w:type="dxa"/>
            <w:vAlign w:val="center"/>
          </w:tcPr>
          <w:p w:rsidR="00C17344" w:rsidRPr="00903B2C" w:rsidRDefault="0014787C" w:rsidP="00F5175A">
            <w:pPr>
              <w:pStyle w:val="Tabletext"/>
              <w:spacing w:line="200" w:lineRule="exact"/>
              <w:jc w:val="left"/>
              <w:rPr>
                <w:sz w:val="20"/>
                <w:lang w:val="ru-RU"/>
              </w:rPr>
            </w:pPr>
            <w:r w:rsidRPr="00903B2C">
              <w:rPr>
                <w:sz w:val="20"/>
                <w:lang w:val="ru-RU"/>
              </w:rPr>
              <w:t>В</w:t>
            </w:r>
            <w:r w:rsidR="00C17344" w:rsidRPr="00903B2C">
              <w:rPr>
                <w:sz w:val="20"/>
                <w:lang w:val="ru-RU"/>
              </w:rPr>
              <w:t xml:space="preserve"> %</w:t>
            </w:r>
          </w:p>
        </w:tc>
        <w:tc>
          <w:tcPr>
            <w:tcW w:w="2052" w:type="dxa"/>
            <w:gridSpan w:val="3"/>
            <w:vAlign w:val="center"/>
          </w:tcPr>
          <w:p w:rsidR="00C17344" w:rsidRPr="00903B2C" w:rsidRDefault="00C17344" w:rsidP="0014787C">
            <w:pPr>
              <w:pStyle w:val="Tabletext"/>
              <w:spacing w:line="200" w:lineRule="exact"/>
              <w:jc w:val="center"/>
              <w:rPr>
                <w:sz w:val="18"/>
                <w:szCs w:val="18"/>
                <w:lang w:val="ru-RU"/>
              </w:rPr>
            </w:pPr>
          </w:p>
        </w:tc>
        <w:tc>
          <w:tcPr>
            <w:tcW w:w="2072" w:type="dxa"/>
            <w:gridSpan w:val="3"/>
            <w:vAlign w:val="center"/>
          </w:tcPr>
          <w:p w:rsidR="00C17344" w:rsidRPr="00903B2C" w:rsidRDefault="00C17344" w:rsidP="0014787C">
            <w:pPr>
              <w:pStyle w:val="Tabletext"/>
              <w:spacing w:line="200" w:lineRule="exact"/>
              <w:jc w:val="center"/>
              <w:rPr>
                <w:sz w:val="18"/>
                <w:szCs w:val="18"/>
                <w:lang w:val="ru-RU"/>
              </w:rPr>
            </w:pPr>
          </w:p>
        </w:tc>
        <w:tc>
          <w:tcPr>
            <w:tcW w:w="2115" w:type="dxa"/>
            <w:gridSpan w:val="3"/>
            <w:vAlign w:val="center"/>
          </w:tcPr>
          <w:p w:rsidR="00C17344" w:rsidRPr="00903B2C" w:rsidRDefault="00C17344" w:rsidP="0014787C">
            <w:pPr>
              <w:pStyle w:val="Tabletext"/>
              <w:spacing w:line="200" w:lineRule="exact"/>
              <w:jc w:val="center"/>
              <w:rPr>
                <w:sz w:val="18"/>
                <w:szCs w:val="18"/>
                <w:lang w:val="ru-RU"/>
              </w:rPr>
            </w:pPr>
          </w:p>
        </w:tc>
        <w:tc>
          <w:tcPr>
            <w:tcW w:w="688" w:type="dxa"/>
            <w:tcMar>
              <w:left w:w="57" w:type="dxa"/>
              <w:right w:w="57" w:type="dxa"/>
            </w:tcMar>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99</w:t>
            </w:r>
            <w:r w:rsidR="003618C0" w:rsidRPr="00903B2C">
              <w:rPr>
                <w:sz w:val="18"/>
                <w:szCs w:val="18"/>
                <w:lang w:val="ru-RU"/>
              </w:rPr>
              <w:t>,</w:t>
            </w:r>
            <w:r w:rsidRPr="00903B2C">
              <w:rPr>
                <w:sz w:val="18"/>
                <w:szCs w:val="18"/>
                <w:lang w:val="ru-RU"/>
              </w:rPr>
              <w:t>07%</w:t>
            </w:r>
          </w:p>
        </w:tc>
        <w:tc>
          <w:tcPr>
            <w:tcW w:w="737" w:type="dxa"/>
            <w:tcMar>
              <w:left w:w="57" w:type="dxa"/>
              <w:right w:w="57" w:type="dxa"/>
            </w:tcMar>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0</w:t>
            </w:r>
            <w:r w:rsidR="003618C0" w:rsidRPr="00903B2C">
              <w:rPr>
                <w:sz w:val="18"/>
                <w:szCs w:val="18"/>
                <w:lang w:val="ru-RU"/>
              </w:rPr>
              <w:t>,</w:t>
            </w:r>
            <w:r w:rsidRPr="00903B2C">
              <w:rPr>
                <w:sz w:val="18"/>
                <w:szCs w:val="18"/>
                <w:lang w:val="ru-RU"/>
              </w:rPr>
              <w:t>93%</w:t>
            </w:r>
          </w:p>
        </w:tc>
        <w:tc>
          <w:tcPr>
            <w:tcW w:w="733" w:type="dxa"/>
            <w:tcMar>
              <w:left w:w="57" w:type="dxa"/>
              <w:right w:w="57" w:type="dxa"/>
            </w:tcMar>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286ADB" w:rsidP="006A0132">
      <w:pPr>
        <w:pStyle w:val="FigureTitle"/>
        <w:rPr>
          <w:rFonts w:asciiTheme="majorBidi" w:hAnsiTheme="majorBidi" w:cstheme="majorBidi"/>
          <w:sz w:val="18"/>
          <w:szCs w:val="18"/>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 xml:space="preserve">19 – </w:t>
      </w:r>
      <w:r w:rsidR="006A0132" w:rsidRPr="00903B2C">
        <w:rPr>
          <w:rFonts w:asciiTheme="majorBidi" w:hAnsiTheme="majorBidi" w:cstheme="majorBidi"/>
          <w:szCs w:val="22"/>
          <w:lang w:val="ru-RU"/>
        </w:rPr>
        <w:t>КОЛИЧЕСТВО ОТВЕТОВ</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3664EA" w:rsidRPr="00903B2C" w:rsidTr="00C17344">
        <w:trPr>
          <w:jc w:val="center"/>
        </w:trPr>
        <w:tc>
          <w:tcPr>
            <w:tcW w:w="1269" w:type="dxa"/>
            <w:vAlign w:val="center"/>
          </w:tcPr>
          <w:p w:rsidR="003664EA" w:rsidRPr="00903B2C" w:rsidRDefault="003664EA" w:rsidP="0014787C">
            <w:pPr>
              <w:pStyle w:val="Tablehead"/>
              <w:spacing w:line="200" w:lineRule="exact"/>
              <w:rPr>
                <w:sz w:val="18"/>
                <w:szCs w:val="18"/>
                <w:lang w:val="ru-RU"/>
              </w:rPr>
            </w:pPr>
            <w:r w:rsidRPr="00903B2C">
              <w:rPr>
                <w:sz w:val="18"/>
                <w:szCs w:val="18"/>
                <w:lang w:val="ru-RU"/>
              </w:rPr>
              <w:t>Регион</w:t>
            </w:r>
          </w:p>
        </w:tc>
        <w:tc>
          <w:tcPr>
            <w:tcW w:w="2052" w:type="dxa"/>
            <w:gridSpan w:val="3"/>
            <w:vAlign w:val="center"/>
          </w:tcPr>
          <w:p w:rsidR="003664EA" w:rsidRPr="00903B2C" w:rsidRDefault="003664EA" w:rsidP="0014787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r w:rsidR="00203870" w:rsidRPr="00903B2C">
              <w:rPr>
                <w:rFonts w:asciiTheme="majorBidi" w:hAnsiTheme="majorBidi" w:cstheme="majorBidi"/>
                <w:sz w:val="18"/>
                <w:szCs w:val="18"/>
                <w:lang w:val="ru-RU"/>
              </w:rPr>
              <w:t xml:space="preserve"> страны</w:t>
            </w:r>
          </w:p>
        </w:tc>
        <w:tc>
          <w:tcPr>
            <w:tcW w:w="2072" w:type="dxa"/>
            <w:gridSpan w:val="3"/>
            <w:vAlign w:val="center"/>
          </w:tcPr>
          <w:p w:rsidR="003664EA" w:rsidRPr="00903B2C" w:rsidRDefault="00C07308" w:rsidP="0014787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w:t>
            </w:r>
            <w:r w:rsidR="003664EA" w:rsidRPr="00903B2C">
              <w:rPr>
                <w:rFonts w:asciiTheme="majorBidi" w:hAnsiTheme="majorBidi" w:cstheme="majorBidi"/>
                <w:sz w:val="18"/>
                <w:szCs w:val="18"/>
                <w:lang w:val="ru-RU"/>
              </w:rPr>
              <w:t>ющиеся</w:t>
            </w:r>
            <w:r w:rsidR="00203870" w:rsidRPr="00903B2C">
              <w:rPr>
                <w:rFonts w:asciiTheme="majorBidi" w:hAnsiTheme="majorBidi" w:cstheme="majorBidi"/>
                <w:sz w:val="18"/>
                <w:szCs w:val="18"/>
                <w:lang w:val="ru-RU"/>
              </w:rPr>
              <w:t xml:space="preserve"> страны</w:t>
            </w:r>
          </w:p>
        </w:tc>
        <w:tc>
          <w:tcPr>
            <w:tcW w:w="2115" w:type="dxa"/>
            <w:gridSpan w:val="3"/>
            <w:vAlign w:val="center"/>
          </w:tcPr>
          <w:p w:rsidR="003664EA" w:rsidRPr="00903B2C" w:rsidRDefault="003664EA" w:rsidP="0014787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r w:rsidR="00203870" w:rsidRPr="00903B2C">
              <w:rPr>
                <w:rFonts w:asciiTheme="majorBidi" w:hAnsiTheme="majorBidi" w:cstheme="majorBidi"/>
                <w:sz w:val="18"/>
                <w:szCs w:val="18"/>
                <w:lang w:val="ru-RU"/>
              </w:rPr>
              <w:t xml:space="preserve"> страны</w:t>
            </w:r>
          </w:p>
        </w:tc>
        <w:tc>
          <w:tcPr>
            <w:tcW w:w="2158" w:type="dxa"/>
            <w:gridSpan w:val="3"/>
            <w:vAlign w:val="center"/>
          </w:tcPr>
          <w:p w:rsidR="003664EA" w:rsidRPr="00903B2C" w:rsidRDefault="006A0132" w:rsidP="0014787C">
            <w:pPr>
              <w:pStyle w:val="Tablehead"/>
              <w:spacing w:line="200" w:lineRule="exact"/>
              <w:rPr>
                <w:sz w:val="18"/>
                <w:szCs w:val="18"/>
                <w:lang w:val="ru-RU"/>
              </w:rPr>
            </w:pPr>
            <w:r w:rsidRPr="00903B2C">
              <w:rPr>
                <w:sz w:val="18"/>
                <w:szCs w:val="18"/>
                <w:lang w:val="ru-RU"/>
              </w:rPr>
              <w:t>Всего</w:t>
            </w:r>
          </w:p>
        </w:tc>
      </w:tr>
      <w:tr w:rsidR="006A0132" w:rsidRPr="00903B2C" w:rsidTr="00F5175A">
        <w:trPr>
          <w:jc w:val="center"/>
        </w:trPr>
        <w:tc>
          <w:tcPr>
            <w:tcW w:w="1269" w:type="dxa"/>
            <w:vAlign w:val="center"/>
          </w:tcPr>
          <w:p w:rsidR="006A0132" w:rsidRPr="00903B2C" w:rsidRDefault="006A0132"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Персонал (количество ответов)</w:t>
            </w:r>
          </w:p>
        </w:tc>
        <w:tc>
          <w:tcPr>
            <w:tcW w:w="707"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&gt;100</w:t>
            </w:r>
          </w:p>
        </w:tc>
        <w:tc>
          <w:tcPr>
            <w:tcW w:w="700" w:type="dxa"/>
            <w:vAlign w:val="center"/>
          </w:tcPr>
          <w:p w:rsidR="006A0132" w:rsidRPr="00903B2C" w:rsidRDefault="006A0132"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645"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&lt;10</w:t>
            </w:r>
          </w:p>
        </w:tc>
        <w:tc>
          <w:tcPr>
            <w:tcW w:w="714"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&gt;100</w:t>
            </w:r>
          </w:p>
        </w:tc>
        <w:tc>
          <w:tcPr>
            <w:tcW w:w="700" w:type="dxa"/>
            <w:vAlign w:val="center"/>
          </w:tcPr>
          <w:p w:rsidR="006A0132" w:rsidRPr="00903B2C" w:rsidRDefault="006A0132"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65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&lt;10</w:t>
            </w:r>
          </w:p>
        </w:tc>
        <w:tc>
          <w:tcPr>
            <w:tcW w:w="676"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&gt;100</w:t>
            </w:r>
          </w:p>
        </w:tc>
        <w:tc>
          <w:tcPr>
            <w:tcW w:w="733" w:type="dxa"/>
            <w:vAlign w:val="center"/>
          </w:tcPr>
          <w:p w:rsidR="006A0132" w:rsidRPr="00903B2C" w:rsidRDefault="006A0132"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706"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&lt;10</w:t>
            </w:r>
          </w:p>
        </w:tc>
        <w:tc>
          <w:tcPr>
            <w:tcW w:w="68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&gt;100</w:t>
            </w:r>
          </w:p>
        </w:tc>
        <w:tc>
          <w:tcPr>
            <w:tcW w:w="737" w:type="dxa"/>
            <w:vAlign w:val="center"/>
          </w:tcPr>
          <w:p w:rsidR="006A0132" w:rsidRPr="00903B2C" w:rsidRDefault="006A0132" w:rsidP="00203870">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&lt;10</w:t>
            </w:r>
          </w:p>
        </w:tc>
      </w:tr>
      <w:tr w:rsidR="006A0132" w:rsidRPr="00903B2C" w:rsidTr="00F5175A">
        <w:trPr>
          <w:jc w:val="center"/>
        </w:trPr>
        <w:tc>
          <w:tcPr>
            <w:tcW w:w="1269" w:type="dxa"/>
            <w:vAlign w:val="center"/>
          </w:tcPr>
          <w:p w:rsidR="006A0132" w:rsidRPr="00903B2C" w:rsidRDefault="006A0132"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707"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p>
        </w:tc>
        <w:tc>
          <w:tcPr>
            <w:tcW w:w="645" w:type="dxa"/>
            <w:vAlign w:val="center"/>
          </w:tcPr>
          <w:p w:rsidR="006A0132" w:rsidRPr="00903B2C" w:rsidRDefault="006A0132" w:rsidP="0014787C">
            <w:pPr>
              <w:pStyle w:val="Tabletext"/>
              <w:spacing w:line="200" w:lineRule="exact"/>
              <w:jc w:val="center"/>
              <w:rPr>
                <w:sz w:val="18"/>
                <w:szCs w:val="18"/>
                <w:lang w:val="ru-RU"/>
              </w:rPr>
            </w:pPr>
          </w:p>
        </w:tc>
        <w:tc>
          <w:tcPr>
            <w:tcW w:w="714"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c>
          <w:tcPr>
            <w:tcW w:w="65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76" w:type="dxa"/>
            <w:vAlign w:val="center"/>
          </w:tcPr>
          <w:p w:rsidR="006A0132" w:rsidRPr="00903B2C" w:rsidRDefault="006A0132" w:rsidP="0014787C">
            <w:pPr>
              <w:pStyle w:val="Tabletext"/>
              <w:spacing w:line="200" w:lineRule="exact"/>
              <w:jc w:val="center"/>
              <w:rPr>
                <w:sz w:val="18"/>
                <w:szCs w:val="18"/>
                <w:lang w:val="ru-RU"/>
              </w:rPr>
            </w:pP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c>
          <w:tcPr>
            <w:tcW w:w="706"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10</w:t>
            </w:r>
          </w:p>
        </w:tc>
        <w:tc>
          <w:tcPr>
            <w:tcW w:w="688" w:type="dxa"/>
            <w:vAlign w:val="center"/>
          </w:tcPr>
          <w:p w:rsidR="006A0132" w:rsidRPr="00903B2C" w:rsidRDefault="006A0132" w:rsidP="0014787C">
            <w:pPr>
              <w:pStyle w:val="Tabletext"/>
              <w:spacing w:line="200" w:lineRule="exact"/>
              <w:jc w:val="center"/>
              <w:rPr>
                <w:sz w:val="18"/>
                <w:szCs w:val="18"/>
                <w:lang w:val="ru-RU"/>
              </w:rPr>
            </w:pPr>
          </w:p>
        </w:tc>
        <w:tc>
          <w:tcPr>
            <w:tcW w:w="737"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4</w:t>
            </w: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11</w:t>
            </w:r>
          </w:p>
        </w:tc>
      </w:tr>
      <w:tr w:rsidR="006A0132" w:rsidRPr="00903B2C" w:rsidTr="00F5175A">
        <w:trPr>
          <w:jc w:val="center"/>
        </w:trPr>
        <w:tc>
          <w:tcPr>
            <w:tcW w:w="1269" w:type="dxa"/>
            <w:vAlign w:val="center"/>
          </w:tcPr>
          <w:p w:rsidR="006A0132" w:rsidRPr="00903B2C" w:rsidRDefault="006A0132"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707"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p>
        </w:tc>
        <w:tc>
          <w:tcPr>
            <w:tcW w:w="645" w:type="dxa"/>
            <w:vAlign w:val="center"/>
          </w:tcPr>
          <w:p w:rsidR="006A0132" w:rsidRPr="00903B2C" w:rsidRDefault="006A0132" w:rsidP="0014787C">
            <w:pPr>
              <w:pStyle w:val="Tabletext"/>
              <w:spacing w:line="200" w:lineRule="exact"/>
              <w:jc w:val="center"/>
              <w:rPr>
                <w:sz w:val="18"/>
                <w:szCs w:val="18"/>
                <w:lang w:val="ru-RU"/>
              </w:rPr>
            </w:pPr>
          </w:p>
        </w:tc>
        <w:tc>
          <w:tcPr>
            <w:tcW w:w="714"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700"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5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6</w:t>
            </w:r>
          </w:p>
        </w:tc>
        <w:tc>
          <w:tcPr>
            <w:tcW w:w="676" w:type="dxa"/>
            <w:vAlign w:val="center"/>
          </w:tcPr>
          <w:p w:rsidR="006A0132" w:rsidRPr="00903B2C" w:rsidRDefault="006A0132" w:rsidP="0014787C">
            <w:pPr>
              <w:pStyle w:val="Tabletext"/>
              <w:spacing w:line="200" w:lineRule="exact"/>
              <w:jc w:val="center"/>
              <w:rPr>
                <w:sz w:val="18"/>
                <w:szCs w:val="18"/>
                <w:lang w:val="ru-RU"/>
              </w:rPr>
            </w:pPr>
          </w:p>
        </w:tc>
        <w:tc>
          <w:tcPr>
            <w:tcW w:w="733" w:type="dxa"/>
            <w:vAlign w:val="center"/>
          </w:tcPr>
          <w:p w:rsidR="006A0132" w:rsidRPr="00903B2C" w:rsidRDefault="006A0132" w:rsidP="0014787C">
            <w:pPr>
              <w:pStyle w:val="Tabletext"/>
              <w:spacing w:line="200" w:lineRule="exact"/>
              <w:jc w:val="center"/>
              <w:rPr>
                <w:sz w:val="18"/>
                <w:szCs w:val="18"/>
                <w:lang w:val="ru-RU"/>
              </w:rPr>
            </w:pPr>
          </w:p>
        </w:tc>
        <w:tc>
          <w:tcPr>
            <w:tcW w:w="706" w:type="dxa"/>
            <w:vAlign w:val="center"/>
          </w:tcPr>
          <w:p w:rsidR="006A0132" w:rsidRPr="00903B2C" w:rsidRDefault="006A0132" w:rsidP="0014787C">
            <w:pPr>
              <w:pStyle w:val="Tabletext"/>
              <w:spacing w:line="200" w:lineRule="exact"/>
              <w:jc w:val="center"/>
              <w:rPr>
                <w:sz w:val="18"/>
                <w:szCs w:val="18"/>
                <w:lang w:val="ru-RU"/>
              </w:rPr>
            </w:pPr>
          </w:p>
        </w:tc>
        <w:tc>
          <w:tcPr>
            <w:tcW w:w="68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737"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6</w:t>
            </w:r>
          </w:p>
        </w:tc>
      </w:tr>
      <w:tr w:rsidR="006A0132" w:rsidRPr="00903B2C" w:rsidTr="00F5175A">
        <w:trPr>
          <w:jc w:val="center"/>
        </w:trPr>
        <w:tc>
          <w:tcPr>
            <w:tcW w:w="1269" w:type="dxa"/>
            <w:vAlign w:val="center"/>
          </w:tcPr>
          <w:p w:rsidR="006A0132" w:rsidRPr="00903B2C" w:rsidRDefault="006A0132"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707"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p>
        </w:tc>
        <w:tc>
          <w:tcPr>
            <w:tcW w:w="645" w:type="dxa"/>
            <w:vAlign w:val="center"/>
          </w:tcPr>
          <w:p w:rsidR="006A0132" w:rsidRPr="00903B2C" w:rsidRDefault="006A0132" w:rsidP="0014787C">
            <w:pPr>
              <w:pStyle w:val="Tabletext"/>
              <w:spacing w:line="200" w:lineRule="exact"/>
              <w:jc w:val="center"/>
              <w:rPr>
                <w:sz w:val="18"/>
                <w:szCs w:val="18"/>
                <w:lang w:val="ru-RU"/>
              </w:rPr>
            </w:pPr>
          </w:p>
        </w:tc>
        <w:tc>
          <w:tcPr>
            <w:tcW w:w="714"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3</w:t>
            </w:r>
          </w:p>
        </w:tc>
        <w:tc>
          <w:tcPr>
            <w:tcW w:w="700"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5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76" w:type="dxa"/>
            <w:vAlign w:val="center"/>
          </w:tcPr>
          <w:p w:rsidR="006A0132" w:rsidRPr="00903B2C" w:rsidRDefault="006A0132" w:rsidP="0014787C">
            <w:pPr>
              <w:pStyle w:val="Tabletext"/>
              <w:spacing w:line="200" w:lineRule="exact"/>
              <w:jc w:val="center"/>
              <w:rPr>
                <w:sz w:val="18"/>
                <w:szCs w:val="18"/>
                <w:lang w:val="ru-RU"/>
              </w:rPr>
            </w:pPr>
          </w:p>
        </w:tc>
        <w:tc>
          <w:tcPr>
            <w:tcW w:w="733" w:type="dxa"/>
            <w:vAlign w:val="center"/>
          </w:tcPr>
          <w:p w:rsidR="006A0132" w:rsidRPr="00903B2C" w:rsidRDefault="006A0132" w:rsidP="0014787C">
            <w:pPr>
              <w:pStyle w:val="Tabletext"/>
              <w:spacing w:line="200" w:lineRule="exact"/>
              <w:jc w:val="center"/>
              <w:rPr>
                <w:sz w:val="18"/>
                <w:szCs w:val="18"/>
                <w:lang w:val="ru-RU"/>
              </w:rPr>
            </w:pPr>
          </w:p>
        </w:tc>
        <w:tc>
          <w:tcPr>
            <w:tcW w:w="706"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8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3</w:t>
            </w:r>
          </w:p>
        </w:tc>
        <w:tc>
          <w:tcPr>
            <w:tcW w:w="737"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r>
      <w:tr w:rsidR="006A0132" w:rsidRPr="00903B2C" w:rsidTr="00F5175A">
        <w:trPr>
          <w:jc w:val="center"/>
        </w:trPr>
        <w:tc>
          <w:tcPr>
            <w:tcW w:w="1269" w:type="dxa"/>
            <w:vAlign w:val="center"/>
          </w:tcPr>
          <w:p w:rsidR="006A0132" w:rsidRPr="00903B2C" w:rsidRDefault="006A0132"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707"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p>
        </w:tc>
        <w:tc>
          <w:tcPr>
            <w:tcW w:w="645" w:type="dxa"/>
            <w:vAlign w:val="center"/>
          </w:tcPr>
          <w:p w:rsidR="006A0132" w:rsidRPr="00903B2C" w:rsidRDefault="006A0132" w:rsidP="0014787C">
            <w:pPr>
              <w:pStyle w:val="Tabletext"/>
              <w:spacing w:line="200" w:lineRule="exact"/>
              <w:jc w:val="center"/>
              <w:rPr>
                <w:sz w:val="18"/>
                <w:szCs w:val="18"/>
                <w:lang w:val="ru-RU"/>
              </w:rPr>
            </w:pPr>
          </w:p>
        </w:tc>
        <w:tc>
          <w:tcPr>
            <w:tcW w:w="714"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6</w:t>
            </w:r>
          </w:p>
        </w:tc>
        <w:tc>
          <w:tcPr>
            <w:tcW w:w="65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76" w:type="dxa"/>
            <w:vAlign w:val="center"/>
          </w:tcPr>
          <w:p w:rsidR="006A0132" w:rsidRPr="00903B2C" w:rsidRDefault="006A0132" w:rsidP="0014787C">
            <w:pPr>
              <w:pStyle w:val="Tabletext"/>
              <w:spacing w:line="200" w:lineRule="exact"/>
              <w:jc w:val="center"/>
              <w:rPr>
                <w:sz w:val="18"/>
                <w:szCs w:val="18"/>
                <w:lang w:val="ru-RU"/>
              </w:rPr>
            </w:pPr>
          </w:p>
        </w:tc>
        <w:tc>
          <w:tcPr>
            <w:tcW w:w="733" w:type="dxa"/>
            <w:vAlign w:val="center"/>
          </w:tcPr>
          <w:p w:rsidR="006A0132" w:rsidRPr="00903B2C" w:rsidRDefault="006A0132" w:rsidP="0014787C">
            <w:pPr>
              <w:pStyle w:val="Tabletext"/>
              <w:spacing w:line="200" w:lineRule="exact"/>
              <w:jc w:val="center"/>
              <w:rPr>
                <w:sz w:val="18"/>
                <w:szCs w:val="18"/>
                <w:lang w:val="ru-RU"/>
              </w:rPr>
            </w:pPr>
          </w:p>
        </w:tc>
        <w:tc>
          <w:tcPr>
            <w:tcW w:w="706"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c>
          <w:tcPr>
            <w:tcW w:w="688" w:type="dxa"/>
            <w:vAlign w:val="center"/>
          </w:tcPr>
          <w:p w:rsidR="006A0132" w:rsidRPr="00903B2C" w:rsidRDefault="006A0132" w:rsidP="0014787C">
            <w:pPr>
              <w:pStyle w:val="Tabletext"/>
              <w:spacing w:line="200" w:lineRule="exact"/>
              <w:jc w:val="center"/>
              <w:rPr>
                <w:sz w:val="18"/>
                <w:szCs w:val="18"/>
                <w:lang w:val="ru-RU"/>
              </w:rPr>
            </w:pPr>
          </w:p>
        </w:tc>
        <w:tc>
          <w:tcPr>
            <w:tcW w:w="737"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6</w:t>
            </w: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3</w:t>
            </w:r>
          </w:p>
        </w:tc>
      </w:tr>
      <w:tr w:rsidR="006A0132" w:rsidRPr="00903B2C" w:rsidTr="00F5175A">
        <w:trPr>
          <w:jc w:val="center"/>
        </w:trPr>
        <w:tc>
          <w:tcPr>
            <w:tcW w:w="1269" w:type="dxa"/>
            <w:vAlign w:val="center"/>
          </w:tcPr>
          <w:p w:rsidR="006A0132" w:rsidRPr="00903B2C" w:rsidRDefault="006A0132"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707" w:type="dxa"/>
            <w:vAlign w:val="center"/>
          </w:tcPr>
          <w:p w:rsidR="006A0132" w:rsidRPr="00903B2C" w:rsidRDefault="006A0132" w:rsidP="0014787C">
            <w:pPr>
              <w:pStyle w:val="Tabletext"/>
              <w:spacing w:line="200" w:lineRule="exact"/>
              <w:jc w:val="center"/>
              <w:rPr>
                <w:sz w:val="18"/>
                <w:szCs w:val="18"/>
                <w:lang w:val="ru-RU"/>
              </w:rPr>
            </w:pPr>
          </w:p>
        </w:tc>
        <w:tc>
          <w:tcPr>
            <w:tcW w:w="700"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8</w:t>
            </w:r>
          </w:p>
        </w:tc>
        <w:tc>
          <w:tcPr>
            <w:tcW w:w="645"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714"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c>
          <w:tcPr>
            <w:tcW w:w="700"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10</w:t>
            </w:r>
          </w:p>
        </w:tc>
        <w:tc>
          <w:tcPr>
            <w:tcW w:w="65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w:t>
            </w:r>
          </w:p>
        </w:tc>
        <w:tc>
          <w:tcPr>
            <w:tcW w:w="676" w:type="dxa"/>
            <w:vAlign w:val="center"/>
          </w:tcPr>
          <w:p w:rsidR="006A0132" w:rsidRPr="00903B2C" w:rsidRDefault="006A0132" w:rsidP="0014787C">
            <w:pPr>
              <w:pStyle w:val="Tabletext"/>
              <w:spacing w:line="200" w:lineRule="exact"/>
              <w:jc w:val="center"/>
              <w:rPr>
                <w:sz w:val="18"/>
                <w:szCs w:val="18"/>
                <w:lang w:val="ru-RU"/>
              </w:rPr>
            </w:pPr>
          </w:p>
        </w:tc>
        <w:tc>
          <w:tcPr>
            <w:tcW w:w="733" w:type="dxa"/>
            <w:vAlign w:val="center"/>
          </w:tcPr>
          <w:p w:rsidR="006A0132" w:rsidRPr="00903B2C" w:rsidRDefault="006A0132" w:rsidP="0014787C">
            <w:pPr>
              <w:pStyle w:val="Tabletext"/>
              <w:spacing w:line="200" w:lineRule="exact"/>
              <w:jc w:val="center"/>
              <w:rPr>
                <w:sz w:val="18"/>
                <w:szCs w:val="18"/>
                <w:lang w:val="ru-RU"/>
              </w:rPr>
            </w:pPr>
          </w:p>
        </w:tc>
        <w:tc>
          <w:tcPr>
            <w:tcW w:w="706" w:type="dxa"/>
            <w:vAlign w:val="center"/>
          </w:tcPr>
          <w:p w:rsidR="006A0132" w:rsidRPr="00903B2C" w:rsidRDefault="006A0132" w:rsidP="0014787C">
            <w:pPr>
              <w:pStyle w:val="Tabletext"/>
              <w:spacing w:line="200" w:lineRule="exact"/>
              <w:jc w:val="center"/>
              <w:rPr>
                <w:sz w:val="18"/>
                <w:szCs w:val="18"/>
                <w:lang w:val="ru-RU"/>
              </w:rPr>
            </w:pPr>
          </w:p>
        </w:tc>
        <w:tc>
          <w:tcPr>
            <w:tcW w:w="688"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c>
          <w:tcPr>
            <w:tcW w:w="737"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18</w:t>
            </w:r>
          </w:p>
        </w:tc>
        <w:tc>
          <w:tcPr>
            <w:tcW w:w="733" w:type="dxa"/>
            <w:vAlign w:val="center"/>
          </w:tcPr>
          <w:p w:rsidR="006A0132" w:rsidRPr="00903B2C" w:rsidRDefault="006A0132" w:rsidP="0014787C">
            <w:pPr>
              <w:pStyle w:val="Tabletext"/>
              <w:spacing w:line="200" w:lineRule="exact"/>
              <w:jc w:val="center"/>
              <w:rPr>
                <w:sz w:val="18"/>
                <w:szCs w:val="18"/>
                <w:lang w:val="ru-RU"/>
              </w:rPr>
            </w:pPr>
            <w:r w:rsidRPr="00903B2C">
              <w:rPr>
                <w:sz w:val="18"/>
                <w:szCs w:val="18"/>
                <w:lang w:val="ru-RU"/>
              </w:rPr>
              <w:t>2</w:t>
            </w:r>
          </w:p>
        </w:tc>
      </w:tr>
      <w:tr w:rsidR="00C17344" w:rsidRPr="00903B2C" w:rsidTr="00F5175A">
        <w:trPr>
          <w:jc w:val="center"/>
        </w:trPr>
        <w:tc>
          <w:tcPr>
            <w:tcW w:w="1269" w:type="dxa"/>
            <w:vMerge w:val="restart"/>
            <w:vAlign w:val="center"/>
          </w:tcPr>
          <w:p w:rsidR="00C17344" w:rsidRPr="00903B2C" w:rsidRDefault="00E54F7F" w:rsidP="00F5175A">
            <w:pPr>
              <w:pStyle w:val="Tabletext"/>
              <w:spacing w:line="200" w:lineRule="exact"/>
              <w:jc w:val="left"/>
              <w:rPr>
                <w:b/>
                <w:bCs/>
                <w:sz w:val="18"/>
                <w:szCs w:val="18"/>
                <w:lang w:val="ru-RU"/>
              </w:rPr>
            </w:pPr>
            <w:r w:rsidRPr="00903B2C">
              <w:rPr>
                <w:b/>
                <w:bCs/>
                <w:sz w:val="18"/>
                <w:szCs w:val="18"/>
                <w:lang w:val="ru-RU"/>
              </w:rPr>
              <w:t>ВСЕГО</w:t>
            </w:r>
          </w:p>
        </w:tc>
        <w:tc>
          <w:tcPr>
            <w:tcW w:w="707" w:type="dxa"/>
            <w:vAlign w:val="center"/>
          </w:tcPr>
          <w:p w:rsidR="00C17344" w:rsidRPr="00903B2C" w:rsidRDefault="00C17344" w:rsidP="0014787C">
            <w:pPr>
              <w:pStyle w:val="Tabletext"/>
              <w:spacing w:line="200" w:lineRule="exact"/>
              <w:jc w:val="center"/>
              <w:rPr>
                <w:sz w:val="18"/>
                <w:szCs w:val="18"/>
                <w:lang w:val="ru-RU"/>
              </w:rPr>
            </w:pPr>
          </w:p>
        </w:tc>
        <w:tc>
          <w:tcPr>
            <w:tcW w:w="700"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8</w:t>
            </w:r>
          </w:p>
        </w:tc>
        <w:tc>
          <w:tcPr>
            <w:tcW w:w="645"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w:t>
            </w:r>
          </w:p>
        </w:tc>
        <w:tc>
          <w:tcPr>
            <w:tcW w:w="714"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6</w:t>
            </w:r>
          </w:p>
        </w:tc>
        <w:tc>
          <w:tcPr>
            <w:tcW w:w="700"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20</w:t>
            </w:r>
          </w:p>
        </w:tc>
        <w:tc>
          <w:tcPr>
            <w:tcW w:w="658"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10</w:t>
            </w:r>
          </w:p>
        </w:tc>
        <w:tc>
          <w:tcPr>
            <w:tcW w:w="676" w:type="dxa"/>
            <w:vAlign w:val="center"/>
          </w:tcPr>
          <w:p w:rsidR="00C17344" w:rsidRPr="00903B2C" w:rsidRDefault="00C17344" w:rsidP="0014787C">
            <w:pPr>
              <w:pStyle w:val="Tabletext"/>
              <w:spacing w:line="200" w:lineRule="exact"/>
              <w:jc w:val="center"/>
              <w:rPr>
                <w:sz w:val="18"/>
                <w:szCs w:val="18"/>
                <w:lang w:val="ru-RU"/>
              </w:rPr>
            </w:pPr>
          </w:p>
        </w:tc>
        <w:tc>
          <w:tcPr>
            <w:tcW w:w="733"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2</w:t>
            </w:r>
          </w:p>
        </w:tc>
        <w:tc>
          <w:tcPr>
            <w:tcW w:w="706"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13</w:t>
            </w:r>
          </w:p>
        </w:tc>
        <w:tc>
          <w:tcPr>
            <w:tcW w:w="688"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6</w:t>
            </w:r>
          </w:p>
        </w:tc>
        <w:tc>
          <w:tcPr>
            <w:tcW w:w="737"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30</w:t>
            </w:r>
          </w:p>
        </w:tc>
        <w:tc>
          <w:tcPr>
            <w:tcW w:w="733" w:type="dxa"/>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24</w:t>
            </w:r>
          </w:p>
        </w:tc>
      </w:tr>
      <w:tr w:rsidR="00C17344" w:rsidRPr="00903B2C" w:rsidTr="00F5175A">
        <w:trPr>
          <w:jc w:val="center"/>
        </w:trPr>
        <w:tc>
          <w:tcPr>
            <w:tcW w:w="1269" w:type="dxa"/>
            <w:vMerge/>
            <w:vAlign w:val="center"/>
          </w:tcPr>
          <w:p w:rsidR="00C17344" w:rsidRPr="00903B2C" w:rsidRDefault="00C17344" w:rsidP="00F5175A">
            <w:pPr>
              <w:pStyle w:val="Tabletext"/>
              <w:spacing w:line="200" w:lineRule="exact"/>
              <w:jc w:val="left"/>
              <w:rPr>
                <w:sz w:val="20"/>
                <w:lang w:val="ru-RU"/>
              </w:rPr>
            </w:pPr>
          </w:p>
        </w:tc>
        <w:tc>
          <w:tcPr>
            <w:tcW w:w="2052"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9</w:t>
            </w:r>
          </w:p>
        </w:tc>
        <w:tc>
          <w:tcPr>
            <w:tcW w:w="2072"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36</w:t>
            </w:r>
          </w:p>
        </w:tc>
        <w:tc>
          <w:tcPr>
            <w:tcW w:w="2115"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15</w:t>
            </w:r>
          </w:p>
        </w:tc>
        <w:tc>
          <w:tcPr>
            <w:tcW w:w="2158"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60</w:t>
            </w:r>
          </w:p>
        </w:tc>
      </w:tr>
      <w:tr w:rsidR="00C17344" w:rsidRPr="00903B2C" w:rsidTr="00F5175A">
        <w:trPr>
          <w:jc w:val="center"/>
        </w:trPr>
        <w:tc>
          <w:tcPr>
            <w:tcW w:w="1269" w:type="dxa"/>
            <w:vAlign w:val="center"/>
          </w:tcPr>
          <w:p w:rsidR="00C17344" w:rsidRPr="00903B2C" w:rsidRDefault="006A0132" w:rsidP="00F5175A">
            <w:pPr>
              <w:pStyle w:val="Tabletext"/>
              <w:spacing w:line="200" w:lineRule="exact"/>
              <w:jc w:val="left"/>
              <w:rPr>
                <w:sz w:val="20"/>
                <w:lang w:val="ru-RU"/>
              </w:rPr>
            </w:pPr>
            <w:r w:rsidRPr="00903B2C">
              <w:rPr>
                <w:sz w:val="20"/>
                <w:lang w:val="ru-RU"/>
              </w:rPr>
              <w:t>В</w:t>
            </w:r>
            <w:r w:rsidR="00C17344" w:rsidRPr="00903B2C">
              <w:rPr>
                <w:sz w:val="20"/>
                <w:lang w:val="ru-RU"/>
              </w:rPr>
              <w:t xml:space="preserve"> %</w:t>
            </w:r>
          </w:p>
        </w:tc>
        <w:tc>
          <w:tcPr>
            <w:tcW w:w="2052"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15%</w:t>
            </w:r>
          </w:p>
        </w:tc>
        <w:tc>
          <w:tcPr>
            <w:tcW w:w="2072"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60%</w:t>
            </w:r>
          </w:p>
        </w:tc>
        <w:tc>
          <w:tcPr>
            <w:tcW w:w="2115" w:type="dxa"/>
            <w:gridSpan w:val="3"/>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25%</w:t>
            </w:r>
          </w:p>
        </w:tc>
        <w:tc>
          <w:tcPr>
            <w:tcW w:w="688" w:type="dxa"/>
            <w:tcMar>
              <w:left w:w="57" w:type="dxa"/>
              <w:right w:w="57" w:type="dxa"/>
            </w:tcMar>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10%</w:t>
            </w:r>
          </w:p>
        </w:tc>
        <w:tc>
          <w:tcPr>
            <w:tcW w:w="737" w:type="dxa"/>
            <w:tcMar>
              <w:left w:w="57" w:type="dxa"/>
              <w:right w:w="57" w:type="dxa"/>
            </w:tcMar>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50%</w:t>
            </w:r>
          </w:p>
        </w:tc>
        <w:tc>
          <w:tcPr>
            <w:tcW w:w="733" w:type="dxa"/>
            <w:tcMar>
              <w:left w:w="57" w:type="dxa"/>
              <w:right w:w="57" w:type="dxa"/>
            </w:tcMar>
            <w:vAlign w:val="center"/>
          </w:tcPr>
          <w:p w:rsidR="00C17344" w:rsidRPr="00903B2C" w:rsidRDefault="00C17344" w:rsidP="0014787C">
            <w:pPr>
              <w:pStyle w:val="Tabletext"/>
              <w:spacing w:line="200" w:lineRule="exact"/>
              <w:jc w:val="center"/>
              <w:rPr>
                <w:sz w:val="18"/>
                <w:szCs w:val="18"/>
                <w:lang w:val="ru-RU"/>
              </w:rPr>
            </w:pPr>
            <w:r w:rsidRPr="00903B2C">
              <w:rPr>
                <w:sz w:val="18"/>
                <w:szCs w:val="18"/>
                <w:lang w:val="ru-RU"/>
              </w:rPr>
              <w:t>40%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286ADB" w:rsidP="006A0132">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 xml:space="preserve">20 – </w:t>
      </w:r>
      <w:r w:rsidR="006A0132" w:rsidRPr="00903B2C">
        <w:rPr>
          <w:rFonts w:asciiTheme="majorBidi" w:hAnsiTheme="majorBidi" w:cstheme="majorBidi"/>
          <w:szCs w:val="22"/>
          <w:lang w:val="ru-RU"/>
        </w:rPr>
        <w:t>КОЛИЧЕСТВО ЧЕЛОВЕК</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gridCol w:w="707"/>
        <w:gridCol w:w="700"/>
        <w:gridCol w:w="645"/>
        <w:gridCol w:w="714"/>
        <w:gridCol w:w="700"/>
        <w:gridCol w:w="658"/>
        <w:gridCol w:w="676"/>
        <w:gridCol w:w="733"/>
        <w:gridCol w:w="706"/>
        <w:gridCol w:w="688"/>
        <w:gridCol w:w="737"/>
        <w:gridCol w:w="733"/>
      </w:tblGrid>
      <w:tr w:rsidR="003664EA" w:rsidRPr="00903B2C" w:rsidTr="00C17344">
        <w:trPr>
          <w:jc w:val="center"/>
        </w:trPr>
        <w:tc>
          <w:tcPr>
            <w:tcW w:w="1269" w:type="dxa"/>
            <w:vAlign w:val="center"/>
          </w:tcPr>
          <w:p w:rsidR="003664EA" w:rsidRPr="00903B2C" w:rsidRDefault="003664EA" w:rsidP="0014787C">
            <w:pPr>
              <w:pStyle w:val="Tablehead"/>
              <w:spacing w:line="200" w:lineRule="exact"/>
              <w:rPr>
                <w:sz w:val="18"/>
                <w:szCs w:val="18"/>
                <w:lang w:val="ru-RU"/>
              </w:rPr>
            </w:pPr>
            <w:r w:rsidRPr="00903B2C">
              <w:rPr>
                <w:sz w:val="18"/>
                <w:szCs w:val="18"/>
                <w:lang w:val="ru-RU"/>
              </w:rPr>
              <w:t>Регион</w:t>
            </w:r>
          </w:p>
        </w:tc>
        <w:tc>
          <w:tcPr>
            <w:tcW w:w="2052" w:type="dxa"/>
            <w:gridSpan w:val="3"/>
            <w:vAlign w:val="center"/>
          </w:tcPr>
          <w:p w:rsidR="003664EA" w:rsidRPr="00903B2C" w:rsidRDefault="003664EA" w:rsidP="0014787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r w:rsidR="00203870" w:rsidRPr="00903B2C">
              <w:rPr>
                <w:rFonts w:asciiTheme="majorBidi" w:hAnsiTheme="majorBidi" w:cstheme="majorBidi"/>
                <w:sz w:val="18"/>
                <w:szCs w:val="18"/>
                <w:lang w:val="ru-RU"/>
              </w:rPr>
              <w:t xml:space="preserve"> страны</w:t>
            </w:r>
          </w:p>
        </w:tc>
        <w:tc>
          <w:tcPr>
            <w:tcW w:w="2072" w:type="dxa"/>
            <w:gridSpan w:val="3"/>
            <w:vAlign w:val="center"/>
          </w:tcPr>
          <w:p w:rsidR="003664EA" w:rsidRPr="00903B2C" w:rsidRDefault="00C07308" w:rsidP="0014787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w:t>
            </w:r>
            <w:r w:rsidR="003664EA" w:rsidRPr="00903B2C">
              <w:rPr>
                <w:rFonts w:asciiTheme="majorBidi" w:hAnsiTheme="majorBidi" w:cstheme="majorBidi"/>
                <w:sz w:val="18"/>
                <w:szCs w:val="18"/>
                <w:lang w:val="ru-RU"/>
              </w:rPr>
              <w:t>ющиеся</w:t>
            </w:r>
            <w:r w:rsidR="00203870" w:rsidRPr="00903B2C">
              <w:rPr>
                <w:rFonts w:asciiTheme="majorBidi" w:hAnsiTheme="majorBidi" w:cstheme="majorBidi"/>
                <w:sz w:val="18"/>
                <w:szCs w:val="18"/>
                <w:lang w:val="ru-RU"/>
              </w:rPr>
              <w:t xml:space="preserve"> страны</w:t>
            </w:r>
          </w:p>
        </w:tc>
        <w:tc>
          <w:tcPr>
            <w:tcW w:w="2115" w:type="dxa"/>
            <w:gridSpan w:val="3"/>
            <w:vAlign w:val="center"/>
          </w:tcPr>
          <w:p w:rsidR="003664EA" w:rsidRPr="00903B2C" w:rsidRDefault="003664EA" w:rsidP="0014787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r w:rsidR="00203870" w:rsidRPr="00903B2C">
              <w:rPr>
                <w:rFonts w:asciiTheme="majorBidi" w:hAnsiTheme="majorBidi" w:cstheme="majorBidi"/>
                <w:sz w:val="18"/>
                <w:szCs w:val="18"/>
                <w:lang w:val="ru-RU"/>
              </w:rPr>
              <w:t xml:space="preserve"> страны</w:t>
            </w:r>
          </w:p>
        </w:tc>
        <w:tc>
          <w:tcPr>
            <w:tcW w:w="2158" w:type="dxa"/>
            <w:gridSpan w:val="3"/>
            <w:vAlign w:val="center"/>
          </w:tcPr>
          <w:p w:rsidR="003664EA" w:rsidRPr="00903B2C" w:rsidRDefault="006A0132" w:rsidP="0014787C">
            <w:pPr>
              <w:pStyle w:val="Tablehead"/>
              <w:spacing w:line="200" w:lineRule="exact"/>
              <w:rPr>
                <w:sz w:val="18"/>
                <w:szCs w:val="18"/>
                <w:lang w:val="ru-RU"/>
              </w:rPr>
            </w:pPr>
            <w:r w:rsidRPr="00903B2C">
              <w:rPr>
                <w:sz w:val="18"/>
                <w:szCs w:val="18"/>
                <w:lang w:val="ru-RU"/>
              </w:rPr>
              <w:t>Всего</w:t>
            </w:r>
          </w:p>
        </w:tc>
      </w:tr>
      <w:tr w:rsidR="006A0132" w:rsidRPr="00903B2C" w:rsidTr="00F5175A">
        <w:trPr>
          <w:jc w:val="center"/>
        </w:trPr>
        <w:tc>
          <w:tcPr>
            <w:tcW w:w="1269" w:type="dxa"/>
            <w:vAlign w:val="center"/>
          </w:tcPr>
          <w:p w:rsidR="006A0132" w:rsidRPr="00903B2C" w:rsidRDefault="006A0132"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Персонал</w:t>
            </w:r>
          </w:p>
        </w:tc>
        <w:tc>
          <w:tcPr>
            <w:tcW w:w="707"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&gt;100</w:t>
            </w:r>
          </w:p>
        </w:tc>
        <w:tc>
          <w:tcPr>
            <w:tcW w:w="700" w:type="dxa"/>
            <w:vAlign w:val="center"/>
          </w:tcPr>
          <w:p w:rsidR="006A0132" w:rsidRPr="00903B2C" w:rsidRDefault="00203870" w:rsidP="00F5175A">
            <w:pPr>
              <w:pStyle w:val="Tabletext"/>
              <w:spacing w:line="200" w:lineRule="exact"/>
              <w:jc w:val="center"/>
              <w:rPr>
                <w:sz w:val="18"/>
                <w:szCs w:val="18"/>
                <w:lang w:val="ru-RU"/>
              </w:rPr>
            </w:pPr>
            <w:r w:rsidRPr="00903B2C">
              <w:rPr>
                <w:sz w:val="18"/>
                <w:szCs w:val="18"/>
                <w:lang w:val="ru-RU"/>
              </w:rPr>
              <w:t>99</w:t>
            </w:r>
            <w:r w:rsidRPr="00903B2C">
              <w:rPr>
                <w:rFonts w:ascii="Symbol" w:hAnsi="Symbol"/>
                <w:sz w:val="18"/>
                <w:szCs w:val="18"/>
                <w:lang w:val="ru-RU"/>
              </w:rPr>
              <w:t></w:t>
            </w:r>
            <w:r w:rsidR="006A0132" w:rsidRPr="00903B2C">
              <w:rPr>
                <w:sz w:val="18"/>
                <w:szCs w:val="18"/>
                <w:lang w:val="ru-RU"/>
              </w:rPr>
              <w:t>10</w:t>
            </w:r>
          </w:p>
        </w:tc>
        <w:tc>
          <w:tcPr>
            <w:tcW w:w="645"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&lt;10</w:t>
            </w:r>
          </w:p>
        </w:tc>
        <w:tc>
          <w:tcPr>
            <w:tcW w:w="714"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&gt;100</w:t>
            </w:r>
          </w:p>
        </w:tc>
        <w:tc>
          <w:tcPr>
            <w:tcW w:w="700"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658"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&lt;10</w:t>
            </w:r>
          </w:p>
        </w:tc>
        <w:tc>
          <w:tcPr>
            <w:tcW w:w="676"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&gt;100</w:t>
            </w:r>
          </w:p>
        </w:tc>
        <w:tc>
          <w:tcPr>
            <w:tcW w:w="733"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706"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&lt;10</w:t>
            </w:r>
          </w:p>
        </w:tc>
        <w:tc>
          <w:tcPr>
            <w:tcW w:w="688"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&gt;100</w:t>
            </w:r>
          </w:p>
        </w:tc>
        <w:tc>
          <w:tcPr>
            <w:tcW w:w="737"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99</w:t>
            </w:r>
            <w:r w:rsidR="00203870" w:rsidRPr="00903B2C">
              <w:rPr>
                <w:rFonts w:ascii="Symbol" w:hAnsi="Symbol"/>
                <w:sz w:val="18"/>
                <w:szCs w:val="18"/>
                <w:lang w:val="ru-RU"/>
              </w:rPr>
              <w:t></w:t>
            </w:r>
            <w:r w:rsidRPr="00903B2C">
              <w:rPr>
                <w:sz w:val="18"/>
                <w:szCs w:val="18"/>
                <w:lang w:val="ru-RU"/>
              </w:rPr>
              <w:t>10</w:t>
            </w:r>
          </w:p>
        </w:tc>
        <w:tc>
          <w:tcPr>
            <w:tcW w:w="733"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&lt;10</w:t>
            </w:r>
          </w:p>
        </w:tc>
      </w:tr>
      <w:tr w:rsidR="006A0132" w:rsidRPr="00903B2C" w:rsidTr="00F5175A">
        <w:trPr>
          <w:jc w:val="center"/>
        </w:trPr>
        <w:tc>
          <w:tcPr>
            <w:tcW w:w="1269" w:type="dxa"/>
            <w:vAlign w:val="center"/>
          </w:tcPr>
          <w:p w:rsidR="006A0132" w:rsidRPr="00903B2C" w:rsidRDefault="006A0132"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70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45"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14"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0"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37</w:t>
            </w:r>
          </w:p>
        </w:tc>
        <w:tc>
          <w:tcPr>
            <w:tcW w:w="658"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7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72</w:t>
            </w:r>
          </w:p>
        </w:tc>
        <w:tc>
          <w:tcPr>
            <w:tcW w:w="70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88"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7"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109</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r>
      <w:tr w:rsidR="006A0132" w:rsidRPr="00903B2C" w:rsidTr="00F5175A">
        <w:trPr>
          <w:jc w:val="center"/>
        </w:trPr>
        <w:tc>
          <w:tcPr>
            <w:tcW w:w="1269" w:type="dxa"/>
            <w:vAlign w:val="center"/>
          </w:tcPr>
          <w:p w:rsidR="006A0132" w:rsidRPr="00903B2C" w:rsidRDefault="006A0132"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70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45"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14"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152</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58"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7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88"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152</w:t>
            </w:r>
          </w:p>
        </w:tc>
        <w:tc>
          <w:tcPr>
            <w:tcW w:w="73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r>
      <w:tr w:rsidR="006A0132" w:rsidRPr="00903B2C" w:rsidTr="00F5175A">
        <w:trPr>
          <w:jc w:val="center"/>
        </w:trPr>
        <w:tc>
          <w:tcPr>
            <w:tcW w:w="1269" w:type="dxa"/>
            <w:vAlign w:val="center"/>
          </w:tcPr>
          <w:p w:rsidR="006A0132" w:rsidRPr="00903B2C" w:rsidRDefault="006A0132"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w:t>
            </w:r>
            <w:r w:rsidR="00C97CEE"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Тихоокеан</w:t>
            </w:r>
            <w:r w:rsidR="007B31F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70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45"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14"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2 874</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58"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7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6"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7</w:t>
            </w:r>
          </w:p>
        </w:tc>
        <w:tc>
          <w:tcPr>
            <w:tcW w:w="688"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2 874</w:t>
            </w:r>
          </w:p>
        </w:tc>
        <w:tc>
          <w:tcPr>
            <w:tcW w:w="73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7</w:t>
            </w:r>
          </w:p>
        </w:tc>
      </w:tr>
      <w:tr w:rsidR="006A0132" w:rsidRPr="00903B2C" w:rsidTr="00F5175A">
        <w:trPr>
          <w:jc w:val="center"/>
        </w:trPr>
        <w:tc>
          <w:tcPr>
            <w:tcW w:w="1269" w:type="dxa"/>
            <w:vAlign w:val="center"/>
          </w:tcPr>
          <w:p w:rsidR="006A0132" w:rsidRPr="00903B2C" w:rsidRDefault="006A0132"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70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45"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14"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151</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58"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7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10</w:t>
            </w:r>
          </w:p>
        </w:tc>
        <w:tc>
          <w:tcPr>
            <w:tcW w:w="70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88"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151</w:t>
            </w:r>
          </w:p>
        </w:tc>
        <w:tc>
          <w:tcPr>
            <w:tcW w:w="737"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10</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r>
      <w:tr w:rsidR="006A0132" w:rsidRPr="00903B2C" w:rsidTr="00F5175A">
        <w:trPr>
          <w:jc w:val="center"/>
        </w:trPr>
        <w:tc>
          <w:tcPr>
            <w:tcW w:w="1269" w:type="dxa"/>
            <w:vAlign w:val="center"/>
          </w:tcPr>
          <w:p w:rsidR="006A0132" w:rsidRPr="00903B2C" w:rsidRDefault="006A0132"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707"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354</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45"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14"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538</w:t>
            </w:r>
          </w:p>
        </w:tc>
        <w:tc>
          <w:tcPr>
            <w:tcW w:w="700"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58"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7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06"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88" w:type="dxa"/>
            <w:vAlign w:val="center"/>
          </w:tcPr>
          <w:p w:rsidR="006A0132" w:rsidRPr="00903B2C" w:rsidRDefault="006A0132" w:rsidP="00F5175A">
            <w:pPr>
              <w:pStyle w:val="Tabletext"/>
              <w:spacing w:line="200" w:lineRule="exact"/>
              <w:jc w:val="center"/>
              <w:rPr>
                <w:sz w:val="18"/>
                <w:szCs w:val="18"/>
                <w:lang w:val="ru-RU"/>
              </w:rPr>
            </w:pPr>
            <w:r w:rsidRPr="00903B2C">
              <w:rPr>
                <w:sz w:val="18"/>
                <w:szCs w:val="18"/>
                <w:lang w:val="ru-RU"/>
              </w:rPr>
              <w:t>892</w:t>
            </w:r>
          </w:p>
        </w:tc>
        <w:tc>
          <w:tcPr>
            <w:tcW w:w="737"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6A0132" w:rsidRPr="00903B2C" w:rsidRDefault="00C97CEE" w:rsidP="00F5175A">
            <w:pPr>
              <w:pStyle w:val="Tabletext"/>
              <w:spacing w:line="200" w:lineRule="exact"/>
              <w:jc w:val="center"/>
              <w:rPr>
                <w:sz w:val="18"/>
                <w:szCs w:val="18"/>
                <w:lang w:val="ru-RU"/>
              </w:rPr>
            </w:pPr>
            <w:r w:rsidRPr="00903B2C">
              <w:rPr>
                <w:sz w:val="18"/>
                <w:szCs w:val="18"/>
                <w:lang w:val="ru-RU"/>
              </w:rPr>
              <w:t>–</w:t>
            </w:r>
          </w:p>
        </w:tc>
      </w:tr>
      <w:tr w:rsidR="00C17344" w:rsidRPr="00903B2C" w:rsidTr="00F5175A">
        <w:trPr>
          <w:jc w:val="center"/>
        </w:trPr>
        <w:tc>
          <w:tcPr>
            <w:tcW w:w="1269" w:type="dxa"/>
            <w:vMerge w:val="restart"/>
            <w:vAlign w:val="center"/>
          </w:tcPr>
          <w:p w:rsidR="00C17344" w:rsidRPr="00903B2C" w:rsidRDefault="00E54F7F" w:rsidP="00F5175A">
            <w:pPr>
              <w:pStyle w:val="Tabletext"/>
              <w:spacing w:line="200" w:lineRule="exact"/>
              <w:jc w:val="left"/>
              <w:rPr>
                <w:b/>
                <w:bCs/>
                <w:sz w:val="18"/>
                <w:szCs w:val="18"/>
                <w:lang w:val="ru-RU"/>
              </w:rPr>
            </w:pPr>
            <w:r w:rsidRPr="00903B2C">
              <w:rPr>
                <w:b/>
                <w:bCs/>
                <w:sz w:val="18"/>
                <w:szCs w:val="18"/>
                <w:lang w:val="ru-RU"/>
              </w:rPr>
              <w:t>ВСЕГО</w:t>
            </w:r>
          </w:p>
        </w:tc>
        <w:tc>
          <w:tcPr>
            <w:tcW w:w="707"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354</w:t>
            </w:r>
          </w:p>
        </w:tc>
        <w:tc>
          <w:tcPr>
            <w:tcW w:w="700" w:type="dxa"/>
            <w:vAlign w:val="center"/>
          </w:tcPr>
          <w:p w:rsidR="00C17344"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45"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0</w:t>
            </w:r>
          </w:p>
        </w:tc>
        <w:tc>
          <w:tcPr>
            <w:tcW w:w="714"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3 715</w:t>
            </w:r>
          </w:p>
        </w:tc>
        <w:tc>
          <w:tcPr>
            <w:tcW w:w="700"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37</w:t>
            </w:r>
          </w:p>
        </w:tc>
        <w:tc>
          <w:tcPr>
            <w:tcW w:w="658" w:type="dxa"/>
            <w:vAlign w:val="center"/>
          </w:tcPr>
          <w:p w:rsidR="00C17344"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676" w:type="dxa"/>
            <w:vAlign w:val="center"/>
          </w:tcPr>
          <w:p w:rsidR="00C17344" w:rsidRPr="00903B2C" w:rsidRDefault="00C97CEE" w:rsidP="00F5175A">
            <w:pPr>
              <w:pStyle w:val="Tabletext"/>
              <w:spacing w:line="200" w:lineRule="exact"/>
              <w:jc w:val="center"/>
              <w:rPr>
                <w:sz w:val="18"/>
                <w:szCs w:val="18"/>
                <w:lang w:val="ru-RU"/>
              </w:rPr>
            </w:pPr>
            <w:r w:rsidRPr="00903B2C">
              <w:rPr>
                <w:sz w:val="18"/>
                <w:szCs w:val="18"/>
                <w:lang w:val="ru-RU"/>
              </w:rPr>
              <w:t>–</w:t>
            </w:r>
          </w:p>
        </w:tc>
        <w:tc>
          <w:tcPr>
            <w:tcW w:w="733"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82</w:t>
            </w:r>
          </w:p>
        </w:tc>
        <w:tc>
          <w:tcPr>
            <w:tcW w:w="706"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7</w:t>
            </w:r>
          </w:p>
        </w:tc>
        <w:tc>
          <w:tcPr>
            <w:tcW w:w="688"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4 069</w:t>
            </w:r>
          </w:p>
        </w:tc>
        <w:tc>
          <w:tcPr>
            <w:tcW w:w="737" w:type="dxa"/>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119</w:t>
            </w:r>
          </w:p>
        </w:tc>
        <w:tc>
          <w:tcPr>
            <w:tcW w:w="733" w:type="dxa"/>
            <w:vAlign w:val="center"/>
          </w:tcPr>
          <w:p w:rsidR="00C17344" w:rsidRPr="00903B2C" w:rsidRDefault="00C97CEE" w:rsidP="00F5175A">
            <w:pPr>
              <w:pStyle w:val="Tabletext"/>
              <w:spacing w:line="200" w:lineRule="exact"/>
              <w:jc w:val="center"/>
              <w:rPr>
                <w:sz w:val="18"/>
                <w:szCs w:val="18"/>
                <w:lang w:val="ru-RU"/>
              </w:rPr>
            </w:pPr>
            <w:r w:rsidRPr="00903B2C">
              <w:rPr>
                <w:rFonts w:ascii="Symbol" w:hAnsi="Symbol"/>
                <w:sz w:val="18"/>
                <w:szCs w:val="18"/>
                <w:lang w:val="ru-RU"/>
              </w:rPr>
              <w:t></w:t>
            </w:r>
          </w:p>
        </w:tc>
      </w:tr>
      <w:tr w:rsidR="00C17344" w:rsidRPr="00903B2C" w:rsidTr="00F5175A">
        <w:trPr>
          <w:jc w:val="center"/>
        </w:trPr>
        <w:tc>
          <w:tcPr>
            <w:tcW w:w="1269" w:type="dxa"/>
            <w:vMerge/>
            <w:vAlign w:val="center"/>
          </w:tcPr>
          <w:p w:rsidR="00C17344" w:rsidRPr="00903B2C" w:rsidRDefault="00C17344" w:rsidP="00F5175A">
            <w:pPr>
              <w:pStyle w:val="Tabletext"/>
              <w:spacing w:line="200" w:lineRule="exact"/>
              <w:jc w:val="left"/>
              <w:rPr>
                <w:sz w:val="18"/>
                <w:szCs w:val="18"/>
                <w:lang w:val="ru-RU"/>
              </w:rPr>
            </w:pPr>
          </w:p>
        </w:tc>
        <w:tc>
          <w:tcPr>
            <w:tcW w:w="2052" w:type="dxa"/>
            <w:gridSpan w:val="3"/>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354</w:t>
            </w:r>
          </w:p>
        </w:tc>
        <w:tc>
          <w:tcPr>
            <w:tcW w:w="2072" w:type="dxa"/>
            <w:gridSpan w:val="3"/>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3 752</w:t>
            </w:r>
          </w:p>
        </w:tc>
        <w:tc>
          <w:tcPr>
            <w:tcW w:w="2115" w:type="dxa"/>
            <w:gridSpan w:val="3"/>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89</w:t>
            </w:r>
          </w:p>
        </w:tc>
        <w:tc>
          <w:tcPr>
            <w:tcW w:w="2158" w:type="dxa"/>
            <w:gridSpan w:val="3"/>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4 195</w:t>
            </w:r>
          </w:p>
        </w:tc>
      </w:tr>
      <w:tr w:rsidR="00C17344" w:rsidRPr="00903B2C" w:rsidTr="00F5175A">
        <w:trPr>
          <w:jc w:val="center"/>
        </w:trPr>
        <w:tc>
          <w:tcPr>
            <w:tcW w:w="1269" w:type="dxa"/>
            <w:vAlign w:val="center"/>
          </w:tcPr>
          <w:p w:rsidR="00C17344" w:rsidRPr="00903B2C" w:rsidRDefault="006A0132" w:rsidP="00F5175A">
            <w:pPr>
              <w:pStyle w:val="Tabletext"/>
              <w:spacing w:line="200" w:lineRule="exact"/>
              <w:jc w:val="left"/>
              <w:rPr>
                <w:sz w:val="18"/>
                <w:szCs w:val="18"/>
                <w:lang w:val="ru-RU"/>
              </w:rPr>
            </w:pPr>
            <w:r w:rsidRPr="00903B2C">
              <w:rPr>
                <w:sz w:val="18"/>
                <w:szCs w:val="18"/>
                <w:lang w:val="ru-RU"/>
              </w:rPr>
              <w:t>В</w:t>
            </w:r>
            <w:r w:rsidR="00C17344" w:rsidRPr="00903B2C">
              <w:rPr>
                <w:sz w:val="18"/>
                <w:szCs w:val="18"/>
                <w:lang w:val="ru-RU"/>
              </w:rPr>
              <w:t xml:space="preserve"> %</w:t>
            </w:r>
          </w:p>
        </w:tc>
        <w:tc>
          <w:tcPr>
            <w:tcW w:w="2052" w:type="dxa"/>
            <w:gridSpan w:val="3"/>
            <w:vAlign w:val="center"/>
          </w:tcPr>
          <w:p w:rsidR="00C17344" w:rsidRPr="00903B2C" w:rsidRDefault="00C17344" w:rsidP="00F5175A">
            <w:pPr>
              <w:pStyle w:val="Tabletext"/>
              <w:spacing w:line="200" w:lineRule="exact"/>
              <w:jc w:val="center"/>
              <w:rPr>
                <w:sz w:val="18"/>
                <w:szCs w:val="18"/>
                <w:lang w:val="ru-RU"/>
              </w:rPr>
            </w:pPr>
          </w:p>
        </w:tc>
        <w:tc>
          <w:tcPr>
            <w:tcW w:w="2072" w:type="dxa"/>
            <w:gridSpan w:val="3"/>
            <w:vAlign w:val="center"/>
          </w:tcPr>
          <w:p w:rsidR="00C17344" w:rsidRPr="00903B2C" w:rsidRDefault="00C17344" w:rsidP="00F5175A">
            <w:pPr>
              <w:pStyle w:val="Tabletext"/>
              <w:spacing w:line="200" w:lineRule="exact"/>
              <w:jc w:val="center"/>
              <w:rPr>
                <w:sz w:val="18"/>
                <w:szCs w:val="18"/>
                <w:lang w:val="ru-RU"/>
              </w:rPr>
            </w:pPr>
            <w:r w:rsidRPr="00903B2C">
              <w:rPr>
                <w:sz w:val="18"/>
                <w:szCs w:val="18"/>
                <w:lang w:val="ru-RU"/>
              </w:rPr>
              <w:t>97%</w:t>
            </w:r>
          </w:p>
        </w:tc>
        <w:tc>
          <w:tcPr>
            <w:tcW w:w="2115" w:type="dxa"/>
            <w:gridSpan w:val="3"/>
            <w:vAlign w:val="center"/>
          </w:tcPr>
          <w:p w:rsidR="00C17344" w:rsidRPr="00903B2C" w:rsidRDefault="00C97CEE" w:rsidP="00F5175A">
            <w:pPr>
              <w:pStyle w:val="Tabletext"/>
              <w:spacing w:line="200" w:lineRule="exact"/>
              <w:jc w:val="center"/>
              <w:rPr>
                <w:sz w:val="18"/>
                <w:szCs w:val="18"/>
                <w:lang w:val="ru-RU"/>
              </w:rPr>
            </w:pPr>
            <w:r w:rsidRPr="00903B2C">
              <w:rPr>
                <w:sz w:val="18"/>
                <w:szCs w:val="18"/>
                <w:lang w:val="ru-RU"/>
              </w:rPr>
              <w:t>2,</w:t>
            </w:r>
            <w:r w:rsidR="00C17344" w:rsidRPr="00903B2C">
              <w:rPr>
                <w:sz w:val="18"/>
                <w:szCs w:val="18"/>
                <w:lang w:val="ru-RU"/>
              </w:rPr>
              <w:t>8%</w:t>
            </w:r>
          </w:p>
        </w:tc>
        <w:tc>
          <w:tcPr>
            <w:tcW w:w="688" w:type="dxa"/>
            <w:tcMar>
              <w:left w:w="57" w:type="dxa"/>
              <w:right w:w="57" w:type="dxa"/>
            </w:tcMar>
            <w:vAlign w:val="center"/>
          </w:tcPr>
          <w:p w:rsidR="00C17344" w:rsidRPr="00903B2C" w:rsidRDefault="00C97CEE" w:rsidP="00F5175A">
            <w:pPr>
              <w:pStyle w:val="Tabletext"/>
              <w:spacing w:line="200" w:lineRule="exact"/>
              <w:jc w:val="center"/>
              <w:rPr>
                <w:sz w:val="18"/>
                <w:szCs w:val="18"/>
                <w:lang w:val="ru-RU"/>
              </w:rPr>
            </w:pPr>
            <w:r w:rsidRPr="00903B2C">
              <w:rPr>
                <w:sz w:val="18"/>
                <w:szCs w:val="18"/>
                <w:lang w:val="ru-RU"/>
              </w:rPr>
              <w:t>0,</w:t>
            </w:r>
            <w:r w:rsidR="00C17344" w:rsidRPr="00903B2C">
              <w:rPr>
                <w:sz w:val="18"/>
                <w:szCs w:val="18"/>
                <w:lang w:val="ru-RU"/>
              </w:rPr>
              <w:t>2%</w:t>
            </w:r>
          </w:p>
        </w:tc>
        <w:tc>
          <w:tcPr>
            <w:tcW w:w="737" w:type="dxa"/>
            <w:tcMar>
              <w:left w:w="57" w:type="dxa"/>
              <w:right w:w="57" w:type="dxa"/>
            </w:tcMar>
            <w:vAlign w:val="center"/>
          </w:tcPr>
          <w:p w:rsidR="00C17344" w:rsidRPr="00903B2C" w:rsidRDefault="00C17344" w:rsidP="00F5175A">
            <w:pPr>
              <w:pStyle w:val="Tabletext"/>
              <w:spacing w:line="200" w:lineRule="exact"/>
              <w:jc w:val="center"/>
              <w:rPr>
                <w:sz w:val="18"/>
                <w:szCs w:val="18"/>
                <w:lang w:val="ru-RU"/>
              </w:rPr>
            </w:pPr>
          </w:p>
        </w:tc>
        <w:tc>
          <w:tcPr>
            <w:tcW w:w="733" w:type="dxa"/>
            <w:tcMar>
              <w:left w:w="57" w:type="dxa"/>
              <w:right w:w="57" w:type="dxa"/>
            </w:tcMar>
            <w:vAlign w:val="center"/>
          </w:tcPr>
          <w:p w:rsidR="00C17344" w:rsidRPr="00903B2C" w:rsidRDefault="00C17344" w:rsidP="00F5175A">
            <w:pPr>
              <w:pStyle w:val="Tabletext"/>
              <w:spacing w:line="200" w:lineRule="exact"/>
              <w:jc w:val="center"/>
              <w:rPr>
                <w:sz w:val="18"/>
                <w:szCs w:val="18"/>
                <w:lang w:val="ru-RU"/>
              </w:rPr>
            </w:pPr>
          </w:p>
        </w:tc>
      </w:tr>
    </w:tbl>
    <w:p w:rsidR="00C17344" w:rsidRPr="00903B2C" w:rsidRDefault="00C17344" w:rsidP="0014787C">
      <w:pPr>
        <w:pStyle w:val="FigureSource"/>
        <w:keepNext w:val="0"/>
        <w:ind w:left="567" w:hanging="567"/>
        <w:rPr>
          <w:rFonts w:asciiTheme="majorBidi" w:hAnsiTheme="majorBidi" w:cstheme="majorBidi"/>
          <w:lang w:val="ru-RU"/>
        </w:rPr>
      </w:pPr>
    </w:p>
    <w:p w:rsidR="00C17344" w:rsidRPr="00903B2C" w:rsidRDefault="00C17344" w:rsidP="00203870">
      <w:pPr>
        <w:spacing w:line="220" w:lineRule="exact"/>
        <w:rPr>
          <w:b/>
          <w:bCs/>
          <w:lang w:val="ru-RU"/>
        </w:rPr>
      </w:pPr>
      <w:r w:rsidRPr="00903B2C">
        <w:rPr>
          <w:b/>
          <w:bCs/>
          <w:szCs w:val="24"/>
          <w:lang w:val="ru-RU"/>
        </w:rPr>
        <w:t>3.2</w:t>
      </w:r>
      <w:r w:rsidRPr="00903B2C">
        <w:rPr>
          <w:b/>
          <w:bCs/>
          <w:szCs w:val="24"/>
          <w:lang w:val="ru-RU"/>
        </w:rPr>
        <w:tab/>
      </w:r>
      <w:r w:rsidR="00C97CEE" w:rsidRPr="00903B2C">
        <w:rPr>
          <w:b/>
          <w:bCs/>
          <w:lang w:val="ru-RU"/>
        </w:rPr>
        <w:t>Технические аспекты управления использованием спектра на национальном уровне</w:t>
      </w:r>
    </w:p>
    <w:p w:rsidR="00C17344" w:rsidRPr="00903B2C" w:rsidRDefault="00131575" w:rsidP="00203870">
      <w:pPr>
        <w:spacing w:line="220" w:lineRule="exact"/>
        <w:rPr>
          <w:b/>
          <w:bCs/>
          <w:szCs w:val="24"/>
          <w:lang w:val="ru-RU"/>
        </w:rPr>
      </w:pPr>
      <w:r w:rsidRPr="00903B2C">
        <w:rPr>
          <w:b/>
          <w:bCs/>
          <w:szCs w:val="24"/>
          <w:lang w:val="ru-RU"/>
        </w:rPr>
        <w:t>Вопрос</w:t>
      </w:r>
      <w:r w:rsidR="00C17344" w:rsidRPr="00903B2C">
        <w:rPr>
          <w:b/>
          <w:bCs/>
          <w:szCs w:val="24"/>
          <w:lang w:val="ru-RU"/>
        </w:rPr>
        <w:t xml:space="preserve"> 10 – </w:t>
      </w:r>
      <w:r w:rsidR="00C97CEE" w:rsidRPr="00903B2C">
        <w:rPr>
          <w:b/>
          <w:bCs/>
          <w:szCs w:val="24"/>
          <w:lang w:val="ru-RU"/>
        </w:rPr>
        <w:t>Регулирование технических характеристик оборудования радиосвязи</w:t>
      </w:r>
    </w:p>
    <w:p w:rsidR="00C17344" w:rsidRPr="00903B2C" w:rsidRDefault="00131575" w:rsidP="00203870">
      <w:pPr>
        <w:spacing w:line="220" w:lineRule="exact"/>
        <w:rPr>
          <w:b/>
          <w:bCs/>
          <w:lang w:val="ru-RU"/>
        </w:rPr>
      </w:pPr>
      <w:r w:rsidRPr="00903B2C">
        <w:rPr>
          <w:b/>
          <w:bCs/>
          <w:lang w:val="ru-RU"/>
        </w:rPr>
        <w:t>Вопрос</w:t>
      </w:r>
      <w:r w:rsidR="00C17344" w:rsidRPr="00903B2C">
        <w:rPr>
          <w:b/>
          <w:bCs/>
          <w:lang w:val="ru-RU"/>
        </w:rPr>
        <w:t xml:space="preserve"> 10.1 – </w:t>
      </w:r>
      <w:r w:rsidR="00C97CEE" w:rsidRPr="00903B2C">
        <w:rPr>
          <w:b/>
          <w:bCs/>
          <w:lang w:val="ru-RU"/>
        </w:rPr>
        <w:t xml:space="preserve">Существует ли требование в отношении того, чтобы технические характеристики оборудования радиосвязи соответствовали определенным требованиям (или стандартам для оборудования, таким как Рекомендации МСЭ-R), с </w:t>
      </w:r>
      <w:proofErr w:type="gramStart"/>
      <w:r w:rsidR="00C97CEE" w:rsidRPr="00903B2C">
        <w:rPr>
          <w:b/>
          <w:bCs/>
          <w:lang w:val="ru-RU"/>
        </w:rPr>
        <w:t>тем</w:t>
      </w:r>
      <w:proofErr w:type="gramEnd"/>
      <w:r w:rsidR="00C97CEE" w:rsidRPr="00903B2C">
        <w:rPr>
          <w:b/>
          <w:bCs/>
          <w:lang w:val="ru-RU"/>
        </w:rPr>
        <w:t xml:space="preserve"> чтобы не создавались вредные помехи другим службам и пользователям</w:t>
      </w:r>
      <w:r w:rsidR="00C17344" w:rsidRPr="00903B2C">
        <w:rPr>
          <w:b/>
          <w:bCs/>
          <w:lang w:val="ru-RU"/>
        </w:rPr>
        <w:t xml:space="preserve">? </w:t>
      </w:r>
      <w:r w:rsidRPr="00903B2C">
        <w:rPr>
          <w:b/>
          <w:bCs/>
          <w:lang w:val="ru-RU"/>
        </w:rPr>
        <w:t>Да</w:t>
      </w:r>
      <w:proofErr w:type="gramStart"/>
      <w:r w:rsidR="00C17344" w:rsidRPr="00903B2C">
        <w:rPr>
          <w:b/>
          <w:bCs/>
          <w:lang w:val="ru-RU"/>
        </w:rPr>
        <w:t xml:space="preserve"> _________ </w:t>
      </w:r>
      <w:r w:rsidRPr="00903B2C">
        <w:rPr>
          <w:b/>
          <w:bCs/>
          <w:lang w:val="ru-RU"/>
        </w:rPr>
        <w:t>Н</w:t>
      </w:r>
      <w:proofErr w:type="gramEnd"/>
      <w:r w:rsidRPr="00903B2C">
        <w:rPr>
          <w:b/>
          <w:bCs/>
          <w:lang w:val="ru-RU"/>
        </w:rPr>
        <w:t>ет</w:t>
      </w:r>
      <w:r w:rsidR="00C17344" w:rsidRPr="00903B2C">
        <w:rPr>
          <w:b/>
          <w:bCs/>
          <w:lang w:val="ru-RU"/>
        </w:rPr>
        <w:t xml:space="preserve"> </w:t>
      </w:r>
      <w:r w:rsidR="00C97CEE" w:rsidRPr="00903B2C">
        <w:rPr>
          <w:lang w:val="ru-RU"/>
        </w:rPr>
        <w:t>_________</w:t>
      </w:r>
      <w:r w:rsidR="00C17344" w:rsidRPr="00903B2C">
        <w:rPr>
          <w:lang w:val="ru-RU"/>
        </w:rPr>
        <w:t xml:space="preserve"> </w:t>
      </w:r>
    </w:p>
    <w:p w:rsidR="00C17344" w:rsidRPr="00903B2C" w:rsidRDefault="00C17344" w:rsidP="00203870">
      <w:pPr>
        <w:spacing w:line="220" w:lineRule="exact"/>
        <w:rPr>
          <w:b/>
          <w:bCs/>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174"/>
        <w:gridCol w:w="941"/>
        <w:gridCol w:w="1024"/>
        <w:gridCol w:w="1109"/>
        <w:gridCol w:w="1179"/>
        <w:gridCol w:w="1128"/>
        <w:gridCol w:w="1022"/>
        <w:gridCol w:w="980"/>
        <w:gridCol w:w="1163"/>
      </w:tblGrid>
      <w:tr w:rsidR="00C97CEE" w:rsidRPr="00903B2C" w:rsidTr="00C97CEE">
        <w:trPr>
          <w:jc w:val="center"/>
        </w:trPr>
        <w:tc>
          <w:tcPr>
            <w:tcW w:w="1174" w:type="dxa"/>
            <w:vMerge w:val="restart"/>
            <w:vAlign w:val="center"/>
          </w:tcPr>
          <w:p w:rsidR="00C97CEE" w:rsidRPr="00903B2C" w:rsidRDefault="00C97CEE" w:rsidP="0055339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941" w:type="dxa"/>
            <w:vMerge w:val="restart"/>
            <w:vAlign w:val="center"/>
          </w:tcPr>
          <w:p w:rsidR="00C97CEE" w:rsidRPr="00903B2C" w:rsidRDefault="00C97CEE" w:rsidP="00553392">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полу-ченных ответов</w:t>
            </w:r>
          </w:p>
        </w:tc>
        <w:tc>
          <w:tcPr>
            <w:tcW w:w="1024" w:type="dxa"/>
            <w:vMerge w:val="restart"/>
            <w:vAlign w:val="center"/>
          </w:tcPr>
          <w:p w:rsidR="00C97CEE" w:rsidRPr="00903B2C" w:rsidRDefault="00C97CEE" w:rsidP="00553392">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ответов "да"</w:t>
            </w:r>
          </w:p>
        </w:tc>
        <w:tc>
          <w:tcPr>
            <w:tcW w:w="3416" w:type="dxa"/>
            <w:gridSpan w:val="3"/>
            <w:vAlign w:val="center"/>
          </w:tcPr>
          <w:p w:rsidR="00C97CEE" w:rsidRPr="00903B2C" w:rsidRDefault="00C97CEE" w:rsidP="00C17344">
            <w:pPr>
              <w:pStyle w:val="Tablehead"/>
              <w:rPr>
                <w:sz w:val="18"/>
                <w:szCs w:val="18"/>
                <w:lang w:val="ru-RU"/>
              </w:rPr>
            </w:pPr>
            <w:r w:rsidRPr="00903B2C">
              <w:rPr>
                <w:rFonts w:asciiTheme="majorBidi" w:hAnsiTheme="majorBidi" w:cstheme="majorBidi"/>
                <w:sz w:val="18"/>
                <w:szCs w:val="18"/>
                <w:lang w:val="ru-RU"/>
              </w:rPr>
              <w:t>Ответы "да"/уровень развития</w:t>
            </w:r>
          </w:p>
        </w:tc>
        <w:tc>
          <w:tcPr>
            <w:tcW w:w="1022" w:type="dxa"/>
            <w:vMerge w:val="restart"/>
            <w:vAlign w:val="center"/>
          </w:tcPr>
          <w:p w:rsidR="00C97CEE" w:rsidRPr="00903B2C" w:rsidRDefault="00C97CEE" w:rsidP="00553392">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ответов "нет"</w:t>
            </w:r>
          </w:p>
        </w:tc>
        <w:tc>
          <w:tcPr>
            <w:tcW w:w="980" w:type="dxa"/>
            <w:vMerge w:val="restart"/>
            <w:vAlign w:val="center"/>
          </w:tcPr>
          <w:p w:rsidR="00C97CEE" w:rsidRPr="00903B2C" w:rsidRDefault="00C97CEE" w:rsidP="0055339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63" w:type="dxa"/>
            <w:vMerge w:val="restart"/>
            <w:vAlign w:val="center"/>
          </w:tcPr>
          <w:p w:rsidR="00C97CEE" w:rsidRPr="00903B2C" w:rsidRDefault="00C97CEE" w:rsidP="00553392">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r>
      <w:tr w:rsidR="003664EA" w:rsidRPr="00903B2C" w:rsidTr="00C97CEE">
        <w:trPr>
          <w:jc w:val="center"/>
        </w:trPr>
        <w:tc>
          <w:tcPr>
            <w:tcW w:w="1174" w:type="dxa"/>
            <w:vMerge/>
            <w:vAlign w:val="center"/>
          </w:tcPr>
          <w:p w:rsidR="003664EA" w:rsidRPr="00903B2C" w:rsidRDefault="003664EA" w:rsidP="00C17344">
            <w:pPr>
              <w:pStyle w:val="Tablehead"/>
              <w:rPr>
                <w:sz w:val="20"/>
                <w:lang w:val="ru-RU"/>
              </w:rPr>
            </w:pPr>
          </w:p>
        </w:tc>
        <w:tc>
          <w:tcPr>
            <w:tcW w:w="941" w:type="dxa"/>
            <w:vMerge/>
            <w:vAlign w:val="center"/>
          </w:tcPr>
          <w:p w:rsidR="003664EA" w:rsidRPr="00903B2C" w:rsidRDefault="003664EA" w:rsidP="00C17344">
            <w:pPr>
              <w:pStyle w:val="Tablehead"/>
              <w:rPr>
                <w:sz w:val="20"/>
                <w:lang w:val="ru-RU"/>
              </w:rPr>
            </w:pPr>
          </w:p>
        </w:tc>
        <w:tc>
          <w:tcPr>
            <w:tcW w:w="1024" w:type="dxa"/>
            <w:vMerge/>
            <w:vAlign w:val="center"/>
          </w:tcPr>
          <w:p w:rsidR="003664EA" w:rsidRPr="00903B2C" w:rsidRDefault="003664EA" w:rsidP="00C17344">
            <w:pPr>
              <w:pStyle w:val="Tablehead"/>
              <w:rPr>
                <w:sz w:val="20"/>
                <w:lang w:val="ru-RU"/>
              </w:rPr>
            </w:pPr>
          </w:p>
        </w:tc>
        <w:tc>
          <w:tcPr>
            <w:tcW w:w="1109" w:type="dxa"/>
            <w:vAlign w:val="center"/>
          </w:tcPr>
          <w:p w:rsidR="003664EA" w:rsidRPr="00903B2C" w:rsidRDefault="003664EA" w:rsidP="003664E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79"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128" w:type="dxa"/>
            <w:vAlign w:val="center"/>
          </w:tcPr>
          <w:p w:rsidR="003664EA" w:rsidRPr="00903B2C" w:rsidRDefault="003664EA" w:rsidP="003664E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c>
          <w:tcPr>
            <w:tcW w:w="1022" w:type="dxa"/>
            <w:vMerge/>
            <w:vAlign w:val="center"/>
          </w:tcPr>
          <w:p w:rsidR="003664EA" w:rsidRPr="00903B2C" w:rsidRDefault="003664EA" w:rsidP="00C17344">
            <w:pPr>
              <w:pStyle w:val="Tablehead"/>
              <w:rPr>
                <w:sz w:val="20"/>
                <w:lang w:val="ru-RU"/>
              </w:rPr>
            </w:pPr>
          </w:p>
        </w:tc>
        <w:tc>
          <w:tcPr>
            <w:tcW w:w="980" w:type="dxa"/>
            <w:vMerge/>
            <w:vAlign w:val="center"/>
          </w:tcPr>
          <w:p w:rsidR="003664EA" w:rsidRPr="00903B2C" w:rsidRDefault="003664EA" w:rsidP="00C17344">
            <w:pPr>
              <w:pStyle w:val="Tablehead"/>
              <w:rPr>
                <w:sz w:val="20"/>
                <w:lang w:val="ru-RU"/>
              </w:rPr>
            </w:pPr>
          </w:p>
        </w:tc>
        <w:tc>
          <w:tcPr>
            <w:tcW w:w="1163" w:type="dxa"/>
            <w:vMerge/>
            <w:vAlign w:val="center"/>
          </w:tcPr>
          <w:p w:rsidR="003664EA" w:rsidRPr="00903B2C" w:rsidRDefault="003664EA" w:rsidP="00C17344">
            <w:pPr>
              <w:pStyle w:val="Tablehead"/>
              <w:rPr>
                <w:sz w:val="20"/>
                <w:lang w:val="ru-RU"/>
              </w:rPr>
            </w:pPr>
          </w:p>
        </w:tc>
      </w:tr>
      <w:tr w:rsidR="00C97CEE" w:rsidRPr="00903B2C" w:rsidTr="00AD75D0">
        <w:trPr>
          <w:jc w:val="center"/>
        </w:trPr>
        <w:tc>
          <w:tcPr>
            <w:tcW w:w="1174" w:type="dxa"/>
            <w:vAlign w:val="center"/>
          </w:tcPr>
          <w:p w:rsidR="00C97CEE" w:rsidRPr="00903B2C" w:rsidRDefault="00C97CEE"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41" w:type="dxa"/>
            <w:vAlign w:val="center"/>
          </w:tcPr>
          <w:p w:rsidR="00C97CEE" w:rsidRPr="00903B2C" w:rsidRDefault="00C97CEE" w:rsidP="00C17344">
            <w:pPr>
              <w:pStyle w:val="Tabletext"/>
              <w:jc w:val="center"/>
              <w:rPr>
                <w:sz w:val="20"/>
                <w:lang w:val="ru-RU"/>
              </w:rPr>
            </w:pPr>
            <w:r w:rsidRPr="00903B2C">
              <w:rPr>
                <w:sz w:val="20"/>
                <w:lang w:val="ru-RU"/>
              </w:rPr>
              <w:t>15</w:t>
            </w:r>
          </w:p>
        </w:tc>
        <w:tc>
          <w:tcPr>
            <w:tcW w:w="1024" w:type="dxa"/>
            <w:vAlign w:val="center"/>
          </w:tcPr>
          <w:p w:rsidR="00C97CEE" w:rsidRPr="00903B2C" w:rsidRDefault="00C97CEE" w:rsidP="00C17344">
            <w:pPr>
              <w:pStyle w:val="Tabletext"/>
              <w:jc w:val="center"/>
              <w:rPr>
                <w:sz w:val="20"/>
                <w:lang w:val="ru-RU"/>
              </w:rPr>
            </w:pPr>
            <w:r w:rsidRPr="00903B2C">
              <w:rPr>
                <w:sz w:val="20"/>
                <w:lang w:val="ru-RU"/>
              </w:rPr>
              <w:t>14</w:t>
            </w:r>
          </w:p>
        </w:tc>
        <w:tc>
          <w:tcPr>
            <w:tcW w:w="1109" w:type="dxa"/>
            <w:vAlign w:val="center"/>
          </w:tcPr>
          <w:p w:rsidR="00C97CEE" w:rsidRPr="00903B2C" w:rsidRDefault="009D575B" w:rsidP="00AD75D0">
            <w:pPr>
              <w:pStyle w:val="Tabletext"/>
              <w:jc w:val="left"/>
              <w:rPr>
                <w:sz w:val="20"/>
                <w:lang w:val="ru-RU"/>
              </w:rPr>
            </w:pPr>
            <w:r w:rsidRPr="00903B2C">
              <w:rPr>
                <w:sz w:val="20"/>
                <w:lang w:val="ru-RU"/>
              </w:rPr>
              <w:t xml:space="preserve">Да </w:t>
            </w:r>
            <w:r w:rsidR="00C97CEE" w:rsidRPr="00903B2C">
              <w:rPr>
                <w:sz w:val="20"/>
                <w:lang w:val="ru-RU"/>
              </w:rPr>
              <w:t>=</w:t>
            </w:r>
            <w:r w:rsidRPr="00903B2C">
              <w:rPr>
                <w:sz w:val="20"/>
                <w:lang w:val="ru-RU"/>
              </w:rPr>
              <w:t xml:space="preserve"> </w:t>
            </w:r>
            <w:r w:rsidR="00C97CEE" w:rsidRPr="00903B2C">
              <w:rPr>
                <w:sz w:val="20"/>
                <w:lang w:val="ru-RU"/>
              </w:rPr>
              <w:t>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7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4</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28"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10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1</w:t>
            </w:r>
          </w:p>
        </w:tc>
        <w:tc>
          <w:tcPr>
            <w:tcW w:w="1022" w:type="dxa"/>
            <w:vAlign w:val="center"/>
          </w:tcPr>
          <w:p w:rsidR="00C97CEE" w:rsidRPr="00903B2C" w:rsidRDefault="00C97CEE" w:rsidP="00C17344">
            <w:pPr>
              <w:pStyle w:val="Tabletext"/>
              <w:jc w:val="center"/>
              <w:rPr>
                <w:sz w:val="20"/>
                <w:lang w:val="ru-RU"/>
              </w:rPr>
            </w:pPr>
            <w:r w:rsidRPr="00903B2C">
              <w:rPr>
                <w:sz w:val="20"/>
                <w:lang w:val="ru-RU"/>
              </w:rPr>
              <w:t>1</w:t>
            </w:r>
          </w:p>
        </w:tc>
        <w:tc>
          <w:tcPr>
            <w:tcW w:w="980" w:type="dxa"/>
            <w:vAlign w:val="center"/>
          </w:tcPr>
          <w:p w:rsidR="00C97CEE" w:rsidRPr="00903B2C" w:rsidRDefault="00C97CEE" w:rsidP="00C17344">
            <w:pPr>
              <w:pStyle w:val="Tabletext"/>
              <w:jc w:val="center"/>
              <w:rPr>
                <w:sz w:val="20"/>
                <w:lang w:val="ru-RU"/>
              </w:rPr>
            </w:pPr>
            <w:r w:rsidRPr="00903B2C">
              <w:rPr>
                <w:sz w:val="20"/>
                <w:lang w:val="ru-RU"/>
              </w:rPr>
              <w:t>93%</w:t>
            </w:r>
          </w:p>
        </w:tc>
        <w:tc>
          <w:tcPr>
            <w:tcW w:w="1163" w:type="dxa"/>
            <w:vAlign w:val="center"/>
          </w:tcPr>
          <w:p w:rsidR="00C97CEE" w:rsidRPr="00903B2C" w:rsidRDefault="00C97CEE" w:rsidP="00C17344">
            <w:pPr>
              <w:pStyle w:val="Tabletext"/>
              <w:jc w:val="center"/>
              <w:rPr>
                <w:sz w:val="20"/>
                <w:lang w:val="ru-RU"/>
              </w:rPr>
            </w:pPr>
            <w:r w:rsidRPr="00903B2C">
              <w:rPr>
                <w:sz w:val="20"/>
                <w:lang w:val="ru-RU"/>
              </w:rPr>
              <w:t>7%</w:t>
            </w:r>
          </w:p>
        </w:tc>
      </w:tr>
      <w:tr w:rsidR="00C97CEE" w:rsidRPr="00903B2C" w:rsidTr="00AD75D0">
        <w:trPr>
          <w:jc w:val="center"/>
        </w:trPr>
        <w:tc>
          <w:tcPr>
            <w:tcW w:w="1174" w:type="dxa"/>
            <w:vAlign w:val="center"/>
          </w:tcPr>
          <w:p w:rsidR="00C97CEE" w:rsidRPr="00903B2C" w:rsidRDefault="00C97CEE"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41" w:type="dxa"/>
            <w:vAlign w:val="center"/>
          </w:tcPr>
          <w:p w:rsidR="00C97CEE" w:rsidRPr="00903B2C" w:rsidRDefault="00C97CEE" w:rsidP="00C17344">
            <w:pPr>
              <w:pStyle w:val="Tabletext"/>
              <w:jc w:val="center"/>
              <w:rPr>
                <w:sz w:val="20"/>
                <w:lang w:val="ru-RU"/>
              </w:rPr>
            </w:pPr>
            <w:r w:rsidRPr="00903B2C">
              <w:rPr>
                <w:sz w:val="20"/>
                <w:lang w:val="ru-RU"/>
              </w:rPr>
              <w:t>11</w:t>
            </w:r>
          </w:p>
        </w:tc>
        <w:tc>
          <w:tcPr>
            <w:tcW w:w="1024" w:type="dxa"/>
            <w:vAlign w:val="center"/>
          </w:tcPr>
          <w:p w:rsidR="00C97CEE" w:rsidRPr="00903B2C" w:rsidRDefault="00C97CEE" w:rsidP="00C17344">
            <w:pPr>
              <w:pStyle w:val="Tabletext"/>
              <w:jc w:val="center"/>
              <w:rPr>
                <w:sz w:val="20"/>
                <w:lang w:val="ru-RU"/>
              </w:rPr>
            </w:pPr>
            <w:r w:rsidRPr="00903B2C">
              <w:rPr>
                <w:sz w:val="20"/>
                <w:lang w:val="ru-RU"/>
              </w:rPr>
              <w:t>11</w:t>
            </w:r>
          </w:p>
        </w:tc>
        <w:tc>
          <w:tcPr>
            <w:tcW w:w="110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7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11</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28"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022" w:type="dxa"/>
            <w:vAlign w:val="center"/>
          </w:tcPr>
          <w:p w:rsidR="00C97CEE" w:rsidRPr="00903B2C" w:rsidRDefault="00C97CEE" w:rsidP="00C17344">
            <w:pPr>
              <w:pStyle w:val="Tabletext"/>
              <w:jc w:val="center"/>
              <w:rPr>
                <w:sz w:val="20"/>
                <w:lang w:val="ru-RU"/>
              </w:rPr>
            </w:pPr>
            <w:r w:rsidRPr="00903B2C">
              <w:rPr>
                <w:sz w:val="20"/>
                <w:lang w:val="ru-RU"/>
              </w:rPr>
              <w:t>0</w:t>
            </w:r>
          </w:p>
        </w:tc>
        <w:tc>
          <w:tcPr>
            <w:tcW w:w="980" w:type="dxa"/>
            <w:vAlign w:val="center"/>
          </w:tcPr>
          <w:p w:rsidR="00C97CEE" w:rsidRPr="00903B2C" w:rsidRDefault="00C97CEE" w:rsidP="00C17344">
            <w:pPr>
              <w:pStyle w:val="Tabletext"/>
              <w:jc w:val="center"/>
              <w:rPr>
                <w:sz w:val="20"/>
                <w:lang w:val="ru-RU"/>
              </w:rPr>
            </w:pPr>
            <w:r w:rsidRPr="00903B2C">
              <w:rPr>
                <w:sz w:val="20"/>
                <w:lang w:val="ru-RU"/>
              </w:rPr>
              <w:t>100%</w:t>
            </w:r>
          </w:p>
        </w:tc>
        <w:tc>
          <w:tcPr>
            <w:tcW w:w="1163" w:type="dxa"/>
            <w:vAlign w:val="center"/>
          </w:tcPr>
          <w:p w:rsidR="00C97CEE" w:rsidRPr="00903B2C" w:rsidRDefault="00C97CEE" w:rsidP="00C17344">
            <w:pPr>
              <w:pStyle w:val="Tabletext"/>
              <w:jc w:val="center"/>
              <w:rPr>
                <w:sz w:val="20"/>
                <w:lang w:val="ru-RU"/>
              </w:rPr>
            </w:pPr>
            <w:r w:rsidRPr="00903B2C">
              <w:rPr>
                <w:sz w:val="20"/>
                <w:lang w:val="ru-RU"/>
              </w:rPr>
              <w:t>0%</w:t>
            </w:r>
          </w:p>
        </w:tc>
      </w:tr>
      <w:tr w:rsidR="00C97CEE" w:rsidRPr="00903B2C" w:rsidTr="00AD75D0">
        <w:trPr>
          <w:jc w:val="center"/>
        </w:trPr>
        <w:tc>
          <w:tcPr>
            <w:tcW w:w="1174" w:type="dxa"/>
            <w:vAlign w:val="center"/>
          </w:tcPr>
          <w:p w:rsidR="00C97CEE" w:rsidRPr="00903B2C" w:rsidRDefault="00C97CEE"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941" w:type="dxa"/>
            <w:vAlign w:val="center"/>
          </w:tcPr>
          <w:p w:rsidR="00C97CEE" w:rsidRPr="00903B2C" w:rsidRDefault="00C97CEE" w:rsidP="00C17344">
            <w:pPr>
              <w:pStyle w:val="Tabletext"/>
              <w:jc w:val="center"/>
              <w:rPr>
                <w:sz w:val="20"/>
                <w:lang w:val="ru-RU"/>
              </w:rPr>
            </w:pPr>
            <w:r w:rsidRPr="00903B2C">
              <w:rPr>
                <w:sz w:val="20"/>
                <w:lang w:val="ru-RU"/>
              </w:rPr>
              <w:t>8</w:t>
            </w:r>
          </w:p>
        </w:tc>
        <w:tc>
          <w:tcPr>
            <w:tcW w:w="1024" w:type="dxa"/>
            <w:vAlign w:val="center"/>
          </w:tcPr>
          <w:p w:rsidR="00C97CEE" w:rsidRPr="00903B2C" w:rsidRDefault="00C97CEE" w:rsidP="00C17344">
            <w:pPr>
              <w:pStyle w:val="Tabletext"/>
              <w:jc w:val="center"/>
              <w:rPr>
                <w:sz w:val="20"/>
                <w:lang w:val="ru-RU"/>
              </w:rPr>
            </w:pPr>
            <w:r w:rsidRPr="00903B2C">
              <w:rPr>
                <w:sz w:val="20"/>
                <w:lang w:val="ru-RU"/>
              </w:rPr>
              <w:t>8</w:t>
            </w:r>
          </w:p>
        </w:tc>
        <w:tc>
          <w:tcPr>
            <w:tcW w:w="110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7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7</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28"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1</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022" w:type="dxa"/>
            <w:vAlign w:val="center"/>
          </w:tcPr>
          <w:p w:rsidR="00C97CEE" w:rsidRPr="00903B2C" w:rsidRDefault="00C97CEE" w:rsidP="00C17344">
            <w:pPr>
              <w:pStyle w:val="Tabletext"/>
              <w:jc w:val="center"/>
              <w:rPr>
                <w:sz w:val="20"/>
                <w:lang w:val="ru-RU"/>
              </w:rPr>
            </w:pPr>
            <w:r w:rsidRPr="00903B2C">
              <w:rPr>
                <w:sz w:val="20"/>
                <w:lang w:val="ru-RU"/>
              </w:rPr>
              <w:t>0</w:t>
            </w:r>
          </w:p>
        </w:tc>
        <w:tc>
          <w:tcPr>
            <w:tcW w:w="980" w:type="dxa"/>
            <w:vAlign w:val="center"/>
          </w:tcPr>
          <w:p w:rsidR="00C97CEE" w:rsidRPr="00903B2C" w:rsidRDefault="00C97CEE" w:rsidP="00C17344">
            <w:pPr>
              <w:pStyle w:val="Tabletext"/>
              <w:jc w:val="center"/>
              <w:rPr>
                <w:sz w:val="20"/>
                <w:lang w:val="ru-RU"/>
              </w:rPr>
            </w:pPr>
            <w:r w:rsidRPr="00903B2C">
              <w:rPr>
                <w:sz w:val="20"/>
                <w:lang w:val="ru-RU"/>
              </w:rPr>
              <w:t>100%</w:t>
            </w:r>
          </w:p>
        </w:tc>
        <w:tc>
          <w:tcPr>
            <w:tcW w:w="1163" w:type="dxa"/>
            <w:vAlign w:val="center"/>
          </w:tcPr>
          <w:p w:rsidR="00C97CEE" w:rsidRPr="00903B2C" w:rsidRDefault="00C97CEE" w:rsidP="00C17344">
            <w:pPr>
              <w:pStyle w:val="Tabletext"/>
              <w:jc w:val="center"/>
              <w:rPr>
                <w:sz w:val="20"/>
                <w:lang w:val="ru-RU"/>
              </w:rPr>
            </w:pPr>
            <w:r w:rsidRPr="00903B2C">
              <w:rPr>
                <w:sz w:val="20"/>
                <w:lang w:val="ru-RU"/>
              </w:rPr>
              <w:t>0%</w:t>
            </w:r>
          </w:p>
        </w:tc>
      </w:tr>
      <w:tr w:rsidR="00C97CEE" w:rsidRPr="00903B2C" w:rsidTr="00AD75D0">
        <w:trPr>
          <w:jc w:val="center"/>
        </w:trPr>
        <w:tc>
          <w:tcPr>
            <w:tcW w:w="1174" w:type="dxa"/>
            <w:vAlign w:val="center"/>
          </w:tcPr>
          <w:p w:rsidR="00C97CEE" w:rsidRPr="00903B2C" w:rsidRDefault="00C97CEE"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41" w:type="dxa"/>
            <w:vAlign w:val="center"/>
          </w:tcPr>
          <w:p w:rsidR="00C97CEE" w:rsidRPr="00903B2C" w:rsidRDefault="00C97CEE" w:rsidP="00C17344">
            <w:pPr>
              <w:pStyle w:val="Tabletext"/>
              <w:jc w:val="center"/>
              <w:rPr>
                <w:sz w:val="20"/>
                <w:lang w:val="ru-RU"/>
              </w:rPr>
            </w:pPr>
            <w:r w:rsidRPr="00903B2C">
              <w:rPr>
                <w:sz w:val="20"/>
                <w:lang w:val="ru-RU"/>
              </w:rPr>
              <w:t>7</w:t>
            </w:r>
          </w:p>
        </w:tc>
        <w:tc>
          <w:tcPr>
            <w:tcW w:w="1024" w:type="dxa"/>
            <w:vAlign w:val="center"/>
          </w:tcPr>
          <w:p w:rsidR="00C97CEE" w:rsidRPr="00903B2C" w:rsidRDefault="00C97CEE" w:rsidP="00C17344">
            <w:pPr>
              <w:pStyle w:val="Tabletext"/>
              <w:jc w:val="center"/>
              <w:rPr>
                <w:sz w:val="20"/>
                <w:lang w:val="ru-RU"/>
              </w:rPr>
            </w:pPr>
            <w:r w:rsidRPr="00903B2C">
              <w:rPr>
                <w:sz w:val="20"/>
                <w:lang w:val="ru-RU"/>
              </w:rPr>
              <w:t>7</w:t>
            </w:r>
          </w:p>
        </w:tc>
        <w:tc>
          <w:tcPr>
            <w:tcW w:w="110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7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5</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28"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2</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022" w:type="dxa"/>
            <w:vAlign w:val="center"/>
          </w:tcPr>
          <w:p w:rsidR="00C97CEE" w:rsidRPr="00903B2C" w:rsidRDefault="00C97CEE" w:rsidP="00C17344">
            <w:pPr>
              <w:pStyle w:val="Tabletext"/>
              <w:jc w:val="center"/>
              <w:rPr>
                <w:sz w:val="20"/>
                <w:lang w:val="ru-RU"/>
              </w:rPr>
            </w:pPr>
            <w:r w:rsidRPr="00903B2C">
              <w:rPr>
                <w:sz w:val="20"/>
                <w:lang w:val="ru-RU"/>
              </w:rPr>
              <w:t>0</w:t>
            </w:r>
          </w:p>
        </w:tc>
        <w:tc>
          <w:tcPr>
            <w:tcW w:w="980" w:type="dxa"/>
            <w:vAlign w:val="center"/>
          </w:tcPr>
          <w:p w:rsidR="00C97CEE" w:rsidRPr="00903B2C" w:rsidRDefault="00C97CEE" w:rsidP="00C17344">
            <w:pPr>
              <w:pStyle w:val="Tabletext"/>
              <w:jc w:val="center"/>
              <w:rPr>
                <w:sz w:val="20"/>
                <w:lang w:val="ru-RU"/>
              </w:rPr>
            </w:pPr>
            <w:r w:rsidRPr="00903B2C">
              <w:rPr>
                <w:sz w:val="20"/>
                <w:lang w:val="ru-RU"/>
              </w:rPr>
              <w:t>100%</w:t>
            </w:r>
          </w:p>
        </w:tc>
        <w:tc>
          <w:tcPr>
            <w:tcW w:w="1163" w:type="dxa"/>
            <w:vAlign w:val="center"/>
          </w:tcPr>
          <w:p w:rsidR="00C97CEE" w:rsidRPr="00903B2C" w:rsidRDefault="00C97CEE" w:rsidP="00C17344">
            <w:pPr>
              <w:pStyle w:val="Tabletext"/>
              <w:jc w:val="center"/>
              <w:rPr>
                <w:sz w:val="20"/>
                <w:lang w:val="ru-RU"/>
              </w:rPr>
            </w:pPr>
            <w:r w:rsidRPr="00903B2C">
              <w:rPr>
                <w:sz w:val="20"/>
                <w:lang w:val="ru-RU"/>
              </w:rPr>
              <w:t>0%</w:t>
            </w:r>
          </w:p>
        </w:tc>
      </w:tr>
      <w:tr w:rsidR="00C97CEE" w:rsidRPr="00903B2C" w:rsidTr="00AD75D0">
        <w:trPr>
          <w:jc w:val="center"/>
        </w:trPr>
        <w:tc>
          <w:tcPr>
            <w:tcW w:w="1174" w:type="dxa"/>
            <w:vAlign w:val="center"/>
          </w:tcPr>
          <w:p w:rsidR="00C97CEE" w:rsidRPr="00903B2C" w:rsidRDefault="00C97CEE"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41" w:type="dxa"/>
            <w:vAlign w:val="center"/>
          </w:tcPr>
          <w:p w:rsidR="00C97CEE" w:rsidRPr="00903B2C" w:rsidRDefault="00C97CEE" w:rsidP="00C17344">
            <w:pPr>
              <w:pStyle w:val="Tabletext"/>
              <w:jc w:val="center"/>
              <w:rPr>
                <w:sz w:val="20"/>
                <w:lang w:val="ru-RU"/>
              </w:rPr>
            </w:pPr>
            <w:r w:rsidRPr="00903B2C">
              <w:rPr>
                <w:sz w:val="20"/>
                <w:lang w:val="ru-RU"/>
              </w:rPr>
              <w:t>28</w:t>
            </w:r>
          </w:p>
        </w:tc>
        <w:tc>
          <w:tcPr>
            <w:tcW w:w="1024" w:type="dxa"/>
            <w:vAlign w:val="center"/>
          </w:tcPr>
          <w:p w:rsidR="00C97CEE" w:rsidRPr="00903B2C" w:rsidRDefault="00C97CEE" w:rsidP="00C17344">
            <w:pPr>
              <w:pStyle w:val="Tabletext"/>
              <w:jc w:val="center"/>
              <w:rPr>
                <w:sz w:val="20"/>
                <w:lang w:val="ru-RU"/>
              </w:rPr>
            </w:pPr>
            <w:r w:rsidRPr="00903B2C">
              <w:rPr>
                <w:sz w:val="20"/>
                <w:lang w:val="ru-RU"/>
              </w:rPr>
              <w:t>28</w:t>
            </w:r>
          </w:p>
        </w:tc>
        <w:tc>
          <w:tcPr>
            <w:tcW w:w="110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12</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79"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16</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128" w:type="dxa"/>
            <w:vAlign w:val="center"/>
          </w:tcPr>
          <w:p w:rsidR="00C97CEE" w:rsidRPr="00903B2C" w:rsidRDefault="009D575B" w:rsidP="00AD75D0">
            <w:pPr>
              <w:pStyle w:val="Tabletext"/>
              <w:jc w:val="left"/>
              <w:rPr>
                <w:sz w:val="20"/>
                <w:lang w:val="ru-RU"/>
              </w:rPr>
            </w:pPr>
            <w:r w:rsidRPr="00903B2C">
              <w:rPr>
                <w:sz w:val="20"/>
                <w:lang w:val="ru-RU"/>
              </w:rPr>
              <w:t xml:space="preserve">Да = </w:t>
            </w:r>
            <w:r w:rsidR="00C97CEE" w:rsidRPr="00903B2C">
              <w:rPr>
                <w:sz w:val="20"/>
                <w:lang w:val="ru-RU"/>
              </w:rPr>
              <w:t>0</w:t>
            </w:r>
          </w:p>
          <w:p w:rsidR="00C97CEE" w:rsidRPr="00903B2C" w:rsidRDefault="009D575B" w:rsidP="00AD75D0">
            <w:pPr>
              <w:pStyle w:val="Tabletext"/>
              <w:jc w:val="left"/>
              <w:rPr>
                <w:sz w:val="20"/>
                <w:lang w:val="ru-RU"/>
              </w:rPr>
            </w:pPr>
            <w:r w:rsidRPr="00903B2C">
              <w:rPr>
                <w:sz w:val="20"/>
                <w:lang w:val="ru-RU"/>
              </w:rPr>
              <w:t xml:space="preserve">Нет = </w:t>
            </w:r>
            <w:r w:rsidR="00C97CEE" w:rsidRPr="00903B2C">
              <w:rPr>
                <w:sz w:val="20"/>
                <w:lang w:val="ru-RU"/>
              </w:rPr>
              <w:t>0</w:t>
            </w:r>
          </w:p>
        </w:tc>
        <w:tc>
          <w:tcPr>
            <w:tcW w:w="1022" w:type="dxa"/>
            <w:vAlign w:val="center"/>
          </w:tcPr>
          <w:p w:rsidR="00C97CEE" w:rsidRPr="00903B2C" w:rsidRDefault="00C97CEE" w:rsidP="00C17344">
            <w:pPr>
              <w:pStyle w:val="Tabletext"/>
              <w:jc w:val="center"/>
              <w:rPr>
                <w:sz w:val="20"/>
                <w:lang w:val="ru-RU"/>
              </w:rPr>
            </w:pPr>
            <w:r w:rsidRPr="00903B2C">
              <w:rPr>
                <w:sz w:val="20"/>
                <w:lang w:val="ru-RU"/>
              </w:rPr>
              <w:t>0</w:t>
            </w:r>
          </w:p>
        </w:tc>
        <w:tc>
          <w:tcPr>
            <w:tcW w:w="980" w:type="dxa"/>
            <w:vAlign w:val="center"/>
          </w:tcPr>
          <w:p w:rsidR="00C97CEE" w:rsidRPr="00903B2C" w:rsidRDefault="00C97CEE" w:rsidP="00C17344">
            <w:pPr>
              <w:pStyle w:val="Tabletext"/>
              <w:jc w:val="center"/>
              <w:rPr>
                <w:sz w:val="20"/>
                <w:lang w:val="ru-RU"/>
              </w:rPr>
            </w:pPr>
            <w:r w:rsidRPr="00903B2C">
              <w:rPr>
                <w:sz w:val="20"/>
                <w:lang w:val="ru-RU"/>
              </w:rPr>
              <w:t>100%</w:t>
            </w:r>
          </w:p>
        </w:tc>
        <w:tc>
          <w:tcPr>
            <w:tcW w:w="1163" w:type="dxa"/>
            <w:vAlign w:val="center"/>
          </w:tcPr>
          <w:p w:rsidR="00C97CEE" w:rsidRPr="00903B2C" w:rsidRDefault="00C97CEE" w:rsidP="00C17344">
            <w:pPr>
              <w:pStyle w:val="Tabletext"/>
              <w:jc w:val="center"/>
              <w:rPr>
                <w:sz w:val="20"/>
                <w:lang w:val="ru-RU"/>
              </w:rPr>
            </w:pPr>
            <w:r w:rsidRPr="00903B2C">
              <w:rPr>
                <w:sz w:val="20"/>
                <w:lang w:val="ru-RU"/>
              </w:rPr>
              <w:t>0%</w:t>
            </w:r>
          </w:p>
        </w:tc>
      </w:tr>
      <w:tr w:rsidR="00C17344" w:rsidRPr="00903B2C" w:rsidTr="00AD75D0">
        <w:trPr>
          <w:jc w:val="center"/>
        </w:trPr>
        <w:tc>
          <w:tcPr>
            <w:tcW w:w="1174"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941" w:type="dxa"/>
            <w:vAlign w:val="center"/>
          </w:tcPr>
          <w:p w:rsidR="00C17344" w:rsidRPr="00903B2C" w:rsidRDefault="00C17344" w:rsidP="00C17344">
            <w:pPr>
              <w:pStyle w:val="Tabletext"/>
              <w:jc w:val="center"/>
              <w:rPr>
                <w:sz w:val="20"/>
                <w:lang w:val="ru-RU"/>
              </w:rPr>
            </w:pPr>
            <w:r w:rsidRPr="00903B2C">
              <w:rPr>
                <w:sz w:val="20"/>
                <w:lang w:val="ru-RU"/>
              </w:rPr>
              <w:t>69</w:t>
            </w:r>
          </w:p>
        </w:tc>
        <w:tc>
          <w:tcPr>
            <w:tcW w:w="1024" w:type="dxa"/>
            <w:vAlign w:val="center"/>
          </w:tcPr>
          <w:p w:rsidR="00C17344" w:rsidRPr="00903B2C" w:rsidRDefault="00C17344" w:rsidP="00C17344">
            <w:pPr>
              <w:pStyle w:val="Tabletext"/>
              <w:jc w:val="center"/>
              <w:rPr>
                <w:sz w:val="20"/>
                <w:lang w:val="ru-RU"/>
              </w:rPr>
            </w:pPr>
            <w:r w:rsidRPr="00903B2C">
              <w:rPr>
                <w:sz w:val="20"/>
                <w:lang w:val="ru-RU"/>
              </w:rPr>
              <w:t>68</w:t>
            </w:r>
          </w:p>
        </w:tc>
        <w:tc>
          <w:tcPr>
            <w:tcW w:w="1109" w:type="dxa"/>
            <w:vAlign w:val="center"/>
          </w:tcPr>
          <w:p w:rsidR="00C17344" w:rsidRPr="00903B2C" w:rsidRDefault="009D575B" w:rsidP="00AD75D0">
            <w:pPr>
              <w:pStyle w:val="Tabletext"/>
              <w:jc w:val="left"/>
              <w:rPr>
                <w:sz w:val="20"/>
                <w:lang w:val="ru-RU"/>
              </w:rPr>
            </w:pPr>
            <w:r w:rsidRPr="00903B2C">
              <w:rPr>
                <w:sz w:val="20"/>
                <w:lang w:val="ru-RU"/>
              </w:rPr>
              <w:t xml:space="preserve">Да = </w:t>
            </w:r>
            <w:r w:rsidR="00C17344" w:rsidRPr="00903B2C">
              <w:rPr>
                <w:sz w:val="20"/>
                <w:lang w:val="ru-RU"/>
              </w:rPr>
              <w:t>12</w:t>
            </w:r>
          </w:p>
          <w:p w:rsidR="00C17344" w:rsidRPr="00903B2C" w:rsidRDefault="009D575B" w:rsidP="00AD75D0">
            <w:pPr>
              <w:pStyle w:val="Tabletext"/>
              <w:jc w:val="left"/>
              <w:rPr>
                <w:sz w:val="20"/>
                <w:lang w:val="ru-RU"/>
              </w:rPr>
            </w:pPr>
            <w:r w:rsidRPr="00903B2C">
              <w:rPr>
                <w:sz w:val="20"/>
                <w:lang w:val="ru-RU"/>
              </w:rPr>
              <w:t xml:space="preserve">Нет = </w:t>
            </w:r>
            <w:r w:rsidR="00C17344" w:rsidRPr="00903B2C">
              <w:rPr>
                <w:sz w:val="20"/>
                <w:lang w:val="ru-RU"/>
              </w:rPr>
              <w:t>0</w:t>
            </w:r>
          </w:p>
        </w:tc>
        <w:tc>
          <w:tcPr>
            <w:tcW w:w="1179" w:type="dxa"/>
            <w:vAlign w:val="center"/>
          </w:tcPr>
          <w:p w:rsidR="00C17344" w:rsidRPr="00903B2C" w:rsidRDefault="009D575B" w:rsidP="00AD75D0">
            <w:pPr>
              <w:pStyle w:val="Tabletext"/>
              <w:jc w:val="left"/>
              <w:rPr>
                <w:sz w:val="20"/>
                <w:lang w:val="ru-RU"/>
              </w:rPr>
            </w:pPr>
            <w:r w:rsidRPr="00903B2C">
              <w:rPr>
                <w:sz w:val="20"/>
                <w:lang w:val="ru-RU"/>
              </w:rPr>
              <w:t xml:space="preserve">Да = </w:t>
            </w:r>
            <w:r w:rsidR="00C17344" w:rsidRPr="00903B2C">
              <w:rPr>
                <w:sz w:val="20"/>
                <w:lang w:val="ru-RU"/>
              </w:rPr>
              <w:t>43</w:t>
            </w:r>
          </w:p>
          <w:p w:rsidR="00C17344" w:rsidRPr="00903B2C" w:rsidRDefault="009D575B" w:rsidP="00AD75D0">
            <w:pPr>
              <w:pStyle w:val="Tabletext"/>
              <w:jc w:val="left"/>
              <w:rPr>
                <w:sz w:val="20"/>
                <w:lang w:val="ru-RU"/>
              </w:rPr>
            </w:pPr>
            <w:r w:rsidRPr="00903B2C">
              <w:rPr>
                <w:sz w:val="20"/>
                <w:lang w:val="ru-RU"/>
              </w:rPr>
              <w:t xml:space="preserve">Нет = </w:t>
            </w:r>
            <w:r w:rsidR="00C17344" w:rsidRPr="00903B2C">
              <w:rPr>
                <w:sz w:val="20"/>
                <w:lang w:val="ru-RU"/>
              </w:rPr>
              <w:t>0</w:t>
            </w:r>
          </w:p>
        </w:tc>
        <w:tc>
          <w:tcPr>
            <w:tcW w:w="1128" w:type="dxa"/>
            <w:vAlign w:val="center"/>
          </w:tcPr>
          <w:p w:rsidR="00C17344" w:rsidRPr="00903B2C" w:rsidRDefault="009D575B" w:rsidP="00AD75D0">
            <w:pPr>
              <w:pStyle w:val="Tabletext"/>
              <w:jc w:val="left"/>
              <w:rPr>
                <w:sz w:val="20"/>
                <w:lang w:val="ru-RU"/>
              </w:rPr>
            </w:pPr>
            <w:r w:rsidRPr="00903B2C">
              <w:rPr>
                <w:sz w:val="20"/>
                <w:lang w:val="ru-RU"/>
              </w:rPr>
              <w:t xml:space="preserve">Да = </w:t>
            </w:r>
            <w:r w:rsidR="00C17344" w:rsidRPr="00903B2C">
              <w:rPr>
                <w:sz w:val="20"/>
                <w:lang w:val="ru-RU"/>
              </w:rPr>
              <w:t>13</w:t>
            </w:r>
          </w:p>
          <w:p w:rsidR="00C17344" w:rsidRPr="00903B2C" w:rsidRDefault="009D575B" w:rsidP="00AD75D0">
            <w:pPr>
              <w:pStyle w:val="Tabletext"/>
              <w:jc w:val="left"/>
              <w:rPr>
                <w:sz w:val="20"/>
                <w:lang w:val="ru-RU"/>
              </w:rPr>
            </w:pPr>
            <w:r w:rsidRPr="00903B2C">
              <w:rPr>
                <w:sz w:val="20"/>
                <w:lang w:val="ru-RU"/>
              </w:rPr>
              <w:t xml:space="preserve">Нет = </w:t>
            </w:r>
            <w:r w:rsidR="00C17344" w:rsidRPr="00903B2C">
              <w:rPr>
                <w:sz w:val="20"/>
                <w:lang w:val="ru-RU"/>
              </w:rPr>
              <w:t>1</w:t>
            </w:r>
          </w:p>
        </w:tc>
        <w:tc>
          <w:tcPr>
            <w:tcW w:w="1022" w:type="dxa"/>
            <w:vAlign w:val="center"/>
          </w:tcPr>
          <w:p w:rsidR="00C17344" w:rsidRPr="00903B2C" w:rsidRDefault="00C17344" w:rsidP="00C17344">
            <w:pPr>
              <w:pStyle w:val="Tabletext"/>
              <w:jc w:val="center"/>
              <w:rPr>
                <w:sz w:val="20"/>
                <w:lang w:val="ru-RU"/>
              </w:rPr>
            </w:pPr>
            <w:r w:rsidRPr="00903B2C">
              <w:rPr>
                <w:sz w:val="20"/>
                <w:lang w:val="ru-RU"/>
              </w:rPr>
              <w:t>1</w:t>
            </w:r>
          </w:p>
        </w:tc>
        <w:tc>
          <w:tcPr>
            <w:tcW w:w="980" w:type="dxa"/>
            <w:vAlign w:val="center"/>
          </w:tcPr>
          <w:p w:rsidR="00C17344" w:rsidRPr="00903B2C" w:rsidRDefault="00203870" w:rsidP="00C17344">
            <w:pPr>
              <w:pStyle w:val="Tabletext"/>
              <w:jc w:val="center"/>
              <w:rPr>
                <w:sz w:val="20"/>
                <w:lang w:val="ru-RU"/>
              </w:rPr>
            </w:pPr>
            <w:r w:rsidRPr="00903B2C">
              <w:rPr>
                <w:sz w:val="20"/>
                <w:lang w:val="ru-RU"/>
              </w:rPr>
              <w:t>98,</w:t>
            </w:r>
            <w:r w:rsidR="00C17344" w:rsidRPr="00903B2C">
              <w:rPr>
                <w:sz w:val="20"/>
                <w:lang w:val="ru-RU"/>
              </w:rPr>
              <w:t>5%</w:t>
            </w:r>
          </w:p>
        </w:tc>
        <w:tc>
          <w:tcPr>
            <w:tcW w:w="1163" w:type="dxa"/>
            <w:vAlign w:val="center"/>
          </w:tcPr>
          <w:p w:rsidR="00C17344" w:rsidRPr="00903B2C" w:rsidRDefault="00C17344" w:rsidP="00203870">
            <w:pPr>
              <w:pStyle w:val="Tabletext"/>
              <w:jc w:val="center"/>
              <w:rPr>
                <w:sz w:val="20"/>
                <w:lang w:val="ru-RU"/>
              </w:rPr>
            </w:pPr>
            <w:r w:rsidRPr="00903B2C">
              <w:rPr>
                <w:sz w:val="20"/>
                <w:lang w:val="ru-RU"/>
              </w:rPr>
              <w:t>1</w:t>
            </w:r>
            <w:r w:rsidR="00203870" w:rsidRPr="00903B2C">
              <w:rPr>
                <w:sz w:val="20"/>
                <w:lang w:val="ru-RU"/>
              </w:rPr>
              <w:t>,</w:t>
            </w:r>
            <w:r w:rsidRPr="00903B2C">
              <w:rPr>
                <w:sz w:val="20"/>
                <w:lang w:val="ru-RU"/>
              </w:rPr>
              <w:t>5%</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b/>
          <w:bCs/>
          <w:lang w:val="ru-RU"/>
        </w:rPr>
      </w:pPr>
    </w:p>
    <w:p w:rsidR="00C17344" w:rsidRPr="00903B2C" w:rsidRDefault="00131575" w:rsidP="00C97CEE">
      <w:pPr>
        <w:rPr>
          <w:b/>
          <w:bCs/>
          <w:lang w:val="ru-RU"/>
        </w:rPr>
      </w:pPr>
      <w:r w:rsidRPr="00903B2C">
        <w:rPr>
          <w:b/>
          <w:bCs/>
          <w:lang w:val="ru-RU"/>
        </w:rPr>
        <w:t>Вопрос</w:t>
      </w:r>
      <w:r w:rsidR="00C17344" w:rsidRPr="00903B2C">
        <w:rPr>
          <w:b/>
          <w:bCs/>
          <w:lang w:val="ru-RU"/>
        </w:rPr>
        <w:t xml:space="preserve"> 10.2 – </w:t>
      </w:r>
      <w:r w:rsidR="00C97CEE" w:rsidRPr="00903B2C">
        <w:rPr>
          <w:b/>
          <w:bCs/>
          <w:lang w:val="ru-RU"/>
        </w:rPr>
        <w:t>Разрабатываются ли эти технические требования или стандарты для оборудования на национальном уровне либо их получают на основе требований других администраций или международных/региональных организаций по разработке стандартов? – Национальный уровень</w:t>
      </w:r>
      <w:proofErr w:type="gramStart"/>
      <w:r w:rsidR="00C17344" w:rsidRPr="00903B2C">
        <w:rPr>
          <w:b/>
          <w:bCs/>
          <w:lang w:val="ru-RU"/>
        </w:rPr>
        <w:t xml:space="preserve"> _________   </w:t>
      </w:r>
      <w:r w:rsidR="00C97CEE" w:rsidRPr="00903B2C">
        <w:rPr>
          <w:b/>
          <w:bCs/>
          <w:lang w:val="ru-RU"/>
        </w:rPr>
        <w:t>Д</w:t>
      </w:r>
      <w:proofErr w:type="gramEnd"/>
      <w:r w:rsidR="00C97CEE" w:rsidRPr="00903B2C">
        <w:rPr>
          <w:b/>
          <w:bCs/>
          <w:lang w:val="ru-RU"/>
        </w:rPr>
        <w:t>ругой уровень</w:t>
      </w:r>
      <w:r w:rsidR="00C17344" w:rsidRPr="00903B2C">
        <w:rPr>
          <w:b/>
          <w:bCs/>
          <w:lang w:val="ru-RU"/>
        </w:rPr>
        <w:t xml:space="preserve"> ________</w:t>
      </w:r>
    </w:p>
    <w:p w:rsidR="00C17344" w:rsidRPr="00903B2C" w:rsidRDefault="00C17344" w:rsidP="00C17344">
      <w:pPr>
        <w:rPr>
          <w:b/>
          <w:bCs/>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371"/>
        <w:gridCol w:w="1238"/>
        <w:gridCol w:w="1293"/>
        <w:gridCol w:w="1833"/>
        <w:gridCol w:w="2186"/>
      </w:tblGrid>
      <w:tr w:rsidR="007B7267" w:rsidRPr="00903B2C" w:rsidTr="007B7267">
        <w:trPr>
          <w:jc w:val="center"/>
        </w:trPr>
        <w:tc>
          <w:tcPr>
            <w:tcW w:w="1543" w:type="dxa"/>
            <w:vMerge w:val="restart"/>
            <w:vAlign w:val="center"/>
          </w:tcPr>
          <w:p w:rsidR="007B7267" w:rsidRPr="00903B2C" w:rsidRDefault="007B7267" w:rsidP="007B7267">
            <w:pPr>
              <w:pStyle w:val="Tablehead"/>
              <w:rPr>
                <w:sz w:val="20"/>
                <w:lang w:val="ru-RU"/>
              </w:rPr>
            </w:pPr>
            <w:r w:rsidRPr="00903B2C">
              <w:rPr>
                <w:sz w:val="20"/>
                <w:lang w:val="ru-RU"/>
              </w:rPr>
              <w:t>Регион</w:t>
            </w:r>
          </w:p>
        </w:tc>
        <w:tc>
          <w:tcPr>
            <w:tcW w:w="7921" w:type="dxa"/>
            <w:gridSpan w:val="5"/>
          </w:tcPr>
          <w:p w:rsidR="007B7267" w:rsidRPr="00903B2C" w:rsidRDefault="007B7267" w:rsidP="00C17344">
            <w:pPr>
              <w:pStyle w:val="Tablehead"/>
              <w:rPr>
                <w:sz w:val="20"/>
                <w:lang w:val="ru-RU"/>
              </w:rPr>
            </w:pPr>
            <w:r w:rsidRPr="00903B2C">
              <w:rPr>
                <w:rFonts w:asciiTheme="majorBidi" w:hAnsiTheme="majorBidi" w:cstheme="majorBidi"/>
                <w:sz w:val="20"/>
                <w:lang w:val="ru-RU"/>
              </w:rPr>
              <w:t>Разработка технических требований и стандартов, касающихся оборудования</w:t>
            </w:r>
          </w:p>
        </w:tc>
      </w:tr>
      <w:tr w:rsidR="00203870" w:rsidRPr="00903B2C" w:rsidTr="00203870">
        <w:trPr>
          <w:jc w:val="center"/>
        </w:trPr>
        <w:tc>
          <w:tcPr>
            <w:tcW w:w="1543" w:type="dxa"/>
            <w:vMerge/>
          </w:tcPr>
          <w:p w:rsidR="00203870" w:rsidRPr="00903B2C" w:rsidRDefault="00203870" w:rsidP="00C17344">
            <w:pPr>
              <w:pStyle w:val="Tablehead"/>
              <w:rPr>
                <w:sz w:val="20"/>
                <w:lang w:val="ru-RU"/>
              </w:rPr>
            </w:pPr>
          </w:p>
        </w:tc>
        <w:tc>
          <w:tcPr>
            <w:tcW w:w="1371" w:type="dxa"/>
            <w:vMerge w:val="restart"/>
            <w:vAlign w:val="center"/>
          </w:tcPr>
          <w:p w:rsidR="00203870" w:rsidRPr="00903B2C" w:rsidRDefault="00203870" w:rsidP="007B7267">
            <w:pPr>
              <w:pStyle w:val="Tablehead"/>
              <w:rPr>
                <w:sz w:val="20"/>
                <w:lang w:val="ru-RU"/>
              </w:rPr>
            </w:pPr>
            <w:r w:rsidRPr="00903B2C">
              <w:rPr>
                <w:sz w:val="20"/>
                <w:lang w:val="ru-RU"/>
              </w:rPr>
              <w:t>Ответ</w:t>
            </w:r>
          </w:p>
        </w:tc>
        <w:tc>
          <w:tcPr>
            <w:tcW w:w="4364" w:type="dxa"/>
            <w:gridSpan w:val="3"/>
            <w:vAlign w:val="center"/>
          </w:tcPr>
          <w:p w:rsidR="00203870" w:rsidRPr="00903B2C" w:rsidRDefault="00203870" w:rsidP="007B7267">
            <w:pPr>
              <w:pStyle w:val="Tablehead"/>
              <w:rPr>
                <w:sz w:val="20"/>
                <w:lang w:val="ru-RU"/>
              </w:rPr>
            </w:pPr>
            <w:r w:rsidRPr="00903B2C">
              <w:rPr>
                <w:rFonts w:asciiTheme="majorBidi" w:hAnsiTheme="majorBidi" w:cstheme="majorBidi"/>
                <w:sz w:val="20"/>
                <w:lang w:val="ru-RU"/>
              </w:rPr>
              <w:t>Уровень развития</w:t>
            </w:r>
          </w:p>
        </w:tc>
        <w:tc>
          <w:tcPr>
            <w:tcW w:w="2186" w:type="dxa"/>
            <w:vMerge w:val="restart"/>
            <w:vAlign w:val="center"/>
          </w:tcPr>
          <w:p w:rsidR="00203870" w:rsidRPr="00903B2C" w:rsidRDefault="00203870" w:rsidP="00203870">
            <w:pPr>
              <w:pStyle w:val="Tablehead"/>
              <w:rPr>
                <w:sz w:val="20"/>
                <w:lang w:val="ru-RU"/>
              </w:rPr>
            </w:pPr>
            <w:r w:rsidRPr="00903B2C">
              <w:rPr>
                <w:rFonts w:asciiTheme="majorBidi" w:hAnsiTheme="majorBidi" w:cstheme="majorBidi"/>
                <w:sz w:val="20"/>
                <w:lang w:val="ru-RU"/>
              </w:rPr>
              <w:t>Всего на региональном уровне</w:t>
            </w:r>
          </w:p>
        </w:tc>
      </w:tr>
      <w:tr w:rsidR="00203870" w:rsidRPr="00903B2C" w:rsidTr="007B7267">
        <w:trPr>
          <w:jc w:val="center"/>
        </w:trPr>
        <w:tc>
          <w:tcPr>
            <w:tcW w:w="1543" w:type="dxa"/>
            <w:vMerge/>
          </w:tcPr>
          <w:p w:rsidR="00203870" w:rsidRPr="00903B2C" w:rsidRDefault="00203870" w:rsidP="00C17344">
            <w:pPr>
              <w:pStyle w:val="Tablehead"/>
              <w:rPr>
                <w:sz w:val="20"/>
                <w:lang w:val="ru-RU"/>
              </w:rPr>
            </w:pPr>
          </w:p>
        </w:tc>
        <w:tc>
          <w:tcPr>
            <w:tcW w:w="1371" w:type="dxa"/>
            <w:vMerge/>
          </w:tcPr>
          <w:p w:rsidR="00203870" w:rsidRPr="00903B2C" w:rsidRDefault="00203870" w:rsidP="00C17344">
            <w:pPr>
              <w:pStyle w:val="Tablehead"/>
              <w:rPr>
                <w:sz w:val="20"/>
                <w:lang w:val="ru-RU"/>
              </w:rPr>
            </w:pPr>
          </w:p>
        </w:tc>
        <w:tc>
          <w:tcPr>
            <w:tcW w:w="1238" w:type="dxa"/>
            <w:vAlign w:val="center"/>
          </w:tcPr>
          <w:p w:rsidR="00203870" w:rsidRPr="00903B2C" w:rsidRDefault="00203870" w:rsidP="00A82E57">
            <w:pPr>
              <w:pStyle w:val="Tablehead"/>
              <w:rPr>
                <w:rFonts w:asciiTheme="majorBidi" w:hAnsiTheme="majorBidi" w:cstheme="majorBidi"/>
                <w:sz w:val="20"/>
                <w:lang w:val="ru-RU"/>
              </w:rPr>
            </w:pPr>
            <w:r w:rsidRPr="00903B2C">
              <w:rPr>
                <w:rFonts w:asciiTheme="majorBidi" w:hAnsiTheme="majorBidi" w:cstheme="majorBidi"/>
                <w:sz w:val="20"/>
                <w:lang w:val="ru-RU"/>
              </w:rPr>
              <w:t>Развитые</w:t>
            </w:r>
          </w:p>
        </w:tc>
        <w:tc>
          <w:tcPr>
            <w:tcW w:w="1293" w:type="dxa"/>
            <w:vAlign w:val="center"/>
          </w:tcPr>
          <w:p w:rsidR="00203870" w:rsidRPr="00903B2C" w:rsidRDefault="00203870" w:rsidP="00A82E57">
            <w:pPr>
              <w:pStyle w:val="Tablehead"/>
              <w:rPr>
                <w:rFonts w:asciiTheme="majorBidi" w:hAnsiTheme="majorBidi" w:cstheme="majorBidi"/>
                <w:sz w:val="20"/>
                <w:lang w:val="ru-RU"/>
              </w:rPr>
            </w:pPr>
            <w:proofErr w:type="gramStart"/>
            <w:r w:rsidRPr="00903B2C">
              <w:rPr>
                <w:rFonts w:asciiTheme="majorBidi" w:hAnsiTheme="majorBidi" w:cstheme="majorBidi"/>
                <w:sz w:val="20"/>
                <w:lang w:val="ru-RU"/>
              </w:rPr>
              <w:t>Развива-ющиеся</w:t>
            </w:r>
            <w:proofErr w:type="gramEnd"/>
          </w:p>
        </w:tc>
        <w:tc>
          <w:tcPr>
            <w:tcW w:w="1833" w:type="dxa"/>
            <w:vAlign w:val="center"/>
          </w:tcPr>
          <w:p w:rsidR="00203870" w:rsidRPr="00903B2C" w:rsidRDefault="00203870" w:rsidP="00A82E57">
            <w:pPr>
              <w:pStyle w:val="Tablehead"/>
              <w:rPr>
                <w:rFonts w:asciiTheme="majorBidi" w:hAnsiTheme="majorBidi" w:cstheme="majorBidi"/>
                <w:spacing w:val="-6"/>
                <w:sz w:val="20"/>
                <w:lang w:val="ru-RU"/>
              </w:rPr>
            </w:pPr>
            <w:r w:rsidRPr="00903B2C">
              <w:rPr>
                <w:rFonts w:asciiTheme="majorBidi" w:hAnsiTheme="majorBidi" w:cstheme="majorBidi"/>
                <w:spacing w:val="-6"/>
                <w:sz w:val="20"/>
                <w:lang w:val="ru-RU"/>
              </w:rPr>
              <w:t>Наименее развитые</w:t>
            </w:r>
          </w:p>
        </w:tc>
        <w:tc>
          <w:tcPr>
            <w:tcW w:w="2186" w:type="dxa"/>
            <w:vMerge/>
          </w:tcPr>
          <w:p w:rsidR="00203870" w:rsidRPr="00903B2C" w:rsidRDefault="00203870" w:rsidP="00C17344">
            <w:pPr>
              <w:pStyle w:val="Tablehead"/>
              <w:rPr>
                <w:sz w:val="20"/>
                <w:lang w:val="ru-RU"/>
              </w:rPr>
            </w:pPr>
          </w:p>
        </w:tc>
      </w:tr>
      <w:tr w:rsidR="007B7267" w:rsidRPr="00903B2C" w:rsidTr="00F5175A">
        <w:trPr>
          <w:jc w:val="center"/>
        </w:trPr>
        <w:tc>
          <w:tcPr>
            <w:tcW w:w="1543" w:type="dxa"/>
            <w:vMerge w:val="restart"/>
            <w:vAlign w:val="center"/>
          </w:tcPr>
          <w:p w:rsidR="007B7267" w:rsidRPr="00903B2C" w:rsidRDefault="007B7267"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1</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1</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3</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10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13</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 и 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r>
      <w:tr w:rsidR="007B7267" w:rsidRPr="00903B2C" w:rsidTr="00F5175A">
        <w:trPr>
          <w:jc w:val="center"/>
        </w:trPr>
        <w:tc>
          <w:tcPr>
            <w:tcW w:w="1543" w:type="dxa"/>
            <w:vMerge w:val="restart"/>
            <w:vAlign w:val="center"/>
          </w:tcPr>
          <w:p w:rsidR="007B7267" w:rsidRPr="00903B2C" w:rsidRDefault="007B7267"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3</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3</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11</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11</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 и 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r>
      <w:tr w:rsidR="007B7267" w:rsidRPr="00903B2C" w:rsidTr="00F5175A">
        <w:trPr>
          <w:jc w:val="center"/>
        </w:trPr>
        <w:tc>
          <w:tcPr>
            <w:tcW w:w="1543" w:type="dxa"/>
            <w:vMerge w:val="restart"/>
            <w:vAlign w:val="center"/>
          </w:tcPr>
          <w:p w:rsidR="007B7267" w:rsidRPr="00903B2C" w:rsidRDefault="007B7267"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4</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4</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5</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1</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6</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 и 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r>
      <w:tr w:rsidR="007B7267" w:rsidRPr="00903B2C" w:rsidTr="00F5175A">
        <w:trPr>
          <w:jc w:val="center"/>
        </w:trPr>
        <w:tc>
          <w:tcPr>
            <w:tcW w:w="1543" w:type="dxa"/>
            <w:vMerge w:val="restart"/>
            <w:vAlign w:val="center"/>
          </w:tcPr>
          <w:p w:rsidR="007B7267" w:rsidRPr="00903B2C" w:rsidRDefault="007B7267"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1</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1</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2</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1</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3</w:t>
            </w:r>
          </w:p>
        </w:tc>
      </w:tr>
      <w:tr w:rsidR="007B7267" w:rsidRPr="00903B2C" w:rsidTr="00F5175A">
        <w:trPr>
          <w:jc w:val="center"/>
        </w:trPr>
        <w:tc>
          <w:tcPr>
            <w:tcW w:w="1543" w:type="dxa"/>
            <w:vMerge/>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 и 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r>
      <w:tr w:rsidR="007B7267" w:rsidRPr="00903B2C" w:rsidTr="00F5175A">
        <w:trPr>
          <w:jc w:val="center"/>
        </w:trPr>
        <w:tc>
          <w:tcPr>
            <w:tcW w:w="1543" w:type="dxa"/>
            <w:vAlign w:val="center"/>
          </w:tcPr>
          <w:p w:rsidR="007B7267" w:rsidRPr="00903B2C" w:rsidRDefault="007B7267"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2</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5</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7</w:t>
            </w:r>
          </w:p>
        </w:tc>
      </w:tr>
      <w:tr w:rsidR="007B7267" w:rsidRPr="00903B2C" w:rsidTr="00F5175A">
        <w:trPr>
          <w:jc w:val="center"/>
        </w:trPr>
        <w:tc>
          <w:tcPr>
            <w:tcW w:w="1543" w:type="dxa"/>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9</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11</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20</w:t>
            </w:r>
          </w:p>
        </w:tc>
      </w:tr>
      <w:tr w:rsidR="007B7267" w:rsidRPr="00903B2C" w:rsidTr="00F5175A">
        <w:trPr>
          <w:jc w:val="center"/>
        </w:trPr>
        <w:tc>
          <w:tcPr>
            <w:tcW w:w="1543" w:type="dxa"/>
            <w:vAlign w:val="center"/>
          </w:tcPr>
          <w:p w:rsidR="007B7267" w:rsidRPr="00903B2C" w:rsidRDefault="007B7267" w:rsidP="00F5175A">
            <w:pPr>
              <w:pStyle w:val="Tabletext"/>
              <w:jc w:val="left"/>
              <w:rPr>
                <w:sz w:val="20"/>
                <w:lang w:val="ru-RU"/>
              </w:rPr>
            </w:pPr>
          </w:p>
        </w:tc>
        <w:tc>
          <w:tcPr>
            <w:tcW w:w="1371" w:type="dxa"/>
            <w:vAlign w:val="center"/>
          </w:tcPr>
          <w:p w:rsidR="007B7267" w:rsidRPr="00903B2C" w:rsidRDefault="007B7267" w:rsidP="00F5175A">
            <w:pPr>
              <w:pStyle w:val="Tabletext"/>
              <w:keepNext/>
              <w:keepLines/>
              <w:jc w:val="center"/>
              <w:rPr>
                <w:rFonts w:asciiTheme="majorBidi" w:hAnsiTheme="majorBidi" w:cstheme="majorBidi"/>
                <w:sz w:val="18"/>
                <w:szCs w:val="18"/>
                <w:lang w:val="ru-RU"/>
              </w:rPr>
            </w:pPr>
            <w:r w:rsidRPr="00903B2C">
              <w:rPr>
                <w:rFonts w:asciiTheme="majorBidi" w:hAnsiTheme="majorBidi" w:cstheme="majorBidi"/>
                <w:sz w:val="18"/>
                <w:szCs w:val="18"/>
                <w:lang w:val="ru-RU"/>
              </w:rPr>
              <w:t>Национальный уровень и другие:</w:t>
            </w:r>
          </w:p>
        </w:tc>
        <w:tc>
          <w:tcPr>
            <w:tcW w:w="1238"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29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1833"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c>
          <w:tcPr>
            <w:tcW w:w="2186" w:type="dxa"/>
            <w:vAlign w:val="center"/>
          </w:tcPr>
          <w:p w:rsidR="007B7267" w:rsidRPr="00903B2C" w:rsidRDefault="007B7267" w:rsidP="00F5175A">
            <w:pPr>
              <w:pStyle w:val="Tabletext"/>
              <w:spacing w:before="36" w:after="36"/>
              <w:jc w:val="center"/>
              <w:rPr>
                <w:sz w:val="20"/>
                <w:lang w:val="ru-RU"/>
              </w:rPr>
            </w:pPr>
            <w:r w:rsidRPr="00903B2C">
              <w:rPr>
                <w:sz w:val="20"/>
                <w:lang w:val="ru-RU"/>
              </w:rPr>
              <w:t>0</w:t>
            </w:r>
          </w:p>
        </w:tc>
      </w:tr>
      <w:tr w:rsidR="00C17344" w:rsidRPr="00903B2C" w:rsidTr="00F5175A">
        <w:trPr>
          <w:jc w:val="center"/>
        </w:trPr>
        <w:tc>
          <w:tcPr>
            <w:tcW w:w="1543"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1371" w:type="dxa"/>
            <w:vAlign w:val="center"/>
          </w:tcPr>
          <w:p w:rsidR="00C17344" w:rsidRPr="00903B2C" w:rsidRDefault="00C17344" w:rsidP="00F5175A">
            <w:pPr>
              <w:pStyle w:val="Tabletext"/>
              <w:jc w:val="center"/>
              <w:rPr>
                <w:sz w:val="20"/>
                <w:lang w:val="ru-RU"/>
              </w:rPr>
            </w:pPr>
          </w:p>
        </w:tc>
        <w:tc>
          <w:tcPr>
            <w:tcW w:w="1238" w:type="dxa"/>
            <w:vAlign w:val="center"/>
          </w:tcPr>
          <w:p w:rsidR="00C17344" w:rsidRPr="00903B2C" w:rsidRDefault="00C17344" w:rsidP="00F5175A">
            <w:pPr>
              <w:pStyle w:val="Tabletext"/>
              <w:spacing w:before="36" w:after="36"/>
              <w:jc w:val="center"/>
              <w:rPr>
                <w:sz w:val="20"/>
                <w:lang w:val="ru-RU"/>
              </w:rPr>
            </w:pPr>
            <w:r w:rsidRPr="00903B2C">
              <w:rPr>
                <w:sz w:val="20"/>
                <w:lang w:val="ru-RU"/>
              </w:rPr>
              <w:t>11</w:t>
            </w:r>
          </w:p>
        </w:tc>
        <w:tc>
          <w:tcPr>
            <w:tcW w:w="1293" w:type="dxa"/>
            <w:vAlign w:val="center"/>
          </w:tcPr>
          <w:p w:rsidR="00C17344" w:rsidRPr="00903B2C" w:rsidRDefault="00C17344" w:rsidP="00F5175A">
            <w:pPr>
              <w:pStyle w:val="Tabletext"/>
              <w:spacing w:before="36" w:after="36"/>
              <w:jc w:val="center"/>
              <w:rPr>
                <w:sz w:val="20"/>
                <w:lang w:val="ru-RU"/>
              </w:rPr>
            </w:pPr>
            <w:r w:rsidRPr="00903B2C">
              <w:rPr>
                <w:sz w:val="20"/>
                <w:lang w:val="ru-RU"/>
              </w:rPr>
              <w:t>44</w:t>
            </w:r>
          </w:p>
        </w:tc>
        <w:tc>
          <w:tcPr>
            <w:tcW w:w="1833" w:type="dxa"/>
            <w:vAlign w:val="center"/>
          </w:tcPr>
          <w:p w:rsidR="00C17344" w:rsidRPr="00903B2C" w:rsidRDefault="00C17344" w:rsidP="00F5175A">
            <w:pPr>
              <w:pStyle w:val="Tabletext"/>
              <w:spacing w:before="36" w:after="36"/>
              <w:jc w:val="center"/>
              <w:rPr>
                <w:sz w:val="20"/>
                <w:lang w:val="ru-RU"/>
              </w:rPr>
            </w:pPr>
            <w:r w:rsidRPr="00903B2C">
              <w:rPr>
                <w:sz w:val="20"/>
                <w:lang w:val="ru-RU"/>
              </w:rPr>
              <w:t>13</w:t>
            </w:r>
          </w:p>
        </w:tc>
        <w:tc>
          <w:tcPr>
            <w:tcW w:w="2186" w:type="dxa"/>
            <w:vAlign w:val="center"/>
          </w:tcPr>
          <w:p w:rsidR="00C17344" w:rsidRPr="00903B2C" w:rsidRDefault="00C17344" w:rsidP="00F5175A">
            <w:pPr>
              <w:pStyle w:val="Tabletext"/>
              <w:spacing w:before="36" w:after="36"/>
              <w:jc w:val="center"/>
              <w:rPr>
                <w:sz w:val="20"/>
                <w:lang w:val="ru-RU"/>
              </w:rPr>
            </w:pPr>
            <w:r w:rsidRPr="00903B2C">
              <w:rPr>
                <w:sz w:val="20"/>
                <w:lang w:val="ru-RU"/>
              </w:rPr>
              <w:t>69</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left" w:pos="3969"/>
        </w:tabs>
        <w:rPr>
          <w:b/>
          <w:bCs/>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r w:rsidRPr="00903B2C">
        <w:rPr>
          <w:b/>
          <w:bCs/>
          <w:lang w:val="ru-RU"/>
        </w:rPr>
        <w:br w:type="page"/>
      </w:r>
    </w:p>
    <w:p w:rsidR="00553392" w:rsidRPr="00903B2C" w:rsidRDefault="00131575" w:rsidP="00553392">
      <w:pPr>
        <w:rPr>
          <w:b/>
          <w:bCs/>
          <w:lang w:val="ru-RU"/>
        </w:rPr>
      </w:pPr>
      <w:r w:rsidRPr="00903B2C">
        <w:rPr>
          <w:b/>
          <w:bCs/>
          <w:lang w:val="ru-RU"/>
        </w:rPr>
        <w:t>Вопрос</w:t>
      </w:r>
      <w:r w:rsidR="00C17344" w:rsidRPr="00903B2C">
        <w:rPr>
          <w:b/>
          <w:bCs/>
          <w:lang w:val="ru-RU"/>
        </w:rPr>
        <w:t xml:space="preserve"> 10.3 – </w:t>
      </w:r>
      <w:r w:rsidR="00553392" w:rsidRPr="00903B2C">
        <w:rPr>
          <w:b/>
          <w:bCs/>
          <w:lang w:val="ru-RU"/>
        </w:rPr>
        <w:t>Имеется ли процедура, обеспечивающая, чтобы оборудование электросвязи соответствовало техническим и эксплуатационным требованиям? Например:</w:t>
      </w:r>
    </w:p>
    <w:p w:rsidR="00C17344" w:rsidRPr="00903B2C" w:rsidRDefault="00553392" w:rsidP="00791A07">
      <w:pPr>
        <w:spacing w:after="60"/>
        <w:rPr>
          <w:b/>
          <w:bCs/>
          <w:lang w:val="ru-RU"/>
        </w:rPr>
      </w:pPr>
      <w:r w:rsidRPr="00903B2C">
        <w:rPr>
          <w:b/>
          <w:bCs/>
          <w:lang w:val="ru-RU"/>
        </w:rPr>
        <w:t>Утверждение типа</w:t>
      </w:r>
      <w:proofErr w:type="gramStart"/>
      <w:r w:rsidR="00C17344" w:rsidRPr="00903B2C">
        <w:rPr>
          <w:b/>
          <w:bCs/>
          <w:lang w:val="ru-RU"/>
        </w:rPr>
        <w:t xml:space="preserve">: _________; </w:t>
      </w:r>
      <w:proofErr w:type="gramEnd"/>
      <w:r w:rsidRPr="00903B2C">
        <w:rPr>
          <w:b/>
          <w:bCs/>
          <w:lang w:val="ru-RU"/>
        </w:rPr>
        <w:t>Декларация производителя о соответствии</w:t>
      </w:r>
      <w:r w:rsidR="00C17344" w:rsidRPr="00903B2C">
        <w:rPr>
          <w:b/>
          <w:bCs/>
          <w:lang w:val="ru-RU"/>
        </w:rPr>
        <w:t xml:space="preserve">: ________; </w:t>
      </w:r>
      <w:r w:rsidRPr="00903B2C">
        <w:rPr>
          <w:b/>
          <w:bCs/>
          <w:lang w:val="ru-RU"/>
        </w:rPr>
        <w:t>другое (просьба уточнить)</w:t>
      </w:r>
      <w:r w:rsidR="00C17344" w:rsidRPr="00903B2C">
        <w:rPr>
          <w:b/>
          <w:bCs/>
          <w:lang w:val="ru-RU"/>
        </w:rPr>
        <w:t>: 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23</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443"/>
        <w:gridCol w:w="1559"/>
        <w:gridCol w:w="1646"/>
        <w:gridCol w:w="1701"/>
        <w:gridCol w:w="1475"/>
      </w:tblGrid>
      <w:tr w:rsidR="00791A07" w:rsidRPr="00903B2C" w:rsidTr="002975C5">
        <w:trPr>
          <w:jc w:val="center"/>
        </w:trPr>
        <w:tc>
          <w:tcPr>
            <w:tcW w:w="1642" w:type="dxa"/>
            <w:vMerge w:val="restart"/>
            <w:vAlign w:val="center"/>
          </w:tcPr>
          <w:p w:rsidR="00791A07" w:rsidRPr="00903B2C" w:rsidRDefault="00791A07" w:rsidP="00C17344">
            <w:pPr>
              <w:pStyle w:val="Tablehead"/>
              <w:spacing w:before="40" w:after="40"/>
              <w:rPr>
                <w:sz w:val="20"/>
                <w:lang w:val="ru-RU"/>
              </w:rPr>
            </w:pPr>
            <w:r w:rsidRPr="00903B2C">
              <w:rPr>
                <w:sz w:val="20"/>
                <w:lang w:val="ru-RU"/>
              </w:rPr>
              <w:t>Регион</w:t>
            </w:r>
          </w:p>
        </w:tc>
        <w:tc>
          <w:tcPr>
            <w:tcW w:w="1443" w:type="dxa"/>
            <w:vMerge w:val="restart"/>
            <w:vAlign w:val="center"/>
          </w:tcPr>
          <w:p w:rsidR="00791A07" w:rsidRPr="00903B2C" w:rsidRDefault="00791A07" w:rsidP="00C17344">
            <w:pPr>
              <w:pStyle w:val="Tablehead"/>
              <w:spacing w:before="40" w:after="40"/>
              <w:rPr>
                <w:sz w:val="20"/>
                <w:lang w:val="ru-RU"/>
              </w:rPr>
            </w:pPr>
            <w:r w:rsidRPr="00903B2C">
              <w:rPr>
                <w:rFonts w:asciiTheme="majorBidi" w:hAnsiTheme="majorBidi" w:cstheme="majorBidi"/>
                <w:sz w:val="20"/>
                <w:lang w:val="ru-RU"/>
              </w:rPr>
              <w:t>Количество полученных ответов</w:t>
            </w:r>
          </w:p>
        </w:tc>
        <w:tc>
          <w:tcPr>
            <w:tcW w:w="6381" w:type="dxa"/>
            <w:gridSpan w:val="4"/>
          </w:tcPr>
          <w:p w:rsidR="00791A07" w:rsidRPr="00903B2C" w:rsidRDefault="00791A07" w:rsidP="002975C5">
            <w:pPr>
              <w:pStyle w:val="Tablehead"/>
              <w:rPr>
                <w:rFonts w:asciiTheme="majorBidi" w:hAnsiTheme="majorBidi" w:cstheme="majorBidi"/>
                <w:sz w:val="20"/>
                <w:lang w:val="ru-RU"/>
              </w:rPr>
            </w:pPr>
            <w:r w:rsidRPr="00903B2C">
              <w:rPr>
                <w:rFonts w:asciiTheme="majorBidi" w:hAnsiTheme="majorBidi" w:cstheme="majorBidi"/>
                <w:sz w:val="20"/>
                <w:lang w:val="ru-RU"/>
              </w:rPr>
              <w:t xml:space="preserve">Процедура 1: Утверждение типа </w:t>
            </w:r>
          </w:p>
        </w:tc>
      </w:tr>
      <w:tr w:rsidR="00791A07" w:rsidRPr="00903B2C" w:rsidTr="002975C5">
        <w:trPr>
          <w:jc w:val="center"/>
        </w:trPr>
        <w:tc>
          <w:tcPr>
            <w:tcW w:w="1642" w:type="dxa"/>
            <w:vMerge/>
            <w:vAlign w:val="center"/>
          </w:tcPr>
          <w:p w:rsidR="00791A07" w:rsidRPr="00903B2C" w:rsidRDefault="00791A07" w:rsidP="00C17344">
            <w:pPr>
              <w:pStyle w:val="Tablehead"/>
              <w:spacing w:before="40" w:after="40"/>
              <w:rPr>
                <w:sz w:val="20"/>
                <w:lang w:val="ru-RU"/>
              </w:rPr>
            </w:pPr>
          </w:p>
        </w:tc>
        <w:tc>
          <w:tcPr>
            <w:tcW w:w="1443" w:type="dxa"/>
            <w:vMerge/>
            <w:vAlign w:val="center"/>
          </w:tcPr>
          <w:p w:rsidR="00791A07" w:rsidRPr="00903B2C" w:rsidRDefault="00791A07" w:rsidP="00C17344">
            <w:pPr>
              <w:pStyle w:val="Tablehead"/>
              <w:spacing w:before="40" w:after="40"/>
              <w:rPr>
                <w:sz w:val="20"/>
                <w:lang w:val="ru-RU"/>
              </w:rPr>
            </w:pPr>
          </w:p>
        </w:tc>
        <w:tc>
          <w:tcPr>
            <w:tcW w:w="4906" w:type="dxa"/>
            <w:gridSpan w:val="3"/>
          </w:tcPr>
          <w:p w:rsidR="00791A07" w:rsidRPr="00903B2C" w:rsidRDefault="00791A07" w:rsidP="002975C5">
            <w:pPr>
              <w:pStyle w:val="Tablehead"/>
              <w:rPr>
                <w:rFonts w:asciiTheme="majorBidi" w:hAnsiTheme="majorBidi" w:cstheme="majorBidi"/>
                <w:sz w:val="20"/>
                <w:lang w:val="ru-RU"/>
              </w:rPr>
            </w:pPr>
            <w:r w:rsidRPr="00903B2C">
              <w:rPr>
                <w:rFonts w:asciiTheme="majorBidi" w:hAnsiTheme="majorBidi" w:cstheme="majorBidi"/>
                <w:sz w:val="20"/>
                <w:lang w:val="ru-RU"/>
              </w:rPr>
              <w:t>Уровень развития</w:t>
            </w:r>
          </w:p>
        </w:tc>
        <w:tc>
          <w:tcPr>
            <w:tcW w:w="1475" w:type="dxa"/>
            <w:vMerge w:val="restart"/>
            <w:vAlign w:val="center"/>
          </w:tcPr>
          <w:p w:rsidR="00791A07" w:rsidRPr="00903B2C" w:rsidRDefault="00791A07" w:rsidP="00C17344">
            <w:pPr>
              <w:pStyle w:val="Tablehead"/>
              <w:spacing w:before="40" w:after="40"/>
              <w:rPr>
                <w:sz w:val="20"/>
                <w:lang w:val="ru-RU"/>
              </w:rPr>
            </w:pPr>
            <w:r w:rsidRPr="00903B2C">
              <w:rPr>
                <w:rFonts w:asciiTheme="majorBidi" w:hAnsiTheme="majorBidi" w:cstheme="majorBidi"/>
                <w:sz w:val="20"/>
                <w:lang w:val="ru-RU"/>
              </w:rPr>
              <w:t>Всего "да"</w:t>
            </w:r>
          </w:p>
        </w:tc>
      </w:tr>
      <w:tr w:rsidR="00791A07" w:rsidRPr="00903B2C" w:rsidTr="00C17344">
        <w:trPr>
          <w:trHeight w:val="567"/>
          <w:jc w:val="center"/>
        </w:trPr>
        <w:tc>
          <w:tcPr>
            <w:tcW w:w="1642" w:type="dxa"/>
            <w:vMerge/>
            <w:vAlign w:val="center"/>
          </w:tcPr>
          <w:p w:rsidR="00791A07" w:rsidRPr="00903B2C" w:rsidRDefault="00791A07" w:rsidP="00C17344">
            <w:pPr>
              <w:pStyle w:val="Tablehead"/>
              <w:spacing w:before="40" w:after="40"/>
              <w:rPr>
                <w:sz w:val="20"/>
                <w:lang w:val="ru-RU"/>
              </w:rPr>
            </w:pPr>
          </w:p>
        </w:tc>
        <w:tc>
          <w:tcPr>
            <w:tcW w:w="1443" w:type="dxa"/>
            <w:vMerge/>
            <w:vAlign w:val="center"/>
          </w:tcPr>
          <w:p w:rsidR="00791A07" w:rsidRPr="00903B2C" w:rsidRDefault="00791A07" w:rsidP="00C17344">
            <w:pPr>
              <w:pStyle w:val="Tablehead"/>
              <w:spacing w:before="40" w:after="40"/>
              <w:rPr>
                <w:sz w:val="20"/>
                <w:lang w:val="ru-RU"/>
              </w:rPr>
            </w:pPr>
          </w:p>
        </w:tc>
        <w:tc>
          <w:tcPr>
            <w:tcW w:w="1559" w:type="dxa"/>
            <w:vAlign w:val="center"/>
          </w:tcPr>
          <w:p w:rsidR="00791A07" w:rsidRPr="00903B2C" w:rsidRDefault="00791A07" w:rsidP="002975C5">
            <w:pPr>
              <w:pStyle w:val="Tablehead"/>
              <w:rPr>
                <w:rFonts w:asciiTheme="majorBidi" w:hAnsiTheme="majorBidi" w:cstheme="majorBidi"/>
                <w:sz w:val="20"/>
                <w:lang w:val="ru-RU"/>
              </w:rPr>
            </w:pPr>
            <w:r w:rsidRPr="00903B2C">
              <w:rPr>
                <w:rFonts w:asciiTheme="majorBidi" w:hAnsiTheme="majorBidi" w:cstheme="majorBidi"/>
                <w:sz w:val="20"/>
                <w:lang w:val="ru-RU"/>
              </w:rPr>
              <w:t>Развитые</w:t>
            </w:r>
            <w:r w:rsidRPr="00903B2C">
              <w:rPr>
                <w:rFonts w:asciiTheme="majorBidi" w:hAnsiTheme="majorBidi" w:cstheme="majorBidi"/>
                <w:sz w:val="20"/>
                <w:lang w:val="ru-RU"/>
              </w:rPr>
              <w:br/>
              <w:t>страны</w:t>
            </w:r>
          </w:p>
        </w:tc>
        <w:tc>
          <w:tcPr>
            <w:tcW w:w="1646" w:type="dxa"/>
            <w:vAlign w:val="center"/>
          </w:tcPr>
          <w:p w:rsidR="00791A07" w:rsidRPr="00903B2C" w:rsidRDefault="00791A07" w:rsidP="002975C5">
            <w:pPr>
              <w:pStyle w:val="Tablehead"/>
              <w:rPr>
                <w:rFonts w:asciiTheme="majorBidi" w:hAnsiTheme="majorBidi" w:cstheme="majorBidi"/>
                <w:sz w:val="20"/>
                <w:lang w:val="ru-RU"/>
              </w:rPr>
            </w:pPr>
            <w:proofErr w:type="gramStart"/>
            <w:r w:rsidRPr="00903B2C">
              <w:rPr>
                <w:rFonts w:asciiTheme="majorBidi" w:hAnsiTheme="majorBidi" w:cstheme="majorBidi"/>
                <w:sz w:val="20"/>
                <w:lang w:val="ru-RU"/>
              </w:rPr>
              <w:t>Развива-ющиеся</w:t>
            </w:r>
            <w:proofErr w:type="gramEnd"/>
            <w:r w:rsidRPr="00903B2C">
              <w:rPr>
                <w:rFonts w:asciiTheme="majorBidi" w:hAnsiTheme="majorBidi" w:cstheme="majorBidi"/>
                <w:sz w:val="20"/>
                <w:lang w:val="ru-RU"/>
              </w:rPr>
              <w:br/>
              <w:t>страны</w:t>
            </w:r>
          </w:p>
        </w:tc>
        <w:tc>
          <w:tcPr>
            <w:tcW w:w="1701" w:type="dxa"/>
            <w:vAlign w:val="center"/>
          </w:tcPr>
          <w:p w:rsidR="00791A07" w:rsidRPr="00903B2C" w:rsidRDefault="00791A07" w:rsidP="002975C5">
            <w:pPr>
              <w:pStyle w:val="Tablehead"/>
              <w:rPr>
                <w:rFonts w:asciiTheme="majorBidi" w:hAnsiTheme="majorBidi" w:cstheme="majorBidi"/>
                <w:sz w:val="20"/>
                <w:lang w:val="ru-RU"/>
              </w:rPr>
            </w:pPr>
            <w:r w:rsidRPr="00903B2C">
              <w:rPr>
                <w:rFonts w:asciiTheme="majorBidi" w:hAnsiTheme="majorBidi" w:cstheme="majorBidi"/>
                <w:sz w:val="20"/>
                <w:lang w:val="ru-RU"/>
              </w:rPr>
              <w:t>Наименее развитые</w:t>
            </w:r>
            <w:r w:rsidRPr="00903B2C">
              <w:rPr>
                <w:rFonts w:asciiTheme="majorBidi" w:hAnsiTheme="majorBidi" w:cstheme="majorBidi"/>
                <w:sz w:val="20"/>
                <w:lang w:val="ru-RU"/>
              </w:rPr>
              <w:br/>
              <w:t>страны</w:t>
            </w:r>
          </w:p>
        </w:tc>
        <w:tc>
          <w:tcPr>
            <w:tcW w:w="1475" w:type="dxa"/>
            <w:vMerge/>
            <w:vAlign w:val="center"/>
          </w:tcPr>
          <w:p w:rsidR="00791A07" w:rsidRPr="00903B2C" w:rsidRDefault="00791A07" w:rsidP="00C17344">
            <w:pPr>
              <w:pStyle w:val="Tablehead"/>
              <w:rPr>
                <w:sz w:val="20"/>
                <w:lang w:val="ru-RU"/>
              </w:rPr>
            </w:pPr>
          </w:p>
        </w:tc>
      </w:tr>
      <w:tr w:rsidR="00791A07" w:rsidRPr="00903B2C" w:rsidTr="00F5175A">
        <w:trPr>
          <w:jc w:val="center"/>
        </w:trPr>
        <w:tc>
          <w:tcPr>
            <w:tcW w:w="1642" w:type="dxa"/>
            <w:vAlign w:val="center"/>
          </w:tcPr>
          <w:p w:rsidR="00791A07" w:rsidRPr="00903B2C" w:rsidRDefault="00791A07"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443" w:type="dxa"/>
            <w:vAlign w:val="center"/>
          </w:tcPr>
          <w:p w:rsidR="00791A07" w:rsidRPr="00903B2C" w:rsidRDefault="00791A07" w:rsidP="00C17344">
            <w:pPr>
              <w:pStyle w:val="Tabletext"/>
              <w:spacing w:before="20" w:after="20"/>
              <w:jc w:val="center"/>
              <w:rPr>
                <w:sz w:val="20"/>
                <w:lang w:val="ru-RU"/>
              </w:rPr>
            </w:pPr>
            <w:r w:rsidRPr="00903B2C">
              <w:rPr>
                <w:sz w:val="20"/>
                <w:lang w:val="ru-RU"/>
              </w:rPr>
              <w:t>6</w:t>
            </w:r>
          </w:p>
        </w:tc>
        <w:tc>
          <w:tcPr>
            <w:tcW w:w="1559" w:type="dxa"/>
            <w:vAlign w:val="center"/>
          </w:tcPr>
          <w:p w:rsidR="00791A07" w:rsidRPr="00903B2C" w:rsidRDefault="00791A07" w:rsidP="00C17344">
            <w:pPr>
              <w:pStyle w:val="Tabletext"/>
              <w:spacing w:before="20" w:after="20"/>
              <w:jc w:val="center"/>
              <w:rPr>
                <w:sz w:val="20"/>
                <w:lang w:val="ru-RU"/>
              </w:rPr>
            </w:pPr>
            <w:r w:rsidRPr="00903B2C">
              <w:rPr>
                <w:sz w:val="20"/>
                <w:lang w:val="ru-RU"/>
              </w:rPr>
              <w:t>0</w:t>
            </w:r>
          </w:p>
        </w:tc>
        <w:tc>
          <w:tcPr>
            <w:tcW w:w="1646" w:type="dxa"/>
            <w:vAlign w:val="center"/>
          </w:tcPr>
          <w:p w:rsidR="00791A07" w:rsidRPr="00903B2C" w:rsidRDefault="00791A07" w:rsidP="00C17344">
            <w:pPr>
              <w:pStyle w:val="Tabletext"/>
              <w:spacing w:before="20" w:after="20"/>
              <w:jc w:val="center"/>
              <w:rPr>
                <w:sz w:val="20"/>
                <w:lang w:val="ru-RU"/>
              </w:rPr>
            </w:pPr>
            <w:r w:rsidRPr="00903B2C">
              <w:rPr>
                <w:sz w:val="20"/>
                <w:lang w:val="ru-RU"/>
              </w:rPr>
              <w:t>3</w:t>
            </w:r>
          </w:p>
        </w:tc>
        <w:tc>
          <w:tcPr>
            <w:tcW w:w="1701" w:type="dxa"/>
            <w:vAlign w:val="center"/>
          </w:tcPr>
          <w:p w:rsidR="00791A07" w:rsidRPr="00903B2C" w:rsidRDefault="00791A07" w:rsidP="00C17344">
            <w:pPr>
              <w:pStyle w:val="Tabletext"/>
              <w:spacing w:before="20" w:after="20"/>
              <w:jc w:val="center"/>
              <w:rPr>
                <w:sz w:val="20"/>
                <w:lang w:val="ru-RU"/>
              </w:rPr>
            </w:pPr>
            <w:r w:rsidRPr="00903B2C">
              <w:rPr>
                <w:sz w:val="20"/>
                <w:lang w:val="ru-RU"/>
              </w:rPr>
              <w:t>3</w:t>
            </w:r>
          </w:p>
        </w:tc>
        <w:tc>
          <w:tcPr>
            <w:tcW w:w="1475" w:type="dxa"/>
            <w:vAlign w:val="center"/>
          </w:tcPr>
          <w:p w:rsidR="00791A07" w:rsidRPr="00903B2C" w:rsidRDefault="00791A07" w:rsidP="00C17344">
            <w:pPr>
              <w:pStyle w:val="Tabletext"/>
              <w:spacing w:before="20" w:after="20"/>
              <w:jc w:val="center"/>
              <w:rPr>
                <w:sz w:val="20"/>
                <w:lang w:val="ru-RU"/>
              </w:rPr>
            </w:pPr>
            <w:r w:rsidRPr="00903B2C">
              <w:rPr>
                <w:sz w:val="20"/>
                <w:lang w:val="ru-RU"/>
              </w:rPr>
              <w:t>6</w:t>
            </w:r>
          </w:p>
        </w:tc>
      </w:tr>
      <w:tr w:rsidR="00791A07" w:rsidRPr="00903B2C" w:rsidTr="00F5175A">
        <w:trPr>
          <w:jc w:val="center"/>
        </w:trPr>
        <w:tc>
          <w:tcPr>
            <w:tcW w:w="1642" w:type="dxa"/>
            <w:vAlign w:val="center"/>
          </w:tcPr>
          <w:p w:rsidR="00791A07" w:rsidRPr="00903B2C" w:rsidRDefault="00791A07"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443" w:type="dxa"/>
            <w:vAlign w:val="center"/>
          </w:tcPr>
          <w:p w:rsidR="00791A07" w:rsidRPr="00903B2C" w:rsidRDefault="00791A07" w:rsidP="00C17344">
            <w:pPr>
              <w:pStyle w:val="Tabletext"/>
              <w:spacing w:before="20" w:after="20"/>
              <w:jc w:val="center"/>
              <w:rPr>
                <w:sz w:val="20"/>
                <w:lang w:val="ru-RU"/>
              </w:rPr>
            </w:pPr>
            <w:r w:rsidRPr="00903B2C">
              <w:rPr>
                <w:sz w:val="20"/>
                <w:lang w:val="ru-RU"/>
              </w:rPr>
              <w:t>9</w:t>
            </w:r>
          </w:p>
        </w:tc>
        <w:tc>
          <w:tcPr>
            <w:tcW w:w="1559" w:type="dxa"/>
            <w:vAlign w:val="center"/>
          </w:tcPr>
          <w:p w:rsidR="00791A07" w:rsidRPr="00903B2C" w:rsidRDefault="00791A07" w:rsidP="00C17344">
            <w:pPr>
              <w:pStyle w:val="Tabletext"/>
              <w:spacing w:before="20" w:after="20"/>
              <w:jc w:val="center"/>
              <w:rPr>
                <w:sz w:val="20"/>
                <w:lang w:val="ru-RU"/>
              </w:rPr>
            </w:pPr>
            <w:r w:rsidRPr="00903B2C">
              <w:rPr>
                <w:sz w:val="20"/>
                <w:lang w:val="ru-RU"/>
              </w:rPr>
              <w:t>0</w:t>
            </w:r>
          </w:p>
        </w:tc>
        <w:tc>
          <w:tcPr>
            <w:tcW w:w="1646" w:type="dxa"/>
            <w:vAlign w:val="center"/>
          </w:tcPr>
          <w:p w:rsidR="00791A07" w:rsidRPr="00903B2C" w:rsidRDefault="00791A07" w:rsidP="00C17344">
            <w:pPr>
              <w:pStyle w:val="Tabletext"/>
              <w:spacing w:before="20" w:after="20"/>
              <w:jc w:val="center"/>
              <w:rPr>
                <w:sz w:val="20"/>
                <w:lang w:val="ru-RU"/>
              </w:rPr>
            </w:pPr>
            <w:r w:rsidRPr="00903B2C">
              <w:rPr>
                <w:sz w:val="20"/>
                <w:lang w:val="ru-RU"/>
              </w:rPr>
              <w:t>8</w:t>
            </w:r>
          </w:p>
        </w:tc>
        <w:tc>
          <w:tcPr>
            <w:tcW w:w="1701" w:type="dxa"/>
            <w:vAlign w:val="center"/>
          </w:tcPr>
          <w:p w:rsidR="00791A07" w:rsidRPr="00903B2C" w:rsidRDefault="00791A07" w:rsidP="00C17344">
            <w:pPr>
              <w:pStyle w:val="Tabletext"/>
              <w:spacing w:before="20" w:after="20"/>
              <w:jc w:val="center"/>
              <w:rPr>
                <w:sz w:val="20"/>
                <w:lang w:val="ru-RU"/>
              </w:rPr>
            </w:pPr>
            <w:r w:rsidRPr="00903B2C">
              <w:rPr>
                <w:sz w:val="20"/>
                <w:lang w:val="ru-RU"/>
              </w:rPr>
              <w:t>0</w:t>
            </w:r>
          </w:p>
        </w:tc>
        <w:tc>
          <w:tcPr>
            <w:tcW w:w="1475" w:type="dxa"/>
            <w:vAlign w:val="center"/>
          </w:tcPr>
          <w:p w:rsidR="00791A07" w:rsidRPr="00903B2C" w:rsidRDefault="00791A07" w:rsidP="00C17344">
            <w:pPr>
              <w:pStyle w:val="Tabletext"/>
              <w:spacing w:before="20" w:after="20"/>
              <w:jc w:val="center"/>
              <w:rPr>
                <w:sz w:val="20"/>
                <w:lang w:val="ru-RU"/>
              </w:rPr>
            </w:pPr>
            <w:r w:rsidRPr="00903B2C">
              <w:rPr>
                <w:sz w:val="20"/>
                <w:lang w:val="ru-RU"/>
              </w:rPr>
              <w:t>8</w:t>
            </w:r>
          </w:p>
        </w:tc>
      </w:tr>
      <w:tr w:rsidR="00791A07" w:rsidRPr="00903B2C" w:rsidTr="00F5175A">
        <w:trPr>
          <w:jc w:val="center"/>
        </w:trPr>
        <w:tc>
          <w:tcPr>
            <w:tcW w:w="1642" w:type="dxa"/>
            <w:vAlign w:val="center"/>
          </w:tcPr>
          <w:p w:rsidR="00791A07" w:rsidRPr="00903B2C" w:rsidRDefault="00791A07"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443" w:type="dxa"/>
            <w:vAlign w:val="center"/>
          </w:tcPr>
          <w:p w:rsidR="00791A07" w:rsidRPr="00903B2C" w:rsidRDefault="00791A07" w:rsidP="00C17344">
            <w:pPr>
              <w:pStyle w:val="Tabletext"/>
              <w:spacing w:before="20" w:after="20"/>
              <w:jc w:val="center"/>
              <w:rPr>
                <w:sz w:val="20"/>
                <w:lang w:val="ru-RU"/>
              </w:rPr>
            </w:pPr>
            <w:r w:rsidRPr="00903B2C">
              <w:rPr>
                <w:sz w:val="20"/>
                <w:lang w:val="ru-RU"/>
              </w:rPr>
              <w:t>6</w:t>
            </w:r>
          </w:p>
        </w:tc>
        <w:tc>
          <w:tcPr>
            <w:tcW w:w="1559" w:type="dxa"/>
            <w:vAlign w:val="center"/>
          </w:tcPr>
          <w:p w:rsidR="00791A07" w:rsidRPr="00903B2C" w:rsidRDefault="00791A07" w:rsidP="00C17344">
            <w:pPr>
              <w:pStyle w:val="Tabletext"/>
              <w:spacing w:before="20" w:after="20"/>
              <w:jc w:val="center"/>
              <w:rPr>
                <w:sz w:val="20"/>
                <w:lang w:val="ru-RU"/>
              </w:rPr>
            </w:pPr>
            <w:r w:rsidRPr="00903B2C">
              <w:rPr>
                <w:sz w:val="20"/>
                <w:lang w:val="ru-RU"/>
              </w:rPr>
              <w:t>0</w:t>
            </w:r>
          </w:p>
        </w:tc>
        <w:tc>
          <w:tcPr>
            <w:tcW w:w="1646" w:type="dxa"/>
            <w:vAlign w:val="center"/>
          </w:tcPr>
          <w:p w:rsidR="00791A07" w:rsidRPr="00903B2C" w:rsidRDefault="00791A07" w:rsidP="00C17344">
            <w:pPr>
              <w:pStyle w:val="Tabletext"/>
              <w:spacing w:before="20" w:after="20"/>
              <w:jc w:val="center"/>
              <w:rPr>
                <w:sz w:val="20"/>
                <w:lang w:val="ru-RU"/>
              </w:rPr>
            </w:pPr>
            <w:r w:rsidRPr="00903B2C">
              <w:rPr>
                <w:sz w:val="20"/>
                <w:lang w:val="ru-RU"/>
              </w:rPr>
              <w:t>4</w:t>
            </w:r>
          </w:p>
        </w:tc>
        <w:tc>
          <w:tcPr>
            <w:tcW w:w="1701" w:type="dxa"/>
            <w:vAlign w:val="center"/>
          </w:tcPr>
          <w:p w:rsidR="00791A07" w:rsidRPr="00903B2C" w:rsidRDefault="00791A07" w:rsidP="00C17344">
            <w:pPr>
              <w:pStyle w:val="Tabletext"/>
              <w:spacing w:before="20" w:after="20"/>
              <w:jc w:val="center"/>
              <w:rPr>
                <w:sz w:val="20"/>
                <w:lang w:val="ru-RU"/>
              </w:rPr>
            </w:pPr>
            <w:r w:rsidRPr="00903B2C">
              <w:rPr>
                <w:sz w:val="20"/>
                <w:lang w:val="ru-RU"/>
              </w:rPr>
              <w:t>2</w:t>
            </w:r>
          </w:p>
        </w:tc>
        <w:tc>
          <w:tcPr>
            <w:tcW w:w="1475" w:type="dxa"/>
            <w:vAlign w:val="center"/>
          </w:tcPr>
          <w:p w:rsidR="00791A07" w:rsidRPr="00903B2C" w:rsidRDefault="00791A07" w:rsidP="00C17344">
            <w:pPr>
              <w:pStyle w:val="Tabletext"/>
              <w:spacing w:before="20" w:after="20"/>
              <w:jc w:val="center"/>
              <w:rPr>
                <w:sz w:val="20"/>
                <w:lang w:val="ru-RU"/>
              </w:rPr>
            </w:pPr>
            <w:r w:rsidRPr="00903B2C">
              <w:rPr>
                <w:sz w:val="20"/>
                <w:lang w:val="ru-RU"/>
              </w:rPr>
              <w:t>6</w:t>
            </w:r>
          </w:p>
        </w:tc>
      </w:tr>
      <w:tr w:rsidR="00791A07" w:rsidRPr="00903B2C" w:rsidTr="00F5175A">
        <w:trPr>
          <w:jc w:val="center"/>
        </w:trPr>
        <w:tc>
          <w:tcPr>
            <w:tcW w:w="1642" w:type="dxa"/>
            <w:vAlign w:val="center"/>
          </w:tcPr>
          <w:p w:rsidR="00791A07" w:rsidRPr="00903B2C" w:rsidRDefault="00791A07"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443" w:type="dxa"/>
            <w:vAlign w:val="center"/>
          </w:tcPr>
          <w:p w:rsidR="00791A07" w:rsidRPr="00903B2C" w:rsidRDefault="00791A07" w:rsidP="00C17344">
            <w:pPr>
              <w:pStyle w:val="Tabletext"/>
              <w:spacing w:before="20" w:after="20"/>
              <w:jc w:val="center"/>
              <w:rPr>
                <w:sz w:val="20"/>
                <w:lang w:val="ru-RU"/>
              </w:rPr>
            </w:pPr>
            <w:r w:rsidRPr="00903B2C">
              <w:rPr>
                <w:sz w:val="20"/>
                <w:lang w:val="ru-RU"/>
              </w:rPr>
              <w:t>6</w:t>
            </w:r>
          </w:p>
        </w:tc>
        <w:tc>
          <w:tcPr>
            <w:tcW w:w="1559" w:type="dxa"/>
            <w:vAlign w:val="center"/>
          </w:tcPr>
          <w:p w:rsidR="00791A07" w:rsidRPr="00903B2C" w:rsidRDefault="00791A07" w:rsidP="00C17344">
            <w:pPr>
              <w:pStyle w:val="Tabletext"/>
              <w:spacing w:before="20" w:after="20"/>
              <w:jc w:val="center"/>
              <w:rPr>
                <w:sz w:val="20"/>
                <w:lang w:val="ru-RU"/>
              </w:rPr>
            </w:pPr>
            <w:r w:rsidRPr="00903B2C">
              <w:rPr>
                <w:sz w:val="20"/>
                <w:lang w:val="ru-RU"/>
              </w:rPr>
              <w:t>0</w:t>
            </w:r>
          </w:p>
        </w:tc>
        <w:tc>
          <w:tcPr>
            <w:tcW w:w="1646" w:type="dxa"/>
            <w:vAlign w:val="center"/>
          </w:tcPr>
          <w:p w:rsidR="00791A07" w:rsidRPr="00903B2C" w:rsidRDefault="00791A07" w:rsidP="00C17344">
            <w:pPr>
              <w:pStyle w:val="Tabletext"/>
              <w:spacing w:before="20" w:after="20"/>
              <w:jc w:val="center"/>
              <w:rPr>
                <w:sz w:val="20"/>
                <w:lang w:val="ru-RU"/>
              </w:rPr>
            </w:pPr>
            <w:r w:rsidRPr="00903B2C">
              <w:rPr>
                <w:sz w:val="20"/>
                <w:lang w:val="ru-RU"/>
              </w:rPr>
              <w:t>5</w:t>
            </w:r>
          </w:p>
        </w:tc>
        <w:tc>
          <w:tcPr>
            <w:tcW w:w="1701" w:type="dxa"/>
            <w:vAlign w:val="center"/>
          </w:tcPr>
          <w:p w:rsidR="00791A07" w:rsidRPr="00903B2C" w:rsidRDefault="00791A07" w:rsidP="00C17344">
            <w:pPr>
              <w:pStyle w:val="Tabletext"/>
              <w:spacing w:before="20" w:after="20"/>
              <w:jc w:val="center"/>
              <w:rPr>
                <w:sz w:val="20"/>
                <w:lang w:val="ru-RU"/>
              </w:rPr>
            </w:pPr>
            <w:r w:rsidRPr="00903B2C">
              <w:rPr>
                <w:sz w:val="20"/>
                <w:lang w:val="ru-RU"/>
              </w:rPr>
              <w:t>1</w:t>
            </w:r>
          </w:p>
        </w:tc>
        <w:tc>
          <w:tcPr>
            <w:tcW w:w="1475" w:type="dxa"/>
            <w:vAlign w:val="center"/>
          </w:tcPr>
          <w:p w:rsidR="00791A07" w:rsidRPr="00903B2C" w:rsidRDefault="00791A07" w:rsidP="00C17344">
            <w:pPr>
              <w:pStyle w:val="Tabletext"/>
              <w:spacing w:before="20" w:after="20"/>
              <w:jc w:val="center"/>
              <w:rPr>
                <w:sz w:val="20"/>
                <w:lang w:val="ru-RU"/>
              </w:rPr>
            </w:pPr>
            <w:r w:rsidRPr="00903B2C">
              <w:rPr>
                <w:sz w:val="20"/>
                <w:lang w:val="ru-RU"/>
              </w:rPr>
              <w:t>5</w:t>
            </w:r>
          </w:p>
        </w:tc>
      </w:tr>
      <w:tr w:rsidR="00791A07" w:rsidRPr="00903B2C" w:rsidTr="00F5175A">
        <w:trPr>
          <w:jc w:val="center"/>
        </w:trPr>
        <w:tc>
          <w:tcPr>
            <w:tcW w:w="1642" w:type="dxa"/>
            <w:vAlign w:val="center"/>
          </w:tcPr>
          <w:p w:rsidR="00791A07" w:rsidRPr="00903B2C" w:rsidRDefault="00791A07"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443" w:type="dxa"/>
            <w:vAlign w:val="center"/>
          </w:tcPr>
          <w:p w:rsidR="00791A07" w:rsidRPr="00903B2C" w:rsidRDefault="00791A07" w:rsidP="00C17344">
            <w:pPr>
              <w:pStyle w:val="Tabletext"/>
              <w:spacing w:before="20" w:after="20"/>
              <w:jc w:val="center"/>
              <w:rPr>
                <w:sz w:val="20"/>
                <w:lang w:val="ru-RU"/>
              </w:rPr>
            </w:pPr>
            <w:r w:rsidRPr="00903B2C">
              <w:rPr>
                <w:sz w:val="20"/>
                <w:lang w:val="ru-RU"/>
              </w:rPr>
              <w:t>9</w:t>
            </w:r>
          </w:p>
        </w:tc>
        <w:tc>
          <w:tcPr>
            <w:tcW w:w="1559" w:type="dxa"/>
            <w:vAlign w:val="center"/>
          </w:tcPr>
          <w:p w:rsidR="00791A07" w:rsidRPr="00903B2C" w:rsidRDefault="00791A07" w:rsidP="00C17344">
            <w:pPr>
              <w:pStyle w:val="Tabletext"/>
              <w:spacing w:before="20" w:after="20"/>
              <w:jc w:val="center"/>
              <w:rPr>
                <w:sz w:val="20"/>
                <w:lang w:val="ru-RU"/>
              </w:rPr>
            </w:pPr>
            <w:r w:rsidRPr="00903B2C">
              <w:rPr>
                <w:sz w:val="20"/>
                <w:lang w:val="ru-RU"/>
              </w:rPr>
              <w:t>4</w:t>
            </w:r>
          </w:p>
        </w:tc>
        <w:tc>
          <w:tcPr>
            <w:tcW w:w="1646" w:type="dxa"/>
            <w:vAlign w:val="center"/>
          </w:tcPr>
          <w:p w:rsidR="00791A07" w:rsidRPr="00903B2C" w:rsidRDefault="00791A07" w:rsidP="00C17344">
            <w:pPr>
              <w:pStyle w:val="Tabletext"/>
              <w:spacing w:before="20" w:after="20"/>
              <w:jc w:val="center"/>
              <w:rPr>
                <w:sz w:val="20"/>
                <w:lang w:val="ru-RU"/>
              </w:rPr>
            </w:pPr>
            <w:r w:rsidRPr="00903B2C">
              <w:rPr>
                <w:sz w:val="20"/>
                <w:lang w:val="ru-RU"/>
              </w:rPr>
              <w:t>1</w:t>
            </w:r>
          </w:p>
        </w:tc>
        <w:tc>
          <w:tcPr>
            <w:tcW w:w="1701" w:type="dxa"/>
            <w:vAlign w:val="center"/>
          </w:tcPr>
          <w:p w:rsidR="00791A07" w:rsidRPr="00903B2C" w:rsidRDefault="00791A07" w:rsidP="00C17344">
            <w:pPr>
              <w:pStyle w:val="Tabletext"/>
              <w:spacing w:before="20" w:after="20"/>
              <w:jc w:val="center"/>
              <w:rPr>
                <w:sz w:val="20"/>
                <w:lang w:val="ru-RU"/>
              </w:rPr>
            </w:pPr>
            <w:r w:rsidRPr="00903B2C">
              <w:rPr>
                <w:sz w:val="20"/>
                <w:lang w:val="ru-RU"/>
              </w:rPr>
              <w:t>0</w:t>
            </w:r>
          </w:p>
        </w:tc>
        <w:tc>
          <w:tcPr>
            <w:tcW w:w="1475" w:type="dxa"/>
            <w:vAlign w:val="center"/>
          </w:tcPr>
          <w:p w:rsidR="00791A07" w:rsidRPr="00903B2C" w:rsidRDefault="00791A07" w:rsidP="00C17344">
            <w:pPr>
              <w:pStyle w:val="Tabletext"/>
              <w:spacing w:before="20" w:after="20"/>
              <w:jc w:val="center"/>
              <w:rPr>
                <w:sz w:val="20"/>
                <w:lang w:val="ru-RU"/>
              </w:rPr>
            </w:pPr>
            <w:r w:rsidRPr="00903B2C">
              <w:rPr>
                <w:sz w:val="20"/>
                <w:lang w:val="ru-RU"/>
              </w:rPr>
              <w:t>5</w:t>
            </w:r>
          </w:p>
        </w:tc>
      </w:tr>
      <w:tr w:rsidR="00C17344" w:rsidRPr="00903B2C" w:rsidTr="00F5175A">
        <w:trPr>
          <w:jc w:val="center"/>
        </w:trPr>
        <w:tc>
          <w:tcPr>
            <w:tcW w:w="1642"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1443" w:type="dxa"/>
            <w:vAlign w:val="center"/>
          </w:tcPr>
          <w:p w:rsidR="00C17344" w:rsidRPr="00903B2C" w:rsidRDefault="00C17344" w:rsidP="00C17344">
            <w:pPr>
              <w:pStyle w:val="Tabletext"/>
              <w:jc w:val="center"/>
              <w:rPr>
                <w:b/>
                <w:bCs/>
                <w:sz w:val="20"/>
                <w:lang w:val="ru-RU"/>
              </w:rPr>
            </w:pPr>
            <w:r w:rsidRPr="00903B2C">
              <w:rPr>
                <w:b/>
                <w:bCs/>
                <w:sz w:val="20"/>
                <w:lang w:val="ru-RU"/>
              </w:rPr>
              <w:t>36</w:t>
            </w:r>
          </w:p>
        </w:tc>
        <w:tc>
          <w:tcPr>
            <w:tcW w:w="1559" w:type="dxa"/>
            <w:vAlign w:val="center"/>
          </w:tcPr>
          <w:p w:rsidR="00C17344" w:rsidRPr="00903B2C" w:rsidRDefault="00C17344" w:rsidP="00C17344">
            <w:pPr>
              <w:pStyle w:val="Tabletext"/>
              <w:jc w:val="center"/>
              <w:rPr>
                <w:b/>
                <w:bCs/>
                <w:sz w:val="20"/>
                <w:lang w:val="ru-RU"/>
              </w:rPr>
            </w:pPr>
            <w:r w:rsidRPr="00903B2C">
              <w:rPr>
                <w:b/>
                <w:bCs/>
                <w:sz w:val="20"/>
                <w:lang w:val="ru-RU"/>
              </w:rPr>
              <w:t>4</w:t>
            </w:r>
          </w:p>
        </w:tc>
        <w:tc>
          <w:tcPr>
            <w:tcW w:w="1646" w:type="dxa"/>
            <w:vAlign w:val="center"/>
          </w:tcPr>
          <w:p w:rsidR="00C17344" w:rsidRPr="00903B2C" w:rsidRDefault="00C17344" w:rsidP="00C17344">
            <w:pPr>
              <w:pStyle w:val="Tabletext"/>
              <w:jc w:val="center"/>
              <w:rPr>
                <w:b/>
                <w:bCs/>
                <w:sz w:val="20"/>
                <w:lang w:val="ru-RU"/>
              </w:rPr>
            </w:pPr>
            <w:r w:rsidRPr="00903B2C">
              <w:rPr>
                <w:b/>
                <w:bCs/>
                <w:sz w:val="20"/>
                <w:lang w:val="ru-RU"/>
              </w:rPr>
              <w:t>21</w:t>
            </w:r>
          </w:p>
        </w:tc>
        <w:tc>
          <w:tcPr>
            <w:tcW w:w="1701" w:type="dxa"/>
            <w:vAlign w:val="center"/>
          </w:tcPr>
          <w:p w:rsidR="00C17344" w:rsidRPr="00903B2C" w:rsidRDefault="00C17344" w:rsidP="00C17344">
            <w:pPr>
              <w:pStyle w:val="Tabletext"/>
              <w:jc w:val="center"/>
              <w:rPr>
                <w:b/>
                <w:bCs/>
                <w:sz w:val="20"/>
                <w:lang w:val="ru-RU"/>
              </w:rPr>
            </w:pPr>
            <w:r w:rsidRPr="00903B2C">
              <w:rPr>
                <w:b/>
                <w:bCs/>
                <w:sz w:val="20"/>
                <w:lang w:val="ru-RU"/>
              </w:rPr>
              <w:t>6</w:t>
            </w:r>
          </w:p>
        </w:tc>
        <w:tc>
          <w:tcPr>
            <w:tcW w:w="1475" w:type="dxa"/>
            <w:vAlign w:val="center"/>
          </w:tcPr>
          <w:p w:rsidR="00C17344" w:rsidRPr="00903B2C" w:rsidRDefault="00C17344" w:rsidP="00C17344">
            <w:pPr>
              <w:pStyle w:val="Tabletext"/>
              <w:jc w:val="center"/>
              <w:rPr>
                <w:b/>
                <w:bCs/>
                <w:sz w:val="20"/>
                <w:lang w:val="ru-RU"/>
              </w:rPr>
            </w:pPr>
            <w:r w:rsidRPr="00903B2C">
              <w:rPr>
                <w:b/>
                <w:bCs/>
                <w:sz w:val="20"/>
                <w:lang w:val="ru-RU"/>
              </w:rPr>
              <w:t>30</w:t>
            </w:r>
          </w:p>
        </w:tc>
      </w:tr>
      <w:tr w:rsidR="00C17344" w:rsidRPr="00903B2C" w:rsidTr="00F5175A">
        <w:trPr>
          <w:jc w:val="center"/>
        </w:trPr>
        <w:tc>
          <w:tcPr>
            <w:tcW w:w="1642" w:type="dxa"/>
            <w:vAlign w:val="center"/>
          </w:tcPr>
          <w:p w:rsidR="00C17344" w:rsidRPr="00903B2C" w:rsidRDefault="00791A07" w:rsidP="00F5175A">
            <w:pPr>
              <w:pStyle w:val="Tabletext"/>
              <w:jc w:val="left"/>
              <w:rPr>
                <w:sz w:val="20"/>
                <w:lang w:val="ru-RU"/>
              </w:rPr>
            </w:pPr>
            <w:r w:rsidRPr="00903B2C">
              <w:rPr>
                <w:rFonts w:asciiTheme="majorBidi" w:hAnsiTheme="majorBidi" w:cstheme="majorBidi"/>
                <w:sz w:val="20"/>
                <w:lang w:val="ru-RU"/>
              </w:rPr>
              <w:t>% всех ответов</w:t>
            </w:r>
          </w:p>
        </w:tc>
        <w:tc>
          <w:tcPr>
            <w:tcW w:w="1443" w:type="dxa"/>
            <w:vAlign w:val="center"/>
          </w:tcPr>
          <w:p w:rsidR="00C17344" w:rsidRPr="00903B2C" w:rsidRDefault="00C17344" w:rsidP="00C17344">
            <w:pPr>
              <w:pStyle w:val="Tabletext"/>
              <w:jc w:val="center"/>
              <w:rPr>
                <w:sz w:val="20"/>
                <w:lang w:val="ru-RU"/>
              </w:rPr>
            </w:pPr>
            <w:r w:rsidRPr="00903B2C">
              <w:rPr>
                <w:sz w:val="20"/>
                <w:lang w:val="ru-RU"/>
              </w:rPr>
              <w:t>100</w:t>
            </w:r>
          </w:p>
        </w:tc>
        <w:tc>
          <w:tcPr>
            <w:tcW w:w="1559" w:type="dxa"/>
            <w:vAlign w:val="center"/>
          </w:tcPr>
          <w:p w:rsidR="00C17344" w:rsidRPr="00903B2C" w:rsidRDefault="00C17344" w:rsidP="00C17344">
            <w:pPr>
              <w:pStyle w:val="Tabletext"/>
              <w:jc w:val="center"/>
              <w:rPr>
                <w:sz w:val="20"/>
                <w:lang w:val="ru-RU"/>
              </w:rPr>
            </w:pPr>
            <w:r w:rsidRPr="00903B2C">
              <w:rPr>
                <w:sz w:val="20"/>
                <w:lang w:val="ru-RU"/>
              </w:rPr>
              <w:t>11%</w:t>
            </w:r>
          </w:p>
        </w:tc>
        <w:tc>
          <w:tcPr>
            <w:tcW w:w="1646" w:type="dxa"/>
            <w:vAlign w:val="center"/>
          </w:tcPr>
          <w:p w:rsidR="00C17344" w:rsidRPr="00903B2C" w:rsidRDefault="00C17344" w:rsidP="00C17344">
            <w:pPr>
              <w:pStyle w:val="Tabletext"/>
              <w:jc w:val="center"/>
              <w:rPr>
                <w:sz w:val="20"/>
                <w:lang w:val="ru-RU"/>
              </w:rPr>
            </w:pPr>
            <w:r w:rsidRPr="00903B2C">
              <w:rPr>
                <w:sz w:val="20"/>
                <w:lang w:val="ru-RU"/>
              </w:rPr>
              <w:t>58%</w:t>
            </w:r>
          </w:p>
        </w:tc>
        <w:tc>
          <w:tcPr>
            <w:tcW w:w="1701" w:type="dxa"/>
            <w:vAlign w:val="center"/>
          </w:tcPr>
          <w:p w:rsidR="00C17344" w:rsidRPr="00903B2C" w:rsidRDefault="00C17344" w:rsidP="00C17344">
            <w:pPr>
              <w:pStyle w:val="Tabletext"/>
              <w:jc w:val="center"/>
              <w:rPr>
                <w:sz w:val="20"/>
                <w:lang w:val="ru-RU"/>
              </w:rPr>
            </w:pPr>
            <w:r w:rsidRPr="00903B2C">
              <w:rPr>
                <w:sz w:val="20"/>
                <w:lang w:val="ru-RU"/>
              </w:rPr>
              <w:t>17%</w:t>
            </w:r>
          </w:p>
        </w:tc>
        <w:tc>
          <w:tcPr>
            <w:tcW w:w="1475" w:type="dxa"/>
            <w:vAlign w:val="center"/>
          </w:tcPr>
          <w:p w:rsidR="00C17344" w:rsidRPr="00903B2C" w:rsidRDefault="00C17344" w:rsidP="00C17344">
            <w:pPr>
              <w:pStyle w:val="Tabletext"/>
              <w:jc w:val="center"/>
              <w:rPr>
                <w:sz w:val="20"/>
                <w:lang w:val="ru-RU"/>
              </w:rPr>
            </w:pPr>
            <w:r w:rsidRPr="00903B2C">
              <w:rPr>
                <w:sz w:val="20"/>
                <w:lang w:val="ru-RU"/>
              </w:rPr>
              <w:t>83%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left" w:pos="3969"/>
        </w:tabs>
        <w:spacing w:before="0"/>
        <w:rPr>
          <w:b/>
          <w:bCs/>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24</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443"/>
        <w:gridCol w:w="1559"/>
        <w:gridCol w:w="1646"/>
        <w:gridCol w:w="1701"/>
        <w:gridCol w:w="1475"/>
      </w:tblGrid>
      <w:tr w:rsidR="00AF7024" w:rsidRPr="00903B2C" w:rsidTr="002975C5">
        <w:trPr>
          <w:jc w:val="center"/>
        </w:trPr>
        <w:tc>
          <w:tcPr>
            <w:tcW w:w="1642" w:type="dxa"/>
            <w:vAlign w:val="center"/>
          </w:tcPr>
          <w:p w:rsidR="00AF7024" w:rsidRPr="00903B2C" w:rsidRDefault="00AF7024" w:rsidP="00C17344">
            <w:pPr>
              <w:pStyle w:val="Tablehead"/>
              <w:spacing w:before="40" w:after="40"/>
              <w:rPr>
                <w:sz w:val="20"/>
                <w:lang w:val="ru-RU"/>
              </w:rPr>
            </w:pPr>
            <w:r w:rsidRPr="00903B2C">
              <w:rPr>
                <w:sz w:val="20"/>
                <w:lang w:val="ru-RU"/>
              </w:rPr>
              <w:t>Регион</w:t>
            </w:r>
          </w:p>
        </w:tc>
        <w:tc>
          <w:tcPr>
            <w:tcW w:w="1443" w:type="dxa"/>
            <w:vAlign w:val="center"/>
          </w:tcPr>
          <w:p w:rsidR="00AF7024" w:rsidRPr="00903B2C" w:rsidRDefault="00AF7024" w:rsidP="002975C5">
            <w:pPr>
              <w:pStyle w:val="Tablehead"/>
              <w:keepLines/>
              <w:spacing w:before="40" w:after="40"/>
              <w:rPr>
                <w:rFonts w:asciiTheme="majorBidi" w:hAnsiTheme="majorBidi" w:cstheme="majorBidi"/>
                <w:sz w:val="20"/>
                <w:lang w:val="ru-RU"/>
              </w:rPr>
            </w:pPr>
            <w:r w:rsidRPr="00903B2C">
              <w:rPr>
                <w:rFonts w:asciiTheme="majorBidi" w:hAnsiTheme="majorBidi" w:cstheme="majorBidi"/>
                <w:sz w:val="20"/>
                <w:lang w:val="ru-RU"/>
              </w:rPr>
              <w:t>Количество полученных ответов</w:t>
            </w:r>
          </w:p>
        </w:tc>
        <w:tc>
          <w:tcPr>
            <w:tcW w:w="6381" w:type="dxa"/>
            <w:gridSpan w:val="4"/>
          </w:tcPr>
          <w:p w:rsidR="00AF7024" w:rsidRPr="00903B2C" w:rsidRDefault="00AF7024" w:rsidP="002975C5">
            <w:pPr>
              <w:pStyle w:val="Tablehead"/>
              <w:rPr>
                <w:rFonts w:asciiTheme="majorBidi" w:hAnsiTheme="majorBidi" w:cstheme="majorBidi"/>
                <w:sz w:val="20"/>
                <w:lang w:val="ru-RU"/>
              </w:rPr>
            </w:pPr>
            <w:r w:rsidRPr="00903B2C">
              <w:rPr>
                <w:rFonts w:asciiTheme="majorBidi" w:hAnsiTheme="majorBidi" w:cstheme="majorBidi"/>
                <w:sz w:val="20"/>
                <w:lang w:val="ru-RU"/>
              </w:rPr>
              <w:t xml:space="preserve">Процедура 2: Декларация </w:t>
            </w:r>
            <w:r w:rsidRPr="00903B2C">
              <w:rPr>
                <w:rFonts w:asciiTheme="majorBidi" w:hAnsiTheme="majorBidi" w:cstheme="majorBidi"/>
                <w:sz w:val="20"/>
                <w:lang w:val="ru-RU"/>
              </w:rPr>
              <w:br/>
              <w:t>производителя о соответствии</w:t>
            </w:r>
          </w:p>
        </w:tc>
      </w:tr>
      <w:tr w:rsidR="00AF7024" w:rsidRPr="00903B2C" w:rsidTr="00F5175A">
        <w:trPr>
          <w:jc w:val="center"/>
        </w:trPr>
        <w:tc>
          <w:tcPr>
            <w:tcW w:w="1642" w:type="dxa"/>
            <w:vAlign w:val="center"/>
          </w:tcPr>
          <w:p w:rsidR="00AF7024" w:rsidRPr="00903B2C" w:rsidRDefault="00AF7024"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7</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3</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4</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7</w:t>
            </w:r>
          </w:p>
        </w:tc>
      </w:tr>
      <w:tr w:rsidR="00AF7024" w:rsidRPr="00903B2C" w:rsidTr="00F5175A">
        <w:trPr>
          <w:jc w:val="center"/>
        </w:trPr>
        <w:tc>
          <w:tcPr>
            <w:tcW w:w="1642" w:type="dxa"/>
            <w:vAlign w:val="center"/>
          </w:tcPr>
          <w:p w:rsidR="00AF7024" w:rsidRPr="00903B2C" w:rsidRDefault="00AF7024"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5</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5</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5</w:t>
            </w:r>
          </w:p>
        </w:tc>
      </w:tr>
      <w:tr w:rsidR="00AF7024" w:rsidRPr="00903B2C" w:rsidTr="00F5175A">
        <w:trPr>
          <w:jc w:val="center"/>
        </w:trPr>
        <w:tc>
          <w:tcPr>
            <w:tcW w:w="1642" w:type="dxa"/>
            <w:vAlign w:val="center"/>
          </w:tcPr>
          <w:p w:rsidR="00AF7024" w:rsidRPr="00903B2C" w:rsidRDefault="00AF7024"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6</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4</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6</w:t>
            </w:r>
          </w:p>
        </w:tc>
      </w:tr>
      <w:tr w:rsidR="00AF7024" w:rsidRPr="00903B2C" w:rsidTr="00F5175A">
        <w:trPr>
          <w:jc w:val="center"/>
        </w:trPr>
        <w:tc>
          <w:tcPr>
            <w:tcW w:w="1642" w:type="dxa"/>
            <w:vAlign w:val="center"/>
          </w:tcPr>
          <w:p w:rsidR="00AF7024" w:rsidRPr="00903B2C" w:rsidRDefault="00AF7024"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3</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1</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3</w:t>
            </w:r>
          </w:p>
        </w:tc>
      </w:tr>
      <w:tr w:rsidR="00AF7024" w:rsidRPr="00903B2C" w:rsidTr="00F5175A">
        <w:trPr>
          <w:jc w:val="center"/>
        </w:trPr>
        <w:tc>
          <w:tcPr>
            <w:tcW w:w="1642" w:type="dxa"/>
            <w:vAlign w:val="center"/>
          </w:tcPr>
          <w:p w:rsidR="00AF7024" w:rsidRPr="00903B2C" w:rsidRDefault="00AF7024" w:rsidP="00F5175A">
            <w:pPr>
              <w:pStyle w:val="Tabletext"/>
              <w:keepNext/>
              <w:keepLines/>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14</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7</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7</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14</w:t>
            </w:r>
          </w:p>
        </w:tc>
      </w:tr>
      <w:tr w:rsidR="00C17344" w:rsidRPr="00903B2C" w:rsidTr="00F5175A">
        <w:trPr>
          <w:jc w:val="center"/>
        </w:trPr>
        <w:tc>
          <w:tcPr>
            <w:tcW w:w="1642"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1443" w:type="dxa"/>
            <w:vAlign w:val="center"/>
          </w:tcPr>
          <w:p w:rsidR="00C17344" w:rsidRPr="00903B2C" w:rsidRDefault="00C17344" w:rsidP="00C17344">
            <w:pPr>
              <w:pStyle w:val="Tabletext"/>
              <w:jc w:val="center"/>
              <w:rPr>
                <w:b/>
                <w:bCs/>
                <w:sz w:val="20"/>
                <w:lang w:val="ru-RU"/>
              </w:rPr>
            </w:pPr>
            <w:r w:rsidRPr="00903B2C">
              <w:rPr>
                <w:b/>
                <w:bCs/>
                <w:sz w:val="20"/>
                <w:lang w:val="ru-RU"/>
              </w:rPr>
              <w:t>35</w:t>
            </w:r>
          </w:p>
        </w:tc>
        <w:tc>
          <w:tcPr>
            <w:tcW w:w="1559" w:type="dxa"/>
            <w:vAlign w:val="center"/>
          </w:tcPr>
          <w:p w:rsidR="00C17344" w:rsidRPr="00903B2C" w:rsidRDefault="00C17344" w:rsidP="00C17344">
            <w:pPr>
              <w:pStyle w:val="Tabletext"/>
              <w:jc w:val="center"/>
              <w:rPr>
                <w:b/>
                <w:bCs/>
                <w:sz w:val="20"/>
                <w:lang w:val="ru-RU"/>
              </w:rPr>
            </w:pPr>
            <w:r w:rsidRPr="00903B2C">
              <w:rPr>
                <w:b/>
                <w:bCs/>
                <w:sz w:val="20"/>
                <w:lang w:val="ru-RU"/>
              </w:rPr>
              <w:t>7</w:t>
            </w:r>
          </w:p>
        </w:tc>
        <w:tc>
          <w:tcPr>
            <w:tcW w:w="1646" w:type="dxa"/>
            <w:vAlign w:val="center"/>
          </w:tcPr>
          <w:p w:rsidR="00C17344" w:rsidRPr="00903B2C" w:rsidRDefault="00C17344" w:rsidP="00C17344">
            <w:pPr>
              <w:pStyle w:val="Tabletext"/>
              <w:jc w:val="center"/>
              <w:rPr>
                <w:b/>
                <w:bCs/>
                <w:sz w:val="20"/>
                <w:lang w:val="ru-RU"/>
              </w:rPr>
            </w:pPr>
            <w:r w:rsidRPr="00903B2C">
              <w:rPr>
                <w:b/>
                <w:bCs/>
                <w:sz w:val="20"/>
                <w:lang w:val="ru-RU"/>
              </w:rPr>
              <w:t>21</w:t>
            </w:r>
          </w:p>
        </w:tc>
        <w:tc>
          <w:tcPr>
            <w:tcW w:w="1701" w:type="dxa"/>
            <w:vAlign w:val="center"/>
          </w:tcPr>
          <w:p w:rsidR="00C17344" w:rsidRPr="00903B2C" w:rsidRDefault="00C17344" w:rsidP="00C17344">
            <w:pPr>
              <w:pStyle w:val="Tabletext"/>
              <w:jc w:val="center"/>
              <w:rPr>
                <w:b/>
                <w:bCs/>
                <w:sz w:val="20"/>
                <w:lang w:val="ru-RU"/>
              </w:rPr>
            </w:pPr>
            <w:r w:rsidRPr="00903B2C">
              <w:rPr>
                <w:b/>
                <w:bCs/>
                <w:sz w:val="20"/>
                <w:lang w:val="ru-RU"/>
              </w:rPr>
              <w:t>7</w:t>
            </w:r>
          </w:p>
        </w:tc>
        <w:tc>
          <w:tcPr>
            <w:tcW w:w="1475" w:type="dxa"/>
            <w:vAlign w:val="center"/>
          </w:tcPr>
          <w:p w:rsidR="00C17344" w:rsidRPr="00903B2C" w:rsidRDefault="00C17344" w:rsidP="00C17344">
            <w:pPr>
              <w:pStyle w:val="Tabletext"/>
              <w:jc w:val="center"/>
              <w:rPr>
                <w:b/>
                <w:bCs/>
                <w:sz w:val="20"/>
                <w:lang w:val="ru-RU"/>
              </w:rPr>
            </w:pPr>
            <w:r w:rsidRPr="00903B2C">
              <w:rPr>
                <w:b/>
                <w:bCs/>
                <w:sz w:val="20"/>
                <w:lang w:val="ru-RU"/>
              </w:rPr>
              <w:t>35</w:t>
            </w:r>
          </w:p>
        </w:tc>
      </w:tr>
      <w:tr w:rsidR="00C17344" w:rsidRPr="00903B2C" w:rsidTr="00F5175A">
        <w:trPr>
          <w:jc w:val="center"/>
        </w:trPr>
        <w:tc>
          <w:tcPr>
            <w:tcW w:w="1642" w:type="dxa"/>
            <w:vAlign w:val="center"/>
          </w:tcPr>
          <w:p w:rsidR="00C17344" w:rsidRPr="00903B2C" w:rsidRDefault="00AF7024" w:rsidP="00F5175A">
            <w:pPr>
              <w:pStyle w:val="Tabletext"/>
              <w:jc w:val="left"/>
              <w:rPr>
                <w:sz w:val="20"/>
                <w:lang w:val="ru-RU"/>
              </w:rPr>
            </w:pPr>
            <w:r w:rsidRPr="00903B2C">
              <w:rPr>
                <w:rFonts w:asciiTheme="majorBidi" w:hAnsiTheme="majorBidi" w:cstheme="majorBidi"/>
                <w:sz w:val="18"/>
                <w:szCs w:val="18"/>
                <w:lang w:val="ru-RU"/>
              </w:rPr>
              <w:t>% всех ответов</w:t>
            </w:r>
          </w:p>
        </w:tc>
        <w:tc>
          <w:tcPr>
            <w:tcW w:w="1443" w:type="dxa"/>
            <w:vAlign w:val="center"/>
          </w:tcPr>
          <w:p w:rsidR="00C17344" w:rsidRPr="00903B2C" w:rsidRDefault="00C17344" w:rsidP="00C17344">
            <w:pPr>
              <w:pStyle w:val="Tabletext"/>
              <w:jc w:val="center"/>
              <w:rPr>
                <w:sz w:val="20"/>
                <w:lang w:val="ru-RU"/>
              </w:rPr>
            </w:pPr>
            <w:r w:rsidRPr="00903B2C">
              <w:rPr>
                <w:sz w:val="20"/>
                <w:lang w:val="ru-RU"/>
              </w:rPr>
              <w:t>100%</w:t>
            </w:r>
          </w:p>
        </w:tc>
        <w:tc>
          <w:tcPr>
            <w:tcW w:w="1559" w:type="dxa"/>
            <w:vAlign w:val="center"/>
          </w:tcPr>
          <w:p w:rsidR="00C17344" w:rsidRPr="00903B2C" w:rsidRDefault="00C17344" w:rsidP="00C17344">
            <w:pPr>
              <w:pStyle w:val="Tabletext"/>
              <w:jc w:val="center"/>
              <w:rPr>
                <w:sz w:val="20"/>
                <w:lang w:val="ru-RU"/>
              </w:rPr>
            </w:pPr>
            <w:r w:rsidRPr="00903B2C">
              <w:rPr>
                <w:sz w:val="20"/>
                <w:lang w:val="ru-RU"/>
              </w:rPr>
              <w:t>20%</w:t>
            </w:r>
          </w:p>
        </w:tc>
        <w:tc>
          <w:tcPr>
            <w:tcW w:w="1646" w:type="dxa"/>
            <w:vAlign w:val="center"/>
          </w:tcPr>
          <w:p w:rsidR="00C17344" w:rsidRPr="00903B2C" w:rsidRDefault="00C17344" w:rsidP="00C17344">
            <w:pPr>
              <w:pStyle w:val="Tabletext"/>
              <w:jc w:val="center"/>
              <w:rPr>
                <w:sz w:val="20"/>
                <w:lang w:val="ru-RU"/>
              </w:rPr>
            </w:pPr>
            <w:r w:rsidRPr="00903B2C">
              <w:rPr>
                <w:sz w:val="20"/>
                <w:lang w:val="ru-RU"/>
              </w:rPr>
              <w:t>60%</w:t>
            </w:r>
          </w:p>
        </w:tc>
        <w:tc>
          <w:tcPr>
            <w:tcW w:w="1701" w:type="dxa"/>
            <w:vAlign w:val="center"/>
          </w:tcPr>
          <w:p w:rsidR="00C17344" w:rsidRPr="00903B2C" w:rsidRDefault="00C17344" w:rsidP="00C17344">
            <w:pPr>
              <w:pStyle w:val="Tabletext"/>
              <w:jc w:val="center"/>
              <w:rPr>
                <w:sz w:val="20"/>
                <w:lang w:val="ru-RU"/>
              </w:rPr>
            </w:pPr>
            <w:r w:rsidRPr="00903B2C">
              <w:rPr>
                <w:sz w:val="20"/>
                <w:lang w:val="ru-RU"/>
              </w:rPr>
              <w:t>20%</w:t>
            </w:r>
          </w:p>
        </w:tc>
        <w:tc>
          <w:tcPr>
            <w:tcW w:w="1475" w:type="dxa"/>
            <w:vAlign w:val="center"/>
          </w:tcPr>
          <w:p w:rsidR="00C17344" w:rsidRPr="00903B2C" w:rsidRDefault="00C17344" w:rsidP="00C17344">
            <w:pPr>
              <w:pStyle w:val="Tabletext"/>
              <w:jc w:val="center"/>
              <w:rPr>
                <w:sz w:val="20"/>
                <w:lang w:val="ru-RU"/>
              </w:rPr>
            </w:pPr>
            <w:r w:rsidRPr="00903B2C">
              <w:rPr>
                <w:sz w:val="20"/>
                <w:lang w:val="ru-RU"/>
              </w:rPr>
              <w:t>100%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AF7024">
      <w:pPr>
        <w:pageBreakBefore/>
        <w:tabs>
          <w:tab w:val="left" w:pos="3969"/>
        </w:tabs>
        <w:spacing w:before="0"/>
        <w:rPr>
          <w:b/>
          <w:bCs/>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25</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443"/>
        <w:gridCol w:w="1559"/>
        <w:gridCol w:w="1646"/>
        <w:gridCol w:w="1701"/>
        <w:gridCol w:w="1475"/>
      </w:tblGrid>
      <w:tr w:rsidR="00C17344" w:rsidRPr="00903B2C" w:rsidTr="00C17344">
        <w:trPr>
          <w:jc w:val="center"/>
        </w:trPr>
        <w:tc>
          <w:tcPr>
            <w:tcW w:w="1642" w:type="dxa"/>
            <w:vAlign w:val="center"/>
          </w:tcPr>
          <w:p w:rsidR="00C17344" w:rsidRPr="00903B2C" w:rsidRDefault="00791A07" w:rsidP="00C17344">
            <w:pPr>
              <w:pStyle w:val="Tablehead"/>
              <w:spacing w:before="40" w:after="40"/>
              <w:rPr>
                <w:sz w:val="18"/>
                <w:szCs w:val="18"/>
                <w:lang w:val="ru-RU"/>
              </w:rPr>
            </w:pPr>
            <w:r w:rsidRPr="00903B2C">
              <w:rPr>
                <w:sz w:val="18"/>
                <w:szCs w:val="18"/>
                <w:lang w:val="ru-RU"/>
              </w:rPr>
              <w:t>Регион</w:t>
            </w:r>
          </w:p>
        </w:tc>
        <w:tc>
          <w:tcPr>
            <w:tcW w:w="1443" w:type="dxa"/>
            <w:vAlign w:val="center"/>
          </w:tcPr>
          <w:p w:rsidR="00C17344" w:rsidRPr="00903B2C" w:rsidRDefault="00791A07" w:rsidP="00C17344">
            <w:pPr>
              <w:pStyle w:val="Tablehead"/>
              <w:spacing w:before="40" w:after="40"/>
              <w:rPr>
                <w:sz w:val="18"/>
                <w:szCs w:val="18"/>
                <w:lang w:val="ru-RU"/>
              </w:rPr>
            </w:pPr>
            <w:r w:rsidRPr="00903B2C">
              <w:rPr>
                <w:rFonts w:asciiTheme="majorBidi" w:hAnsiTheme="majorBidi" w:cstheme="majorBidi"/>
                <w:sz w:val="18"/>
                <w:szCs w:val="18"/>
                <w:lang w:val="ru-RU"/>
              </w:rPr>
              <w:t>Количество полученных ответов</w:t>
            </w:r>
          </w:p>
        </w:tc>
        <w:tc>
          <w:tcPr>
            <w:tcW w:w="6381" w:type="dxa"/>
            <w:gridSpan w:val="4"/>
            <w:vAlign w:val="center"/>
          </w:tcPr>
          <w:p w:rsidR="00C17344" w:rsidRPr="00903B2C" w:rsidRDefault="00AF7024" w:rsidP="00203870">
            <w:pPr>
              <w:pStyle w:val="Tablehead"/>
              <w:spacing w:before="40" w:after="40"/>
              <w:rPr>
                <w:sz w:val="18"/>
                <w:szCs w:val="18"/>
                <w:lang w:val="ru-RU"/>
              </w:rPr>
            </w:pPr>
            <w:r w:rsidRPr="00903B2C">
              <w:rPr>
                <w:rFonts w:asciiTheme="majorBidi" w:hAnsiTheme="majorBidi" w:cstheme="majorBidi"/>
                <w:sz w:val="18"/>
                <w:szCs w:val="18"/>
                <w:lang w:val="ru-RU"/>
              </w:rPr>
              <w:t xml:space="preserve">Процедура </w:t>
            </w:r>
            <w:r w:rsidR="00203870" w:rsidRPr="00903B2C">
              <w:rPr>
                <w:rFonts w:asciiTheme="majorBidi" w:hAnsiTheme="majorBidi" w:cstheme="majorBidi"/>
                <w:sz w:val="18"/>
                <w:szCs w:val="18"/>
                <w:lang w:val="ru-RU"/>
              </w:rPr>
              <w:t>3</w:t>
            </w:r>
            <w:r w:rsidRPr="00903B2C">
              <w:rPr>
                <w:rFonts w:asciiTheme="majorBidi" w:hAnsiTheme="majorBidi" w:cstheme="majorBidi"/>
                <w:sz w:val="18"/>
                <w:szCs w:val="18"/>
                <w:lang w:val="ru-RU"/>
              </w:rPr>
              <w:t xml:space="preserve">: </w:t>
            </w:r>
            <w:r w:rsidR="00203870" w:rsidRPr="00903B2C">
              <w:rPr>
                <w:rFonts w:asciiTheme="majorBidi" w:hAnsiTheme="majorBidi" w:cstheme="majorBidi"/>
                <w:sz w:val="18"/>
                <w:szCs w:val="18"/>
                <w:lang w:val="ru-RU"/>
              </w:rPr>
              <w:t>Другое</w:t>
            </w:r>
          </w:p>
        </w:tc>
      </w:tr>
      <w:tr w:rsidR="00AF7024" w:rsidRPr="00903B2C" w:rsidTr="00F5175A">
        <w:trPr>
          <w:jc w:val="center"/>
        </w:trPr>
        <w:tc>
          <w:tcPr>
            <w:tcW w:w="1642" w:type="dxa"/>
            <w:vAlign w:val="center"/>
          </w:tcPr>
          <w:p w:rsidR="00AF7024" w:rsidRPr="00903B2C" w:rsidRDefault="00AF7024"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4</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3</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1</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4</w:t>
            </w:r>
          </w:p>
        </w:tc>
      </w:tr>
      <w:tr w:rsidR="00AF7024" w:rsidRPr="00903B2C" w:rsidTr="00F5175A">
        <w:trPr>
          <w:jc w:val="center"/>
        </w:trPr>
        <w:tc>
          <w:tcPr>
            <w:tcW w:w="1642" w:type="dxa"/>
            <w:vAlign w:val="center"/>
          </w:tcPr>
          <w:p w:rsidR="00AF7024" w:rsidRPr="00903B2C" w:rsidRDefault="00AF7024"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4</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r>
      <w:tr w:rsidR="00AF7024" w:rsidRPr="00903B2C" w:rsidTr="00F5175A">
        <w:trPr>
          <w:jc w:val="center"/>
        </w:trPr>
        <w:tc>
          <w:tcPr>
            <w:tcW w:w="1642" w:type="dxa"/>
            <w:vAlign w:val="center"/>
          </w:tcPr>
          <w:p w:rsidR="00AF7024" w:rsidRPr="00903B2C" w:rsidRDefault="00AF7024"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6</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1</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1</w:t>
            </w:r>
          </w:p>
        </w:tc>
      </w:tr>
      <w:tr w:rsidR="00AF7024" w:rsidRPr="00903B2C" w:rsidTr="00F5175A">
        <w:trPr>
          <w:jc w:val="center"/>
        </w:trPr>
        <w:tc>
          <w:tcPr>
            <w:tcW w:w="1642" w:type="dxa"/>
            <w:vAlign w:val="center"/>
          </w:tcPr>
          <w:p w:rsidR="00AF7024" w:rsidRPr="00903B2C" w:rsidRDefault="00AF7024"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1</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1</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r>
      <w:tr w:rsidR="00AF7024" w:rsidRPr="00903B2C" w:rsidTr="00F5175A">
        <w:trPr>
          <w:jc w:val="center"/>
        </w:trPr>
        <w:tc>
          <w:tcPr>
            <w:tcW w:w="1642" w:type="dxa"/>
            <w:vAlign w:val="center"/>
          </w:tcPr>
          <w:p w:rsidR="00AF7024" w:rsidRPr="00903B2C" w:rsidRDefault="00AF7024"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443" w:type="dxa"/>
            <w:vAlign w:val="center"/>
          </w:tcPr>
          <w:p w:rsidR="00AF7024" w:rsidRPr="00903B2C" w:rsidRDefault="00AF7024" w:rsidP="00C17344">
            <w:pPr>
              <w:pStyle w:val="Tabletext"/>
              <w:spacing w:before="20" w:after="20"/>
              <w:jc w:val="center"/>
              <w:rPr>
                <w:sz w:val="20"/>
                <w:lang w:val="ru-RU"/>
              </w:rPr>
            </w:pPr>
            <w:r w:rsidRPr="00903B2C">
              <w:rPr>
                <w:sz w:val="20"/>
                <w:lang w:val="ru-RU"/>
              </w:rPr>
              <w:t>9</w:t>
            </w:r>
          </w:p>
        </w:tc>
        <w:tc>
          <w:tcPr>
            <w:tcW w:w="1559" w:type="dxa"/>
            <w:vAlign w:val="center"/>
          </w:tcPr>
          <w:p w:rsidR="00AF7024" w:rsidRPr="00903B2C" w:rsidRDefault="00AF7024" w:rsidP="00C17344">
            <w:pPr>
              <w:pStyle w:val="Tabletext"/>
              <w:spacing w:before="20" w:after="20"/>
              <w:jc w:val="center"/>
              <w:rPr>
                <w:sz w:val="20"/>
                <w:lang w:val="ru-RU"/>
              </w:rPr>
            </w:pPr>
            <w:r w:rsidRPr="00903B2C">
              <w:rPr>
                <w:sz w:val="20"/>
                <w:lang w:val="ru-RU"/>
              </w:rPr>
              <w:t>2</w:t>
            </w:r>
          </w:p>
        </w:tc>
        <w:tc>
          <w:tcPr>
            <w:tcW w:w="1646" w:type="dxa"/>
            <w:vAlign w:val="center"/>
          </w:tcPr>
          <w:p w:rsidR="00AF7024" w:rsidRPr="00903B2C" w:rsidRDefault="00AF7024" w:rsidP="00C17344">
            <w:pPr>
              <w:pStyle w:val="Tabletext"/>
              <w:spacing w:before="20" w:after="20"/>
              <w:jc w:val="center"/>
              <w:rPr>
                <w:sz w:val="20"/>
                <w:lang w:val="ru-RU"/>
              </w:rPr>
            </w:pPr>
            <w:r w:rsidRPr="00903B2C">
              <w:rPr>
                <w:sz w:val="20"/>
                <w:lang w:val="ru-RU"/>
              </w:rPr>
              <w:t>7</w:t>
            </w:r>
          </w:p>
        </w:tc>
        <w:tc>
          <w:tcPr>
            <w:tcW w:w="1701" w:type="dxa"/>
            <w:vAlign w:val="center"/>
          </w:tcPr>
          <w:p w:rsidR="00AF7024" w:rsidRPr="00903B2C" w:rsidRDefault="00AF7024" w:rsidP="00C17344">
            <w:pPr>
              <w:pStyle w:val="Tabletext"/>
              <w:spacing w:before="20" w:after="20"/>
              <w:jc w:val="center"/>
              <w:rPr>
                <w:sz w:val="20"/>
                <w:lang w:val="ru-RU"/>
              </w:rPr>
            </w:pPr>
            <w:r w:rsidRPr="00903B2C">
              <w:rPr>
                <w:sz w:val="20"/>
                <w:lang w:val="ru-RU"/>
              </w:rPr>
              <w:t>0</w:t>
            </w:r>
          </w:p>
        </w:tc>
        <w:tc>
          <w:tcPr>
            <w:tcW w:w="1475" w:type="dxa"/>
            <w:vAlign w:val="center"/>
          </w:tcPr>
          <w:p w:rsidR="00AF7024" w:rsidRPr="00903B2C" w:rsidRDefault="00AF7024" w:rsidP="00C17344">
            <w:pPr>
              <w:pStyle w:val="Tabletext"/>
              <w:spacing w:before="20" w:after="20"/>
              <w:jc w:val="center"/>
              <w:rPr>
                <w:sz w:val="20"/>
                <w:lang w:val="ru-RU"/>
              </w:rPr>
            </w:pPr>
            <w:r w:rsidRPr="00903B2C">
              <w:rPr>
                <w:sz w:val="20"/>
                <w:lang w:val="ru-RU"/>
              </w:rPr>
              <w:t>9</w:t>
            </w:r>
          </w:p>
        </w:tc>
      </w:tr>
      <w:tr w:rsidR="00C17344" w:rsidRPr="00903B2C" w:rsidTr="00F5175A">
        <w:trPr>
          <w:jc w:val="center"/>
        </w:trPr>
        <w:tc>
          <w:tcPr>
            <w:tcW w:w="1642"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1443" w:type="dxa"/>
            <w:vAlign w:val="center"/>
          </w:tcPr>
          <w:p w:rsidR="00C17344" w:rsidRPr="00903B2C" w:rsidRDefault="00C17344" w:rsidP="00C17344">
            <w:pPr>
              <w:pStyle w:val="Tabletext"/>
              <w:jc w:val="center"/>
              <w:rPr>
                <w:b/>
                <w:bCs/>
                <w:sz w:val="20"/>
                <w:lang w:val="ru-RU"/>
              </w:rPr>
            </w:pPr>
            <w:r w:rsidRPr="00903B2C">
              <w:rPr>
                <w:b/>
                <w:bCs/>
                <w:sz w:val="20"/>
                <w:lang w:val="ru-RU"/>
              </w:rPr>
              <w:t>25</w:t>
            </w:r>
          </w:p>
        </w:tc>
        <w:tc>
          <w:tcPr>
            <w:tcW w:w="1559" w:type="dxa"/>
            <w:vAlign w:val="center"/>
          </w:tcPr>
          <w:p w:rsidR="00C17344" w:rsidRPr="00903B2C" w:rsidRDefault="00C17344" w:rsidP="00C17344">
            <w:pPr>
              <w:pStyle w:val="Tabletext"/>
              <w:jc w:val="center"/>
              <w:rPr>
                <w:b/>
                <w:bCs/>
                <w:sz w:val="20"/>
                <w:lang w:val="ru-RU"/>
              </w:rPr>
            </w:pPr>
            <w:r w:rsidRPr="00903B2C">
              <w:rPr>
                <w:b/>
                <w:bCs/>
                <w:sz w:val="20"/>
                <w:lang w:val="ru-RU"/>
              </w:rPr>
              <w:t>2</w:t>
            </w:r>
          </w:p>
        </w:tc>
        <w:tc>
          <w:tcPr>
            <w:tcW w:w="1646" w:type="dxa"/>
            <w:vAlign w:val="center"/>
          </w:tcPr>
          <w:p w:rsidR="00C17344" w:rsidRPr="00903B2C" w:rsidRDefault="00C17344" w:rsidP="00C17344">
            <w:pPr>
              <w:pStyle w:val="Tabletext"/>
              <w:jc w:val="center"/>
              <w:rPr>
                <w:b/>
                <w:bCs/>
                <w:sz w:val="20"/>
                <w:lang w:val="ru-RU"/>
              </w:rPr>
            </w:pPr>
            <w:r w:rsidRPr="00903B2C">
              <w:rPr>
                <w:b/>
                <w:bCs/>
                <w:sz w:val="20"/>
                <w:lang w:val="ru-RU"/>
              </w:rPr>
              <w:t>14</w:t>
            </w:r>
          </w:p>
        </w:tc>
        <w:tc>
          <w:tcPr>
            <w:tcW w:w="1701" w:type="dxa"/>
            <w:vAlign w:val="center"/>
          </w:tcPr>
          <w:p w:rsidR="00C17344" w:rsidRPr="00903B2C" w:rsidRDefault="00C17344" w:rsidP="00C17344">
            <w:pPr>
              <w:pStyle w:val="Tabletext"/>
              <w:jc w:val="center"/>
              <w:rPr>
                <w:b/>
                <w:bCs/>
                <w:sz w:val="20"/>
                <w:lang w:val="ru-RU"/>
              </w:rPr>
            </w:pPr>
            <w:r w:rsidRPr="00903B2C">
              <w:rPr>
                <w:b/>
                <w:bCs/>
                <w:sz w:val="20"/>
                <w:lang w:val="ru-RU"/>
              </w:rPr>
              <w:t>2</w:t>
            </w:r>
          </w:p>
        </w:tc>
        <w:tc>
          <w:tcPr>
            <w:tcW w:w="1475" w:type="dxa"/>
            <w:vAlign w:val="center"/>
          </w:tcPr>
          <w:p w:rsidR="00C17344" w:rsidRPr="00903B2C" w:rsidRDefault="00C17344" w:rsidP="00C17344">
            <w:pPr>
              <w:pStyle w:val="Tabletext"/>
              <w:jc w:val="center"/>
              <w:rPr>
                <w:b/>
                <w:bCs/>
                <w:sz w:val="20"/>
                <w:lang w:val="ru-RU"/>
              </w:rPr>
            </w:pPr>
            <w:r w:rsidRPr="00903B2C">
              <w:rPr>
                <w:b/>
                <w:bCs/>
                <w:sz w:val="20"/>
                <w:lang w:val="ru-RU"/>
              </w:rPr>
              <w:t>18</w:t>
            </w:r>
          </w:p>
        </w:tc>
      </w:tr>
      <w:tr w:rsidR="00C17344" w:rsidRPr="00903B2C" w:rsidTr="00F5175A">
        <w:trPr>
          <w:jc w:val="center"/>
        </w:trPr>
        <w:tc>
          <w:tcPr>
            <w:tcW w:w="1642" w:type="dxa"/>
            <w:vAlign w:val="center"/>
          </w:tcPr>
          <w:p w:rsidR="00C17344" w:rsidRPr="00903B2C" w:rsidRDefault="00AF7024" w:rsidP="00F5175A">
            <w:pPr>
              <w:pStyle w:val="Tabletext"/>
              <w:jc w:val="left"/>
              <w:rPr>
                <w:sz w:val="20"/>
                <w:lang w:val="ru-RU"/>
              </w:rPr>
            </w:pPr>
            <w:r w:rsidRPr="00903B2C">
              <w:rPr>
                <w:rFonts w:asciiTheme="majorBidi" w:hAnsiTheme="majorBidi" w:cstheme="majorBidi"/>
                <w:sz w:val="18"/>
                <w:szCs w:val="18"/>
                <w:lang w:val="ru-RU"/>
              </w:rPr>
              <w:t>% всех ответов</w:t>
            </w:r>
          </w:p>
        </w:tc>
        <w:tc>
          <w:tcPr>
            <w:tcW w:w="1443" w:type="dxa"/>
            <w:vAlign w:val="center"/>
          </w:tcPr>
          <w:p w:rsidR="00C17344" w:rsidRPr="00903B2C" w:rsidRDefault="00C17344" w:rsidP="00C17344">
            <w:pPr>
              <w:pStyle w:val="Tabletext"/>
              <w:jc w:val="center"/>
              <w:rPr>
                <w:sz w:val="20"/>
                <w:lang w:val="ru-RU"/>
              </w:rPr>
            </w:pPr>
            <w:r w:rsidRPr="00903B2C">
              <w:rPr>
                <w:sz w:val="20"/>
                <w:lang w:val="ru-RU"/>
              </w:rPr>
              <w:t>100%</w:t>
            </w:r>
          </w:p>
        </w:tc>
        <w:tc>
          <w:tcPr>
            <w:tcW w:w="1559" w:type="dxa"/>
            <w:vAlign w:val="center"/>
          </w:tcPr>
          <w:p w:rsidR="00C17344" w:rsidRPr="00903B2C" w:rsidRDefault="00C17344" w:rsidP="00C17344">
            <w:pPr>
              <w:pStyle w:val="Tabletext"/>
              <w:jc w:val="center"/>
              <w:rPr>
                <w:sz w:val="20"/>
                <w:lang w:val="ru-RU"/>
              </w:rPr>
            </w:pPr>
            <w:r w:rsidRPr="00903B2C">
              <w:rPr>
                <w:sz w:val="20"/>
                <w:lang w:val="ru-RU"/>
              </w:rPr>
              <w:t>8%</w:t>
            </w:r>
          </w:p>
        </w:tc>
        <w:tc>
          <w:tcPr>
            <w:tcW w:w="1646" w:type="dxa"/>
            <w:vAlign w:val="center"/>
          </w:tcPr>
          <w:p w:rsidR="00C17344" w:rsidRPr="00903B2C" w:rsidRDefault="00C17344" w:rsidP="00C17344">
            <w:pPr>
              <w:pStyle w:val="Tabletext"/>
              <w:jc w:val="center"/>
              <w:rPr>
                <w:sz w:val="20"/>
                <w:lang w:val="ru-RU"/>
              </w:rPr>
            </w:pPr>
            <w:r w:rsidRPr="00903B2C">
              <w:rPr>
                <w:sz w:val="20"/>
                <w:lang w:val="ru-RU"/>
              </w:rPr>
              <w:t>56%</w:t>
            </w:r>
          </w:p>
        </w:tc>
        <w:tc>
          <w:tcPr>
            <w:tcW w:w="1701" w:type="dxa"/>
            <w:vAlign w:val="center"/>
          </w:tcPr>
          <w:p w:rsidR="00C17344" w:rsidRPr="00903B2C" w:rsidRDefault="00C17344" w:rsidP="00C17344">
            <w:pPr>
              <w:pStyle w:val="Tabletext"/>
              <w:jc w:val="center"/>
              <w:rPr>
                <w:sz w:val="20"/>
                <w:lang w:val="ru-RU"/>
              </w:rPr>
            </w:pPr>
            <w:r w:rsidRPr="00903B2C">
              <w:rPr>
                <w:sz w:val="20"/>
                <w:lang w:val="ru-RU"/>
              </w:rPr>
              <w:t>8%</w:t>
            </w:r>
          </w:p>
        </w:tc>
        <w:tc>
          <w:tcPr>
            <w:tcW w:w="1475" w:type="dxa"/>
            <w:vAlign w:val="center"/>
          </w:tcPr>
          <w:p w:rsidR="00C17344" w:rsidRPr="00903B2C" w:rsidRDefault="00C17344" w:rsidP="00C17344">
            <w:pPr>
              <w:pStyle w:val="Tabletext"/>
              <w:jc w:val="center"/>
              <w:rPr>
                <w:sz w:val="20"/>
                <w:lang w:val="ru-RU"/>
              </w:rPr>
            </w:pPr>
            <w:r w:rsidRPr="00903B2C">
              <w:rPr>
                <w:sz w:val="20"/>
                <w:lang w:val="ru-RU"/>
              </w:rPr>
              <w:t>72%</w:t>
            </w:r>
          </w:p>
        </w:tc>
      </w:tr>
    </w:tbl>
    <w:p w:rsidR="00C17344" w:rsidRPr="00903B2C" w:rsidRDefault="00C17344" w:rsidP="00C17344">
      <w:pPr>
        <w:pStyle w:val="FigureSource"/>
        <w:rPr>
          <w:rFonts w:asciiTheme="majorBidi" w:hAnsiTheme="majorBidi" w:cstheme="majorBidi"/>
          <w:sz w:val="10"/>
          <w:szCs w:val="14"/>
          <w:lang w:val="ru-RU"/>
        </w:rPr>
      </w:pPr>
    </w:p>
    <w:p w:rsidR="00C17344" w:rsidRPr="00903B2C" w:rsidRDefault="00131575" w:rsidP="00C65DAF">
      <w:pPr>
        <w:rPr>
          <w:b/>
          <w:bCs/>
          <w:lang w:val="ru-RU"/>
        </w:rPr>
      </w:pPr>
      <w:r w:rsidRPr="00903B2C">
        <w:rPr>
          <w:b/>
          <w:bCs/>
          <w:lang w:val="ru-RU"/>
        </w:rPr>
        <w:t>Вопрос</w:t>
      </w:r>
      <w:r w:rsidR="00C17344" w:rsidRPr="00903B2C">
        <w:rPr>
          <w:b/>
          <w:bCs/>
          <w:lang w:val="ru-RU"/>
        </w:rPr>
        <w:t xml:space="preserve"> 11 – </w:t>
      </w:r>
      <w:r w:rsidR="00C65DAF" w:rsidRPr="00903B2C">
        <w:rPr>
          <w:b/>
          <w:bCs/>
          <w:lang w:val="ru-RU"/>
        </w:rPr>
        <w:t>Управление записями частотных присвоений</w:t>
      </w:r>
    </w:p>
    <w:p w:rsidR="00C17344" w:rsidRPr="00903B2C" w:rsidRDefault="00C17344" w:rsidP="00C65DAF">
      <w:pPr>
        <w:rPr>
          <w:b/>
          <w:bCs/>
          <w:lang w:val="ru-RU"/>
        </w:rPr>
      </w:pPr>
      <w:r w:rsidRPr="00903B2C">
        <w:rPr>
          <w:b/>
          <w:bCs/>
          <w:lang w:val="ru-RU"/>
        </w:rPr>
        <w:t>a)</w:t>
      </w:r>
      <w:r w:rsidRPr="00903B2C">
        <w:rPr>
          <w:b/>
          <w:bCs/>
          <w:lang w:val="ru-RU"/>
        </w:rPr>
        <w:tab/>
      </w:r>
      <w:r w:rsidR="00C65DAF" w:rsidRPr="00903B2C">
        <w:rPr>
          <w:b/>
          <w:bCs/>
          <w:lang w:val="ru-RU"/>
        </w:rPr>
        <w:t>Есть ли у вашей администрации записи (компьютеризированные или некомпьютеризированные) для национальных частотных присвоений и использования спектра (например, в форме базы данных на основе системы управления базой данных (СУБД))</w:t>
      </w:r>
      <w:r w:rsidRPr="00903B2C">
        <w:rPr>
          <w:b/>
          <w:bCs/>
          <w:lang w:val="ru-RU"/>
        </w:rPr>
        <w:t xml:space="preserve">? </w:t>
      </w:r>
    </w:p>
    <w:p w:rsidR="00C17344" w:rsidRPr="00903B2C" w:rsidRDefault="00131575" w:rsidP="00C65DAF">
      <w:pPr>
        <w:spacing w:before="0" w:after="60"/>
        <w:rPr>
          <w:b/>
          <w:bCs/>
          <w:lang w:val="ru-RU"/>
        </w:rPr>
      </w:pPr>
      <w:r w:rsidRPr="00903B2C">
        <w:rPr>
          <w:b/>
          <w:bCs/>
          <w:lang w:val="ru-RU"/>
        </w:rPr>
        <w:t>Да</w:t>
      </w:r>
      <w:proofErr w:type="gramStart"/>
      <w:r w:rsidR="00C17344" w:rsidRPr="00903B2C">
        <w:rPr>
          <w:b/>
          <w:bCs/>
          <w:lang w:val="ru-RU"/>
        </w:rPr>
        <w:t xml:space="preserve"> __________  </w:t>
      </w:r>
      <w:r w:rsidRPr="00903B2C">
        <w:rPr>
          <w:b/>
          <w:bCs/>
          <w:lang w:val="ru-RU"/>
        </w:rPr>
        <w:t>Н</w:t>
      </w:r>
      <w:proofErr w:type="gramEnd"/>
      <w:r w:rsidRPr="00903B2C">
        <w:rPr>
          <w:b/>
          <w:bCs/>
          <w:lang w:val="ru-RU"/>
        </w:rPr>
        <w:t>ет</w:t>
      </w:r>
      <w:r w:rsidR="00C17344" w:rsidRPr="00903B2C">
        <w:rPr>
          <w:b/>
          <w:bCs/>
          <w:lang w:val="ru-RU"/>
        </w:rPr>
        <w:t xml:space="preserve"> 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26</w:t>
      </w:r>
    </w:p>
    <w:tbl>
      <w:tblPr>
        <w:tblpPr w:leftFromText="141" w:rightFromText="141" w:vertAnchor="text" w:horzAnchor="margin" w:tblpXSpec="center" w:tblpY="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101"/>
        <w:gridCol w:w="1275"/>
        <w:gridCol w:w="851"/>
        <w:gridCol w:w="1134"/>
        <w:gridCol w:w="1134"/>
        <w:gridCol w:w="992"/>
        <w:gridCol w:w="1134"/>
        <w:gridCol w:w="1134"/>
        <w:gridCol w:w="1026"/>
      </w:tblGrid>
      <w:tr w:rsidR="00C65DAF" w:rsidRPr="00903B2C" w:rsidTr="00C65DAF">
        <w:tc>
          <w:tcPr>
            <w:tcW w:w="1101" w:type="dxa"/>
            <w:vMerge w:val="restart"/>
            <w:vAlign w:val="center"/>
          </w:tcPr>
          <w:p w:rsidR="00C65DAF" w:rsidRPr="00903B2C" w:rsidRDefault="00C65DAF" w:rsidP="00C17344">
            <w:pPr>
              <w:pStyle w:val="Tablehead"/>
              <w:rPr>
                <w:sz w:val="18"/>
                <w:szCs w:val="18"/>
                <w:lang w:val="ru-RU"/>
              </w:rPr>
            </w:pPr>
            <w:r w:rsidRPr="00903B2C">
              <w:rPr>
                <w:sz w:val="18"/>
                <w:szCs w:val="18"/>
                <w:lang w:val="ru-RU"/>
              </w:rPr>
              <w:t>Регион</w:t>
            </w:r>
          </w:p>
        </w:tc>
        <w:tc>
          <w:tcPr>
            <w:tcW w:w="1275" w:type="dxa"/>
            <w:vMerge w:val="restart"/>
            <w:vAlign w:val="center"/>
          </w:tcPr>
          <w:p w:rsidR="00C65DAF" w:rsidRPr="00903B2C" w:rsidRDefault="00C65DAF" w:rsidP="00C17344">
            <w:pPr>
              <w:pStyle w:val="Tablehead"/>
              <w:rPr>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proofErr w:type="gramEnd"/>
            <w:r w:rsidRPr="00903B2C">
              <w:rPr>
                <w:rFonts w:asciiTheme="majorBidi" w:hAnsiTheme="majorBidi" w:cstheme="majorBidi"/>
                <w:sz w:val="18"/>
                <w:szCs w:val="18"/>
                <w:lang w:val="ru-RU"/>
              </w:rPr>
              <w:br/>
              <w:t>чество полу-</w:t>
            </w:r>
            <w:r w:rsidRPr="00903B2C">
              <w:rPr>
                <w:rFonts w:asciiTheme="majorBidi" w:hAnsiTheme="majorBidi" w:cstheme="majorBidi"/>
                <w:sz w:val="18"/>
                <w:szCs w:val="18"/>
                <w:lang w:val="ru-RU"/>
              </w:rPr>
              <w:br/>
              <w:t>ченных ответов</w:t>
            </w:r>
          </w:p>
        </w:tc>
        <w:tc>
          <w:tcPr>
            <w:tcW w:w="3119" w:type="dxa"/>
            <w:gridSpan w:val="3"/>
            <w:vAlign w:val="center"/>
          </w:tcPr>
          <w:p w:rsidR="00C65DAF" w:rsidRPr="00903B2C" w:rsidRDefault="00C65DAF"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c>
          <w:tcPr>
            <w:tcW w:w="992" w:type="dxa"/>
            <w:vMerge w:val="restart"/>
            <w:vAlign w:val="center"/>
          </w:tcPr>
          <w:p w:rsidR="00C65DAF" w:rsidRPr="00903B2C" w:rsidRDefault="00C65DAF" w:rsidP="002975C5">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ответов "да"</w:t>
            </w:r>
          </w:p>
        </w:tc>
        <w:tc>
          <w:tcPr>
            <w:tcW w:w="1134" w:type="dxa"/>
            <w:vMerge w:val="restart"/>
            <w:vAlign w:val="center"/>
          </w:tcPr>
          <w:p w:rsidR="00C65DAF" w:rsidRPr="00903B2C" w:rsidRDefault="00C65DAF" w:rsidP="002975C5">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C65DAF" w:rsidRPr="00903B2C" w:rsidRDefault="00C65DAF" w:rsidP="002975C5">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Коли-чество</w:t>
            </w:r>
            <w:proofErr w:type="gramEnd"/>
            <w:r w:rsidRPr="00903B2C">
              <w:rPr>
                <w:rFonts w:asciiTheme="majorBidi" w:hAnsiTheme="majorBidi" w:cstheme="majorBidi"/>
                <w:sz w:val="18"/>
                <w:szCs w:val="18"/>
                <w:lang w:val="ru-RU"/>
              </w:rPr>
              <w:t xml:space="preserve"> ответов "нет"</w:t>
            </w:r>
          </w:p>
        </w:tc>
        <w:tc>
          <w:tcPr>
            <w:tcW w:w="1026" w:type="dxa"/>
            <w:vMerge w:val="restart"/>
            <w:vAlign w:val="center"/>
          </w:tcPr>
          <w:p w:rsidR="00C65DAF" w:rsidRPr="00903B2C" w:rsidRDefault="00C65DAF" w:rsidP="002975C5">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ответов "нет"</w:t>
            </w:r>
          </w:p>
        </w:tc>
      </w:tr>
      <w:tr w:rsidR="00E54F7F" w:rsidRPr="00903B2C" w:rsidTr="00C65DAF">
        <w:tc>
          <w:tcPr>
            <w:tcW w:w="1101" w:type="dxa"/>
            <w:vMerge/>
            <w:vAlign w:val="center"/>
          </w:tcPr>
          <w:p w:rsidR="00E54F7F" w:rsidRPr="00903B2C" w:rsidRDefault="00E54F7F" w:rsidP="00C17344">
            <w:pPr>
              <w:rPr>
                <w:sz w:val="20"/>
                <w:lang w:val="ru-RU"/>
              </w:rPr>
            </w:pPr>
          </w:p>
        </w:tc>
        <w:tc>
          <w:tcPr>
            <w:tcW w:w="1275" w:type="dxa"/>
            <w:vMerge/>
            <w:vAlign w:val="center"/>
          </w:tcPr>
          <w:p w:rsidR="00E54F7F" w:rsidRPr="00903B2C" w:rsidRDefault="00E54F7F" w:rsidP="00C17344">
            <w:pPr>
              <w:rPr>
                <w:sz w:val="20"/>
                <w:lang w:val="ru-RU"/>
              </w:rPr>
            </w:pPr>
          </w:p>
        </w:tc>
        <w:tc>
          <w:tcPr>
            <w:tcW w:w="851" w:type="dxa"/>
            <w:vAlign w:val="center"/>
          </w:tcPr>
          <w:p w:rsidR="00E54F7F" w:rsidRPr="00903B2C" w:rsidRDefault="00E54F7F" w:rsidP="00E54F7F">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C65DAF"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34" w:type="dxa"/>
            <w:vAlign w:val="center"/>
          </w:tcPr>
          <w:p w:rsidR="00E54F7F" w:rsidRPr="00903B2C" w:rsidRDefault="00E54F7F" w:rsidP="00E54F7F">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134" w:type="dxa"/>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c>
          <w:tcPr>
            <w:tcW w:w="992" w:type="dxa"/>
            <w:vMerge/>
            <w:vAlign w:val="center"/>
          </w:tcPr>
          <w:p w:rsidR="00E54F7F" w:rsidRPr="00903B2C" w:rsidRDefault="00E54F7F" w:rsidP="00C17344">
            <w:pPr>
              <w:rPr>
                <w:sz w:val="20"/>
                <w:lang w:val="ru-RU"/>
              </w:rPr>
            </w:pPr>
          </w:p>
        </w:tc>
        <w:tc>
          <w:tcPr>
            <w:tcW w:w="1134" w:type="dxa"/>
            <w:vMerge/>
            <w:vAlign w:val="center"/>
          </w:tcPr>
          <w:p w:rsidR="00E54F7F" w:rsidRPr="00903B2C" w:rsidRDefault="00E54F7F" w:rsidP="00C17344">
            <w:pPr>
              <w:jc w:val="center"/>
              <w:rPr>
                <w:sz w:val="20"/>
                <w:lang w:val="ru-RU"/>
              </w:rPr>
            </w:pPr>
          </w:p>
        </w:tc>
        <w:tc>
          <w:tcPr>
            <w:tcW w:w="1134" w:type="dxa"/>
            <w:vMerge/>
            <w:vAlign w:val="center"/>
          </w:tcPr>
          <w:p w:rsidR="00E54F7F" w:rsidRPr="00903B2C" w:rsidRDefault="00E54F7F" w:rsidP="00C17344">
            <w:pPr>
              <w:jc w:val="center"/>
              <w:rPr>
                <w:sz w:val="20"/>
                <w:lang w:val="ru-RU"/>
              </w:rPr>
            </w:pPr>
          </w:p>
        </w:tc>
        <w:tc>
          <w:tcPr>
            <w:tcW w:w="1026" w:type="dxa"/>
            <w:vMerge/>
            <w:vAlign w:val="center"/>
          </w:tcPr>
          <w:p w:rsidR="00E54F7F" w:rsidRPr="00903B2C" w:rsidRDefault="00E54F7F" w:rsidP="00C17344">
            <w:pPr>
              <w:jc w:val="center"/>
              <w:rPr>
                <w:sz w:val="20"/>
                <w:lang w:val="ru-RU"/>
              </w:rPr>
            </w:pPr>
          </w:p>
        </w:tc>
      </w:tr>
      <w:tr w:rsidR="00C65DAF" w:rsidRPr="00903B2C" w:rsidTr="00F5175A">
        <w:tc>
          <w:tcPr>
            <w:tcW w:w="1101" w:type="dxa"/>
            <w:vAlign w:val="center"/>
          </w:tcPr>
          <w:p w:rsidR="00C65DAF" w:rsidRPr="00903B2C" w:rsidRDefault="00C65DAF"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275" w:type="dxa"/>
            <w:vAlign w:val="center"/>
          </w:tcPr>
          <w:p w:rsidR="00C65DAF" w:rsidRPr="00903B2C" w:rsidRDefault="00C65DAF" w:rsidP="00C17344">
            <w:pPr>
              <w:pStyle w:val="Tabletext"/>
              <w:jc w:val="center"/>
              <w:rPr>
                <w:sz w:val="20"/>
                <w:lang w:val="ru-RU"/>
              </w:rPr>
            </w:pPr>
            <w:r w:rsidRPr="00903B2C">
              <w:rPr>
                <w:sz w:val="20"/>
                <w:lang w:val="ru-RU"/>
              </w:rPr>
              <w:t>15</w:t>
            </w:r>
          </w:p>
        </w:tc>
        <w:tc>
          <w:tcPr>
            <w:tcW w:w="851" w:type="dxa"/>
            <w:vAlign w:val="center"/>
          </w:tcPr>
          <w:p w:rsidR="00C65DAF" w:rsidRPr="00903B2C" w:rsidRDefault="00C65DAF" w:rsidP="00C17344">
            <w:pPr>
              <w:pStyle w:val="Tabletext"/>
              <w:jc w:val="center"/>
              <w:rPr>
                <w:sz w:val="20"/>
                <w:lang w:val="ru-RU"/>
              </w:rPr>
            </w:pPr>
            <w:r w:rsidRPr="00903B2C">
              <w:rPr>
                <w:sz w:val="20"/>
                <w:lang w:val="ru-RU"/>
              </w:rPr>
              <w:t>Да =</w:t>
            </w:r>
            <w:r w:rsidR="009D575B" w:rsidRPr="00903B2C">
              <w:rPr>
                <w:sz w:val="20"/>
                <w:lang w:val="ru-RU"/>
              </w:rPr>
              <w:t xml:space="preserve"> </w:t>
            </w:r>
            <w:r w:rsidRPr="00903B2C">
              <w:rPr>
                <w:sz w:val="20"/>
                <w:lang w:val="ru-RU"/>
              </w:rPr>
              <w:t>0</w:t>
            </w:r>
          </w:p>
          <w:p w:rsidR="00C65DAF" w:rsidRPr="00903B2C" w:rsidRDefault="00C65DAF" w:rsidP="00C17344">
            <w:pPr>
              <w:pStyle w:val="Tabletext"/>
              <w:jc w:val="center"/>
              <w:rPr>
                <w:sz w:val="20"/>
                <w:lang w:val="ru-RU"/>
              </w:rPr>
            </w:pPr>
            <w:r w:rsidRPr="00903B2C">
              <w:rPr>
                <w:sz w:val="20"/>
                <w:lang w:val="ru-RU"/>
              </w:rPr>
              <w:t>Нет =</w:t>
            </w:r>
            <w:r w:rsidR="009D575B" w:rsidRPr="00903B2C">
              <w:rPr>
                <w:sz w:val="20"/>
                <w:lang w:val="ru-RU"/>
              </w:rPr>
              <w:t xml:space="preserve">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3</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1</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9</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2</w:t>
            </w:r>
          </w:p>
        </w:tc>
        <w:tc>
          <w:tcPr>
            <w:tcW w:w="992" w:type="dxa"/>
            <w:vAlign w:val="center"/>
          </w:tcPr>
          <w:p w:rsidR="00C65DAF" w:rsidRPr="00903B2C" w:rsidRDefault="00C65DAF" w:rsidP="00C17344">
            <w:pPr>
              <w:pStyle w:val="Tabletext"/>
              <w:jc w:val="center"/>
              <w:rPr>
                <w:sz w:val="20"/>
                <w:lang w:val="ru-RU"/>
              </w:rPr>
            </w:pPr>
            <w:r w:rsidRPr="00903B2C">
              <w:rPr>
                <w:sz w:val="20"/>
                <w:lang w:val="ru-RU"/>
              </w:rPr>
              <w:t>12</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3</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80%</w:t>
            </w:r>
          </w:p>
        </w:tc>
        <w:tc>
          <w:tcPr>
            <w:tcW w:w="1026" w:type="dxa"/>
            <w:vAlign w:val="center"/>
          </w:tcPr>
          <w:p w:rsidR="00C65DAF" w:rsidRPr="00903B2C" w:rsidRDefault="00C65DAF" w:rsidP="00C17344">
            <w:pPr>
              <w:pStyle w:val="Tabletext"/>
              <w:jc w:val="center"/>
              <w:rPr>
                <w:sz w:val="20"/>
                <w:lang w:val="ru-RU"/>
              </w:rPr>
            </w:pPr>
            <w:r w:rsidRPr="00903B2C">
              <w:rPr>
                <w:sz w:val="20"/>
                <w:lang w:val="ru-RU"/>
              </w:rPr>
              <w:t>20%</w:t>
            </w:r>
          </w:p>
        </w:tc>
      </w:tr>
      <w:tr w:rsidR="00C65DAF" w:rsidRPr="00903B2C" w:rsidTr="00F5175A">
        <w:tc>
          <w:tcPr>
            <w:tcW w:w="1101" w:type="dxa"/>
            <w:vAlign w:val="center"/>
          </w:tcPr>
          <w:p w:rsidR="00C65DAF" w:rsidRPr="00903B2C" w:rsidRDefault="00C65DAF"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275" w:type="dxa"/>
            <w:vAlign w:val="center"/>
          </w:tcPr>
          <w:p w:rsidR="00C65DAF" w:rsidRPr="00903B2C" w:rsidRDefault="00C65DAF" w:rsidP="00C17344">
            <w:pPr>
              <w:pStyle w:val="Tabletext"/>
              <w:jc w:val="center"/>
              <w:rPr>
                <w:sz w:val="20"/>
                <w:lang w:val="ru-RU"/>
              </w:rPr>
            </w:pPr>
            <w:r w:rsidRPr="00903B2C">
              <w:rPr>
                <w:sz w:val="20"/>
                <w:lang w:val="ru-RU"/>
              </w:rPr>
              <w:t>12</w:t>
            </w:r>
          </w:p>
        </w:tc>
        <w:tc>
          <w:tcPr>
            <w:tcW w:w="851" w:type="dxa"/>
            <w:vAlign w:val="center"/>
          </w:tcPr>
          <w:p w:rsidR="00C65DAF" w:rsidRPr="00903B2C" w:rsidRDefault="00C65DAF" w:rsidP="00C17344">
            <w:pPr>
              <w:pStyle w:val="Tabletext"/>
              <w:jc w:val="center"/>
              <w:rPr>
                <w:sz w:val="20"/>
                <w:lang w:val="ru-RU"/>
              </w:rPr>
            </w:pPr>
            <w:r w:rsidRPr="00903B2C">
              <w:rPr>
                <w:sz w:val="20"/>
                <w:lang w:val="ru-RU"/>
              </w:rPr>
              <w:t>Да =</w:t>
            </w:r>
            <w:r w:rsidR="009D575B" w:rsidRPr="00903B2C">
              <w:rPr>
                <w:sz w:val="20"/>
                <w:lang w:val="ru-RU"/>
              </w:rPr>
              <w:t xml:space="preserve"> </w:t>
            </w:r>
            <w:r w:rsidRPr="00903B2C">
              <w:rPr>
                <w:sz w:val="20"/>
                <w:lang w:val="ru-RU"/>
              </w:rPr>
              <w:t>0</w:t>
            </w:r>
          </w:p>
          <w:p w:rsidR="00C65DAF" w:rsidRPr="00903B2C" w:rsidRDefault="00C65DAF" w:rsidP="00C17344">
            <w:pPr>
              <w:pStyle w:val="Tabletext"/>
              <w:jc w:val="center"/>
              <w:rPr>
                <w:sz w:val="20"/>
                <w:lang w:val="ru-RU"/>
              </w:rPr>
            </w:pPr>
            <w:r w:rsidRPr="00903B2C">
              <w:rPr>
                <w:sz w:val="20"/>
                <w:lang w:val="ru-RU"/>
              </w:rPr>
              <w:t>Нет =</w:t>
            </w:r>
            <w:r w:rsidR="009D575B" w:rsidRPr="00903B2C">
              <w:rPr>
                <w:sz w:val="20"/>
                <w:lang w:val="ru-RU"/>
              </w:rPr>
              <w:t xml:space="preserve">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12</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tc>
        <w:tc>
          <w:tcPr>
            <w:tcW w:w="992" w:type="dxa"/>
            <w:vAlign w:val="center"/>
          </w:tcPr>
          <w:p w:rsidR="00C65DAF" w:rsidRPr="00903B2C" w:rsidRDefault="00C65DAF" w:rsidP="00C17344">
            <w:pPr>
              <w:pStyle w:val="Tabletext"/>
              <w:jc w:val="center"/>
              <w:rPr>
                <w:sz w:val="20"/>
                <w:lang w:val="ru-RU"/>
              </w:rPr>
            </w:pPr>
            <w:r w:rsidRPr="00903B2C">
              <w:rPr>
                <w:sz w:val="20"/>
                <w:lang w:val="ru-RU"/>
              </w:rPr>
              <w:t>12</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100%</w:t>
            </w:r>
          </w:p>
        </w:tc>
        <w:tc>
          <w:tcPr>
            <w:tcW w:w="1026" w:type="dxa"/>
            <w:vAlign w:val="center"/>
          </w:tcPr>
          <w:p w:rsidR="00C65DAF" w:rsidRPr="00903B2C" w:rsidRDefault="00C65DAF" w:rsidP="00C17344">
            <w:pPr>
              <w:pStyle w:val="Tabletext"/>
              <w:jc w:val="center"/>
              <w:rPr>
                <w:sz w:val="20"/>
                <w:lang w:val="ru-RU"/>
              </w:rPr>
            </w:pPr>
            <w:r w:rsidRPr="00903B2C">
              <w:rPr>
                <w:sz w:val="20"/>
                <w:lang w:val="ru-RU"/>
              </w:rPr>
              <w:t>0%</w:t>
            </w:r>
          </w:p>
        </w:tc>
      </w:tr>
      <w:tr w:rsidR="00C65DAF" w:rsidRPr="00903B2C" w:rsidTr="00F5175A">
        <w:tc>
          <w:tcPr>
            <w:tcW w:w="1101" w:type="dxa"/>
            <w:vAlign w:val="center"/>
          </w:tcPr>
          <w:p w:rsidR="00C65DAF" w:rsidRPr="00903B2C" w:rsidRDefault="00C65DAF"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1275" w:type="dxa"/>
            <w:vAlign w:val="center"/>
          </w:tcPr>
          <w:p w:rsidR="00C65DAF" w:rsidRPr="00903B2C" w:rsidRDefault="00C65DAF" w:rsidP="00C17344">
            <w:pPr>
              <w:pStyle w:val="Tabletext"/>
              <w:jc w:val="center"/>
              <w:rPr>
                <w:sz w:val="20"/>
                <w:lang w:val="ru-RU"/>
              </w:rPr>
            </w:pPr>
            <w:r w:rsidRPr="00903B2C">
              <w:rPr>
                <w:sz w:val="20"/>
                <w:lang w:val="ru-RU"/>
              </w:rPr>
              <w:t>8</w:t>
            </w:r>
          </w:p>
        </w:tc>
        <w:tc>
          <w:tcPr>
            <w:tcW w:w="851" w:type="dxa"/>
            <w:vAlign w:val="center"/>
          </w:tcPr>
          <w:p w:rsidR="00C65DAF" w:rsidRPr="00903B2C" w:rsidRDefault="00C65DAF" w:rsidP="00C17344">
            <w:pPr>
              <w:pStyle w:val="Tabletext"/>
              <w:jc w:val="center"/>
              <w:rPr>
                <w:sz w:val="20"/>
                <w:lang w:val="ru-RU"/>
              </w:rPr>
            </w:pPr>
            <w:r w:rsidRPr="00903B2C">
              <w:rPr>
                <w:sz w:val="20"/>
                <w:lang w:val="ru-RU"/>
              </w:rPr>
              <w:t>Да =</w:t>
            </w:r>
            <w:r w:rsidR="009D575B" w:rsidRPr="00903B2C">
              <w:rPr>
                <w:sz w:val="20"/>
                <w:lang w:val="ru-RU"/>
              </w:rPr>
              <w:t xml:space="preserve"> </w:t>
            </w:r>
            <w:r w:rsidRPr="00903B2C">
              <w:rPr>
                <w:sz w:val="20"/>
                <w:lang w:val="ru-RU"/>
              </w:rPr>
              <w:t>0</w:t>
            </w:r>
          </w:p>
          <w:p w:rsidR="00C65DAF" w:rsidRPr="00903B2C" w:rsidRDefault="00C65DAF" w:rsidP="00C17344">
            <w:pPr>
              <w:pStyle w:val="Tabletext"/>
              <w:jc w:val="center"/>
              <w:rPr>
                <w:sz w:val="20"/>
                <w:lang w:val="ru-RU"/>
              </w:rPr>
            </w:pPr>
            <w:r w:rsidRPr="00903B2C">
              <w:rPr>
                <w:sz w:val="20"/>
                <w:lang w:val="ru-RU"/>
              </w:rPr>
              <w:t>Нет =</w:t>
            </w:r>
            <w:r w:rsidR="009D575B" w:rsidRPr="00903B2C">
              <w:rPr>
                <w:sz w:val="20"/>
                <w:lang w:val="ru-RU"/>
              </w:rPr>
              <w:t xml:space="preserve">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6</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1</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1</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w:t>
            </w:r>
            <w:r w:rsidRPr="00903B2C">
              <w:rPr>
                <w:sz w:val="20"/>
                <w:lang w:val="ru-RU"/>
              </w:rPr>
              <w:t>=</w:t>
            </w:r>
            <w:r w:rsidR="009D575B" w:rsidRPr="00903B2C">
              <w:rPr>
                <w:sz w:val="20"/>
                <w:lang w:val="ru-RU"/>
              </w:rPr>
              <w:t xml:space="preserve"> </w:t>
            </w:r>
            <w:r w:rsidRPr="00903B2C">
              <w:rPr>
                <w:sz w:val="20"/>
                <w:lang w:val="ru-RU"/>
              </w:rPr>
              <w:t>0</w:t>
            </w:r>
          </w:p>
        </w:tc>
        <w:tc>
          <w:tcPr>
            <w:tcW w:w="992" w:type="dxa"/>
            <w:vAlign w:val="center"/>
          </w:tcPr>
          <w:p w:rsidR="00C65DAF" w:rsidRPr="00903B2C" w:rsidRDefault="00C65DAF" w:rsidP="00C17344">
            <w:pPr>
              <w:pStyle w:val="Tabletext"/>
              <w:jc w:val="center"/>
              <w:rPr>
                <w:sz w:val="20"/>
                <w:lang w:val="ru-RU"/>
              </w:rPr>
            </w:pPr>
            <w:r w:rsidRPr="00903B2C">
              <w:rPr>
                <w:sz w:val="20"/>
                <w:lang w:val="ru-RU"/>
              </w:rPr>
              <w:t>7</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1</w:t>
            </w:r>
          </w:p>
        </w:tc>
        <w:tc>
          <w:tcPr>
            <w:tcW w:w="1134" w:type="dxa"/>
            <w:vAlign w:val="center"/>
          </w:tcPr>
          <w:p w:rsidR="00C65DAF" w:rsidRPr="00903B2C" w:rsidRDefault="00100D20" w:rsidP="00C17344">
            <w:pPr>
              <w:pStyle w:val="Tabletext"/>
              <w:jc w:val="center"/>
              <w:rPr>
                <w:sz w:val="20"/>
                <w:lang w:val="ru-RU"/>
              </w:rPr>
            </w:pPr>
            <w:r w:rsidRPr="00903B2C">
              <w:rPr>
                <w:sz w:val="20"/>
                <w:lang w:val="ru-RU"/>
              </w:rPr>
              <w:t>87,</w:t>
            </w:r>
            <w:r w:rsidR="00C65DAF" w:rsidRPr="00903B2C">
              <w:rPr>
                <w:sz w:val="20"/>
                <w:lang w:val="ru-RU"/>
              </w:rPr>
              <w:t>5%</w:t>
            </w:r>
          </w:p>
        </w:tc>
        <w:tc>
          <w:tcPr>
            <w:tcW w:w="1026" w:type="dxa"/>
            <w:vAlign w:val="center"/>
          </w:tcPr>
          <w:p w:rsidR="00C65DAF" w:rsidRPr="00903B2C" w:rsidRDefault="00100D20" w:rsidP="00C17344">
            <w:pPr>
              <w:pStyle w:val="Tabletext"/>
              <w:jc w:val="center"/>
              <w:rPr>
                <w:sz w:val="20"/>
                <w:lang w:val="ru-RU"/>
              </w:rPr>
            </w:pPr>
            <w:r w:rsidRPr="00903B2C">
              <w:rPr>
                <w:sz w:val="20"/>
                <w:lang w:val="ru-RU"/>
              </w:rPr>
              <w:t>12,</w:t>
            </w:r>
            <w:r w:rsidR="00C65DAF" w:rsidRPr="00903B2C">
              <w:rPr>
                <w:sz w:val="20"/>
                <w:lang w:val="ru-RU"/>
              </w:rPr>
              <w:t>5%</w:t>
            </w:r>
          </w:p>
        </w:tc>
      </w:tr>
      <w:tr w:rsidR="00C65DAF" w:rsidRPr="00903B2C" w:rsidTr="00F5175A">
        <w:tc>
          <w:tcPr>
            <w:tcW w:w="1101" w:type="dxa"/>
            <w:vAlign w:val="center"/>
          </w:tcPr>
          <w:p w:rsidR="00C65DAF" w:rsidRPr="00903B2C" w:rsidRDefault="00C65DAF"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275" w:type="dxa"/>
            <w:vAlign w:val="center"/>
          </w:tcPr>
          <w:p w:rsidR="00C65DAF" w:rsidRPr="00903B2C" w:rsidRDefault="00C65DAF" w:rsidP="00C17344">
            <w:pPr>
              <w:pStyle w:val="Tabletext"/>
              <w:jc w:val="center"/>
              <w:rPr>
                <w:sz w:val="20"/>
                <w:lang w:val="ru-RU"/>
              </w:rPr>
            </w:pPr>
            <w:r w:rsidRPr="00903B2C">
              <w:rPr>
                <w:sz w:val="20"/>
                <w:lang w:val="ru-RU"/>
              </w:rPr>
              <w:t>7</w:t>
            </w:r>
          </w:p>
        </w:tc>
        <w:tc>
          <w:tcPr>
            <w:tcW w:w="851" w:type="dxa"/>
            <w:vAlign w:val="center"/>
          </w:tcPr>
          <w:p w:rsidR="00C65DAF" w:rsidRPr="00903B2C" w:rsidRDefault="00C65DAF" w:rsidP="00C17344">
            <w:pPr>
              <w:pStyle w:val="Tabletext"/>
              <w:jc w:val="center"/>
              <w:rPr>
                <w:sz w:val="20"/>
                <w:lang w:val="ru-RU"/>
              </w:rPr>
            </w:pPr>
            <w:r w:rsidRPr="00903B2C">
              <w:rPr>
                <w:sz w:val="20"/>
                <w:lang w:val="ru-RU"/>
              </w:rPr>
              <w:t>Да =</w:t>
            </w:r>
            <w:r w:rsidR="009D575B" w:rsidRPr="00903B2C">
              <w:rPr>
                <w:sz w:val="20"/>
                <w:lang w:val="ru-RU"/>
              </w:rPr>
              <w:t xml:space="preserve"> </w:t>
            </w:r>
            <w:r w:rsidRPr="00903B2C">
              <w:rPr>
                <w:sz w:val="20"/>
                <w:lang w:val="ru-RU"/>
              </w:rPr>
              <w:t>0</w:t>
            </w:r>
          </w:p>
          <w:p w:rsidR="00C65DAF" w:rsidRPr="00903B2C" w:rsidRDefault="00C65DAF" w:rsidP="00C17344">
            <w:pPr>
              <w:pStyle w:val="Tabletext"/>
              <w:jc w:val="center"/>
              <w:rPr>
                <w:sz w:val="20"/>
                <w:lang w:val="ru-RU"/>
              </w:rPr>
            </w:pPr>
            <w:r w:rsidRPr="00903B2C">
              <w:rPr>
                <w:sz w:val="20"/>
                <w:lang w:val="ru-RU"/>
              </w:rPr>
              <w:t>Нет =</w:t>
            </w:r>
            <w:r w:rsidR="009D575B" w:rsidRPr="00903B2C">
              <w:rPr>
                <w:sz w:val="20"/>
                <w:lang w:val="ru-RU"/>
              </w:rPr>
              <w:t xml:space="preserve">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992" w:type="dxa"/>
            <w:vAlign w:val="center"/>
          </w:tcPr>
          <w:p w:rsidR="00C65DAF" w:rsidRPr="00903B2C" w:rsidRDefault="00C65DAF" w:rsidP="00C17344">
            <w:pPr>
              <w:pStyle w:val="Tabletext"/>
              <w:jc w:val="center"/>
              <w:rPr>
                <w:sz w:val="20"/>
                <w:lang w:val="ru-RU"/>
              </w:rPr>
            </w:pPr>
            <w:r w:rsidRPr="00903B2C">
              <w:rPr>
                <w:sz w:val="20"/>
                <w:lang w:val="ru-RU"/>
              </w:rPr>
              <w:t>5</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2</w:t>
            </w:r>
          </w:p>
        </w:tc>
        <w:tc>
          <w:tcPr>
            <w:tcW w:w="1134" w:type="dxa"/>
            <w:vAlign w:val="center"/>
          </w:tcPr>
          <w:p w:rsidR="00C65DAF" w:rsidRPr="00903B2C" w:rsidRDefault="00100D20" w:rsidP="00C17344">
            <w:pPr>
              <w:pStyle w:val="Tabletext"/>
              <w:jc w:val="center"/>
              <w:rPr>
                <w:sz w:val="20"/>
                <w:lang w:val="ru-RU"/>
              </w:rPr>
            </w:pPr>
            <w:r w:rsidRPr="00903B2C">
              <w:rPr>
                <w:sz w:val="20"/>
                <w:lang w:val="ru-RU"/>
              </w:rPr>
              <w:t>71,</w:t>
            </w:r>
            <w:r w:rsidR="00C65DAF" w:rsidRPr="00903B2C">
              <w:rPr>
                <w:sz w:val="20"/>
                <w:lang w:val="ru-RU"/>
              </w:rPr>
              <w:t>5%</w:t>
            </w:r>
          </w:p>
        </w:tc>
        <w:tc>
          <w:tcPr>
            <w:tcW w:w="1026" w:type="dxa"/>
            <w:vAlign w:val="center"/>
          </w:tcPr>
          <w:p w:rsidR="00C65DAF" w:rsidRPr="00903B2C" w:rsidRDefault="00100D20" w:rsidP="00C17344">
            <w:pPr>
              <w:pStyle w:val="Tabletext"/>
              <w:jc w:val="center"/>
              <w:rPr>
                <w:sz w:val="20"/>
                <w:lang w:val="ru-RU"/>
              </w:rPr>
            </w:pPr>
            <w:r w:rsidRPr="00903B2C">
              <w:rPr>
                <w:sz w:val="20"/>
                <w:lang w:val="ru-RU"/>
              </w:rPr>
              <w:t>28,</w:t>
            </w:r>
            <w:r w:rsidR="00C65DAF" w:rsidRPr="00903B2C">
              <w:rPr>
                <w:sz w:val="20"/>
                <w:lang w:val="ru-RU"/>
              </w:rPr>
              <w:t>5%</w:t>
            </w:r>
          </w:p>
        </w:tc>
      </w:tr>
      <w:tr w:rsidR="00C65DAF" w:rsidRPr="00903B2C" w:rsidTr="00F5175A">
        <w:tc>
          <w:tcPr>
            <w:tcW w:w="1101" w:type="dxa"/>
            <w:vAlign w:val="center"/>
          </w:tcPr>
          <w:p w:rsidR="00C65DAF" w:rsidRPr="00903B2C" w:rsidRDefault="00C65DAF"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275" w:type="dxa"/>
            <w:vAlign w:val="center"/>
          </w:tcPr>
          <w:p w:rsidR="00C65DAF" w:rsidRPr="00903B2C" w:rsidRDefault="00C65DAF" w:rsidP="00C17344">
            <w:pPr>
              <w:pStyle w:val="Tabletext"/>
              <w:jc w:val="center"/>
              <w:rPr>
                <w:sz w:val="20"/>
                <w:lang w:val="ru-RU"/>
              </w:rPr>
            </w:pPr>
            <w:r w:rsidRPr="00903B2C">
              <w:rPr>
                <w:sz w:val="20"/>
                <w:lang w:val="ru-RU"/>
              </w:rPr>
              <w:t>27</w:t>
            </w:r>
          </w:p>
        </w:tc>
        <w:tc>
          <w:tcPr>
            <w:tcW w:w="851" w:type="dxa"/>
            <w:vAlign w:val="center"/>
          </w:tcPr>
          <w:p w:rsidR="00C65DAF" w:rsidRPr="00903B2C" w:rsidRDefault="00C65DAF" w:rsidP="00C17344">
            <w:pPr>
              <w:pStyle w:val="Tabletext"/>
              <w:jc w:val="center"/>
              <w:rPr>
                <w:spacing w:val="-4"/>
                <w:sz w:val="20"/>
                <w:lang w:val="ru-RU"/>
              </w:rPr>
            </w:pPr>
            <w:r w:rsidRPr="00903B2C">
              <w:rPr>
                <w:spacing w:val="-4"/>
                <w:sz w:val="20"/>
                <w:lang w:val="ru-RU"/>
              </w:rPr>
              <w:t>Да =</w:t>
            </w:r>
            <w:r w:rsidR="009D575B" w:rsidRPr="00903B2C">
              <w:rPr>
                <w:spacing w:val="-4"/>
                <w:sz w:val="20"/>
                <w:lang w:val="ru-RU"/>
              </w:rPr>
              <w:t xml:space="preserve"> </w:t>
            </w:r>
            <w:r w:rsidRPr="00903B2C">
              <w:rPr>
                <w:spacing w:val="-4"/>
                <w:sz w:val="20"/>
                <w:lang w:val="ru-RU"/>
              </w:rPr>
              <w:t>11</w:t>
            </w:r>
          </w:p>
          <w:p w:rsidR="00C65DAF" w:rsidRPr="00903B2C" w:rsidRDefault="00C65DAF" w:rsidP="00C17344">
            <w:pPr>
              <w:pStyle w:val="Tabletext"/>
              <w:jc w:val="center"/>
              <w:rPr>
                <w:sz w:val="20"/>
                <w:lang w:val="ru-RU"/>
              </w:rPr>
            </w:pPr>
            <w:r w:rsidRPr="00903B2C">
              <w:rPr>
                <w:sz w:val="20"/>
                <w:lang w:val="ru-RU"/>
              </w:rPr>
              <w:t>Нет =</w:t>
            </w:r>
            <w:r w:rsidR="009D575B" w:rsidRPr="00903B2C">
              <w:rPr>
                <w:sz w:val="20"/>
                <w:lang w:val="ru-RU"/>
              </w:rPr>
              <w:t xml:space="preserve">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 </w:t>
            </w:r>
            <w:r w:rsidRPr="00903B2C">
              <w:rPr>
                <w:sz w:val="20"/>
                <w:lang w:val="ru-RU"/>
              </w:rPr>
              <w:t>16</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65DAF" w:rsidRPr="00903B2C" w:rsidRDefault="00C65DAF" w:rsidP="00C17344">
            <w:pPr>
              <w:pStyle w:val="Tabletext"/>
              <w:jc w:val="center"/>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992" w:type="dxa"/>
            <w:vAlign w:val="center"/>
          </w:tcPr>
          <w:p w:rsidR="00C65DAF" w:rsidRPr="00903B2C" w:rsidRDefault="00C65DAF" w:rsidP="00C17344">
            <w:pPr>
              <w:pStyle w:val="Tabletext"/>
              <w:jc w:val="center"/>
              <w:rPr>
                <w:sz w:val="20"/>
                <w:lang w:val="ru-RU"/>
              </w:rPr>
            </w:pPr>
            <w:r w:rsidRPr="00903B2C">
              <w:rPr>
                <w:sz w:val="20"/>
                <w:lang w:val="ru-RU"/>
              </w:rPr>
              <w:t>27</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0</w:t>
            </w:r>
          </w:p>
        </w:tc>
        <w:tc>
          <w:tcPr>
            <w:tcW w:w="1134" w:type="dxa"/>
            <w:vAlign w:val="center"/>
          </w:tcPr>
          <w:p w:rsidR="00C65DAF" w:rsidRPr="00903B2C" w:rsidRDefault="00C65DAF" w:rsidP="00C17344">
            <w:pPr>
              <w:pStyle w:val="Tabletext"/>
              <w:jc w:val="center"/>
              <w:rPr>
                <w:sz w:val="20"/>
                <w:lang w:val="ru-RU"/>
              </w:rPr>
            </w:pPr>
            <w:r w:rsidRPr="00903B2C">
              <w:rPr>
                <w:sz w:val="20"/>
                <w:lang w:val="ru-RU"/>
              </w:rPr>
              <w:t>100%</w:t>
            </w:r>
          </w:p>
        </w:tc>
        <w:tc>
          <w:tcPr>
            <w:tcW w:w="1026" w:type="dxa"/>
            <w:vAlign w:val="center"/>
          </w:tcPr>
          <w:p w:rsidR="00C65DAF" w:rsidRPr="00903B2C" w:rsidRDefault="00C65DAF" w:rsidP="00C17344">
            <w:pPr>
              <w:pStyle w:val="Tabletext"/>
              <w:jc w:val="center"/>
              <w:rPr>
                <w:sz w:val="20"/>
                <w:lang w:val="ru-RU"/>
              </w:rPr>
            </w:pPr>
            <w:r w:rsidRPr="00903B2C">
              <w:rPr>
                <w:sz w:val="20"/>
                <w:lang w:val="ru-RU"/>
              </w:rPr>
              <w:t>0%</w:t>
            </w:r>
          </w:p>
        </w:tc>
      </w:tr>
      <w:tr w:rsidR="00C17344" w:rsidRPr="00903B2C" w:rsidTr="00F5175A">
        <w:tc>
          <w:tcPr>
            <w:tcW w:w="1101"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1275" w:type="dxa"/>
            <w:vAlign w:val="center"/>
          </w:tcPr>
          <w:p w:rsidR="00C17344" w:rsidRPr="00903B2C" w:rsidRDefault="00C17344" w:rsidP="00C17344">
            <w:pPr>
              <w:pStyle w:val="Tabletext"/>
              <w:jc w:val="center"/>
              <w:rPr>
                <w:sz w:val="20"/>
                <w:lang w:val="ru-RU"/>
              </w:rPr>
            </w:pPr>
            <w:r w:rsidRPr="00903B2C">
              <w:rPr>
                <w:sz w:val="20"/>
                <w:lang w:val="ru-RU"/>
              </w:rPr>
              <w:t>69</w:t>
            </w:r>
          </w:p>
        </w:tc>
        <w:tc>
          <w:tcPr>
            <w:tcW w:w="3119" w:type="dxa"/>
            <w:gridSpan w:val="3"/>
            <w:vAlign w:val="center"/>
          </w:tcPr>
          <w:p w:rsidR="00C17344" w:rsidRPr="00903B2C" w:rsidRDefault="00C17344" w:rsidP="00C17344">
            <w:pPr>
              <w:pStyle w:val="Tabletext"/>
              <w:jc w:val="center"/>
              <w:rPr>
                <w:sz w:val="20"/>
                <w:lang w:val="ru-RU"/>
              </w:rPr>
            </w:pPr>
          </w:p>
        </w:tc>
        <w:tc>
          <w:tcPr>
            <w:tcW w:w="992" w:type="dxa"/>
            <w:vAlign w:val="center"/>
          </w:tcPr>
          <w:p w:rsidR="00C17344" w:rsidRPr="00903B2C" w:rsidRDefault="00C17344" w:rsidP="00C17344">
            <w:pPr>
              <w:pStyle w:val="Tabletext"/>
              <w:jc w:val="center"/>
              <w:rPr>
                <w:sz w:val="20"/>
                <w:lang w:val="ru-RU"/>
              </w:rPr>
            </w:pPr>
            <w:r w:rsidRPr="00903B2C">
              <w:rPr>
                <w:sz w:val="20"/>
                <w:lang w:val="ru-RU"/>
              </w:rPr>
              <w:t>63</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6</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91%</w:t>
            </w:r>
          </w:p>
        </w:tc>
        <w:tc>
          <w:tcPr>
            <w:tcW w:w="1026" w:type="dxa"/>
            <w:vAlign w:val="center"/>
          </w:tcPr>
          <w:p w:rsidR="00C17344" w:rsidRPr="00903B2C" w:rsidRDefault="00C17344" w:rsidP="00C17344">
            <w:pPr>
              <w:pStyle w:val="Tabletext"/>
              <w:jc w:val="center"/>
              <w:rPr>
                <w:sz w:val="20"/>
                <w:lang w:val="ru-RU"/>
              </w:rPr>
            </w:pPr>
            <w:r w:rsidRPr="00903B2C">
              <w:rPr>
                <w:sz w:val="20"/>
                <w:lang w:val="ru-RU"/>
              </w:rPr>
              <w:t>9%</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left" w:pos="567"/>
        </w:tabs>
        <w:rPr>
          <w:b/>
          <w:bCs/>
          <w:lang w:val="ru-RU"/>
        </w:rPr>
      </w:pPr>
    </w:p>
    <w:p w:rsidR="00C17344" w:rsidRPr="00903B2C" w:rsidRDefault="00C17344" w:rsidP="00617448">
      <w:pPr>
        <w:pageBreakBefore/>
        <w:spacing w:after="60"/>
        <w:rPr>
          <w:b/>
          <w:bCs/>
          <w:lang w:val="ru-RU"/>
        </w:rPr>
      </w:pPr>
      <w:r w:rsidRPr="00903B2C">
        <w:rPr>
          <w:b/>
          <w:bCs/>
          <w:lang w:val="ru-RU"/>
        </w:rPr>
        <w:t>b)</w:t>
      </w:r>
      <w:r w:rsidRPr="00903B2C">
        <w:rPr>
          <w:b/>
          <w:bCs/>
          <w:lang w:val="ru-RU"/>
        </w:rPr>
        <w:tab/>
      </w:r>
      <w:r w:rsidR="00617448" w:rsidRPr="00903B2C">
        <w:rPr>
          <w:b/>
          <w:bCs/>
          <w:lang w:val="ru-RU"/>
        </w:rPr>
        <w:t>Существует ли единый национальный реестр или же имеются отдельные реестры для различных категорий пользователей (например, одна система для присвоений государственным пользователям и другая система для присвоений негосударственным пользователям)?</w:t>
      </w:r>
      <w:r w:rsidRPr="00903B2C">
        <w:rPr>
          <w:b/>
          <w:bCs/>
          <w:lang w:val="ru-RU"/>
        </w:rPr>
        <w:t xml:space="preserve"> </w:t>
      </w:r>
      <w:r w:rsidR="00617448" w:rsidRPr="00903B2C">
        <w:rPr>
          <w:b/>
          <w:bCs/>
          <w:lang w:val="ru-RU"/>
        </w:rPr>
        <w:t xml:space="preserve">Единый </w:t>
      </w:r>
      <w:r w:rsidRPr="00903B2C">
        <w:rPr>
          <w:b/>
          <w:bCs/>
          <w:lang w:val="ru-RU"/>
        </w:rPr>
        <w:t xml:space="preserve">____________  </w:t>
      </w:r>
      <w:r w:rsidR="00617448" w:rsidRPr="00903B2C">
        <w:rPr>
          <w:b/>
          <w:bCs/>
          <w:lang w:val="ru-RU"/>
        </w:rPr>
        <w:t>Отдельные (уточните)</w:t>
      </w:r>
      <w:r w:rsidRPr="00903B2C">
        <w:rPr>
          <w:b/>
          <w:bCs/>
          <w:lang w:val="ru-RU"/>
        </w:rPr>
        <w:t xml:space="preserve"> ______________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4"/>
        <w:gridCol w:w="1332"/>
        <w:gridCol w:w="1302"/>
        <w:gridCol w:w="1412"/>
        <w:gridCol w:w="1254"/>
        <w:gridCol w:w="1311"/>
        <w:gridCol w:w="1255"/>
      </w:tblGrid>
      <w:tr w:rsidR="00951607" w:rsidRPr="00903B2C" w:rsidTr="00951607">
        <w:trPr>
          <w:tblHeader/>
          <w:jc w:val="center"/>
        </w:trPr>
        <w:tc>
          <w:tcPr>
            <w:tcW w:w="1764" w:type="dxa"/>
            <w:vMerge w:val="restart"/>
            <w:vAlign w:val="center"/>
          </w:tcPr>
          <w:p w:rsidR="00951607" w:rsidRPr="00903B2C" w:rsidRDefault="00951607" w:rsidP="00C17344">
            <w:pPr>
              <w:pStyle w:val="Tablehead"/>
              <w:spacing w:before="60" w:after="60"/>
              <w:rPr>
                <w:sz w:val="18"/>
                <w:szCs w:val="18"/>
                <w:lang w:val="ru-RU"/>
              </w:rPr>
            </w:pPr>
            <w:r w:rsidRPr="00903B2C">
              <w:rPr>
                <w:sz w:val="18"/>
                <w:szCs w:val="18"/>
                <w:lang w:val="ru-RU"/>
              </w:rPr>
              <w:t>Регион</w:t>
            </w:r>
          </w:p>
        </w:tc>
        <w:tc>
          <w:tcPr>
            <w:tcW w:w="1332" w:type="dxa"/>
            <w:vMerge w:val="restart"/>
            <w:vAlign w:val="center"/>
          </w:tcPr>
          <w:p w:rsidR="00951607" w:rsidRPr="00903B2C" w:rsidRDefault="00951607" w:rsidP="002975C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полученных ответов</w:t>
            </w:r>
          </w:p>
        </w:tc>
        <w:tc>
          <w:tcPr>
            <w:tcW w:w="1302" w:type="dxa"/>
            <w:vMerge w:val="restart"/>
            <w:vAlign w:val="center"/>
          </w:tcPr>
          <w:p w:rsidR="00951607" w:rsidRPr="00903B2C" w:rsidRDefault="00951607" w:rsidP="002975C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ответов о наличии одной СУБД</w:t>
            </w:r>
          </w:p>
        </w:tc>
        <w:tc>
          <w:tcPr>
            <w:tcW w:w="1412" w:type="dxa"/>
            <w:vMerge w:val="restart"/>
            <w:vAlign w:val="center"/>
          </w:tcPr>
          <w:p w:rsidR="00951607" w:rsidRPr="00903B2C" w:rsidRDefault="00951607" w:rsidP="002975C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ответов о наличии нескольких СУБД</w:t>
            </w:r>
          </w:p>
        </w:tc>
        <w:tc>
          <w:tcPr>
            <w:tcW w:w="3820" w:type="dxa"/>
            <w:gridSpan w:val="3"/>
            <w:vAlign w:val="center"/>
          </w:tcPr>
          <w:p w:rsidR="00951607" w:rsidRPr="00903B2C" w:rsidRDefault="00951607" w:rsidP="00C17344">
            <w:pPr>
              <w:pStyle w:val="Tablehead"/>
              <w:spacing w:before="60" w:after="60"/>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951607">
        <w:trPr>
          <w:tblHeader/>
          <w:jc w:val="center"/>
        </w:trPr>
        <w:tc>
          <w:tcPr>
            <w:tcW w:w="1764" w:type="dxa"/>
            <w:vMerge/>
            <w:vAlign w:val="center"/>
          </w:tcPr>
          <w:p w:rsidR="00E54F7F" w:rsidRPr="00903B2C" w:rsidRDefault="00E54F7F" w:rsidP="00C17344">
            <w:pPr>
              <w:pStyle w:val="Tablehead"/>
              <w:spacing w:before="60" w:after="60"/>
              <w:rPr>
                <w:sz w:val="18"/>
                <w:szCs w:val="18"/>
                <w:lang w:val="ru-RU"/>
              </w:rPr>
            </w:pPr>
          </w:p>
        </w:tc>
        <w:tc>
          <w:tcPr>
            <w:tcW w:w="1332" w:type="dxa"/>
            <w:vMerge/>
            <w:vAlign w:val="center"/>
          </w:tcPr>
          <w:p w:rsidR="00E54F7F" w:rsidRPr="00903B2C" w:rsidRDefault="00E54F7F" w:rsidP="00C17344">
            <w:pPr>
              <w:pStyle w:val="Tablehead"/>
              <w:spacing w:before="60" w:after="60"/>
              <w:rPr>
                <w:sz w:val="18"/>
                <w:szCs w:val="18"/>
                <w:lang w:val="ru-RU"/>
              </w:rPr>
            </w:pPr>
          </w:p>
        </w:tc>
        <w:tc>
          <w:tcPr>
            <w:tcW w:w="1302" w:type="dxa"/>
            <w:vMerge/>
            <w:vAlign w:val="center"/>
          </w:tcPr>
          <w:p w:rsidR="00E54F7F" w:rsidRPr="00903B2C" w:rsidRDefault="00E54F7F" w:rsidP="00C17344">
            <w:pPr>
              <w:pStyle w:val="Tablehead"/>
              <w:spacing w:before="60" w:after="60"/>
              <w:rPr>
                <w:sz w:val="18"/>
                <w:szCs w:val="18"/>
                <w:lang w:val="ru-RU"/>
              </w:rPr>
            </w:pPr>
          </w:p>
        </w:tc>
        <w:tc>
          <w:tcPr>
            <w:tcW w:w="1412" w:type="dxa"/>
            <w:vMerge/>
            <w:vAlign w:val="center"/>
          </w:tcPr>
          <w:p w:rsidR="00E54F7F" w:rsidRPr="00903B2C" w:rsidRDefault="00E54F7F" w:rsidP="00C17344">
            <w:pPr>
              <w:pStyle w:val="Tablehead"/>
              <w:spacing w:before="60" w:after="60"/>
              <w:rPr>
                <w:sz w:val="18"/>
                <w:szCs w:val="18"/>
                <w:lang w:val="ru-RU"/>
              </w:rPr>
            </w:pPr>
          </w:p>
        </w:tc>
        <w:tc>
          <w:tcPr>
            <w:tcW w:w="1254" w:type="dxa"/>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311" w:type="dxa"/>
            <w:vAlign w:val="center"/>
          </w:tcPr>
          <w:p w:rsidR="00E54F7F" w:rsidRPr="00903B2C" w:rsidRDefault="00E54F7F" w:rsidP="00E54F7F">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255" w:type="dxa"/>
            <w:vAlign w:val="center"/>
          </w:tcPr>
          <w:p w:rsidR="00E54F7F" w:rsidRPr="00903B2C" w:rsidRDefault="00E54F7F"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203870" w:rsidRPr="00903B2C" w:rsidTr="00F5175A">
        <w:trPr>
          <w:jc w:val="center"/>
        </w:trPr>
        <w:tc>
          <w:tcPr>
            <w:tcW w:w="1764" w:type="dxa"/>
            <w:vAlign w:val="center"/>
          </w:tcPr>
          <w:p w:rsidR="00203870" w:rsidRPr="00903B2C" w:rsidRDefault="00203870"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332" w:type="dxa"/>
            <w:vAlign w:val="center"/>
          </w:tcPr>
          <w:p w:rsidR="00203870" w:rsidRPr="00903B2C" w:rsidRDefault="00203870" w:rsidP="00F5175A">
            <w:pPr>
              <w:pStyle w:val="Tabletext"/>
              <w:jc w:val="center"/>
              <w:rPr>
                <w:lang w:val="ru-RU"/>
              </w:rPr>
            </w:pPr>
            <w:r w:rsidRPr="00903B2C">
              <w:rPr>
                <w:lang w:val="ru-RU"/>
              </w:rPr>
              <w:t>13</w:t>
            </w:r>
          </w:p>
        </w:tc>
        <w:tc>
          <w:tcPr>
            <w:tcW w:w="1302" w:type="dxa"/>
            <w:vAlign w:val="center"/>
          </w:tcPr>
          <w:p w:rsidR="00203870" w:rsidRPr="00903B2C" w:rsidRDefault="00203870" w:rsidP="00F5175A">
            <w:pPr>
              <w:pStyle w:val="Tabletext"/>
              <w:jc w:val="center"/>
              <w:rPr>
                <w:lang w:val="ru-RU"/>
              </w:rPr>
            </w:pPr>
            <w:r w:rsidRPr="00903B2C">
              <w:rPr>
                <w:lang w:val="ru-RU"/>
              </w:rPr>
              <w:t>12</w:t>
            </w:r>
          </w:p>
        </w:tc>
        <w:tc>
          <w:tcPr>
            <w:tcW w:w="1412" w:type="dxa"/>
            <w:vAlign w:val="center"/>
          </w:tcPr>
          <w:p w:rsidR="00203870" w:rsidRPr="00903B2C" w:rsidRDefault="00203870" w:rsidP="00F5175A">
            <w:pPr>
              <w:pStyle w:val="Tabletext"/>
              <w:jc w:val="center"/>
              <w:rPr>
                <w:lang w:val="ru-RU"/>
              </w:rPr>
            </w:pPr>
            <w:r w:rsidRPr="00903B2C">
              <w:rPr>
                <w:lang w:val="ru-RU"/>
              </w:rPr>
              <w:t>1</w:t>
            </w:r>
          </w:p>
        </w:tc>
        <w:tc>
          <w:tcPr>
            <w:tcW w:w="1254"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c>
          <w:tcPr>
            <w:tcW w:w="1311"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3</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1</w:t>
            </w:r>
          </w:p>
        </w:tc>
        <w:tc>
          <w:tcPr>
            <w:tcW w:w="1255"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9</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r>
      <w:tr w:rsidR="00203870" w:rsidRPr="00903B2C" w:rsidTr="00F5175A">
        <w:trPr>
          <w:jc w:val="center"/>
        </w:trPr>
        <w:tc>
          <w:tcPr>
            <w:tcW w:w="1764" w:type="dxa"/>
            <w:vAlign w:val="center"/>
          </w:tcPr>
          <w:p w:rsidR="00203870" w:rsidRPr="00903B2C" w:rsidRDefault="00203870"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332" w:type="dxa"/>
            <w:vAlign w:val="center"/>
          </w:tcPr>
          <w:p w:rsidR="00203870" w:rsidRPr="00903B2C" w:rsidRDefault="00203870" w:rsidP="00F5175A">
            <w:pPr>
              <w:pStyle w:val="Tabletext"/>
              <w:jc w:val="center"/>
              <w:rPr>
                <w:lang w:val="ru-RU"/>
              </w:rPr>
            </w:pPr>
            <w:r w:rsidRPr="00903B2C">
              <w:rPr>
                <w:lang w:val="ru-RU"/>
              </w:rPr>
              <w:t>12</w:t>
            </w:r>
          </w:p>
        </w:tc>
        <w:tc>
          <w:tcPr>
            <w:tcW w:w="1302" w:type="dxa"/>
            <w:vAlign w:val="center"/>
          </w:tcPr>
          <w:p w:rsidR="00203870" w:rsidRPr="00903B2C" w:rsidRDefault="00203870" w:rsidP="00F5175A">
            <w:pPr>
              <w:pStyle w:val="Tabletext"/>
              <w:jc w:val="center"/>
              <w:rPr>
                <w:lang w:val="ru-RU"/>
              </w:rPr>
            </w:pPr>
            <w:r w:rsidRPr="00903B2C">
              <w:rPr>
                <w:lang w:val="ru-RU"/>
              </w:rPr>
              <w:t>10</w:t>
            </w:r>
          </w:p>
        </w:tc>
        <w:tc>
          <w:tcPr>
            <w:tcW w:w="1412" w:type="dxa"/>
            <w:vAlign w:val="center"/>
          </w:tcPr>
          <w:p w:rsidR="00203870" w:rsidRPr="00903B2C" w:rsidRDefault="00203870" w:rsidP="00F5175A">
            <w:pPr>
              <w:pStyle w:val="Tabletext"/>
              <w:jc w:val="center"/>
              <w:rPr>
                <w:lang w:val="ru-RU"/>
              </w:rPr>
            </w:pPr>
            <w:r w:rsidRPr="00903B2C">
              <w:rPr>
                <w:lang w:val="ru-RU"/>
              </w:rPr>
              <w:t>2</w:t>
            </w:r>
          </w:p>
        </w:tc>
        <w:tc>
          <w:tcPr>
            <w:tcW w:w="1254"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c>
          <w:tcPr>
            <w:tcW w:w="1311"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10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2</w:t>
            </w:r>
          </w:p>
        </w:tc>
        <w:tc>
          <w:tcPr>
            <w:tcW w:w="1255"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r>
      <w:tr w:rsidR="00203870" w:rsidRPr="00903B2C" w:rsidTr="00F5175A">
        <w:trPr>
          <w:jc w:val="center"/>
        </w:trPr>
        <w:tc>
          <w:tcPr>
            <w:tcW w:w="1764" w:type="dxa"/>
            <w:vAlign w:val="center"/>
          </w:tcPr>
          <w:p w:rsidR="00203870" w:rsidRPr="00903B2C" w:rsidRDefault="00203870"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w:t>
            </w:r>
            <w:r w:rsidR="00F75D55" w:rsidRPr="00903B2C">
              <w:rPr>
                <w:rFonts w:asciiTheme="majorBidi" w:hAnsiTheme="majorBidi" w:cstheme="majorBidi"/>
                <w:sz w:val="18"/>
                <w:szCs w:val="18"/>
                <w:lang w:val="ru-RU"/>
              </w:rPr>
              <w:br/>
            </w:r>
            <w:r w:rsidRPr="00903B2C">
              <w:rPr>
                <w:rFonts w:asciiTheme="majorBidi" w:hAnsiTheme="majorBidi" w:cstheme="majorBidi"/>
                <w:sz w:val="18"/>
                <w:szCs w:val="18"/>
                <w:lang w:val="ru-RU"/>
              </w:rPr>
              <w:t xml:space="preserve"> государства </w:t>
            </w:r>
          </w:p>
        </w:tc>
        <w:tc>
          <w:tcPr>
            <w:tcW w:w="1332" w:type="dxa"/>
            <w:vAlign w:val="center"/>
          </w:tcPr>
          <w:p w:rsidR="00203870" w:rsidRPr="00903B2C" w:rsidRDefault="00203870" w:rsidP="00F5175A">
            <w:pPr>
              <w:pStyle w:val="Tabletext"/>
              <w:jc w:val="center"/>
              <w:rPr>
                <w:lang w:val="ru-RU"/>
              </w:rPr>
            </w:pPr>
            <w:r w:rsidRPr="00903B2C">
              <w:rPr>
                <w:lang w:val="ru-RU"/>
              </w:rPr>
              <w:t>8</w:t>
            </w:r>
          </w:p>
        </w:tc>
        <w:tc>
          <w:tcPr>
            <w:tcW w:w="1302" w:type="dxa"/>
            <w:vAlign w:val="center"/>
          </w:tcPr>
          <w:p w:rsidR="00203870" w:rsidRPr="00903B2C" w:rsidRDefault="00203870" w:rsidP="00F5175A">
            <w:pPr>
              <w:pStyle w:val="Tabletext"/>
              <w:jc w:val="center"/>
              <w:rPr>
                <w:lang w:val="ru-RU"/>
              </w:rPr>
            </w:pPr>
            <w:r w:rsidRPr="00903B2C">
              <w:rPr>
                <w:lang w:val="ru-RU"/>
              </w:rPr>
              <w:t>7</w:t>
            </w:r>
          </w:p>
        </w:tc>
        <w:tc>
          <w:tcPr>
            <w:tcW w:w="1412" w:type="dxa"/>
            <w:vAlign w:val="center"/>
          </w:tcPr>
          <w:p w:rsidR="00203870" w:rsidRPr="00903B2C" w:rsidRDefault="00203870" w:rsidP="00F5175A">
            <w:pPr>
              <w:pStyle w:val="Tabletext"/>
              <w:jc w:val="center"/>
              <w:rPr>
                <w:lang w:val="ru-RU"/>
              </w:rPr>
            </w:pPr>
            <w:r w:rsidRPr="00903B2C">
              <w:rPr>
                <w:lang w:val="ru-RU"/>
              </w:rPr>
              <w:t>1</w:t>
            </w:r>
          </w:p>
        </w:tc>
        <w:tc>
          <w:tcPr>
            <w:tcW w:w="1254"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c>
          <w:tcPr>
            <w:tcW w:w="1311"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6</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1</w:t>
            </w:r>
          </w:p>
        </w:tc>
        <w:tc>
          <w:tcPr>
            <w:tcW w:w="1255"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1</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r>
      <w:tr w:rsidR="00203870" w:rsidRPr="00903B2C" w:rsidTr="00F5175A">
        <w:trPr>
          <w:jc w:val="center"/>
        </w:trPr>
        <w:tc>
          <w:tcPr>
            <w:tcW w:w="1764" w:type="dxa"/>
            <w:vAlign w:val="center"/>
          </w:tcPr>
          <w:p w:rsidR="00203870" w:rsidRPr="00903B2C" w:rsidRDefault="00203870"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332" w:type="dxa"/>
            <w:vAlign w:val="center"/>
          </w:tcPr>
          <w:p w:rsidR="00203870" w:rsidRPr="00903B2C" w:rsidRDefault="00203870" w:rsidP="00F5175A">
            <w:pPr>
              <w:pStyle w:val="Tabletext"/>
              <w:jc w:val="center"/>
              <w:rPr>
                <w:lang w:val="ru-RU"/>
              </w:rPr>
            </w:pPr>
            <w:r w:rsidRPr="00903B2C">
              <w:rPr>
                <w:lang w:val="ru-RU"/>
              </w:rPr>
              <w:t>7</w:t>
            </w:r>
          </w:p>
        </w:tc>
        <w:tc>
          <w:tcPr>
            <w:tcW w:w="1302" w:type="dxa"/>
            <w:vAlign w:val="center"/>
          </w:tcPr>
          <w:p w:rsidR="00203870" w:rsidRPr="00903B2C" w:rsidRDefault="00203870" w:rsidP="00F5175A">
            <w:pPr>
              <w:pStyle w:val="Tabletext"/>
              <w:jc w:val="center"/>
              <w:rPr>
                <w:lang w:val="ru-RU"/>
              </w:rPr>
            </w:pPr>
            <w:r w:rsidRPr="00903B2C">
              <w:rPr>
                <w:lang w:val="ru-RU"/>
              </w:rPr>
              <w:t>7</w:t>
            </w:r>
          </w:p>
        </w:tc>
        <w:tc>
          <w:tcPr>
            <w:tcW w:w="1412" w:type="dxa"/>
            <w:vAlign w:val="center"/>
          </w:tcPr>
          <w:p w:rsidR="00203870" w:rsidRPr="00903B2C" w:rsidRDefault="00203870" w:rsidP="00F5175A">
            <w:pPr>
              <w:pStyle w:val="Tabletext"/>
              <w:jc w:val="center"/>
              <w:rPr>
                <w:lang w:val="ru-RU"/>
              </w:rPr>
            </w:pPr>
            <w:r w:rsidRPr="00903B2C">
              <w:rPr>
                <w:lang w:val="ru-RU"/>
              </w:rPr>
              <w:t>0</w:t>
            </w:r>
          </w:p>
        </w:tc>
        <w:tc>
          <w:tcPr>
            <w:tcW w:w="1254"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c>
          <w:tcPr>
            <w:tcW w:w="1311"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5</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c>
          <w:tcPr>
            <w:tcW w:w="1255"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2</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r>
      <w:tr w:rsidR="00203870" w:rsidRPr="00903B2C" w:rsidTr="00F5175A">
        <w:trPr>
          <w:jc w:val="center"/>
        </w:trPr>
        <w:tc>
          <w:tcPr>
            <w:tcW w:w="1764" w:type="dxa"/>
            <w:vAlign w:val="center"/>
          </w:tcPr>
          <w:p w:rsidR="00203870" w:rsidRPr="00903B2C" w:rsidRDefault="00203870"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332" w:type="dxa"/>
            <w:vAlign w:val="center"/>
          </w:tcPr>
          <w:p w:rsidR="00203870" w:rsidRPr="00903B2C" w:rsidRDefault="00203870" w:rsidP="00F5175A">
            <w:pPr>
              <w:pStyle w:val="Tabletext"/>
              <w:jc w:val="center"/>
              <w:rPr>
                <w:lang w:val="ru-RU"/>
              </w:rPr>
            </w:pPr>
            <w:r w:rsidRPr="00903B2C">
              <w:rPr>
                <w:lang w:val="ru-RU"/>
              </w:rPr>
              <w:t>26</w:t>
            </w:r>
          </w:p>
        </w:tc>
        <w:tc>
          <w:tcPr>
            <w:tcW w:w="1302" w:type="dxa"/>
            <w:vAlign w:val="center"/>
          </w:tcPr>
          <w:p w:rsidR="00203870" w:rsidRPr="00903B2C" w:rsidRDefault="00203870" w:rsidP="00F5175A">
            <w:pPr>
              <w:pStyle w:val="Tabletext"/>
              <w:jc w:val="center"/>
              <w:rPr>
                <w:lang w:val="ru-RU"/>
              </w:rPr>
            </w:pPr>
            <w:r w:rsidRPr="00903B2C">
              <w:rPr>
                <w:lang w:val="ru-RU"/>
              </w:rPr>
              <w:t>22</w:t>
            </w:r>
          </w:p>
        </w:tc>
        <w:tc>
          <w:tcPr>
            <w:tcW w:w="1412" w:type="dxa"/>
            <w:vAlign w:val="center"/>
          </w:tcPr>
          <w:p w:rsidR="00203870" w:rsidRPr="00903B2C" w:rsidRDefault="00203870" w:rsidP="00F5175A">
            <w:pPr>
              <w:pStyle w:val="Tabletext"/>
              <w:jc w:val="center"/>
              <w:rPr>
                <w:lang w:val="ru-RU"/>
              </w:rPr>
            </w:pPr>
            <w:r w:rsidRPr="00903B2C">
              <w:rPr>
                <w:lang w:val="ru-RU"/>
              </w:rPr>
              <w:t>4</w:t>
            </w:r>
          </w:p>
        </w:tc>
        <w:tc>
          <w:tcPr>
            <w:tcW w:w="1254"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10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1</w:t>
            </w:r>
          </w:p>
        </w:tc>
        <w:tc>
          <w:tcPr>
            <w:tcW w:w="1311"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12</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3</w:t>
            </w:r>
          </w:p>
        </w:tc>
        <w:tc>
          <w:tcPr>
            <w:tcW w:w="1255" w:type="dxa"/>
            <w:vAlign w:val="center"/>
          </w:tcPr>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да = 0</w:t>
            </w:r>
          </w:p>
          <w:p w:rsidR="00203870" w:rsidRPr="00903B2C" w:rsidRDefault="00203870"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нет = 0</w:t>
            </w:r>
          </w:p>
        </w:tc>
      </w:tr>
      <w:tr w:rsidR="00951607" w:rsidRPr="00903B2C" w:rsidTr="00F5175A">
        <w:trPr>
          <w:jc w:val="center"/>
        </w:trPr>
        <w:tc>
          <w:tcPr>
            <w:tcW w:w="1764" w:type="dxa"/>
            <w:tcBorders>
              <w:bottom w:val="single" w:sz="4" w:space="0" w:color="auto"/>
            </w:tcBorders>
            <w:vAlign w:val="center"/>
          </w:tcPr>
          <w:p w:rsidR="00951607" w:rsidRPr="00903B2C" w:rsidRDefault="00951607" w:rsidP="00F5175A">
            <w:pPr>
              <w:pStyle w:val="Tabletext"/>
              <w:jc w:val="left"/>
              <w:rPr>
                <w:b/>
                <w:bCs/>
                <w:sz w:val="18"/>
                <w:szCs w:val="18"/>
                <w:lang w:val="ru-RU"/>
              </w:rPr>
            </w:pPr>
            <w:r w:rsidRPr="00903B2C">
              <w:rPr>
                <w:b/>
                <w:bCs/>
                <w:sz w:val="18"/>
                <w:szCs w:val="18"/>
                <w:lang w:val="ru-RU"/>
              </w:rPr>
              <w:t>ВСЕГО</w:t>
            </w:r>
          </w:p>
        </w:tc>
        <w:tc>
          <w:tcPr>
            <w:tcW w:w="1332" w:type="dxa"/>
            <w:tcBorders>
              <w:bottom w:val="single" w:sz="4" w:space="0" w:color="auto"/>
            </w:tcBorders>
            <w:vAlign w:val="center"/>
          </w:tcPr>
          <w:p w:rsidR="00951607" w:rsidRPr="00903B2C" w:rsidRDefault="00951607" w:rsidP="00F5175A">
            <w:pPr>
              <w:pStyle w:val="Tabletext"/>
              <w:jc w:val="center"/>
              <w:rPr>
                <w:lang w:val="ru-RU"/>
              </w:rPr>
            </w:pPr>
            <w:r w:rsidRPr="00903B2C">
              <w:rPr>
                <w:lang w:val="ru-RU"/>
              </w:rPr>
              <w:t>66</w:t>
            </w:r>
          </w:p>
        </w:tc>
        <w:tc>
          <w:tcPr>
            <w:tcW w:w="1302" w:type="dxa"/>
            <w:tcBorders>
              <w:bottom w:val="single" w:sz="4" w:space="0" w:color="auto"/>
            </w:tcBorders>
            <w:vAlign w:val="center"/>
          </w:tcPr>
          <w:p w:rsidR="00951607" w:rsidRPr="00903B2C" w:rsidRDefault="00951607" w:rsidP="00F5175A">
            <w:pPr>
              <w:pStyle w:val="Tabletext"/>
              <w:jc w:val="center"/>
              <w:rPr>
                <w:lang w:val="ru-RU"/>
              </w:rPr>
            </w:pPr>
            <w:r w:rsidRPr="00903B2C">
              <w:rPr>
                <w:lang w:val="ru-RU"/>
              </w:rPr>
              <w:t>58</w:t>
            </w:r>
          </w:p>
        </w:tc>
        <w:tc>
          <w:tcPr>
            <w:tcW w:w="1412" w:type="dxa"/>
            <w:tcBorders>
              <w:bottom w:val="single" w:sz="4" w:space="0" w:color="auto"/>
            </w:tcBorders>
            <w:vAlign w:val="center"/>
          </w:tcPr>
          <w:p w:rsidR="00951607" w:rsidRPr="00903B2C" w:rsidRDefault="00951607" w:rsidP="00F5175A">
            <w:pPr>
              <w:pStyle w:val="Tabletext"/>
              <w:jc w:val="center"/>
              <w:rPr>
                <w:lang w:val="ru-RU"/>
              </w:rPr>
            </w:pPr>
            <w:r w:rsidRPr="00903B2C">
              <w:rPr>
                <w:lang w:val="ru-RU"/>
              </w:rPr>
              <w:t>8</w:t>
            </w:r>
          </w:p>
        </w:tc>
        <w:tc>
          <w:tcPr>
            <w:tcW w:w="1254" w:type="dxa"/>
            <w:tcBorders>
              <w:bottom w:val="single" w:sz="4" w:space="0" w:color="auto"/>
            </w:tcBorders>
            <w:vAlign w:val="center"/>
          </w:tcPr>
          <w:p w:rsidR="00951607" w:rsidRPr="00903B2C" w:rsidRDefault="00951607"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10</w:t>
            </w:r>
          </w:p>
          <w:p w:rsidR="00951607" w:rsidRPr="00903B2C" w:rsidRDefault="00951607"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1</w:t>
            </w:r>
          </w:p>
        </w:tc>
        <w:tc>
          <w:tcPr>
            <w:tcW w:w="1311" w:type="dxa"/>
            <w:tcBorders>
              <w:bottom w:val="single" w:sz="4" w:space="0" w:color="auto"/>
            </w:tcBorders>
            <w:vAlign w:val="center"/>
          </w:tcPr>
          <w:p w:rsidR="00951607" w:rsidRPr="00903B2C" w:rsidRDefault="00951607"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36</w:t>
            </w:r>
          </w:p>
          <w:p w:rsidR="00951607" w:rsidRPr="00903B2C" w:rsidRDefault="00951607"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7</w:t>
            </w:r>
          </w:p>
        </w:tc>
        <w:tc>
          <w:tcPr>
            <w:tcW w:w="1255" w:type="dxa"/>
            <w:tcBorders>
              <w:bottom w:val="single" w:sz="4" w:space="0" w:color="auto"/>
            </w:tcBorders>
            <w:vAlign w:val="center"/>
          </w:tcPr>
          <w:p w:rsidR="00951607" w:rsidRPr="00903B2C" w:rsidRDefault="00951607"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О = 12</w:t>
            </w:r>
          </w:p>
          <w:p w:rsidR="00951607" w:rsidRPr="00903B2C" w:rsidRDefault="00951607" w:rsidP="00F5175A">
            <w:pPr>
              <w:pStyle w:val="Tabletext"/>
              <w:spacing w:line="180" w:lineRule="exact"/>
              <w:jc w:val="center"/>
              <w:rPr>
                <w:rFonts w:asciiTheme="majorBidi" w:hAnsiTheme="majorBidi" w:cstheme="majorBidi"/>
                <w:sz w:val="20"/>
                <w:lang w:val="ru-RU"/>
              </w:rPr>
            </w:pPr>
            <w:r w:rsidRPr="00903B2C">
              <w:rPr>
                <w:rFonts w:asciiTheme="majorBidi" w:hAnsiTheme="majorBidi" w:cstheme="majorBidi"/>
                <w:sz w:val="20"/>
                <w:lang w:val="ru-RU"/>
              </w:rPr>
              <w:t>Н = 0</w:t>
            </w:r>
          </w:p>
        </w:tc>
      </w:tr>
      <w:tr w:rsidR="00C17344" w:rsidRPr="00903B2C" w:rsidTr="00951607">
        <w:trPr>
          <w:jc w:val="center"/>
        </w:trPr>
        <w:tc>
          <w:tcPr>
            <w:tcW w:w="9630" w:type="dxa"/>
            <w:gridSpan w:val="7"/>
            <w:tcBorders>
              <w:top w:val="single" w:sz="4" w:space="0" w:color="auto"/>
              <w:left w:val="nil"/>
              <w:bottom w:val="nil"/>
              <w:right w:val="nil"/>
            </w:tcBorders>
          </w:tcPr>
          <w:p w:rsidR="00951607" w:rsidRPr="00903B2C" w:rsidRDefault="00951607" w:rsidP="00951607">
            <w:pPr>
              <w:spacing w:before="60"/>
              <w:rPr>
                <w:rFonts w:asciiTheme="majorBidi" w:hAnsiTheme="majorBidi" w:cstheme="majorBidi"/>
                <w:sz w:val="18"/>
                <w:szCs w:val="18"/>
                <w:lang w:val="ru-RU"/>
              </w:rPr>
            </w:pPr>
            <w:r w:rsidRPr="00903B2C">
              <w:rPr>
                <w:rFonts w:asciiTheme="majorBidi" w:hAnsiTheme="majorBidi" w:cstheme="majorBidi"/>
                <w:position w:val="6"/>
                <w:sz w:val="18"/>
                <w:szCs w:val="18"/>
                <w:lang w:val="ru-RU"/>
              </w:rPr>
              <w:t>*</w:t>
            </w:r>
            <w:r w:rsidRPr="00903B2C">
              <w:rPr>
                <w:rFonts w:asciiTheme="majorBidi" w:hAnsiTheme="majorBidi" w:cstheme="majorBidi"/>
                <w:sz w:val="18"/>
                <w:szCs w:val="18"/>
                <w:lang w:val="ru-RU"/>
              </w:rPr>
              <w:t xml:space="preserve"> О – одна СУБД.</w:t>
            </w:r>
          </w:p>
          <w:p w:rsidR="00C17344" w:rsidRPr="00903B2C" w:rsidRDefault="00951607" w:rsidP="00951607">
            <w:pPr>
              <w:pStyle w:val="Figurelegend"/>
              <w:keepNext w:val="0"/>
              <w:keepLines w:val="0"/>
              <w:rPr>
                <w:szCs w:val="18"/>
                <w:lang w:val="ru-RU"/>
              </w:rPr>
            </w:pPr>
            <w:r w:rsidRPr="00903B2C">
              <w:rPr>
                <w:rFonts w:asciiTheme="majorBidi" w:hAnsiTheme="majorBidi" w:cstheme="majorBidi"/>
                <w:position w:val="6"/>
                <w:szCs w:val="18"/>
                <w:lang w:val="ru-RU"/>
              </w:rPr>
              <w:t>*</w:t>
            </w:r>
            <w:r w:rsidRPr="00903B2C">
              <w:rPr>
                <w:rFonts w:asciiTheme="majorBidi" w:hAnsiTheme="majorBidi" w:cstheme="majorBidi"/>
                <w:szCs w:val="18"/>
                <w:lang w:val="ru-RU"/>
              </w:rPr>
              <w:t xml:space="preserve"> Н – несколько СУБД.</w:t>
            </w:r>
          </w:p>
        </w:tc>
      </w:tr>
    </w:tbl>
    <w:p w:rsidR="00C17344" w:rsidRPr="00903B2C" w:rsidRDefault="00C17344" w:rsidP="00C17344">
      <w:pPr>
        <w:pStyle w:val="FigureSource"/>
        <w:rPr>
          <w:rFonts w:asciiTheme="majorBidi" w:hAnsiTheme="majorBidi" w:cstheme="majorBidi"/>
          <w:sz w:val="2"/>
          <w:szCs w:val="4"/>
          <w:lang w:val="ru-RU"/>
        </w:rPr>
      </w:pPr>
    </w:p>
    <w:p w:rsidR="00C17344" w:rsidRPr="00903B2C" w:rsidRDefault="00C17344" w:rsidP="00F75D55">
      <w:pPr>
        <w:rPr>
          <w:b/>
          <w:bCs/>
          <w:lang w:val="ru-RU"/>
        </w:rPr>
      </w:pPr>
      <w:r w:rsidRPr="00903B2C">
        <w:rPr>
          <w:b/>
          <w:bCs/>
          <w:lang w:val="ru-RU"/>
        </w:rPr>
        <w:t>c)</w:t>
      </w:r>
      <w:r w:rsidRPr="00903B2C">
        <w:rPr>
          <w:b/>
          <w:bCs/>
          <w:lang w:val="ru-RU"/>
        </w:rPr>
        <w:tab/>
      </w:r>
      <w:r w:rsidR="002975C5" w:rsidRPr="00903B2C">
        <w:rPr>
          <w:b/>
          <w:bCs/>
          <w:lang w:val="ru-RU"/>
        </w:rPr>
        <w:t>Примерный размер вашего реестра (по состоянию на 2007 г.)</w:t>
      </w:r>
    </w:p>
    <w:p w:rsidR="00C17344" w:rsidRPr="00903B2C" w:rsidRDefault="002975C5" w:rsidP="002975C5">
      <w:pPr>
        <w:spacing w:after="60"/>
        <w:rPr>
          <w:b/>
          <w:bCs/>
          <w:lang w:val="ru-RU"/>
        </w:rPr>
      </w:pPr>
      <w:r w:rsidRPr="00903B2C">
        <w:rPr>
          <w:rFonts w:asciiTheme="majorBidi" w:hAnsiTheme="majorBidi" w:cstheme="majorBidi"/>
          <w:b/>
          <w:bCs/>
          <w:szCs w:val="22"/>
          <w:lang w:val="ru-RU"/>
        </w:rPr>
        <w:t>Количество частотных присвоений</w:t>
      </w:r>
      <w:r w:rsidR="00C17344" w:rsidRPr="00903B2C">
        <w:rPr>
          <w:b/>
          <w:bCs/>
          <w:lang w:val="ru-RU"/>
        </w:rPr>
        <w:t>: ____________________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28</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740"/>
        <w:gridCol w:w="1562"/>
        <w:gridCol w:w="2046"/>
        <w:gridCol w:w="1224"/>
        <w:gridCol w:w="1476"/>
      </w:tblGrid>
      <w:tr w:rsidR="00C17344" w:rsidRPr="00903B2C" w:rsidTr="006D7B54">
        <w:trPr>
          <w:jc w:val="center"/>
        </w:trPr>
        <w:tc>
          <w:tcPr>
            <w:tcW w:w="1606" w:type="dxa"/>
            <w:vAlign w:val="center"/>
          </w:tcPr>
          <w:p w:rsidR="00C17344" w:rsidRPr="00903B2C" w:rsidRDefault="00951607" w:rsidP="00C17344">
            <w:pPr>
              <w:pStyle w:val="Tablehead"/>
              <w:rPr>
                <w:sz w:val="20"/>
                <w:lang w:val="ru-RU"/>
              </w:rPr>
            </w:pPr>
            <w:r w:rsidRPr="00903B2C">
              <w:rPr>
                <w:sz w:val="20"/>
                <w:lang w:val="ru-RU"/>
              </w:rPr>
              <w:t>Регион</w:t>
            </w:r>
          </w:p>
        </w:tc>
        <w:tc>
          <w:tcPr>
            <w:tcW w:w="1740" w:type="dxa"/>
            <w:vAlign w:val="center"/>
          </w:tcPr>
          <w:p w:rsidR="00C17344" w:rsidRPr="00903B2C" w:rsidRDefault="002975C5" w:rsidP="00C17344">
            <w:pPr>
              <w:pStyle w:val="Tablehead"/>
              <w:rPr>
                <w:sz w:val="20"/>
                <w:lang w:val="ru-RU"/>
              </w:rPr>
            </w:pPr>
            <w:r w:rsidRPr="00903B2C">
              <w:rPr>
                <w:rFonts w:asciiTheme="majorBidi" w:hAnsiTheme="majorBidi" w:cstheme="majorBidi"/>
                <w:sz w:val="20"/>
                <w:lang w:val="ru-RU"/>
              </w:rPr>
              <w:t>Количество воздержавшихся</w:t>
            </w:r>
          </w:p>
        </w:tc>
        <w:tc>
          <w:tcPr>
            <w:tcW w:w="1562" w:type="dxa"/>
            <w:vAlign w:val="center"/>
          </w:tcPr>
          <w:p w:rsidR="00C17344" w:rsidRPr="00903B2C" w:rsidRDefault="00C17344" w:rsidP="00C17344">
            <w:pPr>
              <w:pStyle w:val="Tablehead"/>
              <w:rPr>
                <w:sz w:val="20"/>
                <w:lang w:val="ru-RU"/>
              </w:rPr>
            </w:pPr>
            <w:r w:rsidRPr="00903B2C">
              <w:rPr>
                <w:sz w:val="20"/>
                <w:lang w:val="ru-RU"/>
              </w:rPr>
              <w:t>&lt;1 000</w:t>
            </w:r>
          </w:p>
        </w:tc>
        <w:tc>
          <w:tcPr>
            <w:tcW w:w="2046" w:type="dxa"/>
            <w:vAlign w:val="center"/>
          </w:tcPr>
          <w:p w:rsidR="00C17344" w:rsidRPr="00903B2C" w:rsidRDefault="00C17344" w:rsidP="00C17344">
            <w:pPr>
              <w:pStyle w:val="Tablehead"/>
              <w:rPr>
                <w:sz w:val="20"/>
                <w:lang w:val="ru-RU"/>
              </w:rPr>
            </w:pPr>
            <w:r w:rsidRPr="00903B2C">
              <w:rPr>
                <w:sz w:val="20"/>
                <w:lang w:val="ru-RU"/>
              </w:rPr>
              <w:t>1 000&lt;X&lt;10 000</w:t>
            </w:r>
          </w:p>
        </w:tc>
        <w:tc>
          <w:tcPr>
            <w:tcW w:w="1224" w:type="dxa"/>
            <w:vAlign w:val="center"/>
          </w:tcPr>
          <w:p w:rsidR="00C17344" w:rsidRPr="00903B2C" w:rsidRDefault="00C17344" w:rsidP="00C17344">
            <w:pPr>
              <w:pStyle w:val="Tablehead"/>
              <w:rPr>
                <w:sz w:val="20"/>
                <w:lang w:val="ru-RU"/>
              </w:rPr>
            </w:pPr>
            <w:r w:rsidRPr="00903B2C">
              <w:rPr>
                <w:sz w:val="20"/>
                <w:lang w:val="ru-RU"/>
              </w:rPr>
              <w:t>&gt;10 000</w:t>
            </w:r>
          </w:p>
        </w:tc>
        <w:tc>
          <w:tcPr>
            <w:tcW w:w="1476" w:type="dxa"/>
            <w:vAlign w:val="center"/>
          </w:tcPr>
          <w:p w:rsidR="00C17344" w:rsidRPr="00903B2C" w:rsidRDefault="00F75D55" w:rsidP="00C17344">
            <w:pPr>
              <w:pStyle w:val="Tablehead"/>
              <w:rPr>
                <w:sz w:val="20"/>
                <w:lang w:val="ru-RU"/>
              </w:rPr>
            </w:pPr>
            <w:r w:rsidRPr="00903B2C">
              <w:rPr>
                <w:sz w:val="20"/>
                <w:lang w:val="ru-RU"/>
              </w:rPr>
              <w:t>Всего</w:t>
            </w:r>
          </w:p>
        </w:tc>
      </w:tr>
      <w:tr w:rsidR="006D7B54" w:rsidRPr="00903B2C" w:rsidTr="00F5175A">
        <w:trPr>
          <w:jc w:val="center"/>
        </w:trPr>
        <w:tc>
          <w:tcPr>
            <w:tcW w:w="1606" w:type="dxa"/>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740"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53%</w:t>
            </w:r>
          </w:p>
        </w:tc>
        <w:tc>
          <w:tcPr>
            <w:tcW w:w="1562"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2</w:t>
            </w:r>
          </w:p>
        </w:tc>
        <w:tc>
          <w:tcPr>
            <w:tcW w:w="204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w:t>
            </w:r>
          </w:p>
        </w:tc>
        <w:tc>
          <w:tcPr>
            <w:tcW w:w="1224"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0</w:t>
            </w:r>
          </w:p>
        </w:tc>
        <w:tc>
          <w:tcPr>
            <w:tcW w:w="147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7</w:t>
            </w:r>
          </w:p>
        </w:tc>
      </w:tr>
      <w:tr w:rsidR="006D7B54" w:rsidRPr="00903B2C" w:rsidTr="00F5175A">
        <w:trPr>
          <w:jc w:val="center"/>
        </w:trPr>
        <w:tc>
          <w:tcPr>
            <w:tcW w:w="1606" w:type="dxa"/>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740"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33%</w:t>
            </w:r>
          </w:p>
        </w:tc>
        <w:tc>
          <w:tcPr>
            <w:tcW w:w="1562"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1</w:t>
            </w:r>
          </w:p>
        </w:tc>
        <w:tc>
          <w:tcPr>
            <w:tcW w:w="204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w:t>
            </w:r>
          </w:p>
        </w:tc>
        <w:tc>
          <w:tcPr>
            <w:tcW w:w="1224"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2</w:t>
            </w:r>
          </w:p>
        </w:tc>
        <w:tc>
          <w:tcPr>
            <w:tcW w:w="147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8</w:t>
            </w:r>
          </w:p>
        </w:tc>
      </w:tr>
      <w:tr w:rsidR="006D7B54" w:rsidRPr="00903B2C" w:rsidTr="00F5175A">
        <w:trPr>
          <w:jc w:val="center"/>
        </w:trPr>
        <w:tc>
          <w:tcPr>
            <w:tcW w:w="1606" w:type="dxa"/>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740"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57%</w:t>
            </w:r>
          </w:p>
        </w:tc>
        <w:tc>
          <w:tcPr>
            <w:tcW w:w="1562"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0</w:t>
            </w:r>
          </w:p>
        </w:tc>
        <w:tc>
          <w:tcPr>
            <w:tcW w:w="204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1</w:t>
            </w:r>
          </w:p>
        </w:tc>
        <w:tc>
          <w:tcPr>
            <w:tcW w:w="1224"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2</w:t>
            </w:r>
          </w:p>
        </w:tc>
        <w:tc>
          <w:tcPr>
            <w:tcW w:w="147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3</w:t>
            </w:r>
          </w:p>
        </w:tc>
      </w:tr>
      <w:tr w:rsidR="006D7B54" w:rsidRPr="00903B2C" w:rsidTr="00F5175A">
        <w:trPr>
          <w:jc w:val="center"/>
        </w:trPr>
        <w:tc>
          <w:tcPr>
            <w:tcW w:w="1606" w:type="dxa"/>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1740"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38%</w:t>
            </w:r>
          </w:p>
        </w:tc>
        <w:tc>
          <w:tcPr>
            <w:tcW w:w="1562"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1</w:t>
            </w:r>
          </w:p>
        </w:tc>
        <w:tc>
          <w:tcPr>
            <w:tcW w:w="204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3</w:t>
            </w:r>
          </w:p>
        </w:tc>
        <w:tc>
          <w:tcPr>
            <w:tcW w:w="1224"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1</w:t>
            </w:r>
          </w:p>
        </w:tc>
        <w:tc>
          <w:tcPr>
            <w:tcW w:w="147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w:t>
            </w:r>
          </w:p>
        </w:tc>
      </w:tr>
      <w:tr w:rsidR="006D7B54" w:rsidRPr="00903B2C" w:rsidTr="00F5175A">
        <w:trPr>
          <w:jc w:val="center"/>
        </w:trPr>
        <w:tc>
          <w:tcPr>
            <w:tcW w:w="1606" w:type="dxa"/>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740"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46%</w:t>
            </w:r>
          </w:p>
        </w:tc>
        <w:tc>
          <w:tcPr>
            <w:tcW w:w="1562"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w:t>
            </w:r>
          </w:p>
        </w:tc>
        <w:tc>
          <w:tcPr>
            <w:tcW w:w="204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w:t>
            </w:r>
          </w:p>
        </w:tc>
        <w:tc>
          <w:tcPr>
            <w:tcW w:w="1224"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5</w:t>
            </w:r>
          </w:p>
        </w:tc>
        <w:tc>
          <w:tcPr>
            <w:tcW w:w="1476" w:type="dxa"/>
            <w:vAlign w:val="center"/>
          </w:tcPr>
          <w:p w:rsidR="006D7B54" w:rsidRPr="00903B2C" w:rsidRDefault="006D7B54" w:rsidP="00C17344">
            <w:pPr>
              <w:pStyle w:val="Tabletext"/>
              <w:jc w:val="center"/>
              <w:rPr>
                <w:rFonts w:eastAsia="Arial Unicode MS"/>
                <w:lang w:val="ru-RU"/>
              </w:rPr>
            </w:pPr>
            <w:r w:rsidRPr="00903B2C">
              <w:rPr>
                <w:rFonts w:eastAsia="Arial Unicode MS"/>
                <w:lang w:val="ru-RU"/>
              </w:rPr>
              <w:t>15</w:t>
            </w:r>
          </w:p>
        </w:tc>
      </w:tr>
      <w:tr w:rsidR="00C17344" w:rsidRPr="00903B2C" w:rsidTr="00F5175A">
        <w:trPr>
          <w:jc w:val="center"/>
        </w:trPr>
        <w:tc>
          <w:tcPr>
            <w:tcW w:w="1606"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1740" w:type="dxa"/>
            <w:vAlign w:val="center"/>
          </w:tcPr>
          <w:p w:rsidR="00C17344" w:rsidRPr="00903B2C" w:rsidRDefault="006D7B54" w:rsidP="00C17344">
            <w:pPr>
              <w:pStyle w:val="Tabletext"/>
              <w:jc w:val="center"/>
              <w:rPr>
                <w:rFonts w:eastAsia="Arial Unicode MS"/>
                <w:b/>
                <w:bCs/>
                <w:lang w:val="ru-RU"/>
              </w:rPr>
            </w:pPr>
            <w:r w:rsidRPr="00903B2C">
              <w:rPr>
                <w:rFonts w:eastAsia="Arial Unicode MS"/>
                <w:b/>
                <w:bCs/>
                <w:lang w:val="ru-RU"/>
              </w:rPr>
              <w:t>45,</w:t>
            </w:r>
            <w:r w:rsidR="00C17344" w:rsidRPr="00903B2C">
              <w:rPr>
                <w:rFonts w:eastAsia="Arial Unicode MS"/>
                <w:b/>
                <w:bCs/>
                <w:lang w:val="ru-RU"/>
              </w:rPr>
              <w:t>4%</w:t>
            </w:r>
          </w:p>
        </w:tc>
        <w:tc>
          <w:tcPr>
            <w:tcW w:w="1562" w:type="dxa"/>
            <w:vAlign w:val="center"/>
          </w:tcPr>
          <w:p w:rsidR="00C17344" w:rsidRPr="00903B2C" w:rsidRDefault="00C17344" w:rsidP="00C17344">
            <w:pPr>
              <w:pStyle w:val="Tabletext"/>
              <w:jc w:val="center"/>
              <w:rPr>
                <w:rFonts w:eastAsia="Arial Unicode MS"/>
                <w:b/>
                <w:bCs/>
                <w:lang w:val="ru-RU"/>
              </w:rPr>
            </w:pPr>
            <w:r w:rsidRPr="00903B2C">
              <w:rPr>
                <w:rFonts w:eastAsia="Arial Unicode MS"/>
                <w:b/>
                <w:bCs/>
                <w:lang w:val="ru-RU"/>
              </w:rPr>
              <w:t>9</w:t>
            </w:r>
          </w:p>
        </w:tc>
        <w:tc>
          <w:tcPr>
            <w:tcW w:w="2046" w:type="dxa"/>
            <w:vAlign w:val="center"/>
          </w:tcPr>
          <w:p w:rsidR="00C17344" w:rsidRPr="00903B2C" w:rsidRDefault="00C17344" w:rsidP="00C17344">
            <w:pPr>
              <w:pStyle w:val="Tabletext"/>
              <w:jc w:val="center"/>
              <w:rPr>
                <w:rFonts w:eastAsia="Arial Unicode MS"/>
                <w:b/>
                <w:bCs/>
                <w:lang w:val="ru-RU"/>
              </w:rPr>
            </w:pPr>
            <w:r w:rsidRPr="00903B2C">
              <w:rPr>
                <w:rFonts w:eastAsia="Arial Unicode MS"/>
                <w:b/>
                <w:bCs/>
                <w:lang w:val="ru-RU"/>
              </w:rPr>
              <w:t>19</w:t>
            </w:r>
          </w:p>
        </w:tc>
        <w:tc>
          <w:tcPr>
            <w:tcW w:w="1224" w:type="dxa"/>
            <w:vAlign w:val="center"/>
          </w:tcPr>
          <w:p w:rsidR="00C17344" w:rsidRPr="00903B2C" w:rsidRDefault="00C17344" w:rsidP="00C17344">
            <w:pPr>
              <w:pStyle w:val="Tabletext"/>
              <w:jc w:val="center"/>
              <w:rPr>
                <w:rFonts w:eastAsia="Arial Unicode MS"/>
                <w:b/>
                <w:bCs/>
                <w:lang w:val="ru-RU"/>
              </w:rPr>
            </w:pPr>
            <w:r w:rsidRPr="00903B2C">
              <w:rPr>
                <w:rFonts w:eastAsia="Arial Unicode MS"/>
                <w:b/>
                <w:bCs/>
                <w:lang w:val="ru-RU"/>
              </w:rPr>
              <w:t>10</w:t>
            </w:r>
          </w:p>
        </w:tc>
        <w:tc>
          <w:tcPr>
            <w:tcW w:w="1476" w:type="dxa"/>
            <w:vAlign w:val="center"/>
          </w:tcPr>
          <w:p w:rsidR="00C17344" w:rsidRPr="00903B2C" w:rsidRDefault="00C17344" w:rsidP="00C17344">
            <w:pPr>
              <w:pStyle w:val="Tabletext"/>
              <w:jc w:val="center"/>
              <w:rPr>
                <w:rFonts w:eastAsia="Arial Unicode MS"/>
                <w:b/>
                <w:bCs/>
                <w:lang w:val="ru-RU"/>
              </w:rPr>
            </w:pPr>
            <w:r w:rsidRPr="00903B2C">
              <w:rPr>
                <w:rFonts w:eastAsia="Arial Unicode MS"/>
                <w:b/>
                <w:bCs/>
                <w:lang w:val="ru-RU"/>
              </w:rPr>
              <w:t>38</w:t>
            </w:r>
          </w:p>
        </w:tc>
      </w:tr>
      <w:tr w:rsidR="00C17344" w:rsidRPr="00903B2C" w:rsidTr="00F5175A">
        <w:trPr>
          <w:jc w:val="center"/>
        </w:trPr>
        <w:tc>
          <w:tcPr>
            <w:tcW w:w="1606" w:type="dxa"/>
            <w:vAlign w:val="center"/>
          </w:tcPr>
          <w:p w:rsidR="00C17344" w:rsidRPr="00903B2C" w:rsidRDefault="006D7B54" w:rsidP="00F5175A">
            <w:pPr>
              <w:pStyle w:val="Tabletext"/>
              <w:jc w:val="left"/>
              <w:rPr>
                <w:sz w:val="18"/>
                <w:szCs w:val="18"/>
                <w:lang w:val="ru-RU"/>
              </w:rPr>
            </w:pPr>
            <w:r w:rsidRPr="00903B2C">
              <w:rPr>
                <w:rFonts w:asciiTheme="majorBidi" w:hAnsiTheme="majorBidi" w:cstheme="majorBidi"/>
                <w:sz w:val="18"/>
                <w:szCs w:val="18"/>
                <w:lang w:val="ru-RU"/>
              </w:rPr>
              <w:t>% ответов</w:t>
            </w:r>
          </w:p>
        </w:tc>
        <w:tc>
          <w:tcPr>
            <w:tcW w:w="1740" w:type="dxa"/>
            <w:vAlign w:val="center"/>
          </w:tcPr>
          <w:p w:rsidR="00C17344" w:rsidRPr="00903B2C" w:rsidRDefault="00C17344" w:rsidP="00C17344">
            <w:pPr>
              <w:pStyle w:val="Tabletext"/>
              <w:jc w:val="center"/>
              <w:rPr>
                <w:rFonts w:eastAsia="Arial Unicode MS"/>
                <w:lang w:val="ru-RU"/>
              </w:rPr>
            </w:pPr>
          </w:p>
        </w:tc>
        <w:tc>
          <w:tcPr>
            <w:tcW w:w="1562" w:type="dxa"/>
            <w:vAlign w:val="center"/>
          </w:tcPr>
          <w:p w:rsidR="00C17344" w:rsidRPr="00903B2C" w:rsidRDefault="00C17344" w:rsidP="00C17344">
            <w:pPr>
              <w:pStyle w:val="Tabletext"/>
              <w:jc w:val="center"/>
              <w:rPr>
                <w:rFonts w:eastAsia="Arial Unicode MS"/>
                <w:lang w:val="ru-RU"/>
              </w:rPr>
            </w:pPr>
            <w:r w:rsidRPr="00903B2C">
              <w:rPr>
                <w:rFonts w:eastAsia="Arial Unicode MS"/>
                <w:lang w:val="ru-RU"/>
              </w:rPr>
              <w:t>23%</w:t>
            </w:r>
          </w:p>
        </w:tc>
        <w:tc>
          <w:tcPr>
            <w:tcW w:w="2046" w:type="dxa"/>
            <w:vAlign w:val="center"/>
          </w:tcPr>
          <w:p w:rsidR="00C17344" w:rsidRPr="00903B2C" w:rsidRDefault="00C17344" w:rsidP="00C17344">
            <w:pPr>
              <w:pStyle w:val="Tabletext"/>
              <w:jc w:val="center"/>
              <w:rPr>
                <w:rFonts w:eastAsia="Arial Unicode MS"/>
                <w:lang w:val="ru-RU"/>
              </w:rPr>
            </w:pPr>
            <w:r w:rsidRPr="00903B2C">
              <w:rPr>
                <w:rFonts w:eastAsia="Arial Unicode MS"/>
                <w:lang w:val="ru-RU"/>
              </w:rPr>
              <w:t>50%</w:t>
            </w:r>
          </w:p>
        </w:tc>
        <w:tc>
          <w:tcPr>
            <w:tcW w:w="1224" w:type="dxa"/>
            <w:vAlign w:val="center"/>
          </w:tcPr>
          <w:p w:rsidR="00C17344" w:rsidRPr="00903B2C" w:rsidRDefault="00C17344" w:rsidP="00C17344">
            <w:pPr>
              <w:pStyle w:val="Tabletext"/>
              <w:jc w:val="center"/>
              <w:rPr>
                <w:rFonts w:eastAsia="Arial Unicode MS"/>
                <w:lang w:val="ru-RU"/>
              </w:rPr>
            </w:pPr>
            <w:r w:rsidRPr="00903B2C">
              <w:rPr>
                <w:rFonts w:eastAsia="Arial Unicode MS"/>
                <w:lang w:val="ru-RU"/>
              </w:rPr>
              <w:t>27%</w:t>
            </w:r>
          </w:p>
        </w:tc>
        <w:tc>
          <w:tcPr>
            <w:tcW w:w="1476" w:type="dxa"/>
            <w:vAlign w:val="center"/>
          </w:tcPr>
          <w:p w:rsidR="00C17344" w:rsidRPr="00903B2C" w:rsidRDefault="00C17344" w:rsidP="00C17344">
            <w:pPr>
              <w:pStyle w:val="Tabletext"/>
              <w:spacing w:before="0"/>
              <w:jc w:val="center"/>
              <w:rPr>
                <w:rFonts w:eastAsia="Arial Unicode MS"/>
                <w:lang w:val="ru-RU"/>
              </w:rPr>
            </w:pPr>
            <w:r w:rsidRPr="00903B2C">
              <w:rPr>
                <w:rFonts w:eastAsia="Arial Unicode MS"/>
                <w:lang w:val="ru-RU"/>
              </w:rPr>
              <w:t>100%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b/>
          <w:bCs/>
          <w:lang w:val="ru-RU"/>
        </w:rPr>
      </w:pPr>
    </w:p>
    <w:p w:rsidR="00C17344" w:rsidRPr="00903B2C" w:rsidRDefault="006D7B54" w:rsidP="00F75D55">
      <w:pPr>
        <w:pageBreakBefore/>
        <w:rPr>
          <w:bCs/>
          <w:lang w:val="ru-RU"/>
        </w:rPr>
      </w:pPr>
      <w:r w:rsidRPr="00903B2C">
        <w:rPr>
          <w:rFonts w:asciiTheme="majorBidi" w:hAnsiTheme="majorBidi" w:cstheme="majorBidi"/>
          <w:b/>
          <w:bCs/>
          <w:szCs w:val="22"/>
          <w:lang w:val="ru-RU"/>
        </w:rPr>
        <w:t>Количество лицензий</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29</w:t>
      </w:r>
    </w:p>
    <w:tbl>
      <w:tblPr>
        <w:tblW w:w="9620" w:type="dxa"/>
        <w:jc w:val="center"/>
        <w:tblLayout w:type="fixed"/>
        <w:tblCellMar>
          <w:left w:w="68" w:type="dxa"/>
          <w:right w:w="68" w:type="dxa"/>
        </w:tblCellMar>
        <w:tblLook w:val="0000"/>
      </w:tblPr>
      <w:tblGrid>
        <w:gridCol w:w="1769"/>
        <w:gridCol w:w="1366"/>
        <w:gridCol w:w="1559"/>
        <w:gridCol w:w="1984"/>
        <w:gridCol w:w="1418"/>
        <w:gridCol w:w="1524"/>
      </w:tblGrid>
      <w:tr w:rsidR="006D7B54" w:rsidRPr="00903B2C" w:rsidTr="00C17344">
        <w:trPr>
          <w:trHeight w:val="510"/>
          <w:jc w:val="center"/>
        </w:trPr>
        <w:tc>
          <w:tcPr>
            <w:tcW w:w="1769"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68212E">
            <w:pPr>
              <w:pStyle w:val="Tablehead"/>
              <w:rPr>
                <w:rFonts w:asciiTheme="majorBidi" w:eastAsia="Arial Unicode MS" w:hAnsiTheme="majorBidi" w:cstheme="majorBidi"/>
                <w:sz w:val="20"/>
                <w:lang w:val="ru-RU"/>
              </w:rPr>
            </w:pPr>
            <w:r w:rsidRPr="00903B2C">
              <w:rPr>
                <w:rFonts w:asciiTheme="majorBidi" w:hAnsiTheme="majorBidi" w:cstheme="majorBidi"/>
                <w:sz w:val="20"/>
                <w:lang w:val="ru-RU"/>
              </w:rPr>
              <w:t>Регион</w:t>
            </w:r>
          </w:p>
        </w:tc>
        <w:tc>
          <w:tcPr>
            <w:tcW w:w="1366" w:type="dxa"/>
            <w:tcBorders>
              <w:top w:val="single" w:sz="4" w:space="0" w:color="auto"/>
              <w:left w:val="nil"/>
              <w:bottom w:val="single" w:sz="4" w:space="0" w:color="auto"/>
              <w:right w:val="single" w:sz="4" w:space="0" w:color="auto"/>
            </w:tcBorders>
            <w:vAlign w:val="center"/>
          </w:tcPr>
          <w:p w:rsidR="006D7B54" w:rsidRPr="00903B2C" w:rsidRDefault="006D7B54" w:rsidP="0068212E">
            <w:pPr>
              <w:pStyle w:val="Tablehead"/>
              <w:rPr>
                <w:rFonts w:asciiTheme="majorBidi" w:eastAsia="Arial Unicode MS" w:hAnsiTheme="majorBidi" w:cstheme="majorBidi"/>
                <w:sz w:val="20"/>
                <w:lang w:val="ru-RU"/>
              </w:rPr>
            </w:pPr>
            <w:r w:rsidRPr="00903B2C">
              <w:rPr>
                <w:rFonts w:asciiTheme="majorBidi" w:hAnsiTheme="majorBidi" w:cstheme="majorBidi"/>
                <w:sz w:val="20"/>
                <w:lang w:val="ru-RU"/>
              </w:rPr>
              <w:t xml:space="preserve">Количество </w:t>
            </w:r>
            <w:proofErr w:type="gramStart"/>
            <w:r w:rsidRPr="00903B2C">
              <w:rPr>
                <w:rFonts w:asciiTheme="majorBidi" w:hAnsiTheme="majorBidi" w:cstheme="majorBidi"/>
                <w:sz w:val="20"/>
                <w:lang w:val="ru-RU"/>
              </w:rPr>
              <w:t>воздержав-шихся</w:t>
            </w:r>
            <w:proofErr w:type="gramEnd"/>
          </w:p>
        </w:tc>
        <w:tc>
          <w:tcPr>
            <w:tcW w:w="1559" w:type="dxa"/>
            <w:tcBorders>
              <w:top w:val="single" w:sz="4" w:space="0" w:color="auto"/>
              <w:left w:val="nil"/>
              <w:bottom w:val="single" w:sz="4" w:space="0" w:color="auto"/>
              <w:right w:val="single" w:sz="4" w:space="0" w:color="auto"/>
            </w:tcBorders>
            <w:vAlign w:val="center"/>
          </w:tcPr>
          <w:p w:rsidR="006D7B54" w:rsidRPr="00903B2C" w:rsidRDefault="006D7B54" w:rsidP="00C17344">
            <w:pPr>
              <w:pStyle w:val="Tablehead"/>
              <w:rPr>
                <w:rFonts w:eastAsia="Arial Unicode MS"/>
                <w:sz w:val="20"/>
                <w:lang w:val="ru-RU"/>
              </w:rPr>
            </w:pPr>
            <w:r w:rsidRPr="00903B2C">
              <w:rPr>
                <w:sz w:val="20"/>
                <w:lang w:val="ru-RU"/>
              </w:rPr>
              <w:t>&lt; 1</w:t>
            </w:r>
            <w:r w:rsidRPr="00903B2C">
              <w:rPr>
                <w:rFonts w:ascii="Tms Rmn" w:hAnsi="Tms Rmn"/>
                <w:sz w:val="20"/>
                <w:lang w:val="ru-RU"/>
              </w:rPr>
              <w:t> </w:t>
            </w:r>
            <w:r w:rsidRPr="00903B2C">
              <w:rPr>
                <w:sz w:val="20"/>
                <w:lang w:val="ru-RU"/>
              </w:rPr>
              <w:t>000</w:t>
            </w:r>
          </w:p>
        </w:tc>
        <w:tc>
          <w:tcPr>
            <w:tcW w:w="1984" w:type="dxa"/>
            <w:tcBorders>
              <w:top w:val="single" w:sz="4" w:space="0" w:color="auto"/>
              <w:left w:val="nil"/>
              <w:bottom w:val="single" w:sz="4" w:space="0" w:color="auto"/>
              <w:right w:val="single" w:sz="4" w:space="0" w:color="auto"/>
            </w:tcBorders>
            <w:vAlign w:val="center"/>
          </w:tcPr>
          <w:p w:rsidR="006D7B54" w:rsidRPr="00903B2C" w:rsidRDefault="006D7B54" w:rsidP="00C17344">
            <w:pPr>
              <w:pStyle w:val="Tablehead"/>
              <w:rPr>
                <w:rFonts w:eastAsia="Arial Unicode MS"/>
                <w:sz w:val="20"/>
                <w:lang w:val="ru-RU"/>
              </w:rPr>
            </w:pPr>
            <w:r w:rsidRPr="00903B2C">
              <w:rPr>
                <w:sz w:val="20"/>
                <w:lang w:val="ru-RU"/>
              </w:rPr>
              <w:t>1</w:t>
            </w:r>
            <w:r w:rsidRPr="00903B2C">
              <w:rPr>
                <w:rFonts w:ascii="Tms Rmn" w:hAnsi="Tms Rmn"/>
                <w:sz w:val="20"/>
                <w:lang w:val="ru-RU"/>
              </w:rPr>
              <w:t> </w:t>
            </w:r>
            <w:r w:rsidRPr="00903B2C">
              <w:rPr>
                <w:sz w:val="20"/>
                <w:lang w:val="ru-RU"/>
              </w:rPr>
              <w:t>000 &lt; X&lt; 10</w:t>
            </w:r>
            <w:r w:rsidRPr="00903B2C">
              <w:rPr>
                <w:rFonts w:ascii="Tms Rmn" w:hAnsi="Tms Rmn"/>
                <w:sz w:val="20"/>
                <w:lang w:val="ru-RU"/>
              </w:rPr>
              <w:t> </w:t>
            </w:r>
            <w:r w:rsidRPr="00903B2C">
              <w:rPr>
                <w:sz w:val="20"/>
                <w:lang w:val="ru-RU"/>
              </w:rPr>
              <w:t>000</w:t>
            </w:r>
          </w:p>
        </w:tc>
        <w:tc>
          <w:tcPr>
            <w:tcW w:w="1418" w:type="dxa"/>
            <w:tcBorders>
              <w:top w:val="single" w:sz="4" w:space="0" w:color="auto"/>
              <w:left w:val="nil"/>
              <w:bottom w:val="single" w:sz="4" w:space="0" w:color="auto"/>
              <w:right w:val="single" w:sz="4" w:space="0" w:color="auto"/>
            </w:tcBorders>
            <w:vAlign w:val="center"/>
          </w:tcPr>
          <w:p w:rsidR="006D7B54" w:rsidRPr="00903B2C" w:rsidRDefault="006D7B54" w:rsidP="00C17344">
            <w:pPr>
              <w:pStyle w:val="Tablehead"/>
              <w:rPr>
                <w:rFonts w:eastAsia="Arial Unicode MS"/>
                <w:sz w:val="20"/>
                <w:lang w:val="ru-RU"/>
              </w:rPr>
            </w:pPr>
            <w:r w:rsidRPr="00903B2C">
              <w:rPr>
                <w:sz w:val="20"/>
                <w:lang w:val="ru-RU"/>
              </w:rPr>
              <w:t>&gt; 10</w:t>
            </w:r>
            <w:r w:rsidRPr="00903B2C">
              <w:rPr>
                <w:rFonts w:ascii="Tms Rmn" w:hAnsi="Tms Rmn"/>
                <w:sz w:val="20"/>
                <w:lang w:val="ru-RU"/>
              </w:rPr>
              <w:t> </w:t>
            </w:r>
            <w:r w:rsidRPr="00903B2C">
              <w:rPr>
                <w:sz w:val="20"/>
                <w:lang w:val="ru-RU"/>
              </w:rPr>
              <w:t>000</w:t>
            </w:r>
          </w:p>
        </w:tc>
        <w:tc>
          <w:tcPr>
            <w:tcW w:w="1524" w:type="dxa"/>
            <w:tcBorders>
              <w:top w:val="single" w:sz="4" w:space="0" w:color="auto"/>
              <w:left w:val="nil"/>
              <w:bottom w:val="single" w:sz="4" w:space="0" w:color="auto"/>
              <w:right w:val="single" w:sz="4" w:space="0" w:color="auto"/>
            </w:tcBorders>
            <w:vAlign w:val="center"/>
          </w:tcPr>
          <w:p w:rsidR="006D7B54" w:rsidRPr="00903B2C" w:rsidRDefault="00F75D55" w:rsidP="00C17344">
            <w:pPr>
              <w:pStyle w:val="Tablehead"/>
              <w:rPr>
                <w:rFonts w:eastAsia="Arial Unicode MS"/>
                <w:sz w:val="20"/>
                <w:lang w:val="ru-RU"/>
              </w:rPr>
            </w:pPr>
            <w:r w:rsidRPr="00903B2C">
              <w:rPr>
                <w:sz w:val="20"/>
                <w:lang w:val="ru-RU"/>
              </w:rPr>
              <w:t>Всего</w:t>
            </w:r>
          </w:p>
        </w:tc>
      </w:tr>
      <w:tr w:rsidR="006D7B54" w:rsidRPr="00903B2C" w:rsidTr="00F5175A">
        <w:trPr>
          <w:trHeight w:val="255"/>
          <w:jc w:val="center"/>
        </w:trPr>
        <w:tc>
          <w:tcPr>
            <w:tcW w:w="1769" w:type="dxa"/>
            <w:tcBorders>
              <w:top w:val="nil"/>
              <w:left w:val="single" w:sz="4" w:space="0" w:color="auto"/>
              <w:bottom w:val="single" w:sz="4" w:space="0" w:color="auto"/>
              <w:right w:val="single" w:sz="4" w:space="0" w:color="auto"/>
            </w:tcBorders>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366"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53%</w:t>
            </w:r>
          </w:p>
        </w:tc>
        <w:tc>
          <w:tcPr>
            <w:tcW w:w="1559"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4</w:t>
            </w:r>
          </w:p>
        </w:tc>
        <w:tc>
          <w:tcPr>
            <w:tcW w:w="1984"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3</w:t>
            </w:r>
          </w:p>
        </w:tc>
        <w:tc>
          <w:tcPr>
            <w:tcW w:w="1418"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0</w:t>
            </w:r>
          </w:p>
        </w:tc>
        <w:tc>
          <w:tcPr>
            <w:tcW w:w="1524"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7</w:t>
            </w:r>
          </w:p>
        </w:tc>
      </w:tr>
      <w:tr w:rsidR="006D7B54" w:rsidRPr="00903B2C" w:rsidTr="00F5175A">
        <w:trPr>
          <w:trHeight w:val="255"/>
          <w:jc w:val="center"/>
        </w:trPr>
        <w:tc>
          <w:tcPr>
            <w:tcW w:w="1769"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366"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33%</w:t>
            </w:r>
          </w:p>
        </w:tc>
        <w:tc>
          <w:tcPr>
            <w:tcW w:w="1559"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3</w:t>
            </w:r>
          </w:p>
        </w:tc>
        <w:tc>
          <w:tcPr>
            <w:tcW w:w="1984"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1</w:t>
            </w:r>
          </w:p>
        </w:tc>
        <w:tc>
          <w:tcPr>
            <w:tcW w:w="1524"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8</w:t>
            </w:r>
          </w:p>
        </w:tc>
      </w:tr>
      <w:tr w:rsidR="006D7B54" w:rsidRPr="00903B2C" w:rsidTr="00F5175A">
        <w:trPr>
          <w:trHeight w:val="20"/>
          <w:jc w:val="center"/>
        </w:trPr>
        <w:tc>
          <w:tcPr>
            <w:tcW w:w="1769"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366"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38%</w:t>
            </w:r>
          </w:p>
        </w:tc>
        <w:tc>
          <w:tcPr>
            <w:tcW w:w="1559"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0</w:t>
            </w:r>
          </w:p>
        </w:tc>
        <w:tc>
          <w:tcPr>
            <w:tcW w:w="1984"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3</w:t>
            </w:r>
          </w:p>
        </w:tc>
        <w:tc>
          <w:tcPr>
            <w:tcW w:w="1524" w:type="dxa"/>
            <w:tcBorders>
              <w:top w:val="single" w:sz="4" w:space="0" w:color="auto"/>
              <w:left w:val="single" w:sz="4" w:space="0" w:color="auto"/>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5</w:t>
            </w:r>
          </w:p>
        </w:tc>
      </w:tr>
      <w:tr w:rsidR="006D7B54" w:rsidRPr="00903B2C" w:rsidTr="00F5175A">
        <w:trPr>
          <w:trHeight w:val="315"/>
          <w:jc w:val="center"/>
        </w:trPr>
        <w:tc>
          <w:tcPr>
            <w:tcW w:w="1769" w:type="dxa"/>
            <w:tcBorders>
              <w:top w:val="nil"/>
              <w:left w:val="single" w:sz="4" w:space="0" w:color="auto"/>
              <w:bottom w:val="single" w:sz="4" w:space="0" w:color="auto"/>
              <w:right w:val="single" w:sz="4" w:space="0" w:color="auto"/>
            </w:tcBorders>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366"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25%</w:t>
            </w:r>
          </w:p>
        </w:tc>
        <w:tc>
          <w:tcPr>
            <w:tcW w:w="1559"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2</w:t>
            </w:r>
          </w:p>
        </w:tc>
        <w:tc>
          <w:tcPr>
            <w:tcW w:w="1984"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3</w:t>
            </w:r>
          </w:p>
        </w:tc>
        <w:tc>
          <w:tcPr>
            <w:tcW w:w="1418"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1</w:t>
            </w:r>
          </w:p>
        </w:tc>
        <w:tc>
          <w:tcPr>
            <w:tcW w:w="1524"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6</w:t>
            </w:r>
          </w:p>
        </w:tc>
      </w:tr>
      <w:tr w:rsidR="006D7B54" w:rsidRPr="00903B2C" w:rsidTr="00F5175A">
        <w:trPr>
          <w:trHeight w:val="369"/>
          <w:jc w:val="center"/>
        </w:trPr>
        <w:tc>
          <w:tcPr>
            <w:tcW w:w="1769" w:type="dxa"/>
            <w:tcBorders>
              <w:top w:val="nil"/>
              <w:left w:val="single" w:sz="4" w:space="0" w:color="auto"/>
              <w:bottom w:val="single" w:sz="4" w:space="0" w:color="auto"/>
              <w:right w:val="single" w:sz="4" w:space="0" w:color="auto"/>
            </w:tcBorders>
            <w:vAlign w:val="center"/>
          </w:tcPr>
          <w:p w:rsidR="006D7B54" w:rsidRPr="00903B2C" w:rsidRDefault="006D7B54"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366"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29%</w:t>
            </w:r>
          </w:p>
        </w:tc>
        <w:tc>
          <w:tcPr>
            <w:tcW w:w="1559"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7</w:t>
            </w:r>
          </w:p>
        </w:tc>
        <w:tc>
          <w:tcPr>
            <w:tcW w:w="1984"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5</w:t>
            </w:r>
          </w:p>
        </w:tc>
        <w:tc>
          <w:tcPr>
            <w:tcW w:w="1418"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8</w:t>
            </w:r>
          </w:p>
        </w:tc>
        <w:tc>
          <w:tcPr>
            <w:tcW w:w="1524" w:type="dxa"/>
            <w:tcBorders>
              <w:top w:val="nil"/>
              <w:left w:val="nil"/>
              <w:bottom w:val="single" w:sz="4" w:space="0" w:color="auto"/>
              <w:right w:val="single" w:sz="4" w:space="0" w:color="auto"/>
            </w:tcBorders>
            <w:vAlign w:val="center"/>
          </w:tcPr>
          <w:p w:rsidR="006D7B54" w:rsidRPr="00903B2C" w:rsidRDefault="006D7B54" w:rsidP="00F5175A">
            <w:pPr>
              <w:pStyle w:val="Tabletext"/>
              <w:jc w:val="center"/>
              <w:rPr>
                <w:rFonts w:eastAsia="Arial Unicode MS"/>
                <w:lang w:val="ru-RU"/>
              </w:rPr>
            </w:pPr>
            <w:r w:rsidRPr="00903B2C">
              <w:rPr>
                <w:rFonts w:eastAsia="Arial Unicode MS"/>
                <w:lang w:val="ru-RU"/>
              </w:rPr>
              <w:t>10</w:t>
            </w:r>
          </w:p>
        </w:tc>
      </w:tr>
      <w:tr w:rsidR="00C17344" w:rsidRPr="00903B2C" w:rsidTr="00F5175A">
        <w:trPr>
          <w:trHeight w:val="255"/>
          <w:jc w:val="center"/>
        </w:trPr>
        <w:tc>
          <w:tcPr>
            <w:tcW w:w="1769" w:type="dxa"/>
            <w:tcBorders>
              <w:top w:val="nil"/>
              <w:left w:val="single" w:sz="4" w:space="0" w:color="auto"/>
              <w:bottom w:val="single" w:sz="4" w:space="0" w:color="auto"/>
              <w:right w:val="single" w:sz="4" w:space="0" w:color="auto"/>
            </w:tcBorders>
            <w:vAlign w:val="center"/>
          </w:tcPr>
          <w:p w:rsidR="00C17344" w:rsidRPr="00903B2C" w:rsidRDefault="00E54F7F" w:rsidP="00F5175A">
            <w:pPr>
              <w:pStyle w:val="Tabletext"/>
              <w:jc w:val="left"/>
              <w:rPr>
                <w:rFonts w:eastAsia="Arial Unicode MS"/>
                <w:b/>
                <w:bCs/>
                <w:sz w:val="18"/>
                <w:szCs w:val="18"/>
                <w:lang w:val="ru-RU"/>
              </w:rPr>
            </w:pPr>
            <w:r w:rsidRPr="00903B2C">
              <w:rPr>
                <w:b/>
                <w:bCs/>
                <w:sz w:val="18"/>
                <w:szCs w:val="18"/>
                <w:lang w:val="ru-RU"/>
              </w:rPr>
              <w:t>ВСЕГО</w:t>
            </w:r>
          </w:p>
        </w:tc>
        <w:tc>
          <w:tcPr>
            <w:tcW w:w="1366"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b/>
                <w:bCs/>
                <w:lang w:val="ru-RU"/>
              </w:rPr>
            </w:pPr>
            <w:r w:rsidRPr="00903B2C">
              <w:rPr>
                <w:rFonts w:eastAsia="Arial Unicode MS"/>
                <w:b/>
                <w:bCs/>
                <w:lang w:val="ru-RU"/>
              </w:rPr>
              <w:t>36%</w:t>
            </w:r>
          </w:p>
        </w:tc>
        <w:tc>
          <w:tcPr>
            <w:tcW w:w="1559"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b/>
                <w:bCs/>
                <w:lang w:val="ru-RU"/>
              </w:rPr>
            </w:pPr>
            <w:r w:rsidRPr="00903B2C">
              <w:rPr>
                <w:rFonts w:eastAsia="Arial Unicode MS"/>
                <w:b/>
                <w:bCs/>
                <w:lang w:val="ru-RU"/>
              </w:rPr>
              <w:t>16</w:t>
            </w:r>
          </w:p>
        </w:tc>
        <w:tc>
          <w:tcPr>
            <w:tcW w:w="1984"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b/>
                <w:bCs/>
                <w:lang w:val="ru-RU"/>
              </w:rPr>
            </w:pPr>
            <w:r w:rsidRPr="00903B2C">
              <w:rPr>
                <w:rFonts w:eastAsia="Arial Unicode MS"/>
                <w:b/>
                <w:bCs/>
                <w:lang w:val="ru-RU"/>
              </w:rPr>
              <w:t>17</w:t>
            </w:r>
          </w:p>
        </w:tc>
        <w:tc>
          <w:tcPr>
            <w:tcW w:w="1418"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b/>
                <w:bCs/>
                <w:lang w:val="ru-RU"/>
              </w:rPr>
            </w:pPr>
            <w:r w:rsidRPr="00903B2C">
              <w:rPr>
                <w:rFonts w:eastAsia="Arial Unicode MS"/>
                <w:b/>
                <w:bCs/>
                <w:lang w:val="ru-RU"/>
              </w:rPr>
              <w:t>13</w:t>
            </w:r>
          </w:p>
        </w:tc>
        <w:tc>
          <w:tcPr>
            <w:tcW w:w="1524"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b/>
                <w:bCs/>
                <w:lang w:val="ru-RU"/>
              </w:rPr>
            </w:pPr>
            <w:r w:rsidRPr="00903B2C">
              <w:rPr>
                <w:rFonts w:eastAsia="Arial Unicode MS"/>
                <w:b/>
                <w:bCs/>
                <w:lang w:val="ru-RU"/>
              </w:rPr>
              <w:t>46</w:t>
            </w:r>
          </w:p>
        </w:tc>
      </w:tr>
      <w:tr w:rsidR="00C17344" w:rsidRPr="00903B2C" w:rsidTr="00F5175A">
        <w:trPr>
          <w:trHeight w:val="255"/>
          <w:jc w:val="center"/>
        </w:trPr>
        <w:tc>
          <w:tcPr>
            <w:tcW w:w="1769" w:type="dxa"/>
            <w:tcBorders>
              <w:top w:val="nil"/>
              <w:left w:val="single" w:sz="4" w:space="0" w:color="auto"/>
              <w:bottom w:val="single" w:sz="4" w:space="0" w:color="auto"/>
              <w:right w:val="single" w:sz="4" w:space="0" w:color="auto"/>
            </w:tcBorders>
            <w:vAlign w:val="center"/>
          </w:tcPr>
          <w:p w:rsidR="00C17344" w:rsidRPr="00903B2C" w:rsidRDefault="006D7B54" w:rsidP="00F5175A">
            <w:pPr>
              <w:pStyle w:val="Tabletext"/>
              <w:jc w:val="left"/>
              <w:rPr>
                <w:rFonts w:eastAsia="Arial Unicode MS"/>
                <w:sz w:val="18"/>
                <w:szCs w:val="18"/>
                <w:lang w:val="ru-RU"/>
              </w:rPr>
            </w:pPr>
            <w:r w:rsidRPr="00903B2C">
              <w:rPr>
                <w:rFonts w:asciiTheme="majorBidi" w:hAnsiTheme="majorBidi" w:cstheme="majorBidi"/>
                <w:sz w:val="18"/>
                <w:szCs w:val="18"/>
                <w:lang w:val="ru-RU"/>
              </w:rPr>
              <w:t>% ответов</w:t>
            </w:r>
          </w:p>
        </w:tc>
        <w:tc>
          <w:tcPr>
            <w:tcW w:w="1366"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lang w:val="ru-RU"/>
              </w:rPr>
            </w:pPr>
          </w:p>
        </w:tc>
        <w:tc>
          <w:tcPr>
            <w:tcW w:w="1559"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lang w:val="ru-RU"/>
              </w:rPr>
            </w:pPr>
            <w:r w:rsidRPr="00903B2C">
              <w:rPr>
                <w:rFonts w:eastAsia="Arial Unicode MS"/>
                <w:lang w:val="ru-RU"/>
              </w:rPr>
              <w:t>35%</w:t>
            </w:r>
          </w:p>
        </w:tc>
        <w:tc>
          <w:tcPr>
            <w:tcW w:w="1984"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lang w:val="ru-RU"/>
              </w:rPr>
            </w:pPr>
            <w:r w:rsidRPr="00903B2C">
              <w:rPr>
                <w:rFonts w:eastAsia="Arial Unicode MS"/>
                <w:lang w:val="ru-RU"/>
              </w:rPr>
              <w:t>37%</w:t>
            </w:r>
          </w:p>
        </w:tc>
        <w:tc>
          <w:tcPr>
            <w:tcW w:w="1418"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lang w:val="ru-RU"/>
              </w:rPr>
            </w:pPr>
            <w:r w:rsidRPr="00903B2C">
              <w:rPr>
                <w:rFonts w:eastAsia="Arial Unicode MS"/>
                <w:lang w:val="ru-RU"/>
              </w:rPr>
              <w:t>28%</w:t>
            </w:r>
          </w:p>
        </w:tc>
        <w:tc>
          <w:tcPr>
            <w:tcW w:w="1524" w:type="dxa"/>
            <w:tcBorders>
              <w:top w:val="nil"/>
              <w:left w:val="nil"/>
              <w:bottom w:val="single" w:sz="4" w:space="0" w:color="auto"/>
              <w:right w:val="single" w:sz="4" w:space="0" w:color="auto"/>
            </w:tcBorders>
            <w:vAlign w:val="center"/>
          </w:tcPr>
          <w:p w:rsidR="00C17344" w:rsidRPr="00903B2C" w:rsidRDefault="00C17344" w:rsidP="00F5175A">
            <w:pPr>
              <w:pStyle w:val="Tabletext"/>
              <w:jc w:val="center"/>
              <w:rPr>
                <w:rFonts w:eastAsia="Arial Unicode MS"/>
                <w:lang w:val="ru-RU"/>
              </w:rPr>
            </w:pPr>
            <w:r w:rsidRPr="00903B2C">
              <w:rPr>
                <w:rFonts w:eastAsia="Arial Unicode MS"/>
                <w:lang w:val="ru-RU"/>
              </w:rPr>
              <w:t>100%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pStyle w:val="enumlev1"/>
        <w:tabs>
          <w:tab w:val="right" w:pos="8931"/>
        </w:tabs>
        <w:spacing w:before="120" w:after="120"/>
        <w:ind w:left="0" w:firstLine="0"/>
        <w:rPr>
          <w:b/>
          <w:lang w:val="ru-RU"/>
        </w:rPr>
      </w:pPr>
    </w:p>
    <w:p w:rsidR="00C17344" w:rsidRPr="00903B2C" w:rsidRDefault="00C17344" w:rsidP="00F14855">
      <w:pPr>
        <w:pStyle w:val="enumlev1"/>
        <w:tabs>
          <w:tab w:val="right" w:pos="8931"/>
        </w:tabs>
        <w:spacing w:before="120" w:after="120"/>
        <w:ind w:left="0" w:firstLine="0"/>
        <w:rPr>
          <w:bCs/>
          <w:lang w:val="ru-RU"/>
        </w:rPr>
      </w:pPr>
      <w:r w:rsidRPr="00903B2C">
        <w:rPr>
          <w:b/>
          <w:lang w:val="ru-RU"/>
        </w:rPr>
        <w:t>d)</w:t>
      </w:r>
      <w:r w:rsidRPr="00903B2C">
        <w:rPr>
          <w:b/>
          <w:lang w:val="ru-RU"/>
        </w:rPr>
        <w:tab/>
      </w:r>
      <w:r w:rsidR="00F14855" w:rsidRPr="00903B2C">
        <w:rPr>
          <w:b/>
          <w:lang w:val="ru-RU"/>
        </w:rPr>
        <w:t>Может ли информация о частотных присвоениях быть доступной для общественности</w:t>
      </w:r>
      <w:r w:rsidRPr="00903B2C">
        <w:rPr>
          <w:b/>
          <w:lang w:val="ru-RU"/>
        </w:rPr>
        <w:t xml:space="preserve">? </w:t>
      </w:r>
      <w:r w:rsidR="00131575" w:rsidRPr="00903B2C">
        <w:rPr>
          <w:b/>
          <w:bCs/>
          <w:lang w:val="ru-RU"/>
        </w:rPr>
        <w:t>Да</w:t>
      </w:r>
      <w:proofErr w:type="gramStart"/>
      <w:r w:rsidRPr="00903B2C">
        <w:rPr>
          <w:b/>
          <w:bCs/>
          <w:lang w:val="ru-RU"/>
        </w:rPr>
        <w:t xml:space="preserve"> _________</w:t>
      </w:r>
      <w:r w:rsidRPr="00903B2C">
        <w:rPr>
          <w:b/>
          <w:bCs/>
          <w:lang w:val="ru-RU"/>
        </w:rPr>
        <w:tab/>
        <w:t xml:space="preserve">  </w:t>
      </w:r>
      <w:r w:rsidR="00131575" w:rsidRPr="00903B2C">
        <w:rPr>
          <w:b/>
          <w:bCs/>
          <w:lang w:val="ru-RU"/>
        </w:rPr>
        <w:t>Н</w:t>
      </w:r>
      <w:proofErr w:type="gramEnd"/>
      <w:r w:rsidR="00131575" w:rsidRPr="00903B2C">
        <w:rPr>
          <w:b/>
          <w:bCs/>
          <w:lang w:val="ru-RU"/>
        </w:rPr>
        <w:t>ет</w:t>
      </w:r>
      <w:r w:rsidRPr="00903B2C">
        <w:rPr>
          <w:b/>
          <w:bCs/>
          <w:lang w:val="ru-RU"/>
        </w:rPr>
        <w:t xml:space="preserve"> __________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882"/>
        <w:gridCol w:w="1103"/>
        <w:gridCol w:w="1134"/>
        <w:gridCol w:w="992"/>
        <w:gridCol w:w="1056"/>
        <w:gridCol w:w="1111"/>
        <w:gridCol w:w="1184"/>
        <w:gridCol w:w="1067"/>
      </w:tblGrid>
      <w:tr w:rsidR="00F14855" w:rsidRPr="00903B2C" w:rsidTr="00F14855">
        <w:trPr>
          <w:jc w:val="center"/>
        </w:trPr>
        <w:tc>
          <w:tcPr>
            <w:tcW w:w="1157" w:type="dxa"/>
            <w:vMerge w:val="restart"/>
            <w:vAlign w:val="center"/>
          </w:tcPr>
          <w:p w:rsidR="00F14855" w:rsidRPr="00903B2C" w:rsidRDefault="00F14855" w:rsidP="00C17344">
            <w:pPr>
              <w:pStyle w:val="Tablehead"/>
              <w:rPr>
                <w:sz w:val="18"/>
                <w:szCs w:val="18"/>
                <w:lang w:val="ru-RU"/>
              </w:rPr>
            </w:pPr>
            <w:r w:rsidRPr="00903B2C">
              <w:rPr>
                <w:sz w:val="18"/>
                <w:szCs w:val="18"/>
                <w:lang w:val="ru-RU"/>
              </w:rPr>
              <w:t>Регион</w:t>
            </w:r>
          </w:p>
        </w:tc>
        <w:tc>
          <w:tcPr>
            <w:tcW w:w="882" w:type="dxa"/>
            <w:vMerge w:val="restart"/>
            <w:vAlign w:val="center"/>
          </w:tcPr>
          <w:p w:rsidR="00F14855" w:rsidRPr="00903B2C" w:rsidRDefault="00F14855" w:rsidP="00C17344">
            <w:pPr>
              <w:pStyle w:val="Tablehead"/>
              <w:rPr>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1103" w:type="dxa"/>
            <w:vAlign w:val="center"/>
          </w:tcPr>
          <w:p w:rsidR="00F14855" w:rsidRPr="00903B2C" w:rsidRDefault="00F14855" w:rsidP="0068212E">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Открытая СУБД</w:t>
            </w:r>
          </w:p>
        </w:tc>
        <w:tc>
          <w:tcPr>
            <w:tcW w:w="1134" w:type="dxa"/>
            <w:vAlign w:val="center"/>
          </w:tcPr>
          <w:p w:rsidR="00F14855" w:rsidRPr="00903B2C" w:rsidRDefault="00F14855" w:rsidP="0068212E">
            <w:pPr>
              <w:pStyle w:val="Tablehead"/>
              <w:ind w:left="-57" w:right="-57"/>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Закры-тая</w:t>
            </w:r>
            <w:proofErr w:type="gramEnd"/>
            <w:r w:rsidRPr="00903B2C">
              <w:rPr>
                <w:rFonts w:asciiTheme="majorBidi" w:hAnsiTheme="majorBidi" w:cstheme="majorBidi"/>
                <w:sz w:val="18"/>
                <w:szCs w:val="18"/>
                <w:lang w:val="ru-RU"/>
              </w:rPr>
              <w:t xml:space="preserve"> СУБД</w:t>
            </w:r>
          </w:p>
        </w:tc>
        <w:tc>
          <w:tcPr>
            <w:tcW w:w="992" w:type="dxa"/>
            <w:vMerge w:val="restart"/>
            <w:vAlign w:val="center"/>
          </w:tcPr>
          <w:p w:rsidR="00F14855" w:rsidRPr="00903B2C" w:rsidRDefault="00F14855" w:rsidP="0068212E">
            <w:pPr>
              <w:pStyle w:val="Tablehead"/>
              <w:ind w:left="-57" w:right="-57"/>
              <w:rPr>
                <w:sz w:val="18"/>
                <w:szCs w:val="18"/>
                <w:lang w:val="ru-RU"/>
              </w:rPr>
            </w:pPr>
            <w:r w:rsidRPr="00903B2C">
              <w:rPr>
                <w:rFonts w:asciiTheme="majorBidi" w:hAnsiTheme="majorBidi" w:cstheme="majorBidi"/>
                <w:sz w:val="18"/>
                <w:szCs w:val="18"/>
                <w:lang w:val="ru-RU"/>
              </w:rPr>
              <w:t>Процент ответов "да"</w:t>
            </w:r>
          </w:p>
        </w:tc>
        <w:tc>
          <w:tcPr>
            <w:tcW w:w="1056" w:type="dxa"/>
            <w:vMerge w:val="restart"/>
            <w:vAlign w:val="center"/>
          </w:tcPr>
          <w:p w:rsidR="00F14855" w:rsidRPr="00903B2C" w:rsidRDefault="00F14855" w:rsidP="0068212E">
            <w:pPr>
              <w:pStyle w:val="Tablehead"/>
              <w:ind w:left="-57" w:right="-57"/>
              <w:rPr>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F14855" w:rsidRPr="00903B2C" w:rsidRDefault="00F14855"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F14855" w:rsidRPr="00903B2C" w:rsidTr="00F14855">
        <w:trPr>
          <w:jc w:val="center"/>
        </w:trPr>
        <w:tc>
          <w:tcPr>
            <w:tcW w:w="1157" w:type="dxa"/>
            <w:vMerge/>
            <w:vAlign w:val="center"/>
          </w:tcPr>
          <w:p w:rsidR="00F14855" w:rsidRPr="00903B2C" w:rsidRDefault="00F14855" w:rsidP="00C17344">
            <w:pPr>
              <w:pStyle w:val="Tablehead"/>
              <w:rPr>
                <w:sz w:val="18"/>
                <w:szCs w:val="18"/>
                <w:lang w:val="ru-RU"/>
              </w:rPr>
            </w:pPr>
          </w:p>
        </w:tc>
        <w:tc>
          <w:tcPr>
            <w:tcW w:w="882" w:type="dxa"/>
            <w:vMerge/>
            <w:vAlign w:val="center"/>
          </w:tcPr>
          <w:p w:rsidR="00F14855" w:rsidRPr="00903B2C" w:rsidRDefault="00F14855" w:rsidP="00C17344">
            <w:pPr>
              <w:pStyle w:val="Tablehead"/>
              <w:rPr>
                <w:sz w:val="18"/>
                <w:szCs w:val="18"/>
                <w:lang w:val="ru-RU"/>
              </w:rPr>
            </w:pPr>
          </w:p>
        </w:tc>
        <w:tc>
          <w:tcPr>
            <w:tcW w:w="1103" w:type="dxa"/>
            <w:vAlign w:val="center"/>
          </w:tcPr>
          <w:p w:rsidR="00F14855" w:rsidRPr="00903B2C" w:rsidRDefault="00F14855" w:rsidP="0068212E">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w:t>
            </w:r>
            <w:proofErr w:type="gramStart"/>
            <w:r w:rsidRPr="00903B2C">
              <w:rPr>
                <w:rFonts w:asciiTheme="majorBidi" w:hAnsiTheme="majorBidi" w:cstheme="majorBidi"/>
                <w:sz w:val="18"/>
                <w:szCs w:val="18"/>
                <w:lang w:val="ru-RU"/>
              </w:rPr>
              <w:t>е</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ство ответов </w:t>
            </w:r>
            <w:r w:rsidRPr="00903B2C">
              <w:rPr>
                <w:rFonts w:asciiTheme="majorBidi" w:hAnsiTheme="majorBidi" w:cstheme="majorBidi"/>
                <w:sz w:val="18"/>
                <w:szCs w:val="18"/>
                <w:lang w:val="ru-RU"/>
              </w:rPr>
              <w:br/>
              <w:t>"да"</w:t>
            </w:r>
          </w:p>
        </w:tc>
        <w:tc>
          <w:tcPr>
            <w:tcW w:w="1134" w:type="dxa"/>
            <w:vAlign w:val="center"/>
          </w:tcPr>
          <w:p w:rsidR="00F14855" w:rsidRPr="00903B2C" w:rsidRDefault="00F14855" w:rsidP="0068212E">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w:t>
            </w:r>
            <w:proofErr w:type="gramStart"/>
            <w:r w:rsidRPr="00903B2C">
              <w:rPr>
                <w:rFonts w:asciiTheme="majorBidi" w:hAnsiTheme="majorBidi" w:cstheme="majorBidi"/>
                <w:sz w:val="18"/>
                <w:szCs w:val="18"/>
                <w:lang w:val="ru-RU"/>
              </w:rPr>
              <w:t>е</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ство ответов "нет"</w:t>
            </w:r>
          </w:p>
        </w:tc>
        <w:tc>
          <w:tcPr>
            <w:tcW w:w="992" w:type="dxa"/>
            <w:vMerge/>
            <w:vAlign w:val="center"/>
          </w:tcPr>
          <w:p w:rsidR="00F14855" w:rsidRPr="00903B2C" w:rsidRDefault="00F14855" w:rsidP="0068212E">
            <w:pPr>
              <w:pStyle w:val="Tablehead"/>
              <w:ind w:left="-57" w:right="-57"/>
              <w:rPr>
                <w:rFonts w:asciiTheme="majorBidi" w:hAnsiTheme="majorBidi" w:cstheme="majorBidi"/>
                <w:sz w:val="18"/>
                <w:szCs w:val="18"/>
                <w:lang w:val="ru-RU"/>
              </w:rPr>
            </w:pPr>
          </w:p>
        </w:tc>
        <w:tc>
          <w:tcPr>
            <w:tcW w:w="1056" w:type="dxa"/>
            <w:vMerge/>
            <w:vAlign w:val="center"/>
          </w:tcPr>
          <w:p w:rsidR="00F14855" w:rsidRPr="00903B2C" w:rsidRDefault="00F14855" w:rsidP="0068212E">
            <w:pPr>
              <w:pStyle w:val="Tablehead"/>
              <w:ind w:left="-57" w:right="-57"/>
              <w:rPr>
                <w:rFonts w:asciiTheme="majorBidi" w:hAnsiTheme="majorBidi" w:cstheme="majorBidi"/>
                <w:sz w:val="18"/>
                <w:szCs w:val="18"/>
                <w:lang w:val="ru-RU"/>
              </w:rPr>
            </w:pPr>
          </w:p>
        </w:tc>
        <w:tc>
          <w:tcPr>
            <w:tcW w:w="1111" w:type="dxa"/>
            <w:vAlign w:val="center"/>
          </w:tcPr>
          <w:p w:rsidR="00F14855" w:rsidRPr="00903B2C" w:rsidRDefault="00F14855" w:rsidP="00E54F7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84" w:type="dxa"/>
            <w:vAlign w:val="center"/>
          </w:tcPr>
          <w:p w:rsidR="00F14855" w:rsidRPr="00903B2C" w:rsidRDefault="00F14855" w:rsidP="00E54F7F">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F14855" w:rsidRPr="00903B2C" w:rsidRDefault="00F14855" w:rsidP="00E54F7F">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F14855" w:rsidRPr="00903B2C" w:rsidTr="00AD75D0">
        <w:trPr>
          <w:jc w:val="center"/>
        </w:trPr>
        <w:tc>
          <w:tcPr>
            <w:tcW w:w="1157" w:type="dxa"/>
            <w:vAlign w:val="center"/>
          </w:tcPr>
          <w:p w:rsidR="00F14855" w:rsidRPr="00903B2C" w:rsidRDefault="00F14855"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882" w:type="dxa"/>
            <w:vAlign w:val="center"/>
          </w:tcPr>
          <w:p w:rsidR="00F14855" w:rsidRPr="00903B2C" w:rsidRDefault="00F14855" w:rsidP="00F5175A">
            <w:pPr>
              <w:pStyle w:val="Tabletext"/>
              <w:jc w:val="center"/>
              <w:rPr>
                <w:sz w:val="20"/>
                <w:lang w:val="ru-RU"/>
              </w:rPr>
            </w:pPr>
            <w:r w:rsidRPr="00903B2C">
              <w:rPr>
                <w:sz w:val="20"/>
                <w:lang w:val="ru-RU"/>
              </w:rPr>
              <w:t>15</w:t>
            </w:r>
          </w:p>
        </w:tc>
        <w:tc>
          <w:tcPr>
            <w:tcW w:w="1103" w:type="dxa"/>
            <w:vAlign w:val="center"/>
          </w:tcPr>
          <w:p w:rsidR="00F14855" w:rsidRPr="00903B2C" w:rsidRDefault="00F14855" w:rsidP="00F5175A">
            <w:pPr>
              <w:pStyle w:val="Tabletext"/>
              <w:jc w:val="center"/>
              <w:rPr>
                <w:sz w:val="20"/>
                <w:lang w:val="ru-RU"/>
              </w:rPr>
            </w:pPr>
            <w:r w:rsidRPr="00903B2C">
              <w:rPr>
                <w:sz w:val="20"/>
                <w:lang w:val="ru-RU"/>
              </w:rPr>
              <w:t>2</w:t>
            </w:r>
          </w:p>
        </w:tc>
        <w:tc>
          <w:tcPr>
            <w:tcW w:w="1134" w:type="dxa"/>
            <w:vAlign w:val="center"/>
          </w:tcPr>
          <w:p w:rsidR="00F14855" w:rsidRPr="00903B2C" w:rsidRDefault="00F14855" w:rsidP="00F5175A">
            <w:pPr>
              <w:pStyle w:val="Tabletext"/>
              <w:jc w:val="center"/>
              <w:rPr>
                <w:sz w:val="20"/>
                <w:lang w:val="ru-RU"/>
              </w:rPr>
            </w:pPr>
            <w:r w:rsidRPr="00903B2C">
              <w:rPr>
                <w:sz w:val="20"/>
                <w:lang w:val="ru-RU"/>
              </w:rPr>
              <w:t>13</w:t>
            </w:r>
          </w:p>
        </w:tc>
        <w:tc>
          <w:tcPr>
            <w:tcW w:w="992" w:type="dxa"/>
            <w:vAlign w:val="center"/>
          </w:tcPr>
          <w:p w:rsidR="00F14855" w:rsidRPr="00903B2C" w:rsidRDefault="00F14855" w:rsidP="00F5175A">
            <w:pPr>
              <w:pStyle w:val="Tabletext"/>
              <w:jc w:val="center"/>
              <w:rPr>
                <w:sz w:val="20"/>
                <w:lang w:val="ru-RU"/>
              </w:rPr>
            </w:pPr>
            <w:r w:rsidRPr="00903B2C">
              <w:rPr>
                <w:sz w:val="20"/>
                <w:lang w:val="ru-RU"/>
              </w:rPr>
              <w:t>13%</w:t>
            </w:r>
          </w:p>
        </w:tc>
        <w:tc>
          <w:tcPr>
            <w:tcW w:w="1056" w:type="dxa"/>
            <w:vAlign w:val="center"/>
          </w:tcPr>
          <w:p w:rsidR="00F14855" w:rsidRPr="00903B2C" w:rsidRDefault="00F14855" w:rsidP="00F5175A">
            <w:pPr>
              <w:pStyle w:val="Tabletext"/>
              <w:jc w:val="center"/>
              <w:rPr>
                <w:sz w:val="20"/>
                <w:lang w:val="ru-RU"/>
              </w:rPr>
            </w:pPr>
            <w:r w:rsidRPr="00903B2C">
              <w:rPr>
                <w:sz w:val="20"/>
                <w:lang w:val="ru-RU"/>
              </w:rPr>
              <w:t>87%</w:t>
            </w:r>
          </w:p>
        </w:tc>
        <w:tc>
          <w:tcPr>
            <w:tcW w:w="1111"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r>
      <w:tr w:rsidR="00F14855" w:rsidRPr="00903B2C" w:rsidTr="00AD75D0">
        <w:trPr>
          <w:jc w:val="center"/>
        </w:trPr>
        <w:tc>
          <w:tcPr>
            <w:tcW w:w="1157" w:type="dxa"/>
            <w:vAlign w:val="center"/>
          </w:tcPr>
          <w:p w:rsidR="00F14855" w:rsidRPr="00903B2C" w:rsidRDefault="00F14855"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882" w:type="dxa"/>
            <w:vAlign w:val="center"/>
          </w:tcPr>
          <w:p w:rsidR="00F14855" w:rsidRPr="00903B2C" w:rsidRDefault="00F14855" w:rsidP="00F5175A">
            <w:pPr>
              <w:pStyle w:val="Tabletext"/>
              <w:jc w:val="center"/>
              <w:rPr>
                <w:sz w:val="20"/>
                <w:lang w:val="ru-RU"/>
              </w:rPr>
            </w:pPr>
            <w:r w:rsidRPr="00903B2C">
              <w:rPr>
                <w:sz w:val="20"/>
                <w:lang w:val="ru-RU"/>
              </w:rPr>
              <w:t>12</w:t>
            </w:r>
          </w:p>
        </w:tc>
        <w:tc>
          <w:tcPr>
            <w:tcW w:w="1103" w:type="dxa"/>
            <w:vAlign w:val="center"/>
          </w:tcPr>
          <w:p w:rsidR="00F14855" w:rsidRPr="00903B2C" w:rsidRDefault="00F14855" w:rsidP="00F5175A">
            <w:pPr>
              <w:pStyle w:val="Tabletext"/>
              <w:jc w:val="center"/>
              <w:rPr>
                <w:sz w:val="20"/>
                <w:lang w:val="ru-RU"/>
              </w:rPr>
            </w:pPr>
            <w:r w:rsidRPr="00903B2C">
              <w:rPr>
                <w:sz w:val="20"/>
                <w:lang w:val="ru-RU"/>
              </w:rPr>
              <w:t>6</w:t>
            </w:r>
          </w:p>
        </w:tc>
        <w:tc>
          <w:tcPr>
            <w:tcW w:w="1134" w:type="dxa"/>
            <w:vAlign w:val="center"/>
          </w:tcPr>
          <w:p w:rsidR="00F14855" w:rsidRPr="00903B2C" w:rsidRDefault="00F14855" w:rsidP="00F5175A">
            <w:pPr>
              <w:pStyle w:val="Tabletext"/>
              <w:jc w:val="center"/>
              <w:rPr>
                <w:sz w:val="20"/>
                <w:lang w:val="ru-RU"/>
              </w:rPr>
            </w:pPr>
            <w:r w:rsidRPr="00903B2C">
              <w:rPr>
                <w:sz w:val="20"/>
                <w:lang w:val="ru-RU"/>
              </w:rPr>
              <w:t>6</w:t>
            </w:r>
          </w:p>
        </w:tc>
        <w:tc>
          <w:tcPr>
            <w:tcW w:w="992" w:type="dxa"/>
            <w:vAlign w:val="center"/>
          </w:tcPr>
          <w:p w:rsidR="00F14855" w:rsidRPr="00903B2C" w:rsidRDefault="00F14855" w:rsidP="00F5175A">
            <w:pPr>
              <w:pStyle w:val="Tabletext"/>
              <w:jc w:val="center"/>
              <w:rPr>
                <w:sz w:val="20"/>
                <w:lang w:val="ru-RU"/>
              </w:rPr>
            </w:pPr>
            <w:r w:rsidRPr="00903B2C">
              <w:rPr>
                <w:sz w:val="20"/>
                <w:lang w:val="ru-RU"/>
              </w:rPr>
              <w:t>50%</w:t>
            </w:r>
          </w:p>
        </w:tc>
        <w:tc>
          <w:tcPr>
            <w:tcW w:w="1056" w:type="dxa"/>
            <w:vAlign w:val="center"/>
          </w:tcPr>
          <w:p w:rsidR="00F14855" w:rsidRPr="00903B2C" w:rsidRDefault="00F14855" w:rsidP="00F5175A">
            <w:pPr>
              <w:pStyle w:val="Tabletext"/>
              <w:jc w:val="center"/>
              <w:rPr>
                <w:sz w:val="20"/>
                <w:lang w:val="ru-RU"/>
              </w:rPr>
            </w:pPr>
            <w:r w:rsidRPr="00903B2C">
              <w:rPr>
                <w:sz w:val="20"/>
                <w:lang w:val="ru-RU"/>
              </w:rPr>
              <w:t>50%</w:t>
            </w:r>
          </w:p>
        </w:tc>
        <w:tc>
          <w:tcPr>
            <w:tcW w:w="1111"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6</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67"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F14855" w:rsidRPr="00903B2C" w:rsidTr="00AD75D0">
        <w:trPr>
          <w:jc w:val="center"/>
        </w:trPr>
        <w:tc>
          <w:tcPr>
            <w:tcW w:w="1157" w:type="dxa"/>
            <w:vAlign w:val="center"/>
          </w:tcPr>
          <w:p w:rsidR="00F14855" w:rsidRPr="00903B2C" w:rsidRDefault="00F14855"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882" w:type="dxa"/>
            <w:vAlign w:val="center"/>
          </w:tcPr>
          <w:p w:rsidR="00F14855" w:rsidRPr="00903B2C" w:rsidRDefault="00F14855" w:rsidP="00F5175A">
            <w:pPr>
              <w:pStyle w:val="Tabletext"/>
              <w:jc w:val="center"/>
              <w:rPr>
                <w:sz w:val="20"/>
                <w:lang w:val="ru-RU"/>
              </w:rPr>
            </w:pPr>
            <w:r w:rsidRPr="00903B2C">
              <w:rPr>
                <w:sz w:val="20"/>
                <w:lang w:val="ru-RU"/>
              </w:rPr>
              <w:t>8</w:t>
            </w:r>
          </w:p>
        </w:tc>
        <w:tc>
          <w:tcPr>
            <w:tcW w:w="1103" w:type="dxa"/>
            <w:vAlign w:val="center"/>
          </w:tcPr>
          <w:p w:rsidR="00F14855" w:rsidRPr="00903B2C" w:rsidRDefault="00F14855" w:rsidP="00F5175A">
            <w:pPr>
              <w:pStyle w:val="Tabletext"/>
              <w:jc w:val="center"/>
              <w:rPr>
                <w:sz w:val="20"/>
                <w:lang w:val="ru-RU"/>
              </w:rPr>
            </w:pPr>
            <w:r w:rsidRPr="00903B2C">
              <w:rPr>
                <w:sz w:val="20"/>
                <w:lang w:val="ru-RU"/>
              </w:rPr>
              <w:t>4</w:t>
            </w:r>
          </w:p>
        </w:tc>
        <w:tc>
          <w:tcPr>
            <w:tcW w:w="1134" w:type="dxa"/>
            <w:vAlign w:val="center"/>
          </w:tcPr>
          <w:p w:rsidR="00F14855" w:rsidRPr="00903B2C" w:rsidRDefault="00F14855" w:rsidP="00F5175A">
            <w:pPr>
              <w:pStyle w:val="Tabletext"/>
              <w:jc w:val="center"/>
              <w:rPr>
                <w:sz w:val="20"/>
                <w:lang w:val="ru-RU"/>
              </w:rPr>
            </w:pPr>
            <w:r w:rsidRPr="00903B2C">
              <w:rPr>
                <w:sz w:val="20"/>
                <w:lang w:val="ru-RU"/>
              </w:rPr>
              <w:t>4</w:t>
            </w:r>
          </w:p>
        </w:tc>
        <w:tc>
          <w:tcPr>
            <w:tcW w:w="992" w:type="dxa"/>
            <w:vAlign w:val="center"/>
          </w:tcPr>
          <w:p w:rsidR="00F14855" w:rsidRPr="00903B2C" w:rsidRDefault="00F14855" w:rsidP="00F5175A">
            <w:pPr>
              <w:pStyle w:val="Tabletext"/>
              <w:jc w:val="center"/>
              <w:rPr>
                <w:sz w:val="20"/>
                <w:lang w:val="ru-RU"/>
              </w:rPr>
            </w:pPr>
            <w:r w:rsidRPr="00903B2C">
              <w:rPr>
                <w:sz w:val="20"/>
                <w:lang w:val="ru-RU"/>
              </w:rPr>
              <w:t>50%</w:t>
            </w:r>
          </w:p>
        </w:tc>
        <w:tc>
          <w:tcPr>
            <w:tcW w:w="1056" w:type="dxa"/>
            <w:vAlign w:val="center"/>
          </w:tcPr>
          <w:p w:rsidR="00F14855" w:rsidRPr="00903B2C" w:rsidRDefault="00F14855" w:rsidP="00F5175A">
            <w:pPr>
              <w:pStyle w:val="Tabletext"/>
              <w:jc w:val="center"/>
              <w:rPr>
                <w:sz w:val="20"/>
                <w:lang w:val="ru-RU"/>
              </w:rPr>
            </w:pPr>
            <w:r w:rsidRPr="00903B2C">
              <w:rPr>
                <w:sz w:val="20"/>
                <w:lang w:val="ru-RU"/>
              </w:rPr>
              <w:t>50%</w:t>
            </w:r>
          </w:p>
        </w:tc>
        <w:tc>
          <w:tcPr>
            <w:tcW w:w="1111"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F14855" w:rsidRPr="00903B2C" w:rsidTr="00AD75D0">
        <w:trPr>
          <w:jc w:val="center"/>
        </w:trPr>
        <w:tc>
          <w:tcPr>
            <w:tcW w:w="1157" w:type="dxa"/>
            <w:vAlign w:val="center"/>
          </w:tcPr>
          <w:p w:rsidR="00F14855" w:rsidRPr="00903B2C" w:rsidRDefault="00F14855"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882" w:type="dxa"/>
            <w:vAlign w:val="center"/>
          </w:tcPr>
          <w:p w:rsidR="00F14855" w:rsidRPr="00903B2C" w:rsidRDefault="00F14855" w:rsidP="00F5175A">
            <w:pPr>
              <w:pStyle w:val="Tabletext"/>
              <w:jc w:val="center"/>
              <w:rPr>
                <w:sz w:val="20"/>
                <w:lang w:val="ru-RU"/>
              </w:rPr>
            </w:pPr>
            <w:r w:rsidRPr="00903B2C">
              <w:rPr>
                <w:sz w:val="20"/>
                <w:lang w:val="ru-RU"/>
              </w:rPr>
              <w:t>7</w:t>
            </w:r>
          </w:p>
        </w:tc>
        <w:tc>
          <w:tcPr>
            <w:tcW w:w="1103" w:type="dxa"/>
            <w:vAlign w:val="center"/>
          </w:tcPr>
          <w:p w:rsidR="00F14855" w:rsidRPr="00903B2C" w:rsidRDefault="00F14855" w:rsidP="00F5175A">
            <w:pPr>
              <w:pStyle w:val="Tabletext"/>
              <w:jc w:val="center"/>
              <w:rPr>
                <w:sz w:val="20"/>
                <w:lang w:val="ru-RU"/>
              </w:rPr>
            </w:pPr>
            <w:r w:rsidRPr="00903B2C">
              <w:rPr>
                <w:sz w:val="20"/>
                <w:lang w:val="ru-RU"/>
              </w:rPr>
              <w:t>2</w:t>
            </w:r>
          </w:p>
        </w:tc>
        <w:tc>
          <w:tcPr>
            <w:tcW w:w="1134" w:type="dxa"/>
            <w:vAlign w:val="center"/>
          </w:tcPr>
          <w:p w:rsidR="00F14855" w:rsidRPr="00903B2C" w:rsidRDefault="00F14855" w:rsidP="00F5175A">
            <w:pPr>
              <w:pStyle w:val="Tabletext"/>
              <w:jc w:val="center"/>
              <w:rPr>
                <w:sz w:val="20"/>
                <w:lang w:val="ru-RU"/>
              </w:rPr>
            </w:pPr>
            <w:r w:rsidRPr="00903B2C">
              <w:rPr>
                <w:sz w:val="20"/>
                <w:lang w:val="ru-RU"/>
              </w:rPr>
              <w:t>5</w:t>
            </w:r>
          </w:p>
        </w:tc>
        <w:tc>
          <w:tcPr>
            <w:tcW w:w="992" w:type="dxa"/>
            <w:vAlign w:val="center"/>
          </w:tcPr>
          <w:p w:rsidR="00F14855" w:rsidRPr="00903B2C" w:rsidRDefault="00F14855" w:rsidP="00F5175A">
            <w:pPr>
              <w:pStyle w:val="Tabletext"/>
              <w:jc w:val="center"/>
              <w:rPr>
                <w:sz w:val="20"/>
                <w:lang w:val="ru-RU"/>
              </w:rPr>
            </w:pPr>
            <w:r w:rsidRPr="00903B2C">
              <w:rPr>
                <w:sz w:val="20"/>
                <w:lang w:val="ru-RU"/>
              </w:rPr>
              <w:t>29%</w:t>
            </w:r>
          </w:p>
        </w:tc>
        <w:tc>
          <w:tcPr>
            <w:tcW w:w="1056" w:type="dxa"/>
            <w:vAlign w:val="center"/>
          </w:tcPr>
          <w:p w:rsidR="00F14855" w:rsidRPr="00903B2C" w:rsidRDefault="00F14855" w:rsidP="00F5175A">
            <w:pPr>
              <w:pStyle w:val="Tabletext"/>
              <w:jc w:val="center"/>
              <w:rPr>
                <w:sz w:val="20"/>
                <w:lang w:val="ru-RU"/>
              </w:rPr>
            </w:pPr>
            <w:r w:rsidRPr="00903B2C">
              <w:rPr>
                <w:sz w:val="20"/>
                <w:lang w:val="ru-RU"/>
              </w:rPr>
              <w:t>71%</w:t>
            </w:r>
          </w:p>
        </w:tc>
        <w:tc>
          <w:tcPr>
            <w:tcW w:w="1111"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67"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F14855" w:rsidRPr="00903B2C" w:rsidTr="00AD75D0">
        <w:trPr>
          <w:jc w:val="center"/>
        </w:trPr>
        <w:tc>
          <w:tcPr>
            <w:tcW w:w="1157" w:type="dxa"/>
            <w:vAlign w:val="center"/>
          </w:tcPr>
          <w:p w:rsidR="00F14855" w:rsidRPr="00903B2C" w:rsidRDefault="00F14855" w:rsidP="00F5175A">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882" w:type="dxa"/>
            <w:vAlign w:val="center"/>
          </w:tcPr>
          <w:p w:rsidR="00F14855" w:rsidRPr="00903B2C" w:rsidRDefault="00F14855" w:rsidP="00F5175A">
            <w:pPr>
              <w:pStyle w:val="Tabletext"/>
              <w:jc w:val="center"/>
              <w:rPr>
                <w:sz w:val="20"/>
                <w:lang w:val="ru-RU"/>
              </w:rPr>
            </w:pPr>
            <w:r w:rsidRPr="00903B2C">
              <w:rPr>
                <w:sz w:val="20"/>
                <w:lang w:val="ru-RU"/>
              </w:rPr>
              <w:t>26</w:t>
            </w:r>
          </w:p>
        </w:tc>
        <w:tc>
          <w:tcPr>
            <w:tcW w:w="1103" w:type="dxa"/>
            <w:vAlign w:val="center"/>
          </w:tcPr>
          <w:p w:rsidR="00F14855" w:rsidRPr="00903B2C" w:rsidRDefault="00F14855" w:rsidP="00F5175A">
            <w:pPr>
              <w:pStyle w:val="Tabletext"/>
              <w:jc w:val="center"/>
              <w:rPr>
                <w:sz w:val="20"/>
                <w:lang w:val="ru-RU"/>
              </w:rPr>
            </w:pPr>
            <w:r w:rsidRPr="00903B2C">
              <w:rPr>
                <w:sz w:val="20"/>
                <w:lang w:val="ru-RU"/>
              </w:rPr>
              <w:t>12</w:t>
            </w:r>
          </w:p>
        </w:tc>
        <w:tc>
          <w:tcPr>
            <w:tcW w:w="1134" w:type="dxa"/>
            <w:vAlign w:val="center"/>
          </w:tcPr>
          <w:p w:rsidR="00F14855" w:rsidRPr="00903B2C" w:rsidRDefault="00F14855" w:rsidP="00F5175A">
            <w:pPr>
              <w:pStyle w:val="Tabletext"/>
              <w:jc w:val="center"/>
              <w:rPr>
                <w:sz w:val="20"/>
                <w:lang w:val="ru-RU"/>
              </w:rPr>
            </w:pPr>
            <w:r w:rsidRPr="00903B2C">
              <w:rPr>
                <w:sz w:val="20"/>
                <w:lang w:val="ru-RU"/>
              </w:rPr>
              <w:t>14</w:t>
            </w:r>
          </w:p>
        </w:tc>
        <w:tc>
          <w:tcPr>
            <w:tcW w:w="992" w:type="dxa"/>
            <w:vAlign w:val="center"/>
          </w:tcPr>
          <w:p w:rsidR="00F14855" w:rsidRPr="00903B2C" w:rsidRDefault="00F14855" w:rsidP="00F5175A">
            <w:pPr>
              <w:pStyle w:val="Tabletext"/>
              <w:jc w:val="center"/>
              <w:rPr>
                <w:sz w:val="20"/>
                <w:lang w:val="ru-RU"/>
              </w:rPr>
            </w:pPr>
            <w:r w:rsidRPr="00903B2C">
              <w:rPr>
                <w:sz w:val="20"/>
                <w:lang w:val="ru-RU"/>
              </w:rPr>
              <w:t>46%</w:t>
            </w:r>
          </w:p>
        </w:tc>
        <w:tc>
          <w:tcPr>
            <w:tcW w:w="1056" w:type="dxa"/>
            <w:vAlign w:val="center"/>
          </w:tcPr>
          <w:p w:rsidR="00F14855" w:rsidRPr="00903B2C" w:rsidRDefault="00F14855" w:rsidP="00F5175A">
            <w:pPr>
              <w:pStyle w:val="Tabletext"/>
              <w:jc w:val="center"/>
              <w:rPr>
                <w:sz w:val="20"/>
                <w:lang w:val="ru-RU"/>
              </w:rPr>
            </w:pPr>
            <w:r w:rsidRPr="00903B2C">
              <w:rPr>
                <w:sz w:val="20"/>
                <w:lang w:val="ru-RU"/>
              </w:rPr>
              <w:t>54%</w:t>
            </w:r>
          </w:p>
        </w:tc>
        <w:tc>
          <w:tcPr>
            <w:tcW w:w="1111"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c>
          <w:tcPr>
            <w:tcW w:w="1184"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067" w:type="dxa"/>
            <w:vAlign w:val="center"/>
          </w:tcPr>
          <w:p w:rsidR="00F14855" w:rsidRPr="00903B2C" w:rsidRDefault="00F1485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F14855" w:rsidRPr="00903B2C" w:rsidRDefault="00F1485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jc w:val="left"/>
              <w:rPr>
                <w:rFonts w:eastAsia="Arial Unicode MS"/>
                <w:b/>
                <w:bCs/>
                <w:sz w:val="18"/>
                <w:szCs w:val="18"/>
                <w:lang w:val="ru-RU"/>
              </w:rPr>
            </w:pPr>
            <w:r w:rsidRPr="00903B2C">
              <w:rPr>
                <w:b/>
                <w:bCs/>
                <w:sz w:val="18"/>
                <w:szCs w:val="18"/>
                <w:lang w:val="ru-RU"/>
              </w:rPr>
              <w:t>ВСЕГО</w:t>
            </w:r>
          </w:p>
        </w:tc>
        <w:tc>
          <w:tcPr>
            <w:tcW w:w="882" w:type="dxa"/>
            <w:vAlign w:val="center"/>
          </w:tcPr>
          <w:p w:rsidR="00C17344" w:rsidRPr="00903B2C" w:rsidRDefault="00C17344" w:rsidP="00F5175A">
            <w:pPr>
              <w:pStyle w:val="Tabletext"/>
              <w:jc w:val="center"/>
              <w:rPr>
                <w:sz w:val="20"/>
                <w:lang w:val="ru-RU"/>
              </w:rPr>
            </w:pPr>
            <w:r w:rsidRPr="00903B2C">
              <w:rPr>
                <w:sz w:val="20"/>
                <w:lang w:val="ru-RU"/>
              </w:rPr>
              <w:t>68</w:t>
            </w:r>
          </w:p>
        </w:tc>
        <w:tc>
          <w:tcPr>
            <w:tcW w:w="1103" w:type="dxa"/>
            <w:vAlign w:val="center"/>
          </w:tcPr>
          <w:p w:rsidR="00C17344" w:rsidRPr="00903B2C" w:rsidRDefault="00C17344" w:rsidP="00F5175A">
            <w:pPr>
              <w:pStyle w:val="Tabletext"/>
              <w:jc w:val="center"/>
              <w:rPr>
                <w:sz w:val="20"/>
                <w:lang w:val="ru-RU"/>
              </w:rPr>
            </w:pPr>
            <w:r w:rsidRPr="00903B2C">
              <w:rPr>
                <w:sz w:val="20"/>
                <w:lang w:val="ru-RU"/>
              </w:rPr>
              <w:t>26</w:t>
            </w:r>
          </w:p>
        </w:tc>
        <w:tc>
          <w:tcPr>
            <w:tcW w:w="1134" w:type="dxa"/>
            <w:vAlign w:val="center"/>
          </w:tcPr>
          <w:p w:rsidR="00C17344" w:rsidRPr="00903B2C" w:rsidRDefault="00C17344" w:rsidP="00F5175A">
            <w:pPr>
              <w:pStyle w:val="Tabletext"/>
              <w:jc w:val="center"/>
              <w:rPr>
                <w:sz w:val="20"/>
                <w:lang w:val="ru-RU"/>
              </w:rPr>
            </w:pPr>
            <w:r w:rsidRPr="00903B2C">
              <w:rPr>
                <w:sz w:val="20"/>
                <w:lang w:val="ru-RU"/>
              </w:rPr>
              <w:t>42</w:t>
            </w:r>
          </w:p>
        </w:tc>
        <w:tc>
          <w:tcPr>
            <w:tcW w:w="992" w:type="dxa"/>
            <w:vAlign w:val="center"/>
          </w:tcPr>
          <w:p w:rsidR="00C17344" w:rsidRPr="00903B2C" w:rsidRDefault="00C17344" w:rsidP="00F5175A">
            <w:pPr>
              <w:pStyle w:val="Tabletext"/>
              <w:jc w:val="center"/>
              <w:rPr>
                <w:sz w:val="20"/>
                <w:lang w:val="ru-RU"/>
              </w:rPr>
            </w:pPr>
            <w:r w:rsidRPr="00903B2C">
              <w:rPr>
                <w:sz w:val="20"/>
                <w:lang w:val="ru-RU"/>
              </w:rPr>
              <w:t>38%</w:t>
            </w:r>
          </w:p>
        </w:tc>
        <w:tc>
          <w:tcPr>
            <w:tcW w:w="1056" w:type="dxa"/>
            <w:vAlign w:val="center"/>
          </w:tcPr>
          <w:p w:rsidR="00C17344" w:rsidRPr="00903B2C" w:rsidRDefault="00C17344" w:rsidP="00F5175A">
            <w:pPr>
              <w:pStyle w:val="Tabletext"/>
              <w:jc w:val="center"/>
              <w:rPr>
                <w:sz w:val="20"/>
                <w:lang w:val="ru-RU"/>
              </w:rPr>
            </w:pPr>
            <w:r w:rsidRPr="00903B2C">
              <w:rPr>
                <w:sz w:val="20"/>
                <w:lang w:val="ru-RU"/>
              </w:rPr>
              <w:t>62%</w:t>
            </w:r>
          </w:p>
        </w:tc>
        <w:tc>
          <w:tcPr>
            <w:tcW w:w="1111"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9</w:t>
            </w:r>
          </w:p>
        </w:tc>
        <w:tc>
          <w:tcPr>
            <w:tcW w:w="1184"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21</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22</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F75D55" w:rsidRPr="00903B2C" w:rsidRDefault="00F75D55" w:rsidP="00C17344">
      <w:pPr>
        <w:rPr>
          <w:lang w:val="ru-RU"/>
        </w:rPr>
      </w:pPr>
    </w:p>
    <w:p w:rsidR="00F75D55" w:rsidRPr="00903B2C" w:rsidRDefault="00F75D55" w:rsidP="00C17344">
      <w:pPr>
        <w:rPr>
          <w:lang w:val="ru-RU"/>
        </w:rPr>
      </w:pPr>
    </w:p>
    <w:p w:rsidR="00C17344" w:rsidRPr="00903B2C" w:rsidRDefault="00C17344" w:rsidP="0068212E">
      <w:pPr>
        <w:tabs>
          <w:tab w:val="left" w:pos="567"/>
        </w:tabs>
        <w:spacing w:after="60"/>
        <w:rPr>
          <w:b/>
          <w:bCs/>
          <w:lang w:val="ru-RU"/>
        </w:rPr>
      </w:pPr>
      <w:r w:rsidRPr="00903B2C">
        <w:rPr>
          <w:b/>
          <w:bCs/>
          <w:lang w:val="ru-RU"/>
        </w:rPr>
        <w:t>e)</w:t>
      </w:r>
      <w:r w:rsidRPr="00903B2C">
        <w:rPr>
          <w:b/>
          <w:bCs/>
          <w:lang w:val="ru-RU"/>
        </w:rPr>
        <w:tab/>
      </w:r>
      <w:r w:rsidRPr="00903B2C">
        <w:rPr>
          <w:b/>
          <w:bCs/>
          <w:lang w:val="ru-RU"/>
        </w:rPr>
        <w:tab/>
      </w:r>
      <w:r w:rsidR="0068212E" w:rsidRPr="00903B2C">
        <w:rPr>
          <w:b/>
          <w:bCs/>
          <w:lang w:val="ru-RU"/>
        </w:rPr>
        <w:t>Является ли реестр компьютеризованным</w:t>
      </w:r>
      <w:r w:rsidRPr="00903B2C">
        <w:rPr>
          <w:b/>
          <w:bCs/>
          <w:lang w:val="ru-RU"/>
        </w:rPr>
        <w:t xml:space="preserve">? </w:t>
      </w:r>
      <w:r w:rsidR="00131575" w:rsidRPr="00903B2C">
        <w:rPr>
          <w:b/>
          <w:bCs/>
          <w:lang w:val="ru-RU"/>
        </w:rPr>
        <w:t>Да</w:t>
      </w:r>
      <w:proofErr w:type="gramStart"/>
      <w:r w:rsidRPr="00903B2C">
        <w:rPr>
          <w:b/>
          <w:bCs/>
          <w:lang w:val="ru-RU"/>
        </w:rPr>
        <w:t xml:space="preserve"> ________  </w:t>
      </w:r>
      <w:r w:rsidR="00131575" w:rsidRPr="00903B2C">
        <w:rPr>
          <w:b/>
          <w:bCs/>
          <w:lang w:val="ru-RU"/>
        </w:rPr>
        <w:t>Н</w:t>
      </w:r>
      <w:proofErr w:type="gramEnd"/>
      <w:r w:rsidR="00131575" w:rsidRPr="00903B2C">
        <w:rPr>
          <w:b/>
          <w:bCs/>
          <w:lang w:val="ru-RU"/>
        </w:rPr>
        <w:t>ет</w:t>
      </w:r>
      <w:r w:rsidRPr="00903B2C">
        <w:rPr>
          <w:b/>
          <w:bCs/>
          <w:lang w:val="ru-RU"/>
        </w:rPr>
        <w:t xml:space="preserve"> _________ </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1134"/>
        <w:gridCol w:w="851"/>
        <w:gridCol w:w="947"/>
        <w:gridCol w:w="1114"/>
        <w:gridCol w:w="1057"/>
        <w:gridCol w:w="1175"/>
        <w:gridCol w:w="1093"/>
        <w:gridCol w:w="1158"/>
      </w:tblGrid>
      <w:tr w:rsidR="008726A5" w:rsidRPr="00903B2C" w:rsidTr="008726A5">
        <w:trPr>
          <w:jc w:val="center"/>
        </w:trPr>
        <w:tc>
          <w:tcPr>
            <w:tcW w:w="1157" w:type="dxa"/>
            <w:vMerge w:val="restart"/>
            <w:vAlign w:val="center"/>
          </w:tcPr>
          <w:p w:rsidR="008726A5" w:rsidRPr="00903B2C" w:rsidRDefault="008726A5"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1134" w:type="dxa"/>
            <w:vMerge w:val="restart"/>
            <w:vAlign w:val="center"/>
          </w:tcPr>
          <w:p w:rsidR="008726A5" w:rsidRPr="00903B2C" w:rsidRDefault="008726A5"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получе</w:t>
            </w:r>
            <w:proofErr w:type="gramStart"/>
            <w:r w:rsidRPr="00903B2C">
              <w:rPr>
                <w:rFonts w:asciiTheme="majorBidi" w:hAnsiTheme="majorBidi" w:cstheme="majorBidi"/>
                <w:sz w:val="18"/>
                <w:szCs w:val="18"/>
                <w:lang w:val="ru-RU"/>
              </w:rPr>
              <w:t>н-</w:t>
            </w:r>
            <w:proofErr w:type="gramEnd"/>
            <w:r w:rsidRPr="00903B2C">
              <w:rPr>
                <w:rFonts w:asciiTheme="majorBidi" w:hAnsiTheme="majorBidi" w:cstheme="majorBidi"/>
                <w:sz w:val="18"/>
                <w:szCs w:val="18"/>
                <w:lang w:val="ru-RU"/>
              </w:rPr>
              <w:br/>
              <w:t>ных ответов</w:t>
            </w:r>
          </w:p>
        </w:tc>
        <w:tc>
          <w:tcPr>
            <w:tcW w:w="851" w:type="dxa"/>
            <w:vMerge w:val="restart"/>
            <w:vAlign w:val="center"/>
          </w:tcPr>
          <w:p w:rsidR="008726A5" w:rsidRPr="00903B2C" w:rsidRDefault="008726A5"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proofErr w:type="gramEnd"/>
            <w:r w:rsidRPr="00903B2C">
              <w:rPr>
                <w:rFonts w:asciiTheme="majorBidi" w:hAnsiTheme="majorBidi" w:cstheme="majorBidi"/>
                <w:sz w:val="18"/>
                <w:szCs w:val="18"/>
                <w:lang w:val="ru-RU"/>
              </w:rPr>
              <w:br/>
              <w:t>чество ответов "да"</w:t>
            </w:r>
          </w:p>
        </w:tc>
        <w:tc>
          <w:tcPr>
            <w:tcW w:w="947" w:type="dxa"/>
            <w:vMerge w:val="restart"/>
            <w:vAlign w:val="center"/>
          </w:tcPr>
          <w:p w:rsidR="008726A5" w:rsidRPr="00903B2C" w:rsidRDefault="008726A5"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proofErr w:type="gramEnd"/>
            <w:r w:rsidRPr="00903B2C">
              <w:rPr>
                <w:rFonts w:asciiTheme="majorBidi" w:hAnsiTheme="majorBidi" w:cstheme="majorBidi"/>
                <w:sz w:val="18"/>
                <w:szCs w:val="18"/>
                <w:lang w:val="ru-RU"/>
              </w:rPr>
              <w:br/>
              <w:t>чество ответов "нет"</w:t>
            </w:r>
          </w:p>
        </w:tc>
        <w:tc>
          <w:tcPr>
            <w:tcW w:w="1114" w:type="dxa"/>
            <w:vMerge w:val="restart"/>
            <w:vAlign w:val="center"/>
          </w:tcPr>
          <w:p w:rsidR="008726A5" w:rsidRPr="00903B2C" w:rsidRDefault="008726A5"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57" w:type="dxa"/>
            <w:vMerge w:val="restart"/>
            <w:vAlign w:val="center"/>
          </w:tcPr>
          <w:p w:rsidR="008726A5" w:rsidRPr="00903B2C" w:rsidRDefault="008726A5"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426" w:type="dxa"/>
            <w:gridSpan w:val="3"/>
            <w:vAlign w:val="center"/>
          </w:tcPr>
          <w:p w:rsidR="008726A5" w:rsidRPr="00903B2C" w:rsidRDefault="008726A5" w:rsidP="00E217F3">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8726A5">
        <w:trPr>
          <w:jc w:val="center"/>
        </w:trPr>
        <w:tc>
          <w:tcPr>
            <w:tcW w:w="1157" w:type="dxa"/>
            <w:vMerge/>
            <w:vAlign w:val="center"/>
          </w:tcPr>
          <w:p w:rsidR="00E54F7F" w:rsidRPr="00903B2C" w:rsidRDefault="00E54F7F" w:rsidP="00E217F3">
            <w:pPr>
              <w:pStyle w:val="Tablehead"/>
              <w:spacing w:line="200" w:lineRule="exact"/>
              <w:rPr>
                <w:sz w:val="18"/>
                <w:szCs w:val="18"/>
                <w:lang w:val="ru-RU"/>
              </w:rPr>
            </w:pPr>
          </w:p>
        </w:tc>
        <w:tc>
          <w:tcPr>
            <w:tcW w:w="1134" w:type="dxa"/>
            <w:vMerge/>
            <w:vAlign w:val="center"/>
          </w:tcPr>
          <w:p w:rsidR="00E54F7F" w:rsidRPr="00903B2C" w:rsidRDefault="00E54F7F" w:rsidP="00E217F3">
            <w:pPr>
              <w:pStyle w:val="Tablehead"/>
              <w:spacing w:line="200" w:lineRule="exact"/>
              <w:rPr>
                <w:sz w:val="18"/>
                <w:szCs w:val="18"/>
                <w:lang w:val="ru-RU"/>
              </w:rPr>
            </w:pPr>
          </w:p>
        </w:tc>
        <w:tc>
          <w:tcPr>
            <w:tcW w:w="851" w:type="dxa"/>
            <w:vMerge/>
            <w:vAlign w:val="center"/>
          </w:tcPr>
          <w:p w:rsidR="00E54F7F" w:rsidRPr="00903B2C" w:rsidRDefault="00E54F7F" w:rsidP="00E217F3">
            <w:pPr>
              <w:pStyle w:val="Tablehead"/>
              <w:spacing w:line="200" w:lineRule="exact"/>
              <w:rPr>
                <w:sz w:val="18"/>
                <w:szCs w:val="18"/>
                <w:lang w:val="ru-RU"/>
              </w:rPr>
            </w:pPr>
          </w:p>
        </w:tc>
        <w:tc>
          <w:tcPr>
            <w:tcW w:w="947" w:type="dxa"/>
            <w:vMerge/>
            <w:vAlign w:val="center"/>
          </w:tcPr>
          <w:p w:rsidR="00E54F7F" w:rsidRPr="00903B2C" w:rsidRDefault="00E54F7F" w:rsidP="00E217F3">
            <w:pPr>
              <w:pStyle w:val="Tablehead"/>
              <w:spacing w:line="200" w:lineRule="exact"/>
              <w:rPr>
                <w:sz w:val="18"/>
                <w:szCs w:val="18"/>
                <w:lang w:val="ru-RU"/>
              </w:rPr>
            </w:pPr>
          </w:p>
        </w:tc>
        <w:tc>
          <w:tcPr>
            <w:tcW w:w="1114" w:type="dxa"/>
            <w:vMerge/>
            <w:vAlign w:val="center"/>
          </w:tcPr>
          <w:p w:rsidR="00E54F7F" w:rsidRPr="00903B2C" w:rsidRDefault="00E54F7F" w:rsidP="00E217F3">
            <w:pPr>
              <w:pStyle w:val="Tablehead"/>
              <w:spacing w:line="200" w:lineRule="exact"/>
              <w:rPr>
                <w:sz w:val="18"/>
                <w:szCs w:val="18"/>
                <w:lang w:val="ru-RU"/>
              </w:rPr>
            </w:pPr>
          </w:p>
        </w:tc>
        <w:tc>
          <w:tcPr>
            <w:tcW w:w="1057" w:type="dxa"/>
            <w:vMerge/>
            <w:vAlign w:val="center"/>
          </w:tcPr>
          <w:p w:rsidR="00E54F7F" w:rsidRPr="00903B2C" w:rsidRDefault="00E54F7F" w:rsidP="00E217F3">
            <w:pPr>
              <w:pStyle w:val="Tablehead"/>
              <w:spacing w:line="200" w:lineRule="exact"/>
              <w:rPr>
                <w:sz w:val="18"/>
                <w:szCs w:val="18"/>
                <w:lang w:val="ru-RU"/>
              </w:rPr>
            </w:pPr>
          </w:p>
        </w:tc>
        <w:tc>
          <w:tcPr>
            <w:tcW w:w="1175" w:type="dxa"/>
            <w:vAlign w:val="center"/>
          </w:tcPr>
          <w:p w:rsidR="00E54F7F" w:rsidRPr="00903B2C" w:rsidRDefault="00E54F7F"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093" w:type="dxa"/>
            <w:vAlign w:val="center"/>
          </w:tcPr>
          <w:p w:rsidR="00E54F7F" w:rsidRPr="00903B2C" w:rsidRDefault="00E54F7F" w:rsidP="00E217F3">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158" w:type="dxa"/>
            <w:vAlign w:val="center"/>
          </w:tcPr>
          <w:p w:rsidR="00E54F7F" w:rsidRPr="00903B2C" w:rsidRDefault="00E54F7F"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8726A5" w:rsidRPr="00903B2C" w:rsidTr="00AD75D0">
        <w:trPr>
          <w:jc w:val="center"/>
        </w:trPr>
        <w:tc>
          <w:tcPr>
            <w:tcW w:w="1157" w:type="dxa"/>
            <w:vAlign w:val="center"/>
          </w:tcPr>
          <w:p w:rsidR="008726A5" w:rsidRPr="00903B2C" w:rsidRDefault="008726A5"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15</w:t>
            </w:r>
          </w:p>
        </w:tc>
        <w:tc>
          <w:tcPr>
            <w:tcW w:w="851"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10</w:t>
            </w:r>
          </w:p>
        </w:tc>
        <w:tc>
          <w:tcPr>
            <w:tcW w:w="94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5</w:t>
            </w:r>
          </w:p>
        </w:tc>
        <w:tc>
          <w:tcPr>
            <w:tcW w:w="111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67%</w:t>
            </w:r>
          </w:p>
        </w:tc>
        <w:tc>
          <w:tcPr>
            <w:tcW w:w="105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33%</w:t>
            </w:r>
          </w:p>
        </w:tc>
        <w:tc>
          <w:tcPr>
            <w:tcW w:w="1175"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58"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8</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r>
      <w:tr w:rsidR="008726A5" w:rsidRPr="00903B2C" w:rsidTr="00AD75D0">
        <w:trPr>
          <w:jc w:val="center"/>
        </w:trPr>
        <w:tc>
          <w:tcPr>
            <w:tcW w:w="1157" w:type="dxa"/>
            <w:vAlign w:val="center"/>
          </w:tcPr>
          <w:p w:rsidR="008726A5" w:rsidRPr="00903B2C" w:rsidRDefault="008726A5"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8726A5" w:rsidRPr="00903B2C" w:rsidRDefault="008726A5" w:rsidP="00F5175A">
            <w:pPr>
              <w:pStyle w:val="Tabletext"/>
              <w:spacing w:line="200" w:lineRule="exact"/>
              <w:jc w:val="center"/>
              <w:rPr>
                <w:bCs/>
                <w:sz w:val="20"/>
                <w:lang w:val="ru-RU"/>
              </w:rPr>
            </w:pPr>
            <w:r w:rsidRPr="00903B2C">
              <w:rPr>
                <w:bCs/>
                <w:sz w:val="20"/>
                <w:lang w:val="ru-RU"/>
              </w:rPr>
              <w:t>12</w:t>
            </w:r>
          </w:p>
        </w:tc>
        <w:tc>
          <w:tcPr>
            <w:tcW w:w="851" w:type="dxa"/>
            <w:vAlign w:val="center"/>
          </w:tcPr>
          <w:p w:rsidR="008726A5" w:rsidRPr="00903B2C" w:rsidRDefault="008726A5" w:rsidP="00F5175A">
            <w:pPr>
              <w:pStyle w:val="Tabletext"/>
              <w:spacing w:line="200" w:lineRule="exact"/>
              <w:jc w:val="center"/>
              <w:rPr>
                <w:bCs/>
                <w:sz w:val="20"/>
                <w:lang w:val="ru-RU"/>
              </w:rPr>
            </w:pPr>
            <w:r w:rsidRPr="00903B2C">
              <w:rPr>
                <w:bCs/>
                <w:sz w:val="20"/>
                <w:lang w:val="ru-RU"/>
              </w:rPr>
              <w:t>8</w:t>
            </w:r>
          </w:p>
        </w:tc>
        <w:tc>
          <w:tcPr>
            <w:tcW w:w="947" w:type="dxa"/>
            <w:vAlign w:val="center"/>
          </w:tcPr>
          <w:p w:rsidR="008726A5" w:rsidRPr="00903B2C" w:rsidRDefault="008726A5" w:rsidP="00F5175A">
            <w:pPr>
              <w:pStyle w:val="Tabletext"/>
              <w:spacing w:line="200" w:lineRule="exact"/>
              <w:jc w:val="center"/>
              <w:rPr>
                <w:bCs/>
                <w:sz w:val="20"/>
                <w:lang w:val="ru-RU"/>
              </w:rPr>
            </w:pPr>
            <w:r w:rsidRPr="00903B2C">
              <w:rPr>
                <w:bCs/>
                <w:sz w:val="20"/>
                <w:lang w:val="ru-RU"/>
              </w:rPr>
              <w:t>4</w:t>
            </w:r>
          </w:p>
        </w:tc>
        <w:tc>
          <w:tcPr>
            <w:tcW w:w="1114" w:type="dxa"/>
            <w:vAlign w:val="center"/>
          </w:tcPr>
          <w:p w:rsidR="008726A5" w:rsidRPr="00903B2C" w:rsidRDefault="008726A5" w:rsidP="00F5175A">
            <w:pPr>
              <w:pStyle w:val="Tabletext"/>
              <w:spacing w:line="200" w:lineRule="exact"/>
              <w:jc w:val="center"/>
              <w:rPr>
                <w:bCs/>
                <w:sz w:val="20"/>
                <w:lang w:val="ru-RU"/>
              </w:rPr>
            </w:pPr>
            <w:r w:rsidRPr="00903B2C">
              <w:rPr>
                <w:bCs/>
                <w:sz w:val="20"/>
                <w:lang w:val="ru-RU"/>
              </w:rPr>
              <w:t>67%</w:t>
            </w:r>
          </w:p>
        </w:tc>
        <w:tc>
          <w:tcPr>
            <w:tcW w:w="1057" w:type="dxa"/>
            <w:vAlign w:val="center"/>
          </w:tcPr>
          <w:p w:rsidR="008726A5" w:rsidRPr="00903B2C" w:rsidRDefault="008726A5" w:rsidP="00F5175A">
            <w:pPr>
              <w:pStyle w:val="Tabletext"/>
              <w:spacing w:line="200" w:lineRule="exact"/>
              <w:jc w:val="center"/>
              <w:rPr>
                <w:bCs/>
                <w:sz w:val="20"/>
                <w:lang w:val="ru-RU"/>
              </w:rPr>
            </w:pPr>
            <w:r w:rsidRPr="00903B2C">
              <w:rPr>
                <w:bCs/>
                <w:sz w:val="20"/>
                <w:lang w:val="ru-RU"/>
              </w:rPr>
              <w:t>33%</w:t>
            </w:r>
          </w:p>
        </w:tc>
        <w:tc>
          <w:tcPr>
            <w:tcW w:w="1175"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8</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158"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8726A5" w:rsidRPr="00903B2C" w:rsidTr="00AD75D0">
        <w:trPr>
          <w:jc w:val="center"/>
        </w:trPr>
        <w:tc>
          <w:tcPr>
            <w:tcW w:w="1157" w:type="dxa"/>
            <w:vAlign w:val="center"/>
          </w:tcPr>
          <w:p w:rsidR="008726A5" w:rsidRPr="00903B2C" w:rsidRDefault="008726A5"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113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8</w:t>
            </w:r>
          </w:p>
        </w:tc>
        <w:tc>
          <w:tcPr>
            <w:tcW w:w="851"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8</w:t>
            </w:r>
          </w:p>
        </w:tc>
        <w:tc>
          <w:tcPr>
            <w:tcW w:w="94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0</w:t>
            </w:r>
          </w:p>
        </w:tc>
        <w:tc>
          <w:tcPr>
            <w:tcW w:w="111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100%</w:t>
            </w:r>
          </w:p>
        </w:tc>
        <w:tc>
          <w:tcPr>
            <w:tcW w:w="105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0%</w:t>
            </w:r>
          </w:p>
        </w:tc>
        <w:tc>
          <w:tcPr>
            <w:tcW w:w="1175"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58"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8726A5" w:rsidRPr="00903B2C" w:rsidTr="00AD75D0">
        <w:trPr>
          <w:jc w:val="center"/>
        </w:trPr>
        <w:tc>
          <w:tcPr>
            <w:tcW w:w="1157" w:type="dxa"/>
            <w:vAlign w:val="center"/>
          </w:tcPr>
          <w:p w:rsidR="008726A5" w:rsidRPr="00903B2C" w:rsidRDefault="008726A5"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13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7</w:t>
            </w:r>
          </w:p>
        </w:tc>
        <w:tc>
          <w:tcPr>
            <w:tcW w:w="851"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7</w:t>
            </w:r>
          </w:p>
        </w:tc>
        <w:tc>
          <w:tcPr>
            <w:tcW w:w="94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0</w:t>
            </w:r>
          </w:p>
        </w:tc>
        <w:tc>
          <w:tcPr>
            <w:tcW w:w="111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100%</w:t>
            </w:r>
          </w:p>
        </w:tc>
        <w:tc>
          <w:tcPr>
            <w:tcW w:w="105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0%</w:t>
            </w:r>
          </w:p>
        </w:tc>
        <w:tc>
          <w:tcPr>
            <w:tcW w:w="1175"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58"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8726A5" w:rsidRPr="00903B2C" w:rsidTr="00AD75D0">
        <w:trPr>
          <w:jc w:val="center"/>
        </w:trPr>
        <w:tc>
          <w:tcPr>
            <w:tcW w:w="1157" w:type="dxa"/>
            <w:vAlign w:val="center"/>
          </w:tcPr>
          <w:p w:rsidR="008726A5" w:rsidRPr="00903B2C" w:rsidRDefault="008726A5"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26</w:t>
            </w:r>
          </w:p>
        </w:tc>
        <w:tc>
          <w:tcPr>
            <w:tcW w:w="851"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26</w:t>
            </w:r>
          </w:p>
        </w:tc>
        <w:tc>
          <w:tcPr>
            <w:tcW w:w="94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0</w:t>
            </w:r>
          </w:p>
        </w:tc>
        <w:tc>
          <w:tcPr>
            <w:tcW w:w="1114"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100%</w:t>
            </w:r>
          </w:p>
        </w:tc>
        <w:tc>
          <w:tcPr>
            <w:tcW w:w="1057" w:type="dxa"/>
            <w:vAlign w:val="center"/>
          </w:tcPr>
          <w:p w:rsidR="008726A5" w:rsidRPr="00903B2C" w:rsidRDefault="008726A5" w:rsidP="00F5175A">
            <w:pPr>
              <w:pStyle w:val="Tabletext"/>
              <w:spacing w:line="200" w:lineRule="exact"/>
              <w:jc w:val="center"/>
              <w:rPr>
                <w:sz w:val="20"/>
                <w:lang w:val="ru-RU"/>
              </w:rPr>
            </w:pPr>
            <w:r w:rsidRPr="00903B2C">
              <w:rPr>
                <w:sz w:val="20"/>
                <w:lang w:val="ru-RU"/>
              </w:rPr>
              <w:t>0%</w:t>
            </w:r>
          </w:p>
        </w:tc>
        <w:tc>
          <w:tcPr>
            <w:tcW w:w="1175"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15</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58" w:type="dxa"/>
            <w:vAlign w:val="center"/>
          </w:tcPr>
          <w:p w:rsidR="008726A5" w:rsidRPr="00903B2C" w:rsidRDefault="008726A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726A5" w:rsidRPr="00903B2C" w:rsidRDefault="008726A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68</w:t>
            </w:r>
          </w:p>
        </w:tc>
        <w:tc>
          <w:tcPr>
            <w:tcW w:w="851"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59</w:t>
            </w:r>
          </w:p>
        </w:tc>
        <w:tc>
          <w:tcPr>
            <w:tcW w:w="947"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9</w:t>
            </w:r>
          </w:p>
        </w:tc>
        <w:tc>
          <w:tcPr>
            <w:tcW w:w="111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87%</w:t>
            </w:r>
          </w:p>
        </w:tc>
        <w:tc>
          <w:tcPr>
            <w:tcW w:w="1057"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13%</w:t>
            </w:r>
          </w:p>
        </w:tc>
        <w:tc>
          <w:tcPr>
            <w:tcW w:w="1175"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c>
          <w:tcPr>
            <w:tcW w:w="1093"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37</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c>
          <w:tcPr>
            <w:tcW w:w="1158"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p>
    <w:p w:rsidR="00C17344" w:rsidRPr="00903B2C" w:rsidRDefault="00131575" w:rsidP="00F75D55">
      <w:pPr>
        <w:rPr>
          <w:b/>
          <w:bCs/>
          <w:lang w:val="ru-RU"/>
        </w:rPr>
      </w:pPr>
      <w:r w:rsidRPr="00903B2C">
        <w:rPr>
          <w:b/>
          <w:bCs/>
          <w:lang w:val="ru-RU"/>
        </w:rPr>
        <w:t>Вопрос</w:t>
      </w:r>
      <w:r w:rsidR="00C17344" w:rsidRPr="00903B2C">
        <w:rPr>
          <w:b/>
          <w:bCs/>
          <w:lang w:val="ru-RU"/>
        </w:rPr>
        <w:t xml:space="preserve"> 12 – </w:t>
      </w:r>
      <w:r w:rsidR="00E217F3" w:rsidRPr="00903B2C">
        <w:rPr>
          <w:b/>
          <w:bCs/>
          <w:lang w:val="ru-RU"/>
        </w:rPr>
        <w:t>Координация частотных присвоений с другими странами</w:t>
      </w:r>
    </w:p>
    <w:p w:rsidR="00C17344" w:rsidRPr="00903B2C" w:rsidRDefault="00E217F3" w:rsidP="0068212E">
      <w:pPr>
        <w:spacing w:after="60"/>
        <w:rPr>
          <w:b/>
          <w:bCs/>
          <w:lang w:val="ru-RU"/>
        </w:rPr>
      </w:pPr>
      <w:r w:rsidRPr="00903B2C">
        <w:rPr>
          <w:rFonts w:asciiTheme="majorBidi" w:hAnsiTheme="majorBidi" w:cstheme="majorBidi"/>
          <w:b/>
          <w:bCs/>
          <w:szCs w:val="22"/>
          <w:lang w:val="ru-RU"/>
        </w:rPr>
        <w:t>Осуществляете ли вы координацию присвоений наземным станциям</w:t>
      </w:r>
      <w:r w:rsidR="00C17344" w:rsidRPr="00903B2C">
        <w:rPr>
          <w:b/>
          <w:bCs/>
          <w:lang w:val="ru-RU"/>
        </w:rPr>
        <w:t>? </w:t>
      </w:r>
      <w:r w:rsidR="00131575" w:rsidRPr="00903B2C">
        <w:rPr>
          <w:b/>
          <w:bCs/>
          <w:lang w:val="ru-RU"/>
        </w:rPr>
        <w:t>Да</w:t>
      </w:r>
      <w:proofErr w:type="gramStart"/>
      <w:r w:rsidR="00C17344" w:rsidRPr="00903B2C">
        <w:rPr>
          <w:b/>
          <w:bCs/>
          <w:lang w:val="ru-RU"/>
        </w:rPr>
        <w:t xml:space="preserve"> _______ </w:t>
      </w:r>
      <w:r w:rsidR="00131575" w:rsidRPr="00903B2C">
        <w:rPr>
          <w:b/>
          <w:bCs/>
          <w:lang w:val="ru-RU"/>
        </w:rPr>
        <w:t>Н</w:t>
      </w:r>
      <w:proofErr w:type="gramEnd"/>
      <w:r w:rsidR="00131575" w:rsidRPr="00903B2C">
        <w:rPr>
          <w:b/>
          <w:bCs/>
          <w:lang w:val="ru-RU"/>
        </w:rPr>
        <w:t>ет</w:t>
      </w:r>
      <w:r w:rsidR="00C17344" w:rsidRPr="00903B2C">
        <w:rPr>
          <w:b/>
          <w:bCs/>
          <w:lang w:val="ru-RU"/>
        </w:rPr>
        <w:t xml:space="preserve"> 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993"/>
        <w:gridCol w:w="992"/>
        <w:gridCol w:w="1134"/>
        <w:gridCol w:w="1134"/>
        <w:gridCol w:w="914"/>
        <w:gridCol w:w="1111"/>
        <w:gridCol w:w="1093"/>
        <w:gridCol w:w="1158"/>
      </w:tblGrid>
      <w:tr w:rsidR="00E217F3" w:rsidRPr="00903B2C" w:rsidTr="00E217F3">
        <w:trPr>
          <w:jc w:val="center"/>
        </w:trPr>
        <w:tc>
          <w:tcPr>
            <w:tcW w:w="1157" w:type="dxa"/>
            <w:vMerge w:val="restart"/>
            <w:vAlign w:val="center"/>
          </w:tcPr>
          <w:p w:rsidR="00E217F3" w:rsidRPr="00903B2C" w:rsidRDefault="00E217F3" w:rsidP="00E217F3">
            <w:pPr>
              <w:pStyle w:val="Tablehead"/>
              <w:spacing w:line="200" w:lineRule="exact"/>
              <w:rPr>
                <w:sz w:val="18"/>
                <w:szCs w:val="18"/>
                <w:lang w:val="ru-RU"/>
              </w:rPr>
            </w:pPr>
            <w:r w:rsidRPr="00903B2C">
              <w:rPr>
                <w:sz w:val="18"/>
                <w:szCs w:val="18"/>
                <w:lang w:val="ru-RU"/>
              </w:rPr>
              <w:t>Регион</w:t>
            </w:r>
          </w:p>
        </w:tc>
        <w:tc>
          <w:tcPr>
            <w:tcW w:w="993" w:type="dxa"/>
            <w:vMerge w:val="restart"/>
            <w:vAlign w:val="center"/>
          </w:tcPr>
          <w:p w:rsidR="00E217F3" w:rsidRPr="00903B2C" w:rsidRDefault="00E217F3"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2" w:type="dxa"/>
            <w:vMerge w:val="restart"/>
            <w:vAlign w:val="center"/>
          </w:tcPr>
          <w:p w:rsidR="00E217F3" w:rsidRPr="00903B2C" w:rsidRDefault="00E217F3"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1134" w:type="dxa"/>
            <w:vMerge w:val="restart"/>
            <w:vAlign w:val="center"/>
          </w:tcPr>
          <w:p w:rsidR="00E217F3" w:rsidRPr="00903B2C" w:rsidRDefault="00E217F3"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E217F3" w:rsidRPr="00903B2C" w:rsidRDefault="00E217F3"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14" w:type="dxa"/>
            <w:vMerge w:val="restart"/>
            <w:vAlign w:val="center"/>
          </w:tcPr>
          <w:p w:rsidR="00E217F3" w:rsidRPr="00903B2C" w:rsidRDefault="00E217F3" w:rsidP="00E217F3">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E217F3" w:rsidRPr="00903B2C" w:rsidRDefault="00E217F3" w:rsidP="00E217F3">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E217F3">
        <w:trPr>
          <w:jc w:val="center"/>
        </w:trPr>
        <w:tc>
          <w:tcPr>
            <w:tcW w:w="1157" w:type="dxa"/>
            <w:vMerge/>
            <w:vAlign w:val="center"/>
          </w:tcPr>
          <w:p w:rsidR="00E54F7F" w:rsidRPr="00903B2C" w:rsidRDefault="00E54F7F" w:rsidP="00E217F3">
            <w:pPr>
              <w:pStyle w:val="Tablehead"/>
              <w:spacing w:line="200" w:lineRule="exact"/>
              <w:rPr>
                <w:sz w:val="18"/>
                <w:szCs w:val="18"/>
                <w:lang w:val="ru-RU"/>
              </w:rPr>
            </w:pPr>
          </w:p>
        </w:tc>
        <w:tc>
          <w:tcPr>
            <w:tcW w:w="993" w:type="dxa"/>
            <w:vMerge/>
            <w:vAlign w:val="center"/>
          </w:tcPr>
          <w:p w:rsidR="00E54F7F" w:rsidRPr="00903B2C" w:rsidRDefault="00E54F7F" w:rsidP="00E217F3">
            <w:pPr>
              <w:pStyle w:val="Tablehead"/>
              <w:spacing w:line="200" w:lineRule="exact"/>
              <w:rPr>
                <w:sz w:val="18"/>
                <w:szCs w:val="18"/>
                <w:lang w:val="ru-RU"/>
              </w:rPr>
            </w:pPr>
          </w:p>
        </w:tc>
        <w:tc>
          <w:tcPr>
            <w:tcW w:w="992" w:type="dxa"/>
            <w:vMerge/>
            <w:vAlign w:val="center"/>
          </w:tcPr>
          <w:p w:rsidR="00E54F7F" w:rsidRPr="00903B2C" w:rsidRDefault="00E54F7F" w:rsidP="00E217F3">
            <w:pPr>
              <w:pStyle w:val="Tablehead"/>
              <w:spacing w:line="200" w:lineRule="exact"/>
              <w:rPr>
                <w:sz w:val="18"/>
                <w:szCs w:val="18"/>
                <w:lang w:val="ru-RU"/>
              </w:rPr>
            </w:pPr>
          </w:p>
        </w:tc>
        <w:tc>
          <w:tcPr>
            <w:tcW w:w="1134" w:type="dxa"/>
            <w:vMerge/>
            <w:vAlign w:val="center"/>
          </w:tcPr>
          <w:p w:rsidR="00E54F7F" w:rsidRPr="00903B2C" w:rsidRDefault="00E54F7F" w:rsidP="00E217F3">
            <w:pPr>
              <w:pStyle w:val="Tablehead"/>
              <w:spacing w:line="200" w:lineRule="exact"/>
              <w:rPr>
                <w:sz w:val="18"/>
                <w:szCs w:val="18"/>
                <w:lang w:val="ru-RU"/>
              </w:rPr>
            </w:pPr>
          </w:p>
        </w:tc>
        <w:tc>
          <w:tcPr>
            <w:tcW w:w="1134" w:type="dxa"/>
            <w:vMerge/>
            <w:vAlign w:val="center"/>
          </w:tcPr>
          <w:p w:rsidR="00E54F7F" w:rsidRPr="00903B2C" w:rsidRDefault="00E54F7F" w:rsidP="00E217F3">
            <w:pPr>
              <w:pStyle w:val="Tablehead"/>
              <w:spacing w:line="200" w:lineRule="exact"/>
              <w:rPr>
                <w:sz w:val="18"/>
                <w:szCs w:val="18"/>
                <w:lang w:val="ru-RU"/>
              </w:rPr>
            </w:pPr>
          </w:p>
        </w:tc>
        <w:tc>
          <w:tcPr>
            <w:tcW w:w="914" w:type="dxa"/>
            <w:vMerge/>
            <w:vAlign w:val="center"/>
          </w:tcPr>
          <w:p w:rsidR="00E54F7F" w:rsidRPr="00903B2C" w:rsidRDefault="00E54F7F" w:rsidP="00E217F3">
            <w:pPr>
              <w:pStyle w:val="Tablehead"/>
              <w:spacing w:line="200" w:lineRule="exact"/>
              <w:rPr>
                <w:sz w:val="18"/>
                <w:szCs w:val="18"/>
                <w:lang w:val="ru-RU"/>
              </w:rPr>
            </w:pPr>
          </w:p>
        </w:tc>
        <w:tc>
          <w:tcPr>
            <w:tcW w:w="1111" w:type="dxa"/>
            <w:vAlign w:val="center"/>
          </w:tcPr>
          <w:p w:rsidR="00E54F7F" w:rsidRPr="00903B2C" w:rsidRDefault="00E54F7F"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093" w:type="dxa"/>
            <w:vAlign w:val="center"/>
          </w:tcPr>
          <w:p w:rsidR="00E54F7F" w:rsidRPr="00903B2C" w:rsidRDefault="00E54F7F" w:rsidP="00E217F3">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158" w:type="dxa"/>
            <w:vAlign w:val="center"/>
          </w:tcPr>
          <w:p w:rsidR="00E54F7F" w:rsidRPr="00903B2C" w:rsidRDefault="00E54F7F" w:rsidP="00E217F3">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E217F3" w:rsidRPr="00903B2C" w:rsidTr="00AD75D0">
        <w:trPr>
          <w:jc w:val="center"/>
        </w:trPr>
        <w:tc>
          <w:tcPr>
            <w:tcW w:w="1157" w:type="dxa"/>
            <w:vAlign w:val="center"/>
          </w:tcPr>
          <w:p w:rsidR="00E217F3" w:rsidRPr="00903B2C" w:rsidRDefault="00E217F3"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3"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15</w:t>
            </w:r>
          </w:p>
        </w:tc>
        <w:tc>
          <w:tcPr>
            <w:tcW w:w="992"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14</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1</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93%</w:t>
            </w:r>
          </w:p>
        </w:tc>
        <w:tc>
          <w:tcPr>
            <w:tcW w:w="91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7%</w:t>
            </w:r>
          </w:p>
        </w:tc>
        <w:tc>
          <w:tcPr>
            <w:tcW w:w="1111"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58"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217F3" w:rsidRPr="00903B2C" w:rsidTr="00AD75D0">
        <w:trPr>
          <w:jc w:val="center"/>
        </w:trPr>
        <w:tc>
          <w:tcPr>
            <w:tcW w:w="1157" w:type="dxa"/>
            <w:vAlign w:val="center"/>
          </w:tcPr>
          <w:p w:rsidR="00E217F3" w:rsidRPr="00903B2C" w:rsidRDefault="00E217F3"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3"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12</w:t>
            </w:r>
          </w:p>
        </w:tc>
        <w:tc>
          <w:tcPr>
            <w:tcW w:w="992"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7</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5</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58%</w:t>
            </w:r>
          </w:p>
        </w:tc>
        <w:tc>
          <w:tcPr>
            <w:tcW w:w="91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42%</w:t>
            </w:r>
          </w:p>
        </w:tc>
        <w:tc>
          <w:tcPr>
            <w:tcW w:w="1111"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158"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217F3" w:rsidRPr="00903B2C" w:rsidTr="00AD75D0">
        <w:trPr>
          <w:jc w:val="center"/>
        </w:trPr>
        <w:tc>
          <w:tcPr>
            <w:tcW w:w="1157" w:type="dxa"/>
            <w:vAlign w:val="center"/>
          </w:tcPr>
          <w:p w:rsidR="00E217F3" w:rsidRPr="00903B2C" w:rsidRDefault="00E217F3"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993"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8</w:t>
            </w:r>
          </w:p>
        </w:tc>
        <w:tc>
          <w:tcPr>
            <w:tcW w:w="992"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8</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0</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100%</w:t>
            </w:r>
          </w:p>
        </w:tc>
        <w:tc>
          <w:tcPr>
            <w:tcW w:w="91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0%</w:t>
            </w:r>
          </w:p>
        </w:tc>
        <w:tc>
          <w:tcPr>
            <w:tcW w:w="1111"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58"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E217F3" w:rsidRPr="00903B2C" w:rsidTr="00AD75D0">
        <w:trPr>
          <w:jc w:val="center"/>
        </w:trPr>
        <w:tc>
          <w:tcPr>
            <w:tcW w:w="1157" w:type="dxa"/>
            <w:vAlign w:val="center"/>
          </w:tcPr>
          <w:p w:rsidR="00E217F3" w:rsidRPr="00903B2C" w:rsidRDefault="00E217F3"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3"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7</w:t>
            </w:r>
          </w:p>
        </w:tc>
        <w:tc>
          <w:tcPr>
            <w:tcW w:w="992"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5</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2</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71%</w:t>
            </w:r>
          </w:p>
        </w:tc>
        <w:tc>
          <w:tcPr>
            <w:tcW w:w="91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29%</w:t>
            </w:r>
          </w:p>
        </w:tc>
        <w:tc>
          <w:tcPr>
            <w:tcW w:w="1111"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58"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E217F3" w:rsidRPr="00903B2C" w:rsidTr="00AD75D0">
        <w:trPr>
          <w:jc w:val="center"/>
        </w:trPr>
        <w:tc>
          <w:tcPr>
            <w:tcW w:w="1157" w:type="dxa"/>
            <w:vAlign w:val="center"/>
          </w:tcPr>
          <w:p w:rsidR="00E217F3" w:rsidRPr="00903B2C" w:rsidRDefault="00E217F3"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3"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27</w:t>
            </w:r>
          </w:p>
        </w:tc>
        <w:tc>
          <w:tcPr>
            <w:tcW w:w="992"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27</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0</w:t>
            </w:r>
          </w:p>
        </w:tc>
        <w:tc>
          <w:tcPr>
            <w:tcW w:w="113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100%</w:t>
            </w:r>
          </w:p>
        </w:tc>
        <w:tc>
          <w:tcPr>
            <w:tcW w:w="914" w:type="dxa"/>
            <w:vAlign w:val="center"/>
          </w:tcPr>
          <w:p w:rsidR="00E217F3" w:rsidRPr="00903B2C" w:rsidRDefault="00E217F3" w:rsidP="00F5175A">
            <w:pPr>
              <w:pStyle w:val="Tabletext"/>
              <w:spacing w:line="200" w:lineRule="exact"/>
              <w:jc w:val="center"/>
              <w:rPr>
                <w:sz w:val="20"/>
                <w:lang w:val="ru-RU"/>
              </w:rPr>
            </w:pPr>
            <w:r w:rsidRPr="00903B2C">
              <w:rPr>
                <w:sz w:val="20"/>
                <w:lang w:val="ru-RU"/>
              </w:rPr>
              <w:t>0%</w:t>
            </w:r>
          </w:p>
        </w:tc>
        <w:tc>
          <w:tcPr>
            <w:tcW w:w="1111"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12</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15</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58" w:type="dxa"/>
            <w:vAlign w:val="center"/>
          </w:tcPr>
          <w:p w:rsidR="00E217F3" w:rsidRPr="00903B2C" w:rsidRDefault="00E217F3"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E217F3" w:rsidRPr="00903B2C" w:rsidRDefault="00E217F3"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993"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69</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61</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8</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88%</w:t>
            </w:r>
          </w:p>
        </w:tc>
        <w:tc>
          <w:tcPr>
            <w:tcW w:w="91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12%</w:t>
            </w:r>
          </w:p>
        </w:tc>
        <w:tc>
          <w:tcPr>
            <w:tcW w:w="111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12</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c>
          <w:tcPr>
            <w:tcW w:w="1093"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36</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7</w:t>
            </w:r>
          </w:p>
        </w:tc>
        <w:tc>
          <w:tcPr>
            <w:tcW w:w="1158"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13</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D41D56" w:rsidP="00D41D56">
      <w:pPr>
        <w:spacing w:after="60"/>
        <w:rPr>
          <w:b/>
          <w:bCs/>
          <w:lang w:val="ru-RU"/>
        </w:rPr>
      </w:pPr>
      <w:r w:rsidRPr="00903B2C">
        <w:rPr>
          <w:rFonts w:asciiTheme="majorBidi" w:hAnsiTheme="majorBidi" w:cstheme="majorBidi"/>
          <w:b/>
          <w:bCs/>
          <w:szCs w:val="22"/>
          <w:lang w:val="ru-RU"/>
        </w:rPr>
        <w:t>Осуществляете ли вы координацию присвоений космическим станциям</w:t>
      </w:r>
      <w:r w:rsidR="00F75D55" w:rsidRPr="00903B2C">
        <w:rPr>
          <w:b/>
          <w:bCs/>
          <w:lang w:val="ru-RU"/>
        </w:rPr>
        <w:t>?</w:t>
      </w:r>
      <w:r w:rsidR="00F75D55" w:rsidRPr="00903B2C">
        <w:rPr>
          <w:b/>
          <w:bCs/>
          <w:lang w:val="ru-RU"/>
        </w:rPr>
        <w:br/>
      </w:r>
      <w:r w:rsidR="00131575" w:rsidRPr="00903B2C">
        <w:rPr>
          <w:b/>
          <w:bCs/>
          <w:lang w:val="ru-RU"/>
        </w:rPr>
        <w:t>Да</w:t>
      </w:r>
      <w:proofErr w:type="gramStart"/>
      <w:r w:rsidR="00C17344" w:rsidRPr="00903B2C">
        <w:rPr>
          <w:b/>
          <w:bCs/>
          <w:lang w:val="ru-RU"/>
        </w:rPr>
        <w:t xml:space="preserve"> ________  </w:t>
      </w:r>
      <w:r w:rsidR="00131575" w:rsidRPr="00903B2C">
        <w:rPr>
          <w:b/>
          <w:bCs/>
          <w:lang w:val="ru-RU"/>
        </w:rPr>
        <w:t>Н</w:t>
      </w:r>
      <w:proofErr w:type="gramEnd"/>
      <w:r w:rsidR="00131575" w:rsidRPr="00903B2C">
        <w:rPr>
          <w:b/>
          <w:bCs/>
          <w:lang w:val="ru-RU"/>
        </w:rPr>
        <w:t>ет</w:t>
      </w:r>
      <w:r w:rsidR="00C17344" w:rsidRPr="00903B2C">
        <w:rPr>
          <w:b/>
          <w:bCs/>
          <w:lang w:val="ru-RU"/>
        </w:rPr>
        <w:t xml:space="preserve"> ________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1134"/>
        <w:gridCol w:w="993"/>
        <w:gridCol w:w="992"/>
        <w:gridCol w:w="992"/>
        <w:gridCol w:w="1056"/>
        <w:gridCol w:w="1111"/>
        <w:gridCol w:w="1093"/>
        <w:gridCol w:w="1158"/>
      </w:tblGrid>
      <w:tr w:rsidR="00D41D56" w:rsidRPr="00903B2C" w:rsidTr="002C403B">
        <w:trPr>
          <w:jc w:val="center"/>
        </w:trPr>
        <w:tc>
          <w:tcPr>
            <w:tcW w:w="1157" w:type="dxa"/>
            <w:vMerge w:val="restart"/>
            <w:vAlign w:val="center"/>
          </w:tcPr>
          <w:p w:rsidR="00D41D56" w:rsidRPr="00903B2C" w:rsidRDefault="00D41D56" w:rsidP="008A49AF">
            <w:pPr>
              <w:pStyle w:val="Tablehead"/>
              <w:spacing w:line="200" w:lineRule="exact"/>
              <w:rPr>
                <w:sz w:val="18"/>
                <w:szCs w:val="18"/>
                <w:lang w:val="ru-RU"/>
              </w:rPr>
            </w:pPr>
            <w:r w:rsidRPr="00903B2C">
              <w:rPr>
                <w:sz w:val="18"/>
                <w:szCs w:val="18"/>
                <w:lang w:val="ru-RU"/>
              </w:rPr>
              <w:t>Регион</w:t>
            </w:r>
          </w:p>
        </w:tc>
        <w:tc>
          <w:tcPr>
            <w:tcW w:w="1134" w:type="dxa"/>
            <w:vMerge w:val="restart"/>
            <w:vAlign w:val="center"/>
          </w:tcPr>
          <w:p w:rsidR="00D41D56" w:rsidRPr="00903B2C" w:rsidRDefault="00D41D56" w:rsidP="008A49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D41D56" w:rsidRPr="00903B2C" w:rsidRDefault="00D41D56"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D41D56" w:rsidRPr="00903B2C" w:rsidRDefault="00D41D56"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D41D56" w:rsidRPr="00903B2C" w:rsidRDefault="00D41D56"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056" w:type="dxa"/>
            <w:vMerge w:val="restart"/>
            <w:vAlign w:val="center"/>
          </w:tcPr>
          <w:p w:rsidR="00D41D56" w:rsidRPr="00903B2C" w:rsidRDefault="00D41D56"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D41D56" w:rsidRPr="00903B2C" w:rsidRDefault="00D41D56" w:rsidP="008A49AF">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2C403B">
        <w:trPr>
          <w:jc w:val="center"/>
        </w:trPr>
        <w:tc>
          <w:tcPr>
            <w:tcW w:w="1157" w:type="dxa"/>
            <w:vMerge/>
            <w:vAlign w:val="center"/>
          </w:tcPr>
          <w:p w:rsidR="00E54F7F" w:rsidRPr="00903B2C" w:rsidRDefault="00E54F7F" w:rsidP="008A49AF">
            <w:pPr>
              <w:pStyle w:val="Tablehead"/>
              <w:spacing w:line="200" w:lineRule="exact"/>
              <w:rPr>
                <w:sz w:val="18"/>
                <w:szCs w:val="18"/>
                <w:lang w:val="ru-RU"/>
              </w:rPr>
            </w:pPr>
          </w:p>
        </w:tc>
        <w:tc>
          <w:tcPr>
            <w:tcW w:w="1134" w:type="dxa"/>
            <w:vMerge/>
            <w:vAlign w:val="center"/>
          </w:tcPr>
          <w:p w:rsidR="00E54F7F" w:rsidRPr="00903B2C" w:rsidRDefault="00E54F7F" w:rsidP="008A49AF">
            <w:pPr>
              <w:pStyle w:val="Tablehead"/>
              <w:spacing w:line="200" w:lineRule="exact"/>
              <w:rPr>
                <w:sz w:val="18"/>
                <w:szCs w:val="18"/>
                <w:lang w:val="ru-RU"/>
              </w:rPr>
            </w:pPr>
          </w:p>
        </w:tc>
        <w:tc>
          <w:tcPr>
            <w:tcW w:w="993" w:type="dxa"/>
            <w:vMerge/>
            <w:vAlign w:val="center"/>
          </w:tcPr>
          <w:p w:rsidR="00E54F7F" w:rsidRPr="00903B2C" w:rsidRDefault="00E54F7F" w:rsidP="008A49AF">
            <w:pPr>
              <w:pStyle w:val="Tablehead"/>
              <w:spacing w:line="200" w:lineRule="exact"/>
              <w:rPr>
                <w:sz w:val="18"/>
                <w:szCs w:val="18"/>
                <w:lang w:val="ru-RU"/>
              </w:rPr>
            </w:pPr>
          </w:p>
        </w:tc>
        <w:tc>
          <w:tcPr>
            <w:tcW w:w="992" w:type="dxa"/>
            <w:vMerge/>
            <w:vAlign w:val="center"/>
          </w:tcPr>
          <w:p w:rsidR="00E54F7F" w:rsidRPr="00903B2C" w:rsidRDefault="00E54F7F" w:rsidP="008A49AF">
            <w:pPr>
              <w:pStyle w:val="Tablehead"/>
              <w:spacing w:line="200" w:lineRule="exact"/>
              <w:rPr>
                <w:sz w:val="18"/>
                <w:szCs w:val="18"/>
                <w:lang w:val="ru-RU"/>
              </w:rPr>
            </w:pPr>
          </w:p>
        </w:tc>
        <w:tc>
          <w:tcPr>
            <w:tcW w:w="992" w:type="dxa"/>
            <w:vMerge/>
            <w:vAlign w:val="center"/>
          </w:tcPr>
          <w:p w:rsidR="00E54F7F" w:rsidRPr="00903B2C" w:rsidRDefault="00E54F7F" w:rsidP="008A49AF">
            <w:pPr>
              <w:pStyle w:val="Tablehead"/>
              <w:spacing w:line="200" w:lineRule="exact"/>
              <w:rPr>
                <w:sz w:val="18"/>
                <w:szCs w:val="18"/>
                <w:lang w:val="ru-RU"/>
              </w:rPr>
            </w:pPr>
          </w:p>
        </w:tc>
        <w:tc>
          <w:tcPr>
            <w:tcW w:w="1056" w:type="dxa"/>
            <w:vMerge/>
            <w:vAlign w:val="center"/>
          </w:tcPr>
          <w:p w:rsidR="00E54F7F" w:rsidRPr="00903B2C" w:rsidRDefault="00E54F7F" w:rsidP="008A49AF">
            <w:pPr>
              <w:pStyle w:val="Tablehead"/>
              <w:spacing w:line="200" w:lineRule="exact"/>
              <w:rPr>
                <w:sz w:val="18"/>
                <w:szCs w:val="18"/>
                <w:lang w:val="ru-RU"/>
              </w:rPr>
            </w:pPr>
          </w:p>
        </w:tc>
        <w:tc>
          <w:tcPr>
            <w:tcW w:w="1111" w:type="dxa"/>
            <w:vAlign w:val="center"/>
          </w:tcPr>
          <w:p w:rsidR="00E54F7F" w:rsidRPr="00903B2C" w:rsidRDefault="00E54F7F" w:rsidP="008A49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093" w:type="dxa"/>
            <w:vAlign w:val="center"/>
          </w:tcPr>
          <w:p w:rsidR="00E54F7F" w:rsidRPr="00903B2C" w:rsidRDefault="00E54F7F" w:rsidP="008A49AF">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158" w:type="dxa"/>
            <w:vAlign w:val="center"/>
          </w:tcPr>
          <w:p w:rsidR="00E54F7F" w:rsidRPr="00903B2C" w:rsidRDefault="00E54F7F" w:rsidP="008A49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w:t>
            </w:r>
          </w:p>
        </w:tc>
      </w:tr>
      <w:tr w:rsidR="00D41D56" w:rsidRPr="00903B2C" w:rsidTr="00AD75D0">
        <w:trPr>
          <w:jc w:val="center"/>
        </w:trPr>
        <w:tc>
          <w:tcPr>
            <w:tcW w:w="1157" w:type="dxa"/>
            <w:vAlign w:val="center"/>
          </w:tcPr>
          <w:p w:rsidR="00D41D56" w:rsidRPr="00903B2C" w:rsidRDefault="00D41D56"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15</w:t>
            </w:r>
          </w:p>
        </w:tc>
        <w:tc>
          <w:tcPr>
            <w:tcW w:w="993"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6</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9</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40%</w:t>
            </w:r>
          </w:p>
        </w:tc>
        <w:tc>
          <w:tcPr>
            <w:tcW w:w="1056"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60%</w:t>
            </w:r>
          </w:p>
        </w:tc>
        <w:tc>
          <w:tcPr>
            <w:tcW w:w="1111"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58"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r>
      <w:tr w:rsidR="00D41D56" w:rsidRPr="00903B2C" w:rsidTr="00AD75D0">
        <w:trPr>
          <w:jc w:val="center"/>
        </w:trPr>
        <w:tc>
          <w:tcPr>
            <w:tcW w:w="1157" w:type="dxa"/>
            <w:vAlign w:val="center"/>
          </w:tcPr>
          <w:p w:rsidR="00D41D56" w:rsidRPr="00903B2C" w:rsidRDefault="00D41D56"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12</w:t>
            </w:r>
          </w:p>
        </w:tc>
        <w:tc>
          <w:tcPr>
            <w:tcW w:w="993"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5</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7</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42%</w:t>
            </w:r>
          </w:p>
        </w:tc>
        <w:tc>
          <w:tcPr>
            <w:tcW w:w="1056"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58%</w:t>
            </w:r>
          </w:p>
        </w:tc>
        <w:tc>
          <w:tcPr>
            <w:tcW w:w="1111"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93"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7</w:t>
            </w:r>
          </w:p>
        </w:tc>
        <w:tc>
          <w:tcPr>
            <w:tcW w:w="1158"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D41D56" w:rsidRPr="00903B2C" w:rsidTr="00AD75D0">
        <w:trPr>
          <w:jc w:val="center"/>
        </w:trPr>
        <w:tc>
          <w:tcPr>
            <w:tcW w:w="1157" w:type="dxa"/>
            <w:vAlign w:val="center"/>
          </w:tcPr>
          <w:p w:rsidR="00D41D56" w:rsidRPr="00903B2C" w:rsidRDefault="00D41D56"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w:t>
            </w:r>
            <w:r w:rsidR="002C403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ства</w:t>
            </w:r>
            <w:proofErr w:type="gramEnd"/>
            <w:r w:rsidRPr="00903B2C">
              <w:rPr>
                <w:rFonts w:asciiTheme="majorBidi" w:hAnsiTheme="majorBidi" w:cstheme="majorBidi"/>
                <w:sz w:val="18"/>
                <w:szCs w:val="18"/>
                <w:lang w:val="ru-RU"/>
              </w:rPr>
              <w:t xml:space="preserve"> </w:t>
            </w:r>
          </w:p>
        </w:tc>
        <w:tc>
          <w:tcPr>
            <w:tcW w:w="1134"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7</w:t>
            </w:r>
          </w:p>
        </w:tc>
        <w:tc>
          <w:tcPr>
            <w:tcW w:w="993"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5</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2</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71%</w:t>
            </w:r>
          </w:p>
        </w:tc>
        <w:tc>
          <w:tcPr>
            <w:tcW w:w="1056"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29%</w:t>
            </w:r>
          </w:p>
        </w:tc>
        <w:tc>
          <w:tcPr>
            <w:tcW w:w="1111"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58"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D41D56" w:rsidRPr="00903B2C" w:rsidTr="00AD75D0">
        <w:trPr>
          <w:jc w:val="center"/>
        </w:trPr>
        <w:tc>
          <w:tcPr>
            <w:tcW w:w="1157" w:type="dxa"/>
            <w:vAlign w:val="center"/>
          </w:tcPr>
          <w:p w:rsidR="00D41D56" w:rsidRPr="00903B2C" w:rsidRDefault="00D41D56"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w:t>
            </w:r>
            <w:r w:rsidR="002C403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нский регион</w:t>
            </w:r>
          </w:p>
        </w:tc>
        <w:tc>
          <w:tcPr>
            <w:tcW w:w="1134"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7</w:t>
            </w:r>
          </w:p>
        </w:tc>
        <w:tc>
          <w:tcPr>
            <w:tcW w:w="993"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4</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3</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57%</w:t>
            </w:r>
          </w:p>
        </w:tc>
        <w:tc>
          <w:tcPr>
            <w:tcW w:w="1056"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43%</w:t>
            </w:r>
          </w:p>
        </w:tc>
        <w:tc>
          <w:tcPr>
            <w:tcW w:w="1111"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58"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D41D56" w:rsidRPr="00903B2C" w:rsidTr="00AD75D0">
        <w:trPr>
          <w:jc w:val="center"/>
        </w:trPr>
        <w:tc>
          <w:tcPr>
            <w:tcW w:w="1157" w:type="dxa"/>
            <w:vAlign w:val="center"/>
          </w:tcPr>
          <w:p w:rsidR="00D41D56" w:rsidRPr="00903B2C" w:rsidRDefault="00D41D56"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26</w:t>
            </w:r>
          </w:p>
        </w:tc>
        <w:tc>
          <w:tcPr>
            <w:tcW w:w="993"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25</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1</w:t>
            </w:r>
          </w:p>
        </w:tc>
        <w:tc>
          <w:tcPr>
            <w:tcW w:w="992"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96%</w:t>
            </w:r>
          </w:p>
        </w:tc>
        <w:tc>
          <w:tcPr>
            <w:tcW w:w="1056" w:type="dxa"/>
            <w:vAlign w:val="center"/>
          </w:tcPr>
          <w:p w:rsidR="00D41D56" w:rsidRPr="00903B2C" w:rsidRDefault="00D41D56" w:rsidP="00F5175A">
            <w:pPr>
              <w:pStyle w:val="Tabletext"/>
              <w:spacing w:line="200" w:lineRule="exact"/>
              <w:jc w:val="center"/>
              <w:rPr>
                <w:sz w:val="20"/>
                <w:lang w:val="ru-RU"/>
              </w:rPr>
            </w:pPr>
            <w:r w:rsidRPr="00903B2C">
              <w:rPr>
                <w:sz w:val="20"/>
                <w:lang w:val="ru-RU"/>
              </w:rPr>
              <w:t>4%</w:t>
            </w:r>
          </w:p>
        </w:tc>
        <w:tc>
          <w:tcPr>
            <w:tcW w:w="1111"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93"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14</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58" w:type="dxa"/>
            <w:vAlign w:val="center"/>
          </w:tcPr>
          <w:p w:rsidR="00D41D56" w:rsidRPr="00903B2C" w:rsidRDefault="00D41D56"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41D56" w:rsidRPr="00903B2C" w:rsidRDefault="00D41D56"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67</w:t>
            </w:r>
          </w:p>
        </w:tc>
        <w:tc>
          <w:tcPr>
            <w:tcW w:w="993"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45</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22</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67%</w:t>
            </w:r>
          </w:p>
        </w:tc>
        <w:tc>
          <w:tcPr>
            <w:tcW w:w="1056"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33%</w:t>
            </w:r>
          </w:p>
        </w:tc>
        <w:tc>
          <w:tcPr>
            <w:tcW w:w="111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093"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32</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10</w:t>
            </w:r>
          </w:p>
        </w:tc>
        <w:tc>
          <w:tcPr>
            <w:tcW w:w="1158"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131575" w:rsidP="004A6AA4">
      <w:pPr>
        <w:rPr>
          <w:b/>
          <w:bCs/>
          <w:lang w:val="ru-RU"/>
        </w:rPr>
      </w:pPr>
      <w:r w:rsidRPr="00903B2C">
        <w:rPr>
          <w:b/>
          <w:bCs/>
          <w:lang w:val="ru-RU"/>
        </w:rPr>
        <w:t>Вопрос</w:t>
      </w:r>
      <w:r w:rsidR="00C17344" w:rsidRPr="00903B2C">
        <w:rPr>
          <w:b/>
          <w:bCs/>
          <w:lang w:val="ru-RU"/>
        </w:rPr>
        <w:t xml:space="preserve"> 13 – </w:t>
      </w:r>
      <w:r w:rsidR="004A6AA4" w:rsidRPr="00903B2C">
        <w:rPr>
          <w:b/>
          <w:bCs/>
          <w:lang w:val="ru-RU"/>
        </w:rPr>
        <w:t>Заявление частотных присвоений</w:t>
      </w:r>
    </w:p>
    <w:p w:rsidR="00C17344" w:rsidRPr="00903B2C" w:rsidRDefault="004A6AA4" w:rsidP="00D41D56">
      <w:pPr>
        <w:spacing w:after="60"/>
        <w:rPr>
          <w:b/>
          <w:bCs/>
          <w:lang w:val="ru-RU"/>
        </w:rPr>
      </w:pPr>
      <w:r w:rsidRPr="00903B2C">
        <w:rPr>
          <w:rFonts w:asciiTheme="majorBidi" w:hAnsiTheme="majorBidi" w:cstheme="majorBidi"/>
          <w:b/>
          <w:bCs/>
          <w:szCs w:val="22"/>
          <w:lang w:val="ru-RU"/>
        </w:rPr>
        <w:t>Заявляете ли вы в МСЭ частотные присвоения, как это требуется Регламентом радиосвязи</w:t>
      </w:r>
      <w:r w:rsidR="00C17344"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993"/>
        <w:gridCol w:w="1134"/>
        <w:gridCol w:w="1134"/>
        <w:gridCol w:w="992"/>
        <w:gridCol w:w="914"/>
        <w:gridCol w:w="1111"/>
        <w:gridCol w:w="1184"/>
        <w:gridCol w:w="1067"/>
      </w:tblGrid>
      <w:tr w:rsidR="008A49AF" w:rsidRPr="00903B2C" w:rsidTr="008A49AF">
        <w:trPr>
          <w:jc w:val="center"/>
        </w:trPr>
        <w:tc>
          <w:tcPr>
            <w:tcW w:w="1157" w:type="dxa"/>
            <w:vMerge w:val="restart"/>
            <w:vAlign w:val="center"/>
          </w:tcPr>
          <w:p w:rsidR="008A49AF" w:rsidRPr="00903B2C" w:rsidRDefault="008A49AF" w:rsidP="008A49AF">
            <w:pPr>
              <w:pStyle w:val="Tablehead"/>
              <w:spacing w:line="200" w:lineRule="exact"/>
              <w:rPr>
                <w:sz w:val="18"/>
                <w:szCs w:val="18"/>
                <w:lang w:val="ru-RU"/>
              </w:rPr>
            </w:pPr>
            <w:r w:rsidRPr="00903B2C">
              <w:rPr>
                <w:sz w:val="18"/>
                <w:szCs w:val="18"/>
                <w:lang w:val="ru-RU"/>
              </w:rPr>
              <w:t>Регион</w:t>
            </w:r>
          </w:p>
        </w:tc>
        <w:tc>
          <w:tcPr>
            <w:tcW w:w="993" w:type="dxa"/>
            <w:vMerge w:val="restart"/>
            <w:vAlign w:val="center"/>
          </w:tcPr>
          <w:p w:rsidR="008A49AF" w:rsidRPr="00903B2C" w:rsidRDefault="008A49AF" w:rsidP="008A49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1134" w:type="dxa"/>
            <w:vMerge w:val="restart"/>
            <w:vAlign w:val="center"/>
          </w:tcPr>
          <w:p w:rsidR="008A49AF" w:rsidRPr="00903B2C" w:rsidRDefault="008A49AF"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8A49AF" w:rsidRPr="00903B2C" w:rsidRDefault="008A49AF"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8A49AF" w:rsidRPr="00903B2C" w:rsidRDefault="008A49AF"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14" w:type="dxa"/>
            <w:vMerge w:val="restart"/>
            <w:vAlign w:val="center"/>
          </w:tcPr>
          <w:p w:rsidR="008A49AF" w:rsidRPr="00903B2C" w:rsidRDefault="008A49AF" w:rsidP="008A49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8A49AF" w:rsidRPr="00903B2C" w:rsidRDefault="008A49AF" w:rsidP="008A49AF">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E54F7F" w:rsidRPr="00903B2C" w:rsidTr="008A49AF">
        <w:trPr>
          <w:jc w:val="center"/>
        </w:trPr>
        <w:tc>
          <w:tcPr>
            <w:tcW w:w="1157" w:type="dxa"/>
            <w:vMerge/>
            <w:vAlign w:val="center"/>
          </w:tcPr>
          <w:p w:rsidR="00E54F7F" w:rsidRPr="00903B2C" w:rsidRDefault="00E54F7F" w:rsidP="008A49AF">
            <w:pPr>
              <w:pStyle w:val="Tablehead"/>
              <w:spacing w:line="200" w:lineRule="exact"/>
              <w:rPr>
                <w:sz w:val="18"/>
                <w:szCs w:val="18"/>
                <w:lang w:val="ru-RU"/>
              </w:rPr>
            </w:pPr>
          </w:p>
        </w:tc>
        <w:tc>
          <w:tcPr>
            <w:tcW w:w="993" w:type="dxa"/>
            <w:vMerge/>
            <w:vAlign w:val="center"/>
          </w:tcPr>
          <w:p w:rsidR="00E54F7F" w:rsidRPr="00903B2C" w:rsidRDefault="00E54F7F" w:rsidP="008A49AF">
            <w:pPr>
              <w:pStyle w:val="Tablehead"/>
              <w:spacing w:line="200" w:lineRule="exact"/>
              <w:rPr>
                <w:sz w:val="18"/>
                <w:szCs w:val="18"/>
                <w:lang w:val="ru-RU"/>
              </w:rPr>
            </w:pPr>
          </w:p>
        </w:tc>
        <w:tc>
          <w:tcPr>
            <w:tcW w:w="1134" w:type="dxa"/>
            <w:vMerge/>
            <w:vAlign w:val="center"/>
          </w:tcPr>
          <w:p w:rsidR="00E54F7F" w:rsidRPr="00903B2C" w:rsidRDefault="00E54F7F" w:rsidP="008A49AF">
            <w:pPr>
              <w:pStyle w:val="Tablehead"/>
              <w:spacing w:line="200" w:lineRule="exact"/>
              <w:rPr>
                <w:sz w:val="18"/>
                <w:szCs w:val="18"/>
                <w:lang w:val="ru-RU"/>
              </w:rPr>
            </w:pPr>
          </w:p>
        </w:tc>
        <w:tc>
          <w:tcPr>
            <w:tcW w:w="1134" w:type="dxa"/>
            <w:vMerge/>
            <w:vAlign w:val="center"/>
          </w:tcPr>
          <w:p w:rsidR="00E54F7F" w:rsidRPr="00903B2C" w:rsidRDefault="00E54F7F" w:rsidP="008A49AF">
            <w:pPr>
              <w:pStyle w:val="Tablehead"/>
              <w:spacing w:line="200" w:lineRule="exact"/>
              <w:rPr>
                <w:sz w:val="18"/>
                <w:szCs w:val="18"/>
                <w:lang w:val="ru-RU"/>
              </w:rPr>
            </w:pPr>
          </w:p>
        </w:tc>
        <w:tc>
          <w:tcPr>
            <w:tcW w:w="992" w:type="dxa"/>
            <w:vMerge/>
            <w:vAlign w:val="center"/>
          </w:tcPr>
          <w:p w:rsidR="00E54F7F" w:rsidRPr="00903B2C" w:rsidRDefault="00E54F7F" w:rsidP="008A49AF">
            <w:pPr>
              <w:pStyle w:val="Tablehead"/>
              <w:spacing w:line="200" w:lineRule="exact"/>
              <w:rPr>
                <w:sz w:val="18"/>
                <w:szCs w:val="18"/>
                <w:lang w:val="ru-RU"/>
              </w:rPr>
            </w:pPr>
          </w:p>
        </w:tc>
        <w:tc>
          <w:tcPr>
            <w:tcW w:w="914" w:type="dxa"/>
            <w:vMerge/>
            <w:vAlign w:val="center"/>
          </w:tcPr>
          <w:p w:rsidR="00E54F7F" w:rsidRPr="00903B2C" w:rsidRDefault="00E54F7F" w:rsidP="008A49AF">
            <w:pPr>
              <w:pStyle w:val="Tablehead"/>
              <w:spacing w:line="200" w:lineRule="exact"/>
              <w:rPr>
                <w:sz w:val="18"/>
                <w:szCs w:val="18"/>
                <w:lang w:val="ru-RU"/>
              </w:rPr>
            </w:pPr>
          </w:p>
        </w:tc>
        <w:tc>
          <w:tcPr>
            <w:tcW w:w="1111" w:type="dxa"/>
            <w:vAlign w:val="center"/>
          </w:tcPr>
          <w:p w:rsidR="00E54F7F" w:rsidRPr="00903B2C" w:rsidRDefault="00E54F7F" w:rsidP="008A49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84" w:type="dxa"/>
            <w:vAlign w:val="center"/>
          </w:tcPr>
          <w:p w:rsidR="00E54F7F" w:rsidRPr="00903B2C" w:rsidRDefault="00E54F7F" w:rsidP="008A49AF">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E54F7F" w:rsidRPr="00903B2C" w:rsidRDefault="00E54F7F" w:rsidP="008A49AF">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8A49AF" w:rsidRPr="00903B2C" w:rsidTr="00AD75D0">
        <w:trPr>
          <w:jc w:val="center"/>
        </w:trPr>
        <w:tc>
          <w:tcPr>
            <w:tcW w:w="1157" w:type="dxa"/>
            <w:vAlign w:val="center"/>
          </w:tcPr>
          <w:p w:rsidR="008A49AF" w:rsidRPr="00903B2C" w:rsidRDefault="008A49A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3"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15</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11</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4</w:t>
            </w:r>
          </w:p>
        </w:tc>
        <w:tc>
          <w:tcPr>
            <w:tcW w:w="992"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73%</w:t>
            </w:r>
          </w:p>
        </w:tc>
        <w:tc>
          <w:tcPr>
            <w:tcW w:w="91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27%</w:t>
            </w:r>
          </w:p>
        </w:tc>
        <w:tc>
          <w:tcPr>
            <w:tcW w:w="1111"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9</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8A49AF" w:rsidRPr="00903B2C" w:rsidTr="00AD75D0">
        <w:trPr>
          <w:jc w:val="center"/>
        </w:trPr>
        <w:tc>
          <w:tcPr>
            <w:tcW w:w="1157" w:type="dxa"/>
            <w:vAlign w:val="center"/>
          </w:tcPr>
          <w:p w:rsidR="008A49AF" w:rsidRPr="00903B2C" w:rsidRDefault="008A49A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3"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12</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8</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4</w:t>
            </w:r>
          </w:p>
        </w:tc>
        <w:tc>
          <w:tcPr>
            <w:tcW w:w="992"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67%</w:t>
            </w:r>
          </w:p>
        </w:tc>
        <w:tc>
          <w:tcPr>
            <w:tcW w:w="91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33%</w:t>
            </w:r>
          </w:p>
        </w:tc>
        <w:tc>
          <w:tcPr>
            <w:tcW w:w="1111"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8</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8A49AF" w:rsidRPr="00903B2C" w:rsidTr="00AD75D0">
        <w:trPr>
          <w:jc w:val="center"/>
        </w:trPr>
        <w:tc>
          <w:tcPr>
            <w:tcW w:w="1157" w:type="dxa"/>
            <w:vAlign w:val="center"/>
          </w:tcPr>
          <w:p w:rsidR="008A49AF" w:rsidRPr="00903B2C" w:rsidRDefault="008A49A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993"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8</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8</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0</w:t>
            </w:r>
          </w:p>
        </w:tc>
        <w:tc>
          <w:tcPr>
            <w:tcW w:w="992"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100%</w:t>
            </w:r>
          </w:p>
        </w:tc>
        <w:tc>
          <w:tcPr>
            <w:tcW w:w="91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0%</w:t>
            </w:r>
          </w:p>
        </w:tc>
        <w:tc>
          <w:tcPr>
            <w:tcW w:w="1111"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8A49AF" w:rsidRPr="00903B2C" w:rsidTr="00AD75D0">
        <w:trPr>
          <w:jc w:val="center"/>
        </w:trPr>
        <w:tc>
          <w:tcPr>
            <w:tcW w:w="1157" w:type="dxa"/>
            <w:vAlign w:val="center"/>
          </w:tcPr>
          <w:p w:rsidR="008A49AF" w:rsidRPr="00903B2C" w:rsidRDefault="008A49A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3"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6</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6</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0</w:t>
            </w:r>
          </w:p>
        </w:tc>
        <w:tc>
          <w:tcPr>
            <w:tcW w:w="992"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100%</w:t>
            </w:r>
          </w:p>
        </w:tc>
        <w:tc>
          <w:tcPr>
            <w:tcW w:w="91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0%</w:t>
            </w:r>
          </w:p>
        </w:tc>
        <w:tc>
          <w:tcPr>
            <w:tcW w:w="1111"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8A49AF" w:rsidRPr="00903B2C" w:rsidTr="00AD75D0">
        <w:trPr>
          <w:jc w:val="center"/>
        </w:trPr>
        <w:tc>
          <w:tcPr>
            <w:tcW w:w="1157" w:type="dxa"/>
            <w:vAlign w:val="center"/>
          </w:tcPr>
          <w:p w:rsidR="008A49AF" w:rsidRPr="00903B2C" w:rsidRDefault="008A49A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3"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27</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25</w:t>
            </w:r>
          </w:p>
        </w:tc>
        <w:tc>
          <w:tcPr>
            <w:tcW w:w="113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2</w:t>
            </w:r>
          </w:p>
        </w:tc>
        <w:tc>
          <w:tcPr>
            <w:tcW w:w="992"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93%</w:t>
            </w:r>
          </w:p>
        </w:tc>
        <w:tc>
          <w:tcPr>
            <w:tcW w:w="914" w:type="dxa"/>
            <w:vAlign w:val="center"/>
          </w:tcPr>
          <w:p w:rsidR="008A49AF" w:rsidRPr="00903B2C" w:rsidRDefault="008A49AF" w:rsidP="00F5175A">
            <w:pPr>
              <w:pStyle w:val="Tabletext"/>
              <w:spacing w:line="200" w:lineRule="exact"/>
              <w:jc w:val="center"/>
              <w:rPr>
                <w:sz w:val="20"/>
                <w:lang w:val="ru-RU"/>
              </w:rPr>
            </w:pPr>
            <w:r w:rsidRPr="00903B2C">
              <w:rPr>
                <w:sz w:val="20"/>
                <w:lang w:val="ru-RU"/>
              </w:rPr>
              <w:t>7%</w:t>
            </w:r>
          </w:p>
        </w:tc>
        <w:tc>
          <w:tcPr>
            <w:tcW w:w="1111"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84"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14</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8A49AF" w:rsidRPr="00903B2C" w:rsidRDefault="008A49A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8A49AF" w:rsidRPr="00903B2C" w:rsidRDefault="008A49A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993"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68</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58</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10</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85%</w:t>
            </w:r>
          </w:p>
        </w:tc>
        <w:tc>
          <w:tcPr>
            <w:tcW w:w="91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15%</w:t>
            </w:r>
          </w:p>
        </w:tc>
        <w:tc>
          <w:tcPr>
            <w:tcW w:w="111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36</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12</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131575" w:rsidP="00AF197F">
      <w:pPr>
        <w:spacing w:after="60"/>
        <w:rPr>
          <w:b/>
          <w:bCs/>
          <w:lang w:val="ru-RU"/>
        </w:rPr>
      </w:pPr>
      <w:r w:rsidRPr="00903B2C">
        <w:rPr>
          <w:b/>
          <w:bCs/>
          <w:lang w:val="ru-RU"/>
        </w:rPr>
        <w:t>Вопрос</w:t>
      </w:r>
      <w:r w:rsidR="00C17344" w:rsidRPr="00903B2C">
        <w:rPr>
          <w:b/>
          <w:bCs/>
          <w:lang w:val="ru-RU"/>
        </w:rPr>
        <w:t xml:space="preserve"> 14 – </w:t>
      </w:r>
      <w:r w:rsidR="00AF197F" w:rsidRPr="00903B2C">
        <w:rPr>
          <w:b/>
          <w:bCs/>
          <w:lang w:val="ru-RU"/>
        </w:rPr>
        <w:t>Существует ли у вас политика и функция планирования в отношении управления использованием спектра на национальном уровне (т. е. национальная стратегия будущего использования спектра)</w:t>
      </w:r>
      <w:r w:rsidR="00C17344"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1134"/>
        <w:gridCol w:w="993"/>
        <w:gridCol w:w="992"/>
        <w:gridCol w:w="1134"/>
        <w:gridCol w:w="914"/>
        <w:gridCol w:w="1111"/>
        <w:gridCol w:w="1184"/>
        <w:gridCol w:w="1067"/>
      </w:tblGrid>
      <w:tr w:rsidR="00AF197F" w:rsidRPr="00903B2C" w:rsidTr="00AF197F">
        <w:trPr>
          <w:jc w:val="center"/>
        </w:trPr>
        <w:tc>
          <w:tcPr>
            <w:tcW w:w="1157" w:type="dxa"/>
            <w:vMerge w:val="restart"/>
            <w:vAlign w:val="center"/>
          </w:tcPr>
          <w:p w:rsidR="00AF197F" w:rsidRPr="00903B2C" w:rsidRDefault="00AF197F" w:rsidP="00230232">
            <w:pPr>
              <w:pStyle w:val="Tablehead"/>
              <w:spacing w:line="200" w:lineRule="exact"/>
              <w:rPr>
                <w:sz w:val="18"/>
                <w:szCs w:val="18"/>
                <w:lang w:val="ru-RU"/>
              </w:rPr>
            </w:pPr>
            <w:r w:rsidRPr="00903B2C">
              <w:rPr>
                <w:sz w:val="18"/>
                <w:szCs w:val="18"/>
                <w:lang w:val="ru-RU"/>
              </w:rPr>
              <w:t>Регион</w:t>
            </w:r>
          </w:p>
        </w:tc>
        <w:tc>
          <w:tcPr>
            <w:tcW w:w="1134" w:type="dxa"/>
            <w:vMerge w:val="restart"/>
            <w:vAlign w:val="center"/>
          </w:tcPr>
          <w:p w:rsidR="00AF197F" w:rsidRPr="00903B2C" w:rsidRDefault="00AF197F" w:rsidP="0023023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AF197F" w:rsidRPr="00903B2C" w:rsidRDefault="00AF197F"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AF197F" w:rsidRPr="00903B2C" w:rsidRDefault="00AF197F"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AF197F" w:rsidRPr="00903B2C" w:rsidRDefault="00AF197F"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14" w:type="dxa"/>
            <w:vMerge w:val="restart"/>
            <w:vAlign w:val="center"/>
          </w:tcPr>
          <w:p w:rsidR="00AF197F" w:rsidRPr="00903B2C" w:rsidRDefault="00AF197F"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AF197F" w:rsidRPr="00903B2C" w:rsidRDefault="00AF197F" w:rsidP="00230232">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AF197F">
        <w:trPr>
          <w:jc w:val="center"/>
        </w:trPr>
        <w:tc>
          <w:tcPr>
            <w:tcW w:w="1157" w:type="dxa"/>
            <w:vMerge/>
            <w:vAlign w:val="center"/>
          </w:tcPr>
          <w:p w:rsidR="003664EA" w:rsidRPr="00903B2C" w:rsidRDefault="003664EA" w:rsidP="00230232">
            <w:pPr>
              <w:pStyle w:val="Tablehead"/>
              <w:spacing w:line="200" w:lineRule="exact"/>
              <w:rPr>
                <w:sz w:val="18"/>
                <w:szCs w:val="18"/>
                <w:lang w:val="ru-RU"/>
              </w:rPr>
            </w:pPr>
          </w:p>
        </w:tc>
        <w:tc>
          <w:tcPr>
            <w:tcW w:w="1134" w:type="dxa"/>
            <w:vMerge/>
            <w:vAlign w:val="center"/>
          </w:tcPr>
          <w:p w:rsidR="003664EA" w:rsidRPr="00903B2C" w:rsidRDefault="003664EA" w:rsidP="00230232">
            <w:pPr>
              <w:pStyle w:val="Tablehead"/>
              <w:spacing w:line="200" w:lineRule="exact"/>
              <w:rPr>
                <w:sz w:val="18"/>
                <w:szCs w:val="18"/>
                <w:lang w:val="ru-RU"/>
              </w:rPr>
            </w:pPr>
          </w:p>
        </w:tc>
        <w:tc>
          <w:tcPr>
            <w:tcW w:w="993" w:type="dxa"/>
            <w:vMerge/>
            <w:vAlign w:val="center"/>
          </w:tcPr>
          <w:p w:rsidR="003664EA" w:rsidRPr="00903B2C" w:rsidRDefault="003664EA" w:rsidP="00230232">
            <w:pPr>
              <w:pStyle w:val="Tablehead"/>
              <w:spacing w:line="200" w:lineRule="exact"/>
              <w:rPr>
                <w:sz w:val="18"/>
                <w:szCs w:val="18"/>
                <w:lang w:val="ru-RU"/>
              </w:rPr>
            </w:pPr>
          </w:p>
        </w:tc>
        <w:tc>
          <w:tcPr>
            <w:tcW w:w="992" w:type="dxa"/>
            <w:vMerge/>
            <w:vAlign w:val="center"/>
          </w:tcPr>
          <w:p w:rsidR="003664EA" w:rsidRPr="00903B2C" w:rsidRDefault="003664EA" w:rsidP="00230232">
            <w:pPr>
              <w:pStyle w:val="Tablehead"/>
              <w:spacing w:line="200" w:lineRule="exact"/>
              <w:rPr>
                <w:sz w:val="18"/>
                <w:szCs w:val="18"/>
                <w:lang w:val="ru-RU"/>
              </w:rPr>
            </w:pPr>
          </w:p>
        </w:tc>
        <w:tc>
          <w:tcPr>
            <w:tcW w:w="1134" w:type="dxa"/>
            <w:vMerge/>
            <w:vAlign w:val="center"/>
          </w:tcPr>
          <w:p w:rsidR="003664EA" w:rsidRPr="00903B2C" w:rsidRDefault="003664EA" w:rsidP="00230232">
            <w:pPr>
              <w:pStyle w:val="Tablehead"/>
              <w:spacing w:line="200" w:lineRule="exact"/>
              <w:rPr>
                <w:sz w:val="18"/>
                <w:szCs w:val="18"/>
                <w:lang w:val="ru-RU"/>
              </w:rPr>
            </w:pPr>
          </w:p>
        </w:tc>
        <w:tc>
          <w:tcPr>
            <w:tcW w:w="914" w:type="dxa"/>
            <w:vMerge/>
            <w:vAlign w:val="center"/>
          </w:tcPr>
          <w:p w:rsidR="003664EA" w:rsidRPr="00903B2C" w:rsidRDefault="003664EA" w:rsidP="00230232">
            <w:pPr>
              <w:pStyle w:val="Tablehead"/>
              <w:spacing w:line="200" w:lineRule="exact"/>
              <w:rPr>
                <w:sz w:val="18"/>
                <w:szCs w:val="18"/>
                <w:lang w:val="ru-RU"/>
              </w:rPr>
            </w:pPr>
          </w:p>
        </w:tc>
        <w:tc>
          <w:tcPr>
            <w:tcW w:w="1111" w:type="dxa"/>
            <w:vAlign w:val="center"/>
          </w:tcPr>
          <w:p w:rsidR="003664EA" w:rsidRPr="00903B2C" w:rsidRDefault="003664EA" w:rsidP="0023023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84" w:type="dxa"/>
            <w:vAlign w:val="center"/>
          </w:tcPr>
          <w:p w:rsidR="003664EA" w:rsidRPr="00903B2C" w:rsidRDefault="003664EA" w:rsidP="00230232">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230232">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AF197F" w:rsidRPr="00903B2C" w:rsidTr="00AD75D0">
        <w:trPr>
          <w:jc w:val="center"/>
        </w:trPr>
        <w:tc>
          <w:tcPr>
            <w:tcW w:w="1157" w:type="dxa"/>
            <w:vAlign w:val="center"/>
          </w:tcPr>
          <w:p w:rsidR="00AF197F" w:rsidRPr="00903B2C" w:rsidRDefault="00AF197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15</w:t>
            </w:r>
          </w:p>
        </w:tc>
        <w:tc>
          <w:tcPr>
            <w:tcW w:w="993"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13</w:t>
            </w:r>
          </w:p>
        </w:tc>
        <w:tc>
          <w:tcPr>
            <w:tcW w:w="992"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2</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87%</w:t>
            </w:r>
          </w:p>
        </w:tc>
        <w:tc>
          <w:tcPr>
            <w:tcW w:w="91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13%</w:t>
            </w:r>
          </w:p>
        </w:tc>
        <w:tc>
          <w:tcPr>
            <w:tcW w:w="1111"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AF197F" w:rsidRPr="00903B2C" w:rsidTr="00AD75D0">
        <w:trPr>
          <w:jc w:val="center"/>
        </w:trPr>
        <w:tc>
          <w:tcPr>
            <w:tcW w:w="1157" w:type="dxa"/>
            <w:vAlign w:val="center"/>
          </w:tcPr>
          <w:p w:rsidR="00AF197F" w:rsidRPr="00903B2C" w:rsidRDefault="00AF197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12</w:t>
            </w:r>
          </w:p>
        </w:tc>
        <w:tc>
          <w:tcPr>
            <w:tcW w:w="993"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10</w:t>
            </w:r>
          </w:p>
        </w:tc>
        <w:tc>
          <w:tcPr>
            <w:tcW w:w="992"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2</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83%</w:t>
            </w:r>
          </w:p>
        </w:tc>
        <w:tc>
          <w:tcPr>
            <w:tcW w:w="91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17%</w:t>
            </w:r>
          </w:p>
        </w:tc>
        <w:tc>
          <w:tcPr>
            <w:tcW w:w="1111"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AF197F" w:rsidRPr="00903B2C" w:rsidTr="00AD75D0">
        <w:trPr>
          <w:jc w:val="center"/>
        </w:trPr>
        <w:tc>
          <w:tcPr>
            <w:tcW w:w="1157" w:type="dxa"/>
            <w:vAlign w:val="center"/>
          </w:tcPr>
          <w:p w:rsidR="00AF197F" w:rsidRPr="00903B2C" w:rsidRDefault="00AF197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8</w:t>
            </w:r>
          </w:p>
        </w:tc>
        <w:tc>
          <w:tcPr>
            <w:tcW w:w="993"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8</w:t>
            </w:r>
          </w:p>
        </w:tc>
        <w:tc>
          <w:tcPr>
            <w:tcW w:w="992"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0</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100%</w:t>
            </w:r>
          </w:p>
        </w:tc>
        <w:tc>
          <w:tcPr>
            <w:tcW w:w="91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0%</w:t>
            </w:r>
          </w:p>
        </w:tc>
        <w:tc>
          <w:tcPr>
            <w:tcW w:w="1111"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AF197F" w:rsidRPr="00903B2C" w:rsidTr="00AD75D0">
        <w:trPr>
          <w:jc w:val="center"/>
        </w:trPr>
        <w:tc>
          <w:tcPr>
            <w:tcW w:w="1157" w:type="dxa"/>
            <w:vAlign w:val="center"/>
          </w:tcPr>
          <w:p w:rsidR="00AF197F" w:rsidRPr="00903B2C" w:rsidRDefault="00AF197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7B31F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6</w:t>
            </w:r>
          </w:p>
        </w:tc>
        <w:tc>
          <w:tcPr>
            <w:tcW w:w="993"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6</w:t>
            </w:r>
          </w:p>
        </w:tc>
        <w:tc>
          <w:tcPr>
            <w:tcW w:w="992"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0</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100%</w:t>
            </w:r>
          </w:p>
        </w:tc>
        <w:tc>
          <w:tcPr>
            <w:tcW w:w="91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0%</w:t>
            </w:r>
          </w:p>
        </w:tc>
        <w:tc>
          <w:tcPr>
            <w:tcW w:w="1111"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AF197F" w:rsidRPr="00903B2C" w:rsidTr="00AD75D0">
        <w:trPr>
          <w:jc w:val="center"/>
        </w:trPr>
        <w:tc>
          <w:tcPr>
            <w:tcW w:w="1157" w:type="dxa"/>
            <w:vAlign w:val="center"/>
          </w:tcPr>
          <w:p w:rsidR="00AF197F" w:rsidRPr="00903B2C" w:rsidRDefault="00AF197F"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26</w:t>
            </w:r>
          </w:p>
        </w:tc>
        <w:tc>
          <w:tcPr>
            <w:tcW w:w="993"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22</w:t>
            </w:r>
          </w:p>
        </w:tc>
        <w:tc>
          <w:tcPr>
            <w:tcW w:w="992"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4</w:t>
            </w:r>
          </w:p>
        </w:tc>
        <w:tc>
          <w:tcPr>
            <w:tcW w:w="113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84%</w:t>
            </w:r>
          </w:p>
        </w:tc>
        <w:tc>
          <w:tcPr>
            <w:tcW w:w="914" w:type="dxa"/>
            <w:vAlign w:val="center"/>
          </w:tcPr>
          <w:p w:rsidR="00AF197F" w:rsidRPr="00903B2C" w:rsidRDefault="00AF197F" w:rsidP="00F5175A">
            <w:pPr>
              <w:pStyle w:val="Tabletext"/>
              <w:spacing w:line="200" w:lineRule="exact"/>
              <w:jc w:val="center"/>
              <w:rPr>
                <w:sz w:val="20"/>
                <w:lang w:val="ru-RU"/>
              </w:rPr>
            </w:pPr>
            <w:r w:rsidRPr="00903B2C">
              <w:rPr>
                <w:sz w:val="20"/>
                <w:lang w:val="ru-RU"/>
              </w:rPr>
              <w:t>16%</w:t>
            </w:r>
          </w:p>
        </w:tc>
        <w:tc>
          <w:tcPr>
            <w:tcW w:w="1111"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84"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12</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AF197F" w:rsidRPr="00903B2C" w:rsidRDefault="00AF197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AF197F" w:rsidRPr="00903B2C" w:rsidRDefault="00AF197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67</w:t>
            </w:r>
          </w:p>
        </w:tc>
        <w:tc>
          <w:tcPr>
            <w:tcW w:w="993"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59</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8</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88%</w:t>
            </w:r>
          </w:p>
        </w:tc>
        <w:tc>
          <w:tcPr>
            <w:tcW w:w="91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12%</w:t>
            </w:r>
          </w:p>
        </w:tc>
        <w:tc>
          <w:tcPr>
            <w:tcW w:w="111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10</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36</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5</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13</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131575" w:rsidP="00BE79B0">
      <w:pPr>
        <w:spacing w:after="60"/>
        <w:rPr>
          <w:b/>
          <w:bCs/>
          <w:lang w:val="ru-RU"/>
        </w:rPr>
      </w:pPr>
      <w:r w:rsidRPr="00903B2C">
        <w:rPr>
          <w:b/>
          <w:bCs/>
          <w:lang w:val="ru-RU"/>
        </w:rPr>
        <w:t>Вопрос</w:t>
      </w:r>
      <w:r w:rsidR="00C17344" w:rsidRPr="00903B2C">
        <w:rPr>
          <w:b/>
          <w:bCs/>
          <w:lang w:val="ru-RU"/>
        </w:rPr>
        <w:t xml:space="preserve"> 15 – </w:t>
      </w:r>
      <w:r w:rsidR="00230232" w:rsidRPr="00903B2C">
        <w:rPr>
          <w:b/>
          <w:bCs/>
          <w:lang w:val="ru-RU"/>
        </w:rPr>
        <w:t>Проводите ли вы технический анализ заявок на частотные присвоения</w:t>
      </w:r>
      <w:r w:rsidR="00C17344"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993"/>
        <w:gridCol w:w="1134"/>
        <w:gridCol w:w="992"/>
        <w:gridCol w:w="1134"/>
        <w:gridCol w:w="914"/>
        <w:gridCol w:w="1111"/>
        <w:gridCol w:w="1184"/>
        <w:gridCol w:w="1067"/>
      </w:tblGrid>
      <w:tr w:rsidR="00230232" w:rsidRPr="00903B2C" w:rsidTr="00230232">
        <w:trPr>
          <w:jc w:val="center"/>
        </w:trPr>
        <w:tc>
          <w:tcPr>
            <w:tcW w:w="1157" w:type="dxa"/>
            <w:vMerge w:val="restart"/>
            <w:vAlign w:val="center"/>
          </w:tcPr>
          <w:p w:rsidR="00230232" w:rsidRPr="00903B2C" w:rsidRDefault="00230232" w:rsidP="00230232">
            <w:pPr>
              <w:pStyle w:val="Tablehead"/>
              <w:spacing w:line="200" w:lineRule="exact"/>
              <w:rPr>
                <w:sz w:val="18"/>
                <w:szCs w:val="18"/>
                <w:lang w:val="ru-RU"/>
              </w:rPr>
            </w:pPr>
            <w:r w:rsidRPr="00903B2C">
              <w:rPr>
                <w:sz w:val="18"/>
                <w:szCs w:val="18"/>
                <w:lang w:val="ru-RU"/>
              </w:rPr>
              <w:t>Регион</w:t>
            </w:r>
          </w:p>
        </w:tc>
        <w:tc>
          <w:tcPr>
            <w:tcW w:w="993" w:type="dxa"/>
            <w:vMerge w:val="restart"/>
            <w:vAlign w:val="center"/>
          </w:tcPr>
          <w:p w:rsidR="00230232" w:rsidRPr="00903B2C" w:rsidRDefault="00230232" w:rsidP="0023023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1134" w:type="dxa"/>
            <w:vMerge w:val="restart"/>
            <w:vAlign w:val="center"/>
          </w:tcPr>
          <w:p w:rsidR="00230232" w:rsidRPr="00903B2C" w:rsidRDefault="00230232"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230232" w:rsidRPr="00903B2C" w:rsidRDefault="00230232"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230232" w:rsidRPr="00903B2C" w:rsidRDefault="00230232"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14" w:type="dxa"/>
            <w:vMerge w:val="restart"/>
            <w:vAlign w:val="center"/>
          </w:tcPr>
          <w:p w:rsidR="00230232" w:rsidRPr="00903B2C" w:rsidRDefault="00230232" w:rsidP="00230232">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230232" w:rsidRPr="00903B2C" w:rsidRDefault="00230232" w:rsidP="00230232">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230232">
        <w:trPr>
          <w:jc w:val="center"/>
        </w:trPr>
        <w:tc>
          <w:tcPr>
            <w:tcW w:w="1157" w:type="dxa"/>
            <w:vMerge/>
            <w:vAlign w:val="center"/>
          </w:tcPr>
          <w:p w:rsidR="003664EA" w:rsidRPr="00903B2C" w:rsidRDefault="003664EA" w:rsidP="00230232">
            <w:pPr>
              <w:pStyle w:val="Tablehead"/>
              <w:spacing w:line="200" w:lineRule="exact"/>
              <w:rPr>
                <w:sz w:val="18"/>
                <w:szCs w:val="18"/>
                <w:lang w:val="ru-RU"/>
              </w:rPr>
            </w:pPr>
          </w:p>
        </w:tc>
        <w:tc>
          <w:tcPr>
            <w:tcW w:w="993" w:type="dxa"/>
            <w:vMerge/>
            <w:vAlign w:val="center"/>
          </w:tcPr>
          <w:p w:rsidR="003664EA" w:rsidRPr="00903B2C" w:rsidRDefault="003664EA" w:rsidP="00230232">
            <w:pPr>
              <w:pStyle w:val="Tablehead"/>
              <w:spacing w:line="200" w:lineRule="exact"/>
              <w:rPr>
                <w:sz w:val="18"/>
                <w:szCs w:val="18"/>
                <w:lang w:val="ru-RU"/>
              </w:rPr>
            </w:pPr>
          </w:p>
        </w:tc>
        <w:tc>
          <w:tcPr>
            <w:tcW w:w="1134" w:type="dxa"/>
            <w:vMerge/>
            <w:vAlign w:val="center"/>
          </w:tcPr>
          <w:p w:rsidR="003664EA" w:rsidRPr="00903B2C" w:rsidRDefault="003664EA" w:rsidP="00230232">
            <w:pPr>
              <w:pStyle w:val="Tablehead"/>
              <w:spacing w:line="200" w:lineRule="exact"/>
              <w:rPr>
                <w:sz w:val="18"/>
                <w:szCs w:val="18"/>
                <w:lang w:val="ru-RU"/>
              </w:rPr>
            </w:pPr>
          </w:p>
        </w:tc>
        <w:tc>
          <w:tcPr>
            <w:tcW w:w="992" w:type="dxa"/>
            <w:vMerge/>
            <w:vAlign w:val="center"/>
          </w:tcPr>
          <w:p w:rsidR="003664EA" w:rsidRPr="00903B2C" w:rsidRDefault="003664EA" w:rsidP="00230232">
            <w:pPr>
              <w:pStyle w:val="Tablehead"/>
              <w:spacing w:line="200" w:lineRule="exact"/>
              <w:rPr>
                <w:sz w:val="18"/>
                <w:szCs w:val="18"/>
                <w:lang w:val="ru-RU"/>
              </w:rPr>
            </w:pPr>
          </w:p>
        </w:tc>
        <w:tc>
          <w:tcPr>
            <w:tcW w:w="1134" w:type="dxa"/>
            <w:vMerge/>
            <w:vAlign w:val="center"/>
          </w:tcPr>
          <w:p w:rsidR="003664EA" w:rsidRPr="00903B2C" w:rsidRDefault="003664EA" w:rsidP="00230232">
            <w:pPr>
              <w:pStyle w:val="Tablehead"/>
              <w:spacing w:line="200" w:lineRule="exact"/>
              <w:rPr>
                <w:sz w:val="18"/>
                <w:szCs w:val="18"/>
                <w:lang w:val="ru-RU"/>
              </w:rPr>
            </w:pPr>
          </w:p>
        </w:tc>
        <w:tc>
          <w:tcPr>
            <w:tcW w:w="914" w:type="dxa"/>
            <w:vMerge/>
            <w:vAlign w:val="center"/>
          </w:tcPr>
          <w:p w:rsidR="003664EA" w:rsidRPr="00903B2C" w:rsidRDefault="003664EA" w:rsidP="00230232">
            <w:pPr>
              <w:pStyle w:val="Tablehead"/>
              <w:spacing w:line="200" w:lineRule="exact"/>
              <w:rPr>
                <w:sz w:val="18"/>
                <w:szCs w:val="18"/>
                <w:lang w:val="ru-RU"/>
              </w:rPr>
            </w:pPr>
          </w:p>
        </w:tc>
        <w:tc>
          <w:tcPr>
            <w:tcW w:w="1111" w:type="dxa"/>
            <w:vAlign w:val="center"/>
          </w:tcPr>
          <w:p w:rsidR="003664EA" w:rsidRPr="00903B2C" w:rsidRDefault="003664EA" w:rsidP="0023023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84" w:type="dxa"/>
            <w:vAlign w:val="center"/>
          </w:tcPr>
          <w:p w:rsidR="003664EA" w:rsidRPr="00903B2C" w:rsidRDefault="003664EA" w:rsidP="00230232">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230232">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230232" w:rsidRPr="00903B2C" w:rsidTr="00AD75D0">
        <w:trPr>
          <w:jc w:val="center"/>
        </w:trPr>
        <w:tc>
          <w:tcPr>
            <w:tcW w:w="1157" w:type="dxa"/>
            <w:vAlign w:val="center"/>
          </w:tcPr>
          <w:p w:rsidR="00230232" w:rsidRPr="00903B2C" w:rsidRDefault="00230232"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3"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15</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15</w:t>
            </w:r>
          </w:p>
        </w:tc>
        <w:tc>
          <w:tcPr>
            <w:tcW w:w="992"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0</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100%</w:t>
            </w:r>
          </w:p>
        </w:tc>
        <w:tc>
          <w:tcPr>
            <w:tcW w:w="91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0%</w:t>
            </w:r>
          </w:p>
        </w:tc>
        <w:tc>
          <w:tcPr>
            <w:tcW w:w="1111"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230232" w:rsidRPr="00903B2C" w:rsidTr="00AD75D0">
        <w:trPr>
          <w:jc w:val="center"/>
        </w:trPr>
        <w:tc>
          <w:tcPr>
            <w:tcW w:w="1157" w:type="dxa"/>
            <w:vAlign w:val="center"/>
          </w:tcPr>
          <w:p w:rsidR="00230232" w:rsidRPr="00903B2C" w:rsidRDefault="00230232"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3"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12</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11</w:t>
            </w:r>
          </w:p>
        </w:tc>
        <w:tc>
          <w:tcPr>
            <w:tcW w:w="992"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92%</w:t>
            </w:r>
          </w:p>
        </w:tc>
        <w:tc>
          <w:tcPr>
            <w:tcW w:w="91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8%</w:t>
            </w:r>
          </w:p>
        </w:tc>
        <w:tc>
          <w:tcPr>
            <w:tcW w:w="1111"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230232" w:rsidRPr="00903B2C" w:rsidTr="00AD75D0">
        <w:trPr>
          <w:jc w:val="center"/>
        </w:trPr>
        <w:tc>
          <w:tcPr>
            <w:tcW w:w="1157" w:type="dxa"/>
            <w:vAlign w:val="center"/>
          </w:tcPr>
          <w:p w:rsidR="00230232" w:rsidRPr="00903B2C" w:rsidRDefault="00230232"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w:t>
            </w:r>
            <w:proofErr w:type="gramStart"/>
            <w:r w:rsidRPr="00903B2C">
              <w:rPr>
                <w:rFonts w:asciiTheme="majorBidi" w:hAnsiTheme="majorBidi" w:cstheme="majorBidi"/>
                <w:sz w:val="18"/>
                <w:szCs w:val="18"/>
                <w:lang w:val="ru-RU"/>
              </w:rPr>
              <w:t>государ-ства</w:t>
            </w:r>
            <w:proofErr w:type="gramEnd"/>
            <w:r w:rsidRPr="00903B2C">
              <w:rPr>
                <w:rFonts w:asciiTheme="majorBidi" w:hAnsiTheme="majorBidi" w:cstheme="majorBidi"/>
                <w:sz w:val="18"/>
                <w:szCs w:val="18"/>
                <w:lang w:val="ru-RU"/>
              </w:rPr>
              <w:t xml:space="preserve"> </w:t>
            </w:r>
          </w:p>
        </w:tc>
        <w:tc>
          <w:tcPr>
            <w:tcW w:w="993"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8</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8</w:t>
            </w:r>
          </w:p>
        </w:tc>
        <w:tc>
          <w:tcPr>
            <w:tcW w:w="992"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0</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100%</w:t>
            </w:r>
          </w:p>
        </w:tc>
        <w:tc>
          <w:tcPr>
            <w:tcW w:w="91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0%</w:t>
            </w:r>
          </w:p>
        </w:tc>
        <w:tc>
          <w:tcPr>
            <w:tcW w:w="1111"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230232" w:rsidRPr="00903B2C" w:rsidTr="00AD75D0">
        <w:trPr>
          <w:jc w:val="center"/>
        </w:trPr>
        <w:tc>
          <w:tcPr>
            <w:tcW w:w="1157" w:type="dxa"/>
            <w:vAlign w:val="center"/>
          </w:tcPr>
          <w:p w:rsidR="00230232" w:rsidRPr="00903B2C" w:rsidRDefault="007B31FD"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w:t>
            </w:r>
            <w:r w:rsidR="00230232" w:rsidRPr="00903B2C">
              <w:rPr>
                <w:rFonts w:asciiTheme="majorBidi" w:hAnsiTheme="majorBidi" w:cstheme="majorBidi"/>
                <w:sz w:val="18"/>
                <w:szCs w:val="18"/>
                <w:lang w:val="ru-RU"/>
              </w:rPr>
              <w:t>н</w:t>
            </w:r>
            <w:r w:rsidRPr="00903B2C">
              <w:rPr>
                <w:rFonts w:asciiTheme="majorBidi" w:hAnsiTheme="majorBidi" w:cstheme="majorBidi"/>
                <w:sz w:val="18"/>
                <w:szCs w:val="18"/>
                <w:lang w:val="ru-RU"/>
              </w:rPr>
              <w:t>-</w:t>
            </w:r>
            <w:r w:rsidR="00230232" w:rsidRPr="00903B2C">
              <w:rPr>
                <w:rFonts w:asciiTheme="majorBidi" w:hAnsiTheme="majorBidi" w:cstheme="majorBidi"/>
                <w:sz w:val="18"/>
                <w:szCs w:val="18"/>
                <w:lang w:val="ru-RU"/>
              </w:rPr>
              <w:t>ский регион</w:t>
            </w:r>
          </w:p>
        </w:tc>
        <w:tc>
          <w:tcPr>
            <w:tcW w:w="993"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6</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6</w:t>
            </w:r>
          </w:p>
        </w:tc>
        <w:tc>
          <w:tcPr>
            <w:tcW w:w="992"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0</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100%</w:t>
            </w:r>
          </w:p>
        </w:tc>
        <w:tc>
          <w:tcPr>
            <w:tcW w:w="91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0%</w:t>
            </w:r>
          </w:p>
        </w:tc>
        <w:tc>
          <w:tcPr>
            <w:tcW w:w="1111"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230232" w:rsidRPr="00903B2C" w:rsidTr="00AD75D0">
        <w:trPr>
          <w:jc w:val="center"/>
        </w:trPr>
        <w:tc>
          <w:tcPr>
            <w:tcW w:w="1157" w:type="dxa"/>
            <w:vAlign w:val="center"/>
          </w:tcPr>
          <w:p w:rsidR="00230232" w:rsidRPr="00903B2C" w:rsidRDefault="00230232"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3"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26</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25</w:t>
            </w:r>
          </w:p>
        </w:tc>
        <w:tc>
          <w:tcPr>
            <w:tcW w:w="992"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1</w:t>
            </w:r>
          </w:p>
        </w:tc>
        <w:tc>
          <w:tcPr>
            <w:tcW w:w="113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96%</w:t>
            </w:r>
          </w:p>
        </w:tc>
        <w:tc>
          <w:tcPr>
            <w:tcW w:w="914" w:type="dxa"/>
            <w:vAlign w:val="center"/>
          </w:tcPr>
          <w:p w:rsidR="00230232" w:rsidRPr="00903B2C" w:rsidRDefault="00230232" w:rsidP="00F5175A">
            <w:pPr>
              <w:pStyle w:val="Tabletext"/>
              <w:spacing w:line="200" w:lineRule="exact"/>
              <w:jc w:val="center"/>
              <w:rPr>
                <w:sz w:val="20"/>
                <w:lang w:val="ru-RU"/>
              </w:rPr>
            </w:pPr>
            <w:r w:rsidRPr="00903B2C">
              <w:rPr>
                <w:sz w:val="20"/>
                <w:lang w:val="ru-RU"/>
              </w:rPr>
              <w:t>4%</w:t>
            </w:r>
          </w:p>
        </w:tc>
        <w:tc>
          <w:tcPr>
            <w:tcW w:w="1111"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84"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14</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230232" w:rsidRPr="00903B2C" w:rsidRDefault="00230232"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230232" w:rsidRPr="00903B2C" w:rsidRDefault="00230232"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993"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67</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65</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2</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97%</w:t>
            </w:r>
          </w:p>
        </w:tc>
        <w:tc>
          <w:tcPr>
            <w:tcW w:w="91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3%</w:t>
            </w:r>
          </w:p>
        </w:tc>
        <w:tc>
          <w:tcPr>
            <w:tcW w:w="111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39</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15</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131575" w:rsidP="00C876B3">
      <w:pPr>
        <w:pageBreakBefore/>
        <w:spacing w:after="60"/>
        <w:rPr>
          <w:b/>
          <w:bCs/>
          <w:lang w:val="ru-RU"/>
        </w:rPr>
      </w:pPr>
      <w:r w:rsidRPr="00903B2C">
        <w:rPr>
          <w:b/>
          <w:bCs/>
          <w:lang w:val="ru-RU"/>
        </w:rPr>
        <w:t>Вопрос</w:t>
      </w:r>
      <w:r w:rsidR="00C17344" w:rsidRPr="00903B2C">
        <w:rPr>
          <w:b/>
          <w:bCs/>
          <w:lang w:val="ru-RU"/>
        </w:rPr>
        <w:t xml:space="preserve"> 16 – </w:t>
      </w:r>
      <w:r w:rsidR="00BE79B0" w:rsidRPr="00903B2C">
        <w:rPr>
          <w:b/>
          <w:bCs/>
          <w:lang w:val="ru-RU"/>
        </w:rPr>
        <w:t xml:space="preserve">Осуществляете ли вы радиоконтроль </w:t>
      </w:r>
      <w:proofErr w:type="gramStart"/>
      <w:r w:rsidR="00BE79B0" w:rsidRPr="00903B2C">
        <w:rPr>
          <w:b/>
          <w:bCs/>
          <w:lang w:val="ru-RU"/>
        </w:rPr>
        <w:t>наземных</w:t>
      </w:r>
      <w:proofErr w:type="gramEnd"/>
      <w:r w:rsidR="00BE79B0" w:rsidRPr="00903B2C">
        <w:rPr>
          <w:b/>
          <w:bCs/>
          <w:lang w:val="ru-RU"/>
        </w:rPr>
        <w:t xml:space="preserve"> радиослужб</w:t>
      </w:r>
      <w:r w:rsidR="00C17344"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851"/>
        <w:gridCol w:w="1134"/>
        <w:gridCol w:w="1134"/>
        <w:gridCol w:w="914"/>
        <w:gridCol w:w="1111"/>
        <w:gridCol w:w="1184"/>
        <w:gridCol w:w="1067"/>
      </w:tblGrid>
      <w:tr w:rsidR="00BE79B0" w:rsidRPr="00903B2C" w:rsidTr="00BE79B0">
        <w:trPr>
          <w:jc w:val="center"/>
        </w:trPr>
        <w:tc>
          <w:tcPr>
            <w:tcW w:w="1299" w:type="dxa"/>
            <w:vMerge w:val="restart"/>
            <w:vAlign w:val="center"/>
          </w:tcPr>
          <w:p w:rsidR="00BE79B0" w:rsidRPr="00903B2C" w:rsidRDefault="00BE79B0" w:rsidP="00ED05AF">
            <w:pPr>
              <w:pStyle w:val="Tablehead"/>
              <w:spacing w:line="200" w:lineRule="exact"/>
              <w:rPr>
                <w:sz w:val="18"/>
                <w:szCs w:val="18"/>
                <w:lang w:val="ru-RU"/>
              </w:rPr>
            </w:pPr>
            <w:r w:rsidRPr="00903B2C">
              <w:rPr>
                <w:sz w:val="18"/>
                <w:szCs w:val="18"/>
                <w:lang w:val="ru-RU"/>
              </w:rPr>
              <w:t>Регион</w:t>
            </w:r>
          </w:p>
        </w:tc>
        <w:tc>
          <w:tcPr>
            <w:tcW w:w="992" w:type="dxa"/>
            <w:vMerge w:val="restart"/>
            <w:vAlign w:val="center"/>
          </w:tcPr>
          <w:p w:rsidR="00BE79B0" w:rsidRPr="00903B2C" w:rsidRDefault="00BE79B0" w:rsidP="00ED05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851" w:type="dxa"/>
            <w:vMerge w:val="restart"/>
            <w:vAlign w:val="center"/>
          </w:tcPr>
          <w:p w:rsidR="00BE79B0" w:rsidRPr="00903B2C" w:rsidRDefault="00BE79B0" w:rsidP="00ED05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1134" w:type="dxa"/>
            <w:vMerge w:val="restart"/>
            <w:vAlign w:val="center"/>
          </w:tcPr>
          <w:p w:rsidR="00BE79B0" w:rsidRPr="00903B2C" w:rsidRDefault="00BE79B0" w:rsidP="00ED05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BE79B0" w:rsidRPr="00903B2C" w:rsidRDefault="00BE79B0" w:rsidP="00ED05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14" w:type="dxa"/>
            <w:vMerge w:val="restart"/>
            <w:vAlign w:val="center"/>
          </w:tcPr>
          <w:p w:rsidR="00BE79B0" w:rsidRPr="00903B2C" w:rsidRDefault="00BE79B0" w:rsidP="00ED05AF">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362" w:type="dxa"/>
            <w:gridSpan w:val="3"/>
            <w:vAlign w:val="center"/>
          </w:tcPr>
          <w:p w:rsidR="00BE79B0" w:rsidRPr="00903B2C" w:rsidRDefault="00BE79B0" w:rsidP="00ED05AF">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BE79B0">
        <w:trPr>
          <w:jc w:val="center"/>
        </w:trPr>
        <w:tc>
          <w:tcPr>
            <w:tcW w:w="1299" w:type="dxa"/>
            <w:vMerge/>
            <w:vAlign w:val="center"/>
          </w:tcPr>
          <w:p w:rsidR="003664EA" w:rsidRPr="00903B2C" w:rsidRDefault="003664EA" w:rsidP="00ED05AF">
            <w:pPr>
              <w:pStyle w:val="Tablehead"/>
              <w:spacing w:line="200" w:lineRule="exact"/>
              <w:rPr>
                <w:sz w:val="18"/>
                <w:szCs w:val="18"/>
                <w:lang w:val="ru-RU"/>
              </w:rPr>
            </w:pPr>
          </w:p>
        </w:tc>
        <w:tc>
          <w:tcPr>
            <w:tcW w:w="992" w:type="dxa"/>
            <w:vMerge/>
            <w:vAlign w:val="center"/>
          </w:tcPr>
          <w:p w:rsidR="003664EA" w:rsidRPr="00903B2C" w:rsidRDefault="003664EA" w:rsidP="00ED05AF">
            <w:pPr>
              <w:pStyle w:val="Tablehead"/>
              <w:spacing w:line="200" w:lineRule="exact"/>
              <w:rPr>
                <w:sz w:val="18"/>
                <w:szCs w:val="18"/>
                <w:lang w:val="ru-RU"/>
              </w:rPr>
            </w:pPr>
          </w:p>
        </w:tc>
        <w:tc>
          <w:tcPr>
            <w:tcW w:w="851" w:type="dxa"/>
            <w:vMerge/>
            <w:vAlign w:val="center"/>
          </w:tcPr>
          <w:p w:rsidR="003664EA" w:rsidRPr="00903B2C" w:rsidRDefault="003664EA" w:rsidP="00ED05AF">
            <w:pPr>
              <w:pStyle w:val="Tablehead"/>
              <w:spacing w:line="200" w:lineRule="exact"/>
              <w:rPr>
                <w:sz w:val="18"/>
                <w:szCs w:val="18"/>
                <w:lang w:val="ru-RU"/>
              </w:rPr>
            </w:pPr>
          </w:p>
        </w:tc>
        <w:tc>
          <w:tcPr>
            <w:tcW w:w="1134" w:type="dxa"/>
            <w:vMerge/>
            <w:vAlign w:val="center"/>
          </w:tcPr>
          <w:p w:rsidR="003664EA" w:rsidRPr="00903B2C" w:rsidRDefault="003664EA" w:rsidP="00ED05AF">
            <w:pPr>
              <w:pStyle w:val="Tablehead"/>
              <w:spacing w:line="200" w:lineRule="exact"/>
              <w:rPr>
                <w:sz w:val="18"/>
                <w:szCs w:val="18"/>
                <w:lang w:val="ru-RU"/>
              </w:rPr>
            </w:pPr>
          </w:p>
        </w:tc>
        <w:tc>
          <w:tcPr>
            <w:tcW w:w="1134" w:type="dxa"/>
            <w:vMerge/>
            <w:vAlign w:val="center"/>
          </w:tcPr>
          <w:p w:rsidR="003664EA" w:rsidRPr="00903B2C" w:rsidRDefault="003664EA" w:rsidP="00ED05AF">
            <w:pPr>
              <w:pStyle w:val="Tablehead"/>
              <w:spacing w:line="200" w:lineRule="exact"/>
              <w:rPr>
                <w:sz w:val="18"/>
                <w:szCs w:val="18"/>
                <w:lang w:val="ru-RU"/>
              </w:rPr>
            </w:pPr>
          </w:p>
        </w:tc>
        <w:tc>
          <w:tcPr>
            <w:tcW w:w="914" w:type="dxa"/>
            <w:vMerge/>
            <w:vAlign w:val="center"/>
          </w:tcPr>
          <w:p w:rsidR="003664EA" w:rsidRPr="00903B2C" w:rsidRDefault="003664EA" w:rsidP="00ED05AF">
            <w:pPr>
              <w:pStyle w:val="Tablehead"/>
              <w:spacing w:line="200" w:lineRule="exact"/>
              <w:rPr>
                <w:sz w:val="18"/>
                <w:szCs w:val="18"/>
                <w:lang w:val="ru-RU"/>
              </w:rPr>
            </w:pPr>
          </w:p>
        </w:tc>
        <w:tc>
          <w:tcPr>
            <w:tcW w:w="1111" w:type="dxa"/>
            <w:vAlign w:val="center"/>
          </w:tcPr>
          <w:p w:rsidR="003664EA" w:rsidRPr="00903B2C" w:rsidRDefault="003664EA" w:rsidP="00ED05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184" w:type="dxa"/>
            <w:vAlign w:val="center"/>
          </w:tcPr>
          <w:p w:rsidR="003664EA" w:rsidRPr="00903B2C" w:rsidRDefault="003664EA" w:rsidP="00ED05AF">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ED05AF">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BE79B0" w:rsidRPr="00903B2C" w:rsidTr="00AD75D0">
        <w:trPr>
          <w:jc w:val="center"/>
        </w:trPr>
        <w:tc>
          <w:tcPr>
            <w:tcW w:w="1299" w:type="dxa"/>
            <w:vAlign w:val="center"/>
          </w:tcPr>
          <w:p w:rsidR="00BE79B0" w:rsidRPr="00903B2C" w:rsidRDefault="00BE79B0"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15</w:t>
            </w:r>
          </w:p>
        </w:tc>
        <w:tc>
          <w:tcPr>
            <w:tcW w:w="851"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14</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93%</w:t>
            </w:r>
          </w:p>
        </w:tc>
        <w:tc>
          <w:tcPr>
            <w:tcW w:w="91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7%</w:t>
            </w:r>
          </w:p>
        </w:tc>
        <w:tc>
          <w:tcPr>
            <w:tcW w:w="1111"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BE79B0" w:rsidRPr="00903B2C" w:rsidTr="00AD75D0">
        <w:trPr>
          <w:jc w:val="center"/>
        </w:trPr>
        <w:tc>
          <w:tcPr>
            <w:tcW w:w="1299" w:type="dxa"/>
            <w:vAlign w:val="center"/>
          </w:tcPr>
          <w:p w:rsidR="00BE79B0" w:rsidRPr="00903B2C" w:rsidRDefault="00BE79B0"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12</w:t>
            </w:r>
          </w:p>
        </w:tc>
        <w:tc>
          <w:tcPr>
            <w:tcW w:w="851"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10</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2</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83%</w:t>
            </w:r>
          </w:p>
        </w:tc>
        <w:tc>
          <w:tcPr>
            <w:tcW w:w="91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17%</w:t>
            </w:r>
          </w:p>
        </w:tc>
        <w:tc>
          <w:tcPr>
            <w:tcW w:w="1111"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BE79B0" w:rsidRPr="00903B2C" w:rsidTr="00AD75D0">
        <w:trPr>
          <w:jc w:val="center"/>
        </w:trPr>
        <w:tc>
          <w:tcPr>
            <w:tcW w:w="1299" w:type="dxa"/>
            <w:vAlign w:val="center"/>
          </w:tcPr>
          <w:p w:rsidR="00BE79B0" w:rsidRPr="00903B2C" w:rsidRDefault="00BE79B0" w:rsidP="007B31FD">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8</w:t>
            </w:r>
          </w:p>
        </w:tc>
        <w:tc>
          <w:tcPr>
            <w:tcW w:w="851"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7</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w:t>
            </w:r>
          </w:p>
        </w:tc>
        <w:tc>
          <w:tcPr>
            <w:tcW w:w="1134" w:type="dxa"/>
            <w:vAlign w:val="center"/>
          </w:tcPr>
          <w:p w:rsidR="00BE79B0" w:rsidRPr="00903B2C" w:rsidRDefault="009D575B" w:rsidP="00F5175A">
            <w:pPr>
              <w:pStyle w:val="Tabletext"/>
              <w:spacing w:line="200" w:lineRule="exact"/>
              <w:jc w:val="center"/>
              <w:rPr>
                <w:sz w:val="20"/>
                <w:lang w:val="ru-RU"/>
              </w:rPr>
            </w:pPr>
            <w:r w:rsidRPr="00903B2C">
              <w:rPr>
                <w:sz w:val="20"/>
                <w:lang w:val="ru-RU"/>
              </w:rPr>
              <w:t>87,</w:t>
            </w:r>
            <w:r w:rsidR="00BE79B0" w:rsidRPr="00903B2C">
              <w:rPr>
                <w:sz w:val="20"/>
                <w:lang w:val="ru-RU"/>
              </w:rPr>
              <w:t>5%</w:t>
            </w:r>
          </w:p>
        </w:tc>
        <w:tc>
          <w:tcPr>
            <w:tcW w:w="914" w:type="dxa"/>
            <w:vAlign w:val="center"/>
          </w:tcPr>
          <w:p w:rsidR="00BE79B0" w:rsidRPr="00903B2C" w:rsidRDefault="009D575B" w:rsidP="00F5175A">
            <w:pPr>
              <w:pStyle w:val="Tabletext"/>
              <w:spacing w:line="200" w:lineRule="exact"/>
              <w:jc w:val="center"/>
              <w:rPr>
                <w:sz w:val="20"/>
                <w:lang w:val="ru-RU"/>
              </w:rPr>
            </w:pPr>
            <w:r w:rsidRPr="00903B2C">
              <w:rPr>
                <w:sz w:val="20"/>
                <w:lang w:val="ru-RU"/>
              </w:rPr>
              <w:t>12,</w:t>
            </w:r>
            <w:r w:rsidR="00BE79B0" w:rsidRPr="00903B2C">
              <w:rPr>
                <w:sz w:val="20"/>
                <w:lang w:val="ru-RU"/>
              </w:rPr>
              <w:t>5%</w:t>
            </w:r>
          </w:p>
        </w:tc>
        <w:tc>
          <w:tcPr>
            <w:tcW w:w="1111"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BE79B0" w:rsidRPr="00903B2C" w:rsidTr="00AD75D0">
        <w:trPr>
          <w:jc w:val="center"/>
        </w:trPr>
        <w:tc>
          <w:tcPr>
            <w:tcW w:w="1299" w:type="dxa"/>
            <w:vAlign w:val="center"/>
          </w:tcPr>
          <w:p w:rsidR="00BE79B0" w:rsidRPr="00903B2C" w:rsidRDefault="00BE79B0"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6</w:t>
            </w:r>
          </w:p>
        </w:tc>
        <w:tc>
          <w:tcPr>
            <w:tcW w:w="851"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5</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83%</w:t>
            </w:r>
          </w:p>
        </w:tc>
        <w:tc>
          <w:tcPr>
            <w:tcW w:w="91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17%</w:t>
            </w:r>
          </w:p>
        </w:tc>
        <w:tc>
          <w:tcPr>
            <w:tcW w:w="1111"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BE79B0" w:rsidRPr="00903B2C" w:rsidTr="00AD75D0">
        <w:trPr>
          <w:jc w:val="center"/>
        </w:trPr>
        <w:tc>
          <w:tcPr>
            <w:tcW w:w="1299" w:type="dxa"/>
            <w:vAlign w:val="center"/>
          </w:tcPr>
          <w:p w:rsidR="00BE79B0" w:rsidRPr="00903B2C" w:rsidRDefault="00BE79B0" w:rsidP="00F5175A">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27</w:t>
            </w:r>
          </w:p>
        </w:tc>
        <w:tc>
          <w:tcPr>
            <w:tcW w:w="851"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26</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1</w:t>
            </w:r>
          </w:p>
        </w:tc>
        <w:tc>
          <w:tcPr>
            <w:tcW w:w="113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96%</w:t>
            </w:r>
          </w:p>
        </w:tc>
        <w:tc>
          <w:tcPr>
            <w:tcW w:w="914" w:type="dxa"/>
            <w:vAlign w:val="center"/>
          </w:tcPr>
          <w:p w:rsidR="00BE79B0" w:rsidRPr="00903B2C" w:rsidRDefault="00BE79B0" w:rsidP="00F5175A">
            <w:pPr>
              <w:pStyle w:val="Tabletext"/>
              <w:spacing w:line="200" w:lineRule="exact"/>
              <w:jc w:val="center"/>
              <w:rPr>
                <w:sz w:val="20"/>
                <w:lang w:val="ru-RU"/>
              </w:rPr>
            </w:pPr>
            <w:r w:rsidRPr="00903B2C">
              <w:rPr>
                <w:sz w:val="20"/>
                <w:lang w:val="ru-RU"/>
              </w:rPr>
              <w:t>4%</w:t>
            </w:r>
          </w:p>
        </w:tc>
        <w:tc>
          <w:tcPr>
            <w:tcW w:w="1111"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184"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15</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BE79B0" w:rsidRPr="00903B2C" w:rsidRDefault="00BE79B0"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BE79B0" w:rsidRPr="00903B2C" w:rsidRDefault="00BE79B0"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F5175A">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68</w:t>
            </w:r>
          </w:p>
        </w:tc>
        <w:tc>
          <w:tcPr>
            <w:tcW w:w="851"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62</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6</w:t>
            </w:r>
          </w:p>
        </w:tc>
        <w:tc>
          <w:tcPr>
            <w:tcW w:w="113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91%</w:t>
            </w:r>
          </w:p>
        </w:tc>
        <w:tc>
          <w:tcPr>
            <w:tcW w:w="914" w:type="dxa"/>
            <w:vAlign w:val="center"/>
          </w:tcPr>
          <w:p w:rsidR="00C17344" w:rsidRPr="00903B2C" w:rsidRDefault="00C17344" w:rsidP="00F5175A">
            <w:pPr>
              <w:pStyle w:val="Tabletext"/>
              <w:spacing w:line="200" w:lineRule="exact"/>
              <w:jc w:val="center"/>
              <w:rPr>
                <w:sz w:val="20"/>
                <w:lang w:val="ru-RU"/>
              </w:rPr>
            </w:pPr>
            <w:r w:rsidRPr="00903B2C">
              <w:rPr>
                <w:sz w:val="20"/>
                <w:lang w:val="ru-RU"/>
              </w:rPr>
              <w:t>9%</w:t>
            </w:r>
          </w:p>
        </w:tc>
        <w:tc>
          <w:tcPr>
            <w:tcW w:w="111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39</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15</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BE79B0" w:rsidP="00BE79B0">
      <w:pPr>
        <w:rPr>
          <w:b/>
          <w:bCs/>
          <w:lang w:val="ru-RU"/>
        </w:rPr>
      </w:pPr>
      <w:r w:rsidRPr="00903B2C">
        <w:rPr>
          <w:b/>
          <w:bCs/>
          <w:iCs/>
          <w:lang w:val="ru-RU"/>
        </w:rPr>
        <w:t>Фиксированные станции радиоконтроля</w:t>
      </w:r>
    </w:p>
    <w:p w:rsidR="00C17344" w:rsidRPr="00903B2C" w:rsidRDefault="00C17344" w:rsidP="00BE79B0">
      <w:pPr>
        <w:spacing w:after="60"/>
        <w:rPr>
          <w:b/>
          <w:bCs/>
          <w:lang w:val="ru-RU"/>
        </w:rPr>
      </w:pPr>
      <w:r w:rsidRPr="00903B2C">
        <w:rPr>
          <w:b/>
          <w:bCs/>
          <w:lang w:val="ru-RU"/>
        </w:rPr>
        <w:t>a)</w:t>
      </w:r>
      <w:r w:rsidRPr="00903B2C">
        <w:rPr>
          <w:b/>
          <w:bCs/>
          <w:lang w:val="ru-RU"/>
        </w:rPr>
        <w:tab/>
      </w:r>
      <w:r w:rsidR="00BE79B0" w:rsidRPr="00903B2C">
        <w:rPr>
          <w:b/>
          <w:bCs/>
          <w:lang w:val="ru-RU"/>
        </w:rPr>
        <w:t>Сколько у вас имеется фиксированных станций радиоконтроля</w:t>
      </w:r>
      <w:r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38</w:t>
      </w:r>
    </w:p>
    <w:tbl>
      <w:tblPr>
        <w:tblW w:w="0" w:type="auto"/>
        <w:jc w:val="center"/>
        <w:tblLook w:val="01E0"/>
      </w:tblPr>
      <w:tblGrid>
        <w:gridCol w:w="2093"/>
        <w:gridCol w:w="2365"/>
        <w:gridCol w:w="2361"/>
        <w:gridCol w:w="2465"/>
      </w:tblGrid>
      <w:tr w:rsidR="00B173AC" w:rsidRPr="00903B2C" w:rsidTr="00C17344">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ED05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23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ED05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Фиксированные станции</w:t>
            </w:r>
          </w:p>
        </w:tc>
        <w:tc>
          <w:tcPr>
            <w:tcW w:w="2361"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ED05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Процент от </w:t>
            </w:r>
            <w:r w:rsidRPr="00903B2C">
              <w:rPr>
                <w:rFonts w:asciiTheme="majorBidi" w:hAnsiTheme="majorBidi" w:cstheme="majorBidi"/>
                <w:sz w:val="18"/>
                <w:szCs w:val="18"/>
                <w:lang w:val="ru-RU"/>
              </w:rPr>
              <w:br/>
              <w:t>общего количества</w:t>
            </w:r>
          </w:p>
        </w:tc>
        <w:tc>
          <w:tcPr>
            <w:tcW w:w="24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ED05A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Администрации</w:t>
            </w:r>
          </w:p>
        </w:tc>
      </w:tr>
      <w:tr w:rsidR="00B173AC" w:rsidRPr="00903B2C" w:rsidTr="00F5175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23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spacing w:line="200" w:lineRule="exact"/>
              <w:jc w:val="center"/>
              <w:rPr>
                <w:sz w:val="20"/>
                <w:lang w:val="ru-RU"/>
              </w:rPr>
            </w:pPr>
            <w:r w:rsidRPr="00903B2C">
              <w:rPr>
                <w:sz w:val="20"/>
                <w:lang w:val="ru-RU"/>
              </w:rPr>
              <w:t>12</w:t>
            </w:r>
          </w:p>
        </w:tc>
        <w:tc>
          <w:tcPr>
            <w:tcW w:w="2361" w:type="dxa"/>
            <w:tcBorders>
              <w:top w:val="single" w:sz="4" w:space="0" w:color="auto"/>
              <w:left w:val="single" w:sz="4" w:space="0" w:color="auto"/>
              <w:bottom w:val="single" w:sz="4" w:space="0" w:color="auto"/>
              <w:right w:val="single" w:sz="4" w:space="0" w:color="auto"/>
            </w:tcBorders>
            <w:vAlign w:val="center"/>
          </w:tcPr>
          <w:p w:rsidR="00B173AC" w:rsidRPr="00903B2C" w:rsidRDefault="00FB4EFF" w:rsidP="00F5175A">
            <w:pPr>
              <w:pStyle w:val="Tabletext"/>
              <w:spacing w:line="200" w:lineRule="exact"/>
              <w:jc w:val="center"/>
              <w:rPr>
                <w:sz w:val="20"/>
                <w:lang w:val="ru-RU"/>
              </w:rPr>
            </w:pPr>
            <w:r w:rsidRPr="00903B2C">
              <w:rPr>
                <w:sz w:val="20"/>
                <w:lang w:val="ru-RU"/>
              </w:rPr>
              <w:t>0,</w:t>
            </w:r>
            <w:r w:rsidR="00B173AC" w:rsidRPr="00903B2C">
              <w:rPr>
                <w:sz w:val="20"/>
                <w:lang w:val="ru-RU"/>
              </w:rPr>
              <w:t>26%</w:t>
            </w:r>
          </w:p>
        </w:tc>
        <w:tc>
          <w:tcPr>
            <w:tcW w:w="24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center"/>
              <w:rPr>
                <w:rFonts w:asciiTheme="majorBidi" w:hAnsiTheme="majorBidi" w:cstheme="majorBidi"/>
                <w:sz w:val="20"/>
                <w:lang w:val="ru-RU"/>
              </w:rPr>
            </w:pPr>
            <w:r w:rsidRPr="00903B2C">
              <w:rPr>
                <w:rFonts w:asciiTheme="majorBidi" w:hAnsiTheme="majorBidi" w:cstheme="majorBidi"/>
                <w:sz w:val="20"/>
                <w:lang w:val="ru-RU"/>
              </w:rPr>
              <w:t>4 развивающиеся страны и 6 наименее развитых стран</w:t>
            </w:r>
          </w:p>
        </w:tc>
      </w:tr>
      <w:tr w:rsidR="00B173AC" w:rsidRPr="00903B2C" w:rsidTr="00F5175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23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spacing w:line="200" w:lineRule="exact"/>
              <w:jc w:val="center"/>
              <w:rPr>
                <w:sz w:val="20"/>
                <w:lang w:val="ru-RU"/>
              </w:rPr>
            </w:pPr>
            <w:r w:rsidRPr="00903B2C">
              <w:rPr>
                <w:sz w:val="20"/>
                <w:lang w:val="ru-RU"/>
              </w:rPr>
              <w:t>33</w:t>
            </w:r>
          </w:p>
        </w:tc>
        <w:tc>
          <w:tcPr>
            <w:tcW w:w="2361" w:type="dxa"/>
            <w:tcBorders>
              <w:top w:val="single" w:sz="4" w:space="0" w:color="auto"/>
              <w:left w:val="single" w:sz="4" w:space="0" w:color="auto"/>
              <w:bottom w:val="single" w:sz="4" w:space="0" w:color="auto"/>
              <w:right w:val="single" w:sz="4" w:space="0" w:color="auto"/>
            </w:tcBorders>
            <w:vAlign w:val="center"/>
          </w:tcPr>
          <w:p w:rsidR="00B173AC" w:rsidRPr="00903B2C" w:rsidRDefault="00FB4EFF" w:rsidP="00F5175A">
            <w:pPr>
              <w:pStyle w:val="Tabletext"/>
              <w:spacing w:line="200" w:lineRule="exact"/>
              <w:jc w:val="center"/>
              <w:rPr>
                <w:sz w:val="20"/>
                <w:lang w:val="ru-RU"/>
              </w:rPr>
            </w:pPr>
            <w:r w:rsidRPr="00903B2C">
              <w:rPr>
                <w:sz w:val="20"/>
                <w:lang w:val="ru-RU"/>
              </w:rPr>
              <w:t>0,</w:t>
            </w:r>
            <w:r w:rsidR="00B173AC" w:rsidRPr="00903B2C">
              <w:rPr>
                <w:sz w:val="20"/>
                <w:lang w:val="ru-RU"/>
              </w:rPr>
              <w:t>86%</w:t>
            </w:r>
          </w:p>
        </w:tc>
        <w:tc>
          <w:tcPr>
            <w:tcW w:w="24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center"/>
              <w:rPr>
                <w:rFonts w:asciiTheme="majorBidi" w:hAnsiTheme="majorBidi" w:cstheme="majorBidi"/>
                <w:sz w:val="20"/>
                <w:lang w:val="ru-RU"/>
              </w:rPr>
            </w:pPr>
            <w:r w:rsidRPr="00903B2C">
              <w:rPr>
                <w:rFonts w:asciiTheme="majorBidi" w:hAnsiTheme="majorBidi" w:cstheme="majorBidi"/>
                <w:sz w:val="20"/>
                <w:lang w:val="ru-RU"/>
              </w:rPr>
              <w:t>9 развивающихся стран</w:t>
            </w:r>
          </w:p>
        </w:tc>
      </w:tr>
      <w:tr w:rsidR="00B173AC" w:rsidRPr="00903B2C" w:rsidTr="00F5175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23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spacing w:line="200" w:lineRule="exact"/>
              <w:jc w:val="center"/>
              <w:rPr>
                <w:sz w:val="20"/>
                <w:lang w:val="ru-RU"/>
              </w:rPr>
            </w:pPr>
            <w:r w:rsidRPr="00903B2C">
              <w:rPr>
                <w:sz w:val="20"/>
                <w:lang w:val="ru-RU"/>
              </w:rPr>
              <w:t>19</w:t>
            </w:r>
          </w:p>
        </w:tc>
        <w:tc>
          <w:tcPr>
            <w:tcW w:w="2361" w:type="dxa"/>
            <w:tcBorders>
              <w:top w:val="single" w:sz="4" w:space="0" w:color="auto"/>
              <w:left w:val="single" w:sz="4" w:space="0" w:color="auto"/>
              <w:bottom w:val="single" w:sz="4" w:space="0" w:color="auto"/>
              <w:right w:val="single" w:sz="4" w:space="0" w:color="auto"/>
            </w:tcBorders>
            <w:vAlign w:val="center"/>
          </w:tcPr>
          <w:p w:rsidR="00B173AC" w:rsidRPr="00903B2C" w:rsidRDefault="00FB4EFF" w:rsidP="00F5175A">
            <w:pPr>
              <w:pStyle w:val="Tabletext"/>
              <w:spacing w:line="200" w:lineRule="exact"/>
              <w:jc w:val="center"/>
              <w:rPr>
                <w:sz w:val="20"/>
                <w:lang w:val="ru-RU"/>
              </w:rPr>
            </w:pPr>
            <w:r w:rsidRPr="00903B2C">
              <w:rPr>
                <w:sz w:val="20"/>
                <w:lang w:val="ru-RU"/>
              </w:rPr>
              <w:t>0,</w:t>
            </w:r>
            <w:r w:rsidR="00B173AC" w:rsidRPr="00903B2C">
              <w:rPr>
                <w:sz w:val="20"/>
                <w:lang w:val="ru-RU"/>
              </w:rPr>
              <w:t>50%</w:t>
            </w:r>
          </w:p>
        </w:tc>
        <w:tc>
          <w:tcPr>
            <w:tcW w:w="24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center"/>
              <w:rPr>
                <w:rFonts w:asciiTheme="majorBidi" w:hAnsiTheme="majorBidi" w:cstheme="majorBidi"/>
                <w:sz w:val="20"/>
                <w:lang w:val="ru-RU"/>
              </w:rPr>
            </w:pPr>
            <w:r w:rsidRPr="00903B2C">
              <w:rPr>
                <w:rFonts w:asciiTheme="majorBidi" w:hAnsiTheme="majorBidi" w:cstheme="majorBidi"/>
                <w:sz w:val="20"/>
                <w:lang w:val="ru-RU"/>
              </w:rPr>
              <w:t>7 развивающихся стран и 1 наименее развитая страна</w:t>
            </w:r>
          </w:p>
        </w:tc>
      </w:tr>
      <w:tr w:rsidR="00B173AC" w:rsidRPr="00903B2C" w:rsidTr="00F5175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23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spacing w:line="200" w:lineRule="exact"/>
              <w:jc w:val="center"/>
              <w:rPr>
                <w:sz w:val="20"/>
                <w:lang w:val="ru-RU"/>
              </w:rPr>
            </w:pPr>
            <w:r w:rsidRPr="00903B2C">
              <w:rPr>
                <w:sz w:val="20"/>
                <w:lang w:val="ru-RU"/>
              </w:rPr>
              <w:t>700</w:t>
            </w:r>
          </w:p>
        </w:tc>
        <w:tc>
          <w:tcPr>
            <w:tcW w:w="2361" w:type="dxa"/>
            <w:tcBorders>
              <w:top w:val="single" w:sz="4" w:space="0" w:color="auto"/>
              <w:left w:val="single" w:sz="4" w:space="0" w:color="auto"/>
              <w:bottom w:val="single" w:sz="4" w:space="0" w:color="auto"/>
              <w:right w:val="single" w:sz="4" w:space="0" w:color="auto"/>
            </w:tcBorders>
            <w:vAlign w:val="center"/>
          </w:tcPr>
          <w:p w:rsidR="00B173AC" w:rsidRPr="00903B2C" w:rsidRDefault="00FB4EFF" w:rsidP="00F5175A">
            <w:pPr>
              <w:pStyle w:val="Tabletext"/>
              <w:spacing w:line="200" w:lineRule="exact"/>
              <w:jc w:val="center"/>
              <w:rPr>
                <w:sz w:val="20"/>
                <w:lang w:val="ru-RU"/>
              </w:rPr>
            </w:pPr>
            <w:r w:rsidRPr="00903B2C">
              <w:rPr>
                <w:sz w:val="20"/>
                <w:lang w:val="ru-RU"/>
              </w:rPr>
              <w:t>18,</w:t>
            </w:r>
            <w:r w:rsidR="00B173AC" w:rsidRPr="00903B2C">
              <w:rPr>
                <w:sz w:val="20"/>
                <w:lang w:val="ru-RU"/>
              </w:rPr>
              <w:t>29%</w:t>
            </w:r>
          </w:p>
        </w:tc>
        <w:tc>
          <w:tcPr>
            <w:tcW w:w="24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center"/>
              <w:rPr>
                <w:rFonts w:asciiTheme="majorBidi" w:hAnsiTheme="majorBidi" w:cstheme="majorBidi"/>
                <w:sz w:val="20"/>
                <w:lang w:val="ru-RU"/>
              </w:rPr>
            </w:pPr>
            <w:r w:rsidRPr="00903B2C">
              <w:rPr>
                <w:rFonts w:asciiTheme="majorBidi" w:hAnsiTheme="majorBidi" w:cstheme="majorBidi"/>
                <w:sz w:val="20"/>
                <w:lang w:val="ru-RU"/>
              </w:rPr>
              <w:t>2 развивающиеся страны и 1 наименее развитая страна</w:t>
            </w:r>
          </w:p>
        </w:tc>
      </w:tr>
      <w:tr w:rsidR="00B173AC" w:rsidRPr="00903B2C" w:rsidTr="00F5175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23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spacing w:line="200" w:lineRule="exact"/>
              <w:jc w:val="center"/>
              <w:rPr>
                <w:sz w:val="20"/>
                <w:lang w:val="ru-RU"/>
              </w:rPr>
            </w:pPr>
            <w:r w:rsidRPr="00903B2C">
              <w:rPr>
                <w:sz w:val="20"/>
                <w:lang w:val="ru-RU"/>
              </w:rPr>
              <w:t>3 065</w:t>
            </w:r>
          </w:p>
        </w:tc>
        <w:tc>
          <w:tcPr>
            <w:tcW w:w="2361"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spacing w:line="200" w:lineRule="exact"/>
              <w:jc w:val="center"/>
              <w:rPr>
                <w:sz w:val="20"/>
                <w:lang w:val="ru-RU"/>
              </w:rPr>
            </w:pPr>
            <w:r w:rsidRPr="00903B2C">
              <w:rPr>
                <w:sz w:val="20"/>
                <w:lang w:val="ru-RU"/>
              </w:rPr>
              <w:t>80%</w:t>
            </w:r>
          </w:p>
        </w:tc>
        <w:tc>
          <w:tcPr>
            <w:tcW w:w="2465" w:type="dxa"/>
            <w:tcBorders>
              <w:top w:val="single" w:sz="4" w:space="0" w:color="auto"/>
              <w:left w:val="single" w:sz="4" w:space="0" w:color="auto"/>
              <w:bottom w:val="single" w:sz="4" w:space="0" w:color="auto"/>
              <w:right w:val="single" w:sz="4" w:space="0" w:color="auto"/>
            </w:tcBorders>
            <w:vAlign w:val="center"/>
          </w:tcPr>
          <w:p w:rsidR="00B173AC" w:rsidRPr="00903B2C" w:rsidRDefault="00B173AC" w:rsidP="00F5175A">
            <w:pPr>
              <w:pStyle w:val="Tabletext"/>
              <w:keepNext/>
              <w:keepLines/>
              <w:spacing w:before="60" w:after="60" w:line="200" w:lineRule="exact"/>
              <w:jc w:val="center"/>
              <w:rPr>
                <w:rFonts w:asciiTheme="majorBidi" w:hAnsiTheme="majorBidi" w:cstheme="majorBidi"/>
                <w:sz w:val="20"/>
                <w:lang w:val="ru-RU"/>
              </w:rPr>
            </w:pPr>
            <w:r w:rsidRPr="00903B2C">
              <w:rPr>
                <w:rFonts w:asciiTheme="majorBidi" w:hAnsiTheme="majorBidi" w:cstheme="majorBidi"/>
                <w:sz w:val="20"/>
                <w:lang w:val="ru-RU"/>
              </w:rPr>
              <w:t>11 развитых стран и 13 развивающихся стран</w:t>
            </w:r>
          </w:p>
        </w:tc>
      </w:tr>
      <w:tr w:rsidR="00C17344" w:rsidRPr="00903B2C" w:rsidTr="00F5175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C17344" w:rsidRPr="00903B2C" w:rsidRDefault="00E54F7F" w:rsidP="00F5175A">
            <w:pPr>
              <w:pStyle w:val="Tabletext"/>
              <w:spacing w:line="200" w:lineRule="exact"/>
              <w:jc w:val="left"/>
              <w:rPr>
                <w:b/>
                <w:bCs/>
                <w:sz w:val="18"/>
                <w:szCs w:val="18"/>
                <w:lang w:val="ru-RU"/>
              </w:rPr>
            </w:pPr>
            <w:r w:rsidRPr="00903B2C">
              <w:rPr>
                <w:b/>
                <w:bCs/>
                <w:sz w:val="18"/>
                <w:szCs w:val="18"/>
                <w:lang w:val="ru-RU"/>
              </w:rPr>
              <w:t>ВСЕГО</w:t>
            </w:r>
          </w:p>
        </w:tc>
        <w:tc>
          <w:tcPr>
            <w:tcW w:w="2365"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5175A">
            <w:pPr>
              <w:pStyle w:val="Tabletext"/>
              <w:spacing w:line="200" w:lineRule="exact"/>
              <w:jc w:val="center"/>
              <w:rPr>
                <w:sz w:val="20"/>
                <w:lang w:val="ru-RU"/>
              </w:rPr>
            </w:pPr>
            <w:r w:rsidRPr="00903B2C">
              <w:rPr>
                <w:sz w:val="20"/>
                <w:lang w:val="ru-RU"/>
              </w:rPr>
              <w:t>3 840</w:t>
            </w:r>
          </w:p>
        </w:tc>
        <w:tc>
          <w:tcPr>
            <w:tcW w:w="2361"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5175A">
            <w:pPr>
              <w:pStyle w:val="Tabletext"/>
              <w:spacing w:line="200" w:lineRule="exact"/>
              <w:jc w:val="center"/>
              <w:rPr>
                <w:sz w:val="20"/>
                <w:lang w:val="ru-RU"/>
              </w:rPr>
            </w:pPr>
            <w:r w:rsidRPr="00903B2C">
              <w:rPr>
                <w:sz w:val="20"/>
                <w:lang w:val="ru-RU"/>
              </w:rPr>
              <w:t>100%</w:t>
            </w:r>
          </w:p>
        </w:tc>
        <w:tc>
          <w:tcPr>
            <w:tcW w:w="2465"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5175A">
            <w:pPr>
              <w:pStyle w:val="Tabletext"/>
              <w:spacing w:line="200" w:lineRule="exact"/>
              <w:jc w:val="center"/>
              <w:rPr>
                <w:sz w:val="20"/>
                <w:lang w:val="ru-RU"/>
              </w:rPr>
            </w:pP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ED05AF">
      <w:pPr>
        <w:pageBreakBefore/>
        <w:rPr>
          <w:b/>
          <w:bCs/>
          <w:lang w:val="ru-RU"/>
        </w:rPr>
      </w:pPr>
      <w:r w:rsidRPr="00903B2C">
        <w:rPr>
          <w:b/>
          <w:bCs/>
          <w:lang w:val="ru-RU"/>
        </w:rPr>
        <w:t>b)</w:t>
      </w:r>
      <w:r w:rsidRPr="00903B2C">
        <w:rPr>
          <w:b/>
          <w:bCs/>
          <w:lang w:val="ru-RU"/>
        </w:rPr>
        <w:tab/>
      </w:r>
      <w:r w:rsidR="00ED05AF" w:rsidRPr="00903B2C">
        <w:rPr>
          <w:b/>
          <w:bCs/>
          <w:lang w:val="ru-RU"/>
        </w:rPr>
        <w:t>Просьба кратко перечислить средства, которые имеются на ваших фиксированных станциях радиоконтроля (например, приемники, анализаторы спектра, оборудование радиопеленгации)</w:t>
      </w:r>
      <w:r w:rsidRPr="00903B2C">
        <w:rPr>
          <w:b/>
          <w:bCs/>
          <w:lang w:val="ru-RU"/>
        </w:rPr>
        <w:t>:</w:t>
      </w:r>
      <w:r w:rsidR="00FB4EFF" w:rsidRPr="00903B2C">
        <w:rPr>
          <w:b/>
          <w:bCs/>
          <w:lang w:val="ru-RU"/>
        </w:rPr>
        <w:t xml:space="preserve"> ________</w:t>
      </w:r>
    </w:p>
    <w:p w:rsidR="00C17344" w:rsidRPr="00903B2C" w:rsidRDefault="00C17344" w:rsidP="00ED05AF">
      <w:pPr>
        <w:spacing w:after="60"/>
        <w:rPr>
          <w:b/>
          <w:bCs/>
          <w:lang w:val="ru-RU"/>
        </w:rPr>
      </w:pPr>
      <w:r w:rsidRPr="00903B2C">
        <w:rPr>
          <w:b/>
          <w:bCs/>
          <w:lang w:val="ru-RU"/>
        </w:rPr>
        <w:t>c)</w:t>
      </w:r>
      <w:r w:rsidRPr="00903B2C">
        <w:rPr>
          <w:b/>
          <w:bCs/>
          <w:lang w:val="ru-RU"/>
        </w:rPr>
        <w:tab/>
      </w:r>
      <w:r w:rsidR="00ED05AF" w:rsidRPr="00903B2C">
        <w:rPr>
          <w:b/>
          <w:bCs/>
          <w:lang w:val="ru-RU"/>
        </w:rPr>
        <w:t>Какова предельная верхняя частота ваших фиксированных станций радиоконтроля</w:t>
      </w:r>
      <w:r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39</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922"/>
        <w:gridCol w:w="950"/>
        <w:gridCol w:w="647"/>
        <w:gridCol w:w="1155"/>
        <w:gridCol w:w="897"/>
        <w:gridCol w:w="1217"/>
        <w:gridCol w:w="724"/>
        <w:gridCol w:w="794"/>
        <w:gridCol w:w="1024"/>
      </w:tblGrid>
      <w:tr w:rsidR="00ED05AF" w:rsidRPr="00903B2C" w:rsidTr="00ED05AF">
        <w:trPr>
          <w:jc w:val="center"/>
        </w:trPr>
        <w:tc>
          <w:tcPr>
            <w:tcW w:w="1419" w:type="dxa"/>
            <w:vMerge w:val="restart"/>
            <w:vAlign w:val="center"/>
          </w:tcPr>
          <w:p w:rsidR="00ED05AF" w:rsidRPr="00903B2C" w:rsidRDefault="00ED05AF" w:rsidP="00ED05AF">
            <w:pPr>
              <w:pStyle w:val="Tablehead"/>
              <w:rPr>
                <w:sz w:val="18"/>
                <w:szCs w:val="18"/>
                <w:lang w:val="ru-RU"/>
              </w:rPr>
            </w:pPr>
            <w:r w:rsidRPr="00903B2C">
              <w:rPr>
                <w:sz w:val="18"/>
                <w:szCs w:val="18"/>
                <w:lang w:val="ru-RU"/>
              </w:rPr>
              <w:t>Регион</w:t>
            </w:r>
          </w:p>
        </w:tc>
        <w:tc>
          <w:tcPr>
            <w:tcW w:w="8330" w:type="dxa"/>
            <w:gridSpan w:val="9"/>
          </w:tcPr>
          <w:p w:rsidR="00ED05AF" w:rsidRPr="00903B2C" w:rsidRDefault="00ED05AF" w:rsidP="00C17344">
            <w:pPr>
              <w:pStyle w:val="Tablehead"/>
              <w:rPr>
                <w:sz w:val="18"/>
                <w:szCs w:val="18"/>
                <w:lang w:val="ru-RU"/>
              </w:rPr>
            </w:pPr>
            <w:r w:rsidRPr="00903B2C">
              <w:rPr>
                <w:rFonts w:asciiTheme="majorBidi" w:hAnsiTheme="majorBidi" w:cstheme="majorBidi"/>
                <w:sz w:val="18"/>
                <w:szCs w:val="18"/>
                <w:lang w:val="ru-RU"/>
              </w:rPr>
              <w:t xml:space="preserve">Предельные верхние частоты </w:t>
            </w:r>
            <w:r w:rsidRPr="00903B2C">
              <w:rPr>
                <w:rFonts w:asciiTheme="majorBidi" w:hAnsiTheme="majorBidi" w:cstheme="majorBidi"/>
                <w:sz w:val="18"/>
                <w:szCs w:val="18"/>
                <w:lang w:val="ru-RU"/>
              </w:rPr>
              <w:br/>
              <w:t>фиксированных станций радиоконтроля в ГГц</w:t>
            </w:r>
          </w:p>
        </w:tc>
      </w:tr>
      <w:tr w:rsidR="00ED05AF" w:rsidRPr="00903B2C" w:rsidTr="00ED05AF">
        <w:trPr>
          <w:jc w:val="center"/>
        </w:trPr>
        <w:tc>
          <w:tcPr>
            <w:tcW w:w="1419" w:type="dxa"/>
            <w:vMerge/>
          </w:tcPr>
          <w:p w:rsidR="00ED05AF" w:rsidRPr="00903B2C" w:rsidRDefault="00ED05AF" w:rsidP="00C17344">
            <w:pPr>
              <w:pStyle w:val="Tablehead"/>
              <w:rPr>
                <w:sz w:val="18"/>
                <w:szCs w:val="18"/>
                <w:lang w:val="ru-RU"/>
              </w:rPr>
            </w:pPr>
          </w:p>
        </w:tc>
        <w:tc>
          <w:tcPr>
            <w:tcW w:w="922" w:type="dxa"/>
            <w:vAlign w:val="center"/>
          </w:tcPr>
          <w:p w:rsidR="00ED05AF" w:rsidRPr="00903B2C" w:rsidRDefault="00ED05AF" w:rsidP="00ED05AF">
            <w:pPr>
              <w:pStyle w:val="Tablehead"/>
              <w:rPr>
                <w:sz w:val="18"/>
                <w:szCs w:val="18"/>
                <w:lang w:val="ru-RU"/>
              </w:rPr>
            </w:pPr>
            <w:r w:rsidRPr="00903B2C">
              <w:rPr>
                <w:sz w:val="18"/>
                <w:szCs w:val="18"/>
                <w:lang w:val="ru-RU"/>
              </w:rPr>
              <w:t>&lt;= 1</w:t>
            </w:r>
          </w:p>
        </w:tc>
        <w:tc>
          <w:tcPr>
            <w:tcW w:w="950" w:type="dxa"/>
            <w:vAlign w:val="center"/>
          </w:tcPr>
          <w:p w:rsidR="00ED05AF" w:rsidRPr="00903B2C" w:rsidRDefault="00ED05AF" w:rsidP="00ED05AF">
            <w:pPr>
              <w:pStyle w:val="Tablehead"/>
              <w:rPr>
                <w:sz w:val="18"/>
                <w:szCs w:val="18"/>
                <w:lang w:val="ru-RU"/>
              </w:rPr>
            </w:pPr>
            <w:r w:rsidRPr="00903B2C">
              <w:rPr>
                <w:sz w:val="18"/>
                <w:szCs w:val="18"/>
                <w:lang w:val="ru-RU"/>
              </w:rPr>
              <w:t>1&lt;L&lt;3</w:t>
            </w:r>
          </w:p>
        </w:tc>
        <w:tc>
          <w:tcPr>
            <w:tcW w:w="647" w:type="dxa"/>
            <w:vAlign w:val="center"/>
          </w:tcPr>
          <w:p w:rsidR="00ED05AF" w:rsidRPr="00903B2C" w:rsidRDefault="00ED05AF" w:rsidP="00ED05AF">
            <w:pPr>
              <w:pStyle w:val="Tablehead"/>
              <w:rPr>
                <w:sz w:val="18"/>
                <w:szCs w:val="18"/>
                <w:lang w:val="ru-RU"/>
              </w:rPr>
            </w:pPr>
            <w:r w:rsidRPr="00903B2C">
              <w:rPr>
                <w:sz w:val="18"/>
                <w:szCs w:val="18"/>
                <w:lang w:val="ru-RU"/>
              </w:rPr>
              <w:t>3</w:t>
            </w:r>
          </w:p>
        </w:tc>
        <w:tc>
          <w:tcPr>
            <w:tcW w:w="1155" w:type="dxa"/>
            <w:vAlign w:val="center"/>
          </w:tcPr>
          <w:p w:rsidR="00ED05AF" w:rsidRPr="00903B2C" w:rsidRDefault="00ED05AF" w:rsidP="00ED05AF">
            <w:pPr>
              <w:pStyle w:val="Tablehead"/>
              <w:rPr>
                <w:sz w:val="18"/>
                <w:szCs w:val="18"/>
                <w:lang w:val="ru-RU"/>
              </w:rPr>
            </w:pPr>
            <w:r w:rsidRPr="00903B2C">
              <w:rPr>
                <w:sz w:val="18"/>
                <w:szCs w:val="18"/>
                <w:lang w:val="ru-RU"/>
              </w:rPr>
              <w:t>3&lt;L&lt;26,5</w:t>
            </w:r>
          </w:p>
        </w:tc>
        <w:tc>
          <w:tcPr>
            <w:tcW w:w="897" w:type="dxa"/>
            <w:vAlign w:val="center"/>
          </w:tcPr>
          <w:p w:rsidR="00ED05AF" w:rsidRPr="00903B2C" w:rsidRDefault="00ED05AF" w:rsidP="00ED05AF">
            <w:pPr>
              <w:pStyle w:val="Tablehead"/>
              <w:rPr>
                <w:sz w:val="18"/>
                <w:szCs w:val="18"/>
                <w:lang w:val="ru-RU"/>
              </w:rPr>
            </w:pPr>
            <w:r w:rsidRPr="00903B2C">
              <w:rPr>
                <w:sz w:val="18"/>
                <w:szCs w:val="18"/>
                <w:lang w:val="ru-RU"/>
              </w:rPr>
              <w:t>26,5</w:t>
            </w:r>
          </w:p>
        </w:tc>
        <w:tc>
          <w:tcPr>
            <w:tcW w:w="1217" w:type="dxa"/>
            <w:vAlign w:val="center"/>
          </w:tcPr>
          <w:p w:rsidR="00ED05AF" w:rsidRPr="00903B2C" w:rsidRDefault="00ED05AF" w:rsidP="00ED05AF">
            <w:pPr>
              <w:pStyle w:val="Tablehead"/>
              <w:rPr>
                <w:sz w:val="18"/>
                <w:szCs w:val="18"/>
                <w:lang w:val="ru-RU"/>
              </w:rPr>
            </w:pPr>
            <w:r w:rsidRPr="00903B2C">
              <w:rPr>
                <w:sz w:val="18"/>
                <w:szCs w:val="18"/>
                <w:lang w:val="ru-RU"/>
              </w:rPr>
              <w:t>26,5&lt;L&lt;40</w:t>
            </w:r>
          </w:p>
        </w:tc>
        <w:tc>
          <w:tcPr>
            <w:tcW w:w="724" w:type="dxa"/>
            <w:vAlign w:val="center"/>
          </w:tcPr>
          <w:p w:rsidR="00ED05AF" w:rsidRPr="00903B2C" w:rsidRDefault="00ED05AF" w:rsidP="00ED05AF">
            <w:pPr>
              <w:pStyle w:val="Tablehead"/>
              <w:rPr>
                <w:sz w:val="18"/>
                <w:szCs w:val="18"/>
                <w:lang w:val="ru-RU"/>
              </w:rPr>
            </w:pPr>
            <w:r w:rsidRPr="00903B2C">
              <w:rPr>
                <w:sz w:val="18"/>
                <w:szCs w:val="18"/>
                <w:lang w:val="ru-RU"/>
              </w:rPr>
              <w:t>40</w:t>
            </w:r>
          </w:p>
        </w:tc>
        <w:tc>
          <w:tcPr>
            <w:tcW w:w="794" w:type="dxa"/>
            <w:vAlign w:val="center"/>
          </w:tcPr>
          <w:p w:rsidR="00ED05AF" w:rsidRPr="00903B2C" w:rsidRDefault="00ED05AF" w:rsidP="00ED05AF">
            <w:pPr>
              <w:pStyle w:val="Tablehead"/>
              <w:rPr>
                <w:sz w:val="18"/>
                <w:szCs w:val="18"/>
                <w:lang w:val="ru-RU"/>
              </w:rPr>
            </w:pPr>
            <w:r w:rsidRPr="00903B2C">
              <w:rPr>
                <w:sz w:val="18"/>
                <w:szCs w:val="18"/>
                <w:lang w:val="ru-RU"/>
              </w:rPr>
              <w:t>&gt;40</w:t>
            </w:r>
          </w:p>
        </w:tc>
        <w:tc>
          <w:tcPr>
            <w:tcW w:w="1024" w:type="dxa"/>
            <w:vAlign w:val="center"/>
          </w:tcPr>
          <w:p w:rsidR="00ED05AF" w:rsidRPr="00903B2C" w:rsidRDefault="00ED05AF" w:rsidP="00ED05AF">
            <w:pPr>
              <w:pStyle w:val="Tablehead"/>
              <w:rPr>
                <w:sz w:val="18"/>
                <w:szCs w:val="18"/>
                <w:lang w:val="ru-RU"/>
              </w:rPr>
            </w:pPr>
            <w:r w:rsidRPr="00903B2C">
              <w:rPr>
                <w:sz w:val="18"/>
                <w:szCs w:val="18"/>
                <w:lang w:val="ru-RU"/>
              </w:rPr>
              <w:t>Всего/ Регион</w:t>
            </w:r>
          </w:p>
        </w:tc>
      </w:tr>
      <w:tr w:rsidR="00ED05AF" w:rsidRPr="00903B2C" w:rsidTr="00F5175A">
        <w:trPr>
          <w:jc w:val="center"/>
        </w:trPr>
        <w:tc>
          <w:tcPr>
            <w:tcW w:w="1419" w:type="dxa"/>
            <w:vAlign w:val="center"/>
          </w:tcPr>
          <w:p w:rsidR="00ED05AF" w:rsidRPr="00903B2C" w:rsidRDefault="00ED05AF" w:rsidP="00F5175A">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22" w:type="dxa"/>
            <w:vAlign w:val="center"/>
          </w:tcPr>
          <w:p w:rsidR="00ED05AF" w:rsidRPr="00903B2C" w:rsidRDefault="00ED05AF" w:rsidP="00F5175A">
            <w:pPr>
              <w:pStyle w:val="Tabletext"/>
              <w:jc w:val="center"/>
              <w:rPr>
                <w:sz w:val="20"/>
                <w:lang w:val="ru-RU"/>
              </w:rPr>
            </w:pPr>
            <w:r w:rsidRPr="00903B2C">
              <w:rPr>
                <w:sz w:val="20"/>
                <w:lang w:val="ru-RU"/>
              </w:rPr>
              <w:t>2</w:t>
            </w:r>
          </w:p>
        </w:tc>
        <w:tc>
          <w:tcPr>
            <w:tcW w:w="950" w:type="dxa"/>
            <w:vAlign w:val="center"/>
          </w:tcPr>
          <w:p w:rsidR="00ED05AF" w:rsidRPr="00903B2C" w:rsidRDefault="00ED05AF" w:rsidP="00F5175A">
            <w:pPr>
              <w:pStyle w:val="Tabletext"/>
              <w:jc w:val="center"/>
              <w:rPr>
                <w:sz w:val="20"/>
                <w:lang w:val="ru-RU"/>
              </w:rPr>
            </w:pPr>
            <w:r w:rsidRPr="00903B2C">
              <w:rPr>
                <w:sz w:val="20"/>
                <w:lang w:val="ru-RU"/>
              </w:rPr>
              <w:t>2</w:t>
            </w:r>
          </w:p>
        </w:tc>
        <w:tc>
          <w:tcPr>
            <w:tcW w:w="647" w:type="dxa"/>
            <w:vAlign w:val="center"/>
          </w:tcPr>
          <w:p w:rsidR="00ED05AF" w:rsidRPr="00903B2C" w:rsidRDefault="00ED05AF" w:rsidP="00F5175A">
            <w:pPr>
              <w:pStyle w:val="Tabletext"/>
              <w:jc w:val="center"/>
              <w:rPr>
                <w:sz w:val="20"/>
                <w:lang w:val="ru-RU"/>
              </w:rPr>
            </w:pPr>
            <w:r w:rsidRPr="00903B2C">
              <w:rPr>
                <w:sz w:val="20"/>
                <w:lang w:val="ru-RU"/>
              </w:rPr>
              <w:t>3</w:t>
            </w:r>
          </w:p>
        </w:tc>
        <w:tc>
          <w:tcPr>
            <w:tcW w:w="1155" w:type="dxa"/>
            <w:vAlign w:val="center"/>
          </w:tcPr>
          <w:p w:rsidR="00ED05AF" w:rsidRPr="00903B2C" w:rsidRDefault="00ED05AF" w:rsidP="00F5175A">
            <w:pPr>
              <w:pStyle w:val="Tabletext"/>
              <w:jc w:val="center"/>
              <w:rPr>
                <w:sz w:val="20"/>
                <w:lang w:val="ru-RU"/>
              </w:rPr>
            </w:pPr>
            <w:r w:rsidRPr="00903B2C">
              <w:rPr>
                <w:sz w:val="20"/>
                <w:lang w:val="ru-RU"/>
              </w:rPr>
              <w:t>0</w:t>
            </w:r>
          </w:p>
        </w:tc>
        <w:tc>
          <w:tcPr>
            <w:tcW w:w="897" w:type="dxa"/>
            <w:vAlign w:val="center"/>
          </w:tcPr>
          <w:p w:rsidR="00ED05AF" w:rsidRPr="00903B2C" w:rsidRDefault="00ED05AF" w:rsidP="00F5175A">
            <w:pPr>
              <w:pStyle w:val="Tabletext"/>
              <w:jc w:val="center"/>
              <w:rPr>
                <w:sz w:val="20"/>
                <w:lang w:val="ru-RU"/>
              </w:rPr>
            </w:pPr>
            <w:r w:rsidRPr="00903B2C">
              <w:rPr>
                <w:sz w:val="20"/>
                <w:lang w:val="ru-RU"/>
              </w:rPr>
              <w:t>1</w:t>
            </w:r>
          </w:p>
        </w:tc>
        <w:tc>
          <w:tcPr>
            <w:tcW w:w="1217" w:type="dxa"/>
            <w:vAlign w:val="center"/>
          </w:tcPr>
          <w:p w:rsidR="00ED05AF" w:rsidRPr="00903B2C" w:rsidRDefault="00ED05AF" w:rsidP="00F5175A">
            <w:pPr>
              <w:pStyle w:val="Tabletext"/>
              <w:jc w:val="center"/>
              <w:rPr>
                <w:sz w:val="20"/>
                <w:lang w:val="ru-RU"/>
              </w:rPr>
            </w:pPr>
            <w:r w:rsidRPr="00903B2C">
              <w:rPr>
                <w:sz w:val="20"/>
                <w:lang w:val="ru-RU"/>
              </w:rPr>
              <w:t>1</w:t>
            </w:r>
          </w:p>
        </w:tc>
        <w:tc>
          <w:tcPr>
            <w:tcW w:w="72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9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024" w:type="dxa"/>
            <w:vAlign w:val="center"/>
          </w:tcPr>
          <w:p w:rsidR="00ED05AF" w:rsidRPr="00903B2C" w:rsidRDefault="00ED05AF" w:rsidP="00F5175A">
            <w:pPr>
              <w:pStyle w:val="Tabletext"/>
              <w:jc w:val="center"/>
              <w:rPr>
                <w:sz w:val="20"/>
                <w:lang w:val="ru-RU"/>
              </w:rPr>
            </w:pPr>
            <w:r w:rsidRPr="00903B2C">
              <w:rPr>
                <w:sz w:val="20"/>
                <w:lang w:val="ru-RU"/>
              </w:rPr>
              <w:t>9</w:t>
            </w:r>
          </w:p>
        </w:tc>
      </w:tr>
      <w:tr w:rsidR="00ED05AF" w:rsidRPr="00903B2C" w:rsidTr="00F5175A">
        <w:trPr>
          <w:jc w:val="center"/>
        </w:trPr>
        <w:tc>
          <w:tcPr>
            <w:tcW w:w="1419" w:type="dxa"/>
            <w:vAlign w:val="center"/>
          </w:tcPr>
          <w:p w:rsidR="00ED05AF" w:rsidRPr="00903B2C" w:rsidRDefault="00ED05AF" w:rsidP="00F5175A">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22" w:type="dxa"/>
            <w:vAlign w:val="center"/>
          </w:tcPr>
          <w:p w:rsidR="00ED05AF" w:rsidRPr="00903B2C" w:rsidRDefault="00ED05AF" w:rsidP="00F5175A">
            <w:pPr>
              <w:pStyle w:val="Tabletext"/>
              <w:jc w:val="center"/>
              <w:rPr>
                <w:sz w:val="20"/>
                <w:lang w:val="ru-RU"/>
              </w:rPr>
            </w:pPr>
            <w:r w:rsidRPr="00903B2C">
              <w:rPr>
                <w:sz w:val="20"/>
                <w:lang w:val="ru-RU"/>
              </w:rPr>
              <w:t>1</w:t>
            </w:r>
          </w:p>
        </w:tc>
        <w:tc>
          <w:tcPr>
            <w:tcW w:w="950" w:type="dxa"/>
            <w:vAlign w:val="center"/>
          </w:tcPr>
          <w:p w:rsidR="00ED05AF" w:rsidRPr="00903B2C" w:rsidRDefault="00ED05AF" w:rsidP="00F5175A">
            <w:pPr>
              <w:pStyle w:val="Tabletext"/>
              <w:jc w:val="center"/>
              <w:rPr>
                <w:sz w:val="20"/>
                <w:lang w:val="ru-RU"/>
              </w:rPr>
            </w:pPr>
            <w:r w:rsidRPr="00903B2C">
              <w:rPr>
                <w:sz w:val="20"/>
                <w:lang w:val="ru-RU"/>
              </w:rPr>
              <w:t>0</w:t>
            </w:r>
          </w:p>
        </w:tc>
        <w:tc>
          <w:tcPr>
            <w:tcW w:w="647" w:type="dxa"/>
            <w:vAlign w:val="center"/>
          </w:tcPr>
          <w:p w:rsidR="00ED05AF" w:rsidRPr="00903B2C" w:rsidRDefault="00ED05AF" w:rsidP="00F5175A">
            <w:pPr>
              <w:pStyle w:val="Tabletext"/>
              <w:jc w:val="center"/>
              <w:rPr>
                <w:sz w:val="20"/>
                <w:lang w:val="ru-RU"/>
              </w:rPr>
            </w:pPr>
            <w:r w:rsidRPr="00903B2C">
              <w:rPr>
                <w:sz w:val="20"/>
                <w:lang w:val="ru-RU"/>
              </w:rPr>
              <w:t>7</w:t>
            </w:r>
          </w:p>
        </w:tc>
        <w:tc>
          <w:tcPr>
            <w:tcW w:w="1155" w:type="dxa"/>
            <w:vAlign w:val="center"/>
          </w:tcPr>
          <w:p w:rsidR="00ED05AF" w:rsidRPr="00903B2C" w:rsidRDefault="00ED05AF" w:rsidP="00F5175A">
            <w:pPr>
              <w:pStyle w:val="Tabletext"/>
              <w:jc w:val="center"/>
              <w:rPr>
                <w:sz w:val="20"/>
                <w:lang w:val="ru-RU"/>
              </w:rPr>
            </w:pPr>
            <w:r w:rsidRPr="00903B2C">
              <w:rPr>
                <w:sz w:val="20"/>
                <w:lang w:val="ru-RU"/>
              </w:rPr>
              <w:t>0</w:t>
            </w:r>
          </w:p>
        </w:tc>
        <w:tc>
          <w:tcPr>
            <w:tcW w:w="897"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217"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2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9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024" w:type="dxa"/>
            <w:vAlign w:val="center"/>
          </w:tcPr>
          <w:p w:rsidR="00ED05AF" w:rsidRPr="00903B2C" w:rsidRDefault="00ED05AF" w:rsidP="00F5175A">
            <w:pPr>
              <w:pStyle w:val="Tabletext"/>
              <w:jc w:val="center"/>
              <w:rPr>
                <w:sz w:val="20"/>
                <w:lang w:val="ru-RU"/>
              </w:rPr>
            </w:pPr>
            <w:r w:rsidRPr="00903B2C">
              <w:rPr>
                <w:sz w:val="20"/>
                <w:lang w:val="ru-RU"/>
              </w:rPr>
              <w:t>8</w:t>
            </w:r>
          </w:p>
        </w:tc>
      </w:tr>
      <w:tr w:rsidR="00ED05AF" w:rsidRPr="00903B2C" w:rsidTr="00F5175A">
        <w:trPr>
          <w:jc w:val="center"/>
        </w:trPr>
        <w:tc>
          <w:tcPr>
            <w:tcW w:w="1419" w:type="dxa"/>
            <w:vAlign w:val="center"/>
          </w:tcPr>
          <w:p w:rsidR="00ED05AF" w:rsidRPr="00903B2C" w:rsidRDefault="00ED05AF" w:rsidP="00F5175A">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Азиатско-Тихоокеанский регион </w:t>
            </w:r>
          </w:p>
        </w:tc>
        <w:tc>
          <w:tcPr>
            <w:tcW w:w="922" w:type="dxa"/>
            <w:vAlign w:val="center"/>
          </w:tcPr>
          <w:p w:rsidR="00ED05AF" w:rsidRPr="00903B2C" w:rsidRDefault="00ED05AF" w:rsidP="00F5175A">
            <w:pPr>
              <w:pStyle w:val="Tabletext"/>
              <w:jc w:val="center"/>
              <w:rPr>
                <w:sz w:val="20"/>
                <w:lang w:val="ru-RU"/>
              </w:rPr>
            </w:pPr>
            <w:r w:rsidRPr="00903B2C">
              <w:rPr>
                <w:sz w:val="20"/>
                <w:lang w:val="ru-RU"/>
              </w:rPr>
              <w:t>2</w:t>
            </w:r>
          </w:p>
        </w:tc>
        <w:tc>
          <w:tcPr>
            <w:tcW w:w="950" w:type="dxa"/>
            <w:vAlign w:val="center"/>
          </w:tcPr>
          <w:p w:rsidR="00ED05AF" w:rsidRPr="00903B2C" w:rsidRDefault="00ED05AF" w:rsidP="00F5175A">
            <w:pPr>
              <w:pStyle w:val="Tabletext"/>
              <w:jc w:val="center"/>
              <w:rPr>
                <w:sz w:val="20"/>
                <w:lang w:val="ru-RU"/>
              </w:rPr>
            </w:pPr>
            <w:r w:rsidRPr="00903B2C">
              <w:rPr>
                <w:sz w:val="20"/>
                <w:lang w:val="ru-RU"/>
              </w:rPr>
              <w:t>0</w:t>
            </w:r>
          </w:p>
        </w:tc>
        <w:tc>
          <w:tcPr>
            <w:tcW w:w="647" w:type="dxa"/>
            <w:vAlign w:val="center"/>
          </w:tcPr>
          <w:p w:rsidR="00ED05AF" w:rsidRPr="00903B2C" w:rsidRDefault="00ED05AF" w:rsidP="00F5175A">
            <w:pPr>
              <w:pStyle w:val="Tabletext"/>
              <w:jc w:val="center"/>
              <w:rPr>
                <w:sz w:val="20"/>
                <w:lang w:val="ru-RU"/>
              </w:rPr>
            </w:pPr>
            <w:r w:rsidRPr="00903B2C">
              <w:rPr>
                <w:sz w:val="20"/>
                <w:lang w:val="ru-RU"/>
              </w:rPr>
              <w:t>2</w:t>
            </w:r>
          </w:p>
        </w:tc>
        <w:tc>
          <w:tcPr>
            <w:tcW w:w="1155" w:type="dxa"/>
            <w:vAlign w:val="center"/>
          </w:tcPr>
          <w:p w:rsidR="00ED05AF" w:rsidRPr="00903B2C" w:rsidRDefault="00ED05AF" w:rsidP="00F5175A">
            <w:pPr>
              <w:pStyle w:val="Tabletext"/>
              <w:jc w:val="center"/>
              <w:rPr>
                <w:sz w:val="20"/>
                <w:lang w:val="ru-RU"/>
              </w:rPr>
            </w:pPr>
            <w:r w:rsidRPr="00903B2C">
              <w:rPr>
                <w:sz w:val="20"/>
                <w:lang w:val="ru-RU"/>
              </w:rPr>
              <w:t>1</w:t>
            </w:r>
          </w:p>
        </w:tc>
        <w:tc>
          <w:tcPr>
            <w:tcW w:w="897"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217"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2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9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024" w:type="dxa"/>
            <w:vAlign w:val="center"/>
          </w:tcPr>
          <w:p w:rsidR="00ED05AF" w:rsidRPr="00903B2C" w:rsidRDefault="00ED05AF" w:rsidP="00F5175A">
            <w:pPr>
              <w:pStyle w:val="Tabletext"/>
              <w:jc w:val="center"/>
              <w:rPr>
                <w:sz w:val="20"/>
                <w:lang w:val="ru-RU"/>
              </w:rPr>
            </w:pPr>
            <w:r w:rsidRPr="00903B2C">
              <w:rPr>
                <w:sz w:val="20"/>
                <w:lang w:val="ru-RU"/>
              </w:rPr>
              <w:t>5</w:t>
            </w:r>
          </w:p>
        </w:tc>
      </w:tr>
      <w:tr w:rsidR="00ED05AF" w:rsidRPr="00903B2C" w:rsidTr="00F5175A">
        <w:trPr>
          <w:jc w:val="center"/>
        </w:trPr>
        <w:tc>
          <w:tcPr>
            <w:tcW w:w="1419" w:type="dxa"/>
            <w:vAlign w:val="center"/>
          </w:tcPr>
          <w:p w:rsidR="00ED05AF" w:rsidRPr="00903B2C" w:rsidRDefault="00ED05AF" w:rsidP="00F5175A">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922" w:type="dxa"/>
            <w:vAlign w:val="center"/>
          </w:tcPr>
          <w:p w:rsidR="00ED05AF" w:rsidRPr="00903B2C" w:rsidRDefault="00ED05AF" w:rsidP="00F5175A">
            <w:pPr>
              <w:pStyle w:val="Tabletext"/>
              <w:jc w:val="center"/>
              <w:rPr>
                <w:sz w:val="20"/>
                <w:lang w:val="ru-RU"/>
              </w:rPr>
            </w:pPr>
            <w:r w:rsidRPr="00903B2C">
              <w:rPr>
                <w:sz w:val="20"/>
                <w:lang w:val="ru-RU"/>
              </w:rPr>
              <w:t>2</w:t>
            </w:r>
          </w:p>
        </w:tc>
        <w:tc>
          <w:tcPr>
            <w:tcW w:w="950" w:type="dxa"/>
            <w:vAlign w:val="center"/>
          </w:tcPr>
          <w:p w:rsidR="00ED05AF" w:rsidRPr="00903B2C" w:rsidRDefault="00ED05AF" w:rsidP="00F5175A">
            <w:pPr>
              <w:pStyle w:val="Tabletext"/>
              <w:jc w:val="center"/>
              <w:rPr>
                <w:sz w:val="20"/>
                <w:lang w:val="ru-RU"/>
              </w:rPr>
            </w:pPr>
            <w:r w:rsidRPr="00903B2C">
              <w:rPr>
                <w:sz w:val="20"/>
                <w:lang w:val="ru-RU"/>
              </w:rPr>
              <w:t>0</w:t>
            </w:r>
          </w:p>
        </w:tc>
        <w:tc>
          <w:tcPr>
            <w:tcW w:w="647" w:type="dxa"/>
            <w:vAlign w:val="center"/>
          </w:tcPr>
          <w:p w:rsidR="00ED05AF" w:rsidRPr="00903B2C" w:rsidRDefault="00ED05AF" w:rsidP="00F5175A">
            <w:pPr>
              <w:pStyle w:val="Tabletext"/>
              <w:jc w:val="center"/>
              <w:rPr>
                <w:sz w:val="20"/>
                <w:lang w:val="ru-RU"/>
              </w:rPr>
            </w:pPr>
            <w:r w:rsidRPr="00903B2C">
              <w:rPr>
                <w:sz w:val="20"/>
                <w:lang w:val="ru-RU"/>
              </w:rPr>
              <w:t>2</w:t>
            </w:r>
          </w:p>
        </w:tc>
        <w:tc>
          <w:tcPr>
            <w:tcW w:w="1155" w:type="dxa"/>
            <w:vAlign w:val="center"/>
          </w:tcPr>
          <w:p w:rsidR="00ED05AF" w:rsidRPr="00903B2C" w:rsidRDefault="00ED05AF" w:rsidP="00F5175A">
            <w:pPr>
              <w:pStyle w:val="Tabletext"/>
              <w:jc w:val="center"/>
              <w:rPr>
                <w:sz w:val="20"/>
                <w:lang w:val="ru-RU"/>
              </w:rPr>
            </w:pPr>
            <w:r w:rsidRPr="00903B2C">
              <w:rPr>
                <w:sz w:val="20"/>
                <w:lang w:val="ru-RU"/>
              </w:rPr>
              <w:t>0</w:t>
            </w:r>
          </w:p>
        </w:tc>
        <w:tc>
          <w:tcPr>
            <w:tcW w:w="897" w:type="dxa"/>
            <w:vAlign w:val="center"/>
          </w:tcPr>
          <w:p w:rsidR="00ED05AF" w:rsidRPr="00903B2C" w:rsidRDefault="00ED05AF" w:rsidP="00F5175A">
            <w:pPr>
              <w:pStyle w:val="Tabletext"/>
              <w:jc w:val="center"/>
              <w:rPr>
                <w:sz w:val="20"/>
                <w:lang w:val="ru-RU"/>
              </w:rPr>
            </w:pPr>
            <w:r w:rsidRPr="00903B2C">
              <w:rPr>
                <w:sz w:val="20"/>
                <w:lang w:val="ru-RU"/>
              </w:rPr>
              <w:t>1</w:t>
            </w:r>
          </w:p>
        </w:tc>
        <w:tc>
          <w:tcPr>
            <w:tcW w:w="1217"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24" w:type="dxa"/>
            <w:vAlign w:val="center"/>
          </w:tcPr>
          <w:p w:rsidR="00ED05AF" w:rsidRPr="00903B2C" w:rsidRDefault="00ED05AF" w:rsidP="00F5175A">
            <w:pPr>
              <w:pStyle w:val="Tabletext"/>
              <w:jc w:val="center"/>
              <w:rPr>
                <w:sz w:val="20"/>
                <w:lang w:val="ru-RU"/>
              </w:rPr>
            </w:pPr>
            <w:r w:rsidRPr="00903B2C">
              <w:rPr>
                <w:sz w:val="20"/>
                <w:lang w:val="ru-RU"/>
              </w:rPr>
              <w:t>2</w:t>
            </w:r>
          </w:p>
        </w:tc>
        <w:tc>
          <w:tcPr>
            <w:tcW w:w="79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024" w:type="dxa"/>
            <w:vAlign w:val="center"/>
          </w:tcPr>
          <w:p w:rsidR="00ED05AF" w:rsidRPr="00903B2C" w:rsidRDefault="00ED05AF" w:rsidP="00F5175A">
            <w:pPr>
              <w:pStyle w:val="Tabletext"/>
              <w:jc w:val="center"/>
              <w:rPr>
                <w:sz w:val="20"/>
                <w:lang w:val="ru-RU"/>
              </w:rPr>
            </w:pPr>
            <w:r w:rsidRPr="00903B2C">
              <w:rPr>
                <w:sz w:val="20"/>
                <w:lang w:val="ru-RU"/>
              </w:rPr>
              <w:t>7</w:t>
            </w:r>
          </w:p>
        </w:tc>
      </w:tr>
      <w:tr w:rsidR="00ED05AF" w:rsidRPr="00903B2C" w:rsidTr="00F5175A">
        <w:trPr>
          <w:jc w:val="center"/>
        </w:trPr>
        <w:tc>
          <w:tcPr>
            <w:tcW w:w="1419" w:type="dxa"/>
            <w:vAlign w:val="center"/>
          </w:tcPr>
          <w:p w:rsidR="00ED05AF" w:rsidRPr="00903B2C" w:rsidRDefault="00ED05AF" w:rsidP="00F5175A">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22" w:type="dxa"/>
            <w:vAlign w:val="center"/>
          </w:tcPr>
          <w:p w:rsidR="00ED05AF" w:rsidRPr="00903B2C" w:rsidRDefault="00ED05AF" w:rsidP="00F5175A">
            <w:pPr>
              <w:pStyle w:val="Tabletext"/>
              <w:jc w:val="center"/>
              <w:rPr>
                <w:sz w:val="20"/>
                <w:lang w:val="ru-RU"/>
              </w:rPr>
            </w:pPr>
            <w:r w:rsidRPr="00903B2C">
              <w:rPr>
                <w:sz w:val="20"/>
                <w:lang w:val="ru-RU"/>
              </w:rPr>
              <w:t>0</w:t>
            </w:r>
          </w:p>
        </w:tc>
        <w:tc>
          <w:tcPr>
            <w:tcW w:w="950" w:type="dxa"/>
            <w:vAlign w:val="center"/>
          </w:tcPr>
          <w:p w:rsidR="00ED05AF" w:rsidRPr="00903B2C" w:rsidRDefault="00ED05AF" w:rsidP="00F5175A">
            <w:pPr>
              <w:pStyle w:val="Tabletext"/>
              <w:jc w:val="center"/>
              <w:rPr>
                <w:sz w:val="20"/>
                <w:lang w:val="ru-RU"/>
              </w:rPr>
            </w:pPr>
            <w:r w:rsidRPr="00903B2C">
              <w:rPr>
                <w:sz w:val="20"/>
                <w:lang w:val="ru-RU"/>
              </w:rPr>
              <w:t>1</w:t>
            </w:r>
          </w:p>
        </w:tc>
        <w:tc>
          <w:tcPr>
            <w:tcW w:w="647" w:type="dxa"/>
            <w:vAlign w:val="center"/>
          </w:tcPr>
          <w:p w:rsidR="00ED05AF" w:rsidRPr="00903B2C" w:rsidRDefault="00ED05AF" w:rsidP="00F5175A">
            <w:pPr>
              <w:pStyle w:val="Tabletext"/>
              <w:jc w:val="center"/>
              <w:rPr>
                <w:sz w:val="20"/>
                <w:lang w:val="ru-RU"/>
              </w:rPr>
            </w:pPr>
            <w:r w:rsidRPr="00903B2C">
              <w:rPr>
                <w:sz w:val="20"/>
                <w:lang w:val="ru-RU"/>
              </w:rPr>
              <w:t>16</w:t>
            </w:r>
          </w:p>
        </w:tc>
        <w:tc>
          <w:tcPr>
            <w:tcW w:w="1155" w:type="dxa"/>
            <w:vAlign w:val="center"/>
          </w:tcPr>
          <w:p w:rsidR="00ED05AF" w:rsidRPr="00903B2C" w:rsidRDefault="00ED05AF" w:rsidP="00F5175A">
            <w:pPr>
              <w:pStyle w:val="Tabletext"/>
              <w:jc w:val="center"/>
              <w:rPr>
                <w:sz w:val="20"/>
                <w:lang w:val="ru-RU"/>
              </w:rPr>
            </w:pPr>
            <w:r w:rsidRPr="00903B2C">
              <w:rPr>
                <w:sz w:val="20"/>
                <w:lang w:val="ru-RU"/>
              </w:rPr>
              <w:t>4</w:t>
            </w:r>
          </w:p>
        </w:tc>
        <w:tc>
          <w:tcPr>
            <w:tcW w:w="897" w:type="dxa"/>
            <w:vAlign w:val="center"/>
          </w:tcPr>
          <w:p w:rsidR="00ED05AF" w:rsidRPr="00903B2C" w:rsidRDefault="00ED05AF" w:rsidP="00F5175A">
            <w:pPr>
              <w:pStyle w:val="Tabletext"/>
              <w:jc w:val="center"/>
              <w:rPr>
                <w:sz w:val="20"/>
                <w:lang w:val="ru-RU"/>
              </w:rPr>
            </w:pPr>
            <w:r w:rsidRPr="00903B2C">
              <w:rPr>
                <w:sz w:val="20"/>
                <w:lang w:val="ru-RU"/>
              </w:rPr>
              <w:t>0</w:t>
            </w:r>
          </w:p>
        </w:tc>
        <w:tc>
          <w:tcPr>
            <w:tcW w:w="1217" w:type="dxa"/>
            <w:vAlign w:val="center"/>
          </w:tcPr>
          <w:p w:rsidR="00ED05AF" w:rsidRPr="00903B2C" w:rsidRDefault="00ED05AF" w:rsidP="00F5175A">
            <w:pPr>
              <w:pStyle w:val="Tabletext"/>
              <w:jc w:val="center"/>
              <w:rPr>
                <w:sz w:val="20"/>
                <w:lang w:val="ru-RU"/>
              </w:rPr>
            </w:pPr>
            <w:r w:rsidRPr="00903B2C">
              <w:rPr>
                <w:sz w:val="20"/>
                <w:lang w:val="ru-RU"/>
              </w:rPr>
              <w:t>1</w:t>
            </w:r>
          </w:p>
        </w:tc>
        <w:tc>
          <w:tcPr>
            <w:tcW w:w="724" w:type="dxa"/>
            <w:vAlign w:val="center"/>
          </w:tcPr>
          <w:p w:rsidR="00ED05AF" w:rsidRPr="00903B2C" w:rsidRDefault="00ED05AF" w:rsidP="00F5175A">
            <w:pPr>
              <w:pStyle w:val="Tabletext"/>
              <w:jc w:val="center"/>
              <w:rPr>
                <w:sz w:val="20"/>
                <w:lang w:val="ru-RU"/>
              </w:rPr>
            </w:pPr>
            <w:r w:rsidRPr="00903B2C">
              <w:rPr>
                <w:sz w:val="20"/>
                <w:lang w:val="ru-RU"/>
              </w:rPr>
              <w:t>0</w:t>
            </w:r>
          </w:p>
        </w:tc>
        <w:tc>
          <w:tcPr>
            <w:tcW w:w="794" w:type="dxa"/>
            <w:vAlign w:val="center"/>
          </w:tcPr>
          <w:p w:rsidR="00ED05AF" w:rsidRPr="00903B2C" w:rsidRDefault="00ED05AF" w:rsidP="00F5175A">
            <w:pPr>
              <w:pStyle w:val="Tabletext"/>
              <w:jc w:val="center"/>
              <w:rPr>
                <w:sz w:val="20"/>
                <w:lang w:val="ru-RU"/>
              </w:rPr>
            </w:pPr>
            <w:r w:rsidRPr="00903B2C">
              <w:rPr>
                <w:sz w:val="20"/>
                <w:lang w:val="ru-RU"/>
              </w:rPr>
              <w:t>2</w:t>
            </w:r>
          </w:p>
        </w:tc>
        <w:tc>
          <w:tcPr>
            <w:tcW w:w="1024" w:type="dxa"/>
            <w:vAlign w:val="center"/>
          </w:tcPr>
          <w:p w:rsidR="00ED05AF" w:rsidRPr="00903B2C" w:rsidRDefault="00ED05AF" w:rsidP="00F5175A">
            <w:pPr>
              <w:pStyle w:val="Tabletext"/>
              <w:jc w:val="center"/>
              <w:rPr>
                <w:sz w:val="20"/>
                <w:lang w:val="ru-RU"/>
              </w:rPr>
            </w:pPr>
            <w:r w:rsidRPr="00903B2C">
              <w:rPr>
                <w:sz w:val="20"/>
                <w:lang w:val="ru-RU"/>
              </w:rPr>
              <w:t>24</w:t>
            </w:r>
          </w:p>
        </w:tc>
      </w:tr>
      <w:tr w:rsidR="00C17344" w:rsidRPr="00903B2C" w:rsidTr="00F5175A">
        <w:trPr>
          <w:jc w:val="center"/>
        </w:trPr>
        <w:tc>
          <w:tcPr>
            <w:tcW w:w="1419"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922" w:type="dxa"/>
            <w:vAlign w:val="center"/>
          </w:tcPr>
          <w:p w:rsidR="00C17344" w:rsidRPr="00903B2C" w:rsidRDefault="00C17344" w:rsidP="00F5175A">
            <w:pPr>
              <w:pStyle w:val="Tabletext"/>
              <w:jc w:val="center"/>
              <w:rPr>
                <w:sz w:val="20"/>
                <w:lang w:val="ru-RU"/>
              </w:rPr>
            </w:pPr>
            <w:r w:rsidRPr="00903B2C">
              <w:rPr>
                <w:sz w:val="20"/>
                <w:lang w:val="ru-RU"/>
              </w:rPr>
              <w:t>7</w:t>
            </w:r>
          </w:p>
        </w:tc>
        <w:tc>
          <w:tcPr>
            <w:tcW w:w="950" w:type="dxa"/>
            <w:vAlign w:val="center"/>
          </w:tcPr>
          <w:p w:rsidR="00C17344" w:rsidRPr="00903B2C" w:rsidRDefault="00C17344" w:rsidP="00F5175A">
            <w:pPr>
              <w:pStyle w:val="Tabletext"/>
              <w:jc w:val="center"/>
              <w:rPr>
                <w:sz w:val="20"/>
                <w:lang w:val="ru-RU"/>
              </w:rPr>
            </w:pPr>
            <w:r w:rsidRPr="00903B2C">
              <w:rPr>
                <w:sz w:val="20"/>
                <w:lang w:val="ru-RU"/>
              </w:rPr>
              <w:t>3</w:t>
            </w:r>
          </w:p>
        </w:tc>
        <w:tc>
          <w:tcPr>
            <w:tcW w:w="647" w:type="dxa"/>
            <w:vAlign w:val="center"/>
          </w:tcPr>
          <w:p w:rsidR="00C17344" w:rsidRPr="00903B2C" w:rsidRDefault="00C17344" w:rsidP="00F5175A">
            <w:pPr>
              <w:pStyle w:val="Tabletext"/>
              <w:jc w:val="center"/>
              <w:rPr>
                <w:sz w:val="20"/>
                <w:lang w:val="ru-RU"/>
              </w:rPr>
            </w:pPr>
            <w:r w:rsidRPr="00903B2C">
              <w:rPr>
                <w:sz w:val="20"/>
                <w:lang w:val="ru-RU"/>
              </w:rPr>
              <w:t>30</w:t>
            </w:r>
          </w:p>
        </w:tc>
        <w:tc>
          <w:tcPr>
            <w:tcW w:w="1155" w:type="dxa"/>
            <w:vAlign w:val="center"/>
          </w:tcPr>
          <w:p w:rsidR="00C17344" w:rsidRPr="00903B2C" w:rsidRDefault="00C17344" w:rsidP="00F5175A">
            <w:pPr>
              <w:pStyle w:val="Tabletext"/>
              <w:jc w:val="center"/>
              <w:rPr>
                <w:sz w:val="20"/>
                <w:lang w:val="ru-RU"/>
              </w:rPr>
            </w:pPr>
            <w:r w:rsidRPr="00903B2C">
              <w:rPr>
                <w:sz w:val="20"/>
                <w:lang w:val="ru-RU"/>
              </w:rPr>
              <w:t>5</w:t>
            </w:r>
          </w:p>
        </w:tc>
        <w:tc>
          <w:tcPr>
            <w:tcW w:w="897" w:type="dxa"/>
            <w:vAlign w:val="center"/>
          </w:tcPr>
          <w:p w:rsidR="00C17344" w:rsidRPr="00903B2C" w:rsidRDefault="00C17344" w:rsidP="00F5175A">
            <w:pPr>
              <w:pStyle w:val="Tabletext"/>
              <w:jc w:val="center"/>
              <w:rPr>
                <w:sz w:val="20"/>
                <w:lang w:val="ru-RU"/>
              </w:rPr>
            </w:pPr>
            <w:r w:rsidRPr="00903B2C">
              <w:rPr>
                <w:sz w:val="20"/>
                <w:lang w:val="ru-RU"/>
              </w:rPr>
              <w:t>2</w:t>
            </w:r>
          </w:p>
        </w:tc>
        <w:tc>
          <w:tcPr>
            <w:tcW w:w="1217" w:type="dxa"/>
            <w:vAlign w:val="center"/>
          </w:tcPr>
          <w:p w:rsidR="00C17344" w:rsidRPr="00903B2C" w:rsidRDefault="00C17344" w:rsidP="00F5175A">
            <w:pPr>
              <w:pStyle w:val="Tabletext"/>
              <w:jc w:val="center"/>
              <w:rPr>
                <w:sz w:val="20"/>
                <w:lang w:val="ru-RU"/>
              </w:rPr>
            </w:pPr>
            <w:r w:rsidRPr="00903B2C">
              <w:rPr>
                <w:sz w:val="20"/>
                <w:lang w:val="ru-RU"/>
              </w:rPr>
              <w:t>2</w:t>
            </w:r>
          </w:p>
        </w:tc>
        <w:tc>
          <w:tcPr>
            <w:tcW w:w="724" w:type="dxa"/>
            <w:vAlign w:val="center"/>
          </w:tcPr>
          <w:p w:rsidR="00C17344" w:rsidRPr="00903B2C" w:rsidRDefault="00C17344" w:rsidP="00F5175A">
            <w:pPr>
              <w:pStyle w:val="Tabletext"/>
              <w:jc w:val="center"/>
              <w:rPr>
                <w:sz w:val="20"/>
                <w:lang w:val="ru-RU"/>
              </w:rPr>
            </w:pPr>
            <w:r w:rsidRPr="00903B2C">
              <w:rPr>
                <w:sz w:val="20"/>
                <w:lang w:val="ru-RU"/>
              </w:rPr>
              <w:t>2</w:t>
            </w:r>
          </w:p>
        </w:tc>
        <w:tc>
          <w:tcPr>
            <w:tcW w:w="794" w:type="dxa"/>
            <w:vAlign w:val="center"/>
          </w:tcPr>
          <w:p w:rsidR="00C17344" w:rsidRPr="00903B2C" w:rsidRDefault="00C17344" w:rsidP="00F5175A">
            <w:pPr>
              <w:pStyle w:val="Tabletext"/>
              <w:jc w:val="center"/>
              <w:rPr>
                <w:sz w:val="20"/>
                <w:lang w:val="ru-RU"/>
              </w:rPr>
            </w:pPr>
            <w:r w:rsidRPr="00903B2C">
              <w:rPr>
                <w:sz w:val="20"/>
                <w:lang w:val="ru-RU"/>
              </w:rPr>
              <w:t>2</w:t>
            </w:r>
          </w:p>
        </w:tc>
        <w:tc>
          <w:tcPr>
            <w:tcW w:w="1024" w:type="dxa"/>
            <w:vAlign w:val="center"/>
          </w:tcPr>
          <w:p w:rsidR="00C17344" w:rsidRPr="00903B2C" w:rsidRDefault="00C17344" w:rsidP="00F5175A">
            <w:pPr>
              <w:pStyle w:val="Tabletext"/>
              <w:jc w:val="center"/>
              <w:rPr>
                <w:sz w:val="20"/>
                <w:lang w:val="ru-RU"/>
              </w:rPr>
            </w:pPr>
            <w:r w:rsidRPr="00903B2C">
              <w:rPr>
                <w:sz w:val="20"/>
                <w:lang w:val="ru-RU"/>
              </w:rPr>
              <w:t>53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p>
    <w:p w:rsidR="00C17344" w:rsidRPr="00903B2C" w:rsidRDefault="00C17344" w:rsidP="00A27D7A">
      <w:pPr>
        <w:spacing w:after="60"/>
        <w:rPr>
          <w:b/>
          <w:bCs/>
          <w:lang w:val="ru-RU"/>
        </w:rPr>
      </w:pPr>
      <w:r w:rsidRPr="00903B2C">
        <w:rPr>
          <w:b/>
          <w:bCs/>
          <w:lang w:val="ru-RU"/>
        </w:rPr>
        <w:t>d)</w:t>
      </w:r>
      <w:r w:rsidRPr="00903B2C">
        <w:rPr>
          <w:b/>
          <w:bCs/>
          <w:lang w:val="ru-RU"/>
        </w:rPr>
        <w:tab/>
      </w:r>
      <w:r w:rsidR="00A27D7A" w:rsidRPr="00903B2C">
        <w:rPr>
          <w:b/>
          <w:bCs/>
          <w:lang w:val="ru-RU"/>
        </w:rPr>
        <w:t>Какова предельная верхняя частота ваших фиксированных станций радиопеленгации</w:t>
      </w:r>
      <w:r w:rsidRPr="00903B2C">
        <w:rPr>
          <w:b/>
          <w:bCs/>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40</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917"/>
        <w:gridCol w:w="950"/>
        <w:gridCol w:w="645"/>
        <w:gridCol w:w="1156"/>
        <w:gridCol w:w="894"/>
        <w:gridCol w:w="1219"/>
        <w:gridCol w:w="721"/>
        <w:gridCol w:w="793"/>
        <w:gridCol w:w="1034"/>
      </w:tblGrid>
      <w:tr w:rsidR="00A27D7A" w:rsidRPr="00903B2C" w:rsidTr="00A27D7A">
        <w:trPr>
          <w:jc w:val="center"/>
        </w:trPr>
        <w:tc>
          <w:tcPr>
            <w:tcW w:w="1420" w:type="dxa"/>
            <w:vMerge w:val="restart"/>
            <w:vAlign w:val="center"/>
          </w:tcPr>
          <w:p w:rsidR="00A27D7A" w:rsidRPr="00903B2C" w:rsidRDefault="00A27D7A" w:rsidP="00A27D7A">
            <w:pPr>
              <w:pStyle w:val="Tablehead"/>
              <w:rPr>
                <w:rFonts w:asciiTheme="majorBidi" w:hAnsiTheme="majorBidi" w:cstheme="majorBidi"/>
                <w:sz w:val="18"/>
                <w:szCs w:val="18"/>
                <w:lang w:val="ru-RU"/>
              </w:rPr>
            </w:pPr>
            <w:r w:rsidRPr="00903B2C">
              <w:rPr>
                <w:sz w:val="18"/>
                <w:szCs w:val="18"/>
                <w:lang w:val="ru-RU"/>
              </w:rPr>
              <w:t>Регион</w:t>
            </w:r>
          </w:p>
        </w:tc>
        <w:tc>
          <w:tcPr>
            <w:tcW w:w="8329" w:type="dxa"/>
            <w:gridSpan w:val="9"/>
          </w:tcPr>
          <w:p w:rsidR="00A27D7A" w:rsidRPr="00903B2C" w:rsidRDefault="00A27D7A" w:rsidP="00C17344">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Предельные верхние частоты </w:t>
            </w:r>
            <w:r w:rsidRPr="00903B2C">
              <w:rPr>
                <w:rFonts w:asciiTheme="majorBidi" w:hAnsiTheme="majorBidi" w:cstheme="majorBidi"/>
                <w:sz w:val="18"/>
                <w:szCs w:val="18"/>
                <w:lang w:val="ru-RU"/>
              </w:rPr>
              <w:br/>
              <w:t>фиксированных станций радиопеленгации в ГГц</w:t>
            </w:r>
          </w:p>
        </w:tc>
      </w:tr>
      <w:tr w:rsidR="00A27D7A" w:rsidRPr="00903B2C" w:rsidTr="00A27D7A">
        <w:trPr>
          <w:jc w:val="center"/>
        </w:trPr>
        <w:tc>
          <w:tcPr>
            <w:tcW w:w="1420" w:type="dxa"/>
            <w:vMerge/>
          </w:tcPr>
          <w:p w:rsidR="00A27D7A" w:rsidRPr="00903B2C" w:rsidRDefault="00A27D7A" w:rsidP="00C17344">
            <w:pPr>
              <w:pStyle w:val="Tablehead"/>
              <w:rPr>
                <w:rFonts w:asciiTheme="majorBidi" w:hAnsiTheme="majorBidi" w:cstheme="majorBidi"/>
                <w:sz w:val="18"/>
                <w:szCs w:val="18"/>
                <w:lang w:val="ru-RU"/>
              </w:rPr>
            </w:pPr>
          </w:p>
        </w:tc>
        <w:tc>
          <w:tcPr>
            <w:tcW w:w="917" w:type="dxa"/>
            <w:vAlign w:val="center"/>
          </w:tcPr>
          <w:p w:rsidR="00A27D7A" w:rsidRPr="00903B2C" w:rsidRDefault="00A27D7A" w:rsidP="00A27D7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&lt;= 1</w:t>
            </w:r>
          </w:p>
        </w:tc>
        <w:tc>
          <w:tcPr>
            <w:tcW w:w="950" w:type="dxa"/>
            <w:vAlign w:val="center"/>
          </w:tcPr>
          <w:p w:rsidR="00A27D7A" w:rsidRPr="00903B2C" w:rsidRDefault="00A27D7A" w:rsidP="00A27D7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1&lt;L&lt;3</w:t>
            </w:r>
          </w:p>
        </w:tc>
        <w:tc>
          <w:tcPr>
            <w:tcW w:w="645" w:type="dxa"/>
            <w:vAlign w:val="center"/>
          </w:tcPr>
          <w:p w:rsidR="00A27D7A" w:rsidRPr="00903B2C" w:rsidRDefault="00A27D7A" w:rsidP="00A27D7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3</w:t>
            </w:r>
          </w:p>
        </w:tc>
        <w:tc>
          <w:tcPr>
            <w:tcW w:w="1156" w:type="dxa"/>
            <w:vAlign w:val="center"/>
          </w:tcPr>
          <w:p w:rsidR="00A27D7A" w:rsidRPr="00903B2C" w:rsidRDefault="00A27D7A" w:rsidP="009D575B">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3&lt;L&lt;26</w:t>
            </w:r>
            <w:r w:rsidR="009D575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5</w:t>
            </w:r>
          </w:p>
        </w:tc>
        <w:tc>
          <w:tcPr>
            <w:tcW w:w="894" w:type="dxa"/>
            <w:vAlign w:val="center"/>
          </w:tcPr>
          <w:p w:rsidR="00A27D7A" w:rsidRPr="00903B2C" w:rsidRDefault="00A27D7A" w:rsidP="009D575B">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26</w:t>
            </w:r>
            <w:r w:rsidR="009D575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5</w:t>
            </w:r>
          </w:p>
        </w:tc>
        <w:tc>
          <w:tcPr>
            <w:tcW w:w="1219" w:type="dxa"/>
            <w:vAlign w:val="center"/>
          </w:tcPr>
          <w:p w:rsidR="00A27D7A" w:rsidRPr="00903B2C" w:rsidRDefault="00A27D7A" w:rsidP="009D575B">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26</w:t>
            </w:r>
            <w:r w:rsidR="009D575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5&lt;L&lt;40</w:t>
            </w:r>
          </w:p>
        </w:tc>
        <w:tc>
          <w:tcPr>
            <w:tcW w:w="721" w:type="dxa"/>
            <w:vAlign w:val="center"/>
          </w:tcPr>
          <w:p w:rsidR="00A27D7A" w:rsidRPr="00903B2C" w:rsidRDefault="00A27D7A" w:rsidP="00A27D7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40</w:t>
            </w:r>
          </w:p>
        </w:tc>
        <w:tc>
          <w:tcPr>
            <w:tcW w:w="793" w:type="dxa"/>
            <w:vAlign w:val="center"/>
          </w:tcPr>
          <w:p w:rsidR="00A27D7A" w:rsidRPr="00903B2C" w:rsidRDefault="00A27D7A" w:rsidP="00A27D7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&gt;40</w:t>
            </w:r>
          </w:p>
        </w:tc>
        <w:tc>
          <w:tcPr>
            <w:tcW w:w="1034" w:type="dxa"/>
            <w:vAlign w:val="center"/>
          </w:tcPr>
          <w:p w:rsidR="00A27D7A" w:rsidRPr="00903B2C" w:rsidRDefault="00A27D7A" w:rsidP="00A27D7A">
            <w:pPr>
              <w:pStyle w:val="Tablehead"/>
              <w:rPr>
                <w:rFonts w:asciiTheme="majorBidi" w:hAnsiTheme="majorBidi" w:cstheme="majorBidi"/>
                <w:sz w:val="18"/>
                <w:szCs w:val="18"/>
                <w:lang w:val="ru-RU"/>
              </w:rPr>
            </w:pPr>
            <w:r w:rsidRPr="00903B2C">
              <w:rPr>
                <w:sz w:val="18"/>
                <w:szCs w:val="18"/>
                <w:lang w:val="ru-RU"/>
              </w:rPr>
              <w:t>Всего/ Регион</w:t>
            </w:r>
          </w:p>
        </w:tc>
      </w:tr>
      <w:tr w:rsidR="00A27D7A" w:rsidRPr="00903B2C" w:rsidTr="00F5175A">
        <w:trPr>
          <w:jc w:val="center"/>
        </w:trPr>
        <w:tc>
          <w:tcPr>
            <w:tcW w:w="1420" w:type="dxa"/>
            <w:vAlign w:val="center"/>
          </w:tcPr>
          <w:p w:rsidR="00A27D7A" w:rsidRPr="00903B2C" w:rsidRDefault="00A27D7A"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17"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1</w:t>
            </w:r>
          </w:p>
        </w:tc>
        <w:tc>
          <w:tcPr>
            <w:tcW w:w="950"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1</w:t>
            </w:r>
          </w:p>
        </w:tc>
        <w:tc>
          <w:tcPr>
            <w:tcW w:w="645"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5</w:t>
            </w:r>
          </w:p>
        </w:tc>
        <w:tc>
          <w:tcPr>
            <w:tcW w:w="1156"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89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219"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21"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93"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03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7</w:t>
            </w:r>
          </w:p>
        </w:tc>
      </w:tr>
      <w:tr w:rsidR="00A27D7A" w:rsidRPr="00903B2C" w:rsidTr="00F5175A">
        <w:trPr>
          <w:jc w:val="center"/>
        </w:trPr>
        <w:tc>
          <w:tcPr>
            <w:tcW w:w="1420" w:type="dxa"/>
            <w:vAlign w:val="center"/>
          </w:tcPr>
          <w:p w:rsidR="00A27D7A" w:rsidRPr="00903B2C" w:rsidRDefault="00A27D7A"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17"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1</w:t>
            </w:r>
          </w:p>
        </w:tc>
        <w:tc>
          <w:tcPr>
            <w:tcW w:w="950"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1</w:t>
            </w:r>
          </w:p>
        </w:tc>
        <w:tc>
          <w:tcPr>
            <w:tcW w:w="645"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5</w:t>
            </w:r>
          </w:p>
        </w:tc>
        <w:tc>
          <w:tcPr>
            <w:tcW w:w="1156"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89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219"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21"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93"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03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7</w:t>
            </w:r>
          </w:p>
        </w:tc>
      </w:tr>
      <w:tr w:rsidR="00A27D7A" w:rsidRPr="00903B2C" w:rsidTr="00F5175A">
        <w:trPr>
          <w:jc w:val="center"/>
        </w:trPr>
        <w:tc>
          <w:tcPr>
            <w:tcW w:w="1420" w:type="dxa"/>
            <w:vAlign w:val="center"/>
          </w:tcPr>
          <w:p w:rsidR="00A27D7A" w:rsidRPr="00903B2C" w:rsidRDefault="00A27D7A"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17"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2</w:t>
            </w:r>
          </w:p>
        </w:tc>
        <w:tc>
          <w:tcPr>
            <w:tcW w:w="950"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645"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3</w:t>
            </w:r>
          </w:p>
        </w:tc>
        <w:tc>
          <w:tcPr>
            <w:tcW w:w="1156"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89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219"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21"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93"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03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5</w:t>
            </w:r>
          </w:p>
        </w:tc>
      </w:tr>
      <w:tr w:rsidR="00A27D7A" w:rsidRPr="00903B2C" w:rsidTr="00F5175A">
        <w:trPr>
          <w:jc w:val="center"/>
        </w:trPr>
        <w:tc>
          <w:tcPr>
            <w:tcW w:w="1420" w:type="dxa"/>
            <w:vAlign w:val="center"/>
          </w:tcPr>
          <w:p w:rsidR="00A27D7A" w:rsidRPr="00903B2C" w:rsidRDefault="00A27D7A"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17"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1</w:t>
            </w:r>
          </w:p>
        </w:tc>
        <w:tc>
          <w:tcPr>
            <w:tcW w:w="950"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1</w:t>
            </w:r>
          </w:p>
        </w:tc>
        <w:tc>
          <w:tcPr>
            <w:tcW w:w="645"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4</w:t>
            </w:r>
          </w:p>
        </w:tc>
        <w:tc>
          <w:tcPr>
            <w:tcW w:w="1156"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89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219"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21"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93"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03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6</w:t>
            </w:r>
          </w:p>
        </w:tc>
      </w:tr>
      <w:tr w:rsidR="00A27D7A" w:rsidRPr="00903B2C" w:rsidTr="00F5175A">
        <w:trPr>
          <w:jc w:val="center"/>
        </w:trPr>
        <w:tc>
          <w:tcPr>
            <w:tcW w:w="1420" w:type="dxa"/>
            <w:vAlign w:val="center"/>
          </w:tcPr>
          <w:p w:rsidR="00A27D7A" w:rsidRPr="00903B2C" w:rsidRDefault="00A27D7A" w:rsidP="00F5175A">
            <w:pPr>
              <w:pStyle w:val="Tabletext"/>
              <w:keepN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17"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2</w:t>
            </w:r>
          </w:p>
        </w:tc>
        <w:tc>
          <w:tcPr>
            <w:tcW w:w="950"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5</w:t>
            </w:r>
          </w:p>
        </w:tc>
        <w:tc>
          <w:tcPr>
            <w:tcW w:w="645"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9</w:t>
            </w:r>
          </w:p>
        </w:tc>
        <w:tc>
          <w:tcPr>
            <w:tcW w:w="1156"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5</w:t>
            </w:r>
          </w:p>
        </w:tc>
        <w:tc>
          <w:tcPr>
            <w:tcW w:w="89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219"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21"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93"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034" w:type="dxa"/>
            <w:vAlign w:val="center"/>
          </w:tcPr>
          <w:p w:rsidR="00A27D7A" w:rsidRPr="00903B2C" w:rsidRDefault="00A27D7A" w:rsidP="00C17344">
            <w:pPr>
              <w:pStyle w:val="Tabletext"/>
              <w:jc w:val="center"/>
              <w:rPr>
                <w:rFonts w:asciiTheme="majorBidi" w:hAnsiTheme="majorBidi" w:cstheme="majorBidi"/>
                <w:lang w:val="ru-RU"/>
              </w:rPr>
            </w:pPr>
            <w:r w:rsidRPr="00903B2C">
              <w:rPr>
                <w:rFonts w:asciiTheme="majorBidi" w:hAnsiTheme="majorBidi" w:cstheme="majorBidi"/>
                <w:lang w:val="ru-RU"/>
              </w:rPr>
              <w:t>21</w:t>
            </w:r>
          </w:p>
        </w:tc>
      </w:tr>
      <w:tr w:rsidR="00C17344" w:rsidRPr="00903B2C" w:rsidTr="00F5175A">
        <w:trPr>
          <w:jc w:val="center"/>
        </w:trPr>
        <w:tc>
          <w:tcPr>
            <w:tcW w:w="1420" w:type="dxa"/>
            <w:vAlign w:val="center"/>
          </w:tcPr>
          <w:p w:rsidR="00C17344" w:rsidRPr="00903B2C" w:rsidRDefault="00E54F7F" w:rsidP="00F5175A">
            <w:pPr>
              <w:pStyle w:val="Tabletext"/>
              <w:jc w:val="left"/>
              <w:rPr>
                <w:rFonts w:asciiTheme="majorBidi" w:hAnsiTheme="majorBidi" w:cstheme="majorBidi"/>
                <w:b/>
                <w:bCs/>
                <w:sz w:val="18"/>
                <w:szCs w:val="18"/>
                <w:lang w:val="ru-RU"/>
              </w:rPr>
            </w:pPr>
            <w:r w:rsidRPr="00903B2C">
              <w:rPr>
                <w:rFonts w:asciiTheme="majorBidi" w:hAnsiTheme="majorBidi" w:cstheme="majorBidi"/>
                <w:b/>
                <w:bCs/>
                <w:sz w:val="18"/>
                <w:szCs w:val="18"/>
                <w:lang w:val="ru-RU"/>
              </w:rPr>
              <w:t>ВСЕГО</w:t>
            </w:r>
          </w:p>
        </w:tc>
        <w:tc>
          <w:tcPr>
            <w:tcW w:w="917"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7</w:t>
            </w:r>
          </w:p>
        </w:tc>
        <w:tc>
          <w:tcPr>
            <w:tcW w:w="950"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8</w:t>
            </w:r>
          </w:p>
        </w:tc>
        <w:tc>
          <w:tcPr>
            <w:tcW w:w="645"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26</w:t>
            </w:r>
          </w:p>
        </w:tc>
        <w:tc>
          <w:tcPr>
            <w:tcW w:w="1156"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5</w:t>
            </w:r>
          </w:p>
        </w:tc>
        <w:tc>
          <w:tcPr>
            <w:tcW w:w="894"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219"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21"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793"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0</w:t>
            </w:r>
          </w:p>
        </w:tc>
        <w:tc>
          <w:tcPr>
            <w:tcW w:w="1034" w:type="dxa"/>
            <w:vAlign w:val="center"/>
          </w:tcPr>
          <w:p w:rsidR="00C17344" w:rsidRPr="00903B2C" w:rsidRDefault="00C17344" w:rsidP="00C17344">
            <w:pPr>
              <w:pStyle w:val="Tabletext"/>
              <w:jc w:val="center"/>
              <w:rPr>
                <w:rFonts w:asciiTheme="majorBidi" w:hAnsiTheme="majorBidi" w:cstheme="majorBidi"/>
                <w:lang w:val="ru-RU"/>
              </w:rPr>
            </w:pPr>
            <w:r w:rsidRPr="00903B2C">
              <w:rPr>
                <w:rFonts w:asciiTheme="majorBidi" w:hAnsiTheme="majorBidi" w:cstheme="majorBidi"/>
                <w:lang w:val="ru-RU"/>
              </w:rPr>
              <w:t>46</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A27D7A" w:rsidP="00A608C2">
      <w:pPr>
        <w:pageBreakBefore/>
        <w:spacing w:before="0"/>
        <w:rPr>
          <w:b/>
          <w:lang w:val="ru-RU"/>
        </w:rPr>
      </w:pPr>
      <w:r w:rsidRPr="00903B2C">
        <w:rPr>
          <w:b/>
          <w:iCs/>
          <w:lang w:val="ru-RU"/>
        </w:rPr>
        <w:t>Подвижные станции радиоконтроля</w:t>
      </w:r>
    </w:p>
    <w:p w:rsidR="00C17344" w:rsidRPr="00903B2C" w:rsidRDefault="00C17344" w:rsidP="00A27D7A">
      <w:pPr>
        <w:spacing w:after="60"/>
        <w:rPr>
          <w:b/>
          <w:lang w:val="ru-RU"/>
        </w:rPr>
      </w:pPr>
      <w:r w:rsidRPr="00903B2C">
        <w:rPr>
          <w:b/>
          <w:lang w:val="ru-RU"/>
        </w:rPr>
        <w:t>e)</w:t>
      </w:r>
      <w:r w:rsidRPr="00903B2C">
        <w:rPr>
          <w:b/>
          <w:lang w:val="ru-RU"/>
        </w:rPr>
        <w:tab/>
      </w:r>
      <w:r w:rsidR="00A27D7A" w:rsidRPr="00903B2C">
        <w:rPr>
          <w:b/>
          <w:lang w:val="ru-RU"/>
        </w:rPr>
        <w:t>Сколько у вас имеется подвижных станций радиоконтроля</w:t>
      </w:r>
      <w:r w:rsidRPr="00903B2C">
        <w:rPr>
          <w:b/>
          <w:lang w:val="ru-RU"/>
        </w:rPr>
        <w:t>?</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41</w:t>
      </w:r>
    </w:p>
    <w:tbl>
      <w:tblPr>
        <w:tblW w:w="0" w:type="auto"/>
        <w:jc w:val="center"/>
        <w:tblLook w:val="01E0"/>
      </w:tblPr>
      <w:tblGrid>
        <w:gridCol w:w="1641"/>
        <w:gridCol w:w="1529"/>
        <w:gridCol w:w="1643"/>
        <w:gridCol w:w="1419"/>
        <w:gridCol w:w="1643"/>
        <w:gridCol w:w="1643"/>
      </w:tblGrid>
      <w:tr w:rsidR="00D2501B" w:rsidRPr="00903B2C" w:rsidTr="00C17344">
        <w:trPr>
          <w:jc w:val="center"/>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sz w:val="18"/>
                <w:szCs w:val="18"/>
                <w:lang w:val="ru-RU"/>
              </w:rPr>
            </w:pPr>
            <w:r w:rsidRPr="00903B2C">
              <w:rPr>
                <w:sz w:val="18"/>
                <w:szCs w:val="18"/>
                <w:lang w:val="ru-RU"/>
              </w:rPr>
              <w:t>Регион</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Станции измерения (СИ)</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Станции радиопеленгации (РП)</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Figure"/>
              <w:spacing w:line="180" w:lineRule="exact"/>
              <w:rPr>
                <w:b/>
                <w:bCs/>
                <w:sz w:val="18"/>
                <w:szCs w:val="18"/>
                <w:lang w:val="ru-RU"/>
              </w:rPr>
            </w:pPr>
            <w:r w:rsidRPr="00903B2C">
              <w:rPr>
                <w:b/>
                <w:bCs/>
                <w:sz w:val="18"/>
                <w:szCs w:val="18"/>
                <w:lang w:val="ru-RU"/>
              </w:rPr>
              <w:t>Радиостанции СИ/</w:t>
            </w:r>
            <w:r w:rsidRPr="00903B2C">
              <w:rPr>
                <w:b/>
                <w:bCs/>
                <w:sz w:val="18"/>
                <w:szCs w:val="18"/>
                <w:lang w:val="ru-RU"/>
              </w:rPr>
              <w:br/>
              <w:t>станции РП</w:t>
            </w:r>
          </w:p>
        </w:tc>
      </w:tr>
      <w:tr w:rsidR="00D2501B" w:rsidRPr="00903B2C" w:rsidTr="00C1734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spacing w:before="0" w:line="180" w:lineRule="exact"/>
              <w:rPr>
                <w:b/>
                <w:sz w:val="18"/>
                <w:szCs w:val="18"/>
                <w:lang w:val="ru-RU"/>
              </w:rPr>
            </w:pPr>
          </w:p>
        </w:tc>
        <w:tc>
          <w:tcPr>
            <w:tcW w:w="152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 общего числа</w:t>
            </w:r>
          </w:p>
        </w:tc>
        <w:tc>
          <w:tcPr>
            <w:tcW w:w="141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 общего числа</w:t>
            </w:r>
          </w:p>
        </w:tc>
        <w:tc>
          <w:tcPr>
            <w:tcW w:w="0" w:type="auto"/>
            <w:vMerge/>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spacing w:before="0" w:line="180" w:lineRule="exact"/>
              <w:rPr>
                <w:b/>
                <w:lang w:val="ru-RU"/>
              </w:rPr>
            </w:pPr>
          </w:p>
        </w:tc>
      </w:tr>
      <w:tr w:rsidR="00D2501B" w:rsidRPr="00903B2C" w:rsidTr="001A66B9">
        <w:trPr>
          <w:jc w:val="center"/>
        </w:trPr>
        <w:tc>
          <w:tcPr>
            <w:tcW w:w="1641" w:type="dxa"/>
            <w:tcBorders>
              <w:top w:val="single" w:sz="4" w:space="0" w:color="auto"/>
              <w:left w:val="single" w:sz="4" w:space="0" w:color="auto"/>
              <w:bottom w:val="single" w:sz="4" w:space="0" w:color="auto"/>
              <w:right w:val="single" w:sz="4" w:space="0" w:color="auto"/>
            </w:tcBorders>
          </w:tcPr>
          <w:p w:rsidR="00D2501B" w:rsidRPr="00903B2C" w:rsidRDefault="00D2501B" w:rsidP="00FB4EFF">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52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1194"/>
              </w:tabs>
              <w:spacing w:line="180" w:lineRule="exact"/>
              <w:ind w:right="606"/>
              <w:jc w:val="right"/>
              <w:rPr>
                <w:lang w:val="ru-RU"/>
              </w:rPr>
            </w:pPr>
            <w:r w:rsidRPr="00903B2C">
              <w:rPr>
                <w:lang w:val="ru-RU"/>
              </w:rPr>
              <w:t>14</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1A66B9" w:rsidP="001A66B9">
            <w:pPr>
              <w:pStyle w:val="Tabletext"/>
              <w:spacing w:line="180" w:lineRule="exact"/>
              <w:jc w:val="center"/>
              <w:rPr>
                <w:lang w:val="ru-RU"/>
              </w:rPr>
            </w:pPr>
            <w:r w:rsidRPr="00903B2C">
              <w:rPr>
                <w:lang w:val="ru-RU"/>
              </w:rPr>
              <w:t>0,</w:t>
            </w:r>
            <w:r w:rsidR="00D2501B" w:rsidRPr="00903B2C">
              <w:rPr>
                <w:lang w:val="ru-RU"/>
              </w:rPr>
              <w:t>16%</w:t>
            </w:r>
          </w:p>
        </w:tc>
        <w:tc>
          <w:tcPr>
            <w:tcW w:w="141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886"/>
              </w:tabs>
              <w:spacing w:line="180" w:lineRule="exact"/>
              <w:ind w:right="541"/>
              <w:jc w:val="right"/>
              <w:rPr>
                <w:lang w:val="ru-RU"/>
              </w:rPr>
            </w:pPr>
            <w:r w:rsidRPr="00903B2C">
              <w:rPr>
                <w:lang w:val="ru-RU"/>
              </w:rPr>
              <w:t>14</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0,16%</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1</w:t>
            </w:r>
          </w:p>
        </w:tc>
      </w:tr>
      <w:tr w:rsidR="00D2501B" w:rsidRPr="00903B2C" w:rsidTr="001A66B9">
        <w:trPr>
          <w:jc w:val="center"/>
        </w:trPr>
        <w:tc>
          <w:tcPr>
            <w:tcW w:w="1641" w:type="dxa"/>
            <w:tcBorders>
              <w:top w:val="single" w:sz="4" w:space="0" w:color="auto"/>
              <w:left w:val="single" w:sz="4" w:space="0" w:color="auto"/>
              <w:bottom w:val="single" w:sz="4" w:space="0" w:color="auto"/>
              <w:right w:val="single" w:sz="4" w:space="0" w:color="auto"/>
            </w:tcBorders>
          </w:tcPr>
          <w:p w:rsidR="00D2501B" w:rsidRPr="00903B2C" w:rsidRDefault="00D2501B" w:rsidP="00FB4EFF">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52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1194"/>
              </w:tabs>
              <w:spacing w:line="180" w:lineRule="exact"/>
              <w:ind w:right="606"/>
              <w:jc w:val="right"/>
              <w:rPr>
                <w:lang w:val="ru-RU"/>
              </w:rPr>
            </w:pPr>
            <w:r w:rsidRPr="00903B2C">
              <w:rPr>
                <w:lang w:val="ru-RU"/>
              </w:rPr>
              <w:t>50</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1A66B9" w:rsidP="001A66B9">
            <w:pPr>
              <w:pStyle w:val="Tabletext"/>
              <w:spacing w:line="180" w:lineRule="exact"/>
              <w:jc w:val="center"/>
              <w:rPr>
                <w:lang w:val="ru-RU"/>
              </w:rPr>
            </w:pPr>
            <w:r w:rsidRPr="00903B2C">
              <w:rPr>
                <w:lang w:val="ru-RU"/>
              </w:rPr>
              <w:t>0,</w:t>
            </w:r>
            <w:r w:rsidR="00D2501B" w:rsidRPr="00903B2C">
              <w:rPr>
                <w:lang w:val="ru-RU"/>
              </w:rPr>
              <w:t>57%</w:t>
            </w:r>
          </w:p>
        </w:tc>
        <w:tc>
          <w:tcPr>
            <w:tcW w:w="141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886"/>
              </w:tabs>
              <w:spacing w:line="180" w:lineRule="exact"/>
              <w:ind w:right="541"/>
              <w:jc w:val="right"/>
              <w:rPr>
                <w:lang w:val="ru-RU"/>
              </w:rPr>
            </w:pPr>
            <w:r w:rsidRPr="00903B2C">
              <w:rPr>
                <w:lang w:val="ru-RU"/>
              </w:rPr>
              <w:t>50</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0,57%</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1</w:t>
            </w:r>
          </w:p>
        </w:tc>
      </w:tr>
      <w:tr w:rsidR="00D2501B" w:rsidRPr="00903B2C" w:rsidTr="001A66B9">
        <w:trPr>
          <w:jc w:val="center"/>
        </w:trPr>
        <w:tc>
          <w:tcPr>
            <w:tcW w:w="1641" w:type="dxa"/>
            <w:tcBorders>
              <w:top w:val="single" w:sz="4" w:space="0" w:color="auto"/>
              <w:left w:val="single" w:sz="4" w:space="0" w:color="auto"/>
              <w:bottom w:val="single" w:sz="4" w:space="0" w:color="auto"/>
              <w:right w:val="single" w:sz="4" w:space="0" w:color="auto"/>
            </w:tcBorders>
          </w:tcPr>
          <w:p w:rsidR="00D2501B" w:rsidRPr="00903B2C" w:rsidRDefault="00D2501B" w:rsidP="00FB4EFF">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Азиатско-Тихоокеанский регион </w:t>
            </w:r>
          </w:p>
        </w:tc>
        <w:tc>
          <w:tcPr>
            <w:tcW w:w="152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1194"/>
              </w:tabs>
              <w:spacing w:line="180" w:lineRule="exact"/>
              <w:ind w:right="606"/>
              <w:jc w:val="right"/>
              <w:rPr>
                <w:lang w:val="ru-RU"/>
              </w:rPr>
            </w:pPr>
            <w:r w:rsidRPr="00903B2C">
              <w:rPr>
                <w:lang w:val="ru-RU"/>
              </w:rPr>
              <w:t>730</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1A66B9" w:rsidP="001A66B9">
            <w:pPr>
              <w:pStyle w:val="Tabletext"/>
              <w:spacing w:line="180" w:lineRule="exact"/>
              <w:jc w:val="center"/>
              <w:rPr>
                <w:lang w:val="ru-RU"/>
              </w:rPr>
            </w:pPr>
            <w:r w:rsidRPr="00903B2C">
              <w:rPr>
                <w:lang w:val="ru-RU"/>
              </w:rPr>
              <w:t>8,</w:t>
            </w:r>
            <w:r w:rsidR="00D2501B" w:rsidRPr="00903B2C">
              <w:rPr>
                <w:lang w:val="ru-RU"/>
              </w:rPr>
              <w:t>35%</w:t>
            </w:r>
          </w:p>
        </w:tc>
        <w:tc>
          <w:tcPr>
            <w:tcW w:w="141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886"/>
              </w:tabs>
              <w:spacing w:line="180" w:lineRule="exact"/>
              <w:ind w:right="541"/>
              <w:jc w:val="right"/>
              <w:rPr>
                <w:lang w:val="ru-RU"/>
              </w:rPr>
            </w:pPr>
            <w:r w:rsidRPr="00903B2C">
              <w:rPr>
                <w:lang w:val="ru-RU"/>
              </w:rPr>
              <w:t>730</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8,35%</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1</w:t>
            </w:r>
          </w:p>
        </w:tc>
      </w:tr>
      <w:tr w:rsidR="00D2501B" w:rsidRPr="00903B2C" w:rsidTr="001A66B9">
        <w:trPr>
          <w:jc w:val="center"/>
        </w:trPr>
        <w:tc>
          <w:tcPr>
            <w:tcW w:w="1641" w:type="dxa"/>
            <w:tcBorders>
              <w:top w:val="single" w:sz="4" w:space="0" w:color="auto"/>
              <w:left w:val="single" w:sz="4" w:space="0" w:color="auto"/>
              <w:bottom w:val="single" w:sz="4" w:space="0" w:color="auto"/>
              <w:right w:val="single" w:sz="4" w:space="0" w:color="auto"/>
            </w:tcBorders>
          </w:tcPr>
          <w:p w:rsidR="00D2501B" w:rsidRPr="00903B2C" w:rsidRDefault="00D2501B" w:rsidP="00FB4EFF">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52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1194"/>
              </w:tabs>
              <w:spacing w:line="180" w:lineRule="exact"/>
              <w:ind w:right="606"/>
              <w:jc w:val="right"/>
              <w:rPr>
                <w:lang w:val="ru-RU"/>
              </w:rPr>
            </w:pPr>
            <w:r w:rsidRPr="00903B2C">
              <w:rPr>
                <w:lang w:val="ru-RU"/>
              </w:rPr>
              <w:t>7 927</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F370F8" w:rsidP="001A66B9">
            <w:pPr>
              <w:pStyle w:val="Tabletext"/>
              <w:spacing w:line="180" w:lineRule="exact"/>
              <w:jc w:val="center"/>
              <w:rPr>
                <w:lang w:val="ru-RU"/>
              </w:rPr>
            </w:pPr>
            <w:r w:rsidRPr="00903B2C">
              <w:rPr>
                <w:lang w:val="ru-RU"/>
              </w:rPr>
              <w:t>90,</w:t>
            </w:r>
            <w:r w:rsidR="00D2501B" w:rsidRPr="00903B2C">
              <w:rPr>
                <w:lang w:val="ru-RU"/>
              </w:rPr>
              <w:t>71 %</w:t>
            </w:r>
          </w:p>
        </w:tc>
        <w:tc>
          <w:tcPr>
            <w:tcW w:w="141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886"/>
              </w:tabs>
              <w:spacing w:line="180" w:lineRule="exact"/>
              <w:ind w:right="541"/>
              <w:jc w:val="right"/>
              <w:rPr>
                <w:lang w:val="ru-RU"/>
              </w:rPr>
            </w:pPr>
            <w:r w:rsidRPr="00903B2C">
              <w:rPr>
                <w:lang w:val="ru-RU"/>
              </w:rPr>
              <w:t>7 927</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90,71%</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1</w:t>
            </w:r>
          </w:p>
        </w:tc>
      </w:tr>
      <w:tr w:rsidR="00D2501B" w:rsidRPr="00903B2C" w:rsidTr="001A66B9">
        <w:trPr>
          <w:jc w:val="center"/>
        </w:trPr>
        <w:tc>
          <w:tcPr>
            <w:tcW w:w="1641" w:type="dxa"/>
            <w:tcBorders>
              <w:top w:val="single" w:sz="4" w:space="0" w:color="auto"/>
              <w:left w:val="single" w:sz="4" w:space="0" w:color="auto"/>
              <w:bottom w:val="single" w:sz="4" w:space="0" w:color="auto"/>
              <w:right w:val="single" w:sz="4" w:space="0" w:color="auto"/>
            </w:tcBorders>
          </w:tcPr>
          <w:p w:rsidR="00D2501B" w:rsidRPr="00903B2C" w:rsidRDefault="00D2501B" w:rsidP="00FB4EFF">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152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1194"/>
              </w:tabs>
              <w:spacing w:line="180" w:lineRule="exact"/>
              <w:ind w:right="606"/>
              <w:jc w:val="right"/>
              <w:rPr>
                <w:lang w:val="ru-RU"/>
              </w:rPr>
            </w:pPr>
            <w:r w:rsidRPr="00903B2C">
              <w:rPr>
                <w:lang w:val="ru-RU"/>
              </w:rPr>
              <w:t>18</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0,21%</w:t>
            </w:r>
          </w:p>
        </w:tc>
        <w:tc>
          <w:tcPr>
            <w:tcW w:w="1419"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tabs>
                <w:tab w:val="clear" w:pos="1418"/>
                <w:tab w:val="left" w:pos="886"/>
              </w:tabs>
              <w:spacing w:line="180" w:lineRule="exact"/>
              <w:ind w:right="541"/>
              <w:jc w:val="right"/>
              <w:rPr>
                <w:lang w:val="ru-RU"/>
              </w:rPr>
            </w:pPr>
            <w:r w:rsidRPr="00903B2C">
              <w:rPr>
                <w:lang w:val="ru-RU"/>
              </w:rPr>
              <w:t>18</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0,21%</w:t>
            </w:r>
          </w:p>
        </w:tc>
        <w:tc>
          <w:tcPr>
            <w:tcW w:w="1643" w:type="dxa"/>
            <w:tcBorders>
              <w:top w:val="single" w:sz="4" w:space="0" w:color="auto"/>
              <w:left w:val="single" w:sz="4" w:space="0" w:color="auto"/>
              <w:bottom w:val="single" w:sz="4" w:space="0" w:color="auto"/>
              <w:right w:val="single" w:sz="4" w:space="0" w:color="auto"/>
            </w:tcBorders>
            <w:vAlign w:val="center"/>
          </w:tcPr>
          <w:p w:rsidR="00D2501B" w:rsidRPr="00903B2C" w:rsidRDefault="00D2501B" w:rsidP="001A66B9">
            <w:pPr>
              <w:pStyle w:val="Tabletext"/>
              <w:spacing w:line="180" w:lineRule="exact"/>
              <w:jc w:val="center"/>
              <w:rPr>
                <w:lang w:val="ru-RU"/>
              </w:rPr>
            </w:pPr>
            <w:r w:rsidRPr="00903B2C">
              <w:rPr>
                <w:lang w:val="ru-RU"/>
              </w:rPr>
              <w:t>1</w:t>
            </w:r>
          </w:p>
        </w:tc>
      </w:tr>
      <w:tr w:rsidR="00C17344" w:rsidRPr="00903B2C" w:rsidTr="00C17344">
        <w:trPr>
          <w:jc w:val="center"/>
        </w:trPr>
        <w:tc>
          <w:tcPr>
            <w:tcW w:w="1641" w:type="dxa"/>
            <w:tcBorders>
              <w:top w:val="single" w:sz="4" w:space="0" w:color="auto"/>
              <w:left w:val="single" w:sz="4" w:space="0" w:color="auto"/>
              <w:bottom w:val="single" w:sz="4" w:space="0" w:color="auto"/>
              <w:right w:val="single" w:sz="4" w:space="0" w:color="auto"/>
            </w:tcBorders>
            <w:vAlign w:val="center"/>
          </w:tcPr>
          <w:p w:rsidR="00C17344" w:rsidRPr="00903B2C" w:rsidRDefault="00E54F7F" w:rsidP="00FB4EFF">
            <w:pPr>
              <w:pStyle w:val="Tabletext"/>
              <w:spacing w:line="180" w:lineRule="exact"/>
              <w:jc w:val="left"/>
              <w:rPr>
                <w:b/>
                <w:sz w:val="18"/>
                <w:szCs w:val="18"/>
                <w:lang w:val="ru-RU"/>
              </w:rPr>
            </w:pPr>
            <w:r w:rsidRPr="00903B2C">
              <w:rPr>
                <w:b/>
                <w:sz w:val="18"/>
                <w:szCs w:val="18"/>
                <w:lang w:val="ru-RU"/>
              </w:rPr>
              <w:t>ВСЕГО</w:t>
            </w:r>
          </w:p>
        </w:tc>
        <w:tc>
          <w:tcPr>
            <w:tcW w:w="1529"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1A66B9">
            <w:pPr>
              <w:pStyle w:val="Tabletext"/>
              <w:tabs>
                <w:tab w:val="clear" w:pos="1418"/>
                <w:tab w:val="left" w:pos="1194"/>
              </w:tabs>
              <w:spacing w:line="180" w:lineRule="exact"/>
              <w:ind w:right="606"/>
              <w:jc w:val="right"/>
              <w:rPr>
                <w:b/>
                <w:bCs/>
                <w:lang w:val="ru-RU"/>
              </w:rPr>
            </w:pPr>
            <w:r w:rsidRPr="00903B2C">
              <w:rPr>
                <w:b/>
                <w:bCs/>
                <w:lang w:val="ru-RU"/>
              </w:rPr>
              <w:t>8 739</w:t>
            </w:r>
          </w:p>
        </w:tc>
        <w:tc>
          <w:tcPr>
            <w:tcW w:w="1643"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1A66B9">
            <w:pPr>
              <w:pStyle w:val="Tabletext"/>
              <w:spacing w:line="180" w:lineRule="exact"/>
              <w:jc w:val="center"/>
              <w:rPr>
                <w:b/>
                <w:bCs/>
                <w:lang w:val="ru-RU"/>
              </w:rPr>
            </w:pPr>
            <w:r w:rsidRPr="00903B2C">
              <w:rPr>
                <w:b/>
                <w:bCs/>
                <w:lang w:val="ru-RU"/>
              </w:rPr>
              <w:t>100%</w:t>
            </w:r>
          </w:p>
        </w:tc>
        <w:tc>
          <w:tcPr>
            <w:tcW w:w="1419"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1A66B9">
            <w:pPr>
              <w:pStyle w:val="Tabletext"/>
              <w:tabs>
                <w:tab w:val="clear" w:pos="1418"/>
                <w:tab w:val="left" w:pos="886"/>
              </w:tabs>
              <w:spacing w:line="180" w:lineRule="exact"/>
              <w:ind w:right="541"/>
              <w:jc w:val="right"/>
              <w:rPr>
                <w:b/>
                <w:bCs/>
                <w:lang w:val="ru-RU"/>
              </w:rPr>
            </w:pPr>
            <w:r w:rsidRPr="00903B2C">
              <w:rPr>
                <w:b/>
                <w:bCs/>
                <w:lang w:val="ru-RU"/>
              </w:rPr>
              <w:t>8 739</w:t>
            </w:r>
          </w:p>
        </w:tc>
        <w:tc>
          <w:tcPr>
            <w:tcW w:w="1643"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1A66B9">
            <w:pPr>
              <w:pStyle w:val="Tabletext"/>
              <w:spacing w:line="180" w:lineRule="exact"/>
              <w:jc w:val="center"/>
              <w:rPr>
                <w:b/>
                <w:bCs/>
                <w:lang w:val="ru-RU"/>
              </w:rPr>
            </w:pPr>
            <w:r w:rsidRPr="00903B2C">
              <w:rPr>
                <w:b/>
                <w:bCs/>
                <w:lang w:val="ru-RU"/>
              </w:rPr>
              <w:t>100%</w:t>
            </w:r>
          </w:p>
        </w:tc>
        <w:tc>
          <w:tcPr>
            <w:tcW w:w="1643"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1A66B9">
            <w:pPr>
              <w:pStyle w:val="Tabletext"/>
              <w:spacing w:line="180" w:lineRule="exact"/>
              <w:jc w:val="center"/>
              <w:rPr>
                <w:b/>
                <w:bCs/>
                <w:lang w:val="ru-RU"/>
              </w:rPr>
            </w:pPr>
            <w:r w:rsidRPr="00903B2C">
              <w:rPr>
                <w:b/>
                <w:bCs/>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283"/>
        <w:gridCol w:w="2444"/>
        <w:gridCol w:w="2444"/>
      </w:tblGrid>
      <w:tr w:rsidR="00F370F8" w:rsidRPr="00903B2C" w:rsidTr="001A66B9">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F370F8" w:rsidRPr="00903B2C" w:rsidRDefault="00F370F8"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2283" w:type="dxa"/>
            <w:tcBorders>
              <w:top w:val="single" w:sz="4" w:space="0" w:color="auto"/>
              <w:left w:val="single" w:sz="4" w:space="0" w:color="auto"/>
              <w:bottom w:val="single" w:sz="4" w:space="0" w:color="auto"/>
              <w:right w:val="single" w:sz="4" w:space="0" w:color="auto"/>
            </w:tcBorders>
            <w:vAlign w:val="center"/>
          </w:tcPr>
          <w:p w:rsidR="00F370F8" w:rsidRPr="00903B2C" w:rsidRDefault="00F370F8"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Станции</w:t>
            </w:r>
          </w:p>
        </w:tc>
        <w:tc>
          <w:tcPr>
            <w:tcW w:w="2444" w:type="dxa"/>
            <w:tcBorders>
              <w:top w:val="single" w:sz="4" w:space="0" w:color="auto"/>
              <w:left w:val="single" w:sz="4" w:space="0" w:color="auto"/>
              <w:bottom w:val="single" w:sz="4" w:space="0" w:color="auto"/>
              <w:right w:val="single" w:sz="4" w:space="0" w:color="auto"/>
            </w:tcBorders>
            <w:vAlign w:val="center"/>
          </w:tcPr>
          <w:p w:rsidR="00F370F8" w:rsidRPr="00903B2C" w:rsidRDefault="00F370F8"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от общего количества</w:t>
            </w:r>
          </w:p>
        </w:tc>
        <w:tc>
          <w:tcPr>
            <w:tcW w:w="2444" w:type="dxa"/>
            <w:tcBorders>
              <w:top w:val="single" w:sz="4" w:space="0" w:color="auto"/>
              <w:left w:val="single" w:sz="4" w:space="0" w:color="auto"/>
              <w:bottom w:val="single" w:sz="4" w:space="0" w:color="auto"/>
              <w:right w:val="single" w:sz="4" w:space="0" w:color="auto"/>
            </w:tcBorders>
            <w:vAlign w:val="center"/>
          </w:tcPr>
          <w:p w:rsidR="00F370F8" w:rsidRPr="00903B2C" w:rsidRDefault="00F370F8" w:rsidP="001A66B9">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Администрации</w:t>
            </w:r>
          </w:p>
        </w:tc>
      </w:tr>
      <w:tr w:rsidR="00F370F8" w:rsidRPr="00903B2C" w:rsidTr="00F5175A">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F370F8" w:rsidRPr="00903B2C" w:rsidRDefault="00F370F8"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2283" w:type="dxa"/>
            <w:tcBorders>
              <w:top w:val="single" w:sz="4" w:space="0" w:color="auto"/>
              <w:left w:val="single" w:sz="4" w:space="0" w:color="auto"/>
              <w:bottom w:val="single" w:sz="4" w:space="0" w:color="auto"/>
              <w:right w:val="single" w:sz="4" w:space="0" w:color="auto"/>
            </w:tcBorders>
          </w:tcPr>
          <w:p w:rsidR="00F370F8" w:rsidRPr="00903B2C" w:rsidRDefault="00F370F8" w:rsidP="001A66B9">
            <w:pPr>
              <w:pStyle w:val="Tabletext"/>
              <w:spacing w:line="180" w:lineRule="exact"/>
              <w:jc w:val="center"/>
              <w:rPr>
                <w:sz w:val="20"/>
                <w:lang w:val="ru-RU"/>
              </w:rPr>
            </w:pPr>
            <w:r w:rsidRPr="00903B2C">
              <w:rPr>
                <w:sz w:val="20"/>
                <w:lang w:val="ru-RU"/>
              </w:rPr>
              <w:t>730</w:t>
            </w:r>
          </w:p>
        </w:tc>
        <w:tc>
          <w:tcPr>
            <w:tcW w:w="2444" w:type="dxa"/>
            <w:tcBorders>
              <w:top w:val="single" w:sz="4" w:space="0" w:color="auto"/>
              <w:left w:val="single" w:sz="4" w:space="0" w:color="auto"/>
              <w:bottom w:val="single" w:sz="4" w:space="0" w:color="auto"/>
              <w:right w:val="single" w:sz="4" w:space="0" w:color="auto"/>
            </w:tcBorders>
          </w:tcPr>
          <w:p w:rsidR="00F370F8" w:rsidRPr="00903B2C" w:rsidRDefault="00F370F8" w:rsidP="001A66B9">
            <w:pPr>
              <w:pStyle w:val="Tabletext"/>
              <w:spacing w:line="180" w:lineRule="exact"/>
              <w:jc w:val="center"/>
              <w:rPr>
                <w:sz w:val="20"/>
                <w:lang w:val="ru-RU"/>
              </w:rPr>
            </w:pPr>
            <w:r w:rsidRPr="00903B2C">
              <w:rPr>
                <w:sz w:val="20"/>
                <w:lang w:val="ru-RU"/>
              </w:rPr>
              <w:t>8,35%</w:t>
            </w:r>
          </w:p>
        </w:tc>
        <w:tc>
          <w:tcPr>
            <w:tcW w:w="2444" w:type="dxa"/>
            <w:tcBorders>
              <w:top w:val="single" w:sz="4" w:space="0" w:color="auto"/>
              <w:left w:val="single" w:sz="4" w:space="0" w:color="auto"/>
              <w:bottom w:val="single" w:sz="4" w:space="0" w:color="auto"/>
              <w:right w:val="single" w:sz="4" w:space="0" w:color="auto"/>
            </w:tcBorders>
          </w:tcPr>
          <w:p w:rsidR="00F370F8" w:rsidRPr="00903B2C" w:rsidRDefault="00F370F8" w:rsidP="001A66B9">
            <w:pPr>
              <w:pStyle w:val="Tabletext"/>
              <w:spacing w:line="180" w:lineRule="exact"/>
              <w:rPr>
                <w:rFonts w:asciiTheme="majorBidi" w:hAnsiTheme="majorBidi" w:cstheme="majorBidi"/>
                <w:szCs w:val="22"/>
                <w:lang w:val="ru-RU"/>
              </w:rPr>
            </w:pPr>
            <w:r w:rsidRPr="00903B2C">
              <w:rPr>
                <w:rFonts w:asciiTheme="majorBidi" w:hAnsiTheme="majorBidi" w:cstheme="majorBidi"/>
                <w:szCs w:val="22"/>
                <w:lang w:val="ru-RU"/>
              </w:rPr>
              <w:t>1 развивающаяся страна</w:t>
            </w:r>
          </w:p>
        </w:tc>
      </w:tr>
      <w:tr w:rsidR="00F370F8" w:rsidRPr="00903B2C" w:rsidTr="00F5175A">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F370F8" w:rsidRPr="00903B2C" w:rsidRDefault="00F370F8" w:rsidP="00F5175A">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2283" w:type="dxa"/>
            <w:tcBorders>
              <w:top w:val="single" w:sz="4" w:space="0" w:color="auto"/>
              <w:left w:val="single" w:sz="4" w:space="0" w:color="auto"/>
              <w:bottom w:val="single" w:sz="4" w:space="0" w:color="auto"/>
              <w:right w:val="single" w:sz="4" w:space="0" w:color="auto"/>
            </w:tcBorders>
          </w:tcPr>
          <w:p w:rsidR="00F370F8" w:rsidRPr="00903B2C" w:rsidRDefault="00F370F8" w:rsidP="001A66B9">
            <w:pPr>
              <w:pStyle w:val="Tabletext"/>
              <w:spacing w:line="180" w:lineRule="exact"/>
              <w:jc w:val="center"/>
              <w:rPr>
                <w:sz w:val="20"/>
                <w:lang w:val="ru-RU"/>
              </w:rPr>
            </w:pPr>
            <w:r w:rsidRPr="00903B2C">
              <w:rPr>
                <w:sz w:val="20"/>
                <w:lang w:val="ru-RU"/>
              </w:rPr>
              <w:t>7 927</w:t>
            </w:r>
          </w:p>
        </w:tc>
        <w:tc>
          <w:tcPr>
            <w:tcW w:w="2444" w:type="dxa"/>
            <w:tcBorders>
              <w:top w:val="single" w:sz="4" w:space="0" w:color="auto"/>
              <w:left w:val="single" w:sz="4" w:space="0" w:color="auto"/>
              <w:bottom w:val="single" w:sz="4" w:space="0" w:color="auto"/>
              <w:right w:val="single" w:sz="4" w:space="0" w:color="auto"/>
            </w:tcBorders>
          </w:tcPr>
          <w:p w:rsidR="00F370F8" w:rsidRPr="00903B2C" w:rsidRDefault="00F370F8" w:rsidP="001A66B9">
            <w:pPr>
              <w:pStyle w:val="Tabletext"/>
              <w:spacing w:line="180" w:lineRule="exact"/>
              <w:jc w:val="center"/>
              <w:rPr>
                <w:sz w:val="20"/>
                <w:lang w:val="ru-RU"/>
              </w:rPr>
            </w:pPr>
            <w:r w:rsidRPr="00903B2C">
              <w:rPr>
                <w:sz w:val="20"/>
                <w:lang w:val="ru-RU"/>
              </w:rPr>
              <w:t>90,71%</w:t>
            </w:r>
          </w:p>
        </w:tc>
        <w:tc>
          <w:tcPr>
            <w:tcW w:w="2444" w:type="dxa"/>
            <w:tcBorders>
              <w:top w:val="single" w:sz="4" w:space="0" w:color="auto"/>
              <w:left w:val="single" w:sz="4" w:space="0" w:color="auto"/>
              <w:bottom w:val="single" w:sz="4" w:space="0" w:color="auto"/>
              <w:right w:val="single" w:sz="4" w:space="0" w:color="auto"/>
            </w:tcBorders>
          </w:tcPr>
          <w:p w:rsidR="00F370F8" w:rsidRPr="00903B2C" w:rsidRDefault="00F370F8" w:rsidP="001A66B9">
            <w:pPr>
              <w:pStyle w:val="Tabletext"/>
              <w:spacing w:line="180" w:lineRule="exact"/>
              <w:rPr>
                <w:rFonts w:asciiTheme="majorBidi" w:hAnsiTheme="majorBidi" w:cstheme="majorBidi"/>
                <w:szCs w:val="22"/>
                <w:lang w:val="ru-RU"/>
              </w:rPr>
            </w:pPr>
            <w:r w:rsidRPr="00903B2C">
              <w:rPr>
                <w:rFonts w:asciiTheme="majorBidi" w:hAnsiTheme="majorBidi" w:cstheme="majorBidi"/>
                <w:szCs w:val="22"/>
                <w:lang w:val="ru-RU"/>
              </w:rPr>
              <w:t>1 развитая страна</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A608C2">
      <w:pPr>
        <w:spacing w:before="0"/>
        <w:rPr>
          <w:b/>
          <w:bCs/>
          <w:lang w:val="ru-RU"/>
        </w:rPr>
      </w:pPr>
    </w:p>
    <w:p w:rsidR="00C17344" w:rsidRPr="00903B2C" w:rsidRDefault="00C17344" w:rsidP="00A608C2">
      <w:pPr>
        <w:spacing w:before="0"/>
        <w:rPr>
          <w:b/>
          <w:bCs/>
          <w:lang w:val="ru-RU"/>
        </w:rPr>
      </w:pPr>
      <w:r w:rsidRPr="00903B2C">
        <w:rPr>
          <w:b/>
          <w:bCs/>
          <w:lang w:val="ru-RU"/>
        </w:rPr>
        <w:t>f)</w:t>
      </w:r>
      <w:r w:rsidRPr="00903B2C">
        <w:rPr>
          <w:b/>
          <w:bCs/>
          <w:lang w:val="ru-RU"/>
        </w:rPr>
        <w:tab/>
      </w:r>
      <w:r w:rsidR="001A66B9" w:rsidRPr="00903B2C">
        <w:rPr>
          <w:b/>
          <w:bCs/>
          <w:lang w:val="ru-RU"/>
        </w:rPr>
        <w:t>Просьба кратко перечислить средства, которые имеются на ваших подвижных станциях радиоконтроля (например, приемники, анализаторы спектра, оборудование радиопеленгации)</w:t>
      </w:r>
      <w:r w:rsidRPr="00903B2C">
        <w:rPr>
          <w:b/>
          <w:bCs/>
          <w:lang w:val="ru-RU"/>
        </w:rPr>
        <w:t>:_____________</w:t>
      </w:r>
    </w:p>
    <w:p w:rsidR="00C17344" w:rsidRPr="00903B2C" w:rsidRDefault="00C17344" w:rsidP="001A66B9">
      <w:pPr>
        <w:spacing w:after="60"/>
        <w:rPr>
          <w:b/>
          <w:bCs/>
          <w:lang w:val="ru-RU"/>
        </w:rPr>
      </w:pPr>
      <w:r w:rsidRPr="00903B2C">
        <w:rPr>
          <w:b/>
          <w:bCs/>
          <w:lang w:val="ru-RU"/>
        </w:rPr>
        <w:t>g)</w:t>
      </w:r>
      <w:r w:rsidRPr="00903B2C">
        <w:rPr>
          <w:b/>
          <w:bCs/>
          <w:lang w:val="ru-RU"/>
        </w:rPr>
        <w:tab/>
      </w:r>
      <w:r w:rsidR="001A66B9" w:rsidRPr="00903B2C">
        <w:rPr>
          <w:b/>
          <w:bCs/>
          <w:lang w:val="ru-RU"/>
        </w:rPr>
        <w:t>Какова предельная верхняя частота ваших подвижных станций радиоконтроля</w:t>
      </w:r>
      <w:r w:rsidRPr="00903B2C">
        <w:rPr>
          <w:b/>
          <w:bCs/>
          <w:lang w:val="ru-RU"/>
        </w:rPr>
        <w:t>?</w:t>
      </w:r>
      <w:r w:rsidR="00FB4EFF" w:rsidRPr="00903B2C">
        <w:rPr>
          <w:b/>
          <w:bCs/>
          <w:lang w:val="ru-RU"/>
        </w:rPr>
        <w:br/>
      </w:r>
      <w:r w:rsidRPr="00903B2C">
        <w:rPr>
          <w:b/>
          <w:bCs/>
          <w:lang w:val="ru-RU"/>
        </w:rPr>
        <w:t xml:space="preserve">____ </w:t>
      </w:r>
      <w:r w:rsidR="001A66B9" w:rsidRPr="00903B2C">
        <w:rPr>
          <w:b/>
          <w:bCs/>
          <w:lang w:val="ru-RU"/>
        </w:rPr>
        <w:t>МГц</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43</w:t>
      </w:r>
    </w:p>
    <w:tbl>
      <w:tblPr>
        <w:tblW w:w="0" w:type="auto"/>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834"/>
        <w:gridCol w:w="918"/>
        <w:gridCol w:w="604"/>
        <w:gridCol w:w="1132"/>
        <w:gridCol w:w="835"/>
        <w:gridCol w:w="1200"/>
        <w:gridCol w:w="667"/>
        <w:gridCol w:w="745"/>
        <w:gridCol w:w="1285"/>
      </w:tblGrid>
      <w:tr w:rsidR="00A608C2" w:rsidRPr="00903B2C" w:rsidTr="00A608C2">
        <w:trPr>
          <w:jc w:val="center"/>
        </w:trPr>
        <w:tc>
          <w:tcPr>
            <w:tcW w:w="1474" w:type="dxa"/>
            <w:vMerge w:val="restart"/>
            <w:vAlign w:val="center"/>
          </w:tcPr>
          <w:p w:rsidR="00A608C2" w:rsidRPr="00903B2C" w:rsidRDefault="00A608C2" w:rsidP="00A608C2">
            <w:pPr>
              <w:pStyle w:val="Tablehead"/>
              <w:spacing w:line="180" w:lineRule="exact"/>
              <w:rPr>
                <w:sz w:val="18"/>
                <w:szCs w:val="18"/>
                <w:lang w:val="ru-RU"/>
              </w:rPr>
            </w:pPr>
            <w:r w:rsidRPr="00903B2C">
              <w:rPr>
                <w:rFonts w:asciiTheme="majorBidi" w:hAnsiTheme="majorBidi" w:cstheme="majorBidi"/>
                <w:sz w:val="18"/>
                <w:szCs w:val="18"/>
                <w:lang w:val="ru-RU"/>
              </w:rPr>
              <w:t>Регион</w:t>
            </w:r>
          </w:p>
        </w:tc>
        <w:tc>
          <w:tcPr>
            <w:tcW w:w="8220" w:type="dxa"/>
            <w:gridSpan w:val="9"/>
          </w:tcPr>
          <w:p w:rsidR="00A608C2" w:rsidRPr="00903B2C" w:rsidRDefault="00A608C2" w:rsidP="00A608C2">
            <w:pPr>
              <w:pStyle w:val="Tablehead"/>
              <w:spacing w:line="180" w:lineRule="exact"/>
              <w:rPr>
                <w:sz w:val="18"/>
                <w:szCs w:val="18"/>
                <w:lang w:val="ru-RU"/>
              </w:rPr>
            </w:pPr>
            <w:r w:rsidRPr="00903B2C">
              <w:rPr>
                <w:rFonts w:asciiTheme="majorBidi" w:hAnsiTheme="majorBidi" w:cstheme="majorBidi"/>
                <w:sz w:val="18"/>
                <w:szCs w:val="18"/>
                <w:lang w:val="ru-RU"/>
              </w:rPr>
              <w:t xml:space="preserve">Предельные верхние частоты </w:t>
            </w:r>
            <w:r w:rsidRPr="00903B2C">
              <w:rPr>
                <w:rFonts w:asciiTheme="majorBidi" w:hAnsiTheme="majorBidi" w:cstheme="majorBidi"/>
                <w:sz w:val="18"/>
                <w:szCs w:val="18"/>
                <w:lang w:val="ru-RU"/>
              </w:rPr>
              <w:br/>
              <w:t>подвижных станций радиоконтроля в ГГц</w:t>
            </w:r>
          </w:p>
        </w:tc>
      </w:tr>
      <w:tr w:rsidR="00A608C2" w:rsidRPr="00903B2C" w:rsidTr="00A608C2">
        <w:trPr>
          <w:jc w:val="center"/>
        </w:trPr>
        <w:tc>
          <w:tcPr>
            <w:tcW w:w="1474" w:type="dxa"/>
            <w:vMerge/>
          </w:tcPr>
          <w:p w:rsidR="00A608C2" w:rsidRPr="00903B2C" w:rsidRDefault="00A608C2" w:rsidP="00A608C2">
            <w:pPr>
              <w:pStyle w:val="Tablehead"/>
              <w:spacing w:line="180" w:lineRule="exact"/>
              <w:rPr>
                <w:sz w:val="18"/>
                <w:szCs w:val="18"/>
                <w:lang w:val="ru-RU"/>
              </w:rPr>
            </w:pPr>
          </w:p>
        </w:tc>
        <w:tc>
          <w:tcPr>
            <w:tcW w:w="834" w:type="dxa"/>
          </w:tcPr>
          <w:p w:rsidR="00A608C2" w:rsidRPr="00903B2C" w:rsidRDefault="00A608C2" w:rsidP="00A608C2">
            <w:pPr>
              <w:pStyle w:val="Tablehead"/>
              <w:spacing w:line="180" w:lineRule="exact"/>
              <w:rPr>
                <w:sz w:val="18"/>
                <w:szCs w:val="18"/>
                <w:lang w:val="ru-RU"/>
              </w:rPr>
            </w:pPr>
            <w:r w:rsidRPr="00903B2C">
              <w:rPr>
                <w:sz w:val="18"/>
                <w:szCs w:val="18"/>
                <w:lang w:val="ru-RU"/>
              </w:rPr>
              <w:t>&lt;= 1</w:t>
            </w:r>
          </w:p>
        </w:tc>
        <w:tc>
          <w:tcPr>
            <w:tcW w:w="918" w:type="dxa"/>
          </w:tcPr>
          <w:p w:rsidR="00A608C2" w:rsidRPr="00903B2C" w:rsidRDefault="00A608C2" w:rsidP="00A608C2">
            <w:pPr>
              <w:pStyle w:val="Tablehead"/>
              <w:spacing w:line="180" w:lineRule="exact"/>
              <w:rPr>
                <w:sz w:val="18"/>
                <w:szCs w:val="18"/>
                <w:lang w:val="ru-RU"/>
              </w:rPr>
            </w:pPr>
            <w:r w:rsidRPr="00903B2C">
              <w:rPr>
                <w:sz w:val="18"/>
                <w:szCs w:val="18"/>
                <w:lang w:val="ru-RU"/>
              </w:rPr>
              <w:t>1&lt;L&lt;3</w:t>
            </w:r>
          </w:p>
        </w:tc>
        <w:tc>
          <w:tcPr>
            <w:tcW w:w="604" w:type="dxa"/>
          </w:tcPr>
          <w:p w:rsidR="00A608C2" w:rsidRPr="00903B2C" w:rsidRDefault="00A608C2" w:rsidP="00A608C2">
            <w:pPr>
              <w:pStyle w:val="Tablehead"/>
              <w:spacing w:line="180" w:lineRule="exact"/>
              <w:rPr>
                <w:sz w:val="18"/>
                <w:szCs w:val="18"/>
                <w:lang w:val="ru-RU"/>
              </w:rPr>
            </w:pPr>
            <w:r w:rsidRPr="00903B2C">
              <w:rPr>
                <w:sz w:val="18"/>
                <w:szCs w:val="18"/>
                <w:lang w:val="ru-RU"/>
              </w:rPr>
              <w:t>3</w:t>
            </w:r>
          </w:p>
        </w:tc>
        <w:tc>
          <w:tcPr>
            <w:tcW w:w="1132" w:type="dxa"/>
          </w:tcPr>
          <w:p w:rsidR="00A608C2" w:rsidRPr="00903B2C" w:rsidRDefault="00A608C2" w:rsidP="00A608C2">
            <w:pPr>
              <w:pStyle w:val="Tablehead"/>
              <w:spacing w:line="180" w:lineRule="exact"/>
              <w:rPr>
                <w:sz w:val="18"/>
                <w:szCs w:val="18"/>
                <w:lang w:val="ru-RU"/>
              </w:rPr>
            </w:pPr>
            <w:r w:rsidRPr="00903B2C">
              <w:rPr>
                <w:sz w:val="18"/>
                <w:szCs w:val="18"/>
                <w:lang w:val="ru-RU"/>
              </w:rPr>
              <w:t>3&lt;L&lt;26,5</w:t>
            </w:r>
          </w:p>
        </w:tc>
        <w:tc>
          <w:tcPr>
            <w:tcW w:w="835" w:type="dxa"/>
          </w:tcPr>
          <w:p w:rsidR="00A608C2" w:rsidRPr="00903B2C" w:rsidRDefault="00A608C2" w:rsidP="00A608C2">
            <w:pPr>
              <w:pStyle w:val="Tablehead"/>
              <w:spacing w:line="180" w:lineRule="exact"/>
              <w:rPr>
                <w:sz w:val="18"/>
                <w:szCs w:val="18"/>
                <w:lang w:val="ru-RU"/>
              </w:rPr>
            </w:pPr>
            <w:r w:rsidRPr="00903B2C">
              <w:rPr>
                <w:sz w:val="18"/>
                <w:szCs w:val="18"/>
                <w:lang w:val="ru-RU"/>
              </w:rPr>
              <w:t>26,5</w:t>
            </w:r>
          </w:p>
        </w:tc>
        <w:tc>
          <w:tcPr>
            <w:tcW w:w="1200" w:type="dxa"/>
          </w:tcPr>
          <w:p w:rsidR="00A608C2" w:rsidRPr="00903B2C" w:rsidRDefault="00A608C2" w:rsidP="00A608C2">
            <w:pPr>
              <w:pStyle w:val="Tablehead"/>
              <w:spacing w:line="180" w:lineRule="exact"/>
              <w:rPr>
                <w:sz w:val="18"/>
                <w:szCs w:val="18"/>
                <w:lang w:val="ru-RU"/>
              </w:rPr>
            </w:pPr>
            <w:r w:rsidRPr="00903B2C">
              <w:rPr>
                <w:sz w:val="18"/>
                <w:szCs w:val="18"/>
                <w:lang w:val="ru-RU"/>
              </w:rPr>
              <w:t>26,5&lt;L&lt;40</w:t>
            </w:r>
          </w:p>
        </w:tc>
        <w:tc>
          <w:tcPr>
            <w:tcW w:w="667" w:type="dxa"/>
          </w:tcPr>
          <w:p w:rsidR="00A608C2" w:rsidRPr="00903B2C" w:rsidRDefault="00A608C2" w:rsidP="00A608C2">
            <w:pPr>
              <w:pStyle w:val="Tablehead"/>
              <w:spacing w:line="180" w:lineRule="exact"/>
              <w:rPr>
                <w:sz w:val="18"/>
                <w:szCs w:val="18"/>
                <w:lang w:val="ru-RU"/>
              </w:rPr>
            </w:pPr>
            <w:r w:rsidRPr="00903B2C">
              <w:rPr>
                <w:sz w:val="18"/>
                <w:szCs w:val="18"/>
                <w:lang w:val="ru-RU"/>
              </w:rPr>
              <w:t>40</w:t>
            </w:r>
          </w:p>
        </w:tc>
        <w:tc>
          <w:tcPr>
            <w:tcW w:w="745" w:type="dxa"/>
          </w:tcPr>
          <w:p w:rsidR="00A608C2" w:rsidRPr="00903B2C" w:rsidRDefault="00A608C2" w:rsidP="00A608C2">
            <w:pPr>
              <w:pStyle w:val="Tablehead"/>
              <w:spacing w:line="180" w:lineRule="exact"/>
              <w:rPr>
                <w:sz w:val="18"/>
                <w:szCs w:val="18"/>
                <w:lang w:val="ru-RU"/>
              </w:rPr>
            </w:pPr>
            <w:r w:rsidRPr="00903B2C">
              <w:rPr>
                <w:sz w:val="18"/>
                <w:szCs w:val="18"/>
                <w:lang w:val="ru-RU"/>
              </w:rPr>
              <w:t>&gt;40</w:t>
            </w:r>
          </w:p>
        </w:tc>
        <w:tc>
          <w:tcPr>
            <w:tcW w:w="1285" w:type="dxa"/>
          </w:tcPr>
          <w:p w:rsidR="00A608C2" w:rsidRPr="00903B2C" w:rsidRDefault="00A608C2" w:rsidP="00A608C2">
            <w:pPr>
              <w:pStyle w:val="Tablehead"/>
              <w:spacing w:line="180" w:lineRule="exact"/>
              <w:rPr>
                <w:sz w:val="18"/>
                <w:szCs w:val="18"/>
                <w:lang w:val="ru-RU"/>
              </w:rPr>
            </w:pPr>
            <w:r w:rsidRPr="00903B2C">
              <w:rPr>
                <w:rFonts w:asciiTheme="majorBidi" w:hAnsiTheme="majorBidi" w:cstheme="majorBidi"/>
                <w:sz w:val="18"/>
                <w:szCs w:val="18"/>
                <w:lang w:val="ru-RU"/>
              </w:rPr>
              <w:t>Всего/</w:t>
            </w:r>
            <w:r w:rsidRPr="00903B2C">
              <w:rPr>
                <w:rFonts w:asciiTheme="majorBidi" w:hAnsiTheme="majorBidi" w:cstheme="majorBidi"/>
                <w:sz w:val="18"/>
                <w:szCs w:val="18"/>
                <w:lang w:val="ru-RU"/>
              </w:rPr>
              <w:br/>
              <w:t>регион</w:t>
            </w:r>
          </w:p>
        </w:tc>
      </w:tr>
      <w:tr w:rsidR="00A608C2" w:rsidRPr="00903B2C" w:rsidTr="00F5175A">
        <w:trPr>
          <w:jc w:val="center"/>
        </w:trPr>
        <w:tc>
          <w:tcPr>
            <w:tcW w:w="1474" w:type="dxa"/>
            <w:vAlign w:val="center"/>
          </w:tcPr>
          <w:p w:rsidR="00A608C2" w:rsidRPr="00903B2C" w:rsidRDefault="00A608C2"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83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918"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60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4</w:t>
            </w:r>
          </w:p>
        </w:tc>
        <w:tc>
          <w:tcPr>
            <w:tcW w:w="1132"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83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1200"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667"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74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128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8</w:t>
            </w:r>
          </w:p>
        </w:tc>
      </w:tr>
      <w:tr w:rsidR="00A608C2" w:rsidRPr="00903B2C" w:rsidTr="00F5175A">
        <w:trPr>
          <w:jc w:val="center"/>
        </w:trPr>
        <w:tc>
          <w:tcPr>
            <w:tcW w:w="1474" w:type="dxa"/>
            <w:vAlign w:val="center"/>
          </w:tcPr>
          <w:p w:rsidR="00A608C2" w:rsidRPr="00903B2C" w:rsidRDefault="00A608C2"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83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918"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60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6</w:t>
            </w:r>
          </w:p>
        </w:tc>
        <w:tc>
          <w:tcPr>
            <w:tcW w:w="1132"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83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1200"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667"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74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128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8</w:t>
            </w:r>
          </w:p>
        </w:tc>
      </w:tr>
      <w:tr w:rsidR="00A608C2" w:rsidRPr="00903B2C" w:rsidTr="00F5175A">
        <w:trPr>
          <w:jc w:val="center"/>
        </w:trPr>
        <w:tc>
          <w:tcPr>
            <w:tcW w:w="1474" w:type="dxa"/>
            <w:vAlign w:val="center"/>
          </w:tcPr>
          <w:p w:rsidR="00A608C2" w:rsidRPr="00903B2C" w:rsidRDefault="00A608C2"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83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918"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60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3</w:t>
            </w:r>
          </w:p>
        </w:tc>
        <w:tc>
          <w:tcPr>
            <w:tcW w:w="1132"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83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1200"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667"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74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128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4</w:t>
            </w:r>
          </w:p>
        </w:tc>
      </w:tr>
      <w:tr w:rsidR="00A608C2" w:rsidRPr="00903B2C" w:rsidTr="00F5175A">
        <w:trPr>
          <w:jc w:val="center"/>
        </w:trPr>
        <w:tc>
          <w:tcPr>
            <w:tcW w:w="1474" w:type="dxa"/>
            <w:vAlign w:val="center"/>
          </w:tcPr>
          <w:p w:rsidR="00A608C2" w:rsidRPr="00903B2C" w:rsidRDefault="00A608C2"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83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918"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60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2</w:t>
            </w:r>
          </w:p>
        </w:tc>
        <w:tc>
          <w:tcPr>
            <w:tcW w:w="1132"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3</w:t>
            </w:r>
          </w:p>
        </w:tc>
        <w:tc>
          <w:tcPr>
            <w:tcW w:w="83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2</w:t>
            </w:r>
          </w:p>
        </w:tc>
        <w:tc>
          <w:tcPr>
            <w:tcW w:w="1200"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667"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74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128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8</w:t>
            </w:r>
          </w:p>
        </w:tc>
      </w:tr>
      <w:tr w:rsidR="00A608C2" w:rsidRPr="00903B2C" w:rsidTr="00F5175A">
        <w:trPr>
          <w:jc w:val="center"/>
        </w:trPr>
        <w:tc>
          <w:tcPr>
            <w:tcW w:w="1474" w:type="dxa"/>
            <w:vAlign w:val="center"/>
          </w:tcPr>
          <w:p w:rsidR="00A608C2" w:rsidRPr="00903B2C" w:rsidRDefault="00A608C2"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83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918"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3</w:t>
            </w:r>
          </w:p>
        </w:tc>
        <w:tc>
          <w:tcPr>
            <w:tcW w:w="604"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10</w:t>
            </w:r>
          </w:p>
        </w:tc>
        <w:tc>
          <w:tcPr>
            <w:tcW w:w="1132"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4</w:t>
            </w:r>
          </w:p>
        </w:tc>
        <w:tc>
          <w:tcPr>
            <w:tcW w:w="83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2</w:t>
            </w:r>
          </w:p>
        </w:tc>
        <w:tc>
          <w:tcPr>
            <w:tcW w:w="1200"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1</w:t>
            </w:r>
          </w:p>
        </w:tc>
        <w:tc>
          <w:tcPr>
            <w:tcW w:w="667"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5</w:t>
            </w:r>
          </w:p>
        </w:tc>
        <w:tc>
          <w:tcPr>
            <w:tcW w:w="74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0</w:t>
            </w:r>
          </w:p>
        </w:tc>
        <w:tc>
          <w:tcPr>
            <w:tcW w:w="1285" w:type="dxa"/>
            <w:vAlign w:val="center"/>
          </w:tcPr>
          <w:p w:rsidR="00A608C2" w:rsidRPr="00903B2C" w:rsidRDefault="00A608C2" w:rsidP="00A608C2">
            <w:pPr>
              <w:pStyle w:val="Tabletext"/>
              <w:spacing w:line="180" w:lineRule="exact"/>
              <w:jc w:val="center"/>
              <w:rPr>
                <w:sz w:val="20"/>
                <w:lang w:val="ru-RU"/>
              </w:rPr>
            </w:pPr>
            <w:r w:rsidRPr="00903B2C">
              <w:rPr>
                <w:sz w:val="20"/>
                <w:lang w:val="ru-RU"/>
              </w:rPr>
              <w:t>26</w:t>
            </w:r>
          </w:p>
        </w:tc>
      </w:tr>
      <w:tr w:rsidR="00C17344" w:rsidRPr="00903B2C" w:rsidTr="00F5175A">
        <w:trPr>
          <w:jc w:val="center"/>
        </w:trPr>
        <w:tc>
          <w:tcPr>
            <w:tcW w:w="1474" w:type="dxa"/>
            <w:vAlign w:val="center"/>
          </w:tcPr>
          <w:p w:rsidR="00C17344" w:rsidRPr="00903B2C" w:rsidRDefault="00E54F7F" w:rsidP="00F5175A">
            <w:pPr>
              <w:pStyle w:val="Tabletext"/>
              <w:spacing w:line="180" w:lineRule="exact"/>
              <w:jc w:val="left"/>
              <w:rPr>
                <w:b/>
                <w:bCs/>
                <w:sz w:val="18"/>
                <w:szCs w:val="18"/>
                <w:lang w:val="ru-RU"/>
              </w:rPr>
            </w:pPr>
            <w:r w:rsidRPr="00903B2C">
              <w:rPr>
                <w:b/>
                <w:bCs/>
                <w:sz w:val="18"/>
                <w:szCs w:val="18"/>
                <w:lang w:val="ru-RU"/>
              </w:rPr>
              <w:t>ВСЕГО</w:t>
            </w:r>
          </w:p>
        </w:tc>
        <w:tc>
          <w:tcPr>
            <w:tcW w:w="834"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2</w:t>
            </w:r>
          </w:p>
        </w:tc>
        <w:tc>
          <w:tcPr>
            <w:tcW w:w="918"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4</w:t>
            </w:r>
          </w:p>
        </w:tc>
        <w:tc>
          <w:tcPr>
            <w:tcW w:w="604"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25</w:t>
            </w:r>
          </w:p>
        </w:tc>
        <w:tc>
          <w:tcPr>
            <w:tcW w:w="1132"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9</w:t>
            </w:r>
          </w:p>
        </w:tc>
        <w:tc>
          <w:tcPr>
            <w:tcW w:w="835"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6</w:t>
            </w:r>
          </w:p>
        </w:tc>
        <w:tc>
          <w:tcPr>
            <w:tcW w:w="1200"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2</w:t>
            </w:r>
          </w:p>
        </w:tc>
        <w:tc>
          <w:tcPr>
            <w:tcW w:w="667"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6</w:t>
            </w:r>
          </w:p>
        </w:tc>
        <w:tc>
          <w:tcPr>
            <w:tcW w:w="745"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0</w:t>
            </w:r>
          </w:p>
        </w:tc>
        <w:tc>
          <w:tcPr>
            <w:tcW w:w="1285" w:type="dxa"/>
            <w:vAlign w:val="center"/>
          </w:tcPr>
          <w:p w:rsidR="00C17344" w:rsidRPr="00903B2C" w:rsidRDefault="00C17344" w:rsidP="00A608C2">
            <w:pPr>
              <w:pStyle w:val="Tabletext"/>
              <w:spacing w:line="180" w:lineRule="exact"/>
              <w:jc w:val="center"/>
              <w:rPr>
                <w:sz w:val="20"/>
                <w:lang w:val="ru-RU"/>
              </w:rPr>
            </w:pPr>
            <w:r w:rsidRPr="00903B2C">
              <w:rPr>
                <w:sz w:val="20"/>
                <w:lang w:val="ru-RU"/>
              </w:rPr>
              <w:t>54</w:t>
            </w:r>
          </w:p>
        </w:tc>
      </w:tr>
    </w:tbl>
    <w:p w:rsidR="00C17344" w:rsidRPr="00903B2C" w:rsidRDefault="00C17344" w:rsidP="00A608C2">
      <w:pPr>
        <w:pStyle w:val="FigureSource"/>
        <w:keepNext w:val="0"/>
        <w:ind w:left="567" w:hanging="567"/>
        <w:rPr>
          <w:rFonts w:asciiTheme="majorBidi" w:hAnsiTheme="majorBidi" w:cstheme="majorBidi"/>
          <w:lang w:val="ru-RU"/>
        </w:rPr>
      </w:pPr>
    </w:p>
    <w:p w:rsidR="00C17344" w:rsidRPr="00903B2C" w:rsidRDefault="00C17344" w:rsidP="00C17344">
      <w:pPr>
        <w:pStyle w:val="enumlev1"/>
        <w:spacing w:before="120"/>
        <w:rPr>
          <w:lang w:val="ru-RU"/>
        </w:rPr>
      </w:pPr>
    </w:p>
    <w:p w:rsidR="00C17344" w:rsidRPr="00903B2C" w:rsidRDefault="00C17344" w:rsidP="005E007E">
      <w:pPr>
        <w:spacing w:after="60"/>
        <w:rPr>
          <w:b/>
          <w:bCs/>
          <w:lang w:val="ru-RU"/>
        </w:rPr>
      </w:pPr>
      <w:r w:rsidRPr="00903B2C">
        <w:rPr>
          <w:b/>
          <w:bCs/>
          <w:lang w:val="ru-RU"/>
        </w:rPr>
        <w:t>h)</w:t>
      </w:r>
      <w:r w:rsidRPr="00903B2C">
        <w:rPr>
          <w:b/>
          <w:bCs/>
          <w:lang w:val="ru-RU"/>
        </w:rPr>
        <w:tab/>
      </w:r>
      <w:r w:rsidR="005E007E" w:rsidRPr="00903B2C">
        <w:rPr>
          <w:b/>
          <w:bCs/>
          <w:lang w:val="ru-RU"/>
        </w:rPr>
        <w:t>Какова предельная верхняя частота ваших подвижных станций радиопеленгации</w:t>
      </w:r>
      <w:r w:rsidRPr="00903B2C">
        <w:rPr>
          <w:b/>
          <w:bCs/>
          <w:lang w:val="ru-RU"/>
        </w:rPr>
        <w:t xml:space="preserve">? _________ </w:t>
      </w:r>
      <w:r w:rsidR="005E007E" w:rsidRPr="00903B2C">
        <w:rPr>
          <w:b/>
          <w:bCs/>
          <w:lang w:val="ru-RU"/>
        </w:rPr>
        <w:t>МГц</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44</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917"/>
        <w:gridCol w:w="950"/>
        <w:gridCol w:w="645"/>
        <w:gridCol w:w="1156"/>
        <w:gridCol w:w="894"/>
        <w:gridCol w:w="1219"/>
        <w:gridCol w:w="722"/>
        <w:gridCol w:w="793"/>
        <w:gridCol w:w="1034"/>
      </w:tblGrid>
      <w:tr w:rsidR="005E007E" w:rsidRPr="00903B2C" w:rsidTr="005E007E">
        <w:trPr>
          <w:jc w:val="center"/>
        </w:trPr>
        <w:tc>
          <w:tcPr>
            <w:tcW w:w="1419" w:type="dxa"/>
            <w:vMerge w:val="restart"/>
            <w:vAlign w:val="center"/>
          </w:tcPr>
          <w:p w:rsidR="005E007E" w:rsidRPr="00903B2C" w:rsidRDefault="005E007E" w:rsidP="005E007E">
            <w:pPr>
              <w:pStyle w:val="Tablehead"/>
              <w:rPr>
                <w:sz w:val="18"/>
                <w:szCs w:val="18"/>
                <w:lang w:val="ru-RU"/>
              </w:rPr>
            </w:pPr>
            <w:r w:rsidRPr="00903B2C">
              <w:rPr>
                <w:rFonts w:asciiTheme="majorBidi" w:hAnsiTheme="majorBidi" w:cstheme="majorBidi"/>
                <w:sz w:val="18"/>
                <w:szCs w:val="18"/>
                <w:lang w:val="ru-RU"/>
              </w:rPr>
              <w:t>Регион</w:t>
            </w:r>
          </w:p>
        </w:tc>
        <w:tc>
          <w:tcPr>
            <w:tcW w:w="8330" w:type="dxa"/>
            <w:gridSpan w:val="9"/>
          </w:tcPr>
          <w:p w:rsidR="005E007E" w:rsidRPr="00903B2C" w:rsidRDefault="005E007E" w:rsidP="00C17344">
            <w:pPr>
              <w:pStyle w:val="Tablehead"/>
              <w:rPr>
                <w:sz w:val="18"/>
                <w:szCs w:val="18"/>
                <w:lang w:val="ru-RU"/>
              </w:rPr>
            </w:pPr>
            <w:r w:rsidRPr="00903B2C">
              <w:rPr>
                <w:rFonts w:asciiTheme="majorBidi" w:hAnsiTheme="majorBidi" w:cstheme="majorBidi"/>
                <w:sz w:val="18"/>
                <w:szCs w:val="18"/>
                <w:lang w:val="ru-RU"/>
              </w:rPr>
              <w:t xml:space="preserve">Предельные верхние частоты </w:t>
            </w:r>
            <w:r w:rsidRPr="00903B2C">
              <w:rPr>
                <w:rFonts w:asciiTheme="majorBidi" w:hAnsiTheme="majorBidi" w:cstheme="majorBidi"/>
                <w:sz w:val="18"/>
                <w:szCs w:val="18"/>
                <w:lang w:val="ru-RU"/>
              </w:rPr>
              <w:br/>
              <w:t>подвижных станций радиопеленгации в ГГц</w:t>
            </w:r>
          </w:p>
        </w:tc>
      </w:tr>
      <w:tr w:rsidR="005E007E" w:rsidRPr="00903B2C" w:rsidTr="005E007E">
        <w:trPr>
          <w:jc w:val="center"/>
        </w:trPr>
        <w:tc>
          <w:tcPr>
            <w:tcW w:w="1419" w:type="dxa"/>
            <w:vMerge/>
          </w:tcPr>
          <w:p w:rsidR="005E007E" w:rsidRPr="00903B2C" w:rsidRDefault="005E007E" w:rsidP="00C17344">
            <w:pPr>
              <w:pStyle w:val="Tablehead"/>
              <w:rPr>
                <w:sz w:val="18"/>
                <w:szCs w:val="18"/>
                <w:lang w:val="ru-RU"/>
              </w:rPr>
            </w:pPr>
          </w:p>
        </w:tc>
        <w:tc>
          <w:tcPr>
            <w:tcW w:w="917" w:type="dxa"/>
            <w:vAlign w:val="center"/>
          </w:tcPr>
          <w:p w:rsidR="005E007E" w:rsidRPr="00903B2C" w:rsidRDefault="005E007E" w:rsidP="005E007E">
            <w:pPr>
              <w:pStyle w:val="Tablehead"/>
              <w:rPr>
                <w:sz w:val="18"/>
                <w:szCs w:val="18"/>
                <w:lang w:val="ru-RU"/>
              </w:rPr>
            </w:pPr>
            <w:r w:rsidRPr="00903B2C">
              <w:rPr>
                <w:sz w:val="18"/>
                <w:szCs w:val="18"/>
                <w:lang w:val="ru-RU"/>
              </w:rPr>
              <w:t>&lt;= 1</w:t>
            </w:r>
          </w:p>
        </w:tc>
        <w:tc>
          <w:tcPr>
            <w:tcW w:w="950" w:type="dxa"/>
            <w:vAlign w:val="center"/>
          </w:tcPr>
          <w:p w:rsidR="005E007E" w:rsidRPr="00903B2C" w:rsidRDefault="005E007E" w:rsidP="005E007E">
            <w:pPr>
              <w:pStyle w:val="Tablehead"/>
              <w:rPr>
                <w:sz w:val="18"/>
                <w:szCs w:val="18"/>
                <w:lang w:val="ru-RU"/>
              </w:rPr>
            </w:pPr>
            <w:r w:rsidRPr="00903B2C">
              <w:rPr>
                <w:sz w:val="18"/>
                <w:szCs w:val="18"/>
                <w:lang w:val="ru-RU"/>
              </w:rPr>
              <w:t>1&lt;L&lt;3</w:t>
            </w:r>
          </w:p>
        </w:tc>
        <w:tc>
          <w:tcPr>
            <w:tcW w:w="645" w:type="dxa"/>
            <w:vAlign w:val="center"/>
          </w:tcPr>
          <w:p w:rsidR="005E007E" w:rsidRPr="00903B2C" w:rsidRDefault="005E007E" w:rsidP="005E007E">
            <w:pPr>
              <w:pStyle w:val="Tablehead"/>
              <w:rPr>
                <w:sz w:val="18"/>
                <w:szCs w:val="18"/>
                <w:lang w:val="ru-RU"/>
              </w:rPr>
            </w:pPr>
            <w:r w:rsidRPr="00903B2C">
              <w:rPr>
                <w:sz w:val="18"/>
                <w:szCs w:val="18"/>
                <w:lang w:val="ru-RU"/>
              </w:rPr>
              <w:t>3</w:t>
            </w:r>
          </w:p>
        </w:tc>
        <w:tc>
          <w:tcPr>
            <w:tcW w:w="1156" w:type="dxa"/>
            <w:vAlign w:val="center"/>
          </w:tcPr>
          <w:p w:rsidR="005E007E" w:rsidRPr="00903B2C" w:rsidRDefault="005E007E" w:rsidP="005E007E">
            <w:pPr>
              <w:pStyle w:val="Tablehead"/>
              <w:rPr>
                <w:sz w:val="18"/>
                <w:szCs w:val="18"/>
                <w:lang w:val="ru-RU"/>
              </w:rPr>
            </w:pPr>
            <w:r w:rsidRPr="00903B2C">
              <w:rPr>
                <w:sz w:val="18"/>
                <w:szCs w:val="18"/>
                <w:lang w:val="ru-RU"/>
              </w:rPr>
              <w:t>3&lt;L&lt;26,5</w:t>
            </w:r>
          </w:p>
        </w:tc>
        <w:tc>
          <w:tcPr>
            <w:tcW w:w="894" w:type="dxa"/>
            <w:vAlign w:val="center"/>
          </w:tcPr>
          <w:p w:rsidR="005E007E" w:rsidRPr="00903B2C" w:rsidRDefault="005E007E" w:rsidP="005E007E">
            <w:pPr>
              <w:pStyle w:val="Tablehead"/>
              <w:rPr>
                <w:sz w:val="18"/>
                <w:szCs w:val="18"/>
                <w:lang w:val="ru-RU"/>
              </w:rPr>
            </w:pPr>
            <w:r w:rsidRPr="00903B2C">
              <w:rPr>
                <w:sz w:val="18"/>
                <w:szCs w:val="18"/>
                <w:lang w:val="ru-RU"/>
              </w:rPr>
              <w:t>26,5</w:t>
            </w:r>
          </w:p>
        </w:tc>
        <w:tc>
          <w:tcPr>
            <w:tcW w:w="1219" w:type="dxa"/>
            <w:vAlign w:val="center"/>
          </w:tcPr>
          <w:p w:rsidR="005E007E" w:rsidRPr="00903B2C" w:rsidRDefault="005E007E" w:rsidP="005E007E">
            <w:pPr>
              <w:pStyle w:val="Tablehead"/>
              <w:rPr>
                <w:sz w:val="18"/>
                <w:szCs w:val="18"/>
                <w:lang w:val="ru-RU"/>
              </w:rPr>
            </w:pPr>
            <w:r w:rsidRPr="00903B2C">
              <w:rPr>
                <w:sz w:val="18"/>
                <w:szCs w:val="18"/>
                <w:lang w:val="ru-RU"/>
              </w:rPr>
              <w:t>26,5&lt;L&lt;40</w:t>
            </w:r>
          </w:p>
        </w:tc>
        <w:tc>
          <w:tcPr>
            <w:tcW w:w="722" w:type="dxa"/>
            <w:vAlign w:val="center"/>
          </w:tcPr>
          <w:p w:rsidR="005E007E" w:rsidRPr="00903B2C" w:rsidRDefault="005E007E" w:rsidP="005E007E">
            <w:pPr>
              <w:pStyle w:val="Tablehead"/>
              <w:rPr>
                <w:sz w:val="18"/>
                <w:szCs w:val="18"/>
                <w:lang w:val="ru-RU"/>
              </w:rPr>
            </w:pPr>
            <w:r w:rsidRPr="00903B2C">
              <w:rPr>
                <w:sz w:val="18"/>
                <w:szCs w:val="18"/>
                <w:lang w:val="ru-RU"/>
              </w:rPr>
              <w:t>40</w:t>
            </w:r>
          </w:p>
        </w:tc>
        <w:tc>
          <w:tcPr>
            <w:tcW w:w="793" w:type="dxa"/>
            <w:vAlign w:val="center"/>
          </w:tcPr>
          <w:p w:rsidR="005E007E" w:rsidRPr="00903B2C" w:rsidRDefault="005E007E" w:rsidP="005E007E">
            <w:pPr>
              <w:pStyle w:val="Tablehead"/>
              <w:rPr>
                <w:sz w:val="18"/>
                <w:szCs w:val="18"/>
                <w:lang w:val="ru-RU"/>
              </w:rPr>
            </w:pPr>
            <w:r w:rsidRPr="00903B2C">
              <w:rPr>
                <w:sz w:val="18"/>
                <w:szCs w:val="18"/>
                <w:lang w:val="ru-RU"/>
              </w:rPr>
              <w:t>&gt;40</w:t>
            </w:r>
          </w:p>
        </w:tc>
        <w:tc>
          <w:tcPr>
            <w:tcW w:w="1034" w:type="dxa"/>
            <w:vAlign w:val="center"/>
          </w:tcPr>
          <w:p w:rsidR="005E007E" w:rsidRPr="00903B2C" w:rsidRDefault="005E007E" w:rsidP="005E007E">
            <w:pPr>
              <w:pStyle w:val="Tablehead"/>
              <w:rPr>
                <w:sz w:val="18"/>
                <w:szCs w:val="18"/>
                <w:lang w:val="ru-RU"/>
              </w:rPr>
            </w:pPr>
            <w:r w:rsidRPr="00903B2C">
              <w:rPr>
                <w:rFonts w:asciiTheme="majorBidi" w:hAnsiTheme="majorBidi" w:cstheme="majorBidi"/>
                <w:sz w:val="18"/>
                <w:szCs w:val="18"/>
                <w:lang w:val="ru-RU"/>
              </w:rPr>
              <w:t>Всего/</w:t>
            </w:r>
            <w:r w:rsidRPr="00903B2C">
              <w:rPr>
                <w:rFonts w:asciiTheme="majorBidi" w:hAnsiTheme="majorBidi" w:cstheme="majorBidi"/>
                <w:sz w:val="18"/>
                <w:szCs w:val="18"/>
                <w:lang w:val="ru-RU"/>
              </w:rPr>
              <w:br/>
              <w:t>регион</w:t>
            </w:r>
          </w:p>
        </w:tc>
      </w:tr>
      <w:tr w:rsidR="005E007E" w:rsidRPr="00903B2C" w:rsidTr="00F5175A">
        <w:trPr>
          <w:jc w:val="center"/>
        </w:trPr>
        <w:tc>
          <w:tcPr>
            <w:tcW w:w="1419" w:type="dxa"/>
            <w:vAlign w:val="center"/>
          </w:tcPr>
          <w:p w:rsidR="005E007E" w:rsidRPr="00903B2C" w:rsidRDefault="005E007E" w:rsidP="00F5175A">
            <w:pPr>
              <w:pStyle w:val="Tabletext"/>
              <w:keepN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17" w:type="dxa"/>
            <w:vAlign w:val="center"/>
          </w:tcPr>
          <w:p w:rsidR="005E007E" w:rsidRPr="00903B2C" w:rsidRDefault="005E007E" w:rsidP="00F5175A">
            <w:pPr>
              <w:pStyle w:val="Tabletext"/>
              <w:jc w:val="center"/>
              <w:rPr>
                <w:lang w:val="ru-RU"/>
              </w:rPr>
            </w:pPr>
            <w:r w:rsidRPr="00903B2C">
              <w:rPr>
                <w:lang w:val="ru-RU"/>
              </w:rPr>
              <w:t>1</w:t>
            </w:r>
          </w:p>
        </w:tc>
        <w:tc>
          <w:tcPr>
            <w:tcW w:w="950" w:type="dxa"/>
            <w:vAlign w:val="center"/>
          </w:tcPr>
          <w:p w:rsidR="005E007E" w:rsidRPr="00903B2C" w:rsidRDefault="005E007E" w:rsidP="00F5175A">
            <w:pPr>
              <w:pStyle w:val="Tabletext"/>
              <w:jc w:val="center"/>
              <w:rPr>
                <w:lang w:val="ru-RU"/>
              </w:rPr>
            </w:pPr>
            <w:r w:rsidRPr="00903B2C">
              <w:rPr>
                <w:lang w:val="ru-RU"/>
              </w:rPr>
              <w:t>1</w:t>
            </w:r>
          </w:p>
        </w:tc>
        <w:tc>
          <w:tcPr>
            <w:tcW w:w="645" w:type="dxa"/>
            <w:vAlign w:val="center"/>
          </w:tcPr>
          <w:p w:rsidR="005E007E" w:rsidRPr="00903B2C" w:rsidRDefault="005E007E" w:rsidP="00F5175A">
            <w:pPr>
              <w:pStyle w:val="Tabletext"/>
              <w:jc w:val="center"/>
              <w:rPr>
                <w:lang w:val="ru-RU"/>
              </w:rPr>
            </w:pPr>
            <w:r w:rsidRPr="00903B2C">
              <w:rPr>
                <w:lang w:val="ru-RU"/>
              </w:rPr>
              <w:t>6</w:t>
            </w:r>
          </w:p>
        </w:tc>
        <w:tc>
          <w:tcPr>
            <w:tcW w:w="1156" w:type="dxa"/>
            <w:vAlign w:val="center"/>
          </w:tcPr>
          <w:p w:rsidR="005E007E" w:rsidRPr="00903B2C" w:rsidRDefault="005E007E" w:rsidP="00F5175A">
            <w:pPr>
              <w:pStyle w:val="Tabletext"/>
              <w:jc w:val="center"/>
              <w:rPr>
                <w:lang w:val="ru-RU"/>
              </w:rPr>
            </w:pPr>
            <w:r w:rsidRPr="00903B2C">
              <w:rPr>
                <w:lang w:val="ru-RU"/>
              </w:rPr>
              <w:t>0</w:t>
            </w:r>
          </w:p>
        </w:tc>
        <w:tc>
          <w:tcPr>
            <w:tcW w:w="894" w:type="dxa"/>
            <w:vAlign w:val="center"/>
          </w:tcPr>
          <w:p w:rsidR="005E007E" w:rsidRPr="00903B2C" w:rsidRDefault="005E007E" w:rsidP="00F5175A">
            <w:pPr>
              <w:pStyle w:val="Tabletext"/>
              <w:jc w:val="center"/>
              <w:rPr>
                <w:lang w:val="ru-RU"/>
              </w:rPr>
            </w:pPr>
            <w:r w:rsidRPr="00903B2C">
              <w:rPr>
                <w:lang w:val="ru-RU"/>
              </w:rPr>
              <w:t>0</w:t>
            </w:r>
          </w:p>
        </w:tc>
        <w:tc>
          <w:tcPr>
            <w:tcW w:w="1219" w:type="dxa"/>
            <w:vAlign w:val="center"/>
          </w:tcPr>
          <w:p w:rsidR="005E007E" w:rsidRPr="00903B2C" w:rsidRDefault="005E007E" w:rsidP="00F5175A">
            <w:pPr>
              <w:pStyle w:val="Tabletext"/>
              <w:jc w:val="center"/>
              <w:rPr>
                <w:lang w:val="ru-RU"/>
              </w:rPr>
            </w:pPr>
            <w:r w:rsidRPr="00903B2C">
              <w:rPr>
                <w:lang w:val="ru-RU"/>
              </w:rPr>
              <w:t>0</w:t>
            </w:r>
          </w:p>
        </w:tc>
        <w:tc>
          <w:tcPr>
            <w:tcW w:w="722" w:type="dxa"/>
            <w:vAlign w:val="center"/>
          </w:tcPr>
          <w:p w:rsidR="005E007E" w:rsidRPr="00903B2C" w:rsidRDefault="005E007E" w:rsidP="00F5175A">
            <w:pPr>
              <w:pStyle w:val="Tabletext"/>
              <w:jc w:val="center"/>
              <w:rPr>
                <w:lang w:val="ru-RU"/>
              </w:rPr>
            </w:pPr>
            <w:r w:rsidRPr="00903B2C">
              <w:rPr>
                <w:lang w:val="ru-RU"/>
              </w:rPr>
              <w:t>0</w:t>
            </w:r>
          </w:p>
        </w:tc>
        <w:tc>
          <w:tcPr>
            <w:tcW w:w="793" w:type="dxa"/>
            <w:vAlign w:val="center"/>
          </w:tcPr>
          <w:p w:rsidR="005E007E" w:rsidRPr="00903B2C" w:rsidRDefault="005E007E" w:rsidP="00F5175A">
            <w:pPr>
              <w:pStyle w:val="Tabletext"/>
              <w:jc w:val="center"/>
              <w:rPr>
                <w:lang w:val="ru-RU"/>
              </w:rPr>
            </w:pPr>
            <w:r w:rsidRPr="00903B2C">
              <w:rPr>
                <w:lang w:val="ru-RU"/>
              </w:rPr>
              <w:t>0</w:t>
            </w:r>
          </w:p>
        </w:tc>
        <w:tc>
          <w:tcPr>
            <w:tcW w:w="1034" w:type="dxa"/>
            <w:vAlign w:val="center"/>
          </w:tcPr>
          <w:p w:rsidR="005E007E" w:rsidRPr="00903B2C" w:rsidRDefault="005E007E" w:rsidP="00F5175A">
            <w:pPr>
              <w:pStyle w:val="Tabletext"/>
              <w:jc w:val="center"/>
              <w:rPr>
                <w:lang w:val="ru-RU"/>
              </w:rPr>
            </w:pPr>
            <w:r w:rsidRPr="00903B2C">
              <w:rPr>
                <w:lang w:val="ru-RU"/>
              </w:rPr>
              <w:t>8</w:t>
            </w:r>
          </w:p>
        </w:tc>
      </w:tr>
      <w:tr w:rsidR="005E007E" w:rsidRPr="00903B2C" w:rsidTr="00F5175A">
        <w:trPr>
          <w:jc w:val="center"/>
        </w:trPr>
        <w:tc>
          <w:tcPr>
            <w:tcW w:w="1419" w:type="dxa"/>
            <w:vAlign w:val="center"/>
          </w:tcPr>
          <w:p w:rsidR="005E007E" w:rsidRPr="00903B2C" w:rsidRDefault="005E007E" w:rsidP="00F5175A">
            <w:pPr>
              <w:pStyle w:val="Tabletext"/>
              <w:keepN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17" w:type="dxa"/>
            <w:vAlign w:val="center"/>
          </w:tcPr>
          <w:p w:rsidR="005E007E" w:rsidRPr="00903B2C" w:rsidRDefault="005E007E" w:rsidP="00F5175A">
            <w:pPr>
              <w:pStyle w:val="Tabletext"/>
              <w:jc w:val="center"/>
              <w:rPr>
                <w:lang w:val="ru-RU"/>
              </w:rPr>
            </w:pPr>
            <w:r w:rsidRPr="00903B2C">
              <w:rPr>
                <w:lang w:val="ru-RU"/>
              </w:rPr>
              <w:t>1</w:t>
            </w:r>
          </w:p>
        </w:tc>
        <w:tc>
          <w:tcPr>
            <w:tcW w:w="950" w:type="dxa"/>
            <w:vAlign w:val="center"/>
          </w:tcPr>
          <w:p w:rsidR="005E007E" w:rsidRPr="00903B2C" w:rsidRDefault="005E007E" w:rsidP="00F5175A">
            <w:pPr>
              <w:pStyle w:val="Tabletext"/>
              <w:jc w:val="center"/>
              <w:rPr>
                <w:lang w:val="ru-RU"/>
              </w:rPr>
            </w:pPr>
            <w:r w:rsidRPr="00903B2C">
              <w:rPr>
                <w:lang w:val="ru-RU"/>
              </w:rPr>
              <w:t>1</w:t>
            </w:r>
          </w:p>
        </w:tc>
        <w:tc>
          <w:tcPr>
            <w:tcW w:w="645" w:type="dxa"/>
            <w:vAlign w:val="center"/>
          </w:tcPr>
          <w:p w:rsidR="005E007E" w:rsidRPr="00903B2C" w:rsidRDefault="005E007E" w:rsidP="00F5175A">
            <w:pPr>
              <w:pStyle w:val="Tabletext"/>
              <w:jc w:val="center"/>
              <w:rPr>
                <w:lang w:val="ru-RU"/>
              </w:rPr>
            </w:pPr>
            <w:r w:rsidRPr="00903B2C">
              <w:rPr>
                <w:lang w:val="ru-RU"/>
              </w:rPr>
              <w:t>6</w:t>
            </w:r>
          </w:p>
        </w:tc>
        <w:tc>
          <w:tcPr>
            <w:tcW w:w="1156" w:type="dxa"/>
            <w:vAlign w:val="center"/>
          </w:tcPr>
          <w:p w:rsidR="005E007E" w:rsidRPr="00903B2C" w:rsidRDefault="005E007E" w:rsidP="00F5175A">
            <w:pPr>
              <w:pStyle w:val="Tabletext"/>
              <w:jc w:val="center"/>
              <w:rPr>
                <w:lang w:val="ru-RU"/>
              </w:rPr>
            </w:pPr>
            <w:r w:rsidRPr="00903B2C">
              <w:rPr>
                <w:lang w:val="ru-RU"/>
              </w:rPr>
              <w:t>0</w:t>
            </w:r>
          </w:p>
        </w:tc>
        <w:tc>
          <w:tcPr>
            <w:tcW w:w="894" w:type="dxa"/>
            <w:vAlign w:val="center"/>
          </w:tcPr>
          <w:p w:rsidR="005E007E" w:rsidRPr="00903B2C" w:rsidRDefault="005E007E" w:rsidP="00F5175A">
            <w:pPr>
              <w:pStyle w:val="Tabletext"/>
              <w:jc w:val="center"/>
              <w:rPr>
                <w:lang w:val="ru-RU"/>
              </w:rPr>
            </w:pPr>
            <w:r w:rsidRPr="00903B2C">
              <w:rPr>
                <w:lang w:val="ru-RU"/>
              </w:rPr>
              <w:t>1</w:t>
            </w:r>
          </w:p>
        </w:tc>
        <w:tc>
          <w:tcPr>
            <w:tcW w:w="1219" w:type="dxa"/>
            <w:vAlign w:val="center"/>
          </w:tcPr>
          <w:p w:rsidR="005E007E" w:rsidRPr="00903B2C" w:rsidRDefault="005E007E" w:rsidP="00F5175A">
            <w:pPr>
              <w:pStyle w:val="Tabletext"/>
              <w:jc w:val="center"/>
              <w:rPr>
                <w:lang w:val="ru-RU"/>
              </w:rPr>
            </w:pPr>
            <w:r w:rsidRPr="00903B2C">
              <w:rPr>
                <w:lang w:val="ru-RU"/>
              </w:rPr>
              <w:t>0</w:t>
            </w:r>
          </w:p>
        </w:tc>
        <w:tc>
          <w:tcPr>
            <w:tcW w:w="722" w:type="dxa"/>
            <w:vAlign w:val="center"/>
          </w:tcPr>
          <w:p w:rsidR="005E007E" w:rsidRPr="00903B2C" w:rsidRDefault="005E007E" w:rsidP="00F5175A">
            <w:pPr>
              <w:pStyle w:val="Tabletext"/>
              <w:jc w:val="center"/>
              <w:rPr>
                <w:lang w:val="ru-RU"/>
              </w:rPr>
            </w:pPr>
            <w:r w:rsidRPr="00903B2C">
              <w:rPr>
                <w:lang w:val="ru-RU"/>
              </w:rPr>
              <w:t>0</w:t>
            </w:r>
          </w:p>
        </w:tc>
        <w:tc>
          <w:tcPr>
            <w:tcW w:w="793" w:type="dxa"/>
            <w:vAlign w:val="center"/>
          </w:tcPr>
          <w:p w:rsidR="005E007E" w:rsidRPr="00903B2C" w:rsidRDefault="005E007E" w:rsidP="00F5175A">
            <w:pPr>
              <w:pStyle w:val="Tabletext"/>
              <w:jc w:val="center"/>
              <w:rPr>
                <w:lang w:val="ru-RU"/>
              </w:rPr>
            </w:pPr>
            <w:r w:rsidRPr="00903B2C">
              <w:rPr>
                <w:lang w:val="ru-RU"/>
              </w:rPr>
              <w:t>0</w:t>
            </w:r>
          </w:p>
        </w:tc>
        <w:tc>
          <w:tcPr>
            <w:tcW w:w="1034" w:type="dxa"/>
            <w:vAlign w:val="center"/>
          </w:tcPr>
          <w:p w:rsidR="005E007E" w:rsidRPr="00903B2C" w:rsidRDefault="005E007E" w:rsidP="00F5175A">
            <w:pPr>
              <w:pStyle w:val="Tabletext"/>
              <w:jc w:val="center"/>
              <w:rPr>
                <w:lang w:val="ru-RU"/>
              </w:rPr>
            </w:pPr>
            <w:r w:rsidRPr="00903B2C">
              <w:rPr>
                <w:lang w:val="ru-RU"/>
              </w:rPr>
              <w:t>9</w:t>
            </w:r>
          </w:p>
        </w:tc>
      </w:tr>
      <w:tr w:rsidR="005E007E" w:rsidRPr="00903B2C" w:rsidTr="00F5175A">
        <w:trPr>
          <w:jc w:val="center"/>
        </w:trPr>
        <w:tc>
          <w:tcPr>
            <w:tcW w:w="1419" w:type="dxa"/>
            <w:vAlign w:val="center"/>
          </w:tcPr>
          <w:p w:rsidR="005E007E" w:rsidRPr="00903B2C" w:rsidRDefault="005E007E" w:rsidP="00F5175A">
            <w:pPr>
              <w:pStyle w:val="Tabletext"/>
              <w:keepN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17" w:type="dxa"/>
            <w:vAlign w:val="center"/>
          </w:tcPr>
          <w:p w:rsidR="005E007E" w:rsidRPr="00903B2C" w:rsidRDefault="005E007E" w:rsidP="00F5175A">
            <w:pPr>
              <w:pStyle w:val="Tabletext"/>
              <w:jc w:val="center"/>
              <w:rPr>
                <w:lang w:val="ru-RU"/>
              </w:rPr>
            </w:pPr>
            <w:r w:rsidRPr="00903B2C">
              <w:rPr>
                <w:lang w:val="ru-RU"/>
              </w:rPr>
              <w:t>0</w:t>
            </w:r>
          </w:p>
        </w:tc>
        <w:tc>
          <w:tcPr>
            <w:tcW w:w="950" w:type="dxa"/>
            <w:vAlign w:val="center"/>
          </w:tcPr>
          <w:p w:rsidR="005E007E" w:rsidRPr="00903B2C" w:rsidRDefault="005E007E" w:rsidP="00F5175A">
            <w:pPr>
              <w:pStyle w:val="Tabletext"/>
              <w:jc w:val="center"/>
              <w:rPr>
                <w:lang w:val="ru-RU"/>
              </w:rPr>
            </w:pPr>
            <w:r w:rsidRPr="00903B2C">
              <w:rPr>
                <w:lang w:val="ru-RU"/>
              </w:rPr>
              <w:t>0</w:t>
            </w:r>
          </w:p>
        </w:tc>
        <w:tc>
          <w:tcPr>
            <w:tcW w:w="645" w:type="dxa"/>
            <w:vAlign w:val="center"/>
          </w:tcPr>
          <w:p w:rsidR="005E007E" w:rsidRPr="00903B2C" w:rsidRDefault="005E007E" w:rsidP="00F5175A">
            <w:pPr>
              <w:pStyle w:val="Tabletext"/>
              <w:jc w:val="center"/>
              <w:rPr>
                <w:lang w:val="ru-RU"/>
              </w:rPr>
            </w:pPr>
            <w:r w:rsidRPr="00903B2C">
              <w:rPr>
                <w:lang w:val="ru-RU"/>
              </w:rPr>
              <w:t>4</w:t>
            </w:r>
          </w:p>
        </w:tc>
        <w:tc>
          <w:tcPr>
            <w:tcW w:w="1156" w:type="dxa"/>
            <w:vAlign w:val="center"/>
          </w:tcPr>
          <w:p w:rsidR="005E007E" w:rsidRPr="00903B2C" w:rsidRDefault="005E007E" w:rsidP="00F5175A">
            <w:pPr>
              <w:pStyle w:val="Tabletext"/>
              <w:jc w:val="center"/>
              <w:rPr>
                <w:lang w:val="ru-RU"/>
              </w:rPr>
            </w:pPr>
            <w:r w:rsidRPr="00903B2C">
              <w:rPr>
                <w:lang w:val="ru-RU"/>
              </w:rPr>
              <w:t>0</w:t>
            </w:r>
          </w:p>
        </w:tc>
        <w:tc>
          <w:tcPr>
            <w:tcW w:w="894" w:type="dxa"/>
            <w:vAlign w:val="center"/>
          </w:tcPr>
          <w:p w:rsidR="005E007E" w:rsidRPr="00903B2C" w:rsidRDefault="005E007E" w:rsidP="00F5175A">
            <w:pPr>
              <w:pStyle w:val="Tabletext"/>
              <w:jc w:val="center"/>
              <w:rPr>
                <w:lang w:val="ru-RU"/>
              </w:rPr>
            </w:pPr>
            <w:r w:rsidRPr="00903B2C">
              <w:rPr>
                <w:lang w:val="ru-RU"/>
              </w:rPr>
              <w:t>0</w:t>
            </w:r>
          </w:p>
        </w:tc>
        <w:tc>
          <w:tcPr>
            <w:tcW w:w="1219" w:type="dxa"/>
            <w:vAlign w:val="center"/>
          </w:tcPr>
          <w:p w:rsidR="005E007E" w:rsidRPr="00903B2C" w:rsidRDefault="005E007E" w:rsidP="00F5175A">
            <w:pPr>
              <w:pStyle w:val="Tabletext"/>
              <w:jc w:val="center"/>
              <w:rPr>
                <w:lang w:val="ru-RU"/>
              </w:rPr>
            </w:pPr>
            <w:r w:rsidRPr="00903B2C">
              <w:rPr>
                <w:lang w:val="ru-RU"/>
              </w:rPr>
              <w:t>0</w:t>
            </w:r>
          </w:p>
        </w:tc>
        <w:tc>
          <w:tcPr>
            <w:tcW w:w="722" w:type="dxa"/>
            <w:vAlign w:val="center"/>
          </w:tcPr>
          <w:p w:rsidR="005E007E" w:rsidRPr="00903B2C" w:rsidRDefault="005E007E" w:rsidP="00F5175A">
            <w:pPr>
              <w:pStyle w:val="Tabletext"/>
              <w:jc w:val="center"/>
              <w:rPr>
                <w:lang w:val="ru-RU"/>
              </w:rPr>
            </w:pPr>
            <w:r w:rsidRPr="00903B2C">
              <w:rPr>
                <w:lang w:val="ru-RU"/>
              </w:rPr>
              <w:t>0</w:t>
            </w:r>
          </w:p>
        </w:tc>
        <w:tc>
          <w:tcPr>
            <w:tcW w:w="793" w:type="dxa"/>
            <w:vAlign w:val="center"/>
          </w:tcPr>
          <w:p w:rsidR="005E007E" w:rsidRPr="00903B2C" w:rsidRDefault="005E007E" w:rsidP="00F5175A">
            <w:pPr>
              <w:pStyle w:val="Tabletext"/>
              <w:jc w:val="center"/>
              <w:rPr>
                <w:lang w:val="ru-RU"/>
              </w:rPr>
            </w:pPr>
            <w:r w:rsidRPr="00903B2C">
              <w:rPr>
                <w:lang w:val="ru-RU"/>
              </w:rPr>
              <w:t>0</w:t>
            </w:r>
          </w:p>
        </w:tc>
        <w:tc>
          <w:tcPr>
            <w:tcW w:w="1034" w:type="dxa"/>
            <w:vAlign w:val="center"/>
          </w:tcPr>
          <w:p w:rsidR="005E007E" w:rsidRPr="00903B2C" w:rsidRDefault="005E007E" w:rsidP="00F5175A">
            <w:pPr>
              <w:pStyle w:val="Tabletext"/>
              <w:jc w:val="center"/>
              <w:rPr>
                <w:lang w:val="ru-RU"/>
              </w:rPr>
            </w:pPr>
            <w:r w:rsidRPr="00903B2C">
              <w:rPr>
                <w:lang w:val="ru-RU"/>
              </w:rPr>
              <w:t>4</w:t>
            </w:r>
          </w:p>
        </w:tc>
      </w:tr>
      <w:tr w:rsidR="005E007E" w:rsidRPr="00903B2C" w:rsidTr="00F5175A">
        <w:trPr>
          <w:jc w:val="center"/>
        </w:trPr>
        <w:tc>
          <w:tcPr>
            <w:tcW w:w="1419" w:type="dxa"/>
            <w:vAlign w:val="center"/>
          </w:tcPr>
          <w:p w:rsidR="005E007E" w:rsidRPr="00903B2C" w:rsidRDefault="005E007E" w:rsidP="00F5175A">
            <w:pPr>
              <w:pStyle w:val="Tabletext"/>
              <w:keepN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17" w:type="dxa"/>
            <w:vAlign w:val="center"/>
          </w:tcPr>
          <w:p w:rsidR="005E007E" w:rsidRPr="00903B2C" w:rsidRDefault="005E007E" w:rsidP="00F5175A">
            <w:pPr>
              <w:pStyle w:val="Tabletext"/>
              <w:jc w:val="center"/>
              <w:rPr>
                <w:lang w:val="ru-RU"/>
              </w:rPr>
            </w:pPr>
            <w:r w:rsidRPr="00903B2C">
              <w:rPr>
                <w:lang w:val="ru-RU"/>
              </w:rPr>
              <w:t>0</w:t>
            </w:r>
          </w:p>
        </w:tc>
        <w:tc>
          <w:tcPr>
            <w:tcW w:w="950" w:type="dxa"/>
            <w:vAlign w:val="center"/>
          </w:tcPr>
          <w:p w:rsidR="005E007E" w:rsidRPr="00903B2C" w:rsidRDefault="005E007E" w:rsidP="00F5175A">
            <w:pPr>
              <w:pStyle w:val="Tabletext"/>
              <w:jc w:val="center"/>
              <w:rPr>
                <w:lang w:val="ru-RU"/>
              </w:rPr>
            </w:pPr>
            <w:r w:rsidRPr="00903B2C">
              <w:rPr>
                <w:lang w:val="ru-RU"/>
              </w:rPr>
              <w:t>2</w:t>
            </w:r>
          </w:p>
        </w:tc>
        <w:tc>
          <w:tcPr>
            <w:tcW w:w="645" w:type="dxa"/>
            <w:vAlign w:val="center"/>
          </w:tcPr>
          <w:p w:rsidR="005E007E" w:rsidRPr="00903B2C" w:rsidRDefault="005E007E" w:rsidP="00F5175A">
            <w:pPr>
              <w:pStyle w:val="Tabletext"/>
              <w:jc w:val="center"/>
              <w:rPr>
                <w:lang w:val="ru-RU"/>
              </w:rPr>
            </w:pPr>
            <w:r w:rsidRPr="00903B2C">
              <w:rPr>
                <w:lang w:val="ru-RU"/>
              </w:rPr>
              <w:t>6</w:t>
            </w:r>
          </w:p>
        </w:tc>
        <w:tc>
          <w:tcPr>
            <w:tcW w:w="1156" w:type="dxa"/>
            <w:vAlign w:val="center"/>
          </w:tcPr>
          <w:p w:rsidR="005E007E" w:rsidRPr="00903B2C" w:rsidRDefault="005E007E" w:rsidP="00F5175A">
            <w:pPr>
              <w:pStyle w:val="Tabletext"/>
              <w:jc w:val="center"/>
              <w:rPr>
                <w:lang w:val="ru-RU"/>
              </w:rPr>
            </w:pPr>
            <w:r w:rsidRPr="00903B2C">
              <w:rPr>
                <w:lang w:val="ru-RU"/>
              </w:rPr>
              <w:t>0</w:t>
            </w:r>
          </w:p>
        </w:tc>
        <w:tc>
          <w:tcPr>
            <w:tcW w:w="894" w:type="dxa"/>
            <w:vAlign w:val="center"/>
          </w:tcPr>
          <w:p w:rsidR="005E007E" w:rsidRPr="00903B2C" w:rsidRDefault="005E007E" w:rsidP="00F5175A">
            <w:pPr>
              <w:pStyle w:val="Tabletext"/>
              <w:jc w:val="center"/>
              <w:rPr>
                <w:lang w:val="ru-RU"/>
              </w:rPr>
            </w:pPr>
            <w:r w:rsidRPr="00903B2C">
              <w:rPr>
                <w:lang w:val="ru-RU"/>
              </w:rPr>
              <w:t>0</w:t>
            </w:r>
          </w:p>
        </w:tc>
        <w:tc>
          <w:tcPr>
            <w:tcW w:w="1219" w:type="dxa"/>
            <w:vAlign w:val="center"/>
          </w:tcPr>
          <w:p w:rsidR="005E007E" w:rsidRPr="00903B2C" w:rsidRDefault="005E007E" w:rsidP="00F5175A">
            <w:pPr>
              <w:pStyle w:val="Tabletext"/>
              <w:jc w:val="center"/>
              <w:rPr>
                <w:lang w:val="ru-RU"/>
              </w:rPr>
            </w:pPr>
            <w:r w:rsidRPr="00903B2C">
              <w:rPr>
                <w:lang w:val="ru-RU"/>
              </w:rPr>
              <w:t>0</w:t>
            </w:r>
          </w:p>
        </w:tc>
        <w:tc>
          <w:tcPr>
            <w:tcW w:w="722" w:type="dxa"/>
            <w:vAlign w:val="center"/>
          </w:tcPr>
          <w:p w:rsidR="005E007E" w:rsidRPr="00903B2C" w:rsidRDefault="005E007E" w:rsidP="00F5175A">
            <w:pPr>
              <w:pStyle w:val="Tabletext"/>
              <w:jc w:val="center"/>
              <w:rPr>
                <w:lang w:val="ru-RU"/>
              </w:rPr>
            </w:pPr>
            <w:r w:rsidRPr="00903B2C">
              <w:rPr>
                <w:lang w:val="ru-RU"/>
              </w:rPr>
              <w:t>0</w:t>
            </w:r>
          </w:p>
        </w:tc>
        <w:tc>
          <w:tcPr>
            <w:tcW w:w="793" w:type="dxa"/>
            <w:vAlign w:val="center"/>
          </w:tcPr>
          <w:p w:rsidR="005E007E" w:rsidRPr="00903B2C" w:rsidRDefault="005E007E" w:rsidP="00F5175A">
            <w:pPr>
              <w:pStyle w:val="Tabletext"/>
              <w:jc w:val="center"/>
              <w:rPr>
                <w:lang w:val="ru-RU"/>
              </w:rPr>
            </w:pPr>
            <w:r w:rsidRPr="00903B2C">
              <w:rPr>
                <w:lang w:val="ru-RU"/>
              </w:rPr>
              <w:t>0</w:t>
            </w:r>
          </w:p>
        </w:tc>
        <w:tc>
          <w:tcPr>
            <w:tcW w:w="1034" w:type="dxa"/>
            <w:vAlign w:val="center"/>
          </w:tcPr>
          <w:p w:rsidR="005E007E" w:rsidRPr="00903B2C" w:rsidRDefault="005E007E" w:rsidP="00F5175A">
            <w:pPr>
              <w:pStyle w:val="Tabletext"/>
              <w:jc w:val="center"/>
              <w:rPr>
                <w:lang w:val="ru-RU"/>
              </w:rPr>
            </w:pPr>
            <w:r w:rsidRPr="00903B2C">
              <w:rPr>
                <w:lang w:val="ru-RU"/>
              </w:rPr>
              <w:t>8</w:t>
            </w:r>
          </w:p>
        </w:tc>
      </w:tr>
      <w:tr w:rsidR="005E007E" w:rsidRPr="00903B2C" w:rsidTr="00F5175A">
        <w:trPr>
          <w:jc w:val="center"/>
        </w:trPr>
        <w:tc>
          <w:tcPr>
            <w:tcW w:w="1419" w:type="dxa"/>
            <w:vAlign w:val="center"/>
          </w:tcPr>
          <w:p w:rsidR="005E007E" w:rsidRPr="00903B2C" w:rsidRDefault="005E007E" w:rsidP="00F5175A">
            <w:pPr>
              <w:pStyle w:val="Tabletext"/>
              <w:keepN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17" w:type="dxa"/>
            <w:vAlign w:val="center"/>
          </w:tcPr>
          <w:p w:rsidR="005E007E" w:rsidRPr="00903B2C" w:rsidRDefault="005E007E" w:rsidP="00F5175A">
            <w:pPr>
              <w:pStyle w:val="Tabletext"/>
              <w:jc w:val="center"/>
              <w:rPr>
                <w:lang w:val="ru-RU"/>
              </w:rPr>
            </w:pPr>
            <w:r w:rsidRPr="00903B2C">
              <w:rPr>
                <w:lang w:val="ru-RU"/>
              </w:rPr>
              <w:t>4</w:t>
            </w:r>
          </w:p>
        </w:tc>
        <w:tc>
          <w:tcPr>
            <w:tcW w:w="950" w:type="dxa"/>
            <w:vAlign w:val="center"/>
          </w:tcPr>
          <w:p w:rsidR="005E007E" w:rsidRPr="00903B2C" w:rsidRDefault="005E007E" w:rsidP="00F5175A">
            <w:pPr>
              <w:pStyle w:val="Tabletext"/>
              <w:jc w:val="center"/>
              <w:rPr>
                <w:lang w:val="ru-RU"/>
              </w:rPr>
            </w:pPr>
            <w:r w:rsidRPr="00903B2C">
              <w:rPr>
                <w:lang w:val="ru-RU"/>
              </w:rPr>
              <w:t>7</w:t>
            </w:r>
          </w:p>
        </w:tc>
        <w:tc>
          <w:tcPr>
            <w:tcW w:w="645" w:type="dxa"/>
            <w:vAlign w:val="center"/>
          </w:tcPr>
          <w:p w:rsidR="005E007E" w:rsidRPr="00903B2C" w:rsidRDefault="005E007E" w:rsidP="00F5175A">
            <w:pPr>
              <w:pStyle w:val="Tabletext"/>
              <w:jc w:val="center"/>
              <w:rPr>
                <w:lang w:val="ru-RU"/>
              </w:rPr>
            </w:pPr>
            <w:r w:rsidRPr="00903B2C">
              <w:rPr>
                <w:lang w:val="ru-RU"/>
              </w:rPr>
              <w:t>11</w:t>
            </w:r>
          </w:p>
        </w:tc>
        <w:tc>
          <w:tcPr>
            <w:tcW w:w="1156" w:type="dxa"/>
            <w:vAlign w:val="center"/>
          </w:tcPr>
          <w:p w:rsidR="005E007E" w:rsidRPr="00903B2C" w:rsidRDefault="005E007E" w:rsidP="00F5175A">
            <w:pPr>
              <w:pStyle w:val="Tabletext"/>
              <w:jc w:val="center"/>
              <w:rPr>
                <w:lang w:val="ru-RU"/>
              </w:rPr>
            </w:pPr>
            <w:r w:rsidRPr="00903B2C">
              <w:rPr>
                <w:lang w:val="ru-RU"/>
              </w:rPr>
              <w:t>1</w:t>
            </w:r>
          </w:p>
        </w:tc>
        <w:tc>
          <w:tcPr>
            <w:tcW w:w="894" w:type="dxa"/>
            <w:vAlign w:val="center"/>
          </w:tcPr>
          <w:p w:rsidR="005E007E" w:rsidRPr="00903B2C" w:rsidRDefault="005E007E" w:rsidP="00F5175A">
            <w:pPr>
              <w:pStyle w:val="Tabletext"/>
              <w:jc w:val="center"/>
              <w:rPr>
                <w:lang w:val="ru-RU"/>
              </w:rPr>
            </w:pPr>
            <w:r w:rsidRPr="00903B2C">
              <w:rPr>
                <w:lang w:val="ru-RU"/>
              </w:rPr>
              <w:t>0</w:t>
            </w:r>
          </w:p>
        </w:tc>
        <w:tc>
          <w:tcPr>
            <w:tcW w:w="1219" w:type="dxa"/>
            <w:vAlign w:val="center"/>
          </w:tcPr>
          <w:p w:rsidR="005E007E" w:rsidRPr="00903B2C" w:rsidRDefault="005E007E" w:rsidP="00F5175A">
            <w:pPr>
              <w:pStyle w:val="Tabletext"/>
              <w:jc w:val="center"/>
              <w:rPr>
                <w:lang w:val="ru-RU"/>
              </w:rPr>
            </w:pPr>
            <w:r w:rsidRPr="00903B2C">
              <w:rPr>
                <w:lang w:val="ru-RU"/>
              </w:rPr>
              <w:t>0</w:t>
            </w:r>
          </w:p>
        </w:tc>
        <w:tc>
          <w:tcPr>
            <w:tcW w:w="722" w:type="dxa"/>
            <w:vAlign w:val="center"/>
          </w:tcPr>
          <w:p w:rsidR="005E007E" w:rsidRPr="00903B2C" w:rsidRDefault="005E007E" w:rsidP="00F5175A">
            <w:pPr>
              <w:pStyle w:val="Tabletext"/>
              <w:jc w:val="center"/>
              <w:rPr>
                <w:lang w:val="ru-RU"/>
              </w:rPr>
            </w:pPr>
            <w:r w:rsidRPr="00903B2C">
              <w:rPr>
                <w:lang w:val="ru-RU"/>
              </w:rPr>
              <w:t>1</w:t>
            </w:r>
          </w:p>
        </w:tc>
        <w:tc>
          <w:tcPr>
            <w:tcW w:w="793" w:type="dxa"/>
            <w:vAlign w:val="center"/>
          </w:tcPr>
          <w:p w:rsidR="005E007E" w:rsidRPr="00903B2C" w:rsidRDefault="005E007E" w:rsidP="00F5175A">
            <w:pPr>
              <w:pStyle w:val="Tabletext"/>
              <w:jc w:val="center"/>
              <w:rPr>
                <w:lang w:val="ru-RU"/>
              </w:rPr>
            </w:pPr>
            <w:r w:rsidRPr="00903B2C">
              <w:rPr>
                <w:lang w:val="ru-RU"/>
              </w:rPr>
              <w:t>0</w:t>
            </w:r>
          </w:p>
        </w:tc>
        <w:tc>
          <w:tcPr>
            <w:tcW w:w="1034" w:type="dxa"/>
            <w:vAlign w:val="center"/>
          </w:tcPr>
          <w:p w:rsidR="005E007E" w:rsidRPr="00903B2C" w:rsidRDefault="005E007E" w:rsidP="00F5175A">
            <w:pPr>
              <w:pStyle w:val="Tabletext"/>
              <w:jc w:val="center"/>
              <w:rPr>
                <w:lang w:val="ru-RU"/>
              </w:rPr>
            </w:pPr>
            <w:r w:rsidRPr="00903B2C">
              <w:rPr>
                <w:lang w:val="ru-RU"/>
              </w:rPr>
              <w:t>24</w:t>
            </w:r>
          </w:p>
        </w:tc>
      </w:tr>
      <w:tr w:rsidR="00C17344" w:rsidRPr="00903B2C" w:rsidTr="00F5175A">
        <w:trPr>
          <w:jc w:val="center"/>
        </w:trPr>
        <w:tc>
          <w:tcPr>
            <w:tcW w:w="1419" w:type="dxa"/>
            <w:vAlign w:val="center"/>
          </w:tcPr>
          <w:p w:rsidR="00C17344" w:rsidRPr="00903B2C" w:rsidRDefault="00E54F7F" w:rsidP="00F5175A">
            <w:pPr>
              <w:pStyle w:val="Tabletext"/>
              <w:jc w:val="left"/>
              <w:rPr>
                <w:b/>
                <w:bCs/>
                <w:sz w:val="18"/>
                <w:szCs w:val="18"/>
                <w:lang w:val="ru-RU"/>
              </w:rPr>
            </w:pPr>
            <w:r w:rsidRPr="00903B2C">
              <w:rPr>
                <w:b/>
                <w:bCs/>
                <w:sz w:val="18"/>
                <w:szCs w:val="18"/>
                <w:lang w:val="ru-RU"/>
              </w:rPr>
              <w:t>ВСЕГО</w:t>
            </w:r>
          </w:p>
        </w:tc>
        <w:tc>
          <w:tcPr>
            <w:tcW w:w="917" w:type="dxa"/>
            <w:vAlign w:val="center"/>
          </w:tcPr>
          <w:p w:rsidR="00C17344" w:rsidRPr="00903B2C" w:rsidRDefault="00C17344" w:rsidP="00F5175A">
            <w:pPr>
              <w:pStyle w:val="Tabletext"/>
              <w:jc w:val="center"/>
              <w:rPr>
                <w:lang w:val="ru-RU"/>
              </w:rPr>
            </w:pPr>
            <w:r w:rsidRPr="00903B2C">
              <w:rPr>
                <w:lang w:val="ru-RU"/>
              </w:rPr>
              <w:t>6</w:t>
            </w:r>
          </w:p>
        </w:tc>
        <w:tc>
          <w:tcPr>
            <w:tcW w:w="950" w:type="dxa"/>
            <w:vAlign w:val="center"/>
          </w:tcPr>
          <w:p w:rsidR="00C17344" w:rsidRPr="00903B2C" w:rsidRDefault="00C17344" w:rsidP="00F5175A">
            <w:pPr>
              <w:pStyle w:val="Tabletext"/>
              <w:jc w:val="center"/>
              <w:rPr>
                <w:lang w:val="ru-RU"/>
              </w:rPr>
            </w:pPr>
            <w:r w:rsidRPr="00903B2C">
              <w:rPr>
                <w:lang w:val="ru-RU"/>
              </w:rPr>
              <w:t>11</w:t>
            </w:r>
          </w:p>
        </w:tc>
        <w:tc>
          <w:tcPr>
            <w:tcW w:w="645" w:type="dxa"/>
            <w:vAlign w:val="center"/>
          </w:tcPr>
          <w:p w:rsidR="00C17344" w:rsidRPr="00903B2C" w:rsidRDefault="00C17344" w:rsidP="00F5175A">
            <w:pPr>
              <w:pStyle w:val="Tabletext"/>
              <w:jc w:val="center"/>
              <w:rPr>
                <w:lang w:val="ru-RU"/>
              </w:rPr>
            </w:pPr>
            <w:r w:rsidRPr="00903B2C">
              <w:rPr>
                <w:lang w:val="ru-RU"/>
              </w:rPr>
              <w:t>33</w:t>
            </w:r>
          </w:p>
        </w:tc>
        <w:tc>
          <w:tcPr>
            <w:tcW w:w="1156" w:type="dxa"/>
            <w:vAlign w:val="center"/>
          </w:tcPr>
          <w:p w:rsidR="00C17344" w:rsidRPr="00903B2C" w:rsidRDefault="00C17344" w:rsidP="00F5175A">
            <w:pPr>
              <w:pStyle w:val="Tabletext"/>
              <w:jc w:val="center"/>
              <w:rPr>
                <w:lang w:val="ru-RU"/>
              </w:rPr>
            </w:pPr>
            <w:r w:rsidRPr="00903B2C">
              <w:rPr>
                <w:lang w:val="ru-RU"/>
              </w:rPr>
              <w:t>1</w:t>
            </w:r>
          </w:p>
        </w:tc>
        <w:tc>
          <w:tcPr>
            <w:tcW w:w="894" w:type="dxa"/>
            <w:vAlign w:val="center"/>
          </w:tcPr>
          <w:p w:rsidR="00C17344" w:rsidRPr="00903B2C" w:rsidRDefault="00C17344" w:rsidP="00F5175A">
            <w:pPr>
              <w:pStyle w:val="Tabletext"/>
              <w:jc w:val="center"/>
              <w:rPr>
                <w:lang w:val="ru-RU"/>
              </w:rPr>
            </w:pPr>
            <w:r w:rsidRPr="00903B2C">
              <w:rPr>
                <w:lang w:val="ru-RU"/>
              </w:rPr>
              <w:t>1</w:t>
            </w:r>
          </w:p>
        </w:tc>
        <w:tc>
          <w:tcPr>
            <w:tcW w:w="1219" w:type="dxa"/>
            <w:vAlign w:val="center"/>
          </w:tcPr>
          <w:p w:rsidR="00C17344" w:rsidRPr="00903B2C" w:rsidRDefault="00C17344" w:rsidP="00F5175A">
            <w:pPr>
              <w:pStyle w:val="Tabletext"/>
              <w:jc w:val="center"/>
              <w:rPr>
                <w:lang w:val="ru-RU"/>
              </w:rPr>
            </w:pPr>
            <w:r w:rsidRPr="00903B2C">
              <w:rPr>
                <w:lang w:val="ru-RU"/>
              </w:rPr>
              <w:t>0</w:t>
            </w:r>
          </w:p>
        </w:tc>
        <w:tc>
          <w:tcPr>
            <w:tcW w:w="722" w:type="dxa"/>
            <w:vAlign w:val="center"/>
          </w:tcPr>
          <w:p w:rsidR="00C17344" w:rsidRPr="00903B2C" w:rsidRDefault="00C17344" w:rsidP="00F5175A">
            <w:pPr>
              <w:pStyle w:val="Tabletext"/>
              <w:jc w:val="center"/>
              <w:rPr>
                <w:lang w:val="ru-RU"/>
              </w:rPr>
            </w:pPr>
            <w:r w:rsidRPr="00903B2C">
              <w:rPr>
                <w:lang w:val="ru-RU"/>
              </w:rPr>
              <w:t>1</w:t>
            </w:r>
          </w:p>
        </w:tc>
        <w:tc>
          <w:tcPr>
            <w:tcW w:w="793" w:type="dxa"/>
            <w:vAlign w:val="center"/>
          </w:tcPr>
          <w:p w:rsidR="00C17344" w:rsidRPr="00903B2C" w:rsidRDefault="00C17344" w:rsidP="00F5175A">
            <w:pPr>
              <w:pStyle w:val="Tabletext"/>
              <w:jc w:val="center"/>
              <w:rPr>
                <w:lang w:val="ru-RU"/>
              </w:rPr>
            </w:pPr>
            <w:r w:rsidRPr="00903B2C">
              <w:rPr>
                <w:lang w:val="ru-RU"/>
              </w:rPr>
              <w:t>0</w:t>
            </w:r>
          </w:p>
        </w:tc>
        <w:tc>
          <w:tcPr>
            <w:tcW w:w="1034" w:type="dxa"/>
            <w:vAlign w:val="center"/>
          </w:tcPr>
          <w:p w:rsidR="00C17344" w:rsidRPr="00903B2C" w:rsidRDefault="00C17344" w:rsidP="00F5175A">
            <w:pPr>
              <w:pStyle w:val="Tabletext"/>
              <w:jc w:val="center"/>
              <w:rPr>
                <w:lang w:val="ru-RU"/>
              </w:rPr>
            </w:pPr>
            <w:r w:rsidRPr="00903B2C">
              <w:rPr>
                <w:lang w:val="ru-RU"/>
              </w:rPr>
              <w:t>53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pStyle w:val="enumlev1"/>
        <w:rPr>
          <w:lang w:val="ru-RU"/>
        </w:rPr>
      </w:pPr>
    </w:p>
    <w:p w:rsidR="00C17344" w:rsidRPr="00903B2C" w:rsidRDefault="005E007E" w:rsidP="00C17344">
      <w:pPr>
        <w:rPr>
          <w:lang w:val="ru-RU"/>
        </w:rPr>
      </w:pPr>
      <w:r w:rsidRPr="00903B2C">
        <w:rPr>
          <w:rFonts w:asciiTheme="majorBidi" w:hAnsiTheme="majorBidi" w:cstheme="majorBidi"/>
          <w:szCs w:val="22"/>
          <w:lang w:val="ru-RU"/>
        </w:rPr>
        <w:t>Из 53 администраций, ответивших на этот вопрос, 33 администрации, или 62%, сообщили, что их подвижные станции радиопеленгации имеют предельное верхнее значение в 3000 МГц.</w:t>
      </w: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p>
    <w:p w:rsidR="00C17344" w:rsidRPr="00903B2C" w:rsidRDefault="00F95985" w:rsidP="00F95985">
      <w:pPr>
        <w:rPr>
          <w:b/>
          <w:bCs/>
          <w:lang w:val="ru-RU"/>
        </w:rPr>
      </w:pPr>
      <w:r w:rsidRPr="00903B2C">
        <w:rPr>
          <w:b/>
          <w:bCs/>
          <w:lang w:val="ru-RU"/>
        </w:rPr>
        <w:t>Транспортируемые станции радиоконтроля</w:t>
      </w:r>
    </w:p>
    <w:p w:rsidR="00C17344" w:rsidRPr="00903B2C" w:rsidRDefault="00C17344" w:rsidP="00F95985">
      <w:pPr>
        <w:spacing w:after="60"/>
        <w:rPr>
          <w:b/>
          <w:bCs/>
          <w:lang w:val="ru-RU"/>
        </w:rPr>
      </w:pPr>
      <w:r w:rsidRPr="00903B2C">
        <w:rPr>
          <w:b/>
          <w:bCs/>
          <w:lang w:val="ru-RU"/>
        </w:rPr>
        <w:t>i)</w:t>
      </w:r>
      <w:r w:rsidRPr="00903B2C">
        <w:rPr>
          <w:b/>
          <w:bCs/>
          <w:lang w:val="ru-RU"/>
        </w:rPr>
        <w:tab/>
      </w:r>
      <w:r w:rsidR="00F95985" w:rsidRPr="00903B2C">
        <w:rPr>
          <w:b/>
          <w:bCs/>
          <w:lang w:val="ru-RU"/>
        </w:rPr>
        <w:t>Сколько у вас имеется транспортируемых станций радиоконтроля</w:t>
      </w:r>
      <w:r w:rsidRPr="00903B2C">
        <w:rPr>
          <w:b/>
          <w:bCs/>
          <w:lang w:val="ru-RU"/>
        </w:rPr>
        <w:t>? _______</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45</w:t>
      </w:r>
    </w:p>
    <w:tbl>
      <w:tblPr>
        <w:tblW w:w="0" w:type="auto"/>
        <w:jc w:val="center"/>
        <w:tblLook w:val="01E0"/>
      </w:tblPr>
      <w:tblGrid>
        <w:gridCol w:w="1640"/>
        <w:gridCol w:w="1528"/>
        <w:gridCol w:w="1642"/>
        <w:gridCol w:w="1419"/>
        <w:gridCol w:w="1642"/>
        <w:gridCol w:w="1986"/>
      </w:tblGrid>
      <w:tr w:rsidR="00F95985" w:rsidRPr="00903B2C" w:rsidTr="00F95985">
        <w:trPr>
          <w:jc w:val="center"/>
        </w:trPr>
        <w:tc>
          <w:tcPr>
            <w:tcW w:w="1640" w:type="dxa"/>
            <w:vMerge w:val="restart"/>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Транспортируемые станции измерения (СИ)</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Транспортируемые станции радиопеленгации (РП)</w:t>
            </w:r>
          </w:p>
        </w:tc>
        <w:tc>
          <w:tcPr>
            <w:tcW w:w="1986" w:type="dxa"/>
            <w:vMerge w:val="restart"/>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head"/>
              <w:spacing w:line="200" w:lineRule="exact"/>
              <w:rPr>
                <w:sz w:val="18"/>
                <w:szCs w:val="18"/>
                <w:lang w:val="ru-RU"/>
              </w:rPr>
            </w:pPr>
            <w:r w:rsidRPr="00903B2C">
              <w:rPr>
                <w:rFonts w:asciiTheme="majorBidi" w:hAnsiTheme="majorBidi" w:cstheme="majorBidi"/>
                <w:sz w:val="18"/>
                <w:szCs w:val="18"/>
                <w:lang w:val="ru-RU"/>
              </w:rPr>
              <w:t>Транспортируемые радиостанции СИ/РП</w:t>
            </w:r>
          </w:p>
        </w:tc>
      </w:tr>
      <w:tr w:rsidR="00F95985" w:rsidRPr="00903B2C" w:rsidTr="00F9598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spacing w:before="0" w:line="200" w:lineRule="exact"/>
              <w:rPr>
                <w:b/>
                <w:sz w:val="20"/>
                <w:lang w:val="ru-RU"/>
              </w:rPr>
            </w:pPr>
          </w:p>
        </w:tc>
        <w:tc>
          <w:tcPr>
            <w:tcW w:w="1528" w:type="dxa"/>
            <w:tcBorders>
              <w:top w:val="single" w:sz="4" w:space="0" w:color="auto"/>
              <w:left w:val="single" w:sz="4" w:space="0" w:color="auto"/>
              <w:bottom w:val="single" w:sz="4" w:space="0" w:color="auto"/>
              <w:right w:val="single" w:sz="4" w:space="0" w:color="auto"/>
            </w:tcBorders>
          </w:tcPr>
          <w:p w:rsidR="00F95985" w:rsidRPr="00903B2C" w:rsidRDefault="00F95985" w:rsidP="00F95985">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w:t>
            </w:r>
          </w:p>
        </w:tc>
        <w:tc>
          <w:tcPr>
            <w:tcW w:w="1642" w:type="dxa"/>
            <w:tcBorders>
              <w:top w:val="single" w:sz="4" w:space="0" w:color="auto"/>
              <w:left w:val="single" w:sz="4" w:space="0" w:color="auto"/>
              <w:bottom w:val="single" w:sz="4" w:space="0" w:color="auto"/>
              <w:right w:val="single" w:sz="4" w:space="0" w:color="auto"/>
            </w:tcBorders>
          </w:tcPr>
          <w:p w:rsidR="00F95985" w:rsidRPr="00903B2C" w:rsidRDefault="00F95985" w:rsidP="00F95985">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 от общего количества</w:t>
            </w:r>
          </w:p>
        </w:tc>
        <w:tc>
          <w:tcPr>
            <w:tcW w:w="1419" w:type="dxa"/>
            <w:tcBorders>
              <w:top w:val="single" w:sz="4" w:space="0" w:color="auto"/>
              <w:left w:val="single" w:sz="4" w:space="0" w:color="auto"/>
              <w:bottom w:val="single" w:sz="4" w:space="0" w:color="auto"/>
              <w:right w:val="single" w:sz="4" w:space="0" w:color="auto"/>
            </w:tcBorders>
          </w:tcPr>
          <w:p w:rsidR="00F95985" w:rsidRPr="00903B2C" w:rsidRDefault="00F95985" w:rsidP="00F95985">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w:t>
            </w:r>
          </w:p>
        </w:tc>
        <w:tc>
          <w:tcPr>
            <w:tcW w:w="1642" w:type="dxa"/>
            <w:tcBorders>
              <w:top w:val="single" w:sz="4" w:space="0" w:color="auto"/>
              <w:left w:val="single" w:sz="4" w:space="0" w:color="auto"/>
              <w:bottom w:val="single" w:sz="4" w:space="0" w:color="auto"/>
              <w:right w:val="single" w:sz="4" w:space="0" w:color="auto"/>
            </w:tcBorders>
          </w:tcPr>
          <w:p w:rsidR="00F95985" w:rsidRPr="00903B2C" w:rsidRDefault="00F95985" w:rsidP="00F95985">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 от общего количества</w:t>
            </w:r>
          </w:p>
        </w:tc>
        <w:tc>
          <w:tcPr>
            <w:tcW w:w="0" w:type="auto"/>
            <w:vMerge/>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spacing w:before="0" w:line="200" w:lineRule="exact"/>
              <w:rPr>
                <w:b/>
                <w:sz w:val="20"/>
                <w:lang w:val="ru-RU"/>
              </w:rPr>
            </w:pPr>
          </w:p>
        </w:tc>
      </w:tr>
      <w:tr w:rsidR="00F95985" w:rsidRPr="00903B2C" w:rsidTr="00F5175A">
        <w:trPr>
          <w:jc w:val="center"/>
        </w:trPr>
        <w:tc>
          <w:tcPr>
            <w:tcW w:w="1640"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5175A">
            <w:pPr>
              <w:pStyle w:val="Tabletext"/>
              <w:keepNext/>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528"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911"/>
              </w:tabs>
              <w:spacing w:line="200" w:lineRule="exact"/>
              <w:ind w:right="515"/>
              <w:jc w:val="right"/>
              <w:rPr>
                <w:sz w:val="20"/>
                <w:lang w:val="ru-RU"/>
              </w:rPr>
            </w:pPr>
            <w:r w:rsidRPr="00903B2C">
              <w:rPr>
                <w:sz w:val="20"/>
                <w:lang w:val="ru-RU"/>
              </w:rPr>
              <w:t>13</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B4EFF" w:rsidP="00F95985">
            <w:pPr>
              <w:pStyle w:val="Tabletext"/>
              <w:spacing w:line="200" w:lineRule="exact"/>
              <w:jc w:val="center"/>
              <w:rPr>
                <w:sz w:val="20"/>
                <w:lang w:val="ru-RU"/>
              </w:rPr>
            </w:pPr>
            <w:r w:rsidRPr="00903B2C">
              <w:rPr>
                <w:sz w:val="20"/>
                <w:lang w:val="ru-RU"/>
              </w:rPr>
              <w:t>0,</w:t>
            </w:r>
            <w:r w:rsidR="00F95985" w:rsidRPr="00903B2C">
              <w:rPr>
                <w:sz w:val="20"/>
                <w:lang w:val="ru-RU"/>
              </w:rPr>
              <w:t>26%</w:t>
            </w:r>
          </w:p>
        </w:tc>
        <w:tc>
          <w:tcPr>
            <w:tcW w:w="1419"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886"/>
              </w:tabs>
              <w:spacing w:line="200" w:lineRule="exact"/>
              <w:ind w:right="541"/>
              <w:jc w:val="right"/>
              <w:rPr>
                <w:sz w:val="20"/>
                <w:lang w:val="ru-RU"/>
              </w:rPr>
            </w:pPr>
            <w:r w:rsidRPr="00903B2C">
              <w:rPr>
                <w:sz w:val="20"/>
                <w:lang w:val="ru-RU"/>
              </w:rPr>
              <w:t>2</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0,04%</w:t>
            </w:r>
          </w:p>
        </w:tc>
        <w:tc>
          <w:tcPr>
            <w:tcW w:w="1986" w:type="dxa"/>
            <w:tcBorders>
              <w:top w:val="single" w:sz="4" w:space="0" w:color="auto"/>
              <w:left w:val="single" w:sz="4" w:space="0" w:color="auto"/>
              <w:bottom w:val="single" w:sz="4" w:space="0" w:color="auto"/>
              <w:right w:val="single" w:sz="4" w:space="0" w:color="auto"/>
            </w:tcBorders>
            <w:vAlign w:val="center"/>
          </w:tcPr>
          <w:p w:rsidR="00F95985" w:rsidRPr="00903B2C" w:rsidRDefault="00FB4EFF" w:rsidP="00F95985">
            <w:pPr>
              <w:pStyle w:val="Tabletext"/>
              <w:spacing w:line="200" w:lineRule="exact"/>
              <w:jc w:val="center"/>
              <w:rPr>
                <w:sz w:val="20"/>
                <w:lang w:val="ru-RU"/>
              </w:rPr>
            </w:pPr>
            <w:r w:rsidRPr="00903B2C">
              <w:rPr>
                <w:sz w:val="20"/>
                <w:lang w:val="ru-RU"/>
              </w:rPr>
              <w:t>6,</w:t>
            </w:r>
            <w:r w:rsidR="00F95985" w:rsidRPr="00903B2C">
              <w:rPr>
                <w:sz w:val="20"/>
                <w:lang w:val="ru-RU"/>
              </w:rPr>
              <w:t>5</w:t>
            </w:r>
          </w:p>
        </w:tc>
      </w:tr>
      <w:tr w:rsidR="00F95985" w:rsidRPr="00903B2C" w:rsidTr="00F5175A">
        <w:trPr>
          <w:jc w:val="center"/>
        </w:trPr>
        <w:tc>
          <w:tcPr>
            <w:tcW w:w="1640"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5175A">
            <w:pPr>
              <w:pStyle w:val="Tabletext"/>
              <w:keepNext/>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528"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911"/>
              </w:tabs>
              <w:spacing w:line="200" w:lineRule="exact"/>
              <w:ind w:right="515"/>
              <w:jc w:val="right"/>
              <w:rPr>
                <w:sz w:val="20"/>
                <w:lang w:val="ru-RU"/>
              </w:rPr>
            </w:pPr>
            <w:r w:rsidRPr="00903B2C">
              <w:rPr>
                <w:sz w:val="20"/>
                <w:lang w:val="ru-RU"/>
              </w:rPr>
              <w:t>8</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B4EFF" w:rsidP="00F95985">
            <w:pPr>
              <w:pStyle w:val="Tabletext"/>
              <w:spacing w:line="200" w:lineRule="exact"/>
              <w:jc w:val="center"/>
              <w:rPr>
                <w:sz w:val="20"/>
                <w:lang w:val="ru-RU"/>
              </w:rPr>
            </w:pPr>
            <w:r w:rsidRPr="00903B2C">
              <w:rPr>
                <w:sz w:val="20"/>
                <w:lang w:val="ru-RU"/>
              </w:rPr>
              <w:t>0,</w:t>
            </w:r>
            <w:r w:rsidR="00F95985" w:rsidRPr="00903B2C">
              <w:rPr>
                <w:sz w:val="20"/>
                <w:lang w:val="ru-RU"/>
              </w:rPr>
              <w:t>16%</w:t>
            </w:r>
          </w:p>
        </w:tc>
        <w:tc>
          <w:tcPr>
            <w:tcW w:w="1419"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886"/>
              </w:tabs>
              <w:spacing w:line="200" w:lineRule="exact"/>
              <w:ind w:right="541"/>
              <w:jc w:val="right"/>
              <w:rPr>
                <w:sz w:val="20"/>
                <w:lang w:val="ru-RU"/>
              </w:rPr>
            </w:pPr>
            <w:r w:rsidRPr="00903B2C">
              <w:rPr>
                <w:sz w:val="20"/>
                <w:lang w:val="ru-RU"/>
              </w:rPr>
              <w:t>4</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0,08%</w:t>
            </w:r>
          </w:p>
        </w:tc>
        <w:tc>
          <w:tcPr>
            <w:tcW w:w="1986"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2</w:t>
            </w:r>
          </w:p>
        </w:tc>
      </w:tr>
      <w:tr w:rsidR="00F95985" w:rsidRPr="00903B2C" w:rsidTr="00F5175A">
        <w:trPr>
          <w:jc w:val="center"/>
        </w:trPr>
        <w:tc>
          <w:tcPr>
            <w:tcW w:w="1640"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5175A">
            <w:pPr>
              <w:pStyle w:val="Tabletext"/>
              <w:keepNext/>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528"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911"/>
              </w:tabs>
              <w:spacing w:line="200" w:lineRule="exact"/>
              <w:ind w:right="515"/>
              <w:jc w:val="right"/>
              <w:rPr>
                <w:sz w:val="20"/>
                <w:lang w:val="ru-RU"/>
              </w:rPr>
            </w:pPr>
            <w:r w:rsidRPr="00903B2C">
              <w:rPr>
                <w:sz w:val="20"/>
                <w:lang w:val="ru-RU"/>
              </w:rPr>
              <w:t>324</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B4EFF" w:rsidP="00F95985">
            <w:pPr>
              <w:pStyle w:val="Tabletext"/>
              <w:spacing w:line="200" w:lineRule="exact"/>
              <w:jc w:val="center"/>
              <w:rPr>
                <w:sz w:val="20"/>
                <w:lang w:val="ru-RU"/>
              </w:rPr>
            </w:pPr>
            <w:r w:rsidRPr="00903B2C">
              <w:rPr>
                <w:sz w:val="20"/>
                <w:lang w:val="ru-RU"/>
              </w:rPr>
              <w:t>6,</w:t>
            </w:r>
            <w:r w:rsidR="00F95985" w:rsidRPr="00903B2C">
              <w:rPr>
                <w:sz w:val="20"/>
                <w:lang w:val="ru-RU"/>
              </w:rPr>
              <w:t>50%</w:t>
            </w:r>
          </w:p>
        </w:tc>
        <w:tc>
          <w:tcPr>
            <w:tcW w:w="1419"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886"/>
              </w:tabs>
              <w:spacing w:line="200" w:lineRule="exact"/>
              <w:ind w:right="541"/>
              <w:jc w:val="right"/>
              <w:rPr>
                <w:sz w:val="20"/>
                <w:lang w:val="ru-RU"/>
              </w:rPr>
            </w:pPr>
            <w:r w:rsidRPr="00903B2C">
              <w:rPr>
                <w:sz w:val="20"/>
                <w:lang w:val="ru-RU"/>
              </w:rPr>
              <w:t>323</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6,54%</w:t>
            </w:r>
          </w:p>
        </w:tc>
        <w:tc>
          <w:tcPr>
            <w:tcW w:w="1986"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1</w:t>
            </w:r>
          </w:p>
        </w:tc>
      </w:tr>
      <w:tr w:rsidR="00F95985" w:rsidRPr="00903B2C" w:rsidTr="00F5175A">
        <w:trPr>
          <w:jc w:val="center"/>
        </w:trPr>
        <w:tc>
          <w:tcPr>
            <w:tcW w:w="1640"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5175A">
            <w:pPr>
              <w:pStyle w:val="Tabletext"/>
              <w:keepNext/>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528"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911"/>
              </w:tabs>
              <w:spacing w:line="200" w:lineRule="exact"/>
              <w:ind w:right="515"/>
              <w:jc w:val="right"/>
              <w:rPr>
                <w:sz w:val="20"/>
                <w:lang w:val="ru-RU"/>
              </w:rPr>
            </w:pPr>
            <w:r w:rsidRPr="00903B2C">
              <w:rPr>
                <w:sz w:val="20"/>
                <w:lang w:val="ru-RU"/>
              </w:rPr>
              <w:t>4 576</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B4EFF" w:rsidP="00F95985">
            <w:pPr>
              <w:pStyle w:val="Tabletext"/>
              <w:spacing w:line="200" w:lineRule="exact"/>
              <w:jc w:val="center"/>
              <w:rPr>
                <w:sz w:val="20"/>
                <w:lang w:val="ru-RU"/>
              </w:rPr>
            </w:pPr>
            <w:r w:rsidRPr="00903B2C">
              <w:rPr>
                <w:sz w:val="20"/>
                <w:lang w:val="ru-RU"/>
              </w:rPr>
              <w:t>92,</w:t>
            </w:r>
            <w:r w:rsidR="00F95985" w:rsidRPr="00903B2C">
              <w:rPr>
                <w:sz w:val="20"/>
                <w:lang w:val="ru-RU"/>
              </w:rPr>
              <w:t>730%</w:t>
            </w:r>
          </w:p>
        </w:tc>
        <w:tc>
          <w:tcPr>
            <w:tcW w:w="1419"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886"/>
              </w:tabs>
              <w:spacing w:line="200" w:lineRule="exact"/>
              <w:ind w:right="541"/>
              <w:jc w:val="right"/>
              <w:rPr>
                <w:sz w:val="20"/>
                <w:lang w:val="ru-RU"/>
              </w:rPr>
            </w:pPr>
            <w:r w:rsidRPr="00903B2C">
              <w:rPr>
                <w:sz w:val="20"/>
                <w:lang w:val="ru-RU"/>
              </w:rPr>
              <w:t>4 544</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92,08%</w:t>
            </w:r>
          </w:p>
        </w:tc>
        <w:tc>
          <w:tcPr>
            <w:tcW w:w="1986"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1,086</w:t>
            </w:r>
          </w:p>
        </w:tc>
      </w:tr>
      <w:tr w:rsidR="00F95985" w:rsidRPr="00903B2C" w:rsidTr="00F5175A">
        <w:trPr>
          <w:jc w:val="center"/>
        </w:trPr>
        <w:tc>
          <w:tcPr>
            <w:tcW w:w="1640"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5175A">
            <w:pPr>
              <w:pStyle w:val="Tabletext"/>
              <w:keepNext/>
              <w:spacing w:before="60" w:after="60"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528"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911"/>
              </w:tabs>
              <w:spacing w:line="200" w:lineRule="exact"/>
              <w:ind w:right="515"/>
              <w:jc w:val="right"/>
              <w:rPr>
                <w:sz w:val="20"/>
                <w:lang w:val="ru-RU"/>
              </w:rPr>
            </w:pPr>
            <w:r w:rsidRPr="00903B2C">
              <w:rPr>
                <w:sz w:val="20"/>
                <w:lang w:val="ru-RU"/>
              </w:rPr>
              <w:t>14</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B4EFF" w:rsidP="00F95985">
            <w:pPr>
              <w:pStyle w:val="Tabletext"/>
              <w:spacing w:line="200" w:lineRule="exact"/>
              <w:jc w:val="center"/>
              <w:rPr>
                <w:sz w:val="20"/>
                <w:lang w:val="ru-RU"/>
              </w:rPr>
            </w:pPr>
            <w:r w:rsidRPr="00903B2C">
              <w:rPr>
                <w:sz w:val="20"/>
                <w:lang w:val="ru-RU"/>
              </w:rPr>
              <w:t>0,</w:t>
            </w:r>
            <w:r w:rsidR="00F95985" w:rsidRPr="00903B2C">
              <w:rPr>
                <w:sz w:val="20"/>
                <w:lang w:val="ru-RU"/>
              </w:rPr>
              <w:t>28%</w:t>
            </w:r>
          </w:p>
        </w:tc>
        <w:tc>
          <w:tcPr>
            <w:tcW w:w="1419"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tabs>
                <w:tab w:val="clear" w:pos="1418"/>
                <w:tab w:val="left" w:pos="886"/>
              </w:tabs>
              <w:spacing w:line="200" w:lineRule="exact"/>
              <w:ind w:right="541"/>
              <w:jc w:val="right"/>
              <w:rPr>
                <w:sz w:val="20"/>
                <w:lang w:val="ru-RU"/>
              </w:rPr>
            </w:pPr>
            <w:r w:rsidRPr="00903B2C">
              <w:rPr>
                <w:sz w:val="20"/>
                <w:lang w:val="ru-RU"/>
              </w:rPr>
              <w:t>9</w:t>
            </w:r>
          </w:p>
        </w:tc>
        <w:tc>
          <w:tcPr>
            <w:tcW w:w="1642"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0,96%</w:t>
            </w:r>
          </w:p>
        </w:tc>
        <w:tc>
          <w:tcPr>
            <w:tcW w:w="1986" w:type="dxa"/>
            <w:tcBorders>
              <w:top w:val="single" w:sz="4" w:space="0" w:color="auto"/>
              <w:left w:val="single" w:sz="4" w:space="0" w:color="auto"/>
              <w:bottom w:val="single" w:sz="4" w:space="0" w:color="auto"/>
              <w:right w:val="single" w:sz="4" w:space="0" w:color="auto"/>
            </w:tcBorders>
            <w:vAlign w:val="center"/>
          </w:tcPr>
          <w:p w:rsidR="00F95985" w:rsidRPr="00903B2C" w:rsidRDefault="00F95985" w:rsidP="00F95985">
            <w:pPr>
              <w:pStyle w:val="Tabletext"/>
              <w:spacing w:line="200" w:lineRule="exact"/>
              <w:jc w:val="center"/>
              <w:rPr>
                <w:sz w:val="20"/>
                <w:lang w:val="ru-RU"/>
              </w:rPr>
            </w:pPr>
            <w:r w:rsidRPr="00903B2C">
              <w:rPr>
                <w:sz w:val="20"/>
                <w:lang w:val="ru-RU"/>
              </w:rPr>
              <w:t>1,56</w:t>
            </w:r>
          </w:p>
        </w:tc>
      </w:tr>
      <w:tr w:rsidR="00C17344" w:rsidRPr="00903B2C" w:rsidTr="00F5175A">
        <w:trPr>
          <w:jc w:val="center"/>
        </w:trPr>
        <w:tc>
          <w:tcPr>
            <w:tcW w:w="1640" w:type="dxa"/>
            <w:tcBorders>
              <w:top w:val="single" w:sz="4" w:space="0" w:color="auto"/>
              <w:left w:val="single" w:sz="4" w:space="0" w:color="auto"/>
              <w:bottom w:val="single" w:sz="4" w:space="0" w:color="auto"/>
              <w:right w:val="single" w:sz="4" w:space="0" w:color="auto"/>
            </w:tcBorders>
            <w:vAlign w:val="center"/>
          </w:tcPr>
          <w:p w:rsidR="00C17344" w:rsidRPr="00903B2C" w:rsidRDefault="00E54F7F" w:rsidP="00F5175A">
            <w:pPr>
              <w:pStyle w:val="Tabletext"/>
              <w:spacing w:line="200" w:lineRule="exact"/>
              <w:jc w:val="left"/>
              <w:rPr>
                <w:b/>
                <w:sz w:val="18"/>
                <w:szCs w:val="18"/>
                <w:lang w:val="ru-RU"/>
              </w:rPr>
            </w:pPr>
            <w:r w:rsidRPr="00903B2C">
              <w:rPr>
                <w:b/>
                <w:sz w:val="18"/>
                <w:szCs w:val="18"/>
                <w:lang w:val="ru-RU"/>
              </w:rPr>
              <w:t>ВСЕГО</w:t>
            </w:r>
          </w:p>
        </w:tc>
        <w:tc>
          <w:tcPr>
            <w:tcW w:w="1528"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95985">
            <w:pPr>
              <w:pStyle w:val="Tabletext"/>
              <w:tabs>
                <w:tab w:val="clear" w:pos="1418"/>
                <w:tab w:val="left" w:pos="911"/>
              </w:tabs>
              <w:spacing w:line="200" w:lineRule="exact"/>
              <w:ind w:right="515"/>
              <w:jc w:val="right"/>
              <w:rPr>
                <w:b/>
                <w:bCs/>
                <w:sz w:val="20"/>
                <w:lang w:val="ru-RU"/>
              </w:rPr>
            </w:pPr>
            <w:r w:rsidRPr="00903B2C">
              <w:rPr>
                <w:b/>
                <w:bCs/>
                <w:sz w:val="20"/>
                <w:lang w:val="ru-RU"/>
              </w:rPr>
              <w:t>4 935</w:t>
            </w:r>
          </w:p>
        </w:tc>
        <w:tc>
          <w:tcPr>
            <w:tcW w:w="1642"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95985">
            <w:pPr>
              <w:pStyle w:val="Tabletext"/>
              <w:spacing w:line="200" w:lineRule="exact"/>
              <w:jc w:val="center"/>
              <w:rPr>
                <w:b/>
                <w:bCs/>
                <w:sz w:val="20"/>
                <w:lang w:val="ru-RU"/>
              </w:rPr>
            </w:pPr>
            <w:r w:rsidRPr="00903B2C">
              <w:rPr>
                <w:b/>
                <w:bCs/>
                <w:sz w:val="20"/>
                <w:lang w:val="ru-RU"/>
              </w:rPr>
              <w:t>100%</w:t>
            </w:r>
          </w:p>
        </w:tc>
        <w:tc>
          <w:tcPr>
            <w:tcW w:w="1419"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95985">
            <w:pPr>
              <w:pStyle w:val="Tabletext"/>
              <w:tabs>
                <w:tab w:val="clear" w:pos="1418"/>
                <w:tab w:val="left" w:pos="886"/>
              </w:tabs>
              <w:spacing w:line="200" w:lineRule="exact"/>
              <w:ind w:right="541"/>
              <w:jc w:val="right"/>
              <w:rPr>
                <w:b/>
                <w:bCs/>
                <w:sz w:val="20"/>
                <w:lang w:val="ru-RU"/>
              </w:rPr>
            </w:pPr>
            <w:r w:rsidRPr="00903B2C">
              <w:rPr>
                <w:b/>
                <w:bCs/>
                <w:sz w:val="20"/>
                <w:lang w:val="ru-RU"/>
              </w:rPr>
              <w:t>4 882</w:t>
            </w:r>
          </w:p>
        </w:tc>
        <w:tc>
          <w:tcPr>
            <w:tcW w:w="1642" w:type="dxa"/>
            <w:tcBorders>
              <w:top w:val="single" w:sz="4" w:space="0" w:color="auto"/>
              <w:left w:val="single" w:sz="4" w:space="0" w:color="auto"/>
              <w:bottom w:val="single" w:sz="4" w:space="0" w:color="auto"/>
              <w:right w:val="single" w:sz="4" w:space="0" w:color="auto"/>
            </w:tcBorders>
            <w:vAlign w:val="center"/>
          </w:tcPr>
          <w:p w:rsidR="00C17344" w:rsidRPr="00903B2C" w:rsidRDefault="00F95985" w:rsidP="00F95985">
            <w:pPr>
              <w:pStyle w:val="Tabletext"/>
              <w:spacing w:line="200" w:lineRule="exact"/>
              <w:jc w:val="center"/>
              <w:rPr>
                <w:b/>
                <w:bCs/>
                <w:sz w:val="20"/>
                <w:lang w:val="ru-RU"/>
              </w:rPr>
            </w:pPr>
            <w:r w:rsidRPr="00903B2C">
              <w:rPr>
                <w:b/>
                <w:bCs/>
                <w:sz w:val="20"/>
                <w:lang w:val="ru-RU"/>
              </w:rPr>
              <w:t>98,</w:t>
            </w:r>
            <w:r w:rsidR="00C17344" w:rsidRPr="00903B2C">
              <w:rPr>
                <w:b/>
                <w:bCs/>
                <w:sz w:val="20"/>
                <w:lang w:val="ru-RU"/>
              </w:rPr>
              <w:t>92%</w:t>
            </w:r>
          </w:p>
        </w:tc>
        <w:tc>
          <w:tcPr>
            <w:tcW w:w="1986"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F95985">
            <w:pPr>
              <w:pStyle w:val="Tabletext"/>
              <w:spacing w:line="200" w:lineRule="exact"/>
              <w:jc w:val="center"/>
              <w:rPr>
                <w:b/>
                <w:bCs/>
                <w:sz w:val="20"/>
                <w:lang w:val="ru-RU"/>
              </w:rPr>
            </w:pPr>
            <w:r w:rsidRPr="00903B2C">
              <w:rPr>
                <w:b/>
                <w:bCs/>
                <w:sz w:val="20"/>
                <w:lang w:val="ru-RU"/>
              </w:rPr>
              <w:t>1</w:t>
            </w:r>
            <w:r w:rsidR="00F95985" w:rsidRPr="00903B2C">
              <w:rPr>
                <w:b/>
                <w:bCs/>
                <w:sz w:val="20"/>
                <w:lang w:val="ru-RU"/>
              </w:rPr>
              <w:t>,</w:t>
            </w:r>
            <w:r w:rsidRPr="00903B2C">
              <w:rPr>
                <w:b/>
                <w:bCs/>
                <w:sz w:val="20"/>
                <w:lang w:val="ru-RU"/>
              </w:rPr>
              <w:t>01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444"/>
        <w:gridCol w:w="2444"/>
        <w:gridCol w:w="2444"/>
      </w:tblGrid>
      <w:tr w:rsidR="00D62356" w:rsidRPr="00903B2C" w:rsidTr="00D62356">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6B0B7B">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Регион</w:t>
            </w:r>
          </w:p>
        </w:tc>
        <w:tc>
          <w:tcPr>
            <w:tcW w:w="2444"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6B0B7B">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Транспортируемые станции</w:t>
            </w:r>
          </w:p>
        </w:tc>
        <w:tc>
          <w:tcPr>
            <w:tcW w:w="2444"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6B0B7B">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 от общего количества</w:t>
            </w:r>
          </w:p>
        </w:tc>
        <w:tc>
          <w:tcPr>
            <w:tcW w:w="2444"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6B0B7B">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Администрации</w:t>
            </w:r>
          </w:p>
        </w:tc>
      </w:tr>
      <w:tr w:rsidR="00D62356" w:rsidRPr="00903B2C" w:rsidTr="00F5175A">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F5175A">
            <w:pPr>
              <w:pStyle w:val="Tablet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2444"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FB4EFF">
            <w:pPr>
              <w:pStyle w:val="Tabletext"/>
              <w:spacing w:line="180" w:lineRule="exact"/>
              <w:jc w:val="center"/>
              <w:rPr>
                <w:sz w:val="20"/>
                <w:lang w:val="ru-RU"/>
              </w:rPr>
            </w:pPr>
            <w:r w:rsidRPr="00903B2C">
              <w:rPr>
                <w:sz w:val="20"/>
                <w:lang w:val="ru-RU"/>
              </w:rPr>
              <w:t>324</w:t>
            </w:r>
          </w:p>
        </w:tc>
        <w:tc>
          <w:tcPr>
            <w:tcW w:w="2444"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FB4EFF">
            <w:pPr>
              <w:pStyle w:val="Tabletext"/>
              <w:spacing w:line="180" w:lineRule="exact"/>
              <w:jc w:val="center"/>
              <w:rPr>
                <w:sz w:val="20"/>
                <w:lang w:val="ru-RU"/>
              </w:rPr>
            </w:pPr>
            <w:r w:rsidRPr="00903B2C">
              <w:rPr>
                <w:sz w:val="20"/>
                <w:lang w:val="ru-RU"/>
              </w:rPr>
              <w:t>6,05%</w:t>
            </w:r>
          </w:p>
        </w:tc>
        <w:tc>
          <w:tcPr>
            <w:tcW w:w="2444"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FB4EFF">
            <w:pPr>
              <w:pStyle w:val="Tabletext"/>
              <w:spacing w:before="60" w:after="60" w:line="180" w:lineRule="exact"/>
              <w:jc w:val="center"/>
              <w:rPr>
                <w:rFonts w:asciiTheme="majorBidi" w:hAnsiTheme="majorBidi" w:cstheme="majorBidi"/>
                <w:sz w:val="20"/>
                <w:lang w:val="ru-RU"/>
              </w:rPr>
            </w:pPr>
            <w:r w:rsidRPr="00903B2C">
              <w:rPr>
                <w:rFonts w:asciiTheme="majorBidi" w:hAnsiTheme="majorBidi" w:cstheme="majorBidi"/>
                <w:sz w:val="20"/>
                <w:lang w:val="ru-RU"/>
              </w:rPr>
              <w:t>1 (развивающаяся страна)</w:t>
            </w:r>
          </w:p>
        </w:tc>
      </w:tr>
      <w:tr w:rsidR="00D62356" w:rsidRPr="00903B2C" w:rsidTr="00F5175A">
        <w:trPr>
          <w:jc w:val="center"/>
        </w:trPr>
        <w:tc>
          <w:tcPr>
            <w:tcW w:w="2197" w:type="dxa"/>
            <w:tcBorders>
              <w:top w:val="single" w:sz="4" w:space="0" w:color="auto"/>
              <w:left w:val="single" w:sz="4" w:space="0" w:color="auto"/>
              <w:bottom w:val="single" w:sz="4" w:space="0" w:color="auto"/>
              <w:right w:val="single" w:sz="4" w:space="0" w:color="auto"/>
            </w:tcBorders>
            <w:vAlign w:val="center"/>
          </w:tcPr>
          <w:p w:rsidR="00D62356" w:rsidRPr="00903B2C" w:rsidRDefault="00D62356" w:rsidP="00F5175A">
            <w:pPr>
              <w:pStyle w:val="Tablet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2444" w:type="dxa"/>
            <w:tcBorders>
              <w:top w:val="single" w:sz="4" w:space="0" w:color="auto"/>
              <w:left w:val="single" w:sz="4" w:space="0" w:color="auto"/>
              <w:bottom w:val="single" w:sz="4" w:space="0" w:color="auto"/>
              <w:right w:val="single" w:sz="4" w:space="0" w:color="auto"/>
            </w:tcBorders>
          </w:tcPr>
          <w:p w:rsidR="00D62356" w:rsidRPr="00903B2C" w:rsidRDefault="00D62356" w:rsidP="006B0B7B">
            <w:pPr>
              <w:pStyle w:val="Tabletext"/>
              <w:spacing w:line="180" w:lineRule="exact"/>
              <w:jc w:val="center"/>
              <w:rPr>
                <w:sz w:val="20"/>
                <w:lang w:val="ru-RU"/>
              </w:rPr>
            </w:pPr>
            <w:r w:rsidRPr="00903B2C">
              <w:rPr>
                <w:sz w:val="20"/>
                <w:lang w:val="ru-RU"/>
              </w:rPr>
              <w:t>4 576</w:t>
            </w:r>
          </w:p>
        </w:tc>
        <w:tc>
          <w:tcPr>
            <w:tcW w:w="2444" w:type="dxa"/>
            <w:tcBorders>
              <w:top w:val="single" w:sz="4" w:space="0" w:color="auto"/>
              <w:left w:val="single" w:sz="4" w:space="0" w:color="auto"/>
              <w:bottom w:val="single" w:sz="4" w:space="0" w:color="auto"/>
              <w:right w:val="single" w:sz="4" w:space="0" w:color="auto"/>
            </w:tcBorders>
          </w:tcPr>
          <w:p w:rsidR="00D62356" w:rsidRPr="00903B2C" w:rsidRDefault="00D62356" w:rsidP="006B0B7B">
            <w:pPr>
              <w:pStyle w:val="Tabletext"/>
              <w:spacing w:line="180" w:lineRule="exact"/>
              <w:jc w:val="center"/>
              <w:rPr>
                <w:sz w:val="20"/>
                <w:lang w:val="ru-RU"/>
              </w:rPr>
            </w:pPr>
            <w:r w:rsidRPr="00903B2C">
              <w:rPr>
                <w:sz w:val="20"/>
                <w:lang w:val="ru-RU"/>
              </w:rPr>
              <w:t>92,73%</w:t>
            </w:r>
          </w:p>
        </w:tc>
        <w:tc>
          <w:tcPr>
            <w:tcW w:w="2444" w:type="dxa"/>
            <w:tcBorders>
              <w:top w:val="single" w:sz="4" w:space="0" w:color="auto"/>
              <w:left w:val="single" w:sz="4" w:space="0" w:color="auto"/>
              <w:bottom w:val="single" w:sz="4" w:space="0" w:color="auto"/>
              <w:right w:val="single" w:sz="4" w:space="0" w:color="auto"/>
            </w:tcBorders>
          </w:tcPr>
          <w:p w:rsidR="00D62356" w:rsidRPr="00903B2C" w:rsidRDefault="00D62356" w:rsidP="006B0B7B">
            <w:pPr>
              <w:pStyle w:val="Tabletext"/>
              <w:spacing w:before="60" w:after="60" w:line="180" w:lineRule="exact"/>
              <w:rPr>
                <w:rFonts w:asciiTheme="majorBidi" w:hAnsiTheme="majorBidi" w:cstheme="majorBidi"/>
                <w:sz w:val="20"/>
                <w:lang w:val="ru-RU"/>
              </w:rPr>
            </w:pPr>
            <w:r w:rsidRPr="00903B2C">
              <w:rPr>
                <w:rFonts w:asciiTheme="majorBidi" w:hAnsiTheme="majorBidi" w:cstheme="majorBidi"/>
                <w:sz w:val="20"/>
                <w:lang w:val="ru-RU"/>
              </w:rPr>
              <w:t>2 развитые страны</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6B0B7B">
      <w:pPr>
        <w:spacing w:before="0"/>
        <w:rPr>
          <w:lang w:val="ru-RU"/>
        </w:rPr>
      </w:pPr>
    </w:p>
    <w:p w:rsidR="00C17344" w:rsidRPr="00903B2C" w:rsidRDefault="00C17344" w:rsidP="00D62356">
      <w:pPr>
        <w:rPr>
          <w:b/>
          <w:bCs/>
          <w:lang w:val="ru-RU"/>
        </w:rPr>
      </w:pPr>
      <w:r w:rsidRPr="00903B2C">
        <w:rPr>
          <w:b/>
          <w:bCs/>
          <w:lang w:val="ru-RU"/>
        </w:rPr>
        <w:t>j)</w:t>
      </w:r>
      <w:r w:rsidRPr="00903B2C">
        <w:rPr>
          <w:b/>
          <w:bCs/>
          <w:lang w:val="ru-RU"/>
        </w:rPr>
        <w:tab/>
      </w:r>
      <w:r w:rsidR="00D62356" w:rsidRPr="00903B2C">
        <w:rPr>
          <w:b/>
          <w:bCs/>
          <w:lang w:val="ru-RU"/>
        </w:rPr>
        <w:t>Просьба кратко перечислить средства, которые имеются на ваших транспортируемых станциях радиоконтроля (например, приемники, анализаторы спектра, оборудование радиопеленгации)</w:t>
      </w:r>
      <w:r w:rsidRPr="00903B2C">
        <w:rPr>
          <w:b/>
          <w:bCs/>
          <w:lang w:val="ru-RU"/>
        </w:rPr>
        <w:t>:</w:t>
      </w:r>
    </w:p>
    <w:p w:rsidR="00C17344" w:rsidRPr="00903B2C" w:rsidRDefault="00C17344" w:rsidP="00D62356">
      <w:pPr>
        <w:spacing w:after="60"/>
        <w:rPr>
          <w:b/>
          <w:bCs/>
          <w:lang w:val="ru-RU"/>
        </w:rPr>
      </w:pPr>
      <w:r w:rsidRPr="00903B2C">
        <w:rPr>
          <w:b/>
          <w:bCs/>
          <w:lang w:val="ru-RU"/>
        </w:rPr>
        <w:t>k)</w:t>
      </w:r>
      <w:r w:rsidRPr="00903B2C">
        <w:rPr>
          <w:b/>
          <w:bCs/>
          <w:lang w:val="ru-RU"/>
        </w:rPr>
        <w:tab/>
      </w:r>
      <w:r w:rsidR="00D62356" w:rsidRPr="00903B2C">
        <w:rPr>
          <w:b/>
          <w:bCs/>
          <w:lang w:val="ru-RU"/>
        </w:rPr>
        <w:t>Какова предельная верхняя частота ваших транспортируемых станций радиоконтроля</w:t>
      </w:r>
      <w:r w:rsidRPr="00903B2C">
        <w:rPr>
          <w:b/>
          <w:bCs/>
          <w:lang w:val="ru-RU"/>
        </w:rPr>
        <w:t xml:space="preserve">? ________ </w:t>
      </w:r>
      <w:r w:rsidR="00D62356" w:rsidRPr="00903B2C">
        <w:rPr>
          <w:b/>
          <w:bCs/>
          <w:lang w:val="ru-RU"/>
        </w:rPr>
        <w:t>МГц</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874"/>
        <w:gridCol w:w="928"/>
        <w:gridCol w:w="624"/>
        <w:gridCol w:w="1134"/>
        <w:gridCol w:w="862"/>
        <w:gridCol w:w="1198"/>
        <w:gridCol w:w="693"/>
        <w:gridCol w:w="766"/>
        <w:gridCol w:w="1382"/>
      </w:tblGrid>
      <w:tr w:rsidR="00D62356" w:rsidRPr="00903B2C" w:rsidTr="00D62356">
        <w:trPr>
          <w:jc w:val="center"/>
        </w:trPr>
        <w:tc>
          <w:tcPr>
            <w:tcW w:w="1110" w:type="dxa"/>
            <w:vMerge w:val="restart"/>
            <w:vAlign w:val="center"/>
          </w:tcPr>
          <w:p w:rsidR="00D62356" w:rsidRPr="00903B2C" w:rsidRDefault="00D62356" w:rsidP="006B0B7B">
            <w:pPr>
              <w:pStyle w:val="Tablehead"/>
              <w:spacing w:line="160" w:lineRule="exact"/>
              <w:rPr>
                <w:sz w:val="18"/>
                <w:szCs w:val="18"/>
                <w:lang w:val="ru-RU"/>
              </w:rPr>
            </w:pPr>
            <w:r w:rsidRPr="00903B2C">
              <w:rPr>
                <w:rFonts w:asciiTheme="majorBidi" w:hAnsiTheme="majorBidi" w:cstheme="majorBidi"/>
                <w:sz w:val="18"/>
                <w:szCs w:val="18"/>
                <w:lang w:val="ru-RU"/>
              </w:rPr>
              <w:t>Регион</w:t>
            </w:r>
          </w:p>
        </w:tc>
        <w:tc>
          <w:tcPr>
            <w:tcW w:w="8747" w:type="dxa"/>
            <w:gridSpan w:val="9"/>
          </w:tcPr>
          <w:p w:rsidR="00D62356" w:rsidRPr="00903B2C" w:rsidRDefault="00D62356" w:rsidP="006B0B7B">
            <w:pPr>
              <w:pStyle w:val="Tablehead"/>
              <w:spacing w:line="160" w:lineRule="exact"/>
              <w:rPr>
                <w:sz w:val="18"/>
                <w:szCs w:val="18"/>
                <w:lang w:val="ru-RU"/>
              </w:rPr>
            </w:pPr>
            <w:r w:rsidRPr="00903B2C">
              <w:rPr>
                <w:rFonts w:asciiTheme="majorBidi" w:hAnsiTheme="majorBidi" w:cstheme="majorBidi"/>
                <w:sz w:val="18"/>
                <w:szCs w:val="18"/>
                <w:lang w:val="ru-RU"/>
              </w:rPr>
              <w:t xml:space="preserve">Предельные верхние частоты </w:t>
            </w:r>
            <w:r w:rsidRPr="00903B2C">
              <w:rPr>
                <w:rFonts w:asciiTheme="majorBidi" w:hAnsiTheme="majorBidi" w:cstheme="majorBidi"/>
                <w:sz w:val="18"/>
                <w:szCs w:val="18"/>
                <w:lang w:val="ru-RU"/>
              </w:rPr>
              <w:br/>
              <w:t>транспортируемых станций радиоконтроля в ГГц</w:t>
            </w:r>
          </w:p>
        </w:tc>
      </w:tr>
      <w:tr w:rsidR="00D62356" w:rsidRPr="00903B2C" w:rsidTr="00D62356">
        <w:trPr>
          <w:jc w:val="center"/>
        </w:trPr>
        <w:tc>
          <w:tcPr>
            <w:tcW w:w="1110" w:type="dxa"/>
            <w:vMerge/>
          </w:tcPr>
          <w:p w:rsidR="00D62356" w:rsidRPr="00903B2C" w:rsidRDefault="00D62356" w:rsidP="006B0B7B">
            <w:pPr>
              <w:pStyle w:val="Tablehead"/>
              <w:spacing w:line="160" w:lineRule="exact"/>
              <w:rPr>
                <w:sz w:val="18"/>
                <w:szCs w:val="18"/>
                <w:lang w:val="ru-RU"/>
              </w:rPr>
            </w:pPr>
          </w:p>
        </w:tc>
        <w:tc>
          <w:tcPr>
            <w:tcW w:w="933" w:type="dxa"/>
          </w:tcPr>
          <w:p w:rsidR="00D62356" w:rsidRPr="00903B2C" w:rsidRDefault="00D62356" w:rsidP="006B0B7B">
            <w:pPr>
              <w:pStyle w:val="Tablehead"/>
              <w:spacing w:line="160" w:lineRule="exact"/>
              <w:rPr>
                <w:sz w:val="18"/>
                <w:szCs w:val="18"/>
                <w:lang w:val="ru-RU"/>
              </w:rPr>
            </w:pPr>
            <w:r w:rsidRPr="00903B2C">
              <w:rPr>
                <w:sz w:val="18"/>
                <w:szCs w:val="18"/>
                <w:lang w:val="ru-RU"/>
              </w:rPr>
              <w:t>&lt;= 1</w:t>
            </w:r>
          </w:p>
        </w:tc>
        <w:tc>
          <w:tcPr>
            <w:tcW w:w="954" w:type="dxa"/>
          </w:tcPr>
          <w:p w:rsidR="00D62356" w:rsidRPr="00903B2C" w:rsidRDefault="00D62356" w:rsidP="006B0B7B">
            <w:pPr>
              <w:pStyle w:val="Tablehead"/>
              <w:spacing w:line="160" w:lineRule="exact"/>
              <w:rPr>
                <w:sz w:val="18"/>
                <w:szCs w:val="18"/>
                <w:lang w:val="ru-RU"/>
              </w:rPr>
            </w:pPr>
            <w:r w:rsidRPr="00903B2C">
              <w:rPr>
                <w:sz w:val="18"/>
                <w:szCs w:val="18"/>
                <w:lang w:val="ru-RU"/>
              </w:rPr>
              <w:t>1&lt;L&lt;3</w:t>
            </w:r>
          </w:p>
        </w:tc>
        <w:tc>
          <w:tcPr>
            <w:tcW w:w="653" w:type="dxa"/>
          </w:tcPr>
          <w:p w:rsidR="00D62356" w:rsidRPr="00903B2C" w:rsidRDefault="00D62356" w:rsidP="006B0B7B">
            <w:pPr>
              <w:pStyle w:val="Tablehead"/>
              <w:spacing w:line="160" w:lineRule="exact"/>
              <w:rPr>
                <w:sz w:val="18"/>
                <w:szCs w:val="18"/>
                <w:lang w:val="ru-RU"/>
              </w:rPr>
            </w:pPr>
            <w:r w:rsidRPr="00903B2C">
              <w:rPr>
                <w:sz w:val="18"/>
                <w:szCs w:val="18"/>
                <w:lang w:val="ru-RU"/>
              </w:rPr>
              <w:t>3</w:t>
            </w:r>
          </w:p>
        </w:tc>
        <w:tc>
          <w:tcPr>
            <w:tcW w:w="1158" w:type="dxa"/>
          </w:tcPr>
          <w:p w:rsidR="00D62356" w:rsidRPr="00903B2C" w:rsidRDefault="00D62356" w:rsidP="006B0B7B">
            <w:pPr>
              <w:pStyle w:val="Tablehead"/>
              <w:spacing w:line="160" w:lineRule="exact"/>
              <w:rPr>
                <w:sz w:val="18"/>
                <w:szCs w:val="18"/>
                <w:lang w:val="ru-RU"/>
              </w:rPr>
            </w:pPr>
            <w:r w:rsidRPr="00903B2C">
              <w:rPr>
                <w:sz w:val="18"/>
                <w:szCs w:val="18"/>
                <w:lang w:val="ru-RU"/>
              </w:rPr>
              <w:t>3&lt;L&lt;26,5</w:t>
            </w:r>
          </w:p>
        </w:tc>
        <w:tc>
          <w:tcPr>
            <w:tcW w:w="904" w:type="dxa"/>
          </w:tcPr>
          <w:p w:rsidR="00D62356" w:rsidRPr="00903B2C" w:rsidRDefault="00D62356" w:rsidP="006B0B7B">
            <w:pPr>
              <w:pStyle w:val="Tablehead"/>
              <w:spacing w:line="160" w:lineRule="exact"/>
              <w:rPr>
                <w:sz w:val="18"/>
                <w:szCs w:val="18"/>
                <w:lang w:val="ru-RU"/>
              </w:rPr>
            </w:pPr>
            <w:r w:rsidRPr="00903B2C">
              <w:rPr>
                <w:sz w:val="18"/>
                <w:szCs w:val="18"/>
                <w:lang w:val="ru-RU"/>
              </w:rPr>
              <w:t>26,5</w:t>
            </w:r>
          </w:p>
        </w:tc>
        <w:tc>
          <w:tcPr>
            <w:tcW w:w="1219" w:type="dxa"/>
          </w:tcPr>
          <w:p w:rsidR="00D62356" w:rsidRPr="00903B2C" w:rsidRDefault="00D62356" w:rsidP="006B0B7B">
            <w:pPr>
              <w:pStyle w:val="Tablehead"/>
              <w:spacing w:line="160" w:lineRule="exact"/>
              <w:rPr>
                <w:sz w:val="18"/>
                <w:szCs w:val="18"/>
                <w:lang w:val="ru-RU"/>
              </w:rPr>
            </w:pPr>
            <w:r w:rsidRPr="00903B2C">
              <w:rPr>
                <w:sz w:val="18"/>
                <w:szCs w:val="18"/>
                <w:lang w:val="ru-RU"/>
              </w:rPr>
              <w:t>26,5&lt;L&lt;40</w:t>
            </w:r>
          </w:p>
        </w:tc>
        <w:tc>
          <w:tcPr>
            <w:tcW w:w="731" w:type="dxa"/>
          </w:tcPr>
          <w:p w:rsidR="00D62356" w:rsidRPr="00903B2C" w:rsidRDefault="00D62356" w:rsidP="006B0B7B">
            <w:pPr>
              <w:pStyle w:val="Tablehead"/>
              <w:spacing w:line="160" w:lineRule="exact"/>
              <w:rPr>
                <w:sz w:val="18"/>
                <w:szCs w:val="18"/>
                <w:lang w:val="ru-RU"/>
              </w:rPr>
            </w:pPr>
            <w:r w:rsidRPr="00903B2C">
              <w:rPr>
                <w:sz w:val="18"/>
                <w:szCs w:val="18"/>
                <w:lang w:val="ru-RU"/>
              </w:rPr>
              <w:t>40</w:t>
            </w:r>
          </w:p>
        </w:tc>
        <w:tc>
          <w:tcPr>
            <w:tcW w:w="800" w:type="dxa"/>
          </w:tcPr>
          <w:p w:rsidR="00D62356" w:rsidRPr="00903B2C" w:rsidRDefault="00D62356" w:rsidP="006B0B7B">
            <w:pPr>
              <w:pStyle w:val="Tablehead"/>
              <w:spacing w:line="160" w:lineRule="exact"/>
              <w:rPr>
                <w:sz w:val="18"/>
                <w:szCs w:val="18"/>
                <w:lang w:val="ru-RU"/>
              </w:rPr>
            </w:pPr>
            <w:r w:rsidRPr="00903B2C">
              <w:rPr>
                <w:sz w:val="18"/>
                <w:szCs w:val="18"/>
                <w:lang w:val="ru-RU"/>
              </w:rPr>
              <w:t>&gt;40</w:t>
            </w:r>
          </w:p>
        </w:tc>
        <w:tc>
          <w:tcPr>
            <w:tcW w:w="1395" w:type="dxa"/>
          </w:tcPr>
          <w:p w:rsidR="00D62356" w:rsidRPr="00903B2C" w:rsidRDefault="00D62356" w:rsidP="006B0B7B">
            <w:pPr>
              <w:pStyle w:val="Tablehead"/>
              <w:spacing w:line="160" w:lineRule="exact"/>
              <w:rPr>
                <w:rFonts w:asciiTheme="majorBidi" w:hAnsiTheme="majorBidi" w:cstheme="majorBidi"/>
                <w:sz w:val="18"/>
                <w:szCs w:val="18"/>
                <w:lang w:val="ru-RU"/>
              </w:rPr>
            </w:pPr>
            <w:r w:rsidRPr="00903B2C">
              <w:rPr>
                <w:rFonts w:asciiTheme="majorBidi" w:hAnsiTheme="majorBidi" w:cstheme="majorBidi"/>
                <w:sz w:val="18"/>
                <w:szCs w:val="18"/>
                <w:lang w:val="ru-RU"/>
              </w:rPr>
              <w:t>Всего/регион</w:t>
            </w:r>
          </w:p>
        </w:tc>
      </w:tr>
      <w:tr w:rsidR="00D62356" w:rsidRPr="00903B2C" w:rsidTr="00F5175A">
        <w:trPr>
          <w:jc w:val="center"/>
        </w:trPr>
        <w:tc>
          <w:tcPr>
            <w:tcW w:w="1110" w:type="dxa"/>
            <w:vAlign w:val="center"/>
          </w:tcPr>
          <w:p w:rsidR="00D62356" w:rsidRPr="00903B2C" w:rsidRDefault="00D62356" w:rsidP="00F5175A">
            <w:pPr>
              <w:pStyle w:val="Tabletext"/>
              <w:keepNext/>
              <w:spacing w:before="60" w:after="60" w:line="16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3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95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65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5</w:t>
            </w:r>
          </w:p>
        </w:tc>
        <w:tc>
          <w:tcPr>
            <w:tcW w:w="1158"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90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2</w:t>
            </w:r>
          </w:p>
        </w:tc>
        <w:tc>
          <w:tcPr>
            <w:tcW w:w="1219"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731"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800"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395"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7</w:t>
            </w:r>
          </w:p>
        </w:tc>
      </w:tr>
      <w:tr w:rsidR="00D62356" w:rsidRPr="00903B2C" w:rsidTr="00F5175A">
        <w:trPr>
          <w:jc w:val="center"/>
        </w:trPr>
        <w:tc>
          <w:tcPr>
            <w:tcW w:w="1110" w:type="dxa"/>
            <w:vAlign w:val="center"/>
          </w:tcPr>
          <w:p w:rsidR="00D62356" w:rsidRPr="00903B2C" w:rsidRDefault="00D62356" w:rsidP="00F5175A">
            <w:pPr>
              <w:pStyle w:val="Tabletext"/>
              <w:keepNext/>
              <w:spacing w:before="60" w:after="60" w:line="16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3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95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65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7</w:t>
            </w:r>
          </w:p>
        </w:tc>
        <w:tc>
          <w:tcPr>
            <w:tcW w:w="1158"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90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219"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731"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800"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395"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7</w:t>
            </w:r>
          </w:p>
        </w:tc>
      </w:tr>
      <w:tr w:rsidR="00D62356" w:rsidRPr="00903B2C" w:rsidTr="00F5175A">
        <w:trPr>
          <w:jc w:val="center"/>
        </w:trPr>
        <w:tc>
          <w:tcPr>
            <w:tcW w:w="1110" w:type="dxa"/>
            <w:vAlign w:val="center"/>
          </w:tcPr>
          <w:p w:rsidR="00D62356" w:rsidRPr="00903B2C" w:rsidRDefault="00D62356" w:rsidP="00F5175A">
            <w:pPr>
              <w:pStyle w:val="Tabletext"/>
              <w:keepNext/>
              <w:spacing w:before="60" w:after="60" w:line="16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3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95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65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1158"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90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219"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731"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800"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395"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r>
      <w:tr w:rsidR="00D62356" w:rsidRPr="00903B2C" w:rsidTr="00F5175A">
        <w:trPr>
          <w:jc w:val="center"/>
        </w:trPr>
        <w:tc>
          <w:tcPr>
            <w:tcW w:w="1110" w:type="dxa"/>
            <w:vAlign w:val="center"/>
          </w:tcPr>
          <w:p w:rsidR="00D62356" w:rsidRPr="00903B2C" w:rsidRDefault="00D62356" w:rsidP="00F5175A">
            <w:pPr>
              <w:pStyle w:val="Tabletext"/>
              <w:keepNext/>
              <w:spacing w:before="60" w:after="60" w:line="16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93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95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65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4</w:t>
            </w:r>
          </w:p>
        </w:tc>
        <w:tc>
          <w:tcPr>
            <w:tcW w:w="1158"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90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219"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731"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2</w:t>
            </w:r>
          </w:p>
        </w:tc>
        <w:tc>
          <w:tcPr>
            <w:tcW w:w="800"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1395"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7</w:t>
            </w:r>
          </w:p>
        </w:tc>
      </w:tr>
      <w:tr w:rsidR="00D62356" w:rsidRPr="00903B2C" w:rsidTr="00F5175A">
        <w:trPr>
          <w:jc w:val="center"/>
        </w:trPr>
        <w:tc>
          <w:tcPr>
            <w:tcW w:w="1110" w:type="dxa"/>
            <w:vAlign w:val="center"/>
          </w:tcPr>
          <w:p w:rsidR="00D62356" w:rsidRPr="00903B2C" w:rsidRDefault="00D62356" w:rsidP="00F5175A">
            <w:pPr>
              <w:pStyle w:val="Tabletext"/>
              <w:keepNext/>
              <w:spacing w:before="60" w:after="60" w:line="16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3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95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2</w:t>
            </w:r>
          </w:p>
        </w:tc>
        <w:tc>
          <w:tcPr>
            <w:tcW w:w="65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7</w:t>
            </w:r>
          </w:p>
        </w:tc>
        <w:tc>
          <w:tcPr>
            <w:tcW w:w="1158"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c>
          <w:tcPr>
            <w:tcW w:w="90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1219"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0</w:t>
            </w:r>
          </w:p>
        </w:tc>
        <w:tc>
          <w:tcPr>
            <w:tcW w:w="731"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2</w:t>
            </w:r>
          </w:p>
        </w:tc>
        <w:tc>
          <w:tcPr>
            <w:tcW w:w="800"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c>
          <w:tcPr>
            <w:tcW w:w="1395"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19</w:t>
            </w:r>
          </w:p>
        </w:tc>
      </w:tr>
      <w:tr w:rsidR="00D62356" w:rsidRPr="00903B2C" w:rsidTr="00F5175A">
        <w:trPr>
          <w:jc w:val="center"/>
        </w:trPr>
        <w:tc>
          <w:tcPr>
            <w:tcW w:w="1110" w:type="dxa"/>
            <w:vAlign w:val="center"/>
          </w:tcPr>
          <w:p w:rsidR="00D62356" w:rsidRPr="00903B2C" w:rsidRDefault="00D62356" w:rsidP="00F5175A">
            <w:pPr>
              <w:pStyle w:val="Tabletext"/>
              <w:spacing w:line="160" w:lineRule="exact"/>
              <w:jc w:val="left"/>
              <w:rPr>
                <w:b/>
                <w:bCs/>
                <w:sz w:val="18"/>
                <w:szCs w:val="18"/>
                <w:lang w:val="ru-RU"/>
              </w:rPr>
            </w:pPr>
            <w:r w:rsidRPr="00903B2C">
              <w:rPr>
                <w:b/>
                <w:bCs/>
                <w:sz w:val="18"/>
                <w:szCs w:val="18"/>
                <w:lang w:val="ru-RU"/>
              </w:rPr>
              <w:t>ВСЕГО</w:t>
            </w:r>
          </w:p>
        </w:tc>
        <w:tc>
          <w:tcPr>
            <w:tcW w:w="93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c>
          <w:tcPr>
            <w:tcW w:w="95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2</w:t>
            </w:r>
          </w:p>
        </w:tc>
        <w:tc>
          <w:tcPr>
            <w:tcW w:w="653"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24</w:t>
            </w:r>
          </w:p>
        </w:tc>
        <w:tc>
          <w:tcPr>
            <w:tcW w:w="1158"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c>
          <w:tcPr>
            <w:tcW w:w="904"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c>
          <w:tcPr>
            <w:tcW w:w="1219"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1</w:t>
            </w:r>
          </w:p>
        </w:tc>
        <w:tc>
          <w:tcPr>
            <w:tcW w:w="731"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4</w:t>
            </w:r>
          </w:p>
        </w:tc>
        <w:tc>
          <w:tcPr>
            <w:tcW w:w="800"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3</w:t>
            </w:r>
          </w:p>
        </w:tc>
        <w:tc>
          <w:tcPr>
            <w:tcW w:w="1395" w:type="dxa"/>
            <w:vAlign w:val="center"/>
          </w:tcPr>
          <w:p w:rsidR="00D62356" w:rsidRPr="00903B2C" w:rsidRDefault="00D62356" w:rsidP="00F5175A">
            <w:pPr>
              <w:pStyle w:val="Tabletext"/>
              <w:spacing w:line="160" w:lineRule="exact"/>
              <w:jc w:val="center"/>
              <w:rPr>
                <w:sz w:val="18"/>
                <w:szCs w:val="18"/>
                <w:lang w:val="ru-RU"/>
              </w:rPr>
            </w:pPr>
            <w:r w:rsidRPr="00903B2C">
              <w:rPr>
                <w:sz w:val="18"/>
                <w:szCs w:val="18"/>
                <w:lang w:val="ru-RU"/>
              </w:rPr>
              <w:t>43</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6B0B7B">
      <w:pPr>
        <w:spacing w:before="0"/>
        <w:rPr>
          <w:lang w:val="ru-RU"/>
        </w:rPr>
      </w:pPr>
    </w:p>
    <w:p w:rsidR="00C17344" w:rsidRPr="00903B2C" w:rsidRDefault="006B0B7B" w:rsidP="00D62356">
      <w:pPr>
        <w:spacing w:after="60"/>
        <w:rPr>
          <w:lang w:val="ru-RU"/>
        </w:rPr>
      </w:pPr>
      <w:r w:rsidRPr="00903B2C">
        <w:rPr>
          <w:b/>
          <w:lang w:val="ru-RU"/>
        </w:rPr>
        <w:t>l)</w:t>
      </w:r>
      <w:r w:rsidRPr="00903B2C">
        <w:rPr>
          <w:b/>
          <w:lang w:val="ru-RU"/>
        </w:rPr>
        <w:tab/>
      </w:r>
      <w:r w:rsidR="00D62356" w:rsidRPr="00903B2C">
        <w:rPr>
          <w:b/>
          <w:lang w:val="ru-RU"/>
        </w:rPr>
        <w:t>Какова предельная верхняя частота ваших транспортируемых станций радиопеленгации</w:t>
      </w:r>
      <w:r w:rsidR="00C17344" w:rsidRPr="00903B2C">
        <w:rPr>
          <w:b/>
          <w:lang w:val="ru-RU"/>
        </w:rPr>
        <w:t xml:space="preserve">? ________ </w:t>
      </w:r>
      <w:r w:rsidR="00D62356" w:rsidRPr="00903B2C">
        <w:rPr>
          <w:b/>
          <w:bCs/>
          <w:lang w:val="ru-RU"/>
        </w:rPr>
        <w:t>МГц</w:t>
      </w:r>
    </w:p>
    <w:p w:rsidR="00C17344" w:rsidRPr="00903B2C" w:rsidRDefault="00286ADB"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874"/>
        <w:gridCol w:w="928"/>
        <w:gridCol w:w="625"/>
        <w:gridCol w:w="1134"/>
        <w:gridCol w:w="861"/>
        <w:gridCol w:w="1198"/>
        <w:gridCol w:w="693"/>
        <w:gridCol w:w="766"/>
        <w:gridCol w:w="1382"/>
      </w:tblGrid>
      <w:tr w:rsidR="006B0B7B" w:rsidRPr="00903B2C" w:rsidTr="006B0B7B">
        <w:trPr>
          <w:jc w:val="center"/>
        </w:trPr>
        <w:tc>
          <w:tcPr>
            <w:tcW w:w="1111" w:type="dxa"/>
            <w:vMerge w:val="restart"/>
            <w:vAlign w:val="center"/>
          </w:tcPr>
          <w:p w:rsidR="006B0B7B" w:rsidRPr="00903B2C" w:rsidRDefault="006B0B7B" w:rsidP="006B0B7B">
            <w:pPr>
              <w:pStyle w:val="Tablehead"/>
              <w:spacing w:line="180" w:lineRule="exact"/>
              <w:rPr>
                <w:sz w:val="18"/>
                <w:szCs w:val="18"/>
                <w:lang w:val="ru-RU"/>
              </w:rPr>
            </w:pPr>
            <w:r w:rsidRPr="00903B2C">
              <w:rPr>
                <w:rFonts w:asciiTheme="majorBidi" w:hAnsiTheme="majorBidi" w:cstheme="majorBidi"/>
                <w:sz w:val="18"/>
                <w:szCs w:val="18"/>
                <w:lang w:val="ru-RU"/>
              </w:rPr>
              <w:t>Регион</w:t>
            </w:r>
          </w:p>
        </w:tc>
        <w:tc>
          <w:tcPr>
            <w:tcW w:w="8746" w:type="dxa"/>
            <w:gridSpan w:val="9"/>
          </w:tcPr>
          <w:p w:rsidR="006B0B7B" w:rsidRPr="00903B2C" w:rsidRDefault="006B0B7B" w:rsidP="006B0B7B">
            <w:pPr>
              <w:pStyle w:val="Tablehead"/>
              <w:spacing w:line="180" w:lineRule="exact"/>
              <w:rPr>
                <w:sz w:val="18"/>
                <w:szCs w:val="18"/>
                <w:lang w:val="ru-RU"/>
              </w:rPr>
            </w:pPr>
            <w:r w:rsidRPr="00903B2C">
              <w:rPr>
                <w:rFonts w:asciiTheme="majorBidi" w:hAnsiTheme="majorBidi" w:cstheme="majorBidi"/>
                <w:sz w:val="18"/>
                <w:szCs w:val="18"/>
                <w:lang w:val="ru-RU"/>
              </w:rPr>
              <w:t xml:space="preserve">Предельные верхние частоты </w:t>
            </w:r>
            <w:r w:rsidRPr="00903B2C">
              <w:rPr>
                <w:rFonts w:asciiTheme="majorBidi" w:hAnsiTheme="majorBidi" w:cstheme="majorBidi"/>
                <w:sz w:val="18"/>
                <w:szCs w:val="18"/>
                <w:lang w:val="ru-RU"/>
              </w:rPr>
              <w:br/>
              <w:t>транспортируемых станций радиопеленгации в ГГц</w:t>
            </w:r>
          </w:p>
        </w:tc>
      </w:tr>
      <w:tr w:rsidR="006B0B7B" w:rsidRPr="00903B2C" w:rsidTr="006B0B7B">
        <w:trPr>
          <w:jc w:val="center"/>
        </w:trPr>
        <w:tc>
          <w:tcPr>
            <w:tcW w:w="1111" w:type="dxa"/>
            <w:vMerge/>
          </w:tcPr>
          <w:p w:rsidR="006B0B7B" w:rsidRPr="00903B2C" w:rsidRDefault="006B0B7B" w:rsidP="006B0B7B">
            <w:pPr>
              <w:pStyle w:val="Tablehead"/>
              <w:spacing w:line="180" w:lineRule="exact"/>
              <w:rPr>
                <w:sz w:val="18"/>
                <w:szCs w:val="18"/>
                <w:lang w:val="ru-RU"/>
              </w:rPr>
            </w:pPr>
          </w:p>
        </w:tc>
        <w:tc>
          <w:tcPr>
            <w:tcW w:w="933" w:type="dxa"/>
          </w:tcPr>
          <w:p w:rsidR="006B0B7B" w:rsidRPr="00903B2C" w:rsidRDefault="006B0B7B" w:rsidP="006B0B7B">
            <w:pPr>
              <w:pStyle w:val="Tablehead"/>
              <w:spacing w:line="180" w:lineRule="exact"/>
              <w:rPr>
                <w:sz w:val="18"/>
                <w:szCs w:val="18"/>
                <w:lang w:val="ru-RU"/>
              </w:rPr>
            </w:pPr>
            <w:r w:rsidRPr="00903B2C">
              <w:rPr>
                <w:sz w:val="18"/>
                <w:szCs w:val="18"/>
                <w:lang w:val="ru-RU"/>
              </w:rPr>
              <w:t>&lt;= 1</w:t>
            </w:r>
          </w:p>
        </w:tc>
        <w:tc>
          <w:tcPr>
            <w:tcW w:w="954" w:type="dxa"/>
          </w:tcPr>
          <w:p w:rsidR="006B0B7B" w:rsidRPr="00903B2C" w:rsidRDefault="006B0B7B" w:rsidP="006B0B7B">
            <w:pPr>
              <w:pStyle w:val="Tablehead"/>
              <w:spacing w:line="180" w:lineRule="exact"/>
              <w:rPr>
                <w:sz w:val="18"/>
                <w:szCs w:val="18"/>
                <w:lang w:val="ru-RU"/>
              </w:rPr>
            </w:pPr>
            <w:r w:rsidRPr="00903B2C">
              <w:rPr>
                <w:sz w:val="18"/>
                <w:szCs w:val="18"/>
                <w:lang w:val="ru-RU"/>
              </w:rPr>
              <w:t>1&lt;L&lt;3</w:t>
            </w:r>
          </w:p>
        </w:tc>
        <w:tc>
          <w:tcPr>
            <w:tcW w:w="652" w:type="dxa"/>
          </w:tcPr>
          <w:p w:rsidR="006B0B7B" w:rsidRPr="00903B2C" w:rsidRDefault="006B0B7B" w:rsidP="006B0B7B">
            <w:pPr>
              <w:pStyle w:val="Tablehead"/>
              <w:spacing w:line="180" w:lineRule="exact"/>
              <w:rPr>
                <w:sz w:val="18"/>
                <w:szCs w:val="18"/>
                <w:lang w:val="ru-RU"/>
              </w:rPr>
            </w:pPr>
            <w:r w:rsidRPr="00903B2C">
              <w:rPr>
                <w:sz w:val="18"/>
                <w:szCs w:val="18"/>
                <w:lang w:val="ru-RU"/>
              </w:rPr>
              <w:t>3</w:t>
            </w:r>
          </w:p>
        </w:tc>
        <w:tc>
          <w:tcPr>
            <w:tcW w:w="1158" w:type="dxa"/>
          </w:tcPr>
          <w:p w:rsidR="006B0B7B" w:rsidRPr="00903B2C" w:rsidRDefault="006B0B7B" w:rsidP="006B0B7B">
            <w:pPr>
              <w:pStyle w:val="Tablehead"/>
              <w:spacing w:line="180" w:lineRule="exact"/>
              <w:rPr>
                <w:sz w:val="18"/>
                <w:szCs w:val="18"/>
                <w:lang w:val="ru-RU"/>
              </w:rPr>
            </w:pPr>
            <w:r w:rsidRPr="00903B2C">
              <w:rPr>
                <w:sz w:val="18"/>
                <w:szCs w:val="18"/>
                <w:lang w:val="ru-RU"/>
              </w:rPr>
              <w:t>3&lt;L&lt;26,5</w:t>
            </w:r>
          </w:p>
        </w:tc>
        <w:tc>
          <w:tcPr>
            <w:tcW w:w="904" w:type="dxa"/>
          </w:tcPr>
          <w:p w:rsidR="006B0B7B" w:rsidRPr="00903B2C" w:rsidRDefault="006B0B7B" w:rsidP="009D575B">
            <w:pPr>
              <w:pStyle w:val="Tablehead"/>
              <w:spacing w:line="180" w:lineRule="exact"/>
              <w:rPr>
                <w:sz w:val="18"/>
                <w:szCs w:val="18"/>
                <w:lang w:val="ru-RU"/>
              </w:rPr>
            </w:pPr>
            <w:r w:rsidRPr="00903B2C">
              <w:rPr>
                <w:sz w:val="18"/>
                <w:szCs w:val="18"/>
                <w:lang w:val="ru-RU"/>
              </w:rPr>
              <w:t>26</w:t>
            </w:r>
            <w:r w:rsidR="009D575B" w:rsidRPr="00903B2C">
              <w:rPr>
                <w:sz w:val="18"/>
                <w:szCs w:val="18"/>
                <w:lang w:val="ru-RU"/>
              </w:rPr>
              <w:t>,</w:t>
            </w:r>
            <w:r w:rsidRPr="00903B2C">
              <w:rPr>
                <w:sz w:val="18"/>
                <w:szCs w:val="18"/>
                <w:lang w:val="ru-RU"/>
              </w:rPr>
              <w:t>5</w:t>
            </w:r>
          </w:p>
        </w:tc>
        <w:tc>
          <w:tcPr>
            <w:tcW w:w="1219" w:type="dxa"/>
          </w:tcPr>
          <w:p w:rsidR="006B0B7B" w:rsidRPr="00903B2C" w:rsidRDefault="006B0B7B" w:rsidP="006B0B7B">
            <w:pPr>
              <w:pStyle w:val="Tablehead"/>
              <w:spacing w:line="180" w:lineRule="exact"/>
              <w:rPr>
                <w:sz w:val="18"/>
                <w:szCs w:val="18"/>
                <w:lang w:val="ru-RU"/>
              </w:rPr>
            </w:pPr>
            <w:r w:rsidRPr="00903B2C">
              <w:rPr>
                <w:sz w:val="18"/>
                <w:szCs w:val="18"/>
                <w:lang w:val="ru-RU"/>
              </w:rPr>
              <w:t>26,5&lt;L&lt;40</w:t>
            </w:r>
          </w:p>
        </w:tc>
        <w:tc>
          <w:tcPr>
            <w:tcW w:w="731" w:type="dxa"/>
          </w:tcPr>
          <w:p w:rsidR="006B0B7B" w:rsidRPr="00903B2C" w:rsidRDefault="006B0B7B" w:rsidP="006B0B7B">
            <w:pPr>
              <w:pStyle w:val="Tablehead"/>
              <w:spacing w:line="180" w:lineRule="exact"/>
              <w:rPr>
                <w:sz w:val="18"/>
                <w:szCs w:val="18"/>
                <w:lang w:val="ru-RU"/>
              </w:rPr>
            </w:pPr>
            <w:r w:rsidRPr="00903B2C">
              <w:rPr>
                <w:sz w:val="18"/>
                <w:szCs w:val="18"/>
                <w:lang w:val="ru-RU"/>
              </w:rPr>
              <w:t>40</w:t>
            </w:r>
          </w:p>
        </w:tc>
        <w:tc>
          <w:tcPr>
            <w:tcW w:w="800" w:type="dxa"/>
          </w:tcPr>
          <w:p w:rsidR="006B0B7B" w:rsidRPr="00903B2C" w:rsidRDefault="006B0B7B" w:rsidP="006B0B7B">
            <w:pPr>
              <w:pStyle w:val="Tablehead"/>
              <w:spacing w:line="180" w:lineRule="exact"/>
              <w:rPr>
                <w:sz w:val="18"/>
                <w:szCs w:val="18"/>
                <w:lang w:val="ru-RU"/>
              </w:rPr>
            </w:pPr>
            <w:r w:rsidRPr="00903B2C">
              <w:rPr>
                <w:sz w:val="18"/>
                <w:szCs w:val="18"/>
                <w:lang w:val="ru-RU"/>
              </w:rPr>
              <w:t>&gt;40</w:t>
            </w:r>
          </w:p>
        </w:tc>
        <w:tc>
          <w:tcPr>
            <w:tcW w:w="1395" w:type="dxa"/>
          </w:tcPr>
          <w:p w:rsidR="006B0B7B" w:rsidRPr="00903B2C" w:rsidRDefault="006B0B7B" w:rsidP="006B0B7B">
            <w:pPr>
              <w:pStyle w:val="Tablehead"/>
              <w:spacing w:line="180" w:lineRule="exact"/>
              <w:rPr>
                <w:sz w:val="18"/>
                <w:szCs w:val="18"/>
                <w:lang w:val="ru-RU"/>
              </w:rPr>
            </w:pPr>
            <w:r w:rsidRPr="00903B2C">
              <w:rPr>
                <w:rFonts w:asciiTheme="majorBidi" w:hAnsiTheme="majorBidi" w:cstheme="majorBidi"/>
                <w:sz w:val="18"/>
                <w:szCs w:val="18"/>
                <w:lang w:val="ru-RU"/>
              </w:rPr>
              <w:t>Всего/регион</w:t>
            </w:r>
          </w:p>
        </w:tc>
      </w:tr>
      <w:tr w:rsidR="006B0B7B" w:rsidRPr="00903B2C" w:rsidTr="00F5175A">
        <w:trPr>
          <w:jc w:val="center"/>
        </w:trPr>
        <w:tc>
          <w:tcPr>
            <w:tcW w:w="1111" w:type="dxa"/>
            <w:vAlign w:val="center"/>
          </w:tcPr>
          <w:p w:rsidR="006B0B7B" w:rsidRPr="00903B2C" w:rsidRDefault="006B0B7B"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33"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5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652"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3</w:t>
            </w:r>
          </w:p>
        </w:tc>
        <w:tc>
          <w:tcPr>
            <w:tcW w:w="1158"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0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219"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731"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800"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395"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3</w:t>
            </w:r>
          </w:p>
        </w:tc>
      </w:tr>
      <w:tr w:rsidR="006B0B7B" w:rsidRPr="00903B2C" w:rsidTr="00F5175A">
        <w:trPr>
          <w:jc w:val="center"/>
        </w:trPr>
        <w:tc>
          <w:tcPr>
            <w:tcW w:w="1111" w:type="dxa"/>
            <w:vAlign w:val="center"/>
          </w:tcPr>
          <w:p w:rsidR="006B0B7B" w:rsidRPr="00903B2C" w:rsidRDefault="006B0B7B"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33"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5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652"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4</w:t>
            </w:r>
          </w:p>
        </w:tc>
        <w:tc>
          <w:tcPr>
            <w:tcW w:w="1158"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0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219"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731"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800"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395"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5</w:t>
            </w:r>
          </w:p>
        </w:tc>
      </w:tr>
      <w:tr w:rsidR="006B0B7B" w:rsidRPr="00903B2C" w:rsidTr="00F5175A">
        <w:trPr>
          <w:jc w:val="center"/>
        </w:trPr>
        <w:tc>
          <w:tcPr>
            <w:tcW w:w="1111" w:type="dxa"/>
            <w:vAlign w:val="center"/>
          </w:tcPr>
          <w:p w:rsidR="006B0B7B" w:rsidRPr="00903B2C" w:rsidRDefault="006B0B7B"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33"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95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652"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3</w:t>
            </w:r>
          </w:p>
        </w:tc>
        <w:tc>
          <w:tcPr>
            <w:tcW w:w="1158"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0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219"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731"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800"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395"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5</w:t>
            </w:r>
          </w:p>
        </w:tc>
      </w:tr>
      <w:tr w:rsidR="006B0B7B" w:rsidRPr="00903B2C" w:rsidTr="00F5175A">
        <w:trPr>
          <w:jc w:val="center"/>
        </w:trPr>
        <w:tc>
          <w:tcPr>
            <w:tcW w:w="1111" w:type="dxa"/>
            <w:vAlign w:val="center"/>
          </w:tcPr>
          <w:p w:rsidR="006B0B7B" w:rsidRPr="00903B2C" w:rsidRDefault="006B0B7B"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государства</w:t>
            </w:r>
          </w:p>
        </w:tc>
        <w:tc>
          <w:tcPr>
            <w:tcW w:w="933"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95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652"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3</w:t>
            </w:r>
          </w:p>
        </w:tc>
        <w:tc>
          <w:tcPr>
            <w:tcW w:w="1158"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0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219"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731"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2</w:t>
            </w:r>
          </w:p>
        </w:tc>
        <w:tc>
          <w:tcPr>
            <w:tcW w:w="800"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1395"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6</w:t>
            </w:r>
          </w:p>
        </w:tc>
      </w:tr>
      <w:tr w:rsidR="006B0B7B" w:rsidRPr="00903B2C" w:rsidTr="00F5175A">
        <w:trPr>
          <w:jc w:val="center"/>
        </w:trPr>
        <w:tc>
          <w:tcPr>
            <w:tcW w:w="1111" w:type="dxa"/>
            <w:vAlign w:val="center"/>
          </w:tcPr>
          <w:p w:rsidR="006B0B7B" w:rsidRPr="00903B2C" w:rsidRDefault="006B0B7B" w:rsidP="00F5175A">
            <w:pPr>
              <w:pStyle w:val="Tabletext"/>
              <w:keepNext/>
              <w:spacing w:before="60" w:after="60"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33"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95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652"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7</w:t>
            </w:r>
          </w:p>
        </w:tc>
        <w:tc>
          <w:tcPr>
            <w:tcW w:w="1158"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3</w:t>
            </w:r>
          </w:p>
        </w:tc>
        <w:tc>
          <w:tcPr>
            <w:tcW w:w="904"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1219"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0</w:t>
            </w:r>
          </w:p>
        </w:tc>
        <w:tc>
          <w:tcPr>
            <w:tcW w:w="731"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800"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w:t>
            </w:r>
          </w:p>
        </w:tc>
        <w:tc>
          <w:tcPr>
            <w:tcW w:w="1395" w:type="dxa"/>
            <w:vAlign w:val="center"/>
          </w:tcPr>
          <w:p w:rsidR="006B0B7B" w:rsidRPr="00903B2C" w:rsidRDefault="006B0B7B" w:rsidP="006B0B7B">
            <w:pPr>
              <w:pStyle w:val="Tabletext"/>
              <w:spacing w:line="180" w:lineRule="exact"/>
              <w:jc w:val="center"/>
              <w:rPr>
                <w:sz w:val="20"/>
                <w:lang w:val="ru-RU"/>
              </w:rPr>
            </w:pPr>
            <w:r w:rsidRPr="00903B2C">
              <w:rPr>
                <w:sz w:val="20"/>
                <w:lang w:val="ru-RU"/>
              </w:rPr>
              <w:t>14</w:t>
            </w:r>
          </w:p>
        </w:tc>
      </w:tr>
      <w:tr w:rsidR="00C17344" w:rsidRPr="00903B2C" w:rsidTr="00F5175A">
        <w:trPr>
          <w:jc w:val="center"/>
        </w:trPr>
        <w:tc>
          <w:tcPr>
            <w:tcW w:w="1111" w:type="dxa"/>
            <w:vAlign w:val="center"/>
          </w:tcPr>
          <w:p w:rsidR="00C17344" w:rsidRPr="00903B2C" w:rsidRDefault="00E54F7F" w:rsidP="00F5175A">
            <w:pPr>
              <w:pStyle w:val="Tabletext"/>
              <w:spacing w:line="180" w:lineRule="exact"/>
              <w:jc w:val="left"/>
              <w:rPr>
                <w:b/>
                <w:bCs/>
                <w:sz w:val="18"/>
                <w:szCs w:val="18"/>
                <w:lang w:val="ru-RU"/>
              </w:rPr>
            </w:pPr>
            <w:r w:rsidRPr="00903B2C">
              <w:rPr>
                <w:b/>
                <w:bCs/>
                <w:sz w:val="18"/>
                <w:szCs w:val="18"/>
                <w:lang w:val="ru-RU"/>
              </w:rPr>
              <w:t>ВСЕГО</w:t>
            </w:r>
          </w:p>
        </w:tc>
        <w:tc>
          <w:tcPr>
            <w:tcW w:w="933"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2</w:t>
            </w:r>
          </w:p>
        </w:tc>
        <w:tc>
          <w:tcPr>
            <w:tcW w:w="954"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2</w:t>
            </w:r>
          </w:p>
        </w:tc>
        <w:tc>
          <w:tcPr>
            <w:tcW w:w="652"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20</w:t>
            </w:r>
          </w:p>
        </w:tc>
        <w:tc>
          <w:tcPr>
            <w:tcW w:w="1158"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3</w:t>
            </w:r>
          </w:p>
        </w:tc>
        <w:tc>
          <w:tcPr>
            <w:tcW w:w="904"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1</w:t>
            </w:r>
          </w:p>
        </w:tc>
        <w:tc>
          <w:tcPr>
            <w:tcW w:w="1219"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1</w:t>
            </w:r>
          </w:p>
        </w:tc>
        <w:tc>
          <w:tcPr>
            <w:tcW w:w="731"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3</w:t>
            </w:r>
          </w:p>
        </w:tc>
        <w:tc>
          <w:tcPr>
            <w:tcW w:w="800"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1</w:t>
            </w:r>
          </w:p>
        </w:tc>
        <w:tc>
          <w:tcPr>
            <w:tcW w:w="1395" w:type="dxa"/>
            <w:vAlign w:val="center"/>
          </w:tcPr>
          <w:p w:rsidR="00C17344" w:rsidRPr="00903B2C" w:rsidRDefault="00C17344" w:rsidP="006B0B7B">
            <w:pPr>
              <w:pStyle w:val="Tabletext"/>
              <w:spacing w:line="180" w:lineRule="exact"/>
              <w:jc w:val="center"/>
              <w:rPr>
                <w:sz w:val="20"/>
                <w:lang w:val="ru-RU"/>
              </w:rPr>
            </w:pPr>
            <w:r w:rsidRPr="00903B2C">
              <w:rPr>
                <w:sz w:val="20"/>
                <w:lang w:val="ru-RU"/>
              </w:rPr>
              <w:t>33</w:t>
            </w:r>
          </w:p>
        </w:tc>
      </w:tr>
    </w:tbl>
    <w:p w:rsidR="00C17344" w:rsidRPr="00903B2C" w:rsidRDefault="00C17344" w:rsidP="006B0B7B">
      <w:pPr>
        <w:pStyle w:val="FigureSource"/>
        <w:keepNext w:val="0"/>
        <w:ind w:left="567" w:hanging="567"/>
        <w:rPr>
          <w:rFonts w:asciiTheme="majorBidi" w:hAnsiTheme="majorBidi" w:cstheme="majorBidi"/>
          <w:lang w:val="ru-RU"/>
        </w:rPr>
      </w:pPr>
    </w:p>
    <w:p w:rsidR="00C17344" w:rsidRPr="00903B2C" w:rsidRDefault="00131575" w:rsidP="006B0B7B">
      <w:pPr>
        <w:spacing w:after="60"/>
        <w:rPr>
          <w:lang w:val="ru-RU"/>
        </w:rPr>
      </w:pPr>
      <w:r w:rsidRPr="00903B2C">
        <w:rPr>
          <w:b/>
          <w:lang w:val="ru-RU"/>
        </w:rPr>
        <w:t>Вопрос</w:t>
      </w:r>
      <w:r w:rsidR="00C17344" w:rsidRPr="00903B2C">
        <w:rPr>
          <w:b/>
          <w:lang w:val="ru-RU"/>
        </w:rPr>
        <w:t xml:space="preserve"> 17 – </w:t>
      </w:r>
      <w:r w:rsidR="006B0B7B" w:rsidRPr="00903B2C">
        <w:rPr>
          <w:b/>
          <w:lang w:val="ru-RU"/>
        </w:rPr>
        <w:t>Осуществляете ли вы космический радиоконтроль</w:t>
      </w:r>
      <w:r w:rsidR="00C17344" w:rsidRPr="00903B2C">
        <w:rPr>
          <w:b/>
          <w:lang w:val="ru-RU"/>
        </w:rPr>
        <w:t xml:space="preserve">? </w:t>
      </w:r>
      <w:r w:rsidRPr="00903B2C">
        <w:rPr>
          <w:b/>
          <w:lang w:val="ru-RU"/>
        </w:rPr>
        <w:t>Да</w:t>
      </w:r>
      <w:proofErr w:type="gramStart"/>
      <w:r w:rsidR="00C17344" w:rsidRPr="00903B2C">
        <w:rPr>
          <w:b/>
          <w:lang w:val="ru-RU"/>
        </w:rPr>
        <w:t xml:space="preserve"> _________ </w:t>
      </w:r>
      <w:r w:rsidRPr="00903B2C">
        <w:rPr>
          <w:b/>
          <w:lang w:val="ru-RU"/>
        </w:rPr>
        <w:t>Н</w:t>
      </w:r>
      <w:proofErr w:type="gramEnd"/>
      <w:r w:rsidRPr="00903B2C">
        <w:rPr>
          <w:b/>
          <w:lang w:val="ru-RU"/>
        </w:rPr>
        <w:t>ет</w:t>
      </w:r>
      <w:r w:rsidR="00C17344" w:rsidRPr="00903B2C">
        <w:rPr>
          <w:b/>
          <w:lang w:val="ru-RU"/>
        </w:rPr>
        <w:t xml:space="preserve"> _________ </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49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1134"/>
        <w:gridCol w:w="992"/>
        <w:gridCol w:w="1134"/>
        <w:gridCol w:w="992"/>
        <w:gridCol w:w="1083"/>
        <w:gridCol w:w="1067"/>
      </w:tblGrid>
      <w:tr w:rsidR="006B0B7B" w:rsidRPr="00903B2C" w:rsidTr="006B0B7B">
        <w:trPr>
          <w:jc w:val="center"/>
        </w:trPr>
        <w:tc>
          <w:tcPr>
            <w:tcW w:w="1299" w:type="dxa"/>
            <w:vMerge w:val="restart"/>
            <w:vAlign w:val="center"/>
          </w:tcPr>
          <w:p w:rsidR="006B0B7B" w:rsidRPr="00903B2C" w:rsidRDefault="006B0B7B" w:rsidP="00C17344">
            <w:pPr>
              <w:pStyle w:val="Tablehead"/>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6B0B7B" w:rsidRPr="00903B2C" w:rsidRDefault="006B0B7B" w:rsidP="006B0B7B">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6B0B7B" w:rsidRPr="00903B2C" w:rsidRDefault="006B0B7B"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6B0B7B">
        <w:trPr>
          <w:jc w:val="center"/>
        </w:trPr>
        <w:tc>
          <w:tcPr>
            <w:tcW w:w="1299"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6B0B7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083"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14</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14</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100%</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083" w:type="dxa"/>
            <w:vAlign w:val="center"/>
          </w:tcPr>
          <w:p w:rsidR="006B0B7B" w:rsidRPr="00903B2C" w:rsidRDefault="006B0B7B" w:rsidP="00AD75D0">
            <w:pPr>
              <w:pStyle w:val="Tabletext"/>
              <w:jc w:val="center"/>
              <w:rPr>
                <w:sz w:val="20"/>
                <w:lang w:val="ru-RU"/>
              </w:rPr>
            </w:pPr>
            <w:r w:rsidRPr="00903B2C">
              <w:rPr>
                <w:sz w:val="20"/>
                <w:lang w:val="ru-RU"/>
              </w:rPr>
              <w:t>4</w:t>
            </w:r>
          </w:p>
        </w:tc>
        <w:tc>
          <w:tcPr>
            <w:tcW w:w="1067" w:type="dxa"/>
            <w:vAlign w:val="center"/>
          </w:tcPr>
          <w:p w:rsidR="006B0B7B" w:rsidRPr="00903B2C" w:rsidRDefault="006B0B7B" w:rsidP="00AD75D0">
            <w:pPr>
              <w:pStyle w:val="Tabletext"/>
              <w:jc w:val="center"/>
              <w:rPr>
                <w:sz w:val="20"/>
                <w:lang w:val="ru-RU"/>
              </w:rPr>
            </w:pPr>
            <w:r w:rsidRPr="00903B2C">
              <w:rPr>
                <w:sz w:val="20"/>
                <w:lang w:val="ru-RU"/>
              </w:rPr>
              <w:t>10</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12</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12</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100%</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083" w:type="dxa"/>
            <w:vAlign w:val="center"/>
          </w:tcPr>
          <w:p w:rsidR="006B0B7B" w:rsidRPr="00903B2C" w:rsidRDefault="006B0B7B" w:rsidP="00AD75D0">
            <w:pPr>
              <w:pStyle w:val="Tabletext"/>
              <w:jc w:val="center"/>
              <w:rPr>
                <w:sz w:val="20"/>
                <w:lang w:val="ru-RU"/>
              </w:rPr>
            </w:pPr>
            <w:r w:rsidRPr="00903B2C">
              <w:rPr>
                <w:sz w:val="20"/>
                <w:lang w:val="ru-RU"/>
              </w:rPr>
              <w:t>12</w:t>
            </w:r>
          </w:p>
        </w:tc>
        <w:tc>
          <w:tcPr>
            <w:tcW w:w="1067" w:type="dxa"/>
            <w:vAlign w:val="center"/>
          </w:tcPr>
          <w:p w:rsidR="006B0B7B" w:rsidRPr="00903B2C" w:rsidRDefault="006B0B7B" w:rsidP="00AD75D0">
            <w:pPr>
              <w:pStyle w:val="Tabletext"/>
              <w:jc w:val="center"/>
              <w:rPr>
                <w:sz w:val="20"/>
                <w:lang w:val="ru-RU"/>
              </w:rPr>
            </w:pPr>
            <w:r w:rsidRPr="00903B2C">
              <w:rPr>
                <w:sz w:val="20"/>
                <w:lang w:val="ru-RU"/>
              </w:rPr>
              <w:t>0</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8</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8</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100%</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083" w:type="dxa"/>
            <w:vAlign w:val="center"/>
          </w:tcPr>
          <w:p w:rsidR="006B0B7B" w:rsidRPr="00903B2C" w:rsidRDefault="006B0B7B" w:rsidP="00AD75D0">
            <w:pPr>
              <w:pStyle w:val="Tabletext"/>
              <w:jc w:val="center"/>
              <w:rPr>
                <w:sz w:val="20"/>
                <w:lang w:val="ru-RU"/>
              </w:rPr>
            </w:pPr>
            <w:r w:rsidRPr="00903B2C">
              <w:rPr>
                <w:sz w:val="20"/>
                <w:lang w:val="ru-RU"/>
              </w:rPr>
              <w:t>7</w:t>
            </w:r>
          </w:p>
        </w:tc>
        <w:tc>
          <w:tcPr>
            <w:tcW w:w="1067" w:type="dxa"/>
            <w:vAlign w:val="center"/>
          </w:tcPr>
          <w:p w:rsidR="006B0B7B" w:rsidRPr="00903B2C" w:rsidRDefault="006B0B7B" w:rsidP="00AD75D0">
            <w:pPr>
              <w:pStyle w:val="Tabletext"/>
              <w:jc w:val="center"/>
              <w:rPr>
                <w:sz w:val="20"/>
                <w:lang w:val="ru-RU"/>
              </w:rPr>
            </w:pPr>
            <w:r w:rsidRPr="00903B2C">
              <w:rPr>
                <w:sz w:val="20"/>
                <w:lang w:val="ru-RU"/>
              </w:rPr>
              <w:t>1</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5</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3</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2</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60%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40%</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0</w:t>
            </w:r>
          </w:p>
        </w:tc>
        <w:tc>
          <w:tcPr>
            <w:tcW w:w="1083" w:type="dxa"/>
            <w:vAlign w:val="center"/>
          </w:tcPr>
          <w:p w:rsidR="006B0B7B" w:rsidRPr="00903B2C" w:rsidRDefault="006B0B7B" w:rsidP="00AD75D0">
            <w:pPr>
              <w:pStyle w:val="Tabletext"/>
              <w:jc w:val="center"/>
              <w:rPr>
                <w:sz w:val="20"/>
                <w:lang w:val="ru-RU"/>
              </w:rPr>
            </w:pPr>
            <w:r w:rsidRPr="00903B2C">
              <w:rPr>
                <w:sz w:val="20"/>
                <w:lang w:val="ru-RU"/>
              </w:rPr>
              <w:t>4</w:t>
            </w:r>
          </w:p>
        </w:tc>
        <w:tc>
          <w:tcPr>
            <w:tcW w:w="1067" w:type="dxa"/>
            <w:vAlign w:val="center"/>
          </w:tcPr>
          <w:p w:rsidR="006B0B7B" w:rsidRPr="00903B2C" w:rsidRDefault="006B0B7B" w:rsidP="00AD75D0">
            <w:pPr>
              <w:pStyle w:val="Tabletext"/>
              <w:jc w:val="center"/>
              <w:rPr>
                <w:sz w:val="20"/>
                <w:lang w:val="ru-RU"/>
              </w:rPr>
            </w:pPr>
            <w:r w:rsidRPr="00903B2C">
              <w:rPr>
                <w:sz w:val="20"/>
                <w:lang w:val="ru-RU"/>
              </w:rPr>
              <w:t>1</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25</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3</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22</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12%</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882%</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11</w:t>
            </w:r>
          </w:p>
        </w:tc>
        <w:tc>
          <w:tcPr>
            <w:tcW w:w="1083" w:type="dxa"/>
            <w:vAlign w:val="center"/>
          </w:tcPr>
          <w:p w:rsidR="006B0B7B" w:rsidRPr="00903B2C" w:rsidRDefault="006B0B7B" w:rsidP="00AD75D0">
            <w:pPr>
              <w:pStyle w:val="Tabletext"/>
              <w:jc w:val="center"/>
              <w:rPr>
                <w:sz w:val="20"/>
                <w:lang w:val="ru-RU"/>
              </w:rPr>
            </w:pPr>
            <w:r w:rsidRPr="00903B2C">
              <w:rPr>
                <w:sz w:val="20"/>
                <w:lang w:val="ru-RU"/>
              </w:rPr>
              <w:t>14</w:t>
            </w:r>
          </w:p>
        </w:tc>
        <w:tc>
          <w:tcPr>
            <w:tcW w:w="1067" w:type="dxa"/>
            <w:vAlign w:val="center"/>
          </w:tcPr>
          <w:p w:rsidR="006B0B7B" w:rsidRPr="00903B2C" w:rsidRDefault="006B0B7B" w:rsidP="00AD75D0">
            <w:pPr>
              <w:pStyle w:val="Tabletext"/>
              <w:jc w:val="center"/>
              <w:rPr>
                <w:sz w:val="20"/>
                <w:lang w:val="ru-RU"/>
              </w:rPr>
            </w:pP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AD75D0">
            <w:pPr>
              <w:pStyle w:val="Tabletext"/>
              <w:jc w:val="center"/>
              <w:rPr>
                <w:sz w:val="20"/>
                <w:lang w:val="ru-RU"/>
              </w:rPr>
            </w:pPr>
            <w:r w:rsidRPr="00903B2C">
              <w:rPr>
                <w:sz w:val="20"/>
                <w:lang w:val="ru-RU"/>
              </w:rPr>
              <w:t>64</w:t>
            </w:r>
          </w:p>
        </w:tc>
        <w:tc>
          <w:tcPr>
            <w:tcW w:w="993" w:type="dxa"/>
            <w:vAlign w:val="center"/>
          </w:tcPr>
          <w:p w:rsidR="00C17344" w:rsidRPr="00903B2C" w:rsidRDefault="00C17344" w:rsidP="00AD75D0">
            <w:pPr>
              <w:pStyle w:val="Tabletext"/>
              <w:jc w:val="center"/>
              <w:rPr>
                <w:sz w:val="20"/>
                <w:lang w:val="ru-RU"/>
              </w:rPr>
            </w:pPr>
            <w:r w:rsidRPr="00903B2C">
              <w:rPr>
                <w:sz w:val="20"/>
                <w:lang w:val="ru-RU"/>
              </w:rPr>
              <w:t>6</w:t>
            </w:r>
          </w:p>
        </w:tc>
        <w:tc>
          <w:tcPr>
            <w:tcW w:w="1134" w:type="dxa"/>
            <w:vAlign w:val="center"/>
          </w:tcPr>
          <w:p w:rsidR="00C17344" w:rsidRPr="00903B2C" w:rsidRDefault="00C17344" w:rsidP="00AD75D0">
            <w:pPr>
              <w:pStyle w:val="Tabletext"/>
              <w:jc w:val="center"/>
              <w:rPr>
                <w:sz w:val="20"/>
                <w:lang w:val="ru-RU"/>
              </w:rPr>
            </w:pPr>
            <w:r w:rsidRPr="00903B2C">
              <w:rPr>
                <w:sz w:val="20"/>
                <w:lang w:val="ru-RU"/>
              </w:rPr>
              <w:t>58</w:t>
            </w:r>
          </w:p>
        </w:tc>
        <w:tc>
          <w:tcPr>
            <w:tcW w:w="992" w:type="dxa"/>
            <w:vAlign w:val="center"/>
          </w:tcPr>
          <w:p w:rsidR="00C17344" w:rsidRPr="00903B2C" w:rsidRDefault="00C17344" w:rsidP="00AD75D0">
            <w:pPr>
              <w:pStyle w:val="Tabletext"/>
              <w:jc w:val="center"/>
              <w:rPr>
                <w:sz w:val="20"/>
                <w:lang w:val="ru-RU"/>
              </w:rPr>
            </w:pPr>
            <w:r w:rsidRPr="00903B2C">
              <w:rPr>
                <w:sz w:val="20"/>
                <w:lang w:val="ru-RU"/>
              </w:rPr>
              <w:t>9%</w:t>
            </w:r>
          </w:p>
        </w:tc>
        <w:tc>
          <w:tcPr>
            <w:tcW w:w="1134" w:type="dxa"/>
            <w:vAlign w:val="center"/>
          </w:tcPr>
          <w:p w:rsidR="00C17344" w:rsidRPr="00903B2C" w:rsidRDefault="00C17344" w:rsidP="00AD75D0">
            <w:pPr>
              <w:pStyle w:val="Tabletext"/>
              <w:jc w:val="center"/>
              <w:rPr>
                <w:sz w:val="20"/>
                <w:lang w:val="ru-RU"/>
              </w:rPr>
            </w:pPr>
            <w:r w:rsidRPr="00903B2C">
              <w:rPr>
                <w:sz w:val="20"/>
                <w:lang w:val="ru-RU"/>
              </w:rPr>
              <w:t>91%</w:t>
            </w:r>
          </w:p>
        </w:tc>
        <w:tc>
          <w:tcPr>
            <w:tcW w:w="992" w:type="dxa"/>
            <w:vAlign w:val="center"/>
          </w:tcPr>
          <w:p w:rsidR="00C17344" w:rsidRPr="00903B2C" w:rsidRDefault="00C17344" w:rsidP="00AD75D0">
            <w:pPr>
              <w:pStyle w:val="Tabletext"/>
              <w:jc w:val="center"/>
              <w:rPr>
                <w:sz w:val="20"/>
                <w:lang w:val="ru-RU"/>
              </w:rPr>
            </w:pPr>
            <w:r w:rsidRPr="00903B2C">
              <w:rPr>
                <w:sz w:val="20"/>
                <w:lang w:val="ru-RU"/>
              </w:rPr>
              <w:t>11</w:t>
            </w:r>
          </w:p>
        </w:tc>
        <w:tc>
          <w:tcPr>
            <w:tcW w:w="1083" w:type="dxa"/>
            <w:vAlign w:val="center"/>
          </w:tcPr>
          <w:p w:rsidR="00C17344" w:rsidRPr="00903B2C" w:rsidRDefault="00C17344" w:rsidP="00AD75D0">
            <w:pPr>
              <w:pStyle w:val="Tabletext"/>
              <w:jc w:val="center"/>
              <w:rPr>
                <w:sz w:val="20"/>
                <w:lang w:val="ru-RU"/>
              </w:rPr>
            </w:pPr>
            <w:r w:rsidRPr="00903B2C">
              <w:rPr>
                <w:sz w:val="20"/>
                <w:lang w:val="ru-RU"/>
              </w:rPr>
              <w:t>41</w:t>
            </w:r>
          </w:p>
        </w:tc>
        <w:tc>
          <w:tcPr>
            <w:tcW w:w="1067" w:type="dxa"/>
            <w:vAlign w:val="center"/>
          </w:tcPr>
          <w:p w:rsidR="00C17344" w:rsidRPr="00903B2C" w:rsidRDefault="00C17344" w:rsidP="00AD75D0">
            <w:pPr>
              <w:pStyle w:val="Tabletext"/>
              <w:jc w:val="center"/>
              <w:rPr>
                <w:sz w:val="20"/>
                <w:lang w:val="ru-RU"/>
              </w:rPr>
            </w:pPr>
            <w:r w:rsidRPr="00903B2C">
              <w:rPr>
                <w:sz w:val="20"/>
                <w:lang w:val="ru-RU"/>
              </w:rPr>
              <w:t>12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131575" w:rsidP="00DE14E0">
      <w:pPr>
        <w:rPr>
          <w:b/>
          <w:lang w:val="ru-RU"/>
        </w:rPr>
      </w:pPr>
      <w:r w:rsidRPr="00903B2C">
        <w:rPr>
          <w:b/>
          <w:lang w:val="ru-RU"/>
        </w:rPr>
        <w:t>Вопрос</w:t>
      </w:r>
      <w:r w:rsidR="00C17344" w:rsidRPr="00903B2C">
        <w:rPr>
          <w:b/>
          <w:lang w:val="ru-RU"/>
        </w:rPr>
        <w:t xml:space="preserve"> 18 – </w:t>
      </w:r>
      <w:r w:rsidR="00DE14E0" w:rsidRPr="00903B2C">
        <w:rPr>
          <w:b/>
          <w:lang w:val="ru-RU"/>
        </w:rPr>
        <w:t>Участвует ли ваша администрация в Международной программе МСЭ в области радиоконтроля</w:t>
      </w:r>
      <w:r w:rsidR="00C17344" w:rsidRPr="00903B2C">
        <w:rPr>
          <w:b/>
          <w:lang w:val="ru-RU"/>
        </w:rPr>
        <w:t xml:space="preserve">? </w:t>
      </w:r>
      <w:r w:rsidRPr="00903B2C">
        <w:rPr>
          <w:b/>
          <w:lang w:val="ru-RU"/>
        </w:rPr>
        <w:t>Да</w:t>
      </w:r>
      <w:proofErr w:type="gramStart"/>
      <w:r w:rsidR="00C17344" w:rsidRPr="00903B2C">
        <w:rPr>
          <w:b/>
          <w:lang w:val="ru-RU"/>
        </w:rPr>
        <w:t xml:space="preserve"> _______  </w:t>
      </w:r>
      <w:r w:rsidRPr="00903B2C">
        <w:rPr>
          <w:b/>
          <w:lang w:val="ru-RU"/>
        </w:rPr>
        <w:t>Н</w:t>
      </w:r>
      <w:proofErr w:type="gramEnd"/>
      <w:r w:rsidRPr="00903B2C">
        <w:rPr>
          <w:b/>
          <w:lang w:val="ru-RU"/>
        </w:rPr>
        <w:t>ет</w:t>
      </w:r>
      <w:r w:rsidR="00C17344" w:rsidRPr="00903B2C">
        <w:rPr>
          <w:b/>
          <w:lang w:val="ru-RU"/>
        </w:rPr>
        <w:t xml:space="preserve"> ________ </w:t>
      </w:r>
    </w:p>
    <w:p w:rsidR="00C17344" w:rsidRPr="00903B2C" w:rsidRDefault="00DE14E0" w:rsidP="00DE14E0">
      <w:pPr>
        <w:spacing w:after="60"/>
        <w:rPr>
          <w:bCs/>
          <w:lang w:val="ru-RU"/>
        </w:rPr>
      </w:pPr>
      <w:r w:rsidRPr="00903B2C">
        <w:rPr>
          <w:b/>
          <w:bCs/>
          <w:lang w:val="ru-RU"/>
        </w:rPr>
        <w:t>Наземные излучения</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1134"/>
        <w:gridCol w:w="992"/>
        <w:gridCol w:w="1134"/>
        <w:gridCol w:w="992"/>
        <w:gridCol w:w="1083"/>
        <w:gridCol w:w="1067"/>
      </w:tblGrid>
      <w:tr w:rsidR="006B0B7B" w:rsidRPr="00903B2C" w:rsidTr="006B0B7B">
        <w:trPr>
          <w:jc w:val="center"/>
        </w:trPr>
        <w:tc>
          <w:tcPr>
            <w:tcW w:w="1299" w:type="dxa"/>
            <w:vMerge w:val="restart"/>
            <w:vAlign w:val="center"/>
          </w:tcPr>
          <w:p w:rsidR="006B0B7B" w:rsidRPr="00903B2C" w:rsidRDefault="006B0B7B" w:rsidP="00C17344">
            <w:pPr>
              <w:pStyle w:val="Tablehead"/>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6B0B7B" w:rsidRPr="00903B2C" w:rsidRDefault="006B0B7B" w:rsidP="006B0B7B">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6B0B7B" w:rsidRPr="00903B2C" w:rsidRDefault="006B0B7B"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6B0B7B">
        <w:trPr>
          <w:jc w:val="center"/>
        </w:trPr>
        <w:tc>
          <w:tcPr>
            <w:tcW w:w="1299"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6B0B7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083"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14</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1</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13</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7%</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93%</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11</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3</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8</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27%</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73%</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7</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1</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6</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14%</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86%</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DE14E0"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5</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2</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3</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40%</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60%</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25</w:t>
            </w:r>
          </w:p>
        </w:tc>
        <w:tc>
          <w:tcPr>
            <w:tcW w:w="993" w:type="dxa"/>
            <w:vAlign w:val="center"/>
          </w:tcPr>
          <w:p w:rsidR="006B0B7B" w:rsidRPr="00903B2C" w:rsidRDefault="006B0B7B" w:rsidP="00AD75D0">
            <w:pPr>
              <w:pStyle w:val="Tabletext"/>
              <w:jc w:val="center"/>
              <w:rPr>
                <w:sz w:val="20"/>
                <w:lang w:val="ru-RU"/>
              </w:rPr>
            </w:pPr>
            <w:r w:rsidRPr="00903B2C">
              <w:rPr>
                <w:sz w:val="20"/>
                <w:lang w:val="ru-RU"/>
              </w:rPr>
              <w:t>8</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17</w:t>
            </w:r>
          </w:p>
        </w:tc>
        <w:tc>
          <w:tcPr>
            <w:tcW w:w="992" w:type="dxa"/>
            <w:vAlign w:val="center"/>
          </w:tcPr>
          <w:p w:rsidR="006B0B7B" w:rsidRPr="00903B2C" w:rsidRDefault="006B0B7B" w:rsidP="00AD75D0">
            <w:pPr>
              <w:pStyle w:val="Tabletext"/>
              <w:jc w:val="center"/>
              <w:rPr>
                <w:sz w:val="20"/>
                <w:lang w:val="ru-RU"/>
              </w:rPr>
            </w:pPr>
            <w:r w:rsidRPr="00903B2C">
              <w:rPr>
                <w:sz w:val="20"/>
                <w:lang w:val="ru-RU"/>
              </w:rPr>
              <w:t>32%</w:t>
            </w:r>
          </w:p>
        </w:tc>
        <w:tc>
          <w:tcPr>
            <w:tcW w:w="1134" w:type="dxa"/>
            <w:vAlign w:val="center"/>
          </w:tcPr>
          <w:p w:rsidR="006B0B7B" w:rsidRPr="00903B2C" w:rsidRDefault="006B0B7B" w:rsidP="00AD75D0">
            <w:pPr>
              <w:pStyle w:val="Tabletext"/>
              <w:jc w:val="center"/>
              <w:rPr>
                <w:sz w:val="20"/>
                <w:lang w:val="ru-RU"/>
              </w:rPr>
            </w:pPr>
            <w:r w:rsidRPr="00903B2C">
              <w:rPr>
                <w:sz w:val="20"/>
                <w:lang w:val="ru-RU"/>
              </w:rPr>
              <w:t>68%</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11</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AD75D0">
            <w:pPr>
              <w:pStyle w:val="Tabletext"/>
              <w:jc w:val="center"/>
              <w:rPr>
                <w:sz w:val="20"/>
                <w:lang w:val="ru-RU"/>
              </w:rPr>
            </w:pPr>
            <w:r w:rsidRPr="00903B2C">
              <w:rPr>
                <w:sz w:val="20"/>
                <w:lang w:val="ru-RU"/>
              </w:rPr>
              <w:t>62</w:t>
            </w:r>
          </w:p>
        </w:tc>
        <w:tc>
          <w:tcPr>
            <w:tcW w:w="993" w:type="dxa"/>
            <w:vAlign w:val="center"/>
          </w:tcPr>
          <w:p w:rsidR="00C17344" w:rsidRPr="00903B2C" w:rsidRDefault="00C17344" w:rsidP="00AD75D0">
            <w:pPr>
              <w:pStyle w:val="Tabletext"/>
              <w:jc w:val="center"/>
              <w:rPr>
                <w:sz w:val="20"/>
                <w:lang w:val="ru-RU"/>
              </w:rPr>
            </w:pPr>
            <w:r w:rsidRPr="00903B2C">
              <w:rPr>
                <w:sz w:val="20"/>
                <w:lang w:val="ru-RU"/>
              </w:rPr>
              <w:t>15</w:t>
            </w:r>
          </w:p>
        </w:tc>
        <w:tc>
          <w:tcPr>
            <w:tcW w:w="1134" w:type="dxa"/>
            <w:vAlign w:val="center"/>
          </w:tcPr>
          <w:p w:rsidR="00C17344" w:rsidRPr="00903B2C" w:rsidRDefault="00C17344" w:rsidP="00AD75D0">
            <w:pPr>
              <w:pStyle w:val="Tabletext"/>
              <w:jc w:val="center"/>
              <w:rPr>
                <w:sz w:val="20"/>
                <w:lang w:val="ru-RU"/>
              </w:rPr>
            </w:pPr>
            <w:r w:rsidRPr="00903B2C">
              <w:rPr>
                <w:sz w:val="20"/>
                <w:lang w:val="ru-RU"/>
              </w:rPr>
              <w:t>47</w:t>
            </w:r>
          </w:p>
        </w:tc>
        <w:tc>
          <w:tcPr>
            <w:tcW w:w="992" w:type="dxa"/>
            <w:vAlign w:val="center"/>
          </w:tcPr>
          <w:p w:rsidR="00C17344" w:rsidRPr="00903B2C" w:rsidRDefault="00C17344" w:rsidP="00AD75D0">
            <w:pPr>
              <w:pStyle w:val="Tabletext"/>
              <w:jc w:val="center"/>
              <w:rPr>
                <w:sz w:val="20"/>
                <w:lang w:val="ru-RU"/>
              </w:rPr>
            </w:pPr>
            <w:r w:rsidRPr="00903B2C">
              <w:rPr>
                <w:sz w:val="20"/>
                <w:lang w:val="ru-RU"/>
              </w:rPr>
              <w:t>24%</w:t>
            </w:r>
          </w:p>
        </w:tc>
        <w:tc>
          <w:tcPr>
            <w:tcW w:w="1134" w:type="dxa"/>
            <w:vAlign w:val="center"/>
          </w:tcPr>
          <w:p w:rsidR="00C17344" w:rsidRPr="00903B2C" w:rsidRDefault="00C17344" w:rsidP="00AD75D0">
            <w:pPr>
              <w:pStyle w:val="Tabletext"/>
              <w:jc w:val="center"/>
              <w:rPr>
                <w:sz w:val="20"/>
                <w:lang w:val="ru-RU"/>
              </w:rPr>
            </w:pPr>
            <w:r w:rsidRPr="00903B2C">
              <w:rPr>
                <w:sz w:val="20"/>
                <w:lang w:val="ru-RU"/>
              </w:rPr>
              <w:t>76%</w:t>
            </w:r>
          </w:p>
        </w:tc>
        <w:tc>
          <w:tcPr>
            <w:tcW w:w="992"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5</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c>
          <w:tcPr>
            <w:tcW w:w="1083"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29</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12</w:t>
            </w:r>
          </w:p>
        </w:tc>
      </w:tr>
    </w:tbl>
    <w:p w:rsidR="00C17344" w:rsidRPr="00903B2C" w:rsidRDefault="00C17344" w:rsidP="00DE14E0">
      <w:pPr>
        <w:pStyle w:val="FigureSource"/>
        <w:keepNext w:val="0"/>
        <w:ind w:left="567" w:hanging="567"/>
        <w:rPr>
          <w:rFonts w:asciiTheme="majorBidi" w:hAnsiTheme="majorBidi" w:cstheme="majorBidi"/>
          <w:lang w:val="ru-RU"/>
        </w:rPr>
      </w:pPr>
    </w:p>
    <w:p w:rsidR="00C17344" w:rsidRPr="00903B2C" w:rsidRDefault="00C17344" w:rsidP="00C17344">
      <w:pPr>
        <w:rPr>
          <w:lang w:val="ru-RU"/>
        </w:rPr>
      </w:pPr>
    </w:p>
    <w:p w:rsidR="00457D8E" w:rsidRPr="00903B2C" w:rsidRDefault="00457D8E" w:rsidP="00C17344">
      <w:pPr>
        <w:rPr>
          <w:lang w:val="ru-RU"/>
        </w:rPr>
      </w:pPr>
    </w:p>
    <w:p w:rsidR="00C17344" w:rsidRPr="00903B2C" w:rsidRDefault="009F33BE" w:rsidP="009F33BE">
      <w:pPr>
        <w:spacing w:after="60"/>
        <w:rPr>
          <w:bCs/>
          <w:lang w:val="ru-RU"/>
        </w:rPr>
      </w:pPr>
      <w:r w:rsidRPr="00903B2C">
        <w:rPr>
          <w:b/>
          <w:bCs/>
          <w:lang w:val="ru-RU"/>
        </w:rPr>
        <w:t>Космические излучения</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1134"/>
        <w:gridCol w:w="992"/>
        <w:gridCol w:w="1134"/>
        <w:gridCol w:w="992"/>
        <w:gridCol w:w="1083"/>
        <w:gridCol w:w="1067"/>
      </w:tblGrid>
      <w:tr w:rsidR="006B0B7B" w:rsidRPr="00903B2C" w:rsidTr="009F33BE">
        <w:trPr>
          <w:jc w:val="center"/>
        </w:trPr>
        <w:tc>
          <w:tcPr>
            <w:tcW w:w="1299" w:type="dxa"/>
            <w:vMerge w:val="restart"/>
            <w:vAlign w:val="center"/>
          </w:tcPr>
          <w:p w:rsidR="006B0B7B" w:rsidRPr="00903B2C" w:rsidRDefault="006B0B7B" w:rsidP="00457D8E">
            <w:pPr>
              <w:pStyle w:val="Tablehead"/>
              <w:jc w:val="left"/>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6B0B7B" w:rsidRPr="00903B2C" w:rsidRDefault="006B0B7B" w:rsidP="006B0B7B">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6B0B7B" w:rsidRPr="00903B2C" w:rsidRDefault="006B0B7B" w:rsidP="006B0B7B">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6B0B7B" w:rsidRPr="00903B2C" w:rsidRDefault="006B0B7B"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9F33BE">
        <w:trPr>
          <w:jc w:val="center"/>
        </w:trPr>
        <w:tc>
          <w:tcPr>
            <w:tcW w:w="1299" w:type="dxa"/>
            <w:vMerge/>
            <w:vAlign w:val="center"/>
          </w:tcPr>
          <w:p w:rsidR="003664EA" w:rsidRPr="00903B2C" w:rsidRDefault="003664EA" w:rsidP="00457D8E">
            <w:pPr>
              <w:pStyle w:val="Tablehead"/>
              <w:jc w:val="left"/>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Align w:val="center"/>
          </w:tcPr>
          <w:p w:rsidR="003664EA" w:rsidRPr="00903B2C" w:rsidRDefault="003664EA" w:rsidP="003664EA">
            <w:pPr>
              <w:pStyle w:val="Tablehead"/>
              <w:rPr>
                <w:rFonts w:asciiTheme="majorBidi" w:hAnsiTheme="majorBidi" w:cstheme="majorBidi"/>
                <w:spacing w:val="-4"/>
                <w:sz w:val="18"/>
                <w:szCs w:val="18"/>
                <w:lang w:val="ru-RU"/>
              </w:rPr>
            </w:pPr>
            <w:r w:rsidRPr="00903B2C">
              <w:rPr>
                <w:rFonts w:asciiTheme="majorBidi" w:hAnsiTheme="majorBidi" w:cstheme="majorBidi"/>
                <w:spacing w:val="-4"/>
                <w:sz w:val="18"/>
                <w:szCs w:val="18"/>
                <w:lang w:val="ru-RU"/>
              </w:rPr>
              <w:t>Развитые</w:t>
            </w:r>
          </w:p>
        </w:tc>
        <w:tc>
          <w:tcPr>
            <w:tcW w:w="1083"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12</w:t>
            </w:r>
          </w:p>
        </w:tc>
        <w:tc>
          <w:tcPr>
            <w:tcW w:w="993" w:type="dxa"/>
            <w:vAlign w:val="center"/>
          </w:tcPr>
          <w:p w:rsidR="006B0B7B" w:rsidRPr="00903B2C" w:rsidRDefault="006B0B7B" w:rsidP="00C17344">
            <w:pPr>
              <w:pStyle w:val="Tabletext"/>
              <w:jc w:val="center"/>
              <w:rPr>
                <w:sz w:val="20"/>
                <w:lang w:val="ru-RU"/>
              </w:rPr>
            </w:pPr>
            <w:r w:rsidRPr="00903B2C">
              <w:rPr>
                <w:sz w:val="20"/>
                <w:lang w:val="ru-RU"/>
              </w:rPr>
              <w:t>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12</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100%</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12</w:t>
            </w:r>
          </w:p>
        </w:tc>
        <w:tc>
          <w:tcPr>
            <w:tcW w:w="993" w:type="dxa"/>
            <w:vAlign w:val="center"/>
          </w:tcPr>
          <w:p w:rsidR="006B0B7B" w:rsidRPr="00903B2C" w:rsidRDefault="006B0B7B" w:rsidP="00C17344">
            <w:pPr>
              <w:pStyle w:val="Tabletext"/>
              <w:jc w:val="center"/>
              <w:rPr>
                <w:sz w:val="20"/>
                <w:lang w:val="ru-RU"/>
              </w:rPr>
            </w:pPr>
            <w:r w:rsidRPr="00903B2C">
              <w:rPr>
                <w:sz w:val="20"/>
                <w:lang w:val="ru-RU"/>
              </w:rPr>
              <w:t>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12</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100%</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12</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7</w:t>
            </w:r>
          </w:p>
        </w:tc>
        <w:tc>
          <w:tcPr>
            <w:tcW w:w="993" w:type="dxa"/>
            <w:vAlign w:val="center"/>
          </w:tcPr>
          <w:p w:rsidR="006B0B7B" w:rsidRPr="00903B2C" w:rsidRDefault="006B0B7B" w:rsidP="00C17344">
            <w:pPr>
              <w:pStyle w:val="Tabletext"/>
              <w:jc w:val="center"/>
              <w:rPr>
                <w:sz w:val="20"/>
                <w:lang w:val="ru-RU"/>
              </w:rPr>
            </w:pPr>
            <w:r w:rsidRPr="00903B2C">
              <w:rPr>
                <w:sz w:val="20"/>
                <w:lang w:val="ru-RU"/>
              </w:rPr>
              <w:t>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7</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100%</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9F33BE"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5</w:t>
            </w:r>
          </w:p>
        </w:tc>
        <w:tc>
          <w:tcPr>
            <w:tcW w:w="993" w:type="dxa"/>
            <w:vAlign w:val="center"/>
          </w:tcPr>
          <w:p w:rsidR="006B0B7B" w:rsidRPr="00903B2C" w:rsidRDefault="006B0B7B" w:rsidP="00C17344">
            <w:pPr>
              <w:pStyle w:val="Tabletext"/>
              <w:jc w:val="center"/>
              <w:rPr>
                <w:sz w:val="20"/>
                <w:lang w:val="ru-RU"/>
              </w:rPr>
            </w:pPr>
            <w:r w:rsidRPr="00903B2C">
              <w:rPr>
                <w:sz w:val="20"/>
                <w:lang w:val="ru-RU"/>
              </w:rPr>
              <w:t>1</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4</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20%</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80%</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6B0B7B" w:rsidRPr="00903B2C" w:rsidTr="00AD75D0">
        <w:trPr>
          <w:jc w:val="center"/>
        </w:trPr>
        <w:tc>
          <w:tcPr>
            <w:tcW w:w="1299" w:type="dxa"/>
            <w:vAlign w:val="center"/>
          </w:tcPr>
          <w:p w:rsidR="006B0B7B" w:rsidRPr="00903B2C" w:rsidRDefault="006B0B7B" w:rsidP="00AD75D0">
            <w:pPr>
              <w:pStyle w:val="Tabletext"/>
              <w:spacing w:before="60" w:after="60"/>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25</w:t>
            </w:r>
          </w:p>
        </w:tc>
        <w:tc>
          <w:tcPr>
            <w:tcW w:w="993" w:type="dxa"/>
            <w:vAlign w:val="center"/>
          </w:tcPr>
          <w:p w:rsidR="006B0B7B" w:rsidRPr="00903B2C" w:rsidRDefault="006B0B7B" w:rsidP="00C17344">
            <w:pPr>
              <w:pStyle w:val="Tabletext"/>
              <w:jc w:val="center"/>
              <w:rPr>
                <w:sz w:val="20"/>
                <w:lang w:val="ru-RU"/>
              </w:rPr>
            </w:pPr>
            <w:r w:rsidRPr="00903B2C">
              <w:rPr>
                <w:sz w:val="20"/>
                <w:lang w:val="ru-RU"/>
              </w:rPr>
              <w:t>3</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22</w:t>
            </w:r>
          </w:p>
        </w:tc>
        <w:tc>
          <w:tcPr>
            <w:tcW w:w="992" w:type="dxa"/>
            <w:vAlign w:val="center"/>
          </w:tcPr>
          <w:p w:rsidR="006B0B7B" w:rsidRPr="00903B2C" w:rsidRDefault="006B0B7B" w:rsidP="00C17344">
            <w:pPr>
              <w:pStyle w:val="Tabletext"/>
              <w:jc w:val="center"/>
              <w:rPr>
                <w:sz w:val="20"/>
                <w:lang w:val="ru-RU"/>
              </w:rPr>
            </w:pPr>
            <w:r w:rsidRPr="00903B2C">
              <w:rPr>
                <w:sz w:val="20"/>
                <w:lang w:val="ru-RU"/>
              </w:rPr>
              <w:t>12%</w:t>
            </w:r>
          </w:p>
        </w:tc>
        <w:tc>
          <w:tcPr>
            <w:tcW w:w="1134" w:type="dxa"/>
            <w:vAlign w:val="center"/>
          </w:tcPr>
          <w:p w:rsidR="006B0B7B" w:rsidRPr="00903B2C" w:rsidRDefault="006B0B7B" w:rsidP="00C17344">
            <w:pPr>
              <w:pStyle w:val="Tabletext"/>
              <w:jc w:val="center"/>
              <w:rPr>
                <w:sz w:val="20"/>
                <w:lang w:val="ru-RU"/>
              </w:rPr>
            </w:pPr>
            <w:r w:rsidRPr="00903B2C">
              <w:rPr>
                <w:sz w:val="20"/>
                <w:lang w:val="ru-RU"/>
              </w:rPr>
              <w:t>88%</w:t>
            </w:r>
          </w:p>
        </w:tc>
        <w:tc>
          <w:tcPr>
            <w:tcW w:w="992"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c>
          <w:tcPr>
            <w:tcW w:w="1083"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14</w:t>
            </w:r>
          </w:p>
        </w:tc>
        <w:tc>
          <w:tcPr>
            <w:tcW w:w="1067" w:type="dxa"/>
            <w:vAlign w:val="center"/>
          </w:tcPr>
          <w:p w:rsidR="006B0B7B" w:rsidRPr="00903B2C" w:rsidRDefault="006B0B7B"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B0B7B" w:rsidRPr="00903B2C" w:rsidRDefault="006B0B7B"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61</w:t>
            </w:r>
          </w:p>
        </w:tc>
        <w:tc>
          <w:tcPr>
            <w:tcW w:w="993" w:type="dxa"/>
            <w:vAlign w:val="center"/>
          </w:tcPr>
          <w:p w:rsidR="00C17344" w:rsidRPr="00903B2C" w:rsidRDefault="00C17344" w:rsidP="00C17344">
            <w:pPr>
              <w:pStyle w:val="Tabletext"/>
              <w:jc w:val="center"/>
              <w:rPr>
                <w:sz w:val="20"/>
                <w:lang w:val="ru-RU"/>
              </w:rPr>
            </w:pPr>
            <w:r w:rsidRPr="00903B2C">
              <w:rPr>
                <w:sz w:val="20"/>
                <w:lang w:val="ru-RU"/>
              </w:rPr>
              <w:t>4</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57</w:t>
            </w:r>
          </w:p>
        </w:tc>
        <w:tc>
          <w:tcPr>
            <w:tcW w:w="992" w:type="dxa"/>
            <w:vAlign w:val="center"/>
          </w:tcPr>
          <w:p w:rsidR="00C17344" w:rsidRPr="00903B2C" w:rsidRDefault="009F33BE" w:rsidP="00C17344">
            <w:pPr>
              <w:pStyle w:val="Tabletext"/>
              <w:jc w:val="center"/>
              <w:rPr>
                <w:sz w:val="20"/>
                <w:lang w:val="ru-RU"/>
              </w:rPr>
            </w:pPr>
            <w:r w:rsidRPr="00903B2C">
              <w:rPr>
                <w:sz w:val="20"/>
                <w:lang w:val="ru-RU"/>
              </w:rPr>
              <w:t>6,</w:t>
            </w:r>
            <w:r w:rsidR="00C17344" w:rsidRPr="00903B2C">
              <w:rPr>
                <w:sz w:val="20"/>
                <w:lang w:val="ru-RU"/>
              </w:rPr>
              <w:t>6%</w:t>
            </w:r>
          </w:p>
        </w:tc>
        <w:tc>
          <w:tcPr>
            <w:tcW w:w="1134" w:type="dxa"/>
            <w:vAlign w:val="center"/>
          </w:tcPr>
          <w:p w:rsidR="00C17344" w:rsidRPr="00903B2C" w:rsidRDefault="009F33BE" w:rsidP="00C17344">
            <w:pPr>
              <w:pStyle w:val="Tabletext"/>
              <w:jc w:val="center"/>
              <w:rPr>
                <w:sz w:val="20"/>
                <w:lang w:val="ru-RU"/>
              </w:rPr>
            </w:pPr>
            <w:r w:rsidRPr="00903B2C">
              <w:rPr>
                <w:sz w:val="20"/>
                <w:lang w:val="ru-RU"/>
              </w:rPr>
              <w:t>93,</w:t>
            </w:r>
            <w:r w:rsidR="00C17344" w:rsidRPr="00903B2C">
              <w:rPr>
                <w:sz w:val="20"/>
                <w:lang w:val="ru-RU"/>
              </w:rPr>
              <w:t>4%</w:t>
            </w:r>
          </w:p>
        </w:tc>
        <w:tc>
          <w:tcPr>
            <w:tcW w:w="992"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8</w:t>
            </w:r>
          </w:p>
        </w:tc>
        <w:tc>
          <w:tcPr>
            <w:tcW w:w="1083"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38</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0</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131575" w:rsidP="00457D8E">
      <w:pPr>
        <w:spacing w:after="60"/>
        <w:rPr>
          <w:b/>
          <w:lang w:val="ru-RU"/>
        </w:rPr>
      </w:pPr>
      <w:r w:rsidRPr="00903B2C">
        <w:rPr>
          <w:b/>
          <w:lang w:val="ru-RU"/>
        </w:rPr>
        <w:t>Вопрос</w:t>
      </w:r>
      <w:r w:rsidR="00C17344" w:rsidRPr="00903B2C">
        <w:rPr>
          <w:b/>
          <w:lang w:val="ru-RU"/>
        </w:rPr>
        <w:t xml:space="preserve"> 19 – </w:t>
      </w:r>
      <w:r w:rsidR="00457D8E" w:rsidRPr="00903B2C">
        <w:rPr>
          <w:b/>
          <w:lang w:val="ru-RU"/>
        </w:rPr>
        <w:t>Сотрудничество между службой управления использования спектра и службой радиоконтроля</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52</w:t>
      </w:r>
    </w:p>
    <w:tbl>
      <w:tblPr>
        <w:tblW w:w="8528"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9"/>
        <w:gridCol w:w="1568"/>
        <w:gridCol w:w="1698"/>
        <w:gridCol w:w="1502"/>
        <w:gridCol w:w="1641"/>
      </w:tblGrid>
      <w:tr w:rsidR="00C17344" w:rsidRPr="00903B2C" w:rsidTr="00C17344">
        <w:trPr>
          <w:trHeight w:val="278"/>
        </w:trPr>
        <w:tc>
          <w:tcPr>
            <w:tcW w:w="2119" w:type="dxa"/>
            <w:vMerge w:val="restart"/>
            <w:vAlign w:val="center"/>
          </w:tcPr>
          <w:p w:rsidR="00C17344" w:rsidRPr="00903B2C" w:rsidRDefault="009F33BE" w:rsidP="00C17344">
            <w:pPr>
              <w:pStyle w:val="Tablehead"/>
              <w:rPr>
                <w:sz w:val="18"/>
                <w:szCs w:val="18"/>
                <w:lang w:val="ru-RU"/>
              </w:rPr>
            </w:pPr>
            <w:r w:rsidRPr="00903B2C">
              <w:rPr>
                <w:rFonts w:asciiTheme="majorBidi" w:hAnsiTheme="majorBidi" w:cstheme="majorBidi"/>
                <w:sz w:val="18"/>
                <w:szCs w:val="18"/>
                <w:lang w:val="ru-RU"/>
              </w:rPr>
              <w:t>Регион</w:t>
            </w:r>
          </w:p>
        </w:tc>
        <w:tc>
          <w:tcPr>
            <w:tcW w:w="1568" w:type="dxa"/>
            <w:vMerge w:val="restart"/>
            <w:vAlign w:val="center"/>
          </w:tcPr>
          <w:p w:rsidR="00C17344" w:rsidRPr="00903B2C" w:rsidRDefault="009F33BE" w:rsidP="00C17344">
            <w:pPr>
              <w:pStyle w:val="Tablehead"/>
              <w:rPr>
                <w:sz w:val="18"/>
                <w:szCs w:val="18"/>
                <w:lang w:val="ru-RU"/>
              </w:rPr>
            </w:pPr>
            <w:r w:rsidRPr="00903B2C">
              <w:rPr>
                <w:rFonts w:asciiTheme="majorBidi" w:hAnsiTheme="majorBidi" w:cstheme="majorBidi"/>
                <w:sz w:val="18"/>
                <w:szCs w:val="18"/>
                <w:lang w:val="ru-RU"/>
              </w:rPr>
              <w:t>Количество полученных ответов (страны)</w:t>
            </w:r>
          </w:p>
        </w:tc>
        <w:tc>
          <w:tcPr>
            <w:tcW w:w="4841" w:type="dxa"/>
            <w:gridSpan w:val="3"/>
            <w:vAlign w:val="center"/>
          </w:tcPr>
          <w:p w:rsidR="00C17344" w:rsidRPr="00903B2C" w:rsidRDefault="009F33BE" w:rsidP="00C17344">
            <w:pPr>
              <w:pStyle w:val="Tablehead"/>
              <w:rPr>
                <w:sz w:val="18"/>
                <w:szCs w:val="18"/>
                <w:lang w:val="ru-RU"/>
              </w:rPr>
            </w:pPr>
            <w:r w:rsidRPr="00903B2C">
              <w:rPr>
                <w:rFonts w:asciiTheme="majorBidi" w:hAnsiTheme="majorBidi" w:cstheme="majorBidi"/>
                <w:sz w:val="18"/>
                <w:szCs w:val="18"/>
                <w:lang w:val="ru-RU"/>
              </w:rPr>
              <w:t>Средние результаты по департаменту</w:t>
            </w:r>
          </w:p>
        </w:tc>
      </w:tr>
      <w:tr w:rsidR="009F33BE" w:rsidRPr="00903B2C" w:rsidTr="009F33BE">
        <w:trPr>
          <w:trHeight w:val="277"/>
        </w:trPr>
        <w:tc>
          <w:tcPr>
            <w:tcW w:w="2119" w:type="dxa"/>
            <w:vMerge/>
            <w:vAlign w:val="center"/>
          </w:tcPr>
          <w:p w:rsidR="009F33BE" w:rsidRPr="00903B2C" w:rsidRDefault="009F33BE" w:rsidP="00C17344">
            <w:pPr>
              <w:pStyle w:val="Tablehead"/>
              <w:rPr>
                <w:sz w:val="18"/>
                <w:szCs w:val="18"/>
                <w:lang w:val="ru-RU"/>
              </w:rPr>
            </w:pPr>
          </w:p>
        </w:tc>
        <w:tc>
          <w:tcPr>
            <w:tcW w:w="1568" w:type="dxa"/>
            <w:vMerge/>
            <w:vAlign w:val="center"/>
          </w:tcPr>
          <w:p w:rsidR="009F33BE" w:rsidRPr="00903B2C" w:rsidRDefault="009F33BE" w:rsidP="00C17344">
            <w:pPr>
              <w:pStyle w:val="Tablehead"/>
              <w:rPr>
                <w:sz w:val="18"/>
                <w:szCs w:val="18"/>
                <w:lang w:val="ru-RU"/>
              </w:rPr>
            </w:pPr>
          </w:p>
        </w:tc>
        <w:tc>
          <w:tcPr>
            <w:tcW w:w="1698" w:type="dxa"/>
            <w:vAlign w:val="center"/>
          </w:tcPr>
          <w:p w:rsidR="009F33BE" w:rsidRPr="00903B2C" w:rsidRDefault="009F33BE" w:rsidP="009F33BE">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управления использованием частот</w:t>
            </w:r>
          </w:p>
        </w:tc>
        <w:tc>
          <w:tcPr>
            <w:tcW w:w="1502" w:type="dxa"/>
            <w:vAlign w:val="center"/>
          </w:tcPr>
          <w:p w:rsidR="009F33BE" w:rsidRPr="00903B2C" w:rsidRDefault="009F33BE" w:rsidP="009F33BE">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проверки</w:t>
            </w:r>
          </w:p>
        </w:tc>
        <w:tc>
          <w:tcPr>
            <w:tcW w:w="1641" w:type="dxa"/>
            <w:vAlign w:val="center"/>
          </w:tcPr>
          <w:p w:rsidR="009F33BE" w:rsidRPr="00903B2C" w:rsidRDefault="009F33BE" w:rsidP="009F33BE">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лицензирования</w:t>
            </w:r>
          </w:p>
        </w:tc>
      </w:tr>
      <w:tr w:rsidR="009F33BE" w:rsidRPr="00903B2C" w:rsidTr="00AD75D0">
        <w:tc>
          <w:tcPr>
            <w:tcW w:w="2119" w:type="dxa"/>
            <w:vAlign w:val="center"/>
          </w:tcPr>
          <w:p w:rsidR="009F33BE" w:rsidRPr="00903B2C" w:rsidRDefault="009F33BE" w:rsidP="00AD75D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568" w:type="dxa"/>
            <w:vAlign w:val="center"/>
          </w:tcPr>
          <w:p w:rsidR="009F33BE" w:rsidRPr="00903B2C" w:rsidRDefault="009F33BE" w:rsidP="00C17344">
            <w:pPr>
              <w:pStyle w:val="Tabletext"/>
              <w:jc w:val="center"/>
              <w:rPr>
                <w:sz w:val="20"/>
                <w:lang w:val="ru-RU"/>
              </w:rPr>
            </w:pPr>
            <w:r w:rsidRPr="00903B2C">
              <w:rPr>
                <w:sz w:val="20"/>
                <w:lang w:val="ru-RU"/>
              </w:rPr>
              <w:t>11</w:t>
            </w:r>
          </w:p>
        </w:tc>
        <w:tc>
          <w:tcPr>
            <w:tcW w:w="1698" w:type="dxa"/>
            <w:vAlign w:val="center"/>
          </w:tcPr>
          <w:p w:rsidR="009F33BE" w:rsidRPr="00903B2C" w:rsidRDefault="009F33BE" w:rsidP="00C17344">
            <w:pPr>
              <w:pStyle w:val="Tabletext"/>
              <w:jc w:val="center"/>
              <w:rPr>
                <w:sz w:val="20"/>
                <w:lang w:val="ru-RU"/>
              </w:rPr>
            </w:pPr>
            <w:r w:rsidRPr="00903B2C">
              <w:rPr>
                <w:sz w:val="20"/>
                <w:lang w:val="ru-RU"/>
              </w:rPr>
              <w:t>49,93%</w:t>
            </w:r>
          </w:p>
        </w:tc>
        <w:tc>
          <w:tcPr>
            <w:tcW w:w="1502" w:type="dxa"/>
            <w:vAlign w:val="center"/>
          </w:tcPr>
          <w:p w:rsidR="009F33BE" w:rsidRPr="00903B2C" w:rsidRDefault="009F33BE" w:rsidP="00C17344">
            <w:pPr>
              <w:pStyle w:val="Tabletext"/>
              <w:jc w:val="center"/>
              <w:rPr>
                <w:sz w:val="20"/>
                <w:lang w:val="ru-RU"/>
              </w:rPr>
            </w:pPr>
            <w:r w:rsidRPr="00903B2C">
              <w:rPr>
                <w:sz w:val="20"/>
                <w:lang w:val="ru-RU"/>
              </w:rPr>
              <w:t>18,62%</w:t>
            </w:r>
          </w:p>
        </w:tc>
        <w:tc>
          <w:tcPr>
            <w:tcW w:w="1641" w:type="dxa"/>
            <w:vAlign w:val="center"/>
          </w:tcPr>
          <w:p w:rsidR="009F33BE" w:rsidRPr="00903B2C" w:rsidRDefault="009F33BE" w:rsidP="00C17344">
            <w:pPr>
              <w:pStyle w:val="Tabletext"/>
              <w:jc w:val="center"/>
              <w:rPr>
                <w:sz w:val="20"/>
                <w:lang w:val="ru-RU"/>
              </w:rPr>
            </w:pPr>
            <w:r w:rsidRPr="00903B2C">
              <w:rPr>
                <w:sz w:val="20"/>
                <w:lang w:val="ru-RU"/>
              </w:rPr>
              <w:t>31,45%</w:t>
            </w:r>
          </w:p>
        </w:tc>
      </w:tr>
      <w:tr w:rsidR="009F33BE" w:rsidRPr="00903B2C" w:rsidTr="00AD75D0">
        <w:tc>
          <w:tcPr>
            <w:tcW w:w="2119" w:type="dxa"/>
            <w:vAlign w:val="center"/>
          </w:tcPr>
          <w:p w:rsidR="009F33BE" w:rsidRPr="00903B2C" w:rsidRDefault="009F33BE" w:rsidP="00AD75D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568" w:type="dxa"/>
            <w:vAlign w:val="center"/>
          </w:tcPr>
          <w:p w:rsidR="009F33BE" w:rsidRPr="00903B2C" w:rsidRDefault="009F33BE" w:rsidP="00C17344">
            <w:pPr>
              <w:pStyle w:val="Tabletext"/>
              <w:jc w:val="center"/>
              <w:rPr>
                <w:sz w:val="20"/>
                <w:lang w:val="ru-RU"/>
              </w:rPr>
            </w:pPr>
            <w:r w:rsidRPr="00903B2C">
              <w:rPr>
                <w:sz w:val="20"/>
                <w:lang w:val="ru-RU"/>
              </w:rPr>
              <w:t>10</w:t>
            </w:r>
          </w:p>
        </w:tc>
        <w:tc>
          <w:tcPr>
            <w:tcW w:w="1698" w:type="dxa"/>
            <w:vAlign w:val="center"/>
          </w:tcPr>
          <w:p w:rsidR="009F33BE" w:rsidRPr="00903B2C" w:rsidRDefault="009F33BE" w:rsidP="00C17344">
            <w:pPr>
              <w:pStyle w:val="Tabletext"/>
              <w:jc w:val="center"/>
              <w:rPr>
                <w:sz w:val="20"/>
                <w:lang w:val="ru-RU"/>
              </w:rPr>
            </w:pPr>
            <w:r w:rsidRPr="00903B2C">
              <w:rPr>
                <w:sz w:val="20"/>
                <w:lang w:val="ru-RU"/>
              </w:rPr>
              <w:t>29,19%</w:t>
            </w:r>
          </w:p>
        </w:tc>
        <w:tc>
          <w:tcPr>
            <w:tcW w:w="1502" w:type="dxa"/>
            <w:vAlign w:val="center"/>
          </w:tcPr>
          <w:p w:rsidR="009F33BE" w:rsidRPr="00903B2C" w:rsidRDefault="009F33BE" w:rsidP="00C17344">
            <w:pPr>
              <w:pStyle w:val="Tabletext"/>
              <w:jc w:val="center"/>
              <w:rPr>
                <w:sz w:val="20"/>
                <w:lang w:val="ru-RU"/>
              </w:rPr>
            </w:pPr>
            <w:r w:rsidRPr="00903B2C">
              <w:rPr>
                <w:sz w:val="20"/>
                <w:lang w:val="ru-RU"/>
              </w:rPr>
              <w:t>47,40%</w:t>
            </w:r>
          </w:p>
        </w:tc>
        <w:tc>
          <w:tcPr>
            <w:tcW w:w="1641" w:type="dxa"/>
            <w:vAlign w:val="center"/>
          </w:tcPr>
          <w:p w:rsidR="009F33BE" w:rsidRPr="00903B2C" w:rsidRDefault="009F33BE" w:rsidP="00C17344">
            <w:pPr>
              <w:pStyle w:val="Tabletext"/>
              <w:jc w:val="center"/>
              <w:rPr>
                <w:sz w:val="20"/>
                <w:lang w:val="ru-RU"/>
              </w:rPr>
            </w:pPr>
            <w:r w:rsidRPr="00903B2C">
              <w:rPr>
                <w:sz w:val="20"/>
                <w:lang w:val="ru-RU"/>
              </w:rPr>
              <w:t>23,40%</w:t>
            </w:r>
          </w:p>
        </w:tc>
      </w:tr>
      <w:tr w:rsidR="009F33BE" w:rsidRPr="00903B2C" w:rsidTr="00AD75D0">
        <w:tc>
          <w:tcPr>
            <w:tcW w:w="2119" w:type="dxa"/>
            <w:vAlign w:val="center"/>
          </w:tcPr>
          <w:p w:rsidR="009F33BE" w:rsidRPr="00903B2C" w:rsidRDefault="009F33BE" w:rsidP="00AD75D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568" w:type="dxa"/>
            <w:vAlign w:val="center"/>
          </w:tcPr>
          <w:p w:rsidR="009F33BE" w:rsidRPr="00903B2C" w:rsidRDefault="009F33BE" w:rsidP="00C17344">
            <w:pPr>
              <w:pStyle w:val="Tabletext"/>
              <w:jc w:val="center"/>
              <w:rPr>
                <w:sz w:val="20"/>
                <w:lang w:val="ru-RU"/>
              </w:rPr>
            </w:pPr>
            <w:r w:rsidRPr="00903B2C">
              <w:rPr>
                <w:sz w:val="20"/>
                <w:lang w:val="ru-RU"/>
              </w:rPr>
              <w:t>6</w:t>
            </w:r>
          </w:p>
        </w:tc>
        <w:tc>
          <w:tcPr>
            <w:tcW w:w="1698" w:type="dxa"/>
            <w:vAlign w:val="center"/>
          </w:tcPr>
          <w:p w:rsidR="009F33BE" w:rsidRPr="00903B2C" w:rsidRDefault="009F33BE" w:rsidP="00C17344">
            <w:pPr>
              <w:pStyle w:val="Tabletext"/>
              <w:jc w:val="center"/>
              <w:rPr>
                <w:sz w:val="20"/>
                <w:lang w:val="ru-RU"/>
              </w:rPr>
            </w:pPr>
            <w:r w:rsidRPr="00903B2C">
              <w:rPr>
                <w:sz w:val="20"/>
                <w:lang w:val="ru-RU"/>
              </w:rPr>
              <w:t>34,21%</w:t>
            </w:r>
          </w:p>
        </w:tc>
        <w:tc>
          <w:tcPr>
            <w:tcW w:w="1502" w:type="dxa"/>
            <w:vAlign w:val="center"/>
          </w:tcPr>
          <w:p w:rsidR="009F33BE" w:rsidRPr="00903B2C" w:rsidRDefault="009F33BE" w:rsidP="00C17344">
            <w:pPr>
              <w:pStyle w:val="Tabletext"/>
              <w:jc w:val="center"/>
              <w:rPr>
                <w:sz w:val="20"/>
                <w:lang w:val="ru-RU"/>
              </w:rPr>
            </w:pPr>
            <w:r w:rsidRPr="00903B2C">
              <w:rPr>
                <w:sz w:val="20"/>
                <w:lang w:val="ru-RU"/>
              </w:rPr>
              <w:t>32,89%</w:t>
            </w:r>
          </w:p>
        </w:tc>
        <w:tc>
          <w:tcPr>
            <w:tcW w:w="1641" w:type="dxa"/>
            <w:vAlign w:val="center"/>
          </w:tcPr>
          <w:p w:rsidR="009F33BE" w:rsidRPr="00903B2C" w:rsidRDefault="009F33BE" w:rsidP="00C17344">
            <w:pPr>
              <w:pStyle w:val="Tabletext"/>
              <w:jc w:val="center"/>
              <w:rPr>
                <w:sz w:val="20"/>
                <w:lang w:val="ru-RU"/>
              </w:rPr>
            </w:pPr>
            <w:r w:rsidRPr="00903B2C">
              <w:rPr>
                <w:sz w:val="20"/>
                <w:lang w:val="ru-RU"/>
              </w:rPr>
              <w:t>32,89%</w:t>
            </w:r>
          </w:p>
        </w:tc>
      </w:tr>
      <w:tr w:rsidR="009F33BE" w:rsidRPr="00903B2C" w:rsidTr="00AD75D0">
        <w:tc>
          <w:tcPr>
            <w:tcW w:w="2119" w:type="dxa"/>
            <w:vAlign w:val="center"/>
          </w:tcPr>
          <w:p w:rsidR="009F33BE" w:rsidRPr="00903B2C" w:rsidRDefault="009F33BE" w:rsidP="00AD75D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568" w:type="dxa"/>
            <w:vAlign w:val="center"/>
          </w:tcPr>
          <w:p w:rsidR="009F33BE" w:rsidRPr="00903B2C" w:rsidRDefault="009F33BE" w:rsidP="00C17344">
            <w:pPr>
              <w:pStyle w:val="Tabletext"/>
              <w:jc w:val="center"/>
              <w:rPr>
                <w:sz w:val="20"/>
                <w:lang w:val="ru-RU"/>
              </w:rPr>
            </w:pPr>
            <w:r w:rsidRPr="00903B2C">
              <w:rPr>
                <w:sz w:val="20"/>
                <w:lang w:val="ru-RU"/>
              </w:rPr>
              <w:t>5</w:t>
            </w:r>
          </w:p>
        </w:tc>
        <w:tc>
          <w:tcPr>
            <w:tcW w:w="1698" w:type="dxa"/>
            <w:vAlign w:val="center"/>
          </w:tcPr>
          <w:p w:rsidR="009F33BE" w:rsidRPr="00903B2C" w:rsidRDefault="009F33BE" w:rsidP="00C17344">
            <w:pPr>
              <w:pStyle w:val="Tabletext"/>
              <w:jc w:val="center"/>
              <w:rPr>
                <w:sz w:val="20"/>
                <w:lang w:val="ru-RU"/>
              </w:rPr>
            </w:pPr>
            <w:r w:rsidRPr="00903B2C">
              <w:rPr>
                <w:sz w:val="20"/>
                <w:lang w:val="ru-RU"/>
              </w:rPr>
              <w:t>34,29%</w:t>
            </w:r>
          </w:p>
        </w:tc>
        <w:tc>
          <w:tcPr>
            <w:tcW w:w="1502" w:type="dxa"/>
            <w:vAlign w:val="center"/>
          </w:tcPr>
          <w:p w:rsidR="009F33BE" w:rsidRPr="00903B2C" w:rsidRDefault="009F33BE" w:rsidP="00C17344">
            <w:pPr>
              <w:pStyle w:val="Tabletext"/>
              <w:jc w:val="center"/>
              <w:rPr>
                <w:sz w:val="20"/>
                <w:lang w:val="ru-RU"/>
              </w:rPr>
            </w:pPr>
            <w:r w:rsidRPr="00903B2C">
              <w:rPr>
                <w:sz w:val="20"/>
                <w:lang w:val="ru-RU"/>
              </w:rPr>
              <w:t>45,71%</w:t>
            </w:r>
          </w:p>
        </w:tc>
        <w:tc>
          <w:tcPr>
            <w:tcW w:w="1641" w:type="dxa"/>
            <w:vAlign w:val="center"/>
          </w:tcPr>
          <w:p w:rsidR="009F33BE" w:rsidRPr="00903B2C" w:rsidRDefault="009F33BE" w:rsidP="00C17344">
            <w:pPr>
              <w:pStyle w:val="Tabletext"/>
              <w:jc w:val="center"/>
              <w:rPr>
                <w:sz w:val="20"/>
                <w:lang w:val="ru-RU"/>
              </w:rPr>
            </w:pPr>
            <w:r w:rsidRPr="00903B2C">
              <w:rPr>
                <w:sz w:val="20"/>
                <w:lang w:val="ru-RU"/>
              </w:rPr>
              <w:t>20%</w:t>
            </w:r>
          </w:p>
        </w:tc>
      </w:tr>
      <w:tr w:rsidR="009F33BE" w:rsidRPr="00903B2C" w:rsidTr="00AD75D0">
        <w:tc>
          <w:tcPr>
            <w:tcW w:w="2119" w:type="dxa"/>
            <w:vAlign w:val="center"/>
          </w:tcPr>
          <w:p w:rsidR="009F33BE" w:rsidRPr="00903B2C" w:rsidRDefault="009F33BE" w:rsidP="00AD75D0">
            <w:pPr>
              <w:pStyle w:val="Tabletext"/>
              <w:keepNext/>
              <w:keepLines/>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568" w:type="dxa"/>
            <w:vAlign w:val="center"/>
          </w:tcPr>
          <w:p w:rsidR="009F33BE" w:rsidRPr="00903B2C" w:rsidRDefault="009F33BE" w:rsidP="00C17344">
            <w:pPr>
              <w:pStyle w:val="Tabletext"/>
              <w:jc w:val="center"/>
              <w:rPr>
                <w:sz w:val="20"/>
                <w:lang w:val="ru-RU"/>
              </w:rPr>
            </w:pPr>
            <w:r w:rsidRPr="00903B2C">
              <w:rPr>
                <w:sz w:val="20"/>
                <w:lang w:val="ru-RU"/>
              </w:rPr>
              <w:t>19</w:t>
            </w:r>
          </w:p>
        </w:tc>
        <w:tc>
          <w:tcPr>
            <w:tcW w:w="1698" w:type="dxa"/>
            <w:vAlign w:val="center"/>
          </w:tcPr>
          <w:p w:rsidR="009F33BE" w:rsidRPr="00903B2C" w:rsidRDefault="009F33BE" w:rsidP="00C17344">
            <w:pPr>
              <w:pStyle w:val="Tabletext"/>
              <w:jc w:val="center"/>
              <w:rPr>
                <w:sz w:val="20"/>
                <w:lang w:val="ru-RU"/>
              </w:rPr>
            </w:pPr>
            <w:r w:rsidRPr="00903B2C">
              <w:rPr>
                <w:sz w:val="20"/>
                <w:lang w:val="ru-RU"/>
              </w:rPr>
              <w:t>42,74%</w:t>
            </w:r>
          </w:p>
        </w:tc>
        <w:tc>
          <w:tcPr>
            <w:tcW w:w="1502" w:type="dxa"/>
            <w:vAlign w:val="center"/>
          </w:tcPr>
          <w:p w:rsidR="009F33BE" w:rsidRPr="00903B2C" w:rsidRDefault="009F33BE" w:rsidP="00C17344">
            <w:pPr>
              <w:pStyle w:val="Tabletext"/>
              <w:jc w:val="center"/>
              <w:rPr>
                <w:sz w:val="20"/>
                <w:lang w:val="ru-RU"/>
              </w:rPr>
            </w:pPr>
            <w:r w:rsidRPr="00903B2C">
              <w:rPr>
                <w:sz w:val="20"/>
                <w:lang w:val="ru-RU"/>
              </w:rPr>
              <w:t>36,16%</w:t>
            </w:r>
          </w:p>
        </w:tc>
        <w:tc>
          <w:tcPr>
            <w:tcW w:w="1641" w:type="dxa"/>
            <w:vAlign w:val="center"/>
          </w:tcPr>
          <w:p w:rsidR="009F33BE" w:rsidRPr="00903B2C" w:rsidRDefault="009F33BE" w:rsidP="00C17344">
            <w:pPr>
              <w:pStyle w:val="Tabletext"/>
              <w:jc w:val="center"/>
              <w:rPr>
                <w:sz w:val="20"/>
                <w:lang w:val="ru-RU"/>
              </w:rPr>
            </w:pPr>
            <w:r w:rsidRPr="00903B2C">
              <w:rPr>
                <w:sz w:val="20"/>
                <w:lang w:val="ru-RU"/>
              </w:rPr>
              <w:t>21,09%</w:t>
            </w:r>
          </w:p>
        </w:tc>
      </w:tr>
      <w:tr w:rsidR="00C17344" w:rsidRPr="00903B2C" w:rsidTr="00AD75D0">
        <w:tc>
          <w:tcPr>
            <w:tcW w:w="2119" w:type="dxa"/>
            <w:vAlign w:val="center"/>
          </w:tcPr>
          <w:p w:rsidR="00C17344" w:rsidRPr="00903B2C" w:rsidRDefault="00E54F7F" w:rsidP="00AD75D0">
            <w:pPr>
              <w:pStyle w:val="Tabletext"/>
              <w:jc w:val="left"/>
              <w:rPr>
                <w:b/>
                <w:bCs/>
                <w:sz w:val="18"/>
                <w:szCs w:val="18"/>
                <w:lang w:val="ru-RU"/>
              </w:rPr>
            </w:pPr>
            <w:r w:rsidRPr="00903B2C">
              <w:rPr>
                <w:b/>
                <w:bCs/>
                <w:sz w:val="18"/>
                <w:szCs w:val="18"/>
                <w:lang w:val="ru-RU"/>
              </w:rPr>
              <w:t>ВСЕГО</w:t>
            </w:r>
          </w:p>
        </w:tc>
        <w:tc>
          <w:tcPr>
            <w:tcW w:w="1568" w:type="dxa"/>
            <w:vAlign w:val="center"/>
          </w:tcPr>
          <w:p w:rsidR="00C17344" w:rsidRPr="00903B2C" w:rsidRDefault="00C17344" w:rsidP="00C17344">
            <w:pPr>
              <w:pStyle w:val="Tabletext"/>
              <w:jc w:val="center"/>
              <w:rPr>
                <w:sz w:val="20"/>
                <w:lang w:val="ru-RU"/>
              </w:rPr>
            </w:pPr>
            <w:r w:rsidRPr="00903B2C">
              <w:rPr>
                <w:sz w:val="20"/>
                <w:lang w:val="ru-RU"/>
              </w:rPr>
              <w:t>51</w:t>
            </w:r>
          </w:p>
        </w:tc>
        <w:tc>
          <w:tcPr>
            <w:tcW w:w="1698" w:type="dxa"/>
            <w:vAlign w:val="center"/>
          </w:tcPr>
          <w:p w:rsidR="00C17344" w:rsidRPr="00903B2C" w:rsidRDefault="00C17344" w:rsidP="00C17344">
            <w:pPr>
              <w:pStyle w:val="Tabletext"/>
              <w:jc w:val="center"/>
              <w:rPr>
                <w:sz w:val="20"/>
                <w:lang w:val="ru-RU"/>
              </w:rPr>
            </w:pPr>
            <w:r w:rsidRPr="00903B2C">
              <w:rPr>
                <w:sz w:val="20"/>
                <w:lang w:val="ru-RU"/>
              </w:rPr>
              <w:t>34</w:t>
            </w:r>
            <w:r w:rsidR="009F33BE" w:rsidRPr="00903B2C">
              <w:rPr>
                <w:sz w:val="20"/>
                <w:lang w:val="ru-RU"/>
              </w:rPr>
              <w:t>,</w:t>
            </w:r>
            <w:r w:rsidRPr="00903B2C">
              <w:rPr>
                <w:sz w:val="20"/>
                <w:lang w:val="ru-RU"/>
              </w:rPr>
              <w:t>07%</w:t>
            </w:r>
          </w:p>
        </w:tc>
        <w:tc>
          <w:tcPr>
            <w:tcW w:w="1502" w:type="dxa"/>
            <w:vAlign w:val="center"/>
          </w:tcPr>
          <w:p w:rsidR="00C17344" w:rsidRPr="00903B2C" w:rsidRDefault="00C17344" w:rsidP="00C17344">
            <w:pPr>
              <w:pStyle w:val="Tabletext"/>
              <w:jc w:val="center"/>
              <w:rPr>
                <w:sz w:val="20"/>
                <w:lang w:val="ru-RU"/>
              </w:rPr>
            </w:pPr>
            <w:r w:rsidRPr="00903B2C">
              <w:rPr>
                <w:sz w:val="20"/>
                <w:lang w:val="ru-RU"/>
              </w:rPr>
              <w:t>36</w:t>
            </w:r>
            <w:r w:rsidR="009F33BE" w:rsidRPr="00903B2C">
              <w:rPr>
                <w:sz w:val="20"/>
                <w:lang w:val="ru-RU"/>
              </w:rPr>
              <w:t>,</w:t>
            </w:r>
            <w:r w:rsidRPr="00903B2C">
              <w:rPr>
                <w:sz w:val="20"/>
                <w:lang w:val="ru-RU"/>
              </w:rPr>
              <w:t>27%</w:t>
            </w:r>
          </w:p>
        </w:tc>
        <w:tc>
          <w:tcPr>
            <w:tcW w:w="1641" w:type="dxa"/>
            <w:vAlign w:val="center"/>
          </w:tcPr>
          <w:p w:rsidR="00C17344" w:rsidRPr="00903B2C" w:rsidRDefault="00C17344" w:rsidP="00C17344">
            <w:pPr>
              <w:pStyle w:val="Tabletext"/>
              <w:jc w:val="center"/>
              <w:rPr>
                <w:sz w:val="20"/>
                <w:lang w:val="ru-RU"/>
              </w:rPr>
            </w:pPr>
            <w:r w:rsidRPr="00903B2C">
              <w:rPr>
                <w:sz w:val="20"/>
                <w:lang w:val="ru-RU"/>
              </w:rPr>
              <w:t>26</w:t>
            </w:r>
            <w:r w:rsidR="009F33BE" w:rsidRPr="00903B2C">
              <w:rPr>
                <w:sz w:val="20"/>
                <w:lang w:val="ru-RU"/>
              </w:rPr>
              <w:t>,</w:t>
            </w:r>
            <w:r w:rsidRPr="00903B2C">
              <w:rPr>
                <w:sz w:val="20"/>
                <w:lang w:val="ru-RU"/>
              </w:rPr>
              <w:t>75%</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131575" w:rsidP="006D30B1">
      <w:pPr>
        <w:pageBreakBefore/>
        <w:spacing w:after="60"/>
        <w:rPr>
          <w:b/>
          <w:bCs/>
          <w:lang w:val="ru-RU"/>
        </w:rPr>
      </w:pPr>
      <w:r w:rsidRPr="00903B2C">
        <w:rPr>
          <w:b/>
          <w:bCs/>
          <w:lang w:val="ru-RU"/>
        </w:rPr>
        <w:t>Вопрос</w:t>
      </w:r>
      <w:r w:rsidR="00C17344" w:rsidRPr="00903B2C">
        <w:rPr>
          <w:b/>
          <w:bCs/>
          <w:lang w:val="ru-RU"/>
        </w:rPr>
        <w:t xml:space="preserve"> 20 – </w:t>
      </w:r>
      <w:r w:rsidR="006D30B1" w:rsidRPr="00903B2C">
        <w:rPr>
          <w:b/>
          <w:bCs/>
          <w:lang w:val="ru-RU"/>
        </w:rPr>
        <w:t>Проводите ли вы инспекции радиостанций</w:t>
      </w:r>
      <w:r w:rsidR="00C17344" w:rsidRPr="00903B2C">
        <w:rPr>
          <w:b/>
          <w:bCs/>
          <w:lang w:val="ru-RU"/>
        </w:rPr>
        <w:t xml:space="preserve">? </w:t>
      </w:r>
      <w:r w:rsidRPr="00903B2C">
        <w:rPr>
          <w:b/>
          <w:bCs/>
          <w:lang w:val="ru-RU"/>
        </w:rPr>
        <w:t>Да</w:t>
      </w:r>
      <w:proofErr w:type="gramStart"/>
      <w:r w:rsidR="00C17344" w:rsidRPr="00903B2C">
        <w:rPr>
          <w:b/>
          <w:bCs/>
          <w:lang w:val="ru-RU"/>
        </w:rPr>
        <w:t xml:space="preserve"> _______ </w:t>
      </w:r>
      <w:r w:rsidRPr="00903B2C">
        <w:rPr>
          <w:b/>
          <w:bCs/>
          <w:lang w:val="ru-RU"/>
        </w:rPr>
        <w:t>Н</w:t>
      </w:r>
      <w:proofErr w:type="gramEnd"/>
      <w:r w:rsidRPr="00903B2C">
        <w:rPr>
          <w:b/>
          <w:bCs/>
          <w:lang w:val="ru-RU"/>
        </w:rPr>
        <w:t>ет</w:t>
      </w:r>
      <w:r w:rsidR="00C17344" w:rsidRPr="00903B2C">
        <w:rPr>
          <w:b/>
          <w:bCs/>
          <w:lang w:val="ru-RU"/>
        </w:rPr>
        <w:t xml:space="preserve"> 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1134"/>
        <w:gridCol w:w="1134"/>
        <w:gridCol w:w="992"/>
        <w:gridCol w:w="992"/>
        <w:gridCol w:w="1083"/>
        <w:gridCol w:w="1067"/>
      </w:tblGrid>
      <w:tr w:rsidR="006D30B1" w:rsidRPr="00903B2C" w:rsidTr="006D30B1">
        <w:trPr>
          <w:jc w:val="center"/>
        </w:trPr>
        <w:tc>
          <w:tcPr>
            <w:tcW w:w="1299" w:type="dxa"/>
            <w:vMerge w:val="restart"/>
            <w:vAlign w:val="center"/>
          </w:tcPr>
          <w:p w:rsidR="006D30B1" w:rsidRPr="00903B2C" w:rsidRDefault="006D30B1" w:rsidP="006D30B1">
            <w:pPr>
              <w:pStyle w:val="Tablehead"/>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6D30B1" w:rsidRPr="00903B2C" w:rsidRDefault="006D30B1" w:rsidP="006D30B1">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6D30B1" w:rsidRPr="00903B2C" w:rsidRDefault="006D30B1" w:rsidP="006D30B1">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6D30B1" w:rsidRPr="00903B2C" w:rsidRDefault="006D30B1" w:rsidP="006D30B1">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6D30B1" w:rsidRPr="00903B2C" w:rsidRDefault="006D30B1" w:rsidP="006D30B1">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92" w:type="dxa"/>
            <w:vMerge w:val="restart"/>
            <w:vAlign w:val="center"/>
          </w:tcPr>
          <w:p w:rsidR="006D30B1" w:rsidRPr="00903B2C" w:rsidRDefault="006D30B1" w:rsidP="006D30B1">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6D30B1" w:rsidRPr="00903B2C" w:rsidRDefault="006D30B1" w:rsidP="006D30B1">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6D30B1">
        <w:trPr>
          <w:jc w:val="center"/>
        </w:trPr>
        <w:tc>
          <w:tcPr>
            <w:tcW w:w="1299"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992"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w:t>
            </w:r>
            <w:r w:rsidR="006D30B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итые</w:t>
            </w:r>
            <w:proofErr w:type="gramEnd"/>
          </w:p>
        </w:tc>
        <w:tc>
          <w:tcPr>
            <w:tcW w:w="1083"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6D30B1" w:rsidRPr="00903B2C" w:rsidTr="00AD75D0">
        <w:trPr>
          <w:jc w:val="center"/>
        </w:trPr>
        <w:tc>
          <w:tcPr>
            <w:tcW w:w="1299" w:type="dxa"/>
            <w:vAlign w:val="center"/>
          </w:tcPr>
          <w:p w:rsidR="006D30B1" w:rsidRPr="00903B2C" w:rsidRDefault="006D30B1" w:rsidP="00AD75D0">
            <w:pPr>
              <w:pStyle w:val="Tabletext"/>
              <w:spacing w:before="20" w:after="20"/>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15</w:t>
            </w:r>
          </w:p>
        </w:tc>
        <w:tc>
          <w:tcPr>
            <w:tcW w:w="993" w:type="dxa"/>
            <w:vAlign w:val="center"/>
          </w:tcPr>
          <w:p w:rsidR="006D30B1" w:rsidRPr="00903B2C" w:rsidRDefault="006D30B1" w:rsidP="006D30B1">
            <w:pPr>
              <w:pStyle w:val="Tabletext"/>
              <w:jc w:val="center"/>
              <w:rPr>
                <w:sz w:val="20"/>
                <w:lang w:val="ru-RU"/>
              </w:rPr>
            </w:pPr>
            <w:r w:rsidRPr="00903B2C">
              <w:rPr>
                <w:sz w:val="20"/>
                <w:lang w:val="ru-RU"/>
              </w:rPr>
              <w:t>14</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1</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93%</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7%</w:t>
            </w:r>
          </w:p>
        </w:tc>
        <w:tc>
          <w:tcPr>
            <w:tcW w:w="992"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6D30B1" w:rsidRPr="00903B2C" w:rsidTr="00AD75D0">
        <w:trPr>
          <w:jc w:val="center"/>
        </w:trPr>
        <w:tc>
          <w:tcPr>
            <w:tcW w:w="1299" w:type="dxa"/>
            <w:vAlign w:val="center"/>
          </w:tcPr>
          <w:p w:rsidR="006D30B1" w:rsidRPr="00903B2C" w:rsidRDefault="006D30B1" w:rsidP="00AD75D0">
            <w:pPr>
              <w:pStyle w:val="Tabletext"/>
              <w:spacing w:before="20" w:after="20"/>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12</w:t>
            </w:r>
          </w:p>
        </w:tc>
        <w:tc>
          <w:tcPr>
            <w:tcW w:w="993" w:type="dxa"/>
            <w:vAlign w:val="center"/>
          </w:tcPr>
          <w:p w:rsidR="006D30B1" w:rsidRPr="00903B2C" w:rsidRDefault="006D30B1" w:rsidP="006D30B1">
            <w:pPr>
              <w:pStyle w:val="Tabletext"/>
              <w:jc w:val="center"/>
              <w:rPr>
                <w:sz w:val="20"/>
                <w:lang w:val="ru-RU"/>
              </w:rPr>
            </w:pPr>
            <w:r w:rsidRPr="00903B2C">
              <w:rPr>
                <w:sz w:val="20"/>
                <w:lang w:val="ru-RU"/>
              </w:rPr>
              <w:t>9</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3</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75%</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25%</w:t>
            </w:r>
          </w:p>
        </w:tc>
        <w:tc>
          <w:tcPr>
            <w:tcW w:w="992"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9</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67"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6D30B1" w:rsidRPr="00903B2C" w:rsidTr="00AD75D0">
        <w:trPr>
          <w:jc w:val="center"/>
        </w:trPr>
        <w:tc>
          <w:tcPr>
            <w:tcW w:w="1299" w:type="dxa"/>
            <w:vAlign w:val="center"/>
          </w:tcPr>
          <w:p w:rsidR="006D30B1" w:rsidRPr="00903B2C" w:rsidRDefault="006D30B1" w:rsidP="00AD75D0">
            <w:pPr>
              <w:pStyle w:val="Tabletext"/>
              <w:spacing w:before="20" w:after="20"/>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7</w:t>
            </w:r>
          </w:p>
        </w:tc>
        <w:tc>
          <w:tcPr>
            <w:tcW w:w="993" w:type="dxa"/>
            <w:vAlign w:val="center"/>
          </w:tcPr>
          <w:p w:rsidR="006D30B1" w:rsidRPr="00903B2C" w:rsidRDefault="006D30B1" w:rsidP="006D30B1">
            <w:pPr>
              <w:pStyle w:val="Tabletext"/>
              <w:jc w:val="center"/>
              <w:rPr>
                <w:sz w:val="20"/>
                <w:lang w:val="ru-RU"/>
              </w:rPr>
            </w:pPr>
            <w:r w:rsidRPr="00903B2C">
              <w:rPr>
                <w:sz w:val="20"/>
                <w:lang w:val="ru-RU"/>
              </w:rPr>
              <w:t>4</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3</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57%</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43%</w:t>
            </w:r>
          </w:p>
        </w:tc>
        <w:tc>
          <w:tcPr>
            <w:tcW w:w="992"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67"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6D30B1" w:rsidRPr="00903B2C" w:rsidTr="00AD75D0">
        <w:trPr>
          <w:jc w:val="center"/>
        </w:trPr>
        <w:tc>
          <w:tcPr>
            <w:tcW w:w="1299" w:type="dxa"/>
            <w:vAlign w:val="center"/>
          </w:tcPr>
          <w:p w:rsidR="006D30B1" w:rsidRPr="00903B2C" w:rsidRDefault="006D30B1" w:rsidP="00AD75D0">
            <w:pPr>
              <w:pStyle w:val="Tabletext"/>
              <w:spacing w:before="20" w:after="20"/>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6</w:t>
            </w:r>
          </w:p>
        </w:tc>
        <w:tc>
          <w:tcPr>
            <w:tcW w:w="993" w:type="dxa"/>
            <w:vAlign w:val="center"/>
          </w:tcPr>
          <w:p w:rsidR="006D30B1" w:rsidRPr="00903B2C" w:rsidRDefault="006D30B1" w:rsidP="006D30B1">
            <w:pPr>
              <w:pStyle w:val="Tabletext"/>
              <w:jc w:val="center"/>
              <w:rPr>
                <w:sz w:val="20"/>
                <w:lang w:val="ru-RU"/>
              </w:rPr>
            </w:pPr>
            <w:r w:rsidRPr="00903B2C">
              <w:rPr>
                <w:sz w:val="20"/>
                <w:lang w:val="ru-RU"/>
              </w:rPr>
              <w:t>4</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2</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67%</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33%</w:t>
            </w:r>
          </w:p>
        </w:tc>
        <w:tc>
          <w:tcPr>
            <w:tcW w:w="992"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6D30B1" w:rsidRPr="00903B2C" w:rsidTr="00AD75D0">
        <w:trPr>
          <w:jc w:val="center"/>
        </w:trPr>
        <w:tc>
          <w:tcPr>
            <w:tcW w:w="1299" w:type="dxa"/>
            <w:vAlign w:val="center"/>
          </w:tcPr>
          <w:p w:rsidR="006D30B1" w:rsidRPr="00903B2C" w:rsidRDefault="006D30B1" w:rsidP="00AD75D0">
            <w:pPr>
              <w:pStyle w:val="Tabletext"/>
              <w:spacing w:before="20" w:after="20"/>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26</w:t>
            </w:r>
          </w:p>
        </w:tc>
        <w:tc>
          <w:tcPr>
            <w:tcW w:w="993" w:type="dxa"/>
            <w:vAlign w:val="center"/>
          </w:tcPr>
          <w:p w:rsidR="006D30B1" w:rsidRPr="00903B2C" w:rsidRDefault="006D30B1" w:rsidP="006D30B1">
            <w:pPr>
              <w:pStyle w:val="Tabletext"/>
              <w:jc w:val="center"/>
              <w:rPr>
                <w:sz w:val="20"/>
                <w:lang w:val="ru-RU"/>
              </w:rPr>
            </w:pPr>
            <w:r w:rsidRPr="00903B2C">
              <w:rPr>
                <w:sz w:val="20"/>
                <w:lang w:val="ru-RU"/>
              </w:rPr>
              <w:t>23</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3</w:t>
            </w:r>
          </w:p>
        </w:tc>
        <w:tc>
          <w:tcPr>
            <w:tcW w:w="1134" w:type="dxa"/>
            <w:vAlign w:val="center"/>
          </w:tcPr>
          <w:p w:rsidR="006D30B1" w:rsidRPr="00903B2C" w:rsidRDefault="006D30B1" w:rsidP="006D30B1">
            <w:pPr>
              <w:pStyle w:val="Tabletext"/>
              <w:jc w:val="center"/>
              <w:rPr>
                <w:sz w:val="20"/>
                <w:lang w:val="ru-RU"/>
              </w:rPr>
            </w:pPr>
            <w:r w:rsidRPr="00903B2C">
              <w:rPr>
                <w:sz w:val="20"/>
                <w:lang w:val="ru-RU"/>
              </w:rPr>
              <w:t>88%</w:t>
            </w:r>
          </w:p>
        </w:tc>
        <w:tc>
          <w:tcPr>
            <w:tcW w:w="992" w:type="dxa"/>
            <w:vAlign w:val="center"/>
          </w:tcPr>
          <w:p w:rsidR="006D30B1" w:rsidRPr="00903B2C" w:rsidRDefault="006D30B1" w:rsidP="006D30B1">
            <w:pPr>
              <w:pStyle w:val="Tabletext"/>
              <w:jc w:val="center"/>
              <w:rPr>
                <w:sz w:val="20"/>
                <w:lang w:val="ru-RU"/>
              </w:rPr>
            </w:pPr>
            <w:r w:rsidRPr="00903B2C">
              <w:rPr>
                <w:sz w:val="20"/>
                <w:lang w:val="ru-RU"/>
              </w:rPr>
              <w:t>12%</w:t>
            </w:r>
          </w:p>
        </w:tc>
        <w:tc>
          <w:tcPr>
            <w:tcW w:w="992"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9</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83"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14</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6D30B1" w:rsidRPr="00903B2C" w:rsidRDefault="006D30B1" w:rsidP="006D30B1">
            <w:pPr>
              <w:pStyle w:val="Tabletex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6D30B1" w:rsidRPr="00903B2C" w:rsidRDefault="006D30B1" w:rsidP="006D30B1">
            <w:pPr>
              <w:pStyle w:val="Tabletex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66</w:t>
            </w:r>
          </w:p>
        </w:tc>
        <w:tc>
          <w:tcPr>
            <w:tcW w:w="993" w:type="dxa"/>
            <w:vAlign w:val="center"/>
          </w:tcPr>
          <w:p w:rsidR="00C17344" w:rsidRPr="00903B2C" w:rsidRDefault="00C17344" w:rsidP="00C17344">
            <w:pPr>
              <w:pStyle w:val="Tabletext"/>
              <w:jc w:val="center"/>
              <w:rPr>
                <w:sz w:val="20"/>
                <w:lang w:val="ru-RU"/>
              </w:rPr>
            </w:pPr>
            <w:r w:rsidRPr="00903B2C">
              <w:rPr>
                <w:sz w:val="20"/>
                <w:lang w:val="ru-RU"/>
              </w:rPr>
              <w:t>54</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12</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82%</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18%</w:t>
            </w:r>
          </w:p>
        </w:tc>
        <w:tc>
          <w:tcPr>
            <w:tcW w:w="992" w:type="dxa"/>
            <w:vAlign w:val="center"/>
          </w:tcPr>
          <w:p w:rsidR="00C17344" w:rsidRPr="00903B2C" w:rsidRDefault="00131575" w:rsidP="00C17344">
            <w:pPr>
              <w:pStyle w:val="Tabletex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C17344">
            <w:pPr>
              <w:pStyle w:val="Tabletex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c>
          <w:tcPr>
            <w:tcW w:w="1083" w:type="dxa"/>
            <w:vAlign w:val="center"/>
          </w:tcPr>
          <w:p w:rsidR="00C17344" w:rsidRPr="00903B2C" w:rsidRDefault="00131575" w:rsidP="00C17344">
            <w:pPr>
              <w:pStyle w:val="Tabletex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34</w:t>
            </w:r>
          </w:p>
          <w:p w:rsidR="00C17344" w:rsidRPr="00903B2C" w:rsidRDefault="00131575" w:rsidP="00C17344">
            <w:pPr>
              <w:pStyle w:val="Tabletex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8</w:t>
            </w:r>
          </w:p>
        </w:tc>
        <w:tc>
          <w:tcPr>
            <w:tcW w:w="1067" w:type="dxa"/>
            <w:vAlign w:val="center"/>
          </w:tcPr>
          <w:p w:rsidR="00C17344" w:rsidRPr="00903B2C" w:rsidRDefault="00131575" w:rsidP="00C17344">
            <w:pPr>
              <w:pStyle w:val="Tabletex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C17344">
            <w:pPr>
              <w:pStyle w:val="Tabletex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6D30B1">
      <w:pPr>
        <w:rPr>
          <w:b/>
          <w:bCs/>
          <w:lang w:val="ru-RU"/>
        </w:rPr>
      </w:pPr>
      <w:r w:rsidRPr="00903B2C">
        <w:rPr>
          <w:b/>
          <w:bCs/>
          <w:lang w:val="ru-RU"/>
        </w:rPr>
        <w:t>a)</w:t>
      </w:r>
      <w:r w:rsidRPr="00903B2C">
        <w:rPr>
          <w:b/>
          <w:bCs/>
          <w:lang w:val="ru-RU"/>
        </w:rPr>
        <w:tab/>
      </w:r>
      <w:r w:rsidR="006D30B1" w:rsidRPr="00903B2C">
        <w:rPr>
          <w:b/>
          <w:bCs/>
          <w:lang w:val="ru-RU"/>
        </w:rPr>
        <w:t>Какие методы инспекции используются вашей администрацией для определения того, соблюдают ли пользователи спектра национальные или международные требования</w:t>
      </w:r>
      <w:r w:rsidRPr="00903B2C">
        <w:rPr>
          <w:b/>
          <w:bCs/>
          <w:lang w:val="ru-RU"/>
        </w:rPr>
        <w:t>?</w:t>
      </w:r>
    </w:p>
    <w:p w:rsidR="00C17344" w:rsidRPr="00903B2C" w:rsidRDefault="00C17344" w:rsidP="006D30B1">
      <w:pPr>
        <w:rPr>
          <w:b/>
          <w:lang w:val="ru-RU"/>
        </w:rPr>
      </w:pPr>
      <w:r w:rsidRPr="00903B2C">
        <w:rPr>
          <w:b/>
          <w:lang w:val="ru-RU"/>
        </w:rPr>
        <w:t>b)</w:t>
      </w:r>
      <w:r w:rsidRPr="00903B2C">
        <w:rPr>
          <w:b/>
          <w:lang w:val="ru-RU"/>
        </w:rPr>
        <w:tab/>
      </w:r>
      <w:r w:rsidR="006D30B1" w:rsidRPr="00903B2C">
        <w:rPr>
          <w:b/>
          <w:lang w:val="ru-RU"/>
        </w:rPr>
        <w:t>Какие административные процедуры предусматриваются политикой проведения инспекций (например, количество инспекций, тип уведомления, предоставляемого перед проведением инспекции, правила и регуляторные положения)</w:t>
      </w:r>
      <w:r w:rsidRPr="00903B2C">
        <w:rPr>
          <w:b/>
          <w:lang w:val="ru-RU"/>
        </w:rPr>
        <w:t>?</w:t>
      </w: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54</w:t>
      </w:r>
    </w:p>
    <w:tbl>
      <w:tblPr>
        <w:tblW w:w="8151"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65"/>
        <w:gridCol w:w="1300"/>
        <w:gridCol w:w="1500"/>
        <w:gridCol w:w="1772"/>
        <w:gridCol w:w="1914"/>
      </w:tblGrid>
      <w:tr w:rsidR="003664EA" w:rsidRPr="00903B2C" w:rsidTr="00D538B2">
        <w:trPr>
          <w:jc w:val="center"/>
        </w:trPr>
        <w:tc>
          <w:tcPr>
            <w:tcW w:w="1665" w:type="dxa"/>
            <w:vAlign w:val="center"/>
          </w:tcPr>
          <w:p w:rsidR="003664EA" w:rsidRPr="00903B2C" w:rsidRDefault="006D30B1" w:rsidP="00C17344">
            <w:pPr>
              <w:pStyle w:val="Tablehead"/>
              <w:rPr>
                <w:sz w:val="18"/>
                <w:szCs w:val="18"/>
                <w:lang w:val="ru-RU"/>
              </w:rPr>
            </w:pPr>
            <w:r w:rsidRPr="00903B2C">
              <w:rPr>
                <w:rFonts w:asciiTheme="majorBidi" w:hAnsiTheme="majorBidi" w:cstheme="majorBidi"/>
                <w:sz w:val="18"/>
                <w:szCs w:val="18"/>
                <w:lang w:val="ru-RU"/>
              </w:rPr>
              <w:t>Регион</w:t>
            </w:r>
          </w:p>
        </w:tc>
        <w:tc>
          <w:tcPr>
            <w:tcW w:w="1300" w:type="dxa"/>
            <w:vAlign w:val="center"/>
          </w:tcPr>
          <w:p w:rsidR="003664EA" w:rsidRPr="00903B2C" w:rsidRDefault="006D30B1" w:rsidP="00C17344">
            <w:pPr>
              <w:pStyle w:val="Tablehead"/>
              <w:rPr>
                <w:sz w:val="18"/>
                <w:szCs w:val="18"/>
                <w:lang w:val="ru-RU"/>
              </w:rPr>
            </w:pPr>
            <w:r w:rsidRPr="00903B2C">
              <w:rPr>
                <w:rFonts w:asciiTheme="majorBidi" w:hAnsiTheme="majorBidi" w:cstheme="majorBidi"/>
                <w:sz w:val="18"/>
                <w:szCs w:val="18"/>
                <w:lang w:val="ru-RU"/>
              </w:rPr>
              <w:t>Количество ответов</w:t>
            </w:r>
          </w:p>
        </w:tc>
        <w:tc>
          <w:tcPr>
            <w:tcW w:w="1500" w:type="dxa"/>
            <w:vAlign w:val="center"/>
          </w:tcPr>
          <w:p w:rsidR="003664EA" w:rsidRPr="00903B2C" w:rsidRDefault="003664EA" w:rsidP="003664E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1772" w:type="dxa"/>
            <w:vAlign w:val="center"/>
          </w:tcPr>
          <w:p w:rsidR="003664EA" w:rsidRPr="00903B2C" w:rsidRDefault="006D30B1" w:rsidP="003664EA">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w:t>
            </w:r>
            <w:r w:rsidR="003664EA" w:rsidRPr="00903B2C">
              <w:rPr>
                <w:rFonts w:asciiTheme="majorBidi" w:hAnsiTheme="majorBidi" w:cstheme="majorBidi"/>
                <w:sz w:val="18"/>
                <w:szCs w:val="18"/>
                <w:lang w:val="ru-RU"/>
              </w:rPr>
              <w:t>ющиеся</w:t>
            </w:r>
          </w:p>
        </w:tc>
        <w:tc>
          <w:tcPr>
            <w:tcW w:w="1914"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6D30B1" w:rsidRPr="00903B2C" w:rsidTr="00AD75D0">
        <w:trPr>
          <w:jc w:val="center"/>
        </w:trPr>
        <w:tc>
          <w:tcPr>
            <w:tcW w:w="1665" w:type="dxa"/>
            <w:vAlign w:val="center"/>
          </w:tcPr>
          <w:p w:rsidR="006D30B1" w:rsidRPr="00903B2C" w:rsidRDefault="006D30B1" w:rsidP="00AD75D0">
            <w:pPr>
              <w:pStyle w:val="Tabletext"/>
              <w:keepLines/>
              <w:jc w:val="left"/>
              <w:rPr>
                <w:rFonts w:asciiTheme="majorBidi" w:hAnsiTheme="majorBidi" w:cstheme="majorBidi"/>
                <w:sz w:val="20"/>
                <w:lang w:val="ru-RU"/>
              </w:rPr>
            </w:pPr>
            <w:r w:rsidRPr="00903B2C">
              <w:rPr>
                <w:rFonts w:asciiTheme="majorBidi" w:hAnsiTheme="majorBidi" w:cstheme="majorBidi"/>
                <w:sz w:val="20"/>
                <w:lang w:val="ru-RU"/>
              </w:rPr>
              <w:t>Африка</w:t>
            </w:r>
          </w:p>
        </w:tc>
        <w:tc>
          <w:tcPr>
            <w:tcW w:w="1300" w:type="dxa"/>
            <w:vAlign w:val="center"/>
          </w:tcPr>
          <w:p w:rsidR="006D30B1" w:rsidRPr="00903B2C" w:rsidRDefault="006D30B1" w:rsidP="00AD75D0">
            <w:pPr>
              <w:pStyle w:val="Tabletext"/>
              <w:jc w:val="center"/>
              <w:rPr>
                <w:sz w:val="20"/>
                <w:lang w:val="ru-RU"/>
              </w:rPr>
            </w:pPr>
            <w:r w:rsidRPr="00903B2C">
              <w:rPr>
                <w:sz w:val="20"/>
                <w:lang w:val="ru-RU"/>
              </w:rPr>
              <w:t>9</w:t>
            </w:r>
          </w:p>
        </w:tc>
        <w:tc>
          <w:tcPr>
            <w:tcW w:w="1500" w:type="dxa"/>
            <w:vAlign w:val="center"/>
          </w:tcPr>
          <w:p w:rsidR="006D30B1" w:rsidRPr="00903B2C" w:rsidRDefault="006D30B1" w:rsidP="00AD75D0">
            <w:pPr>
              <w:pStyle w:val="Tabletext"/>
              <w:jc w:val="center"/>
              <w:rPr>
                <w:sz w:val="20"/>
                <w:lang w:val="ru-RU"/>
              </w:rPr>
            </w:pPr>
            <w:r w:rsidRPr="00903B2C">
              <w:rPr>
                <w:sz w:val="20"/>
                <w:lang w:val="ru-RU"/>
              </w:rPr>
              <w:t>0</w:t>
            </w:r>
          </w:p>
        </w:tc>
        <w:tc>
          <w:tcPr>
            <w:tcW w:w="1772" w:type="dxa"/>
            <w:vAlign w:val="center"/>
          </w:tcPr>
          <w:p w:rsidR="006D30B1" w:rsidRPr="00903B2C" w:rsidRDefault="006D30B1" w:rsidP="00AD75D0">
            <w:pPr>
              <w:pStyle w:val="Tabletext"/>
              <w:jc w:val="center"/>
              <w:rPr>
                <w:sz w:val="20"/>
                <w:lang w:val="ru-RU"/>
              </w:rPr>
            </w:pPr>
            <w:r w:rsidRPr="00903B2C">
              <w:rPr>
                <w:sz w:val="20"/>
                <w:lang w:val="ru-RU"/>
              </w:rPr>
              <w:t>3</w:t>
            </w:r>
          </w:p>
        </w:tc>
        <w:tc>
          <w:tcPr>
            <w:tcW w:w="1914" w:type="dxa"/>
            <w:vAlign w:val="center"/>
          </w:tcPr>
          <w:p w:rsidR="006D30B1" w:rsidRPr="00903B2C" w:rsidRDefault="006D30B1" w:rsidP="00AD75D0">
            <w:pPr>
              <w:pStyle w:val="Tabletext"/>
              <w:jc w:val="center"/>
              <w:rPr>
                <w:sz w:val="20"/>
                <w:lang w:val="ru-RU"/>
              </w:rPr>
            </w:pPr>
            <w:r w:rsidRPr="00903B2C">
              <w:rPr>
                <w:sz w:val="20"/>
                <w:lang w:val="ru-RU"/>
              </w:rPr>
              <w:t>6</w:t>
            </w:r>
          </w:p>
        </w:tc>
      </w:tr>
      <w:tr w:rsidR="006D30B1" w:rsidRPr="00903B2C" w:rsidTr="00AD75D0">
        <w:trPr>
          <w:jc w:val="center"/>
        </w:trPr>
        <w:tc>
          <w:tcPr>
            <w:tcW w:w="1665" w:type="dxa"/>
            <w:vAlign w:val="center"/>
          </w:tcPr>
          <w:p w:rsidR="006D30B1" w:rsidRPr="00903B2C" w:rsidRDefault="006D30B1" w:rsidP="00AD75D0">
            <w:pPr>
              <w:pStyle w:val="Tabletext"/>
              <w:keepLines/>
              <w:jc w:val="left"/>
              <w:rPr>
                <w:rFonts w:asciiTheme="majorBidi" w:hAnsiTheme="majorBidi" w:cstheme="majorBidi"/>
                <w:sz w:val="20"/>
                <w:lang w:val="ru-RU"/>
              </w:rPr>
            </w:pPr>
            <w:r w:rsidRPr="00903B2C">
              <w:rPr>
                <w:rFonts w:asciiTheme="majorBidi" w:hAnsiTheme="majorBidi" w:cstheme="majorBidi"/>
                <w:sz w:val="20"/>
                <w:lang w:val="ru-RU"/>
              </w:rPr>
              <w:t>Северная и Южная Америка</w:t>
            </w:r>
          </w:p>
        </w:tc>
        <w:tc>
          <w:tcPr>
            <w:tcW w:w="1300" w:type="dxa"/>
            <w:vAlign w:val="center"/>
          </w:tcPr>
          <w:p w:rsidR="006D30B1" w:rsidRPr="00903B2C" w:rsidRDefault="006D30B1" w:rsidP="00AD75D0">
            <w:pPr>
              <w:pStyle w:val="Tabletext"/>
              <w:jc w:val="center"/>
              <w:rPr>
                <w:sz w:val="20"/>
                <w:lang w:val="ru-RU"/>
              </w:rPr>
            </w:pPr>
            <w:r w:rsidRPr="00903B2C">
              <w:rPr>
                <w:sz w:val="20"/>
                <w:lang w:val="ru-RU"/>
              </w:rPr>
              <w:t>10</w:t>
            </w:r>
          </w:p>
        </w:tc>
        <w:tc>
          <w:tcPr>
            <w:tcW w:w="1500" w:type="dxa"/>
            <w:vAlign w:val="center"/>
          </w:tcPr>
          <w:p w:rsidR="006D30B1" w:rsidRPr="00903B2C" w:rsidRDefault="006D30B1" w:rsidP="00AD75D0">
            <w:pPr>
              <w:pStyle w:val="Tabletext"/>
              <w:jc w:val="center"/>
              <w:rPr>
                <w:sz w:val="20"/>
                <w:lang w:val="ru-RU"/>
              </w:rPr>
            </w:pPr>
            <w:r w:rsidRPr="00903B2C">
              <w:rPr>
                <w:sz w:val="20"/>
                <w:lang w:val="ru-RU"/>
              </w:rPr>
              <w:t>0</w:t>
            </w:r>
          </w:p>
        </w:tc>
        <w:tc>
          <w:tcPr>
            <w:tcW w:w="1772" w:type="dxa"/>
            <w:vAlign w:val="center"/>
          </w:tcPr>
          <w:p w:rsidR="006D30B1" w:rsidRPr="00903B2C" w:rsidRDefault="006D30B1" w:rsidP="00AD75D0">
            <w:pPr>
              <w:pStyle w:val="Tabletext"/>
              <w:jc w:val="center"/>
              <w:rPr>
                <w:sz w:val="20"/>
                <w:lang w:val="ru-RU"/>
              </w:rPr>
            </w:pPr>
            <w:r w:rsidRPr="00903B2C">
              <w:rPr>
                <w:sz w:val="20"/>
                <w:lang w:val="ru-RU"/>
              </w:rPr>
              <w:t>10</w:t>
            </w:r>
          </w:p>
        </w:tc>
        <w:tc>
          <w:tcPr>
            <w:tcW w:w="1914" w:type="dxa"/>
            <w:vAlign w:val="center"/>
          </w:tcPr>
          <w:p w:rsidR="006D30B1" w:rsidRPr="00903B2C" w:rsidRDefault="006D30B1" w:rsidP="00AD75D0">
            <w:pPr>
              <w:pStyle w:val="Tabletext"/>
              <w:jc w:val="center"/>
              <w:rPr>
                <w:sz w:val="20"/>
                <w:lang w:val="ru-RU"/>
              </w:rPr>
            </w:pPr>
            <w:r w:rsidRPr="00903B2C">
              <w:rPr>
                <w:sz w:val="20"/>
                <w:lang w:val="ru-RU"/>
              </w:rPr>
              <w:t>0</w:t>
            </w:r>
          </w:p>
        </w:tc>
      </w:tr>
      <w:tr w:rsidR="006D30B1" w:rsidRPr="00903B2C" w:rsidTr="00AD75D0">
        <w:trPr>
          <w:jc w:val="center"/>
        </w:trPr>
        <w:tc>
          <w:tcPr>
            <w:tcW w:w="1665" w:type="dxa"/>
            <w:vAlign w:val="center"/>
          </w:tcPr>
          <w:p w:rsidR="006D30B1" w:rsidRPr="00903B2C" w:rsidRDefault="006D30B1" w:rsidP="00AD75D0">
            <w:pPr>
              <w:pStyle w:val="Tabletext"/>
              <w:keepLines/>
              <w:jc w:val="left"/>
              <w:rPr>
                <w:rFonts w:asciiTheme="majorBidi" w:hAnsiTheme="majorBidi" w:cstheme="majorBidi"/>
                <w:sz w:val="20"/>
                <w:lang w:val="ru-RU"/>
              </w:rPr>
            </w:pPr>
            <w:r w:rsidRPr="00903B2C">
              <w:rPr>
                <w:rFonts w:asciiTheme="majorBidi" w:hAnsiTheme="majorBidi" w:cstheme="majorBidi"/>
                <w:sz w:val="20"/>
                <w:lang w:val="ru-RU"/>
              </w:rPr>
              <w:t>Азиатско-Тихоокеанский регион</w:t>
            </w:r>
          </w:p>
        </w:tc>
        <w:tc>
          <w:tcPr>
            <w:tcW w:w="1300" w:type="dxa"/>
            <w:vAlign w:val="center"/>
          </w:tcPr>
          <w:p w:rsidR="006D30B1" w:rsidRPr="00903B2C" w:rsidRDefault="006D30B1" w:rsidP="00AD75D0">
            <w:pPr>
              <w:pStyle w:val="Tabletext"/>
              <w:jc w:val="center"/>
              <w:rPr>
                <w:sz w:val="20"/>
                <w:lang w:val="ru-RU"/>
              </w:rPr>
            </w:pPr>
            <w:r w:rsidRPr="00903B2C">
              <w:rPr>
                <w:sz w:val="20"/>
                <w:lang w:val="ru-RU"/>
              </w:rPr>
              <w:t>4</w:t>
            </w:r>
          </w:p>
        </w:tc>
        <w:tc>
          <w:tcPr>
            <w:tcW w:w="1500" w:type="dxa"/>
            <w:vAlign w:val="center"/>
          </w:tcPr>
          <w:p w:rsidR="006D30B1" w:rsidRPr="00903B2C" w:rsidRDefault="006D30B1" w:rsidP="00AD75D0">
            <w:pPr>
              <w:pStyle w:val="Tabletext"/>
              <w:jc w:val="center"/>
              <w:rPr>
                <w:sz w:val="20"/>
                <w:lang w:val="ru-RU"/>
              </w:rPr>
            </w:pPr>
            <w:r w:rsidRPr="00903B2C">
              <w:rPr>
                <w:sz w:val="20"/>
                <w:lang w:val="ru-RU"/>
              </w:rPr>
              <w:t>0</w:t>
            </w:r>
          </w:p>
        </w:tc>
        <w:tc>
          <w:tcPr>
            <w:tcW w:w="1772" w:type="dxa"/>
            <w:vAlign w:val="center"/>
          </w:tcPr>
          <w:p w:rsidR="006D30B1" w:rsidRPr="00903B2C" w:rsidRDefault="006D30B1" w:rsidP="00AD75D0">
            <w:pPr>
              <w:pStyle w:val="Tabletext"/>
              <w:jc w:val="center"/>
              <w:rPr>
                <w:sz w:val="20"/>
                <w:lang w:val="ru-RU"/>
              </w:rPr>
            </w:pPr>
            <w:r w:rsidRPr="00903B2C">
              <w:rPr>
                <w:sz w:val="20"/>
                <w:lang w:val="ru-RU"/>
              </w:rPr>
              <w:t>4</w:t>
            </w:r>
          </w:p>
        </w:tc>
        <w:tc>
          <w:tcPr>
            <w:tcW w:w="1914" w:type="dxa"/>
            <w:vAlign w:val="center"/>
          </w:tcPr>
          <w:p w:rsidR="006D30B1" w:rsidRPr="00903B2C" w:rsidRDefault="006D30B1" w:rsidP="00AD75D0">
            <w:pPr>
              <w:pStyle w:val="Tabletext"/>
              <w:jc w:val="center"/>
              <w:rPr>
                <w:sz w:val="20"/>
                <w:lang w:val="ru-RU"/>
              </w:rPr>
            </w:pPr>
            <w:r w:rsidRPr="00903B2C">
              <w:rPr>
                <w:sz w:val="20"/>
                <w:lang w:val="ru-RU"/>
              </w:rPr>
              <w:t>0</w:t>
            </w:r>
          </w:p>
        </w:tc>
      </w:tr>
      <w:tr w:rsidR="006D30B1" w:rsidRPr="00903B2C" w:rsidTr="00AD75D0">
        <w:trPr>
          <w:jc w:val="center"/>
        </w:trPr>
        <w:tc>
          <w:tcPr>
            <w:tcW w:w="1665" w:type="dxa"/>
            <w:vAlign w:val="center"/>
          </w:tcPr>
          <w:p w:rsidR="006D30B1" w:rsidRPr="00903B2C" w:rsidRDefault="006D30B1" w:rsidP="00AD75D0">
            <w:pPr>
              <w:pStyle w:val="Tabletext"/>
              <w:keepLines/>
              <w:jc w:val="left"/>
              <w:rPr>
                <w:rFonts w:asciiTheme="majorBidi" w:hAnsiTheme="majorBidi" w:cstheme="majorBidi"/>
                <w:sz w:val="20"/>
                <w:lang w:val="ru-RU"/>
              </w:rPr>
            </w:pPr>
            <w:r w:rsidRPr="00903B2C">
              <w:rPr>
                <w:rFonts w:asciiTheme="majorBidi" w:hAnsiTheme="majorBidi" w:cstheme="majorBidi"/>
                <w:sz w:val="20"/>
                <w:lang w:val="ru-RU"/>
              </w:rPr>
              <w:t>Европа и СНГ</w:t>
            </w:r>
          </w:p>
        </w:tc>
        <w:tc>
          <w:tcPr>
            <w:tcW w:w="1300" w:type="dxa"/>
            <w:vAlign w:val="center"/>
          </w:tcPr>
          <w:p w:rsidR="006D30B1" w:rsidRPr="00903B2C" w:rsidRDefault="006D30B1" w:rsidP="00AD75D0">
            <w:pPr>
              <w:pStyle w:val="Tabletext"/>
              <w:jc w:val="center"/>
              <w:rPr>
                <w:sz w:val="20"/>
                <w:lang w:val="ru-RU"/>
              </w:rPr>
            </w:pPr>
            <w:r w:rsidRPr="00903B2C">
              <w:rPr>
                <w:sz w:val="20"/>
                <w:lang w:val="ru-RU"/>
              </w:rPr>
              <w:t>18</w:t>
            </w:r>
          </w:p>
        </w:tc>
        <w:tc>
          <w:tcPr>
            <w:tcW w:w="1500" w:type="dxa"/>
            <w:vAlign w:val="center"/>
          </w:tcPr>
          <w:p w:rsidR="006D30B1" w:rsidRPr="00903B2C" w:rsidRDefault="006D30B1" w:rsidP="00AD75D0">
            <w:pPr>
              <w:pStyle w:val="Tabletext"/>
              <w:jc w:val="center"/>
              <w:rPr>
                <w:sz w:val="20"/>
                <w:lang w:val="ru-RU"/>
              </w:rPr>
            </w:pPr>
            <w:r w:rsidRPr="00903B2C">
              <w:rPr>
                <w:sz w:val="20"/>
                <w:lang w:val="ru-RU"/>
              </w:rPr>
              <w:t>8</w:t>
            </w:r>
          </w:p>
        </w:tc>
        <w:tc>
          <w:tcPr>
            <w:tcW w:w="1772" w:type="dxa"/>
            <w:vAlign w:val="center"/>
          </w:tcPr>
          <w:p w:rsidR="006D30B1" w:rsidRPr="00903B2C" w:rsidRDefault="006D30B1" w:rsidP="00AD75D0">
            <w:pPr>
              <w:pStyle w:val="Tabletext"/>
              <w:jc w:val="center"/>
              <w:rPr>
                <w:sz w:val="20"/>
                <w:lang w:val="ru-RU"/>
              </w:rPr>
            </w:pPr>
            <w:r w:rsidRPr="00903B2C">
              <w:rPr>
                <w:sz w:val="20"/>
                <w:lang w:val="ru-RU"/>
              </w:rPr>
              <w:t>10</w:t>
            </w:r>
          </w:p>
        </w:tc>
        <w:tc>
          <w:tcPr>
            <w:tcW w:w="1914" w:type="dxa"/>
            <w:vAlign w:val="center"/>
          </w:tcPr>
          <w:p w:rsidR="006D30B1" w:rsidRPr="00903B2C" w:rsidRDefault="006D30B1" w:rsidP="00AD75D0">
            <w:pPr>
              <w:pStyle w:val="Tabletext"/>
              <w:jc w:val="center"/>
              <w:rPr>
                <w:sz w:val="20"/>
                <w:lang w:val="ru-RU"/>
              </w:rPr>
            </w:pPr>
            <w:r w:rsidRPr="00903B2C">
              <w:rPr>
                <w:sz w:val="20"/>
                <w:lang w:val="ru-RU"/>
              </w:rPr>
              <w:t>0</w:t>
            </w:r>
          </w:p>
        </w:tc>
      </w:tr>
      <w:tr w:rsidR="006D30B1" w:rsidRPr="00903B2C" w:rsidTr="00AD75D0">
        <w:trPr>
          <w:jc w:val="center"/>
        </w:trPr>
        <w:tc>
          <w:tcPr>
            <w:tcW w:w="1665" w:type="dxa"/>
            <w:vAlign w:val="center"/>
          </w:tcPr>
          <w:p w:rsidR="006D30B1" w:rsidRPr="00903B2C" w:rsidRDefault="006D30B1" w:rsidP="00AD75D0">
            <w:pPr>
              <w:pStyle w:val="Tabletext"/>
              <w:keepLines/>
              <w:jc w:val="left"/>
              <w:rPr>
                <w:rFonts w:asciiTheme="majorBidi" w:hAnsiTheme="majorBidi" w:cstheme="majorBidi"/>
                <w:sz w:val="20"/>
                <w:lang w:val="ru-RU"/>
              </w:rPr>
            </w:pPr>
            <w:r w:rsidRPr="00903B2C">
              <w:rPr>
                <w:rFonts w:asciiTheme="majorBidi" w:hAnsiTheme="majorBidi" w:cstheme="majorBidi"/>
                <w:sz w:val="20"/>
                <w:lang w:val="ru-RU"/>
              </w:rPr>
              <w:t xml:space="preserve">Арабские государства </w:t>
            </w:r>
          </w:p>
        </w:tc>
        <w:tc>
          <w:tcPr>
            <w:tcW w:w="1300" w:type="dxa"/>
            <w:vAlign w:val="center"/>
          </w:tcPr>
          <w:p w:rsidR="006D30B1" w:rsidRPr="00903B2C" w:rsidRDefault="006D30B1" w:rsidP="00AD75D0">
            <w:pPr>
              <w:pStyle w:val="Tabletext"/>
              <w:jc w:val="center"/>
              <w:rPr>
                <w:sz w:val="20"/>
                <w:lang w:val="ru-RU"/>
              </w:rPr>
            </w:pPr>
            <w:r w:rsidRPr="00903B2C">
              <w:rPr>
                <w:sz w:val="20"/>
                <w:lang w:val="ru-RU"/>
              </w:rPr>
              <w:t>6</w:t>
            </w:r>
          </w:p>
        </w:tc>
        <w:tc>
          <w:tcPr>
            <w:tcW w:w="1500" w:type="dxa"/>
            <w:vAlign w:val="center"/>
          </w:tcPr>
          <w:p w:rsidR="006D30B1" w:rsidRPr="00903B2C" w:rsidRDefault="006D30B1" w:rsidP="00AD75D0">
            <w:pPr>
              <w:pStyle w:val="Tabletext"/>
              <w:jc w:val="center"/>
              <w:rPr>
                <w:sz w:val="20"/>
                <w:lang w:val="ru-RU"/>
              </w:rPr>
            </w:pPr>
            <w:r w:rsidRPr="00903B2C">
              <w:rPr>
                <w:sz w:val="20"/>
                <w:lang w:val="ru-RU"/>
              </w:rPr>
              <w:t>0</w:t>
            </w:r>
          </w:p>
        </w:tc>
        <w:tc>
          <w:tcPr>
            <w:tcW w:w="1772" w:type="dxa"/>
            <w:vAlign w:val="center"/>
          </w:tcPr>
          <w:p w:rsidR="006D30B1" w:rsidRPr="00903B2C" w:rsidRDefault="006D30B1" w:rsidP="00AD75D0">
            <w:pPr>
              <w:pStyle w:val="Tabletext"/>
              <w:jc w:val="center"/>
              <w:rPr>
                <w:sz w:val="20"/>
                <w:lang w:val="ru-RU"/>
              </w:rPr>
            </w:pPr>
            <w:r w:rsidRPr="00903B2C">
              <w:rPr>
                <w:sz w:val="20"/>
                <w:lang w:val="ru-RU"/>
              </w:rPr>
              <w:t>5</w:t>
            </w:r>
          </w:p>
        </w:tc>
        <w:tc>
          <w:tcPr>
            <w:tcW w:w="1914" w:type="dxa"/>
            <w:vAlign w:val="center"/>
          </w:tcPr>
          <w:p w:rsidR="006D30B1" w:rsidRPr="00903B2C" w:rsidRDefault="006D30B1" w:rsidP="00AD75D0">
            <w:pPr>
              <w:pStyle w:val="Tabletext"/>
              <w:jc w:val="center"/>
              <w:rPr>
                <w:sz w:val="20"/>
                <w:lang w:val="ru-RU"/>
              </w:rPr>
            </w:pPr>
            <w:r w:rsidRPr="00903B2C">
              <w:rPr>
                <w:sz w:val="20"/>
                <w:lang w:val="ru-RU"/>
              </w:rPr>
              <w:t>1</w:t>
            </w:r>
          </w:p>
        </w:tc>
      </w:tr>
      <w:tr w:rsidR="00C17344" w:rsidRPr="00903B2C" w:rsidTr="00AD75D0">
        <w:trPr>
          <w:jc w:val="center"/>
        </w:trPr>
        <w:tc>
          <w:tcPr>
            <w:tcW w:w="1665" w:type="dxa"/>
            <w:vAlign w:val="center"/>
          </w:tcPr>
          <w:p w:rsidR="00C17344" w:rsidRPr="00903B2C" w:rsidRDefault="00E54F7F" w:rsidP="00AD75D0">
            <w:pPr>
              <w:pStyle w:val="Tabletext"/>
              <w:jc w:val="left"/>
              <w:rPr>
                <w:b/>
                <w:bCs/>
                <w:sz w:val="20"/>
                <w:lang w:val="ru-RU"/>
              </w:rPr>
            </w:pPr>
            <w:r w:rsidRPr="00903B2C">
              <w:rPr>
                <w:b/>
                <w:bCs/>
                <w:sz w:val="20"/>
                <w:lang w:val="ru-RU"/>
              </w:rPr>
              <w:t>ВСЕГО</w:t>
            </w:r>
          </w:p>
        </w:tc>
        <w:tc>
          <w:tcPr>
            <w:tcW w:w="1300" w:type="dxa"/>
            <w:vAlign w:val="center"/>
          </w:tcPr>
          <w:p w:rsidR="00C17344" w:rsidRPr="00903B2C" w:rsidRDefault="00C17344" w:rsidP="00AD75D0">
            <w:pPr>
              <w:pStyle w:val="Tabletext"/>
              <w:jc w:val="center"/>
              <w:rPr>
                <w:b/>
                <w:bCs/>
                <w:sz w:val="20"/>
                <w:lang w:val="ru-RU"/>
              </w:rPr>
            </w:pPr>
            <w:r w:rsidRPr="00903B2C">
              <w:rPr>
                <w:b/>
                <w:bCs/>
                <w:sz w:val="20"/>
                <w:lang w:val="ru-RU"/>
              </w:rPr>
              <w:t>47</w:t>
            </w:r>
          </w:p>
        </w:tc>
        <w:tc>
          <w:tcPr>
            <w:tcW w:w="1500" w:type="dxa"/>
            <w:vAlign w:val="center"/>
          </w:tcPr>
          <w:p w:rsidR="00C17344" w:rsidRPr="00903B2C" w:rsidRDefault="00C17344" w:rsidP="00AD75D0">
            <w:pPr>
              <w:pStyle w:val="Tabletext"/>
              <w:jc w:val="center"/>
              <w:rPr>
                <w:b/>
                <w:bCs/>
                <w:sz w:val="20"/>
                <w:lang w:val="ru-RU"/>
              </w:rPr>
            </w:pPr>
            <w:r w:rsidRPr="00903B2C">
              <w:rPr>
                <w:b/>
                <w:bCs/>
                <w:sz w:val="20"/>
                <w:lang w:val="ru-RU"/>
              </w:rPr>
              <w:t>8</w:t>
            </w:r>
          </w:p>
        </w:tc>
        <w:tc>
          <w:tcPr>
            <w:tcW w:w="1772" w:type="dxa"/>
            <w:vAlign w:val="center"/>
          </w:tcPr>
          <w:p w:rsidR="00C17344" w:rsidRPr="00903B2C" w:rsidRDefault="00C17344" w:rsidP="00AD75D0">
            <w:pPr>
              <w:pStyle w:val="Tabletext"/>
              <w:jc w:val="center"/>
              <w:rPr>
                <w:b/>
                <w:bCs/>
                <w:sz w:val="20"/>
                <w:lang w:val="ru-RU"/>
              </w:rPr>
            </w:pPr>
            <w:r w:rsidRPr="00903B2C">
              <w:rPr>
                <w:b/>
                <w:bCs/>
                <w:sz w:val="20"/>
                <w:lang w:val="ru-RU"/>
              </w:rPr>
              <w:t>35</w:t>
            </w:r>
          </w:p>
        </w:tc>
        <w:tc>
          <w:tcPr>
            <w:tcW w:w="1914" w:type="dxa"/>
            <w:vAlign w:val="center"/>
          </w:tcPr>
          <w:p w:rsidR="00C17344" w:rsidRPr="00903B2C" w:rsidRDefault="00C17344" w:rsidP="00AD75D0">
            <w:pPr>
              <w:pStyle w:val="Tabletext"/>
              <w:jc w:val="center"/>
              <w:rPr>
                <w:b/>
                <w:bCs/>
                <w:sz w:val="20"/>
                <w:lang w:val="ru-RU"/>
              </w:rPr>
            </w:pPr>
            <w:r w:rsidRPr="00903B2C">
              <w:rPr>
                <w:b/>
                <w:bCs/>
                <w:sz w:val="20"/>
                <w:lang w:val="ru-RU"/>
              </w:rPr>
              <w:t>7</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pStyle w:val="enumlev1"/>
        <w:spacing w:before="120"/>
        <w:rPr>
          <w:b/>
          <w:lang w:val="ru-RU"/>
        </w:rPr>
      </w:pPr>
    </w:p>
    <w:p w:rsidR="00C17344" w:rsidRPr="00903B2C" w:rsidRDefault="00C17344" w:rsidP="00D538B2">
      <w:pPr>
        <w:pageBreakBefore/>
        <w:spacing w:before="0"/>
        <w:rPr>
          <w:b/>
          <w:bCs/>
          <w:lang w:val="ru-RU"/>
        </w:rPr>
      </w:pPr>
      <w:r w:rsidRPr="00903B2C">
        <w:rPr>
          <w:b/>
          <w:bCs/>
          <w:lang w:val="ru-RU"/>
        </w:rPr>
        <w:t>c)</w:t>
      </w:r>
      <w:r w:rsidRPr="00903B2C">
        <w:rPr>
          <w:b/>
          <w:bCs/>
          <w:lang w:val="ru-RU"/>
        </w:rPr>
        <w:tab/>
      </w:r>
      <w:r w:rsidR="006D30B1" w:rsidRPr="00903B2C">
        <w:rPr>
          <w:b/>
          <w:bCs/>
          <w:lang w:val="ru-RU"/>
        </w:rPr>
        <w:t>Какое оборудование использует ваша администрация для проведения технических измерений во время инспекции</w:t>
      </w:r>
      <w:r w:rsidRPr="00903B2C">
        <w:rPr>
          <w:b/>
          <w:bCs/>
          <w:lang w:val="ru-RU"/>
        </w:rPr>
        <w:t>?</w:t>
      </w:r>
    </w:p>
    <w:p w:rsidR="00C17344" w:rsidRPr="00903B2C" w:rsidRDefault="007D2301" w:rsidP="00C17344">
      <w:pPr>
        <w:pStyle w:val="FigureTitle"/>
        <w:rPr>
          <w:rFonts w:asciiTheme="majorBidi" w:hAnsiTheme="majorBidi" w:cstheme="majorBidi"/>
          <w:sz w:val="18"/>
          <w:szCs w:val="18"/>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524"/>
        <w:gridCol w:w="1736"/>
        <w:gridCol w:w="1985"/>
      </w:tblGrid>
      <w:tr w:rsidR="003664EA" w:rsidRPr="00903B2C" w:rsidTr="00C17344">
        <w:trPr>
          <w:jc w:val="center"/>
        </w:trPr>
        <w:tc>
          <w:tcPr>
            <w:tcW w:w="1701" w:type="dxa"/>
            <w:vAlign w:val="center"/>
          </w:tcPr>
          <w:p w:rsidR="003664EA" w:rsidRPr="00903B2C" w:rsidRDefault="006D30B1" w:rsidP="00D538B2">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1276" w:type="dxa"/>
            <w:vAlign w:val="center"/>
          </w:tcPr>
          <w:p w:rsidR="003664EA" w:rsidRPr="00903B2C" w:rsidRDefault="006D30B1" w:rsidP="00D538B2">
            <w:pPr>
              <w:pStyle w:val="Tablehead"/>
              <w:spacing w:line="200" w:lineRule="exact"/>
              <w:rPr>
                <w:sz w:val="18"/>
                <w:szCs w:val="18"/>
                <w:lang w:val="ru-RU"/>
              </w:rPr>
            </w:pPr>
            <w:r w:rsidRPr="00903B2C">
              <w:rPr>
                <w:rFonts w:asciiTheme="majorBidi" w:hAnsiTheme="majorBidi" w:cstheme="majorBidi"/>
                <w:sz w:val="18"/>
                <w:szCs w:val="18"/>
                <w:lang w:val="ru-RU"/>
              </w:rPr>
              <w:t>Количество ответов</w:t>
            </w:r>
          </w:p>
        </w:tc>
        <w:tc>
          <w:tcPr>
            <w:tcW w:w="1524" w:type="dxa"/>
            <w:vAlign w:val="center"/>
          </w:tcPr>
          <w:p w:rsidR="003664EA" w:rsidRPr="00903B2C" w:rsidRDefault="003664EA" w:rsidP="00D538B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r w:rsidR="00457D8E" w:rsidRPr="00903B2C">
              <w:rPr>
                <w:rFonts w:asciiTheme="majorBidi" w:hAnsiTheme="majorBidi" w:cstheme="majorBidi"/>
                <w:sz w:val="18"/>
                <w:szCs w:val="18"/>
                <w:lang w:val="ru-RU"/>
              </w:rPr>
              <w:t xml:space="preserve"> страны</w:t>
            </w:r>
          </w:p>
        </w:tc>
        <w:tc>
          <w:tcPr>
            <w:tcW w:w="1736" w:type="dxa"/>
            <w:vAlign w:val="center"/>
          </w:tcPr>
          <w:p w:rsidR="003664EA" w:rsidRPr="00903B2C" w:rsidRDefault="00D538B2" w:rsidP="00D538B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w:t>
            </w:r>
            <w:r w:rsidR="003664EA" w:rsidRPr="00903B2C">
              <w:rPr>
                <w:rFonts w:asciiTheme="majorBidi" w:hAnsiTheme="majorBidi" w:cstheme="majorBidi"/>
                <w:sz w:val="18"/>
                <w:szCs w:val="18"/>
                <w:lang w:val="ru-RU"/>
              </w:rPr>
              <w:t>ющиеся</w:t>
            </w:r>
            <w:r w:rsidR="00457D8E" w:rsidRPr="00903B2C">
              <w:rPr>
                <w:rFonts w:asciiTheme="majorBidi" w:hAnsiTheme="majorBidi" w:cstheme="majorBidi"/>
                <w:sz w:val="18"/>
                <w:szCs w:val="18"/>
                <w:lang w:val="ru-RU"/>
              </w:rPr>
              <w:t xml:space="preserve"> страны</w:t>
            </w:r>
          </w:p>
        </w:tc>
        <w:tc>
          <w:tcPr>
            <w:tcW w:w="1985" w:type="dxa"/>
            <w:vAlign w:val="center"/>
          </w:tcPr>
          <w:p w:rsidR="003664EA" w:rsidRPr="00903B2C" w:rsidRDefault="003664EA" w:rsidP="00D538B2">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r w:rsidR="00457D8E" w:rsidRPr="00903B2C">
              <w:rPr>
                <w:rFonts w:asciiTheme="majorBidi" w:hAnsiTheme="majorBidi" w:cstheme="majorBidi"/>
                <w:spacing w:val="-6"/>
                <w:sz w:val="18"/>
                <w:szCs w:val="18"/>
                <w:lang w:val="ru-RU"/>
              </w:rPr>
              <w:t xml:space="preserve"> страны</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13</w:t>
            </w:r>
          </w:p>
        </w:tc>
        <w:tc>
          <w:tcPr>
            <w:tcW w:w="1524"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3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9</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10</w:t>
            </w:r>
          </w:p>
        </w:tc>
        <w:tc>
          <w:tcPr>
            <w:tcW w:w="1524"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3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10</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5</w:t>
            </w:r>
          </w:p>
        </w:tc>
        <w:tc>
          <w:tcPr>
            <w:tcW w:w="1524"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3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19</w:t>
            </w:r>
          </w:p>
        </w:tc>
        <w:tc>
          <w:tcPr>
            <w:tcW w:w="1524"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7</w:t>
            </w:r>
          </w:p>
        </w:tc>
        <w:tc>
          <w:tcPr>
            <w:tcW w:w="173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12</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6</w:t>
            </w:r>
          </w:p>
        </w:tc>
        <w:tc>
          <w:tcPr>
            <w:tcW w:w="1524"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3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5</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w:t>
            </w:r>
          </w:p>
        </w:tc>
      </w:tr>
      <w:tr w:rsidR="00C17344" w:rsidRPr="00903B2C" w:rsidTr="00AD75D0">
        <w:trPr>
          <w:jc w:val="center"/>
        </w:trPr>
        <w:tc>
          <w:tcPr>
            <w:tcW w:w="1701" w:type="dxa"/>
            <w:vAlign w:val="center"/>
          </w:tcPr>
          <w:p w:rsidR="00C17344" w:rsidRPr="00903B2C" w:rsidRDefault="00E54F7F" w:rsidP="00AD75D0">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1276"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53</w:t>
            </w:r>
          </w:p>
        </w:tc>
        <w:tc>
          <w:tcPr>
            <w:tcW w:w="1524"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7</w:t>
            </w:r>
          </w:p>
        </w:tc>
        <w:tc>
          <w:tcPr>
            <w:tcW w:w="1736"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35</w:t>
            </w:r>
          </w:p>
        </w:tc>
        <w:tc>
          <w:tcPr>
            <w:tcW w:w="1985"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11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D538B2">
      <w:pPr>
        <w:spacing w:before="0"/>
        <w:rPr>
          <w:lang w:val="ru-RU"/>
        </w:rPr>
      </w:pPr>
    </w:p>
    <w:p w:rsidR="00C17344" w:rsidRPr="00903B2C" w:rsidRDefault="00C17344" w:rsidP="00D538B2">
      <w:pPr>
        <w:rPr>
          <w:b/>
          <w:bCs/>
          <w:lang w:val="ru-RU"/>
        </w:rPr>
      </w:pPr>
      <w:r w:rsidRPr="00903B2C">
        <w:rPr>
          <w:b/>
          <w:bCs/>
          <w:lang w:val="ru-RU"/>
        </w:rPr>
        <w:t>d)</w:t>
      </w:r>
      <w:r w:rsidRPr="00903B2C">
        <w:rPr>
          <w:b/>
          <w:bCs/>
          <w:lang w:val="ru-RU"/>
        </w:rPr>
        <w:tab/>
      </w:r>
      <w:r w:rsidR="00D538B2" w:rsidRPr="00903B2C">
        <w:rPr>
          <w:b/>
          <w:bCs/>
          <w:lang w:val="ru-RU"/>
        </w:rPr>
        <w:t>Какие технические параметры измеряются вашей администрацией в ходе инспекции системы радиосвязи</w:t>
      </w:r>
      <w:r w:rsidRPr="00903B2C">
        <w:rPr>
          <w:b/>
          <w:bCs/>
          <w:lang w:val="ru-RU"/>
        </w:rPr>
        <w:t>?</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56</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559"/>
        <w:gridCol w:w="1701"/>
        <w:gridCol w:w="1985"/>
      </w:tblGrid>
      <w:tr w:rsidR="003664EA" w:rsidRPr="00903B2C" w:rsidTr="003664EA">
        <w:trPr>
          <w:jc w:val="center"/>
        </w:trPr>
        <w:tc>
          <w:tcPr>
            <w:tcW w:w="1701" w:type="dxa"/>
          </w:tcPr>
          <w:p w:rsidR="003664EA" w:rsidRPr="00903B2C" w:rsidRDefault="006D30B1" w:rsidP="00D538B2">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1276" w:type="dxa"/>
          </w:tcPr>
          <w:p w:rsidR="003664EA" w:rsidRPr="00903B2C" w:rsidRDefault="006D30B1" w:rsidP="00D538B2">
            <w:pPr>
              <w:pStyle w:val="Tablehead"/>
              <w:spacing w:line="200" w:lineRule="exact"/>
              <w:rPr>
                <w:sz w:val="18"/>
                <w:szCs w:val="18"/>
                <w:lang w:val="ru-RU"/>
              </w:rPr>
            </w:pPr>
            <w:r w:rsidRPr="00903B2C">
              <w:rPr>
                <w:rFonts w:asciiTheme="majorBidi" w:hAnsiTheme="majorBidi" w:cstheme="majorBidi"/>
                <w:sz w:val="18"/>
                <w:szCs w:val="18"/>
                <w:lang w:val="ru-RU"/>
              </w:rPr>
              <w:t>Количество ответов</w:t>
            </w:r>
          </w:p>
        </w:tc>
        <w:tc>
          <w:tcPr>
            <w:tcW w:w="1559" w:type="dxa"/>
            <w:vAlign w:val="center"/>
          </w:tcPr>
          <w:p w:rsidR="003664EA" w:rsidRPr="00903B2C" w:rsidRDefault="003664EA" w:rsidP="00D538B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r w:rsidR="00BD26E7" w:rsidRPr="00903B2C">
              <w:rPr>
                <w:rFonts w:asciiTheme="majorBidi" w:hAnsiTheme="majorBidi" w:cstheme="majorBidi"/>
                <w:sz w:val="18"/>
                <w:szCs w:val="18"/>
                <w:lang w:val="ru-RU"/>
              </w:rPr>
              <w:t xml:space="preserve"> страны</w:t>
            </w:r>
          </w:p>
        </w:tc>
        <w:tc>
          <w:tcPr>
            <w:tcW w:w="1701" w:type="dxa"/>
            <w:vAlign w:val="center"/>
          </w:tcPr>
          <w:p w:rsidR="003664EA" w:rsidRPr="00903B2C" w:rsidRDefault="003664EA" w:rsidP="00D538B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w:t>
            </w:r>
            <w:r w:rsidR="00D538B2" w:rsidRPr="00903B2C">
              <w:rPr>
                <w:rFonts w:asciiTheme="majorBidi" w:hAnsiTheme="majorBidi" w:cstheme="majorBidi"/>
                <w:sz w:val="18"/>
                <w:szCs w:val="18"/>
                <w:lang w:val="ru-RU"/>
              </w:rPr>
              <w:t>вива</w:t>
            </w:r>
            <w:r w:rsidRPr="00903B2C">
              <w:rPr>
                <w:rFonts w:asciiTheme="majorBidi" w:hAnsiTheme="majorBidi" w:cstheme="majorBidi"/>
                <w:sz w:val="18"/>
                <w:szCs w:val="18"/>
                <w:lang w:val="ru-RU"/>
              </w:rPr>
              <w:t>ющиеся</w:t>
            </w:r>
            <w:r w:rsidR="00BD26E7" w:rsidRPr="00903B2C">
              <w:rPr>
                <w:rFonts w:asciiTheme="majorBidi" w:hAnsiTheme="majorBidi" w:cstheme="majorBidi"/>
                <w:sz w:val="18"/>
                <w:szCs w:val="18"/>
                <w:lang w:val="ru-RU"/>
              </w:rPr>
              <w:t xml:space="preserve"> страны</w:t>
            </w:r>
          </w:p>
        </w:tc>
        <w:tc>
          <w:tcPr>
            <w:tcW w:w="1985" w:type="dxa"/>
            <w:vAlign w:val="center"/>
          </w:tcPr>
          <w:p w:rsidR="003664EA" w:rsidRPr="00903B2C" w:rsidRDefault="003664EA" w:rsidP="00D538B2">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r w:rsidR="00BD26E7" w:rsidRPr="00903B2C">
              <w:rPr>
                <w:rFonts w:asciiTheme="majorBidi" w:hAnsiTheme="majorBidi" w:cstheme="majorBidi"/>
                <w:spacing w:val="-6"/>
                <w:sz w:val="18"/>
                <w:szCs w:val="18"/>
                <w:lang w:val="ru-RU"/>
              </w:rPr>
              <w:t xml:space="preserve"> страны</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13</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9</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10</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10</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5</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19</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7</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12</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r>
      <w:tr w:rsidR="006D30B1" w:rsidRPr="00903B2C" w:rsidTr="00AD75D0">
        <w:trPr>
          <w:jc w:val="center"/>
        </w:trPr>
        <w:tc>
          <w:tcPr>
            <w:tcW w:w="1701"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6</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w:t>
            </w:r>
          </w:p>
        </w:tc>
      </w:tr>
      <w:tr w:rsidR="00C17344" w:rsidRPr="00903B2C" w:rsidTr="00AD75D0">
        <w:trPr>
          <w:jc w:val="center"/>
        </w:trPr>
        <w:tc>
          <w:tcPr>
            <w:tcW w:w="1701" w:type="dxa"/>
            <w:vAlign w:val="center"/>
          </w:tcPr>
          <w:p w:rsidR="00C17344" w:rsidRPr="00903B2C" w:rsidRDefault="00E54F7F" w:rsidP="00AD75D0">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1276"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53</w:t>
            </w:r>
          </w:p>
        </w:tc>
        <w:tc>
          <w:tcPr>
            <w:tcW w:w="1559"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7</w:t>
            </w:r>
          </w:p>
        </w:tc>
        <w:tc>
          <w:tcPr>
            <w:tcW w:w="1701"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35</w:t>
            </w:r>
          </w:p>
        </w:tc>
        <w:tc>
          <w:tcPr>
            <w:tcW w:w="1985"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11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D538B2">
      <w:pPr>
        <w:rPr>
          <w:b/>
          <w:bCs/>
          <w:lang w:val="ru-RU"/>
        </w:rPr>
      </w:pPr>
      <w:r w:rsidRPr="00903B2C">
        <w:rPr>
          <w:b/>
          <w:bCs/>
          <w:lang w:val="ru-RU"/>
        </w:rPr>
        <w:t>e)</w:t>
      </w:r>
      <w:r w:rsidRPr="00903B2C">
        <w:rPr>
          <w:b/>
          <w:bCs/>
          <w:lang w:val="ru-RU"/>
        </w:rPr>
        <w:tab/>
      </w:r>
      <w:r w:rsidR="00D538B2" w:rsidRPr="00903B2C">
        <w:rPr>
          <w:b/>
          <w:bCs/>
          <w:lang w:val="ru-RU"/>
        </w:rPr>
        <w:t>Какие записи по станциям рассматривает ваша администрация в ходе инспекции радиостанции</w:t>
      </w:r>
      <w:r w:rsidRPr="00903B2C">
        <w:rPr>
          <w:b/>
          <w:bCs/>
          <w:lang w:val="ru-RU"/>
        </w:rPr>
        <w:t>?</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2"/>
        <w:gridCol w:w="1276"/>
        <w:gridCol w:w="1559"/>
        <w:gridCol w:w="1701"/>
        <w:gridCol w:w="1985"/>
      </w:tblGrid>
      <w:tr w:rsidR="003664EA" w:rsidRPr="00903B2C" w:rsidTr="003664EA">
        <w:trPr>
          <w:jc w:val="center"/>
        </w:trPr>
        <w:tc>
          <w:tcPr>
            <w:tcW w:w="2052" w:type="dxa"/>
            <w:vAlign w:val="center"/>
          </w:tcPr>
          <w:p w:rsidR="003664EA" w:rsidRPr="00903B2C" w:rsidRDefault="006D30B1" w:rsidP="00D538B2">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1276" w:type="dxa"/>
          </w:tcPr>
          <w:p w:rsidR="003664EA" w:rsidRPr="00903B2C" w:rsidRDefault="006D30B1" w:rsidP="00D538B2">
            <w:pPr>
              <w:pStyle w:val="Tablehead"/>
              <w:spacing w:line="200" w:lineRule="exact"/>
              <w:rPr>
                <w:sz w:val="18"/>
                <w:szCs w:val="18"/>
                <w:lang w:val="ru-RU"/>
              </w:rPr>
            </w:pPr>
            <w:r w:rsidRPr="00903B2C">
              <w:rPr>
                <w:rFonts w:asciiTheme="majorBidi" w:hAnsiTheme="majorBidi" w:cstheme="majorBidi"/>
                <w:sz w:val="18"/>
                <w:szCs w:val="18"/>
                <w:lang w:val="ru-RU"/>
              </w:rPr>
              <w:t>Количество ответов</w:t>
            </w:r>
          </w:p>
        </w:tc>
        <w:tc>
          <w:tcPr>
            <w:tcW w:w="1559" w:type="dxa"/>
            <w:vAlign w:val="center"/>
          </w:tcPr>
          <w:p w:rsidR="003664EA" w:rsidRPr="00903B2C" w:rsidRDefault="003664EA" w:rsidP="00D538B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r w:rsidR="00BD26E7" w:rsidRPr="00903B2C">
              <w:rPr>
                <w:rFonts w:asciiTheme="majorBidi" w:hAnsiTheme="majorBidi" w:cstheme="majorBidi"/>
                <w:sz w:val="18"/>
                <w:szCs w:val="18"/>
                <w:lang w:val="ru-RU"/>
              </w:rPr>
              <w:t xml:space="preserve"> страны</w:t>
            </w:r>
          </w:p>
        </w:tc>
        <w:tc>
          <w:tcPr>
            <w:tcW w:w="1701" w:type="dxa"/>
            <w:vAlign w:val="center"/>
          </w:tcPr>
          <w:p w:rsidR="003664EA" w:rsidRPr="00903B2C" w:rsidRDefault="00D538B2" w:rsidP="00D538B2">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w:t>
            </w:r>
            <w:r w:rsidR="003664EA" w:rsidRPr="00903B2C">
              <w:rPr>
                <w:rFonts w:asciiTheme="majorBidi" w:hAnsiTheme="majorBidi" w:cstheme="majorBidi"/>
                <w:sz w:val="18"/>
                <w:szCs w:val="18"/>
                <w:lang w:val="ru-RU"/>
              </w:rPr>
              <w:t>ющиеся</w:t>
            </w:r>
            <w:r w:rsidR="00BD26E7" w:rsidRPr="00903B2C">
              <w:rPr>
                <w:rFonts w:asciiTheme="majorBidi" w:hAnsiTheme="majorBidi" w:cstheme="majorBidi"/>
                <w:sz w:val="18"/>
                <w:szCs w:val="18"/>
                <w:lang w:val="ru-RU"/>
              </w:rPr>
              <w:t xml:space="preserve"> страны</w:t>
            </w:r>
          </w:p>
        </w:tc>
        <w:tc>
          <w:tcPr>
            <w:tcW w:w="1985" w:type="dxa"/>
            <w:vAlign w:val="center"/>
          </w:tcPr>
          <w:p w:rsidR="003664EA" w:rsidRPr="00903B2C" w:rsidRDefault="003664EA" w:rsidP="00D538B2">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r w:rsidR="00BD26E7" w:rsidRPr="00903B2C">
              <w:rPr>
                <w:rFonts w:asciiTheme="majorBidi" w:hAnsiTheme="majorBidi" w:cstheme="majorBidi"/>
                <w:spacing w:val="-6"/>
                <w:sz w:val="18"/>
                <w:szCs w:val="18"/>
                <w:lang w:val="ru-RU"/>
              </w:rPr>
              <w:t xml:space="preserve"> страны</w:t>
            </w:r>
          </w:p>
        </w:tc>
      </w:tr>
      <w:tr w:rsidR="006D30B1" w:rsidRPr="00903B2C" w:rsidTr="00AD75D0">
        <w:trPr>
          <w:jc w:val="center"/>
        </w:trPr>
        <w:tc>
          <w:tcPr>
            <w:tcW w:w="2052"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11</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7</w:t>
            </w:r>
          </w:p>
        </w:tc>
      </w:tr>
      <w:tr w:rsidR="006D30B1" w:rsidRPr="00903B2C" w:rsidTr="00AD75D0">
        <w:trPr>
          <w:jc w:val="center"/>
        </w:trPr>
        <w:tc>
          <w:tcPr>
            <w:tcW w:w="2052"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8</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8</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r>
      <w:tr w:rsidR="006D30B1" w:rsidRPr="00903B2C" w:rsidTr="00AD75D0">
        <w:trPr>
          <w:jc w:val="center"/>
        </w:trPr>
        <w:tc>
          <w:tcPr>
            <w:tcW w:w="2052"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5</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4</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w:t>
            </w:r>
          </w:p>
        </w:tc>
      </w:tr>
      <w:tr w:rsidR="006D30B1" w:rsidRPr="00903B2C" w:rsidTr="00AD75D0">
        <w:trPr>
          <w:jc w:val="center"/>
        </w:trPr>
        <w:tc>
          <w:tcPr>
            <w:tcW w:w="2052"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15</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5</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10</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r>
      <w:tr w:rsidR="006D30B1" w:rsidRPr="00903B2C" w:rsidTr="00AD75D0">
        <w:trPr>
          <w:jc w:val="center"/>
        </w:trPr>
        <w:tc>
          <w:tcPr>
            <w:tcW w:w="2052" w:type="dxa"/>
            <w:vAlign w:val="center"/>
          </w:tcPr>
          <w:p w:rsidR="006D30B1" w:rsidRPr="00903B2C" w:rsidRDefault="006D30B1"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276"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6</w:t>
            </w:r>
          </w:p>
        </w:tc>
        <w:tc>
          <w:tcPr>
            <w:tcW w:w="1559"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0</w:t>
            </w:r>
          </w:p>
        </w:tc>
        <w:tc>
          <w:tcPr>
            <w:tcW w:w="1701"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5</w:t>
            </w:r>
          </w:p>
        </w:tc>
        <w:tc>
          <w:tcPr>
            <w:tcW w:w="1985" w:type="dxa"/>
            <w:vAlign w:val="center"/>
          </w:tcPr>
          <w:p w:rsidR="006D30B1" w:rsidRPr="00903B2C" w:rsidRDefault="006D30B1" w:rsidP="00AD75D0">
            <w:pPr>
              <w:pStyle w:val="Tabletext"/>
              <w:spacing w:line="200" w:lineRule="exact"/>
              <w:jc w:val="center"/>
              <w:rPr>
                <w:sz w:val="20"/>
                <w:lang w:val="ru-RU"/>
              </w:rPr>
            </w:pPr>
            <w:r w:rsidRPr="00903B2C">
              <w:rPr>
                <w:sz w:val="20"/>
                <w:lang w:val="ru-RU"/>
              </w:rPr>
              <w:t>1</w:t>
            </w:r>
          </w:p>
        </w:tc>
      </w:tr>
      <w:tr w:rsidR="00C17344" w:rsidRPr="00903B2C" w:rsidTr="00AD75D0">
        <w:trPr>
          <w:jc w:val="center"/>
        </w:trPr>
        <w:tc>
          <w:tcPr>
            <w:tcW w:w="2052" w:type="dxa"/>
            <w:vAlign w:val="center"/>
          </w:tcPr>
          <w:p w:rsidR="00C17344" w:rsidRPr="00903B2C" w:rsidRDefault="00E54F7F" w:rsidP="00AD75D0">
            <w:pPr>
              <w:pStyle w:val="Tabletext"/>
              <w:spacing w:line="200" w:lineRule="exact"/>
              <w:jc w:val="left"/>
              <w:rPr>
                <w:b/>
                <w:bCs/>
                <w:sz w:val="18"/>
                <w:szCs w:val="18"/>
                <w:lang w:val="ru-RU"/>
              </w:rPr>
            </w:pPr>
            <w:r w:rsidRPr="00903B2C">
              <w:rPr>
                <w:b/>
                <w:bCs/>
                <w:sz w:val="18"/>
                <w:szCs w:val="18"/>
                <w:lang w:val="ru-RU"/>
              </w:rPr>
              <w:t>ВСЕГО</w:t>
            </w:r>
          </w:p>
        </w:tc>
        <w:tc>
          <w:tcPr>
            <w:tcW w:w="1276"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45</w:t>
            </w:r>
          </w:p>
        </w:tc>
        <w:tc>
          <w:tcPr>
            <w:tcW w:w="1559"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5</w:t>
            </w:r>
          </w:p>
        </w:tc>
        <w:tc>
          <w:tcPr>
            <w:tcW w:w="1701"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31</w:t>
            </w:r>
          </w:p>
        </w:tc>
        <w:tc>
          <w:tcPr>
            <w:tcW w:w="1985" w:type="dxa"/>
            <w:vAlign w:val="center"/>
          </w:tcPr>
          <w:p w:rsidR="00C17344" w:rsidRPr="00903B2C" w:rsidRDefault="00C17344" w:rsidP="00AD75D0">
            <w:pPr>
              <w:pStyle w:val="Tabletext"/>
              <w:spacing w:line="200" w:lineRule="exact"/>
              <w:jc w:val="center"/>
              <w:rPr>
                <w:b/>
                <w:bCs/>
                <w:sz w:val="20"/>
                <w:lang w:val="ru-RU"/>
              </w:rPr>
            </w:pPr>
            <w:r w:rsidRPr="00903B2C">
              <w:rPr>
                <w:b/>
                <w:bCs/>
                <w:sz w:val="20"/>
                <w:lang w:val="ru-RU"/>
              </w:rPr>
              <w:t>9</w:t>
            </w:r>
          </w:p>
        </w:tc>
      </w:tr>
    </w:tbl>
    <w:p w:rsidR="00C17344" w:rsidRPr="00903B2C" w:rsidRDefault="00C17344" w:rsidP="00D538B2">
      <w:pPr>
        <w:pStyle w:val="FigureSource"/>
        <w:keepNext w:val="0"/>
        <w:spacing w:line="200" w:lineRule="exact"/>
        <w:ind w:left="567" w:hanging="567"/>
        <w:rPr>
          <w:rFonts w:asciiTheme="majorBidi" w:hAnsiTheme="majorBidi" w:cstheme="majorBidi"/>
          <w:lang w:val="ru-RU"/>
        </w:rPr>
      </w:pPr>
    </w:p>
    <w:p w:rsidR="00C17344" w:rsidRPr="00903B2C" w:rsidRDefault="00C17344" w:rsidP="00C17344">
      <w:pPr>
        <w:rPr>
          <w:lang w:val="ru-RU"/>
        </w:rPr>
      </w:pPr>
    </w:p>
    <w:p w:rsidR="00C17344" w:rsidRPr="00903B2C" w:rsidRDefault="00131575" w:rsidP="000F6C59">
      <w:pPr>
        <w:rPr>
          <w:b/>
          <w:bCs/>
          <w:lang w:val="ru-RU"/>
        </w:rPr>
      </w:pPr>
      <w:r w:rsidRPr="00903B2C">
        <w:rPr>
          <w:b/>
          <w:bCs/>
          <w:lang w:val="ru-RU"/>
        </w:rPr>
        <w:t>Вопрос</w:t>
      </w:r>
      <w:r w:rsidR="00C17344" w:rsidRPr="00903B2C">
        <w:rPr>
          <w:b/>
          <w:bCs/>
          <w:lang w:val="ru-RU"/>
        </w:rPr>
        <w:t xml:space="preserve"> 21 – </w:t>
      </w:r>
      <w:r w:rsidR="000F6C59" w:rsidRPr="00903B2C">
        <w:rPr>
          <w:b/>
          <w:bCs/>
          <w:lang w:val="ru-RU"/>
        </w:rPr>
        <w:t>Проводите ли вы технический анализ жалоб на радиочастотные помехи</w:t>
      </w:r>
      <w:r w:rsidR="00C17344" w:rsidRPr="00903B2C">
        <w:rPr>
          <w:b/>
          <w:bCs/>
          <w:lang w:val="ru-RU"/>
        </w:rPr>
        <w:t xml:space="preserve">? </w:t>
      </w:r>
    </w:p>
    <w:p w:rsidR="00C17344" w:rsidRPr="00903B2C" w:rsidRDefault="00131575" w:rsidP="00AB7F47">
      <w:pPr>
        <w:spacing w:before="0" w:after="60"/>
        <w:rPr>
          <w:b/>
          <w:bCs/>
          <w:lang w:val="ru-RU"/>
        </w:rPr>
      </w:pPr>
      <w:r w:rsidRPr="00903B2C">
        <w:rPr>
          <w:b/>
          <w:bCs/>
          <w:lang w:val="ru-RU"/>
        </w:rPr>
        <w:t>Да</w:t>
      </w:r>
      <w:proofErr w:type="gramStart"/>
      <w:r w:rsidR="00C17344" w:rsidRPr="00903B2C">
        <w:rPr>
          <w:b/>
          <w:bCs/>
          <w:lang w:val="ru-RU"/>
        </w:rPr>
        <w:t xml:space="preserve"> _______  </w:t>
      </w:r>
      <w:r w:rsidRPr="00903B2C">
        <w:rPr>
          <w:b/>
          <w:bCs/>
          <w:lang w:val="ru-RU"/>
        </w:rPr>
        <w:t>Н</w:t>
      </w:r>
      <w:proofErr w:type="gramEnd"/>
      <w:r w:rsidRPr="00903B2C">
        <w:rPr>
          <w:b/>
          <w:bCs/>
          <w:lang w:val="ru-RU"/>
        </w:rPr>
        <w:t>ет</w:t>
      </w:r>
      <w:r w:rsidR="00C17344" w:rsidRPr="00903B2C">
        <w:rPr>
          <w:b/>
          <w:bCs/>
          <w:lang w:val="ru-RU"/>
        </w:rPr>
        <w:t xml:space="preserve"> 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851"/>
        <w:gridCol w:w="992"/>
        <w:gridCol w:w="1134"/>
        <w:gridCol w:w="1134"/>
        <w:gridCol w:w="1134"/>
        <w:gridCol w:w="891"/>
        <w:gridCol w:w="1184"/>
        <w:gridCol w:w="1067"/>
      </w:tblGrid>
      <w:tr w:rsidR="000F6C59" w:rsidRPr="00903B2C" w:rsidTr="00527D4F">
        <w:trPr>
          <w:jc w:val="center"/>
        </w:trPr>
        <w:tc>
          <w:tcPr>
            <w:tcW w:w="1299" w:type="dxa"/>
            <w:vMerge w:val="restart"/>
            <w:vAlign w:val="center"/>
          </w:tcPr>
          <w:p w:rsidR="000F6C59" w:rsidRPr="00903B2C" w:rsidRDefault="000F6C59" w:rsidP="00880FB6">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851" w:type="dxa"/>
            <w:vMerge w:val="restart"/>
            <w:vAlign w:val="center"/>
          </w:tcPr>
          <w:p w:rsidR="000F6C59" w:rsidRPr="00903B2C" w:rsidRDefault="000F6C59" w:rsidP="00880FB6">
            <w:pPr>
              <w:pStyle w:val="Tablehead"/>
              <w:keepLines/>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2"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0F6C59" w:rsidRPr="00903B2C" w:rsidRDefault="000F6C59" w:rsidP="00880FB6">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527D4F">
        <w:trPr>
          <w:jc w:val="center"/>
        </w:trPr>
        <w:tc>
          <w:tcPr>
            <w:tcW w:w="1299" w:type="dxa"/>
            <w:vMerge/>
            <w:vAlign w:val="center"/>
          </w:tcPr>
          <w:p w:rsidR="003664EA" w:rsidRPr="00903B2C" w:rsidRDefault="003664EA" w:rsidP="00880FB6">
            <w:pPr>
              <w:pStyle w:val="Tablehead"/>
              <w:spacing w:line="200" w:lineRule="exact"/>
              <w:rPr>
                <w:sz w:val="18"/>
                <w:szCs w:val="18"/>
                <w:lang w:val="ru-RU"/>
              </w:rPr>
            </w:pPr>
          </w:p>
        </w:tc>
        <w:tc>
          <w:tcPr>
            <w:tcW w:w="851" w:type="dxa"/>
            <w:vMerge/>
            <w:vAlign w:val="center"/>
          </w:tcPr>
          <w:p w:rsidR="003664EA" w:rsidRPr="00903B2C" w:rsidRDefault="003664EA" w:rsidP="00880FB6">
            <w:pPr>
              <w:pStyle w:val="Tablehead"/>
              <w:spacing w:line="200" w:lineRule="exact"/>
              <w:rPr>
                <w:sz w:val="18"/>
                <w:szCs w:val="18"/>
                <w:lang w:val="ru-RU"/>
              </w:rPr>
            </w:pPr>
          </w:p>
        </w:tc>
        <w:tc>
          <w:tcPr>
            <w:tcW w:w="992" w:type="dxa"/>
            <w:vMerge/>
            <w:vAlign w:val="center"/>
          </w:tcPr>
          <w:p w:rsidR="003664EA" w:rsidRPr="00903B2C" w:rsidRDefault="003664EA" w:rsidP="00880FB6">
            <w:pPr>
              <w:pStyle w:val="Tablehead"/>
              <w:spacing w:line="200" w:lineRule="exact"/>
              <w:rPr>
                <w:sz w:val="18"/>
                <w:szCs w:val="18"/>
                <w:lang w:val="ru-RU"/>
              </w:rPr>
            </w:pPr>
          </w:p>
        </w:tc>
        <w:tc>
          <w:tcPr>
            <w:tcW w:w="1134" w:type="dxa"/>
            <w:vMerge/>
            <w:vAlign w:val="center"/>
          </w:tcPr>
          <w:p w:rsidR="003664EA" w:rsidRPr="00903B2C" w:rsidRDefault="003664EA" w:rsidP="00880FB6">
            <w:pPr>
              <w:pStyle w:val="Tablehead"/>
              <w:spacing w:line="200" w:lineRule="exact"/>
              <w:rPr>
                <w:sz w:val="18"/>
                <w:szCs w:val="18"/>
                <w:lang w:val="ru-RU"/>
              </w:rPr>
            </w:pPr>
          </w:p>
        </w:tc>
        <w:tc>
          <w:tcPr>
            <w:tcW w:w="1134" w:type="dxa"/>
            <w:vMerge/>
            <w:vAlign w:val="center"/>
          </w:tcPr>
          <w:p w:rsidR="003664EA" w:rsidRPr="00903B2C" w:rsidRDefault="003664EA" w:rsidP="00880FB6">
            <w:pPr>
              <w:pStyle w:val="Tablehead"/>
              <w:spacing w:line="200" w:lineRule="exact"/>
              <w:rPr>
                <w:sz w:val="18"/>
                <w:szCs w:val="18"/>
                <w:lang w:val="ru-RU"/>
              </w:rPr>
            </w:pPr>
          </w:p>
        </w:tc>
        <w:tc>
          <w:tcPr>
            <w:tcW w:w="1134" w:type="dxa"/>
            <w:vMerge/>
            <w:vAlign w:val="center"/>
          </w:tcPr>
          <w:p w:rsidR="003664EA" w:rsidRPr="00903B2C" w:rsidRDefault="003664EA" w:rsidP="00880FB6">
            <w:pPr>
              <w:pStyle w:val="Tablehead"/>
              <w:spacing w:line="200" w:lineRule="exact"/>
              <w:rPr>
                <w:sz w:val="18"/>
                <w:szCs w:val="18"/>
                <w:lang w:val="ru-RU"/>
              </w:rPr>
            </w:pPr>
          </w:p>
        </w:tc>
        <w:tc>
          <w:tcPr>
            <w:tcW w:w="891" w:type="dxa"/>
            <w:vAlign w:val="center"/>
          </w:tcPr>
          <w:p w:rsidR="003664EA" w:rsidRPr="00903B2C" w:rsidRDefault="003664EA" w:rsidP="00880FB6">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527D4F"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880FB6">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880FB6">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527D4F" w:rsidRPr="00903B2C" w:rsidTr="00AD75D0">
        <w:trPr>
          <w:jc w:val="center"/>
        </w:trPr>
        <w:tc>
          <w:tcPr>
            <w:tcW w:w="1299" w:type="dxa"/>
            <w:vAlign w:val="center"/>
          </w:tcPr>
          <w:p w:rsidR="00527D4F" w:rsidRPr="00903B2C" w:rsidRDefault="00527D4F"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851"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15</w:t>
            </w:r>
          </w:p>
        </w:tc>
        <w:tc>
          <w:tcPr>
            <w:tcW w:w="992"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14</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93%</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7%</w:t>
            </w:r>
          </w:p>
        </w:tc>
        <w:tc>
          <w:tcPr>
            <w:tcW w:w="891"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527D4F" w:rsidRPr="00903B2C" w:rsidTr="00AD75D0">
        <w:trPr>
          <w:jc w:val="center"/>
        </w:trPr>
        <w:tc>
          <w:tcPr>
            <w:tcW w:w="1299" w:type="dxa"/>
            <w:vAlign w:val="center"/>
          </w:tcPr>
          <w:p w:rsidR="00527D4F" w:rsidRPr="00903B2C" w:rsidRDefault="00527D4F"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851"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12</w:t>
            </w:r>
          </w:p>
        </w:tc>
        <w:tc>
          <w:tcPr>
            <w:tcW w:w="992"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12</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0</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100%</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0%</w:t>
            </w:r>
          </w:p>
        </w:tc>
        <w:tc>
          <w:tcPr>
            <w:tcW w:w="891"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12</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27D4F" w:rsidRPr="00903B2C" w:rsidTr="00AD75D0">
        <w:trPr>
          <w:jc w:val="center"/>
        </w:trPr>
        <w:tc>
          <w:tcPr>
            <w:tcW w:w="1299" w:type="dxa"/>
            <w:vAlign w:val="center"/>
          </w:tcPr>
          <w:p w:rsidR="00527D4F" w:rsidRPr="00903B2C" w:rsidRDefault="000065C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госудаства</w:t>
            </w:r>
          </w:p>
        </w:tc>
        <w:tc>
          <w:tcPr>
            <w:tcW w:w="851"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8</w:t>
            </w:r>
          </w:p>
        </w:tc>
        <w:tc>
          <w:tcPr>
            <w:tcW w:w="992"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8</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0</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100%</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0%</w:t>
            </w:r>
          </w:p>
        </w:tc>
        <w:tc>
          <w:tcPr>
            <w:tcW w:w="891"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27D4F" w:rsidRPr="00903B2C" w:rsidTr="00AD75D0">
        <w:trPr>
          <w:jc w:val="center"/>
        </w:trPr>
        <w:tc>
          <w:tcPr>
            <w:tcW w:w="1299" w:type="dxa"/>
            <w:vAlign w:val="center"/>
          </w:tcPr>
          <w:p w:rsidR="00527D4F" w:rsidRPr="00903B2C" w:rsidRDefault="000065C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851"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6</w:t>
            </w:r>
          </w:p>
        </w:tc>
        <w:tc>
          <w:tcPr>
            <w:tcW w:w="992"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6</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0</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100%</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0%</w:t>
            </w:r>
          </w:p>
        </w:tc>
        <w:tc>
          <w:tcPr>
            <w:tcW w:w="891"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527D4F" w:rsidRPr="00903B2C" w:rsidTr="00AD75D0">
        <w:trPr>
          <w:jc w:val="center"/>
        </w:trPr>
        <w:tc>
          <w:tcPr>
            <w:tcW w:w="1299" w:type="dxa"/>
            <w:vAlign w:val="center"/>
          </w:tcPr>
          <w:p w:rsidR="00527D4F" w:rsidRPr="00903B2C" w:rsidRDefault="000065C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851"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26</w:t>
            </w:r>
          </w:p>
        </w:tc>
        <w:tc>
          <w:tcPr>
            <w:tcW w:w="992"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25</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1</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96%</w:t>
            </w:r>
          </w:p>
        </w:tc>
        <w:tc>
          <w:tcPr>
            <w:tcW w:w="1134" w:type="dxa"/>
            <w:vAlign w:val="center"/>
          </w:tcPr>
          <w:p w:rsidR="00527D4F" w:rsidRPr="00903B2C" w:rsidRDefault="00527D4F" w:rsidP="00880FB6">
            <w:pPr>
              <w:pStyle w:val="Tabletext"/>
              <w:spacing w:line="200" w:lineRule="exact"/>
              <w:jc w:val="center"/>
              <w:rPr>
                <w:sz w:val="20"/>
                <w:lang w:val="ru-RU"/>
              </w:rPr>
            </w:pPr>
            <w:r w:rsidRPr="00903B2C">
              <w:rPr>
                <w:sz w:val="20"/>
                <w:lang w:val="ru-RU"/>
              </w:rPr>
              <w:t>4%</w:t>
            </w:r>
          </w:p>
        </w:tc>
        <w:tc>
          <w:tcPr>
            <w:tcW w:w="891"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14</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527D4F" w:rsidRPr="00903B2C" w:rsidRDefault="00527D4F"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527D4F" w:rsidRPr="00903B2C" w:rsidRDefault="00527D4F"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851"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67</w:t>
            </w:r>
          </w:p>
        </w:tc>
        <w:tc>
          <w:tcPr>
            <w:tcW w:w="992"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65</w:t>
            </w:r>
          </w:p>
        </w:tc>
        <w:tc>
          <w:tcPr>
            <w:tcW w:w="1134"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2</w:t>
            </w:r>
          </w:p>
        </w:tc>
        <w:tc>
          <w:tcPr>
            <w:tcW w:w="1134"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97%</w:t>
            </w:r>
          </w:p>
        </w:tc>
        <w:tc>
          <w:tcPr>
            <w:tcW w:w="1134"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3%</w:t>
            </w:r>
          </w:p>
        </w:tc>
        <w:tc>
          <w:tcPr>
            <w:tcW w:w="89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41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13</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880FB6" w:rsidP="00AB7F47">
      <w:pPr>
        <w:spacing w:after="60"/>
        <w:rPr>
          <w:bCs/>
          <w:lang w:val="ru-RU"/>
        </w:rPr>
      </w:pPr>
      <w:r w:rsidRPr="00903B2C">
        <w:rPr>
          <w:rFonts w:asciiTheme="majorBidi" w:hAnsiTheme="majorBidi" w:cstheme="majorBidi"/>
          <w:b/>
          <w:szCs w:val="22"/>
          <w:lang w:val="ru-RU"/>
        </w:rPr>
        <w:t>Есть ли у вас разработанный процесс консультаций с государственным или негосударственным органом для решения проблем, связанных с этими жалобами</w:t>
      </w:r>
      <w:r w:rsidR="00C17344" w:rsidRPr="00903B2C">
        <w:rPr>
          <w:b/>
          <w:bCs/>
          <w:lang w:val="ru-RU"/>
        </w:rPr>
        <w:t xml:space="preserve">?  </w:t>
      </w:r>
      <w:r w:rsidR="00BD26E7" w:rsidRPr="00903B2C">
        <w:rPr>
          <w:b/>
          <w:bCs/>
          <w:lang w:val="ru-RU"/>
        </w:rPr>
        <w:br/>
      </w:r>
      <w:r w:rsidR="00131575" w:rsidRPr="00903B2C">
        <w:rPr>
          <w:b/>
          <w:bCs/>
          <w:lang w:val="ru-RU"/>
        </w:rPr>
        <w:t>Да</w:t>
      </w:r>
      <w:proofErr w:type="gramStart"/>
      <w:r w:rsidR="00C17344" w:rsidRPr="00903B2C">
        <w:rPr>
          <w:b/>
          <w:bCs/>
          <w:lang w:val="ru-RU"/>
        </w:rPr>
        <w:t xml:space="preserve"> ________  </w:t>
      </w:r>
      <w:r w:rsidR="00131575" w:rsidRPr="00903B2C">
        <w:rPr>
          <w:b/>
          <w:bCs/>
          <w:lang w:val="ru-RU"/>
        </w:rPr>
        <w:t>Н</w:t>
      </w:r>
      <w:proofErr w:type="gramEnd"/>
      <w:r w:rsidR="00131575" w:rsidRPr="00903B2C">
        <w:rPr>
          <w:b/>
          <w:bCs/>
          <w:lang w:val="ru-RU"/>
        </w:rPr>
        <w:t>ет</w:t>
      </w:r>
      <w:r w:rsidR="00C17344" w:rsidRPr="00903B2C">
        <w:rPr>
          <w:b/>
          <w:bCs/>
          <w:lang w:val="ru-RU"/>
        </w:rPr>
        <w:t xml:space="preserve">  ___________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59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851"/>
        <w:gridCol w:w="992"/>
        <w:gridCol w:w="1134"/>
        <w:gridCol w:w="1134"/>
        <w:gridCol w:w="1134"/>
        <w:gridCol w:w="992"/>
        <w:gridCol w:w="1083"/>
        <w:gridCol w:w="1067"/>
      </w:tblGrid>
      <w:tr w:rsidR="000F6C59" w:rsidRPr="00903B2C" w:rsidTr="00527D4F">
        <w:trPr>
          <w:jc w:val="center"/>
        </w:trPr>
        <w:tc>
          <w:tcPr>
            <w:tcW w:w="1299" w:type="dxa"/>
            <w:vMerge w:val="restart"/>
            <w:vAlign w:val="center"/>
          </w:tcPr>
          <w:p w:rsidR="000F6C59" w:rsidRPr="00903B2C" w:rsidRDefault="000F6C59" w:rsidP="00880FB6">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851" w:type="dxa"/>
            <w:vMerge w:val="restart"/>
            <w:vAlign w:val="center"/>
          </w:tcPr>
          <w:p w:rsidR="000F6C59" w:rsidRPr="00903B2C" w:rsidRDefault="000F6C59" w:rsidP="00880FB6">
            <w:pPr>
              <w:pStyle w:val="Tablehead"/>
              <w:keepLines/>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2"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0F6C59" w:rsidRPr="00903B2C" w:rsidRDefault="000F6C59" w:rsidP="00880FB6">
            <w:pPr>
              <w:pStyle w:val="Tablehead"/>
              <w:keepLines/>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0F6C59" w:rsidRPr="00903B2C" w:rsidRDefault="000F6C59" w:rsidP="00880FB6">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527D4F">
        <w:trPr>
          <w:jc w:val="center"/>
        </w:trPr>
        <w:tc>
          <w:tcPr>
            <w:tcW w:w="1299" w:type="dxa"/>
            <w:vMerge/>
            <w:vAlign w:val="center"/>
          </w:tcPr>
          <w:p w:rsidR="003664EA" w:rsidRPr="00903B2C" w:rsidRDefault="003664EA" w:rsidP="00880FB6">
            <w:pPr>
              <w:pStyle w:val="Tablehead"/>
              <w:spacing w:line="200" w:lineRule="exact"/>
              <w:rPr>
                <w:sz w:val="18"/>
                <w:szCs w:val="18"/>
                <w:lang w:val="ru-RU"/>
              </w:rPr>
            </w:pPr>
          </w:p>
        </w:tc>
        <w:tc>
          <w:tcPr>
            <w:tcW w:w="851" w:type="dxa"/>
            <w:vMerge/>
            <w:vAlign w:val="center"/>
          </w:tcPr>
          <w:p w:rsidR="003664EA" w:rsidRPr="00903B2C" w:rsidRDefault="003664EA" w:rsidP="00880FB6">
            <w:pPr>
              <w:pStyle w:val="Tablehead"/>
              <w:spacing w:line="200" w:lineRule="exact"/>
              <w:rPr>
                <w:sz w:val="18"/>
                <w:szCs w:val="18"/>
                <w:lang w:val="ru-RU"/>
              </w:rPr>
            </w:pPr>
          </w:p>
        </w:tc>
        <w:tc>
          <w:tcPr>
            <w:tcW w:w="992" w:type="dxa"/>
            <w:vMerge/>
            <w:vAlign w:val="center"/>
          </w:tcPr>
          <w:p w:rsidR="003664EA" w:rsidRPr="00903B2C" w:rsidRDefault="003664EA" w:rsidP="00880FB6">
            <w:pPr>
              <w:pStyle w:val="Tablehead"/>
              <w:spacing w:line="200" w:lineRule="exact"/>
              <w:rPr>
                <w:sz w:val="18"/>
                <w:szCs w:val="18"/>
                <w:lang w:val="ru-RU"/>
              </w:rPr>
            </w:pPr>
          </w:p>
        </w:tc>
        <w:tc>
          <w:tcPr>
            <w:tcW w:w="1134" w:type="dxa"/>
            <w:vMerge/>
            <w:vAlign w:val="center"/>
          </w:tcPr>
          <w:p w:rsidR="003664EA" w:rsidRPr="00903B2C" w:rsidRDefault="003664EA" w:rsidP="00880FB6">
            <w:pPr>
              <w:pStyle w:val="Tablehead"/>
              <w:spacing w:line="200" w:lineRule="exact"/>
              <w:rPr>
                <w:sz w:val="18"/>
                <w:szCs w:val="18"/>
                <w:lang w:val="ru-RU"/>
              </w:rPr>
            </w:pPr>
          </w:p>
        </w:tc>
        <w:tc>
          <w:tcPr>
            <w:tcW w:w="1134" w:type="dxa"/>
            <w:vMerge/>
            <w:vAlign w:val="center"/>
          </w:tcPr>
          <w:p w:rsidR="003664EA" w:rsidRPr="00903B2C" w:rsidRDefault="003664EA" w:rsidP="00880FB6">
            <w:pPr>
              <w:pStyle w:val="Tablehead"/>
              <w:spacing w:line="200" w:lineRule="exact"/>
              <w:rPr>
                <w:sz w:val="18"/>
                <w:szCs w:val="18"/>
                <w:lang w:val="ru-RU"/>
              </w:rPr>
            </w:pPr>
          </w:p>
        </w:tc>
        <w:tc>
          <w:tcPr>
            <w:tcW w:w="1134" w:type="dxa"/>
            <w:vMerge/>
            <w:vAlign w:val="center"/>
          </w:tcPr>
          <w:p w:rsidR="003664EA" w:rsidRPr="00903B2C" w:rsidRDefault="003664EA" w:rsidP="00880FB6">
            <w:pPr>
              <w:pStyle w:val="Tablehead"/>
              <w:spacing w:line="200" w:lineRule="exact"/>
              <w:rPr>
                <w:sz w:val="18"/>
                <w:szCs w:val="18"/>
                <w:lang w:val="ru-RU"/>
              </w:rPr>
            </w:pPr>
          </w:p>
        </w:tc>
        <w:tc>
          <w:tcPr>
            <w:tcW w:w="992" w:type="dxa"/>
            <w:vAlign w:val="center"/>
          </w:tcPr>
          <w:p w:rsidR="003664EA" w:rsidRPr="00903B2C" w:rsidRDefault="003664EA" w:rsidP="00880FB6">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527D4F"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083" w:type="dxa"/>
            <w:vAlign w:val="center"/>
          </w:tcPr>
          <w:p w:rsidR="003664EA" w:rsidRPr="00903B2C" w:rsidRDefault="003664EA" w:rsidP="00880FB6">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880FB6">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037684" w:rsidRPr="00903B2C" w:rsidTr="00AD75D0">
        <w:trPr>
          <w:jc w:val="center"/>
        </w:trPr>
        <w:tc>
          <w:tcPr>
            <w:tcW w:w="1299" w:type="dxa"/>
            <w:vAlign w:val="center"/>
          </w:tcPr>
          <w:p w:rsidR="00037684" w:rsidRPr="00903B2C" w:rsidRDefault="00037684"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851"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14</w:t>
            </w:r>
          </w:p>
        </w:tc>
        <w:tc>
          <w:tcPr>
            <w:tcW w:w="992"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5</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9</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36%</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64%</w:t>
            </w:r>
          </w:p>
        </w:tc>
        <w:tc>
          <w:tcPr>
            <w:tcW w:w="992"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0</w:t>
            </w:r>
          </w:p>
        </w:tc>
        <w:tc>
          <w:tcPr>
            <w:tcW w:w="1083"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1</w:t>
            </w:r>
          </w:p>
          <w:p w:rsidR="00037684" w:rsidRPr="00903B2C" w:rsidRDefault="00037684" w:rsidP="00AD75D0">
            <w:pPr>
              <w:pStyle w:val="Tabletext"/>
              <w:spacing w:line="200" w:lineRule="exact"/>
              <w:jc w:val="left"/>
              <w:rPr>
                <w:sz w:val="20"/>
                <w:lang w:val="ru-RU"/>
              </w:rPr>
            </w:pPr>
            <w:r w:rsidRPr="00903B2C">
              <w:rPr>
                <w:sz w:val="20"/>
                <w:lang w:val="ru-RU"/>
              </w:rPr>
              <w:t>Нет = 3</w:t>
            </w:r>
          </w:p>
        </w:tc>
        <w:tc>
          <w:tcPr>
            <w:tcW w:w="1067"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4</w:t>
            </w:r>
          </w:p>
          <w:p w:rsidR="00037684" w:rsidRPr="00903B2C" w:rsidRDefault="00037684" w:rsidP="00AD75D0">
            <w:pPr>
              <w:pStyle w:val="Tabletext"/>
              <w:spacing w:line="200" w:lineRule="exact"/>
              <w:jc w:val="left"/>
              <w:rPr>
                <w:sz w:val="20"/>
                <w:lang w:val="ru-RU"/>
              </w:rPr>
            </w:pPr>
            <w:r w:rsidRPr="00903B2C">
              <w:rPr>
                <w:sz w:val="20"/>
                <w:lang w:val="ru-RU"/>
              </w:rPr>
              <w:t>Нет = 6</w:t>
            </w:r>
          </w:p>
        </w:tc>
      </w:tr>
      <w:tr w:rsidR="00037684" w:rsidRPr="00903B2C" w:rsidTr="00AD75D0">
        <w:trPr>
          <w:jc w:val="center"/>
        </w:trPr>
        <w:tc>
          <w:tcPr>
            <w:tcW w:w="1299" w:type="dxa"/>
            <w:vAlign w:val="center"/>
          </w:tcPr>
          <w:p w:rsidR="00037684" w:rsidRPr="00903B2C" w:rsidRDefault="00037684"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851"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12</w:t>
            </w:r>
          </w:p>
        </w:tc>
        <w:tc>
          <w:tcPr>
            <w:tcW w:w="992"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3</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9</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25%</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75%</w:t>
            </w:r>
          </w:p>
        </w:tc>
        <w:tc>
          <w:tcPr>
            <w:tcW w:w="992"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0</w:t>
            </w:r>
          </w:p>
        </w:tc>
        <w:tc>
          <w:tcPr>
            <w:tcW w:w="1083"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3</w:t>
            </w:r>
          </w:p>
          <w:p w:rsidR="00037684" w:rsidRPr="00903B2C" w:rsidRDefault="00037684" w:rsidP="00AD75D0">
            <w:pPr>
              <w:pStyle w:val="Tabletext"/>
              <w:spacing w:line="200" w:lineRule="exact"/>
              <w:jc w:val="left"/>
              <w:rPr>
                <w:sz w:val="20"/>
                <w:lang w:val="ru-RU"/>
              </w:rPr>
            </w:pPr>
            <w:r w:rsidRPr="00903B2C">
              <w:rPr>
                <w:sz w:val="20"/>
                <w:lang w:val="ru-RU"/>
              </w:rPr>
              <w:t>Нет = 9</w:t>
            </w:r>
          </w:p>
        </w:tc>
        <w:tc>
          <w:tcPr>
            <w:tcW w:w="1067"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0</w:t>
            </w:r>
          </w:p>
        </w:tc>
      </w:tr>
      <w:tr w:rsidR="00037684" w:rsidRPr="00903B2C" w:rsidTr="00AD75D0">
        <w:trPr>
          <w:jc w:val="center"/>
        </w:trPr>
        <w:tc>
          <w:tcPr>
            <w:tcW w:w="1299" w:type="dxa"/>
            <w:vAlign w:val="center"/>
          </w:tcPr>
          <w:p w:rsidR="00037684" w:rsidRPr="00903B2C" w:rsidRDefault="00037684"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госудаства</w:t>
            </w:r>
          </w:p>
        </w:tc>
        <w:tc>
          <w:tcPr>
            <w:tcW w:w="851"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8</w:t>
            </w:r>
          </w:p>
        </w:tc>
        <w:tc>
          <w:tcPr>
            <w:tcW w:w="992"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4</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4</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50%</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50%</w:t>
            </w:r>
          </w:p>
        </w:tc>
        <w:tc>
          <w:tcPr>
            <w:tcW w:w="992"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0</w:t>
            </w:r>
          </w:p>
        </w:tc>
        <w:tc>
          <w:tcPr>
            <w:tcW w:w="1083"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4</w:t>
            </w:r>
          </w:p>
          <w:p w:rsidR="00037684" w:rsidRPr="00903B2C" w:rsidRDefault="00037684" w:rsidP="00AD75D0">
            <w:pPr>
              <w:pStyle w:val="Tabletext"/>
              <w:spacing w:line="200" w:lineRule="exact"/>
              <w:jc w:val="left"/>
              <w:rPr>
                <w:sz w:val="20"/>
                <w:lang w:val="ru-RU"/>
              </w:rPr>
            </w:pPr>
            <w:r w:rsidRPr="00903B2C">
              <w:rPr>
                <w:sz w:val="20"/>
                <w:lang w:val="ru-RU"/>
              </w:rPr>
              <w:t>Нет = 3</w:t>
            </w:r>
          </w:p>
        </w:tc>
        <w:tc>
          <w:tcPr>
            <w:tcW w:w="1067"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1</w:t>
            </w:r>
          </w:p>
        </w:tc>
      </w:tr>
      <w:tr w:rsidR="00037684" w:rsidRPr="00903B2C" w:rsidTr="00AD75D0">
        <w:trPr>
          <w:jc w:val="center"/>
        </w:trPr>
        <w:tc>
          <w:tcPr>
            <w:tcW w:w="1299" w:type="dxa"/>
            <w:vAlign w:val="center"/>
          </w:tcPr>
          <w:p w:rsidR="00037684" w:rsidRPr="00903B2C" w:rsidRDefault="00037684"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851"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6</w:t>
            </w:r>
          </w:p>
        </w:tc>
        <w:tc>
          <w:tcPr>
            <w:tcW w:w="992"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5</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1</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83%</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17%</w:t>
            </w:r>
          </w:p>
        </w:tc>
        <w:tc>
          <w:tcPr>
            <w:tcW w:w="992"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0</w:t>
            </w:r>
          </w:p>
        </w:tc>
        <w:tc>
          <w:tcPr>
            <w:tcW w:w="1083"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3</w:t>
            </w:r>
          </w:p>
          <w:p w:rsidR="00037684" w:rsidRPr="00903B2C" w:rsidRDefault="00037684" w:rsidP="00AD75D0">
            <w:pPr>
              <w:pStyle w:val="Tabletext"/>
              <w:spacing w:line="200" w:lineRule="exact"/>
              <w:jc w:val="left"/>
              <w:rPr>
                <w:sz w:val="20"/>
                <w:lang w:val="ru-RU"/>
              </w:rPr>
            </w:pPr>
            <w:r w:rsidRPr="00903B2C">
              <w:rPr>
                <w:sz w:val="20"/>
                <w:lang w:val="ru-RU"/>
              </w:rPr>
              <w:t>Нет = 1</w:t>
            </w:r>
          </w:p>
        </w:tc>
        <w:tc>
          <w:tcPr>
            <w:tcW w:w="1067"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2</w:t>
            </w:r>
          </w:p>
          <w:p w:rsidR="00037684" w:rsidRPr="00903B2C" w:rsidRDefault="00037684" w:rsidP="00AD75D0">
            <w:pPr>
              <w:pStyle w:val="Tabletext"/>
              <w:spacing w:line="200" w:lineRule="exact"/>
              <w:jc w:val="left"/>
              <w:rPr>
                <w:sz w:val="20"/>
                <w:lang w:val="ru-RU"/>
              </w:rPr>
            </w:pPr>
            <w:r w:rsidRPr="00903B2C">
              <w:rPr>
                <w:sz w:val="20"/>
                <w:lang w:val="ru-RU"/>
              </w:rPr>
              <w:t>Нет = 0</w:t>
            </w:r>
          </w:p>
        </w:tc>
      </w:tr>
      <w:tr w:rsidR="00037684" w:rsidRPr="00903B2C" w:rsidTr="00AD75D0">
        <w:trPr>
          <w:jc w:val="center"/>
        </w:trPr>
        <w:tc>
          <w:tcPr>
            <w:tcW w:w="1299" w:type="dxa"/>
            <w:vAlign w:val="center"/>
          </w:tcPr>
          <w:p w:rsidR="00037684" w:rsidRPr="00903B2C" w:rsidRDefault="00037684"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851"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25</w:t>
            </w:r>
          </w:p>
        </w:tc>
        <w:tc>
          <w:tcPr>
            <w:tcW w:w="992"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14</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11</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56%</w:t>
            </w:r>
          </w:p>
        </w:tc>
        <w:tc>
          <w:tcPr>
            <w:tcW w:w="1134" w:type="dxa"/>
            <w:vAlign w:val="center"/>
          </w:tcPr>
          <w:p w:rsidR="00037684" w:rsidRPr="00903B2C" w:rsidRDefault="00037684" w:rsidP="00880FB6">
            <w:pPr>
              <w:pStyle w:val="Tabletext"/>
              <w:spacing w:line="200" w:lineRule="exact"/>
              <w:jc w:val="center"/>
              <w:rPr>
                <w:sz w:val="20"/>
                <w:lang w:val="ru-RU"/>
              </w:rPr>
            </w:pPr>
            <w:r w:rsidRPr="00903B2C">
              <w:rPr>
                <w:sz w:val="20"/>
                <w:lang w:val="ru-RU"/>
              </w:rPr>
              <w:t>44%</w:t>
            </w:r>
          </w:p>
        </w:tc>
        <w:tc>
          <w:tcPr>
            <w:tcW w:w="992"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3</w:t>
            </w:r>
          </w:p>
          <w:p w:rsidR="00037684" w:rsidRPr="00903B2C" w:rsidRDefault="00037684" w:rsidP="00AD75D0">
            <w:pPr>
              <w:pStyle w:val="Tabletext"/>
              <w:spacing w:line="200" w:lineRule="exact"/>
              <w:jc w:val="left"/>
              <w:rPr>
                <w:sz w:val="20"/>
                <w:lang w:val="ru-RU"/>
              </w:rPr>
            </w:pPr>
            <w:r w:rsidRPr="00903B2C">
              <w:rPr>
                <w:sz w:val="20"/>
                <w:lang w:val="ru-RU"/>
              </w:rPr>
              <w:t>Нет = 7</w:t>
            </w:r>
          </w:p>
        </w:tc>
        <w:tc>
          <w:tcPr>
            <w:tcW w:w="1083"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11</w:t>
            </w:r>
          </w:p>
          <w:p w:rsidR="00037684" w:rsidRPr="00903B2C" w:rsidRDefault="00037684" w:rsidP="00AD75D0">
            <w:pPr>
              <w:pStyle w:val="Tabletext"/>
              <w:spacing w:line="200" w:lineRule="exact"/>
              <w:jc w:val="left"/>
              <w:rPr>
                <w:sz w:val="20"/>
                <w:lang w:val="ru-RU"/>
              </w:rPr>
            </w:pPr>
            <w:r w:rsidRPr="00903B2C">
              <w:rPr>
                <w:sz w:val="20"/>
                <w:lang w:val="ru-RU"/>
              </w:rPr>
              <w:t>Нет = 4</w:t>
            </w:r>
          </w:p>
        </w:tc>
        <w:tc>
          <w:tcPr>
            <w:tcW w:w="1067" w:type="dxa"/>
            <w:vAlign w:val="center"/>
          </w:tcPr>
          <w:p w:rsidR="00037684" w:rsidRPr="00903B2C" w:rsidRDefault="00037684" w:rsidP="00AD75D0">
            <w:pPr>
              <w:pStyle w:val="Tabletext"/>
              <w:spacing w:line="200" w:lineRule="exact"/>
              <w:jc w:val="left"/>
              <w:rPr>
                <w:sz w:val="20"/>
                <w:lang w:val="ru-RU"/>
              </w:rPr>
            </w:pPr>
            <w:r w:rsidRPr="00903B2C">
              <w:rPr>
                <w:sz w:val="20"/>
                <w:lang w:val="ru-RU"/>
              </w:rPr>
              <w:t>Да = 0</w:t>
            </w:r>
          </w:p>
          <w:p w:rsidR="00037684" w:rsidRPr="00903B2C" w:rsidRDefault="00037684" w:rsidP="00AD75D0">
            <w:pPr>
              <w:pStyle w:val="Tabletext"/>
              <w:spacing w:line="200" w:lineRule="exact"/>
              <w:jc w:val="left"/>
              <w:rPr>
                <w:sz w:val="20"/>
                <w:lang w:val="ru-RU"/>
              </w:rPr>
            </w:pPr>
            <w:r w:rsidRPr="00903B2C">
              <w:rPr>
                <w:sz w:val="20"/>
                <w:lang w:val="ru-RU"/>
              </w:rPr>
              <w:t>Нет = 0</w:t>
            </w:r>
          </w:p>
        </w:tc>
      </w:tr>
      <w:tr w:rsidR="00C17344" w:rsidRPr="00903B2C" w:rsidTr="00AD75D0">
        <w:trPr>
          <w:jc w:val="center"/>
        </w:trPr>
        <w:tc>
          <w:tcPr>
            <w:tcW w:w="1299" w:type="dxa"/>
            <w:vAlign w:val="center"/>
          </w:tcPr>
          <w:p w:rsidR="00C17344" w:rsidRPr="00903B2C" w:rsidRDefault="00E54F7F" w:rsidP="00AD75D0">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851"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65</w:t>
            </w:r>
          </w:p>
        </w:tc>
        <w:tc>
          <w:tcPr>
            <w:tcW w:w="992"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31</w:t>
            </w:r>
          </w:p>
        </w:tc>
        <w:tc>
          <w:tcPr>
            <w:tcW w:w="1134"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34</w:t>
            </w:r>
          </w:p>
        </w:tc>
        <w:tc>
          <w:tcPr>
            <w:tcW w:w="1134"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48%</w:t>
            </w:r>
          </w:p>
        </w:tc>
        <w:tc>
          <w:tcPr>
            <w:tcW w:w="1134" w:type="dxa"/>
            <w:vAlign w:val="center"/>
          </w:tcPr>
          <w:p w:rsidR="00C17344" w:rsidRPr="00903B2C" w:rsidRDefault="00C17344" w:rsidP="00880FB6">
            <w:pPr>
              <w:pStyle w:val="Tabletext"/>
              <w:spacing w:line="200" w:lineRule="exact"/>
              <w:jc w:val="center"/>
              <w:rPr>
                <w:sz w:val="20"/>
                <w:lang w:val="ru-RU"/>
              </w:rPr>
            </w:pPr>
            <w:r w:rsidRPr="00903B2C">
              <w:rPr>
                <w:sz w:val="20"/>
                <w:lang w:val="ru-RU"/>
              </w:rPr>
              <w:t>52%</w:t>
            </w:r>
          </w:p>
        </w:tc>
        <w:tc>
          <w:tcPr>
            <w:tcW w:w="992"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7</w:t>
            </w:r>
          </w:p>
        </w:tc>
        <w:tc>
          <w:tcPr>
            <w:tcW w:w="1083"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22</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20</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6</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7</w:t>
            </w:r>
          </w:p>
        </w:tc>
      </w:tr>
    </w:tbl>
    <w:p w:rsidR="00C17344" w:rsidRPr="00903B2C" w:rsidRDefault="00C17344" w:rsidP="00527D4F">
      <w:pPr>
        <w:pStyle w:val="FigureSource"/>
        <w:keepNext w:val="0"/>
        <w:ind w:left="567" w:hanging="567"/>
        <w:rPr>
          <w:rFonts w:asciiTheme="majorBidi" w:hAnsiTheme="majorBidi" w:cstheme="majorBidi"/>
          <w:lang w:val="ru-RU"/>
        </w:rPr>
      </w:pPr>
    </w:p>
    <w:p w:rsidR="00BD26E7" w:rsidRPr="00903B2C" w:rsidRDefault="00BD26E7" w:rsidP="00527D4F">
      <w:pPr>
        <w:rPr>
          <w:b/>
          <w:lang w:val="ru-RU"/>
        </w:rPr>
      </w:pPr>
    </w:p>
    <w:p w:rsidR="00C17344" w:rsidRPr="00903B2C" w:rsidRDefault="00131575" w:rsidP="00527D4F">
      <w:pPr>
        <w:rPr>
          <w:lang w:val="ru-RU"/>
        </w:rPr>
      </w:pPr>
      <w:r w:rsidRPr="00903B2C">
        <w:rPr>
          <w:b/>
          <w:lang w:val="ru-RU"/>
        </w:rPr>
        <w:t>Вопрос</w:t>
      </w:r>
      <w:r w:rsidR="00C17344" w:rsidRPr="00903B2C">
        <w:rPr>
          <w:b/>
          <w:lang w:val="ru-RU"/>
        </w:rPr>
        <w:t xml:space="preserve"> 22 – </w:t>
      </w:r>
      <w:r w:rsidR="00527D4F" w:rsidRPr="00903B2C">
        <w:rPr>
          <w:b/>
          <w:lang w:val="ru-RU"/>
        </w:rPr>
        <w:t>Использование компьютеров для управления использованием спектра на национальном уровне</w:t>
      </w:r>
    </w:p>
    <w:p w:rsidR="00C17344" w:rsidRPr="00903B2C" w:rsidRDefault="00BD26E7" w:rsidP="00C17344">
      <w:pPr>
        <w:rPr>
          <w:b/>
          <w:bCs/>
          <w:lang w:val="ru-RU"/>
        </w:rPr>
      </w:pPr>
      <w:r w:rsidRPr="00903B2C">
        <w:rPr>
          <w:b/>
          <w:bCs/>
          <w:lang w:val="ru-RU"/>
        </w:rPr>
        <w:t>Общие вопросы</w:t>
      </w:r>
    </w:p>
    <w:p w:rsidR="00C17344" w:rsidRPr="00903B2C" w:rsidRDefault="00C17344" w:rsidP="00050135">
      <w:pPr>
        <w:spacing w:after="60"/>
        <w:rPr>
          <w:lang w:val="ru-RU"/>
        </w:rPr>
      </w:pPr>
      <w:r w:rsidRPr="00903B2C">
        <w:rPr>
          <w:b/>
          <w:lang w:val="ru-RU"/>
        </w:rPr>
        <w:t>a)</w:t>
      </w:r>
      <w:r w:rsidRPr="00903B2C">
        <w:rPr>
          <w:b/>
          <w:lang w:val="ru-RU"/>
        </w:rPr>
        <w:tab/>
      </w:r>
      <w:r w:rsidR="00527D4F" w:rsidRPr="00903B2C">
        <w:rPr>
          <w:b/>
          <w:lang w:val="ru-RU"/>
        </w:rPr>
        <w:t>Используете ли вы компьютеры для управления использованием спектра на национальном уровне</w:t>
      </w:r>
      <w:r w:rsidRPr="00903B2C">
        <w:rPr>
          <w:b/>
          <w:lang w:val="ru-RU"/>
        </w:rPr>
        <w:t xml:space="preserve">? </w:t>
      </w:r>
      <w:r w:rsidR="00131575" w:rsidRPr="00903B2C">
        <w:rPr>
          <w:b/>
          <w:lang w:val="ru-RU"/>
        </w:rPr>
        <w:t>Да</w:t>
      </w:r>
      <w:proofErr w:type="gramStart"/>
      <w:r w:rsidRPr="00903B2C">
        <w:rPr>
          <w:b/>
          <w:lang w:val="ru-RU"/>
        </w:rPr>
        <w:t xml:space="preserve"> ___________ </w:t>
      </w:r>
      <w:r w:rsidR="00131575" w:rsidRPr="00903B2C">
        <w:rPr>
          <w:b/>
          <w:lang w:val="ru-RU"/>
        </w:rPr>
        <w:t>Н</w:t>
      </w:r>
      <w:proofErr w:type="gramEnd"/>
      <w:r w:rsidR="00131575" w:rsidRPr="00903B2C">
        <w:rPr>
          <w:b/>
          <w:lang w:val="ru-RU"/>
        </w:rPr>
        <w:t>ет</w:t>
      </w:r>
      <w:r w:rsidRPr="00903B2C">
        <w:rPr>
          <w:b/>
          <w:lang w:val="ru-RU"/>
        </w:rPr>
        <w:t xml:space="preserve"> ___________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1134"/>
        <w:gridCol w:w="1134"/>
        <w:gridCol w:w="992"/>
        <w:gridCol w:w="992"/>
        <w:gridCol w:w="1083"/>
        <w:gridCol w:w="1067"/>
      </w:tblGrid>
      <w:tr w:rsidR="000F6C59" w:rsidRPr="00903B2C" w:rsidTr="00527D4F">
        <w:trPr>
          <w:jc w:val="center"/>
        </w:trPr>
        <w:tc>
          <w:tcPr>
            <w:tcW w:w="1299" w:type="dxa"/>
            <w:vMerge w:val="restart"/>
            <w:vAlign w:val="center"/>
          </w:tcPr>
          <w:p w:rsidR="000F6C59" w:rsidRPr="00903B2C" w:rsidRDefault="000F6C59" w:rsidP="00050135">
            <w:pPr>
              <w:pStyle w:val="Tablehead"/>
              <w:spacing w:line="180" w:lineRule="exact"/>
              <w:rPr>
                <w:sz w:val="19"/>
                <w:szCs w:val="19"/>
                <w:lang w:val="ru-RU"/>
              </w:rPr>
            </w:pPr>
            <w:r w:rsidRPr="00903B2C">
              <w:rPr>
                <w:rFonts w:asciiTheme="majorBidi" w:hAnsiTheme="majorBidi" w:cstheme="majorBidi"/>
                <w:sz w:val="19"/>
                <w:szCs w:val="19"/>
                <w:lang w:val="ru-RU"/>
              </w:rPr>
              <w:t>Регион</w:t>
            </w:r>
          </w:p>
        </w:tc>
        <w:tc>
          <w:tcPr>
            <w:tcW w:w="992" w:type="dxa"/>
            <w:vMerge w:val="restart"/>
            <w:vAlign w:val="center"/>
          </w:tcPr>
          <w:p w:rsidR="000F6C59" w:rsidRPr="00903B2C" w:rsidRDefault="000F6C59" w:rsidP="00050135">
            <w:pPr>
              <w:pStyle w:val="Tablehead"/>
              <w:keepLines/>
              <w:spacing w:line="180" w:lineRule="exact"/>
              <w:rPr>
                <w:rFonts w:asciiTheme="majorBidi" w:hAnsiTheme="majorBidi" w:cstheme="majorBidi"/>
                <w:sz w:val="19"/>
                <w:szCs w:val="19"/>
                <w:lang w:val="ru-RU"/>
              </w:rPr>
            </w:pPr>
            <w:r w:rsidRPr="00903B2C">
              <w:rPr>
                <w:rFonts w:asciiTheme="majorBidi" w:hAnsiTheme="majorBidi" w:cstheme="majorBidi"/>
                <w:sz w:val="19"/>
                <w:szCs w:val="19"/>
                <w:lang w:val="ru-RU"/>
              </w:rPr>
              <w:t>Коли-чество пол</w:t>
            </w:r>
            <w:proofErr w:type="gramStart"/>
            <w:r w:rsidRPr="00903B2C">
              <w:rPr>
                <w:rFonts w:asciiTheme="majorBidi" w:hAnsiTheme="majorBidi" w:cstheme="majorBidi"/>
                <w:sz w:val="19"/>
                <w:szCs w:val="19"/>
                <w:lang w:val="ru-RU"/>
              </w:rPr>
              <w:t>у</w:t>
            </w:r>
            <w:r w:rsidRPr="00903B2C">
              <w:rPr>
                <w:rFonts w:asciiTheme="majorBidi" w:hAnsiTheme="majorBidi" w:cstheme="majorBidi"/>
                <w:sz w:val="19"/>
                <w:szCs w:val="19"/>
                <w:lang w:val="ru-RU"/>
              </w:rPr>
              <w:noBreakHyphen/>
            </w:r>
            <w:proofErr w:type="gramEnd"/>
            <w:r w:rsidRPr="00903B2C">
              <w:rPr>
                <w:rFonts w:asciiTheme="majorBidi" w:hAnsiTheme="majorBidi" w:cstheme="majorBidi"/>
                <w:sz w:val="19"/>
                <w:szCs w:val="19"/>
                <w:lang w:val="ru-RU"/>
              </w:rPr>
              <w:br/>
              <w:t>ченных ответов</w:t>
            </w:r>
          </w:p>
        </w:tc>
        <w:tc>
          <w:tcPr>
            <w:tcW w:w="993" w:type="dxa"/>
            <w:vMerge w:val="restart"/>
            <w:vAlign w:val="center"/>
          </w:tcPr>
          <w:p w:rsidR="000F6C59" w:rsidRPr="00903B2C" w:rsidRDefault="000F6C59" w:rsidP="00050135">
            <w:pPr>
              <w:pStyle w:val="Tablehead"/>
              <w:keepLines/>
              <w:spacing w:line="180" w:lineRule="exact"/>
              <w:ind w:left="-57" w:right="-57"/>
              <w:rPr>
                <w:rFonts w:asciiTheme="majorBidi" w:hAnsiTheme="majorBidi" w:cstheme="majorBidi"/>
                <w:sz w:val="19"/>
                <w:szCs w:val="19"/>
                <w:lang w:val="ru-RU"/>
              </w:rPr>
            </w:pPr>
            <w:r w:rsidRPr="00903B2C">
              <w:rPr>
                <w:rFonts w:asciiTheme="majorBidi" w:hAnsiTheme="majorBidi" w:cstheme="majorBidi"/>
                <w:sz w:val="19"/>
                <w:szCs w:val="19"/>
                <w:lang w:val="ru-RU"/>
              </w:rPr>
              <w:t>Кол</w:t>
            </w:r>
            <w:proofErr w:type="gramStart"/>
            <w:r w:rsidRPr="00903B2C">
              <w:rPr>
                <w:rFonts w:asciiTheme="majorBidi" w:hAnsiTheme="majorBidi" w:cstheme="majorBidi"/>
                <w:sz w:val="19"/>
                <w:szCs w:val="19"/>
                <w:lang w:val="ru-RU"/>
              </w:rPr>
              <w:t>и</w:t>
            </w:r>
            <w:r w:rsidRPr="00903B2C">
              <w:rPr>
                <w:rFonts w:asciiTheme="majorBidi" w:hAnsiTheme="majorBidi" w:cstheme="majorBidi"/>
                <w:sz w:val="19"/>
                <w:szCs w:val="19"/>
                <w:lang w:val="ru-RU"/>
              </w:rPr>
              <w:noBreakHyphen/>
            </w:r>
            <w:proofErr w:type="gramEnd"/>
            <w:r w:rsidRPr="00903B2C">
              <w:rPr>
                <w:rFonts w:asciiTheme="majorBidi" w:hAnsiTheme="majorBidi" w:cstheme="majorBidi"/>
                <w:sz w:val="19"/>
                <w:szCs w:val="19"/>
                <w:lang w:val="ru-RU"/>
              </w:rPr>
              <w:br/>
              <w:t>чество ответов "да"</w:t>
            </w:r>
          </w:p>
        </w:tc>
        <w:tc>
          <w:tcPr>
            <w:tcW w:w="1134" w:type="dxa"/>
            <w:vMerge w:val="restart"/>
            <w:vAlign w:val="center"/>
          </w:tcPr>
          <w:p w:rsidR="000F6C59" w:rsidRPr="00903B2C" w:rsidRDefault="000F6C59" w:rsidP="00050135">
            <w:pPr>
              <w:pStyle w:val="Tablehead"/>
              <w:keepLines/>
              <w:spacing w:line="180" w:lineRule="exact"/>
              <w:ind w:left="-57" w:right="-57"/>
              <w:rPr>
                <w:rFonts w:asciiTheme="majorBidi" w:hAnsiTheme="majorBidi" w:cstheme="majorBidi"/>
                <w:sz w:val="19"/>
                <w:szCs w:val="19"/>
                <w:lang w:val="ru-RU"/>
              </w:rPr>
            </w:pPr>
            <w:r w:rsidRPr="00903B2C">
              <w:rPr>
                <w:rFonts w:asciiTheme="majorBidi" w:hAnsiTheme="majorBidi" w:cstheme="majorBidi"/>
                <w:sz w:val="19"/>
                <w:szCs w:val="19"/>
                <w:lang w:val="ru-RU"/>
              </w:rPr>
              <w:t>Кол</w:t>
            </w:r>
            <w:proofErr w:type="gramStart"/>
            <w:r w:rsidRPr="00903B2C">
              <w:rPr>
                <w:rFonts w:asciiTheme="majorBidi" w:hAnsiTheme="majorBidi" w:cstheme="majorBidi"/>
                <w:sz w:val="19"/>
                <w:szCs w:val="19"/>
                <w:lang w:val="ru-RU"/>
              </w:rPr>
              <w:t>и</w:t>
            </w:r>
            <w:r w:rsidRPr="00903B2C">
              <w:rPr>
                <w:rFonts w:asciiTheme="majorBidi" w:hAnsiTheme="majorBidi" w:cstheme="majorBidi"/>
                <w:sz w:val="19"/>
                <w:szCs w:val="19"/>
                <w:lang w:val="ru-RU"/>
              </w:rPr>
              <w:noBreakHyphen/>
            </w:r>
            <w:proofErr w:type="gramEnd"/>
            <w:r w:rsidRPr="00903B2C">
              <w:rPr>
                <w:rFonts w:asciiTheme="majorBidi" w:hAnsiTheme="majorBidi" w:cstheme="majorBidi"/>
                <w:sz w:val="19"/>
                <w:szCs w:val="19"/>
                <w:lang w:val="ru-RU"/>
              </w:rPr>
              <w:br/>
              <w:t>чество ответов "нет"</w:t>
            </w:r>
          </w:p>
        </w:tc>
        <w:tc>
          <w:tcPr>
            <w:tcW w:w="1134" w:type="dxa"/>
            <w:vMerge w:val="restart"/>
            <w:vAlign w:val="center"/>
          </w:tcPr>
          <w:p w:rsidR="000F6C59" w:rsidRPr="00903B2C" w:rsidRDefault="000F6C59" w:rsidP="00050135">
            <w:pPr>
              <w:pStyle w:val="Tablehead"/>
              <w:keepLines/>
              <w:spacing w:line="180" w:lineRule="exact"/>
              <w:ind w:left="-57" w:right="-57"/>
              <w:rPr>
                <w:rFonts w:asciiTheme="majorBidi" w:hAnsiTheme="majorBidi" w:cstheme="majorBidi"/>
                <w:sz w:val="19"/>
                <w:szCs w:val="19"/>
                <w:lang w:val="ru-RU"/>
              </w:rPr>
            </w:pPr>
            <w:r w:rsidRPr="00903B2C">
              <w:rPr>
                <w:rFonts w:asciiTheme="majorBidi" w:hAnsiTheme="majorBidi" w:cstheme="majorBidi"/>
                <w:sz w:val="19"/>
                <w:szCs w:val="19"/>
                <w:lang w:val="ru-RU"/>
              </w:rPr>
              <w:t>Процент ответов "да"</w:t>
            </w:r>
          </w:p>
        </w:tc>
        <w:tc>
          <w:tcPr>
            <w:tcW w:w="992" w:type="dxa"/>
            <w:vMerge w:val="restart"/>
            <w:vAlign w:val="center"/>
          </w:tcPr>
          <w:p w:rsidR="000F6C59" w:rsidRPr="00903B2C" w:rsidRDefault="000F6C59" w:rsidP="00050135">
            <w:pPr>
              <w:pStyle w:val="Tablehead"/>
              <w:keepLines/>
              <w:spacing w:line="180" w:lineRule="exact"/>
              <w:ind w:left="-57" w:right="-57"/>
              <w:rPr>
                <w:rFonts w:asciiTheme="majorBidi" w:hAnsiTheme="majorBidi" w:cstheme="majorBidi"/>
                <w:sz w:val="19"/>
                <w:szCs w:val="19"/>
                <w:lang w:val="ru-RU"/>
              </w:rPr>
            </w:pPr>
            <w:r w:rsidRPr="00903B2C">
              <w:rPr>
                <w:rFonts w:asciiTheme="majorBidi" w:hAnsiTheme="majorBidi" w:cstheme="majorBidi"/>
                <w:sz w:val="19"/>
                <w:szCs w:val="19"/>
                <w:lang w:val="ru-RU"/>
              </w:rPr>
              <w:t>Процент ответов "нет"</w:t>
            </w:r>
          </w:p>
        </w:tc>
        <w:tc>
          <w:tcPr>
            <w:tcW w:w="3142" w:type="dxa"/>
            <w:gridSpan w:val="3"/>
            <w:vAlign w:val="center"/>
          </w:tcPr>
          <w:p w:rsidR="000F6C59" w:rsidRPr="00903B2C" w:rsidRDefault="000F6C59" w:rsidP="00050135">
            <w:pPr>
              <w:pStyle w:val="Tablehead"/>
              <w:spacing w:line="180" w:lineRule="exact"/>
              <w:rPr>
                <w:sz w:val="19"/>
                <w:szCs w:val="19"/>
                <w:lang w:val="ru-RU"/>
              </w:rPr>
            </w:pPr>
            <w:r w:rsidRPr="00903B2C">
              <w:rPr>
                <w:rFonts w:asciiTheme="majorBidi" w:hAnsiTheme="majorBidi" w:cstheme="majorBidi"/>
                <w:sz w:val="19"/>
                <w:szCs w:val="19"/>
                <w:lang w:val="ru-RU"/>
              </w:rPr>
              <w:t>Ответы/уровень развития</w:t>
            </w:r>
          </w:p>
        </w:tc>
      </w:tr>
      <w:tr w:rsidR="003664EA" w:rsidRPr="00903B2C" w:rsidTr="00527D4F">
        <w:trPr>
          <w:jc w:val="center"/>
        </w:trPr>
        <w:tc>
          <w:tcPr>
            <w:tcW w:w="1299" w:type="dxa"/>
            <w:vMerge/>
            <w:vAlign w:val="center"/>
          </w:tcPr>
          <w:p w:rsidR="003664EA" w:rsidRPr="00903B2C" w:rsidRDefault="003664EA" w:rsidP="00050135">
            <w:pPr>
              <w:pStyle w:val="Tablehead"/>
              <w:spacing w:line="180" w:lineRule="exact"/>
              <w:rPr>
                <w:sz w:val="19"/>
                <w:szCs w:val="19"/>
                <w:lang w:val="ru-RU"/>
              </w:rPr>
            </w:pPr>
          </w:p>
        </w:tc>
        <w:tc>
          <w:tcPr>
            <w:tcW w:w="992" w:type="dxa"/>
            <w:vMerge/>
            <w:vAlign w:val="center"/>
          </w:tcPr>
          <w:p w:rsidR="003664EA" w:rsidRPr="00903B2C" w:rsidRDefault="003664EA" w:rsidP="00050135">
            <w:pPr>
              <w:pStyle w:val="Tablehead"/>
              <w:spacing w:line="180" w:lineRule="exact"/>
              <w:rPr>
                <w:sz w:val="19"/>
                <w:szCs w:val="19"/>
                <w:lang w:val="ru-RU"/>
              </w:rPr>
            </w:pPr>
          </w:p>
        </w:tc>
        <w:tc>
          <w:tcPr>
            <w:tcW w:w="993" w:type="dxa"/>
            <w:vMerge/>
            <w:vAlign w:val="center"/>
          </w:tcPr>
          <w:p w:rsidR="003664EA" w:rsidRPr="00903B2C" w:rsidRDefault="003664EA" w:rsidP="00050135">
            <w:pPr>
              <w:pStyle w:val="Tablehead"/>
              <w:spacing w:line="180" w:lineRule="exact"/>
              <w:rPr>
                <w:sz w:val="19"/>
                <w:szCs w:val="19"/>
                <w:lang w:val="ru-RU"/>
              </w:rPr>
            </w:pPr>
          </w:p>
        </w:tc>
        <w:tc>
          <w:tcPr>
            <w:tcW w:w="1134" w:type="dxa"/>
            <w:vMerge/>
            <w:vAlign w:val="center"/>
          </w:tcPr>
          <w:p w:rsidR="003664EA" w:rsidRPr="00903B2C" w:rsidRDefault="003664EA" w:rsidP="00050135">
            <w:pPr>
              <w:pStyle w:val="Tablehead"/>
              <w:spacing w:line="180" w:lineRule="exact"/>
              <w:rPr>
                <w:sz w:val="19"/>
                <w:szCs w:val="19"/>
                <w:lang w:val="ru-RU"/>
              </w:rPr>
            </w:pPr>
          </w:p>
        </w:tc>
        <w:tc>
          <w:tcPr>
            <w:tcW w:w="1134" w:type="dxa"/>
            <w:vMerge/>
            <w:vAlign w:val="center"/>
          </w:tcPr>
          <w:p w:rsidR="003664EA" w:rsidRPr="00903B2C" w:rsidRDefault="003664EA" w:rsidP="00050135">
            <w:pPr>
              <w:pStyle w:val="Tablehead"/>
              <w:spacing w:line="180" w:lineRule="exact"/>
              <w:rPr>
                <w:sz w:val="19"/>
                <w:szCs w:val="19"/>
                <w:lang w:val="ru-RU"/>
              </w:rPr>
            </w:pPr>
          </w:p>
        </w:tc>
        <w:tc>
          <w:tcPr>
            <w:tcW w:w="992" w:type="dxa"/>
            <w:vMerge/>
            <w:vAlign w:val="center"/>
          </w:tcPr>
          <w:p w:rsidR="003664EA" w:rsidRPr="00903B2C" w:rsidRDefault="003664EA" w:rsidP="00050135">
            <w:pPr>
              <w:pStyle w:val="Tablehead"/>
              <w:spacing w:line="180" w:lineRule="exact"/>
              <w:rPr>
                <w:sz w:val="19"/>
                <w:szCs w:val="19"/>
                <w:lang w:val="ru-RU"/>
              </w:rPr>
            </w:pPr>
          </w:p>
        </w:tc>
        <w:tc>
          <w:tcPr>
            <w:tcW w:w="992" w:type="dxa"/>
            <w:vAlign w:val="center"/>
          </w:tcPr>
          <w:p w:rsidR="003664EA" w:rsidRPr="00903B2C" w:rsidRDefault="003664EA" w:rsidP="00050135">
            <w:pPr>
              <w:pStyle w:val="Tablehead"/>
              <w:spacing w:line="180" w:lineRule="exact"/>
              <w:rPr>
                <w:rFonts w:asciiTheme="majorBidi" w:hAnsiTheme="majorBidi" w:cstheme="majorBidi"/>
                <w:sz w:val="19"/>
                <w:szCs w:val="19"/>
                <w:lang w:val="ru-RU"/>
              </w:rPr>
            </w:pPr>
            <w:proofErr w:type="gramStart"/>
            <w:r w:rsidRPr="00903B2C">
              <w:rPr>
                <w:rFonts w:asciiTheme="majorBidi" w:hAnsiTheme="majorBidi" w:cstheme="majorBidi"/>
                <w:sz w:val="19"/>
                <w:szCs w:val="19"/>
                <w:lang w:val="ru-RU"/>
              </w:rPr>
              <w:t>Разви</w:t>
            </w:r>
            <w:r w:rsidR="00527D4F" w:rsidRPr="00903B2C">
              <w:rPr>
                <w:rFonts w:asciiTheme="majorBidi" w:hAnsiTheme="majorBidi" w:cstheme="majorBidi"/>
                <w:sz w:val="19"/>
                <w:szCs w:val="19"/>
                <w:lang w:val="ru-RU"/>
              </w:rPr>
              <w:t>-</w:t>
            </w:r>
            <w:r w:rsidRPr="00903B2C">
              <w:rPr>
                <w:rFonts w:asciiTheme="majorBidi" w:hAnsiTheme="majorBidi" w:cstheme="majorBidi"/>
                <w:sz w:val="19"/>
                <w:szCs w:val="19"/>
                <w:lang w:val="ru-RU"/>
              </w:rPr>
              <w:t>тые</w:t>
            </w:r>
            <w:proofErr w:type="gramEnd"/>
          </w:p>
        </w:tc>
        <w:tc>
          <w:tcPr>
            <w:tcW w:w="1083" w:type="dxa"/>
            <w:vAlign w:val="center"/>
          </w:tcPr>
          <w:p w:rsidR="003664EA" w:rsidRPr="00903B2C" w:rsidRDefault="003664EA" w:rsidP="00050135">
            <w:pPr>
              <w:pStyle w:val="Tablehead"/>
              <w:spacing w:line="180" w:lineRule="exact"/>
              <w:rPr>
                <w:rFonts w:asciiTheme="majorBidi" w:hAnsiTheme="majorBidi" w:cstheme="majorBidi"/>
                <w:sz w:val="19"/>
                <w:szCs w:val="19"/>
                <w:lang w:val="ru-RU"/>
              </w:rPr>
            </w:pPr>
            <w:proofErr w:type="gramStart"/>
            <w:r w:rsidRPr="00903B2C">
              <w:rPr>
                <w:rFonts w:asciiTheme="majorBidi" w:hAnsiTheme="majorBidi" w:cstheme="majorBidi"/>
                <w:sz w:val="19"/>
                <w:szCs w:val="19"/>
                <w:lang w:val="ru-RU"/>
              </w:rPr>
              <w:t>Развива-ющиеся</w:t>
            </w:r>
            <w:proofErr w:type="gramEnd"/>
          </w:p>
        </w:tc>
        <w:tc>
          <w:tcPr>
            <w:tcW w:w="1067" w:type="dxa"/>
            <w:vAlign w:val="center"/>
          </w:tcPr>
          <w:p w:rsidR="003664EA" w:rsidRPr="00903B2C" w:rsidRDefault="003664EA" w:rsidP="00050135">
            <w:pPr>
              <w:pStyle w:val="Tablehead"/>
              <w:spacing w:line="180" w:lineRule="exact"/>
              <w:rPr>
                <w:rFonts w:asciiTheme="majorBidi" w:hAnsiTheme="majorBidi" w:cstheme="majorBidi"/>
                <w:spacing w:val="-6"/>
                <w:sz w:val="19"/>
                <w:szCs w:val="19"/>
                <w:lang w:val="ru-RU"/>
              </w:rPr>
            </w:pPr>
            <w:r w:rsidRPr="00903B2C">
              <w:rPr>
                <w:rFonts w:asciiTheme="majorBidi" w:hAnsiTheme="majorBidi" w:cstheme="majorBidi"/>
                <w:spacing w:val="-6"/>
                <w:sz w:val="19"/>
                <w:szCs w:val="19"/>
                <w:lang w:val="ru-RU"/>
              </w:rPr>
              <w:t>Наименее развитые</w:t>
            </w:r>
          </w:p>
        </w:tc>
      </w:tr>
      <w:tr w:rsidR="00E83110" w:rsidRPr="00903B2C" w:rsidTr="00AD75D0">
        <w:trPr>
          <w:jc w:val="center"/>
        </w:trPr>
        <w:tc>
          <w:tcPr>
            <w:tcW w:w="1299" w:type="dxa"/>
            <w:vAlign w:val="center"/>
          </w:tcPr>
          <w:p w:rsidR="00E83110" w:rsidRPr="00903B2C" w:rsidRDefault="00E8311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15</w:t>
            </w:r>
          </w:p>
        </w:tc>
        <w:tc>
          <w:tcPr>
            <w:tcW w:w="993"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15</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100%</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992"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0</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83"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4</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67"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11</w:t>
            </w:r>
          </w:p>
          <w:p w:rsidR="00E83110" w:rsidRPr="00903B2C" w:rsidRDefault="00E83110" w:rsidP="00AD75D0">
            <w:pPr>
              <w:pStyle w:val="Tabletext"/>
              <w:spacing w:line="180" w:lineRule="exact"/>
              <w:jc w:val="left"/>
              <w:rPr>
                <w:sz w:val="20"/>
                <w:lang w:val="ru-RU"/>
              </w:rPr>
            </w:pPr>
            <w:r w:rsidRPr="00903B2C">
              <w:rPr>
                <w:sz w:val="20"/>
                <w:lang w:val="ru-RU"/>
              </w:rPr>
              <w:t>Нет = 1</w:t>
            </w:r>
          </w:p>
        </w:tc>
      </w:tr>
      <w:tr w:rsidR="00E83110" w:rsidRPr="00903B2C" w:rsidTr="00AD75D0">
        <w:trPr>
          <w:jc w:val="center"/>
        </w:trPr>
        <w:tc>
          <w:tcPr>
            <w:tcW w:w="1299" w:type="dxa"/>
            <w:vAlign w:val="center"/>
          </w:tcPr>
          <w:p w:rsidR="00E83110" w:rsidRPr="00903B2C" w:rsidRDefault="00E8311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12</w:t>
            </w:r>
          </w:p>
        </w:tc>
        <w:tc>
          <w:tcPr>
            <w:tcW w:w="993"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11</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92%</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8%</w:t>
            </w:r>
          </w:p>
        </w:tc>
        <w:tc>
          <w:tcPr>
            <w:tcW w:w="992"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0</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83"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11</w:t>
            </w:r>
          </w:p>
          <w:p w:rsidR="00E83110" w:rsidRPr="00903B2C" w:rsidRDefault="00E83110" w:rsidP="00AD75D0">
            <w:pPr>
              <w:pStyle w:val="Tabletext"/>
              <w:spacing w:line="180" w:lineRule="exact"/>
              <w:jc w:val="left"/>
              <w:rPr>
                <w:sz w:val="20"/>
                <w:lang w:val="ru-RU"/>
              </w:rPr>
            </w:pPr>
            <w:r w:rsidRPr="00903B2C">
              <w:rPr>
                <w:sz w:val="20"/>
                <w:lang w:val="ru-RU"/>
              </w:rPr>
              <w:t>Нет = 1</w:t>
            </w:r>
          </w:p>
        </w:tc>
        <w:tc>
          <w:tcPr>
            <w:tcW w:w="1067"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0</w:t>
            </w:r>
          </w:p>
          <w:p w:rsidR="00E83110" w:rsidRPr="00903B2C" w:rsidRDefault="00E83110" w:rsidP="00AD75D0">
            <w:pPr>
              <w:pStyle w:val="Tabletext"/>
              <w:spacing w:line="180" w:lineRule="exact"/>
              <w:jc w:val="left"/>
              <w:rPr>
                <w:sz w:val="20"/>
                <w:lang w:val="ru-RU"/>
              </w:rPr>
            </w:pPr>
            <w:r w:rsidRPr="00903B2C">
              <w:rPr>
                <w:sz w:val="20"/>
                <w:lang w:val="ru-RU"/>
              </w:rPr>
              <w:t>Нет = 0</w:t>
            </w:r>
          </w:p>
        </w:tc>
      </w:tr>
      <w:tr w:rsidR="00E83110" w:rsidRPr="00903B2C" w:rsidTr="00AD75D0">
        <w:trPr>
          <w:jc w:val="center"/>
        </w:trPr>
        <w:tc>
          <w:tcPr>
            <w:tcW w:w="1299" w:type="dxa"/>
            <w:vAlign w:val="center"/>
          </w:tcPr>
          <w:p w:rsidR="00E83110" w:rsidRPr="00903B2C" w:rsidRDefault="00E8311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Арабские госудаства</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8</w:t>
            </w:r>
          </w:p>
        </w:tc>
        <w:tc>
          <w:tcPr>
            <w:tcW w:w="993"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8</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100%</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992"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0</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83"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7</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67"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1</w:t>
            </w:r>
          </w:p>
          <w:p w:rsidR="00E83110" w:rsidRPr="00903B2C" w:rsidRDefault="00E83110" w:rsidP="00AD75D0">
            <w:pPr>
              <w:pStyle w:val="Tabletext"/>
              <w:spacing w:line="180" w:lineRule="exact"/>
              <w:jc w:val="left"/>
              <w:rPr>
                <w:sz w:val="20"/>
                <w:lang w:val="ru-RU"/>
              </w:rPr>
            </w:pPr>
            <w:r w:rsidRPr="00903B2C">
              <w:rPr>
                <w:sz w:val="20"/>
                <w:lang w:val="ru-RU"/>
              </w:rPr>
              <w:t>Нет = 0</w:t>
            </w:r>
          </w:p>
        </w:tc>
      </w:tr>
      <w:tr w:rsidR="00E83110" w:rsidRPr="00903B2C" w:rsidTr="00AD75D0">
        <w:trPr>
          <w:jc w:val="center"/>
        </w:trPr>
        <w:tc>
          <w:tcPr>
            <w:tcW w:w="1299" w:type="dxa"/>
            <w:vAlign w:val="center"/>
          </w:tcPr>
          <w:p w:rsidR="00E83110" w:rsidRPr="00903B2C" w:rsidRDefault="00E8311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6</w:t>
            </w:r>
          </w:p>
        </w:tc>
        <w:tc>
          <w:tcPr>
            <w:tcW w:w="993"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6</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100%</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992"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0</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83"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4</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67"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2</w:t>
            </w:r>
          </w:p>
          <w:p w:rsidR="00E83110" w:rsidRPr="00903B2C" w:rsidRDefault="00E83110" w:rsidP="00AD75D0">
            <w:pPr>
              <w:pStyle w:val="Tabletext"/>
              <w:spacing w:line="180" w:lineRule="exact"/>
              <w:jc w:val="left"/>
              <w:rPr>
                <w:sz w:val="20"/>
                <w:lang w:val="ru-RU"/>
              </w:rPr>
            </w:pPr>
            <w:r w:rsidRPr="00903B2C">
              <w:rPr>
                <w:sz w:val="20"/>
                <w:lang w:val="ru-RU"/>
              </w:rPr>
              <w:t>Нет = 0</w:t>
            </w:r>
          </w:p>
        </w:tc>
      </w:tr>
      <w:tr w:rsidR="00E83110" w:rsidRPr="00903B2C" w:rsidTr="00AD75D0">
        <w:trPr>
          <w:jc w:val="center"/>
        </w:trPr>
        <w:tc>
          <w:tcPr>
            <w:tcW w:w="1299" w:type="dxa"/>
            <w:vAlign w:val="center"/>
          </w:tcPr>
          <w:p w:rsidR="00E83110" w:rsidRPr="00903B2C" w:rsidRDefault="00E83110" w:rsidP="00AD75D0">
            <w:pPr>
              <w:pStyle w:val="Tabletext"/>
              <w:keepLines/>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26</w:t>
            </w:r>
          </w:p>
        </w:tc>
        <w:tc>
          <w:tcPr>
            <w:tcW w:w="993"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26</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1134"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100%</w:t>
            </w:r>
          </w:p>
        </w:tc>
        <w:tc>
          <w:tcPr>
            <w:tcW w:w="992" w:type="dxa"/>
            <w:vAlign w:val="center"/>
          </w:tcPr>
          <w:p w:rsidR="00E83110" w:rsidRPr="00903B2C" w:rsidRDefault="00E83110" w:rsidP="00050135">
            <w:pPr>
              <w:pStyle w:val="Tabletext"/>
              <w:spacing w:line="180" w:lineRule="exact"/>
              <w:jc w:val="center"/>
              <w:rPr>
                <w:sz w:val="20"/>
                <w:lang w:val="ru-RU"/>
              </w:rPr>
            </w:pPr>
            <w:r w:rsidRPr="00903B2C">
              <w:rPr>
                <w:sz w:val="20"/>
                <w:lang w:val="ru-RU"/>
              </w:rPr>
              <w:t>0%</w:t>
            </w:r>
          </w:p>
        </w:tc>
        <w:tc>
          <w:tcPr>
            <w:tcW w:w="992"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11</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83"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18</w:t>
            </w:r>
          </w:p>
          <w:p w:rsidR="00E83110" w:rsidRPr="00903B2C" w:rsidRDefault="00E83110" w:rsidP="00AD75D0">
            <w:pPr>
              <w:pStyle w:val="Tabletext"/>
              <w:spacing w:line="180" w:lineRule="exact"/>
              <w:jc w:val="left"/>
              <w:rPr>
                <w:sz w:val="20"/>
                <w:lang w:val="ru-RU"/>
              </w:rPr>
            </w:pPr>
            <w:r w:rsidRPr="00903B2C">
              <w:rPr>
                <w:sz w:val="20"/>
                <w:lang w:val="ru-RU"/>
              </w:rPr>
              <w:t>Нет = 0</w:t>
            </w:r>
          </w:p>
        </w:tc>
        <w:tc>
          <w:tcPr>
            <w:tcW w:w="1067" w:type="dxa"/>
            <w:vAlign w:val="center"/>
          </w:tcPr>
          <w:p w:rsidR="00E83110" w:rsidRPr="00903B2C" w:rsidRDefault="00E83110" w:rsidP="00AD75D0">
            <w:pPr>
              <w:pStyle w:val="Tabletext"/>
              <w:spacing w:line="180" w:lineRule="exact"/>
              <w:jc w:val="left"/>
              <w:rPr>
                <w:sz w:val="20"/>
                <w:lang w:val="ru-RU"/>
              </w:rPr>
            </w:pPr>
            <w:r w:rsidRPr="00903B2C">
              <w:rPr>
                <w:sz w:val="20"/>
                <w:lang w:val="ru-RU"/>
              </w:rPr>
              <w:t>Да = 0</w:t>
            </w:r>
          </w:p>
          <w:p w:rsidR="00E83110" w:rsidRPr="00903B2C" w:rsidRDefault="00E83110" w:rsidP="00AD75D0">
            <w:pPr>
              <w:pStyle w:val="Tabletext"/>
              <w:spacing w:line="180" w:lineRule="exact"/>
              <w:jc w:val="left"/>
              <w:rPr>
                <w:sz w:val="20"/>
                <w:lang w:val="ru-RU"/>
              </w:rPr>
            </w:pPr>
            <w:r w:rsidRPr="00903B2C">
              <w:rPr>
                <w:sz w:val="20"/>
                <w:lang w:val="ru-RU"/>
              </w:rPr>
              <w:t>Нет = 0</w:t>
            </w:r>
          </w:p>
        </w:tc>
      </w:tr>
      <w:tr w:rsidR="00C17344" w:rsidRPr="00903B2C" w:rsidTr="00AD75D0">
        <w:trPr>
          <w:jc w:val="center"/>
        </w:trPr>
        <w:tc>
          <w:tcPr>
            <w:tcW w:w="1299" w:type="dxa"/>
            <w:vAlign w:val="center"/>
          </w:tcPr>
          <w:p w:rsidR="00C17344" w:rsidRPr="00903B2C" w:rsidRDefault="00E54F7F" w:rsidP="00AD75D0">
            <w:pPr>
              <w:pStyle w:val="Tabletext"/>
              <w:spacing w:line="18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67</w:t>
            </w:r>
          </w:p>
        </w:tc>
        <w:tc>
          <w:tcPr>
            <w:tcW w:w="993"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66</w:t>
            </w:r>
          </w:p>
        </w:tc>
        <w:tc>
          <w:tcPr>
            <w:tcW w:w="1134"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1</w:t>
            </w:r>
          </w:p>
        </w:tc>
        <w:tc>
          <w:tcPr>
            <w:tcW w:w="1134" w:type="dxa"/>
            <w:vAlign w:val="center"/>
          </w:tcPr>
          <w:p w:rsidR="00C17344" w:rsidRPr="00903B2C" w:rsidRDefault="00C17344" w:rsidP="00BD26E7">
            <w:pPr>
              <w:pStyle w:val="Tabletext"/>
              <w:spacing w:line="180" w:lineRule="exact"/>
              <w:jc w:val="center"/>
              <w:rPr>
                <w:sz w:val="20"/>
                <w:lang w:val="ru-RU"/>
              </w:rPr>
            </w:pPr>
            <w:r w:rsidRPr="00903B2C">
              <w:rPr>
                <w:sz w:val="20"/>
                <w:lang w:val="ru-RU"/>
              </w:rPr>
              <w:t>98</w:t>
            </w:r>
            <w:r w:rsidR="00BD26E7" w:rsidRPr="00903B2C">
              <w:rPr>
                <w:sz w:val="20"/>
                <w:lang w:val="ru-RU"/>
              </w:rPr>
              <w:t>,</w:t>
            </w:r>
            <w:r w:rsidRPr="00903B2C">
              <w:rPr>
                <w:sz w:val="20"/>
                <w:lang w:val="ru-RU"/>
              </w:rPr>
              <w:t>5%</w:t>
            </w:r>
          </w:p>
        </w:tc>
        <w:tc>
          <w:tcPr>
            <w:tcW w:w="992" w:type="dxa"/>
            <w:vAlign w:val="center"/>
          </w:tcPr>
          <w:p w:rsidR="00C17344" w:rsidRPr="00903B2C" w:rsidRDefault="00BD26E7" w:rsidP="00050135">
            <w:pPr>
              <w:pStyle w:val="Tabletext"/>
              <w:spacing w:line="180" w:lineRule="exact"/>
              <w:jc w:val="center"/>
              <w:rPr>
                <w:sz w:val="20"/>
                <w:lang w:val="ru-RU"/>
              </w:rPr>
            </w:pPr>
            <w:r w:rsidRPr="00903B2C">
              <w:rPr>
                <w:sz w:val="20"/>
                <w:lang w:val="ru-RU"/>
              </w:rPr>
              <w:t>1,</w:t>
            </w:r>
            <w:r w:rsidR="00C17344" w:rsidRPr="00903B2C">
              <w:rPr>
                <w:sz w:val="20"/>
                <w:lang w:val="ru-RU"/>
              </w:rPr>
              <w:t>5%</w:t>
            </w:r>
          </w:p>
        </w:tc>
        <w:tc>
          <w:tcPr>
            <w:tcW w:w="992"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11</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c>
          <w:tcPr>
            <w:tcW w:w="1083"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44</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c>
          <w:tcPr>
            <w:tcW w:w="1067"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14</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050135">
      <w:pPr>
        <w:spacing w:before="0"/>
        <w:rPr>
          <w:lang w:val="ru-RU"/>
        </w:rPr>
      </w:pPr>
    </w:p>
    <w:p w:rsidR="00C17344" w:rsidRPr="00903B2C" w:rsidRDefault="00C17344" w:rsidP="00050135">
      <w:pPr>
        <w:spacing w:before="60"/>
        <w:rPr>
          <w:b/>
          <w:lang w:val="ru-RU"/>
        </w:rPr>
      </w:pPr>
      <w:r w:rsidRPr="00903B2C">
        <w:rPr>
          <w:b/>
          <w:lang w:val="ru-RU"/>
        </w:rPr>
        <w:t>b)</w:t>
      </w:r>
      <w:r w:rsidRPr="00903B2C">
        <w:rPr>
          <w:b/>
          <w:lang w:val="ru-RU"/>
        </w:rPr>
        <w:tab/>
      </w:r>
      <w:r w:rsidR="00527D4F" w:rsidRPr="00903B2C">
        <w:rPr>
          <w:b/>
          <w:lang w:val="ru-RU"/>
        </w:rPr>
        <w:t>Типы компьютеров</w:t>
      </w:r>
      <w:r w:rsidRPr="00903B2C">
        <w:rPr>
          <w:b/>
          <w:lang w:val="ru-RU"/>
        </w:rPr>
        <w:t>: _____________</w:t>
      </w:r>
    </w:p>
    <w:p w:rsidR="00C17344" w:rsidRPr="00903B2C" w:rsidRDefault="00C17344" w:rsidP="00050135">
      <w:pPr>
        <w:spacing w:before="60"/>
        <w:rPr>
          <w:b/>
          <w:lang w:val="ru-RU"/>
        </w:rPr>
      </w:pPr>
      <w:r w:rsidRPr="00903B2C">
        <w:rPr>
          <w:b/>
          <w:lang w:val="ru-RU"/>
        </w:rPr>
        <w:t>c)</w:t>
      </w:r>
      <w:r w:rsidRPr="00903B2C">
        <w:rPr>
          <w:b/>
          <w:lang w:val="ru-RU"/>
        </w:rPr>
        <w:tab/>
      </w:r>
      <w:r w:rsidR="00527D4F" w:rsidRPr="00903B2C">
        <w:rPr>
          <w:b/>
          <w:lang w:val="ru-RU"/>
        </w:rPr>
        <w:t>Количество рабочих мест</w:t>
      </w:r>
      <w:r w:rsidRPr="00903B2C">
        <w:rPr>
          <w:b/>
          <w:lang w:val="ru-RU"/>
        </w:rPr>
        <w:t xml:space="preserve">: _______ </w:t>
      </w:r>
      <w:r w:rsidR="00527D4F" w:rsidRPr="00903B2C">
        <w:rPr>
          <w:b/>
          <w:lang w:val="ru-RU"/>
        </w:rPr>
        <w:t>или персональных компьютеров (ПК)</w:t>
      </w:r>
      <w:r w:rsidRPr="00903B2C">
        <w:rPr>
          <w:b/>
          <w:lang w:val="ru-RU"/>
        </w:rPr>
        <w:t>: _______</w:t>
      </w:r>
    </w:p>
    <w:p w:rsidR="00C17344" w:rsidRPr="00903B2C" w:rsidRDefault="00C17344" w:rsidP="00050135">
      <w:pPr>
        <w:spacing w:before="60"/>
        <w:rPr>
          <w:b/>
          <w:lang w:val="ru-RU"/>
        </w:rPr>
      </w:pPr>
      <w:r w:rsidRPr="00903B2C">
        <w:rPr>
          <w:b/>
          <w:lang w:val="ru-RU"/>
        </w:rPr>
        <w:t>d)</w:t>
      </w:r>
      <w:r w:rsidRPr="00903B2C">
        <w:rPr>
          <w:b/>
          <w:lang w:val="ru-RU"/>
        </w:rPr>
        <w:tab/>
      </w:r>
      <w:r w:rsidR="00527D4F" w:rsidRPr="00903B2C">
        <w:rPr>
          <w:b/>
          <w:lang w:val="ru-RU"/>
        </w:rPr>
        <w:t>Операционная система</w:t>
      </w:r>
      <w:r w:rsidRPr="00903B2C">
        <w:rPr>
          <w:b/>
          <w:lang w:val="ru-RU"/>
        </w:rPr>
        <w:t>: _____________________________________</w:t>
      </w:r>
    </w:p>
    <w:p w:rsidR="00C17344" w:rsidRPr="00903B2C" w:rsidRDefault="00131575" w:rsidP="00131575">
      <w:pPr>
        <w:rPr>
          <w:b/>
          <w:bCs/>
          <w:lang w:val="ru-RU"/>
        </w:rPr>
      </w:pPr>
      <w:proofErr w:type="gramStart"/>
      <w:r w:rsidRPr="00903B2C">
        <w:rPr>
          <w:b/>
          <w:bCs/>
          <w:lang w:val="ru-RU"/>
        </w:rPr>
        <w:t>Вопросы</w:t>
      </w:r>
      <w:r w:rsidR="00C17344" w:rsidRPr="00903B2C">
        <w:rPr>
          <w:b/>
          <w:bCs/>
          <w:lang w:val="ru-RU"/>
        </w:rPr>
        <w:t xml:space="preserve"> 22a), c) </w:t>
      </w:r>
      <w:r w:rsidRPr="00903B2C">
        <w:rPr>
          <w:b/>
          <w:bCs/>
          <w:lang w:val="ru-RU"/>
        </w:rPr>
        <w:t>и</w:t>
      </w:r>
      <w:r w:rsidR="00C17344" w:rsidRPr="00903B2C">
        <w:rPr>
          <w:b/>
          <w:bCs/>
          <w:lang w:val="ru-RU"/>
        </w:rPr>
        <w:t xml:space="preserve"> e)</w:t>
      </w:r>
      <w:proofErr w:type="gramEnd"/>
    </w:p>
    <w:p w:rsidR="00C17344" w:rsidRPr="00903B2C" w:rsidRDefault="00050135" w:rsidP="00C17344">
      <w:pPr>
        <w:rPr>
          <w:lang w:val="ru-RU"/>
        </w:rPr>
      </w:pPr>
      <w:r w:rsidRPr="00903B2C">
        <w:rPr>
          <w:rFonts w:asciiTheme="majorBidi" w:hAnsiTheme="majorBidi" w:cstheme="majorBidi"/>
          <w:b/>
          <w:szCs w:val="22"/>
          <w:lang w:val="ru-RU"/>
        </w:rPr>
        <w:t>Администрации, использующие ПК или рабочие места, и использование локальной вычислительной сети (ЛВС)</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61</w:t>
      </w:r>
    </w:p>
    <w:tbl>
      <w:tblPr>
        <w:tblW w:w="9659" w:type="dxa"/>
        <w:jc w:val="center"/>
        <w:tblBorders>
          <w:top w:val="single" w:sz="4" w:space="0" w:color="auto"/>
          <w:left w:val="single" w:sz="4"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1630"/>
        <w:gridCol w:w="957"/>
        <w:gridCol w:w="1027"/>
        <w:gridCol w:w="992"/>
        <w:gridCol w:w="1008"/>
        <w:gridCol w:w="951"/>
        <w:gridCol w:w="1036"/>
        <w:gridCol w:w="972"/>
        <w:gridCol w:w="1086"/>
      </w:tblGrid>
      <w:tr w:rsidR="00050135" w:rsidRPr="00903B2C" w:rsidTr="00C17344">
        <w:trPr>
          <w:cantSplit/>
          <w:jc w:val="center"/>
        </w:trPr>
        <w:tc>
          <w:tcPr>
            <w:tcW w:w="1630" w:type="dxa"/>
            <w:vMerge w:val="restart"/>
            <w:tcBorders>
              <w:top w:val="single" w:sz="4" w:space="0" w:color="auto"/>
            </w:tcBorders>
            <w:vAlign w:val="center"/>
          </w:tcPr>
          <w:p w:rsidR="00050135" w:rsidRPr="00903B2C" w:rsidRDefault="00050135" w:rsidP="00050135">
            <w:pPr>
              <w:pStyle w:val="Tablehead"/>
              <w:spacing w:line="180" w:lineRule="exact"/>
              <w:rPr>
                <w:sz w:val="18"/>
                <w:szCs w:val="18"/>
                <w:lang w:val="ru-RU"/>
              </w:rPr>
            </w:pPr>
            <w:r w:rsidRPr="00903B2C">
              <w:rPr>
                <w:rFonts w:asciiTheme="majorBidi" w:hAnsiTheme="majorBidi" w:cstheme="majorBidi"/>
                <w:sz w:val="18"/>
                <w:szCs w:val="18"/>
                <w:lang w:val="ru-RU"/>
              </w:rPr>
              <w:t>Регион</w:t>
            </w:r>
          </w:p>
        </w:tc>
        <w:tc>
          <w:tcPr>
            <w:tcW w:w="1984" w:type="dxa"/>
            <w:gridSpan w:val="2"/>
            <w:tcBorders>
              <w:top w:val="single" w:sz="4"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 страны (359)</w:t>
            </w:r>
          </w:p>
        </w:tc>
        <w:tc>
          <w:tcPr>
            <w:tcW w:w="2000" w:type="dxa"/>
            <w:gridSpan w:val="2"/>
            <w:tcBorders>
              <w:top w:val="single" w:sz="4"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 страны (5 426)</w:t>
            </w:r>
          </w:p>
        </w:tc>
        <w:tc>
          <w:tcPr>
            <w:tcW w:w="1987" w:type="dxa"/>
            <w:gridSpan w:val="2"/>
            <w:tcBorders>
              <w:top w:val="single" w:sz="4" w:space="0" w:color="auto"/>
              <w:right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 страны (14)</w:t>
            </w:r>
          </w:p>
        </w:tc>
        <w:tc>
          <w:tcPr>
            <w:tcW w:w="2058" w:type="dxa"/>
            <w:gridSpan w:val="2"/>
            <w:tcBorders>
              <w:top w:val="single" w:sz="4" w:space="0" w:color="auto"/>
              <w:left w:val="single" w:sz="2" w:space="0" w:color="auto"/>
              <w:right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Всего</w:t>
            </w:r>
            <w:r w:rsidRPr="00903B2C">
              <w:rPr>
                <w:rFonts w:asciiTheme="majorBidi" w:hAnsiTheme="majorBidi" w:cstheme="majorBidi"/>
                <w:sz w:val="18"/>
                <w:szCs w:val="18"/>
                <w:lang w:val="ru-RU"/>
              </w:rPr>
              <w:br/>
              <w:t>(5 862)</w:t>
            </w:r>
          </w:p>
        </w:tc>
      </w:tr>
      <w:tr w:rsidR="00050135" w:rsidRPr="00903B2C" w:rsidTr="00C17344">
        <w:trPr>
          <w:cantSplit/>
          <w:jc w:val="center"/>
        </w:trPr>
        <w:tc>
          <w:tcPr>
            <w:tcW w:w="1630" w:type="dxa"/>
            <w:vMerge/>
            <w:tcBorders>
              <w:top w:val="single" w:sz="2" w:space="0" w:color="auto"/>
              <w:bottom w:val="single" w:sz="2" w:space="0" w:color="auto"/>
            </w:tcBorders>
            <w:vAlign w:val="center"/>
          </w:tcPr>
          <w:p w:rsidR="00050135" w:rsidRPr="00903B2C" w:rsidRDefault="00050135" w:rsidP="00050135">
            <w:pPr>
              <w:pStyle w:val="Tablehead"/>
              <w:spacing w:line="180" w:lineRule="exact"/>
              <w:rPr>
                <w:sz w:val="18"/>
                <w:szCs w:val="18"/>
                <w:lang w:val="ru-RU"/>
              </w:rPr>
            </w:pPr>
          </w:p>
        </w:tc>
        <w:tc>
          <w:tcPr>
            <w:tcW w:w="957" w:type="dxa"/>
            <w:tcBorders>
              <w:top w:val="single" w:sz="2" w:space="0" w:color="auto"/>
              <w:bottom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ПК или рабочие станции</w:t>
            </w:r>
          </w:p>
        </w:tc>
        <w:tc>
          <w:tcPr>
            <w:tcW w:w="1027" w:type="dxa"/>
            <w:tcBorders>
              <w:top w:val="single" w:sz="2" w:space="0" w:color="auto"/>
              <w:bottom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Локаль-ная</w:t>
            </w:r>
            <w:proofErr w:type="gramEnd"/>
            <w:r w:rsidRPr="00903B2C">
              <w:rPr>
                <w:rFonts w:asciiTheme="majorBidi" w:hAnsiTheme="majorBidi" w:cstheme="majorBidi"/>
                <w:sz w:val="18"/>
                <w:szCs w:val="18"/>
                <w:lang w:val="ru-RU"/>
              </w:rPr>
              <w:t xml:space="preserve"> сеть</w:t>
            </w:r>
          </w:p>
        </w:tc>
        <w:tc>
          <w:tcPr>
            <w:tcW w:w="992" w:type="dxa"/>
            <w:tcBorders>
              <w:top w:val="single" w:sz="2" w:space="0" w:color="auto"/>
              <w:bottom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ПК или рабочие станции</w:t>
            </w:r>
          </w:p>
        </w:tc>
        <w:tc>
          <w:tcPr>
            <w:tcW w:w="1008" w:type="dxa"/>
            <w:tcBorders>
              <w:top w:val="single" w:sz="2" w:space="0" w:color="auto"/>
              <w:bottom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Локаль-ная</w:t>
            </w:r>
            <w:proofErr w:type="gramEnd"/>
            <w:r w:rsidRPr="00903B2C">
              <w:rPr>
                <w:rFonts w:asciiTheme="majorBidi" w:hAnsiTheme="majorBidi" w:cstheme="majorBidi"/>
                <w:sz w:val="18"/>
                <w:szCs w:val="18"/>
                <w:lang w:val="ru-RU"/>
              </w:rPr>
              <w:t xml:space="preserve"> сеть</w:t>
            </w:r>
          </w:p>
        </w:tc>
        <w:tc>
          <w:tcPr>
            <w:tcW w:w="951" w:type="dxa"/>
            <w:tcBorders>
              <w:top w:val="single" w:sz="2" w:space="0" w:color="auto"/>
              <w:bottom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ПК или рабочие станции</w:t>
            </w:r>
          </w:p>
        </w:tc>
        <w:tc>
          <w:tcPr>
            <w:tcW w:w="1036" w:type="dxa"/>
            <w:tcBorders>
              <w:top w:val="single" w:sz="2" w:space="0" w:color="auto"/>
              <w:bottom w:val="single" w:sz="2" w:space="0" w:color="auto"/>
              <w:right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Локаль-ная</w:t>
            </w:r>
            <w:proofErr w:type="gramEnd"/>
            <w:r w:rsidRPr="00903B2C">
              <w:rPr>
                <w:rFonts w:asciiTheme="majorBidi" w:hAnsiTheme="majorBidi" w:cstheme="majorBidi"/>
                <w:sz w:val="18"/>
                <w:szCs w:val="18"/>
                <w:lang w:val="ru-RU"/>
              </w:rPr>
              <w:t xml:space="preserve"> сеть</w:t>
            </w:r>
          </w:p>
        </w:tc>
        <w:tc>
          <w:tcPr>
            <w:tcW w:w="972" w:type="dxa"/>
            <w:tcBorders>
              <w:top w:val="single" w:sz="2" w:space="0" w:color="auto"/>
              <w:left w:val="single" w:sz="2" w:space="0" w:color="auto"/>
              <w:bottom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ПК или рабочие станции</w:t>
            </w:r>
          </w:p>
        </w:tc>
        <w:tc>
          <w:tcPr>
            <w:tcW w:w="1086" w:type="dxa"/>
            <w:tcBorders>
              <w:top w:val="single" w:sz="2" w:space="0" w:color="auto"/>
              <w:bottom w:val="single" w:sz="2" w:space="0" w:color="auto"/>
              <w:right w:val="single" w:sz="2" w:space="0" w:color="auto"/>
            </w:tcBorders>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Локаль-ная</w:t>
            </w:r>
            <w:proofErr w:type="gramEnd"/>
            <w:r w:rsidRPr="00903B2C">
              <w:rPr>
                <w:rFonts w:asciiTheme="majorBidi" w:hAnsiTheme="majorBidi" w:cstheme="majorBidi"/>
                <w:sz w:val="18"/>
                <w:szCs w:val="18"/>
                <w:lang w:val="ru-RU"/>
              </w:rPr>
              <w:t xml:space="preserve"> сеть</w:t>
            </w:r>
          </w:p>
        </w:tc>
      </w:tr>
      <w:tr w:rsidR="00050135" w:rsidRPr="00903B2C" w:rsidTr="00AD75D0">
        <w:trPr>
          <w:cantSplit/>
          <w:jc w:val="center"/>
        </w:trPr>
        <w:tc>
          <w:tcPr>
            <w:tcW w:w="1630" w:type="dxa"/>
            <w:tcBorders>
              <w:top w:val="single" w:sz="2" w:space="0" w:color="auto"/>
            </w:tcBorders>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57" w:type="dxa"/>
            <w:tcBorders>
              <w:top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027" w:type="dxa"/>
            <w:tcBorders>
              <w:top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992" w:type="dxa"/>
            <w:tcBorders>
              <w:top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36</w:t>
            </w:r>
          </w:p>
        </w:tc>
        <w:tc>
          <w:tcPr>
            <w:tcW w:w="1008" w:type="dxa"/>
            <w:tcBorders>
              <w:top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02</w:t>
            </w:r>
          </w:p>
        </w:tc>
        <w:tc>
          <w:tcPr>
            <w:tcW w:w="951" w:type="dxa"/>
            <w:tcBorders>
              <w:top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87</w:t>
            </w:r>
          </w:p>
        </w:tc>
        <w:tc>
          <w:tcPr>
            <w:tcW w:w="1036" w:type="dxa"/>
            <w:tcBorders>
              <w:top w:val="single" w:sz="2" w:space="0" w:color="auto"/>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10</w:t>
            </w:r>
          </w:p>
        </w:tc>
        <w:tc>
          <w:tcPr>
            <w:tcW w:w="972" w:type="dxa"/>
            <w:tcBorders>
              <w:top w:val="single" w:sz="2" w:space="0" w:color="auto"/>
              <w:lef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124</w:t>
            </w:r>
          </w:p>
        </w:tc>
        <w:tc>
          <w:tcPr>
            <w:tcW w:w="1086" w:type="dxa"/>
            <w:tcBorders>
              <w:top w:val="single" w:sz="2" w:space="0" w:color="auto"/>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12</w:t>
            </w:r>
          </w:p>
        </w:tc>
      </w:tr>
      <w:tr w:rsidR="00050135" w:rsidRPr="00903B2C" w:rsidTr="00AD75D0">
        <w:trPr>
          <w:cantSplit/>
          <w:jc w:val="center"/>
        </w:trPr>
        <w:tc>
          <w:tcPr>
            <w:tcW w:w="1630"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57" w:type="dxa"/>
            <w:vAlign w:val="center"/>
          </w:tcPr>
          <w:p w:rsidR="00050135" w:rsidRPr="00903B2C" w:rsidRDefault="00050135" w:rsidP="00050135">
            <w:pPr>
              <w:pStyle w:val="Tabletext"/>
              <w:spacing w:line="180" w:lineRule="exact"/>
              <w:jc w:val="center"/>
              <w:rPr>
                <w:sz w:val="20"/>
                <w:lang w:val="ru-RU"/>
              </w:rPr>
            </w:pPr>
          </w:p>
        </w:tc>
        <w:tc>
          <w:tcPr>
            <w:tcW w:w="1027" w:type="dxa"/>
            <w:vAlign w:val="center"/>
          </w:tcPr>
          <w:p w:rsidR="00050135" w:rsidRPr="00903B2C" w:rsidRDefault="00050135" w:rsidP="00050135">
            <w:pPr>
              <w:pStyle w:val="Tabletext"/>
              <w:spacing w:line="180" w:lineRule="exact"/>
              <w:jc w:val="center"/>
              <w:rPr>
                <w:sz w:val="20"/>
                <w:lang w:val="ru-RU"/>
              </w:rPr>
            </w:pP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214</w:t>
            </w:r>
          </w:p>
        </w:tc>
        <w:tc>
          <w:tcPr>
            <w:tcW w:w="1008"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2 014</w:t>
            </w:r>
          </w:p>
        </w:tc>
        <w:tc>
          <w:tcPr>
            <w:tcW w:w="951"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036" w:type="dxa"/>
            <w:tcBorders>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972" w:type="dxa"/>
            <w:tcBorders>
              <w:lef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214</w:t>
            </w:r>
          </w:p>
        </w:tc>
        <w:tc>
          <w:tcPr>
            <w:tcW w:w="1086" w:type="dxa"/>
            <w:tcBorders>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2 014</w:t>
            </w:r>
          </w:p>
        </w:tc>
      </w:tr>
      <w:tr w:rsidR="00050135" w:rsidRPr="00903B2C" w:rsidTr="00AD75D0">
        <w:trPr>
          <w:cantSplit/>
          <w:jc w:val="center"/>
        </w:trPr>
        <w:tc>
          <w:tcPr>
            <w:tcW w:w="1630"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57"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027"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4 622</w:t>
            </w:r>
          </w:p>
        </w:tc>
        <w:tc>
          <w:tcPr>
            <w:tcW w:w="1008"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3 751</w:t>
            </w:r>
          </w:p>
        </w:tc>
        <w:tc>
          <w:tcPr>
            <w:tcW w:w="951"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6</w:t>
            </w:r>
          </w:p>
        </w:tc>
        <w:tc>
          <w:tcPr>
            <w:tcW w:w="1036" w:type="dxa"/>
            <w:tcBorders>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w:t>
            </w:r>
          </w:p>
        </w:tc>
        <w:tc>
          <w:tcPr>
            <w:tcW w:w="972" w:type="dxa"/>
            <w:tcBorders>
              <w:lef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4 628</w:t>
            </w:r>
          </w:p>
        </w:tc>
        <w:tc>
          <w:tcPr>
            <w:tcW w:w="1086" w:type="dxa"/>
            <w:tcBorders>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3 753</w:t>
            </w:r>
          </w:p>
        </w:tc>
      </w:tr>
      <w:tr w:rsidR="00050135" w:rsidRPr="00903B2C" w:rsidTr="00AD75D0">
        <w:trPr>
          <w:cantSplit/>
          <w:jc w:val="center"/>
        </w:trPr>
        <w:tc>
          <w:tcPr>
            <w:tcW w:w="1630" w:type="dxa"/>
            <w:tcBorders>
              <w:bottom w:val="single" w:sz="2" w:space="0" w:color="auto"/>
            </w:tcBorders>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57" w:type="dxa"/>
            <w:tcBorders>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027" w:type="dxa"/>
            <w:tcBorders>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992" w:type="dxa"/>
            <w:tcBorders>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268</w:t>
            </w:r>
          </w:p>
        </w:tc>
        <w:tc>
          <w:tcPr>
            <w:tcW w:w="1008" w:type="dxa"/>
            <w:tcBorders>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39</w:t>
            </w:r>
          </w:p>
        </w:tc>
        <w:tc>
          <w:tcPr>
            <w:tcW w:w="951" w:type="dxa"/>
            <w:tcBorders>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10</w:t>
            </w:r>
          </w:p>
        </w:tc>
        <w:tc>
          <w:tcPr>
            <w:tcW w:w="1036" w:type="dxa"/>
            <w:tcBorders>
              <w:bottom w:val="single" w:sz="2" w:space="0" w:color="auto"/>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w:t>
            </w:r>
          </w:p>
        </w:tc>
        <w:tc>
          <w:tcPr>
            <w:tcW w:w="972" w:type="dxa"/>
            <w:tcBorders>
              <w:left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278</w:t>
            </w:r>
          </w:p>
        </w:tc>
        <w:tc>
          <w:tcPr>
            <w:tcW w:w="1086" w:type="dxa"/>
            <w:tcBorders>
              <w:bottom w:val="single" w:sz="2" w:space="0" w:color="auto"/>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41</w:t>
            </w:r>
          </w:p>
        </w:tc>
      </w:tr>
      <w:tr w:rsidR="00050135" w:rsidRPr="00903B2C" w:rsidTr="00AD75D0">
        <w:trPr>
          <w:cantSplit/>
          <w:jc w:val="center"/>
        </w:trPr>
        <w:tc>
          <w:tcPr>
            <w:tcW w:w="1630" w:type="dxa"/>
            <w:tcBorders>
              <w:top w:val="single" w:sz="2" w:space="0" w:color="auto"/>
              <w:bottom w:val="single" w:sz="2" w:space="0" w:color="auto"/>
            </w:tcBorders>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57" w:type="dxa"/>
            <w:tcBorders>
              <w:top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589</w:t>
            </w:r>
          </w:p>
        </w:tc>
        <w:tc>
          <w:tcPr>
            <w:tcW w:w="1027" w:type="dxa"/>
            <w:tcBorders>
              <w:top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8</w:t>
            </w:r>
          </w:p>
        </w:tc>
        <w:tc>
          <w:tcPr>
            <w:tcW w:w="992" w:type="dxa"/>
            <w:tcBorders>
              <w:top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874</w:t>
            </w:r>
          </w:p>
        </w:tc>
        <w:tc>
          <w:tcPr>
            <w:tcW w:w="1008" w:type="dxa"/>
            <w:tcBorders>
              <w:top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230</w:t>
            </w:r>
          </w:p>
        </w:tc>
        <w:tc>
          <w:tcPr>
            <w:tcW w:w="951" w:type="dxa"/>
            <w:tcBorders>
              <w:top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036" w:type="dxa"/>
            <w:tcBorders>
              <w:top w:val="single" w:sz="2" w:space="0" w:color="auto"/>
              <w:bottom w:val="single" w:sz="2" w:space="0" w:color="auto"/>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972" w:type="dxa"/>
            <w:tcBorders>
              <w:top w:val="single" w:sz="2" w:space="0" w:color="auto"/>
              <w:left w:val="single" w:sz="2" w:space="0" w:color="auto"/>
              <w:bottom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1 463</w:t>
            </w:r>
          </w:p>
        </w:tc>
        <w:tc>
          <w:tcPr>
            <w:tcW w:w="1086" w:type="dxa"/>
            <w:tcBorders>
              <w:top w:val="single" w:sz="2" w:space="0" w:color="auto"/>
              <w:bottom w:val="single" w:sz="2" w:space="0" w:color="auto"/>
              <w:right w:val="single" w:sz="2" w:space="0" w:color="auto"/>
            </w:tcBorders>
            <w:vAlign w:val="center"/>
          </w:tcPr>
          <w:p w:rsidR="00050135" w:rsidRPr="00903B2C" w:rsidRDefault="00050135" w:rsidP="00050135">
            <w:pPr>
              <w:pStyle w:val="Tabletext"/>
              <w:spacing w:line="180" w:lineRule="exact"/>
              <w:jc w:val="center"/>
              <w:rPr>
                <w:sz w:val="20"/>
                <w:lang w:val="ru-RU"/>
              </w:rPr>
            </w:pPr>
            <w:r w:rsidRPr="00903B2C">
              <w:rPr>
                <w:sz w:val="20"/>
                <w:lang w:val="ru-RU"/>
              </w:rPr>
              <w:t>238</w:t>
            </w:r>
          </w:p>
        </w:tc>
      </w:tr>
      <w:tr w:rsidR="00C17344" w:rsidRPr="00903B2C" w:rsidTr="00AD75D0">
        <w:trPr>
          <w:cantSplit/>
          <w:jc w:val="center"/>
        </w:trPr>
        <w:tc>
          <w:tcPr>
            <w:tcW w:w="1630" w:type="dxa"/>
            <w:tcBorders>
              <w:top w:val="single" w:sz="2" w:space="0" w:color="auto"/>
            </w:tcBorders>
            <w:vAlign w:val="center"/>
          </w:tcPr>
          <w:p w:rsidR="00C17344" w:rsidRPr="00903B2C" w:rsidRDefault="00E54F7F" w:rsidP="00AD75D0">
            <w:pPr>
              <w:pStyle w:val="Tabletext"/>
              <w:spacing w:line="180" w:lineRule="exact"/>
              <w:jc w:val="left"/>
              <w:rPr>
                <w:b/>
                <w:sz w:val="18"/>
                <w:szCs w:val="18"/>
                <w:lang w:val="ru-RU"/>
              </w:rPr>
            </w:pPr>
            <w:r w:rsidRPr="00903B2C">
              <w:rPr>
                <w:b/>
                <w:sz w:val="18"/>
                <w:szCs w:val="18"/>
                <w:lang w:val="ru-RU"/>
              </w:rPr>
              <w:t>ВСЕГО</w:t>
            </w:r>
          </w:p>
        </w:tc>
        <w:tc>
          <w:tcPr>
            <w:tcW w:w="957" w:type="dxa"/>
            <w:tcBorders>
              <w:top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589</w:t>
            </w:r>
          </w:p>
        </w:tc>
        <w:tc>
          <w:tcPr>
            <w:tcW w:w="1027" w:type="dxa"/>
            <w:tcBorders>
              <w:top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8</w:t>
            </w:r>
          </w:p>
        </w:tc>
        <w:tc>
          <w:tcPr>
            <w:tcW w:w="992" w:type="dxa"/>
            <w:tcBorders>
              <w:top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6 014</w:t>
            </w:r>
          </w:p>
        </w:tc>
        <w:tc>
          <w:tcPr>
            <w:tcW w:w="1008" w:type="dxa"/>
            <w:tcBorders>
              <w:top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6 036</w:t>
            </w:r>
          </w:p>
        </w:tc>
        <w:tc>
          <w:tcPr>
            <w:tcW w:w="951" w:type="dxa"/>
            <w:tcBorders>
              <w:top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103</w:t>
            </w:r>
          </w:p>
        </w:tc>
        <w:tc>
          <w:tcPr>
            <w:tcW w:w="1036" w:type="dxa"/>
            <w:tcBorders>
              <w:top w:val="single" w:sz="2" w:space="0" w:color="auto"/>
              <w:right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14</w:t>
            </w:r>
          </w:p>
        </w:tc>
        <w:tc>
          <w:tcPr>
            <w:tcW w:w="972" w:type="dxa"/>
            <w:tcBorders>
              <w:top w:val="single" w:sz="2" w:space="0" w:color="auto"/>
              <w:left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6 117</w:t>
            </w:r>
          </w:p>
        </w:tc>
        <w:tc>
          <w:tcPr>
            <w:tcW w:w="1086" w:type="dxa"/>
            <w:tcBorders>
              <w:top w:val="single" w:sz="2" w:space="0" w:color="auto"/>
              <w:right w:val="single" w:sz="2" w:space="0" w:color="auto"/>
            </w:tcBorders>
            <w:vAlign w:val="center"/>
          </w:tcPr>
          <w:p w:rsidR="00C17344" w:rsidRPr="00903B2C" w:rsidRDefault="00C17344" w:rsidP="00050135">
            <w:pPr>
              <w:pStyle w:val="Tabletext"/>
              <w:spacing w:line="180" w:lineRule="exact"/>
              <w:jc w:val="center"/>
              <w:rPr>
                <w:b/>
                <w:bCs/>
                <w:sz w:val="20"/>
                <w:lang w:val="ru-RU"/>
              </w:rPr>
            </w:pPr>
            <w:r w:rsidRPr="00903B2C">
              <w:rPr>
                <w:b/>
                <w:bCs/>
                <w:sz w:val="20"/>
                <w:lang w:val="ru-RU"/>
              </w:rPr>
              <w:t>6 058</w:t>
            </w:r>
          </w:p>
        </w:tc>
      </w:tr>
      <w:tr w:rsidR="00C17344" w:rsidRPr="00903B2C" w:rsidTr="00AD75D0">
        <w:trPr>
          <w:cantSplit/>
          <w:jc w:val="center"/>
        </w:trPr>
        <w:tc>
          <w:tcPr>
            <w:tcW w:w="1630" w:type="dxa"/>
            <w:tcBorders>
              <w:bottom w:val="single" w:sz="2" w:space="0" w:color="auto"/>
            </w:tcBorders>
            <w:vAlign w:val="center"/>
          </w:tcPr>
          <w:p w:rsidR="00C17344" w:rsidRPr="00903B2C" w:rsidRDefault="00050135" w:rsidP="00AD75D0">
            <w:pPr>
              <w:pStyle w:val="Tabletext"/>
              <w:spacing w:line="180" w:lineRule="exact"/>
              <w:jc w:val="left"/>
              <w:rPr>
                <w:bCs/>
                <w:sz w:val="18"/>
                <w:szCs w:val="18"/>
                <w:lang w:val="ru-RU"/>
              </w:rPr>
            </w:pPr>
            <w:r w:rsidRPr="00903B2C">
              <w:rPr>
                <w:rFonts w:asciiTheme="majorBidi" w:hAnsiTheme="majorBidi" w:cstheme="majorBidi"/>
                <w:bCs/>
                <w:sz w:val="18"/>
                <w:szCs w:val="18"/>
                <w:lang w:val="ru-RU"/>
              </w:rPr>
              <w:t>% ответов</w:t>
            </w:r>
          </w:p>
        </w:tc>
        <w:tc>
          <w:tcPr>
            <w:tcW w:w="957" w:type="dxa"/>
            <w:tcBorders>
              <w:bottom w:val="single" w:sz="2" w:space="0" w:color="auto"/>
            </w:tcBorders>
            <w:vAlign w:val="center"/>
          </w:tcPr>
          <w:p w:rsidR="00C17344" w:rsidRPr="00903B2C" w:rsidRDefault="00050135" w:rsidP="00050135">
            <w:pPr>
              <w:pStyle w:val="Tabletext"/>
              <w:spacing w:line="180" w:lineRule="exact"/>
              <w:jc w:val="center"/>
              <w:rPr>
                <w:sz w:val="20"/>
                <w:lang w:val="ru-RU"/>
              </w:rPr>
            </w:pPr>
            <w:r w:rsidRPr="00903B2C">
              <w:rPr>
                <w:sz w:val="20"/>
                <w:lang w:val="ru-RU"/>
              </w:rPr>
              <w:t>9,</w:t>
            </w:r>
            <w:r w:rsidR="00C17344" w:rsidRPr="00903B2C">
              <w:rPr>
                <w:sz w:val="20"/>
                <w:lang w:val="ru-RU"/>
              </w:rPr>
              <w:t>62%</w:t>
            </w:r>
          </w:p>
        </w:tc>
        <w:tc>
          <w:tcPr>
            <w:tcW w:w="1027" w:type="dxa"/>
            <w:tcBorders>
              <w:bottom w:val="single" w:sz="2" w:space="0" w:color="auto"/>
            </w:tcBorders>
            <w:vAlign w:val="center"/>
          </w:tcPr>
          <w:p w:rsidR="00C17344" w:rsidRPr="00903B2C" w:rsidRDefault="00C17344" w:rsidP="00050135">
            <w:pPr>
              <w:pStyle w:val="Tabletext"/>
              <w:spacing w:line="180" w:lineRule="exact"/>
              <w:jc w:val="center"/>
              <w:rPr>
                <w:sz w:val="20"/>
                <w:lang w:val="ru-RU"/>
              </w:rPr>
            </w:pPr>
            <w:r w:rsidRPr="00903B2C">
              <w:rPr>
                <w:sz w:val="20"/>
                <w:lang w:val="ru-RU"/>
              </w:rPr>
              <w:t>0</w:t>
            </w:r>
            <w:r w:rsidR="00050135" w:rsidRPr="00903B2C">
              <w:rPr>
                <w:sz w:val="20"/>
                <w:lang w:val="ru-RU"/>
              </w:rPr>
              <w:t>,</w:t>
            </w:r>
            <w:r w:rsidRPr="00903B2C">
              <w:rPr>
                <w:sz w:val="20"/>
                <w:lang w:val="ru-RU"/>
              </w:rPr>
              <w:t>13%</w:t>
            </w:r>
          </w:p>
        </w:tc>
        <w:tc>
          <w:tcPr>
            <w:tcW w:w="992" w:type="dxa"/>
            <w:tcBorders>
              <w:bottom w:val="single" w:sz="2" w:space="0" w:color="auto"/>
            </w:tcBorders>
            <w:vAlign w:val="center"/>
          </w:tcPr>
          <w:p w:rsidR="00C17344" w:rsidRPr="00903B2C" w:rsidRDefault="00C17344" w:rsidP="00050135">
            <w:pPr>
              <w:pStyle w:val="Tabletext"/>
              <w:spacing w:line="180" w:lineRule="exact"/>
              <w:jc w:val="center"/>
              <w:rPr>
                <w:sz w:val="20"/>
                <w:lang w:val="ru-RU"/>
              </w:rPr>
            </w:pPr>
            <w:r w:rsidRPr="00903B2C">
              <w:rPr>
                <w:sz w:val="20"/>
                <w:lang w:val="ru-RU"/>
              </w:rPr>
              <w:t>98</w:t>
            </w:r>
            <w:r w:rsidR="00050135" w:rsidRPr="00903B2C">
              <w:rPr>
                <w:sz w:val="20"/>
                <w:lang w:val="ru-RU"/>
              </w:rPr>
              <w:t>,</w:t>
            </w:r>
            <w:r w:rsidRPr="00903B2C">
              <w:rPr>
                <w:sz w:val="20"/>
                <w:lang w:val="ru-RU"/>
              </w:rPr>
              <w:t>31%</w:t>
            </w:r>
          </w:p>
        </w:tc>
        <w:tc>
          <w:tcPr>
            <w:tcW w:w="1008" w:type="dxa"/>
            <w:tcBorders>
              <w:bottom w:val="single" w:sz="2" w:space="0" w:color="auto"/>
            </w:tcBorders>
            <w:vAlign w:val="center"/>
          </w:tcPr>
          <w:p w:rsidR="00C17344" w:rsidRPr="00903B2C" w:rsidRDefault="00C17344" w:rsidP="00050135">
            <w:pPr>
              <w:pStyle w:val="Tabletext"/>
              <w:spacing w:line="180" w:lineRule="exact"/>
              <w:jc w:val="center"/>
              <w:rPr>
                <w:sz w:val="20"/>
                <w:lang w:val="ru-RU"/>
              </w:rPr>
            </w:pPr>
            <w:r w:rsidRPr="00903B2C">
              <w:rPr>
                <w:sz w:val="20"/>
                <w:lang w:val="ru-RU"/>
              </w:rPr>
              <w:t>99</w:t>
            </w:r>
            <w:r w:rsidR="00050135" w:rsidRPr="00903B2C">
              <w:rPr>
                <w:sz w:val="20"/>
                <w:lang w:val="ru-RU"/>
              </w:rPr>
              <w:t>,</w:t>
            </w:r>
            <w:r w:rsidRPr="00903B2C">
              <w:rPr>
                <w:sz w:val="20"/>
                <w:lang w:val="ru-RU"/>
              </w:rPr>
              <w:t>87%</w:t>
            </w:r>
          </w:p>
        </w:tc>
        <w:tc>
          <w:tcPr>
            <w:tcW w:w="951" w:type="dxa"/>
            <w:tcBorders>
              <w:bottom w:val="single" w:sz="2" w:space="0" w:color="auto"/>
            </w:tcBorders>
            <w:vAlign w:val="center"/>
          </w:tcPr>
          <w:p w:rsidR="00C17344" w:rsidRPr="00903B2C" w:rsidRDefault="00050135" w:rsidP="00050135">
            <w:pPr>
              <w:pStyle w:val="Tabletext"/>
              <w:spacing w:line="180" w:lineRule="exact"/>
              <w:jc w:val="center"/>
              <w:rPr>
                <w:sz w:val="20"/>
                <w:lang w:val="ru-RU"/>
              </w:rPr>
            </w:pPr>
            <w:r w:rsidRPr="00903B2C">
              <w:rPr>
                <w:sz w:val="20"/>
                <w:lang w:val="ru-RU"/>
              </w:rPr>
              <w:t>1,</w:t>
            </w:r>
            <w:r w:rsidR="00C17344" w:rsidRPr="00903B2C">
              <w:rPr>
                <w:sz w:val="20"/>
                <w:lang w:val="ru-RU"/>
              </w:rPr>
              <w:t>68%</w:t>
            </w:r>
          </w:p>
        </w:tc>
        <w:tc>
          <w:tcPr>
            <w:tcW w:w="1036" w:type="dxa"/>
            <w:tcBorders>
              <w:bottom w:val="single" w:sz="2" w:space="0" w:color="auto"/>
              <w:right w:val="single" w:sz="2" w:space="0" w:color="auto"/>
            </w:tcBorders>
            <w:vAlign w:val="center"/>
          </w:tcPr>
          <w:p w:rsidR="00C17344" w:rsidRPr="00903B2C" w:rsidRDefault="00C17344" w:rsidP="00050135">
            <w:pPr>
              <w:pStyle w:val="Tabletext"/>
              <w:spacing w:line="180" w:lineRule="exact"/>
              <w:jc w:val="center"/>
              <w:rPr>
                <w:sz w:val="20"/>
                <w:lang w:val="ru-RU"/>
              </w:rPr>
            </w:pPr>
            <w:r w:rsidRPr="00903B2C">
              <w:rPr>
                <w:sz w:val="20"/>
                <w:lang w:val="ru-RU"/>
              </w:rPr>
              <w:t>0</w:t>
            </w:r>
            <w:r w:rsidR="00050135" w:rsidRPr="00903B2C">
              <w:rPr>
                <w:sz w:val="20"/>
                <w:lang w:val="ru-RU"/>
              </w:rPr>
              <w:t>,</w:t>
            </w:r>
            <w:r w:rsidRPr="00903B2C">
              <w:rPr>
                <w:sz w:val="20"/>
                <w:lang w:val="ru-RU"/>
              </w:rPr>
              <w:t>23%</w:t>
            </w:r>
          </w:p>
        </w:tc>
        <w:tc>
          <w:tcPr>
            <w:tcW w:w="972" w:type="dxa"/>
            <w:tcBorders>
              <w:left w:val="single" w:sz="2" w:space="0" w:color="auto"/>
              <w:bottom w:val="single" w:sz="2" w:space="0" w:color="auto"/>
            </w:tcBorders>
            <w:vAlign w:val="center"/>
          </w:tcPr>
          <w:p w:rsidR="00C17344" w:rsidRPr="00903B2C" w:rsidRDefault="00C17344" w:rsidP="00050135">
            <w:pPr>
              <w:pStyle w:val="Tabletext"/>
              <w:spacing w:line="180" w:lineRule="exact"/>
              <w:jc w:val="center"/>
              <w:rPr>
                <w:sz w:val="20"/>
                <w:lang w:val="ru-RU"/>
              </w:rPr>
            </w:pPr>
            <w:r w:rsidRPr="00903B2C">
              <w:rPr>
                <w:sz w:val="20"/>
                <w:lang w:val="ru-RU"/>
              </w:rPr>
              <w:t>100%</w:t>
            </w:r>
          </w:p>
        </w:tc>
        <w:tc>
          <w:tcPr>
            <w:tcW w:w="1086" w:type="dxa"/>
            <w:tcBorders>
              <w:bottom w:val="single" w:sz="2" w:space="0" w:color="auto"/>
              <w:right w:val="single" w:sz="2" w:space="0" w:color="auto"/>
            </w:tcBorders>
            <w:vAlign w:val="center"/>
          </w:tcPr>
          <w:p w:rsidR="00C17344" w:rsidRPr="00903B2C" w:rsidRDefault="00C17344" w:rsidP="00050135">
            <w:pPr>
              <w:pStyle w:val="Tabletext"/>
              <w:spacing w:line="180" w:lineRule="exact"/>
              <w:jc w:val="center"/>
              <w:rPr>
                <w:sz w:val="20"/>
                <w:lang w:val="ru-RU"/>
              </w:rPr>
            </w:pPr>
          </w:p>
        </w:tc>
      </w:tr>
    </w:tbl>
    <w:p w:rsidR="00C17344" w:rsidRPr="00903B2C" w:rsidRDefault="00C17344" w:rsidP="00050135">
      <w:pPr>
        <w:pStyle w:val="FigureSource"/>
        <w:keepNext w:val="0"/>
        <w:ind w:left="567" w:hanging="567"/>
        <w:rPr>
          <w:rFonts w:asciiTheme="majorBidi" w:hAnsiTheme="majorBidi" w:cstheme="majorBidi"/>
          <w:lang w:val="ru-RU"/>
        </w:rPr>
      </w:pPr>
    </w:p>
    <w:p w:rsidR="00C17344" w:rsidRPr="00903B2C" w:rsidRDefault="00C17344" w:rsidP="00050135">
      <w:pPr>
        <w:rPr>
          <w:b/>
          <w:bCs/>
          <w:lang w:val="ru-RU"/>
        </w:rPr>
      </w:pPr>
      <w:r w:rsidRPr="00903B2C">
        <w:rPr>
          <w:b/>
          <w:bCs/>
          <w:lang w:val="ru-RU"/>
        </w:rPr>
        <w:t>e)</w:t>
      </w:r>
      <w:r w:rsidRPr="00903B2C">
        <w:rPr>
          <w:b/>
          <w:bCs/>
          <w:lang w:val="ru-RU"/>
        </w:rPr>
        <w:tab/>
      </w:r>
      <w:r w:rsidR="00050135" w:rsidRPr="00903B2C">
        <w:rPr>
          <w:b/>
          <w:bCs/>
          <w:lang w:val="ru-RU"/>
        </w:rPr>
        <w:t>Работает ли ваша система управления использованием спектра в рамках локальной вычислительной сети (ЛВС)</w:t>
      </w:r>
      <w:r w:rsidRPr="00903B2C">
        <w:rPr>
          <w:b/>
          <w:bCs/>
          <w:lang w:val="ru-RU"/>
        </w:rPr>
        <w:t xml:space="preserve">?  </w:t>
      </w:r>
    </w:p>
    <w:p w:rsidR="00C17344" w:rsidRPr="00903B2C" w:rsidRDefault="00131575" w:rsidP="00050135">
      <w:pPr>
        <w:spacing w:before="0" w:after="60"/>
        <w:rPr>
          <w:b/>
          <w:bCs/>
          <w:lang w:val="ru-RU"/>
        </w:rPr>
      </w:pPr>
      <w:r w:rsidRPr="00903B2C">
        <w:rPr>
          <w:b/>
          <w:bCs/>
          <w:lang w:val="ru-RU"/>
        </w:rPr>
        <w:t>Да</w:t>
      </w:r>
      <w:proofErr w:type="gramStart"/>
      <w:r w:rsidR="00C17344" w:rsidRPr="00903B2C">
        <w:rPr>
          <w:b/>
          <w:bCs/>
          <w:lang w:val="ru-RU"/>
        </w:rPr>
        <w:t xml:space="preserve"> ________ </w:t>
      </w:r>
      <w:r w:rsidRPr="00903B2C">
        <w:rPr>
          <w:b/>
          <w:bCs/>
          <w:lang w:val="ru-RU"/>
        </w:rPr>
        <w:t>Н</w:t>
      </w:r>
      <w:proofErr w:type="gramEnd"/>
      <w:r w:rsidRPr="00903B2C">
        <w:rPr>
          <w:b/>
          <w:bCs/>
          <w:lang w:val="ru-RU"/>
        </w:rPr>
        <w:t>ет</w:t>
      </w:r>
      <w:r w:rsidR="00C17344" w:rsidRPr="00903B2C">
        <w:rPr>
          <w:b/>
          <w:bCs/>
          <w:lang w:val="ru-RU"/>
        </w:rPr>
        <w:t xml:space="preserve"> 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992"/>
        <w:gridCol w:w="1134"/>
        <w:gridCol w:w="1134"/>
        <w:gridCol w:w="891"/>
        <w:gridCol w:w="1184"/>
        <w:gridCol w:w="1067"/>
      </w:tblGrid>
      <w:tr w:rsidR="00050135" w:rsidRPr="00903B2C" w:rsidTr="00C84D06">
        <w:trPr>
          <w:jc w:val="center"/>
        </w:trPr>
        <w:tc>
          <w:tcPr>
            <w:tcW w:w="1299" w:type="dxa"/>
            <w:vMerge w:val="restart"/>
            <w:vAlign w:val="center"/>
          </w:tcPr>
          <w:p w:rsidR="00050135" w:rsidRPr="00903B2C" w:rsidRDefault="00050135" w:rsidP="00050135">
            <w:pPr>
              <w:pStyle w:val="Tablehead"/>
              <w:spacing w:line="180" w:lineRule="exact"/>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050135" w:rsidRPr="00903B2C" w:rsidRDefault="00050135" w:rsidP="00050135">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050135" w:rsidRPr="00903B2C" w:rsidRDefault="00050135" w:rsidP="00050135">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992" w:type="dxa"/>
            <w:vMerge w:val="restart"/>
            <w:vAlign w:val="center"/>
          </w:tcPr>
          <w:p w:rsidR="00050135" w:rsidRPr="00903B2C" w:rsidRDefault="00050135" w:rsidP="00050135">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050135" w:rsidRPr="00903B2C" w:rsidRDefault="00050135" w:rsidP="00050135">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050135" w:rsidRPr="00903B2C" w:rsidRDefault="00050135" w:rsidP="00050135">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050135" w:rsidRPr="00903B2C" w:rsidRDefault="00050135" w:rsidP="00050135">
            <w:pPr>
              <w:pStyle w:val="Tablehead"/>
              <w:spacing w:line="18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C84D06">
        <w:trPr>
          <w:jc w:val="center"/>
        </w:trPr>
        <w:tc>
          <w:tcPr>
            <w:tcW w:w="1299" w:type="dxa"/>
            <w:vMerge/>
            <w:vAlign w:val="center"/>
          </w:tcPr>
          <w:p w:rsidR="003664EA" w:rsidRPr="00903B2C" w:rsidRDefault="003664EA" w:rsidP="00050135">
            <w:pPr>
              <w:pStyle w:val="Tablehead"/>
              <w:spacing w:line="180" w:lineRule="exact"/>
              <w:rPr>
                <w:sz w:val="18"/>
                <w:szCs w:val="18"/>
                <w:lang w:val="ru-RU"/>
              </w:rPr>
            </w:pPr>
          </w:p>
        </w:tc>
        <w:tc>
          <w:tcPr>
            <w:tcW w:w="992" w:type="dxa"/>
            <w:vMerge/>
            <w:vAlign w:val="center"/>
          </w:tcPr>
          <w:p w:rsidR="003664EA" w:rsidRPr="00903B2C" w:rsidRDefault="003664EA" w:rsidP="00050135">
            <w:pPr>
              <w:pStyle w:val="Tablehead"/>
              <w:spacing w:line="180" w:lineRule="exact"/>
              <w:rPr>
                <w:sz w:val="18"/>
                <w:szCs w:val="18"/>
                <w:lang w:val="ru-RU"/>
              </w:rPr>
            </w:pPr>
          </w:p>
        </w:tc>
        <w:tc>
          <w:tcPr>
            <w:tcW w:w="993" w:type="dxa"/>
            <w:vMerge/>
            <w:vAlign w:val="center"/>
          </w:tcPr>
          <w:p w:rsidR="003664EA" w:rsidRPr="00903B2C" w:rsidRDefault="003664EA" w:rsidP="00050135">
            <w:pPr>
              <w:pStyle w:val="Tablehead"/>
              <w:spacing w:line="180" w:lineRule="exact"/>
              <w:rPr>
                <w:sz w:val="18"/>
                <w:szCs w:val="18"/>
                <w:lang w:val="ru-RU"/>
              </w:rPr>
            </w:pPr>
          </w:p>
        </w:tc>
        <w:tc>
          <w:tcPr>
            <w:tcW w:w="992" w:type="dxa"/>
            <w:vMerge/>
            <w:vAlign w:val="center"/>
          </w:tcPr>
          <w:p w:rsidR="003664EA" w:rsidRPr="00903B2C" w:rsidRDefault="003664EA" w:rsidP="00050135">
            <w:pPr>
              <w:pStyle w:val="Tablehead"/>
              <w:spacing w:line="180" w:lineRule="exact"/>
              <w:rPr>
                <w:sz w:val="18"/>
                <w:szCs w:val="18"/>
                <w:lang w:val="ru-RU"/>
              </w:rPr>
            </w:pPr>
          </w:p>
        </w:tc>
        <w:tc>
          <w:tcPr>
            <w:tcW w:w="1134" w:type="dxa"/>
            <w:vMerge/>
            <w:vAlign w:val="center"/>
          </w:tcPr>
          <w:p w:rsidR="003664EA" w:rsidRPr="00903B2C" w:rsidRDefault="003664EA" w:rsidP="00050135">
            <w:pPr>
              <w:pStyle w:val="Tablehead"/>
              <w:spacing w:line="180" w:lineRule="exact"/>
              <w:rPr>
                <w:sz w:val="18"/>
                <w:szCs w:val="18"/>
                <w:lang w:val="ru-RU"/>
              </w:rPr>
            </w:pPr>
          </w:p>
        </w:tc>
        <w:tc>
          <w:tcPr>
            <w:tcW w:w="1134" w:type="dxa"/>
            <w:vMerge/>
            <w:vAlign w:val="center"/>
          </w:tcPr>
          <w:p w:rsidR="003664EA" w:rsidRPr="00903B2C" w:rsidRDefault="003664EA" w:rsidP="00050135">
            <w:pPr>
              <w:pStyle w:val="Tablehead"/>
              <w:spacing w:line="180" w:lineRule="exact"/>
              <w:rPr>
                <w:sz w:val="18"/>
                <w:szCs w:val="18"/>
                <w:lang w:val="ru-RU"/>
              </w:rPr>
            </w:pPr>
          </w:p>
        </w:tc>
        <w:tc>
          <w:tcPr>
            <w:tcW w:w="891" w:type="dxa"/>
            <w:vAlign w:val="center"/>
          </w:tcPr>
          <w:p w:rsidR="003664EA" w:rsidRPr="00903B2C" w:rsidRDefault="003664EA" w:rsidP="00050135">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C84D06"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050135">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050135">
            <w:pPr>
              <w:pStyle w:val="Tablehead"/>
              <w:spacing w:line="18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050135" w:rsidRPr="00903B2C" w:rsidTr="00AD75D0">
        <w:trPr>
          <w:jc w:val="center"/>
        </w:trPr>
        <w:tc>
          <w:tcPr>
            <w:tcW w:w="1299"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15</w:t>
            </w:r>
          </w:p>
        </w:tc>
        <w:tc>
          <w:tcPr>
            <w:tcW w:w="993"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8</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7</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53%</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47%</w:t>
            </w:r>
          </w:p>
        </w:tc>
        <w:tc>
          <w:tcPr>
            <w:tcW w:w="891"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7</w:t>
            </w:r>
          </w:p>
        </w:tc>
        <w:tc>
          <w:tcPr>
            <w:tcW w:w="1067"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r>
      <w:tr w:rsidR="00050135" w:rsidRPr="00903B2C" w:rsidTr="00AD75D0">
        <w:trPr>
          <w:jc w:val="center"/>
        </w:trPr>
        <w:tc>
          <w:tcPr>
            <w:tcW w:w="1299"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11</w:t>
            </w:r>
          </w:p>
        </w:tc>
        <w:tc>
          <w:tcPr>
            <w:tcW w:w="993"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10</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91%</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9%</w:t>
            </w:r>
          </w:p>
        </w:tc>
        <w:tc>
          <w:tcPr>
            <w:tcW w:w="891"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050135" w:rsidRPr="00903B2C" w:rsidTr="00AD75D0">
        <w:trPr>
          <w:jc w:val="center"/>
        </w:trPr>
        <w:tc>
          <w:tcPr>
            <w:tcW w:w="1299"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8</w:t>
            </w:r>
          </w:p>
        </w:tc>
        <w:tc>
          <w:tcPr>
            <w:tcW w:w="993"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8</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100%</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891"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050135" w:rsidRPr="00903B2C" w:rsidTr="00AD75D0">
        <w:trPr>
          <w:jc w:val="center"/>
        </w:trPr>
        <w:tc>
          <w:tcPr>
            <w:tcW w:w="1299"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w:t>
            </w:r>
            <w:r w:rsidR="00E83110"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кий регион</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6</w:t>
            </w:r>
          </w:p>
        </w:tc>
        <w:tc>
          <w:tcPr>
            <w:tcW w:w="993"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5</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83%</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17%</w:t>
            </w:r>
          </w:p>
        </w:tc>
        <w:tc>
          <w:tcPr>
            <w:tcW w:w="891"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050135" w:rsidRPr="00903B2C" w:rsidTr="00AD75D0">
        <w:trPr>
          <w:jc w:val="center"/>
        </w:trPr>
        <w:tc>
          <w:tcPr>
            <w:tcW w:w="1299" w:type="dxa"/>
            <w:vAlign w:val="center"/>
          </w:tcPr>
          <w:p w:rsidR="00050135" w:rsidRPr="00903B2C" w:rsidRDefault="00050135"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24</w:t>
            </w:r>
          </w:p>
        </w:tc>
        <w:tc>
          <w:tcPr>
            <w:tcW w:w="993"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24</w:t>
            </w:r>
          </w:p>
        </w:tc>
        <w:tc>
          <w:tcPr>
            <w:tcW w:w="992"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100%</w:t>
            </w:r>
          </w:p>
        </w:tc>
        <w:tc>
          <w:tcPr>
            <w:tcW w:w="1134" w:type="dxa"/>
            <w:vAlign w:val="center"/>
          </w:tcPr>
          <w:p w:rsidR="00050135" w:rsidRPr="00903B2C" w:rsidRDefault="00050135" w:rsidP="00050135">
            <w:pPr>
              <w:pStyle w:val="Tabletext"/>
              <w:spacing w:line="180" w:lineRule="exact"/>
              <w:jc w:val="center"/>
              <w:rPr>
                <w:sz w:val="20"/>
                <w:lang w:val="ru-RU"/>
              </w:rPr>
            </w:pPr>
            <w:r w:rsidRPr="00903B2C">
              <w:rPr>
                <w:sz w:val="20"/>
                <w:lang w:val="ru-RU"/>
              </w:rPr>
              <w:t>0%</w:t>
            </w:r>
          </w:p>
        </w:tc>
        <w:tc>
          <w:tcPr>
            <w:tcW w:w="891"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9</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15</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050135" w:rsidRPr="00903B2C" w:rsidRDefault="0005013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050135" w:rsidRPr="00903B2C" w:rsidRDefault="0005013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spacing w:line="18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64</w:t>
            </w:r>
          </w:p>
        </w:tc>
        <w:tc>
          <w:tcPr>
            <w:tcW w:w="993"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55</w:t>
            </w:r>
          </w:p>
        </w:tc>
        <w:tc>
          <w:tcPr>
            <w:tcW w:w="992"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9</w:t>
            </w:r>
          </w:p>
        </w:tc>
        <w:tc>
          <w:tcPr>
            <w:tcW w:w="1134"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86%</w:t>
            </w:r>
          </w:p>
        </w:tc>
        <w:tc>
          <w:tcPr>
            <w:tcW w:w="1134" w:type="dxa"/>
            <w:vAlign w:val="center"/>
          </w:tcPr>
          <w:p w:rsidR="00C17344" w:rsidRPr="00903B2C" w:rsidRDefault="00C17344" w:rsidP="00050135">
            <w:pPr>
              <w:pStyle w:val="Tabletext"/>
              <w:spacing w:line="180" w:lineRule="exact"/>
              <w:jc w:val="center"/>
              <w:rPr>
                <w:sz w:val="20"/>
                <w:lang w:val="ru-RU"/>
              </w:rPr>
            </w:pPr>
            <w:r w:rsidRPr="00903B2C">
              <w:rPr>
                <w:sz w:val="20"/>
                <w:lang w:val="ru-RU"/>
              </w:rPr>
              <w:t>14%</w:t>
            </w:r>
          </w:p>
        </w:tc>
        <w:tc>
          <w:tcPr>
            <w:tcW w:w="891"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c>
          <w:tcPr>
            <w:tcW w:w="1184"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37</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8</w:t>
            </w:r>
          </w:p>
        </w:tc>
        <w:tc>
          <w:tcPr>
            <w:tcW w:w="1067"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C17344" w:rsidP="00C84D06">
      <w:pPr>
        <w:spacing w:after="60"/>
        <w:rPr>
          <w:lang w:val="ru-RU"/>
        </w:rPr>
      </w:pPr>
      <w:r w:rsidRPr="00903B2C">
        <w:rPr>
          <w:b/>
          <w:lang w:val="ru-RU"/>
        </w:rPr>
        <w:t>f)</w:t>
      </w:r>
      <w:r w:rsidRPr="00903B2C">
        <w:rPr>
          <w:b/>
          <w:lang w:val="ru-RU"/>
        </w:rPr>
        <w:tab/>
      </w:r>
      <w:r w:rsidR="00C84D06" w:rsidRPr="00903B2C">
        <w:rPr>
          <w:b/>
          <w:lang w:val="ru-RU"/>
        </w:rPr>
        <w:t>Имеете ли вы доступ в интернет</w:t>
      </w:r>
      <w:r w:rsidRPr="00903B2C">
        <w:rPr>
          <w:b/>
          <w:lang w:val="ru-RU"/>
        </w:rPr>
        <w:t xml:space="preserve">? </w:t>
      </w:r>
      <w:r w:rsidR="00131575" w:rsidRPr="00903B2C">
        <w:rPr>
          <w:b/>
          <w:lang w:val="ru-RU"/>
        </w:rPr>
        <w:t>Да</w:t>
      </w:r>
      <w:proofErr w:type="gramStart"/>
      <w:r w:rsidRPr="00903B2C">
        <w:rPr>
          <w:b/>
          <w:lang w:val="ru-RU"/>
        </w:rPr>
        <w:t xml:space="preserve"> _______  </w:t>
      </w:r>
      <w:r w:rsidR="00131575" w:rsidRPr="00903B2C">
        <w:rPr>
          <w:b/>
          <w:lang w:val="ru-RU"/>
        </w:rPr>
        <w:t>Н</w:t>
      </w:r>
      <w:proofErr w:type="gramEnd"/>
      <w:r w:rsidR="00131575" w:rsidRPr="00903B2C">
        <w:rPr>
          <w:b/>
          <w:lang w:val="ru-RU"/>
        </w:rPr>
        <w:t>ет</w:t>
      </w:r>
      <w:r w:rsidRPr="00903B2C">
        <w:rPr>
          <w:b/>
          <w:lang w:val="ru-RU"/>
        </w:rPr>
        <w:t xml:space="preserve"> 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1134"/>
        <w:gridCol w:w="993"/>
        <w:gridCol w:w="1134"/>
        <w:gridCol w:w="992"/>
        <w:gridCol w:w="1134"/>
        <w:gridCol w:w="891"/>
        <w:gridCol w:w="1184"/>
        <w:gridCol w:w="1067"/>
      </w:tblGrid>
      <w:tr w:rsidR="00C84D06" w:rsidRPr="00903B2C" w:rsidTr="00C84D06">
        <w:trPr>
          <w:jc w:val="center"/>
        </w:trPr>
        <w:tc>
          <w:tcPr>
            <w:tcW w:w="1157" w:type="dxa"/>
            <w:vMerge w:val="restart"/>
            <w:vAlign w:val="center"/>
          </w:tcPr>
          <w:p w:rsidR="00C84D06" w:rsidRPr="00903B2C" w:rsidRDefault="00C84D06" w:rsidP="00C17344">
            <w:pPr>
              <w:pStyle w:val="Tablehead"/>
              <w:rPr>
                <w:sz w:val="18"/>
                <w:szCs w:val="18"/>
                <w:lang w:val="ru-RU"/>
              </w:rPr>
            </w:pPr>
            <w:r w:rsidRPr="00903B2C">
              <w:rPr>
                <w:rFonts w:asciiTheme="majorBidi" w:hAnsiTheme="majorBidi" w:cstheme="majorBidi"/>
                <w:sz w:val="18"/>
                <w:szCs w:val="18"/>
                <w:lang w:val="ru-RU"/>
              </w:rPr>
              <w:t>Регион</w:t>
            </w:r>
          </w:p>
        </w:tc>
        <w:tc>
          <w:tcPr>
            <w:tcW w:w="1134" w:type="dxa"/>
            <w:vMerge w:val="restart"/>
            <w:vAlign w:val="center"/>
          </w:tcPr>
          <w:p w:rsidR="00C84D06" w:rsidRPr="00903B2C" w:rsidRDefault="00C84D06" w:rsidP="00C84D06">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C84D06" w:rsidRPr="00903B2C" w:rsidRDefault="00C84D06" w:rsidP="00C84D06">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"да"</w:t>
            </w:r>
          </w:p>
        </w:tc>
        <w:tc>
          <w:tcPr>
            <w:tcW w:w="1134" w:type="dxa"/>
            <w:vMerge w:val="restart"/>
            <w:vAlign w:val="center"/>
          </w:tcPr>
          <w:p w:rsidR="00C84D06" w:rsidRPr="00903B2C" w:rsidRDefault="00C84D06" w:rsidP="00C84D06">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C84D06" w:rsidRPr="00903B2C" w:rsidRDefault="00C84D06" w:rsidP="00C84D06">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C84D06" w:rsidRPr="00903B2C" w:rsidRDefault="00C84D06" w:rsidP="00C84D06">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C84D06" w:rsidRPr="00903B2C" w:rsidRDefault="00C84D06"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C84D06">
        <w:trPr>
          <w:jc w:val="center"/>
        </w:trPr>
        <w:tc>
          <w:tcPr>
            <w:tcW w:w="1157"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891"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C84D06"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C84D06" w:rsidRPr="00903B2C" w:rsidTr="00AD75D0">
        <w:trPr>
          <w:jc w:val="center"/>
        </w:trPr>
        <w:tc>
          <w:tcPr>
            <w:tcW w:w="1157" w:type="dxa"/>
            <w:vAlign w:val="center"/>
          </w:tcPr>
          <w:p w:rsidR="00C84D06" w:rsidRPr="00903B2C" w:rsidRDefault="00C84D06"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15</w:t>
            </w:r>
          </w:p>
        </w:tc>
        <w:tc>
          <w:tcPr>
            <w:tcW w:w="993" w:type="dxa"/>
            <w:vAlign w:val="center"/>
          </w:tcPr>
          <w:p w:rsidR="00C84D06" w:rsidRPr="00903B2C" w:rsidRDefault="00C84D06" w:rsidP="00C17344">
            <w:pPr>
              <w:pStyle w:val="Tabletext"/>
              <w:jc w:val="center"/>
              <w:rPr>
                <w:sz w:val="20"/>
                <w:lang w:val="ru-RU"/>
              </w:rPr>
            </w:pPr>
            <w:r w:rsidRPr="00903B2C">
              <w:rPr>
                <w:sz w:val="20"/>
                <w:lang w:val="ru-RU"/>
              </w:rPr>
              <w:t>15</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0</w:t>
            </w:r>
          </w:p>
        </w:tc>
        <w:tc>
          <w:tcPr>
            <w:tcW w:w="992" w:type="dxa"/>
            <w:vAlign w:val="center"/>
          </w:tcPr>
          <w:p w:rsidR="00C84D06" w:rsidRPr="00903B2C" w:rsidRDefault="00C84D06" w:rsidP="00C17344">
            <w:pPr>
              <w:pStyle w:val="Tabletext"/>
              <w:jc w:val="center"/>
              <w:rPr>
                <w:sz w:val="20"/>
                <w:lang w:val="ru-RU"/>
              </w:rPr>
            </w:pPr>
            <w:r w:rsidRPr="00903B2C">
              <w:rPr>
                <w:sz w:val="20"/>
                <w:lang w:val="ru-RU"/>
              </w:rPr>
              <w:t>100%</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0%</w:t>
            </w:r>
          </w:p>
        </w:tc>
        <w:tc>
          <w:tcPr>
            <w:tcW w:w="891"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84D06" w:rsidRPr="00903B2C" w:rsidTr="00AD75D0">
        <w:trPr>
          <w:jc w:val="center"/>
        </w:trPr>
        <w:tc>
          <w:tcPr>
            <w:tcW w:w="1157" w:type="dxa"/>
            <w:vAlign w:val="center"/>
          </w:tcPr>
          <w:p w:rsidR="00C84D06" w:rsidRPr="00903B2C" w:rsidRDefault="00C84D06"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12</w:t>
            </w:r>
          </w:p>
        </w:tc>
        <w:tc>
          <w:tcPr>
            <w:tcW w:w="993" w:type="dxa"/>
            <w:vAlign w:val="center"/>
          </w:tcPr>
          <w:p w:rsidR="00C84D06" w:rsidRPr="00903B2C" w:rsidRDefault="00C84D06" w:rsidP="00C17344">
            <w:pPr>
              <w:pStyle w:val="Tabletext"/>
              <w:jc w:val="center"/>
              <w:rPr>
                <w:sz w:val="20"/>
                <w:lang w:val="ru-RU"/>
              </w:rPr>
            </w:pPr>
            <w:r w:rsidRPr="00903B2C">
              <w:rPr>
                <w:sz w:val="20"/>
                <w:lang w:val="ru-RU"/>
              </w:rPr>
              <w:t>11</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w:t>
            </w:r>
          </w:p>
        </w:tc>
        <w:tc>
          <w:tcPr>
            <w:tcW w:w="992" w:type="dxa"/>
            <w:vAlign w:val="center"/>
          </w:tcPr>
          <w:p w:rsidR="00C84D06" w:rsidRPr="00903B2C" w:rsidRDefault="00C84D06" w:rsidP="00C17344">
            <w:pPr>
              <w:pStyle w:val="Tabletext"/>
              <w:jc w:val="center"/>
              <w:rPr>
                <w:sz w:val="20"/>
                <w:lang w:val="ru-RU"/>
              </w:rPr>
            </w:pPr>
            <w:r w:rsidRPr="00903B2C">
              <w:rPr>
                <w:sz w:val="20"/>
                <w:lang w:val="ru-RU"/>
              </w:rPr>
              <w:t>92%</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8%</w:t>
            </w:r>
          </w:p>
        </w:tc>
        <w:tc>
          <w:tcPr>
            <w:tcW w:w="891"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84D06" w:rsidRPr="00903B2C" w:rsidTr="00AD75D0">
        <w:trPr>
          <w:jc w:val="center"/>
        </w:trPr>
        <w:tc>
          <w:tcPr>
            <w:tcW w:w="1157" w:type="dxa"/>
            <w:vAlign w:val="center"/>
          </w:tcPr>
          <w:p w:rsidR="00C84D06" w:rsidRPr="00903B2C" w:rsidRDefault="00C84D06"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8</w:t>
            </w:r>
          </w:p>
        </w:tc>
        <w:tc>
          <w:tcPr>
            <w:tcW w:w="993" w:type="dxa"/>
            <w:vAlign w:val="center"/>
          </w:tcPr>
          <w:p w:rsidR="00C84D06" w:rsidRPr="00903B2C" w:rsidRDefault="00C84D06" w:rsidP="00C17344">
            <w:pPr>
              <w:pStyle w:val="Tabletext"/>
              <w:jc w:val="center"/>
              <w:rPr>
                <w:sz w:val="20"/>
                <w:lang w:val="ru-RU"/>
              </w:rPr>
            </w:pPr>
            <w:r w:rsidRPr="00903B2C">
              <w:rPr>
                <w:sz w:val="20"/>
                <w:lang w:val="ru-RU"/>
              </w:rPr>
              <w:t>7</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w:t>
            </w:r>
          </w:p>
        </w:tc>
        <w:tc>
          <w:tcPr>
            <w:tcW w:w="992" w:type="dxa"/>
            <w:vAlign w:val="center"/>
          </w:tcPr>
          <w:p w:rsidR="00C84D06" w:rsidRPr="00903B2C" w:rsidRDefault="00C84D06" w:rsidP="00C17344">
            <w:pPr>
              <w:pStyle w:val="Tabletext"/>
              <w:jc w:val="center"/>
              <w:rPr>
                <w:sz w:val="20"/>
                <w:lang w:val="ru-RU"/>
              </w:rPr>
            </w:pPr>
            <w:r w:rsidRPr="00903B2C">
              <w:rPr>
                <w:sz w:val="20"/>
                <w:lang w:val="ru-RU"/>
              </w:rPr>
              <w:t>87.5%</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12.5%</w:t>
            </w:r>
          </w:p>
        </w:tc>
        <w:tc>
          <w:tcPr>
            <w:tcW w:w="891"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6</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84D06" w:rsidRPr="00903B2C" w:rsidTr="00AD75D0">
        <w:trPr>
          <w:jc w:val="center"/>
        </w:trPr>
        <w:tc>
          <w:tcPr>
            <w:tcW w:w="1157" w:type="dxa"/>
            <w:vAlign w:val="center"/>
          </w:tcPr>
          <w:p w:rsidR="00C84D06" w:rsidRPr="00903B2C" w:rsidRDefault="00C84D06"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E83110"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6</w:t>
            </w:r>
          </w:p>
        </w:tc>
        <w:tc>
          <w:tcPr>
            <w:tcW w:w="993" w:type="dxa"/>
            <w:vAlign w:val="center"/>
          </w:tcPr>
          <w:p w:rsidR="00C84D06" w:rsidRPr="00903B2C" w:rsidRDefault="00C84D06" w:rsidP="00C17344">
            <w:pPr>
              <w:pStyle w:val="Tabletext"/>
              <w:jc w:val="center"/>
              <w:rPr>
                <w:sz w:val="20"/>
                <w:lang w:val="ru-RU"/>
              </w:rPr>
            </w:pPr>
            <w:r w:rsidRPr="00903B2C">
              <w:rPr>
                <w:sz w:val="20"/>
                <w:lang w:val="ru-RU"/>
              </w:rPr>
              <w:t>5</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w:t>
            </w:r>
          </w:p>
        </w:tc>
        <w:tc>
          <w:tcPr>
            <w:tcW w:w="992" w:type="dxa"/>
            <w:vAlign w:val="center"/>
          </w:tcPr>
          <w:p w:rsidR="00C84D06" w:rsidRPr="00903B2C" w:rsidRDefault="00C84D06" w:rsidP="00C17344">
            <w:pPr>
              <w:pStyle w:val="Tabletext"/>
              <w:jc w:val="center"/>
              <w:rPr>
                <w:sz w:val="20"/>
                <w:lang w:val="ru-RU"/>
              </w:rPr>
            </w:pPr>
            <w:r w:rsidRPr="00903B2C">
              <w:rPr>
                <w:sz w:val="20"/>
                <w:lang w:val="ru-RU"/>
              </w:rPr>
              <w:t>83%</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17%</w:t>
            </w:r>
          </w:p>
        </w:tc>
        <w:tc>
          <w:tcPr>
            <w:tcW w:w="891"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C84D06" w:rsidRPr="00903B2C" w:rsidTr="00AD75D0">
        <w:trPr>
          <w:jc w:val="center"/>
        </w:trPr>
        <w:tc>
          <w:tcPr>
            <w:tcW w:w="1157" w:type="dxa"/>
            <w:vAlign w:val="center"/>
          </w:tcPr>
          <w:p w:rsidR="00C84D06" w:rsidRPr="00903B2C" w:rsidRDefault="00C84D06"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24</w:t>
            </w:r>
          </w:p>
        </w:tc>
        <w:tc>
          <w:tcPr>
            <w:tcW w:w="993" w:type="dxa"/>
            <w:vAlign w:val="center"/>
          </w:tcPr>
          <w:p w:rsidR="00C84D06" w:rsidRPr="00903B2C" w:rsidRDefault="00C84D06" w:rsidP="00C17344">
            <w:pPr>
              <w:pStyle w:val="Tabletext"/>
              <w:jc w:val="center"/>
              <w:rPr>
                <w:sz w:val="20"/>
                <w:lang w:val="ru-RU"/>
              </w:rPr>
            </w:pPr>
            <w:r w:rsidRPr="00903B2C">
              <w:rPr>
                <w:sz w:val="20"/>
                <w:lang w:val="ru-RU"/>
              </w:rPr>
              <w:t>24</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0</w:t>
            </w:r>
          </w:p>
        </w:tc>
        <w:tc>
          <w:tcPr>
            <w:tcW w:w="992" w:type="dxa"/>
            <w:vAlign w:val="center"/>
          </w:tcPr>
          <w:p w:rsidR="00C84D06" w:rsidRPr="00903B2C" w:rsidRDefault="00C84D06" w:rsidP="00C17344">
            <w:pPr>
              <w:pStyle w:val="Tabletext"/>
              <w:jc w:val="center"/>
              <w:rPr>
                <w:sz w:val="20"/>
                <w:lang w:val="ru-RU"/>
              </w:rPr>
            </w:pPr>
            <w:r w:rsidRPr="00903B2C">
              <w:rPr>
                <w:sz w:val="20"/>
                <w:lang w:val="ru-RU"/>
              </w:rPr>
              <w:t>100%</w:t>
            </w:r>
          </w:p>
        </w:tc>
        <w:tc>
          <w:tcPr>
            <w:tcW w:w="1134" w:type="dxa"/>
            <w:vAlign w:val="center"/>
          </w:tcPr>
          <w:p w:rsidR="00C84D06" w:rsidRPr="00903B2C" w:rsidRDefault="00C84D06" w:rsidP="00C17344">
            <w:pPr>
              <w:pStyle w:val="Tabletext"/>
              <w:jc w:val="center"/>
              <w:rPr>
                <w:sz w:val="20"/>
                <w:lang w:val="ru-RU"/>
              </w:rPr>
            </w:pPr>
            <w:r w:rsidRPr="00903B2C">
              <w:rPr>
                <w:sz w:val="20"/>
                <w:lang w:val="ru-RU"/>
              </w:rPr>
              <w:t>0%</w:t>
            </w:r>
          </w:p>
        </w:tc>
        <w:tc>
          <w:tcPr>
            <w:tcW w:w="891"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9</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15</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C84D06" w:rsidRPr="00903B2C" w:rsidRDefault="00C84D06"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C84D06" w:rsidRPr="00903B2C" w:rsidRDefault="00C84D06"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65</w:t>
            </w:r>
          </w:p>
        </w:tc>
        <w:tc>
          <w:tcPr>
            <w:tcW w:w="993" w:type="dxa"/>
            <w:vAlign w:val="center"/>
          </w:tcPr>
          <w:p w:rsidR="00C17344" w:rsidRPr="00903B2C" w:rsidRDefault="00C17344" w:rsidP="00C17344">
            <w:pPr>
              <w:pStyle w:val="Tabletext"/>
              <w:jc w:val="center"/>
              <w:rPr>
                <w:sz w:val="20"/>
                <w:lang w:val="ru-RU"/>
              </w:rPr>
            </w:pPr>
            <w:r w:rsidRPr="00903B2C">
              <w:rPr>
                <w:sz w:val="20"/>
                <w:lang w:val="ru-RU"/>
              </w:rPr>
              <w:t>62</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3</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95%</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5%</w:t>
            </w:r>
          </w:p>
        </w:tc>
        <w:tc>
          <w:tcPr>
            <w:tcW w:w="891"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0</w:t>
            </w:r>
          </w:p>
        </w:tc>
        <w:tc>
          <w:tcPr>
            <w:tcW w:w="1184"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40</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13</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C84D06">
      <w:pPr>
        <w:pageBreakBefore/>
        <w:spacing w:after="60"/>
        <w:rPr>
          <w:lang w:val="ru-RU"/>
        </w:rPr>
      </w:pPr>
      <w:r w:rsidRPr="00903B2C">
        <w:rPr>
          <w:b/>
          <w:lang w:val="ru-RU"/>
        </w:rPr>
        <w:t>g)</w:t>
      </w:r>
      <w:r w:rsidRPr="00903B2C">
        <w:rPr>
          <w:b/>
          <w:lang w:val="ru-RU"/>
        </w:rPr>
        <w:tab/>
      </w:r>
      <w:r w:rsidR="00C84D06" w:rsidRPr="00903B2C">
        <w:rPr>
          <w:b/>
          <w:lang w:val="ru-RU"/>
        </w:rPr>
        <w:t>Есть ли у вашей администрации веб-сайт для распространения информации об управлении использованием спектра</w:t>
      </w:r>
      <w:r w:rsidRPr="00903B2C">
        <w:rPr>
          <w:b/>
          <w:lang w:val="ru-RU"/>
        </w:rPr>
        <w:t xml:space="preserve">? </w:t>
      </w:r>
      <w:r w:rsidR="00131575" w:rsidRPr="00903B2C">
        <w:rPr>
          <w:b/>
          <w:lang w:val="ru-RU"/>
        </w:rPr>
        <w:t>Да</w:t>
      </w:r>
      <w:proofErr w:type="gramStart"/>
      <w:r w:rsidRPr="00903B2C">
        <w:rPr>
          <w:b/>
          <w:lang w:val="ru-RU"/>
        </w:rPr>
        <w:t xml:space="preserve"> __________  </w:t>
      </w:r>
      <w:r w:rsidR="00131575" w:rsidRPr="00903B2C">
        <w:rPr>
          <w:b/>
          <w:lang w:val="ru-RU"/>
        </w:rPr>
        <w:t>Н</w:t>
      </w:r>
      <w:proofErr w:type="gramEnd"/>
      <w:r w:rsidR="00131575" w:rsidRPr="00903B2C">
        <w:rPr>
          <w:b/>
          <w:lang w:val="ru-RU"/>
        </w:rPr>
        <w:t>ет</w:t>
      </w:r>
      <w:r w:rsidRPr="00903B2C">
        <w:rPr>
          <w:b/>
          <w:lang w:val="ru-RU"/>
        </w:rPr>
        <w:t xml:space="preserve"> ___________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1134"/>
        <w:gridCol w:w="992"/>
        <w:gridCol w:w="1134"/>
        <w:gridCol w:w="891"/>
        <w:gridCol w:w="1184"/>
        <w:gridCol w:w="1067"/>
      </w:tblGrid>
      <w:tr w:rsidR="00DB146F" w:rsidRPr="00903B2C" w:rsidTr="004F6C95">
        <w:trPr>
          <w:jc w:val="center"/>
        </w:trPr>
        <w:tc>
          <w:tcPr>
            <w:tcW w:w="1299" w:type="dxa"/>
            <w:vMerge w:val="restart"/>
            <w:vAlign w:val="center"/>
          </w:tcPr>
          <w:p w:rsidR="00DB146F" w:rsidRPr="00903B2C" w:rsidRDefault="00DB146F" w:rsidP="00C17344">
            <w:pPr>
              <w:pStyle w:val="Tablehead"/>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DB146F" w:rsidRPr="00903B2C" w:rsidRDefault="00DB146F" w:rsidP="00DB146F">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DB146F" w:rsidRPr="00903B2C" w:rsidRDefault="00DB146F" w:rsidP="00DB146F">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1134" w:type="dxa"/>
            <w:vMerge w:val="restart"/>
            <w:vAlign w:val="center"/>
          </w:tcPr>
          <w:p w:rsidR="00DB146F" w:rsidRPr="00903B2C" w:rsidRDefault="00DB146F" w:rsidP="00DB146F">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DB146F" w:rsidRPr="00903B2C" w:rsidRDefault="00DB146F" w:rsidP="00DB146F">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DB146F" w:rsidRPr="00903B2C" w:rsidRDefault="00DB146F" w:rsidP="00DB146F">
            <w:pPr>
              <w:pStyle w:val="Tablehead"/>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DB146F" w:rsidRPr="00903B2C" w:rsidRDefault="00DB146F"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4F6C95">
        <w:trPr>
          <w:jc w:val="center"/>
        </w:trPr>
        <w:tc>
          <w:tcPr>
            <w:tcW w:w="1299"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891"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DB146F"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DB146F" w:rsidRPr="00903B2C" w:rsidTr="00AD75D0">
        <w:trPr>
          <w:jc w:val="center"/>
        </w:trPr>
        <w:tc>
          <w:tcPr>
            <w:tcW w:w="1299" w:type="dxa"/>
            <w:vAlign w:val="center"/>
          </w:tcPr>
          <w:p w:rsidR="00DB146F" w:rsidRPr="00903B2C" w:rsidRDefault="00DB146F"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14</w:t>
            </w:r>
          </w:p>
        </w:tc>
        <w:tc>
          <w:tcPr>
            <w:tcW w:w="993" w:type="dxa"/>
            <w:vAlign w:val="center"/>
          </w:tcPr>
          <w:p w:rsidR="00DB146F" w:rsidRPr="00903B2C" w:rsidRDefault="00DB146F" w:rsidP="00C17344">
            <w:pPr>
              <w:pStyle w:val="Tabletext"/>
              <w:jc w:val="center"/>
              <w:rPr>
                <w:sz w:val="20"/>
                <w:lang w:val="ru-RU"/>
              </w:rPr>
            </w:pPr>
            <w:r w:rsidRPr="00903B2C">
              <w:rPr>
                <w:sz w:val="20"/>
                <w:lang w:val="ru-RU"/>
              </w:rPr>
              <w:t>10</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4</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71%</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29%</w:t>
            </w:r>
          </w:p>
        </w:tc>
        <w:tc>
          <w:tcPr>
            <w:tcW w:w="891"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r>
      <w:tr w:rsidR="00DB146F" w:rsidRPr="00903B2C" w:rsidTr="00AD75D0">
        <w:trPr>
          <w:jc w:val="center"/>
        </w:trPr>
        <w:tc>
          <w:tcPr>
            <w:tcW w:w="1299" w:type="dxa"/>
            <w:vAlign w:val="center"/>
          </w:tcPr>
          <w:p w:rsidR="00DB146F" w:rsidRPr="00903B2C" w:rsidRDefault="00DB146F"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12</w:t>
            </w:r>
          </w:p>
        </w:tc>
        <w:tc>
          <w:tcPr>
            <w:tcW w:w="993" w:type="dxa"/>
            <w:vAlign w:val="center"/>
          </w:tcPr>
          <w:p w:rsidR="00DB146F" w:rsidRPr="00903B2C" w:rsidRDefault="00DB146F" w:rsidP="00C17344">
            <w:pPr>
              <w:pStyle w:val="Tabletext"/>
              <w:jc w:val="center"/>
              <w:rPr>
                <w:sz w:val="20"/>
                <w:lang w:val="ru-RU"/>
              </w:rPr>
            </w:pPr>
            <w:r w:rsidRPr="00903B2C">
              <w:rPr>
                <w:sz w:val="20"/>
                <w:lang w:val="ru-RU"/>
              </w:rPr>
              <w:t>11</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1</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92%</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8%</w:t>
            </w:r>
          </w:p>
        </w:tc>
        <w:tc>
          <w:tcPr>
            <w:tcW w:w="891"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11</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DB146F" w:rsidRPr="00903B2C" w:rsidTr="00AD75D0">
        <w:trPr>
          <w:jc w:val="center"/>
        </w:trPr>
        <w:tc>
          <w:tcPr>
            <w:tcW w:w="1299" w:type="dxa"/>
            <w:vAlign w:val="center"/>
          </w:tcPr>
          <w:p w:rsidR="00DB146F" w:rsidRPr="00903B2C" w:rsidRDefault="00DB146F"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8</w:t>
            </w:r>
          </w:p>
        </w:tc>
        <w:tc>
          <w:tcPr>
            <w:tcW w:w="993" w:type="dxa"/>
            <w:vAlign w:val="center"/>
          </w:tcPr>
          <w:p w:rsidR="00DB146F" w:rsidRPr="00903B2C" w:rsidRDefault="00DB146F" w:rsidP="00C17344">
            <w:pPr>
              <w:pStyle w:val="Tabletext"/>
              <w:jc w:val="center"/>
              <w:rPr>
                <w:sz w:val="20"/>
                <w:lang w:val="ru-RU"/>
              </w:rPr>
            </w:pPr>
            <w:r w:rsidRPr="00903B2C">
              <w:rPr>
                <w:sz w:val="20"/>
                <w:lang w:val="ru-RU"/>
              </w:rPr>
              <w:t>7</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1</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86%</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14%</w:t>
            </w:r>
          </w:p>
        </w:tc>
        <w:tc>
          <w:tcPr>
            <w:tcW w:w="891"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6</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DB146F" w:rsidRPr="00903B2C" w:rsidTr="00AD75D0">
        <w:trPr>
          <w:jc w:val="center"/>
        </w:trPr>
        <w:tc>
          <w:tcPr>
            <w:tcW w:w="1299" w:type="dxa"/>
            <w:vAlign w:val="center"/>
          </w:tcPr>
          <w:p w:rsidR="00DB146F" w:rsidRPr="00903B2C" w:rsidRDefault="00DB146F"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4A3D7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6</w:t>
            </w:r>
          </w:p>
        </w:tc>
        <w:tc>
          <w:tcPr>
            <w:tcW w:w="993" w:type="dxa"/>
            <w:vAlign w:val="center"/>
          </w:tcPr>
          <w:p w:rsidR="00DB146F" w:rsidRPr="00903B2C" w:rsidRDefault="00DB146F" w:rsidP="00C17344">
            <w:pPr>
              <w:pStyle w:val="Tabletext"/>
              <w:jc w:val="center"/>
              <w:rPr>
                <w:sz w:val="20"/>
                <w:lang w:val="ru-RU"/>
              </w:rPr>
            </w:pPr>
            <w:r w:rsidRPr="00903B2C">
              <w:rPr>
                <w:sz w:val="20"/>
                <w:lang w:val="ru-RU"/>
              </w:rPr>
              <w:t>3</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3</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50%</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50%</w:t>
            </w:r>
          </w:p>
        </w:tc>
        <w:tc>
          <w:tcPr>
            <w:tcW w:w="891"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DB146F" w:rsidRPr="00903B2C" w:rsidTr="00AD75D0">
        <w:trPr>
          <w:jc w:val="center"/>
        </w:trPr>
        <w:tc>
          <w:tcPr>
            <w:tcW w:w="1299" w:type="dxa"/>
            <w:vAlign w:val="center"/>
          </w:tcPr>
          <w:p w:rsidR="00DB146F" w:rsidRPr="00903B2C" w:rsidRDefault="00DB146F"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25</w:t>
            </w:r>
          </w:p>
        </w:tc>
        <w:tc>
          <w:tcPr>
            <w:tcW w:w="993" w:type="dxa"/>
            <w:vAlign w:val="center"/>
          </w:tcPr>
          <w:p w:rsidR="00DB146F" w:rsidRPr="00903B2C" w:rsidRDefault="00DB146F" w:rsidP="00C17344">
            <w:pPr>
              <w:pStyle w:val="Tabletext"/>
              <w:jc w:val="center"/>
              <w:rPr>
                <w:sz w:val="20"/>
                <w:lang w:val="ru-RU"/>
              </w:rPr>
            </w:pPr>
            <w:r w:rsidRPr="00903B2C">
              <w:rPr>
                <w:sz w:val="20"/>
                <w:lang w:val="ru-RU"/>
              </w:rPr>
              <w:t>22</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3</w:t>
            </w:r>
          </w:p>
        </w:tc>
        <w:tc>
          <w:tcPr>
            <w:tcW w:w="992" w:type="dxa"/>
            <w:vAlign w:val="center"/>
          </w:tcPr>
          <w:p w:rsidR="00DB146F" w:rsidRPr="00903B2C" w:rsidRDefault="00DB146F" w:rsidP="00C17344">
            <w:pPr>
              <w:pStyle w:val="Tabletext"/>
              <w:jc w:val="center"/>
              <w:rPr>
                <w:sz w:val="20"/>
                <w:lang w:val="ru-RU"/>
              </w:rPr>
            </w:pPr>
            <w:r w:rsidRPr="00903B2C">
              <w:rPr>
                <w:sz w:val="20"/>
                <w:lang w:val="ru-RU"/>
              </w:rPr>
              <w:t>88%</w:t>
            </w:r>
          </w:p>
        </w:tc>
        <w:tc>
          <w:tcPr>
            <w:tcW w:w="1134" w:type="dxa"/>
            <w:vAlign w:val="center"/>
          </w:tcPr>
          <w:p w:rsidR="00DB146F" w:rsidRPr="00903B2C" w:rsidRDefault="00DB146F" w:rsidP="00C17344">
            <w:pPr>
              <w:pStyle w:val="Tabletext"/>
              <w:jc w:val="center"/>
              <w:rPr>
                <w:sz w:val="20"/>
                <w:lang w:val="ru-RU"/>
              </w:rPr>
            </w:pPr>
            <w:r w:rsidRPr="00903B2C">
              <w:rPr>
                <w:sz w:val="20"/>
                <w:lang w:val="ru-RU"/>
              </w:rPr>
              <w:t>12%</w:t>
            </w:r>
          </w:p>
        </w:tc>
        <w:tc>
          <w:tcPr>
            <w:tcW w:w="891"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184"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15</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DB146F" w:rsidRPr="00903B2C" w:rsidRDefault="00DB146F"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65</w:t>
            </w:r>
          </w:p>
        </w:tc>
        <w:tc>
          <w:tcPr>
            <w:tcW w:w="993" w:type="dxa"/>
            <w:vAlign w:val="center"/>
          </w:tcPr>
          <w:p w:rsidR="00C17344" w:rsidRPr="00903B2C" w:rsidRDefault="00C17344" w:rsidP="00C17344">
            <w:pPr>
              <w:pStyle w:val="Tabletext"/>
              <w:jc w:val="center"/>
              <w:rPr>
                <w:sz w:val="20"/>
                <w:lang w:val="ru-RU"/>
              </w:rPr>
            </w:pPr>
            <w:r w:rsidRPr="00903B2C">
              <w:rPr>
                <w:sz w:val="20"/>
                <w:lang w:val="ru-RU"/>
              </w:rPr>
              <w:t>53</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12</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82%</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18%</w:t>
            </w:r>
          </w:p>
        </w:tc>
        <w:tc>
          <w:tcPr>
            <w:tcW w:w="891"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7</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w:t>
            </w:r>
          </w:p>
        </w:tc>
        <w:tc>
          <w:tcPr>
            <w:tcW w:w="1184"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38</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4</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8</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5</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DB146F" w:rsidP="00C17344">
      <w:pPr>
        <w:rPr>
          <w:b/>
          <w:bCs/>
          <w:lang w:val="ru-RU"/>
        </w:rPr>
      </w:pPr>
      <w:r w:rsidRPr="00903B2C">
        <w:rPr>
          <w:rFonts w:asciiTheme="majorBidi" w:hAnsiTheme="majorBidi" w:cstheme="majorBidi"/>
          <w:b/>
          <w:bCs/>
          <w:szCs w:val="22"/>
          <w:lang w:val="ru-RU"/>
        </w:rPr>
        <w:t>Если да, то укажите адрес (URL) этого веб-сайта</w:t>
      </w:r>
      <w:r w:rsidR="00C17344" w:rsidRPr="00903B2C">
        <w:rPr>
          <w:b/>
          <w:bCs/>
          <w:lang w:val="ru-RU"/>
        </w:rPr>
        <w:t xml:space="preserve">: </w:t>
      </w:r>
    </w:p>
    <w:p w:rsidR="00C17344" w:rsidRPr="00903B2C" w:rsidRDefault="00DB146F" w:rsidP="00C17344">
      <w:pPr>
        <w:rPr>
          <w:b/>
          <w:bCs/>
          <w:lang w:val="ru-RU"/>
        </w:rPr>
      </w:pPr>
      <w:r w:rsidRPr="00903B2C">
        <w:rPr>
          <w:rFonts w:asciiTheme="majorBidi" w:hAnsiTheme="majorBidi" w:cstheme="majorBidi"/>
          <w:b/>
          <w:bCs/>
          <w:szCs w:val="22"/>
          <w:lang w:val="ru-RU"/>
        </w:rPr>
        <w:t>Система управления использованием спектра для развивающихся стран (SMS4DC)</w:t>
      </w:r>
    </w:p>
    <w:p w:rsidR="00C17344" w:rsidRPr="00903B2C" w:rsidRDefault="00C17344" w:rsidP="00DB146F">
      <w:pPr>
        <w:spacing w:after="60"/>
        <w:rPr>
          <w:lang w:val="ru-RU"/>
        </w:rPr>
      </w:pPr>
      <w:r w:rsidRPr="00903B2C">
        <w:rPr>
          <w:b/>
          <w:lang w:val="ru-RU"/>
        </w:rPr>
        <w:t>h)</w:t>
      </w:r>
      <w:r w:rsidRPr="00903B2C">
        <w:rPr>
          <w:b/>
          <w:lang w:val="ru-RU"/>
        </w:rPr>
        <w:tab/>
      </w:r>
      <w:r w:rsidR="00DB146F" w:rsidRPr="00903B2C">
        <w:rPr>
          <w:b/>
          <w:lang w:val="ru-RU"/>
        </w:rPr>
        <w:t>Знакомы ли вы с продуктом SMS4DC</w:t>
      </w:r>
      <w:r w:rsidRPr="00903B2C">
        <w:rPr>
          <w:b/>
          <w:lang w:val="ru-RU"/>
        </w:rPr>
        <w:t xml:space="preserve">? </w:t>
      </w:r>
      <w:r w:rsidR="00131575" w:rsidRPr="00903B2C">
        <w:rPr>
          <w:b/>
          <w:lang w:val="ru-RU"/>
        </w:rPr>
        <w:t>Да</w:t>
      </w:r>
      <w:proofErr w:type="gramStart"/>
      <w:r w:rsidRPr="00903B2C">
        <w:rPr>
          <w:b/>
          <w:lang w:val="ru-RU"/>
        </w:rPr>
        <w:t xml:space="preserve"> ________ </w:t>
      </w:r>
      <w:r w:rsidR="00131575" w:rsidRPr="00903B2C">
        <w:rPr>
          <w:b/>
          <w:lang w:val="ru-RU"/>
        </w:rPr>
        <w:t>Н</w:t>
      </w:r>
      <w:proofErr w:type="gramEnd"/>
      <w:r w:rsidR="00131575" w:rsidRPr="00903B2C">
        <w:rPr>
          <w:b/>
          <w:lang w:val="ru-RU"/>
        </w:rPr>
        <w:t>ет</w:t>
      </w:r>
      <w:r w:rsidRPr="00903B2C">
        <w:rPr>
          <w:b/>
          <w:lang w:val="ru-RU"/>
        </w:rPr>
        <w:t xml:space="preserve"> 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992"/>
        <w:gridCol w:w="993"/>
        <w:gridCol w:w="992"/>
        <w:gridCol w:w="1134"/>
        <w:gridCol w:w="1134"/>
        <w:gridCol w:w="1134"/>
        <w:gridCol w:w="941"/>
        <w:gridCol w:w="1067"/>
      </w:tblGrid>
      <w:tr w:rsidR="00DB146F" w:rsidRPr="00903B2C" w:rsidTr="004F6C95">
        <w:trPr>
          <w:jc w:val="center"/>
        </w:trPr>
        <w:tc>
          <w:tcPr>
            <w:tcW w:w="1299" w:type="dxa"/>
            <w:vMerge w:val="restart"/>
            <w:vAlign w:val="center"/>
          </w:tcPr>
          <w:p w:rsidR="00DB146F" w:rsidRPr="00903B2C" w:rsidRDefault="00DB146F" w:rsidP="00C876B3">
            <w:pPr>
              <w:pStyle w:val="Tablehead"/>
              <w:spacing w:line="180" w:lineRule="exact"/>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DB146F" w:rsidRPr="00903B2C" w:rsidRDefault="00DB146F" w:rsidP="00C876B3">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DB146F" w:rsidRPr="00903B2C" w:rsidRDefault="00DB146F" w:rsidP="00C876B3">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DB146F" w:rsidRPr="00903B2C" w:rsidRDefault="00DB146F" w:rsidP="00C876B3">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DB146F" w:rsidRPr="00903B2C" w:rsidRDefault="00DB146F" w:rsidP="00C876B3">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DB146F" w:rsidRPr="00903B2C" w:rsidRDefault="00DB146F" w:rsidP="00C876B3">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DB146F" w:rsidRPr="00903B2C" w:rsidRDefault="00DB146F" w:rsidP="00C876B3">
            <w:pPr>
              <w:pStyle w:val="Tablehead"/>
              <w:spacing w:line="18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AD75D0">
        <w:trPr>
          <w:jc w:val="center"/>
        </w:trPr>
        <w:tc>
          <w:tcPr>
            <w:tcW w:w="1299" w:type="dxa"/>
            <w:vMerge/>
            <w:vAlign w:val="center"/>
          </w:tcPr>
          <w:p w:rsidR="003664EA" w:rsidRPr="00903B2C" w:rsidRDefault="003664EA" w:rsidP="00C876B3">
            <w:pPr>
              <w:pStyle w:val="Tablehead"/>
              <w:spacing w:line="180" w:lineRule="exact"/>
              <w:rPr>
                <w:sz w:val="18"/>
                <w:szCs w:val="18"/>
                <w:lang w:val="ru-RU"/>
              </w:rPr>
            </w:pPr>
          </w:p>
        </w:tc>
        <w:tc>
          <w:tcPr>
            <w:tcW w:w="992" w:type="dxa"/>
            <w:vMerge/>
            <w:vAlign w:val="center"/>
          </w:tcPr>
          <w:p w:rsidR="003664EA" w:rsidRPr="00903B2C" w:rsidRDefault="003664EA" w:rsidP="00C876B3">
            <w:pPr>
              <w:pStyle w:val="Tablehead"/>
              <w:spacing w:line="180" w:lineRule="exact"/>
              <w:rPr>
                <w:sz w:val="18"/>
                <w:szCs w:val="18"/>
                <w:lang w:val="ru-RU"/>
              </w:rPr>
            </w:pPr>
          </w:p>
        </w:tc>
        <w:tc>
          <w:tcPr>
            <w:tcW w:w="993" w:type="dxa"/>
            <w:vMerge/>
            <w:vAlign w:val="center"/>
          </w:tcPr>
          <w:p w:rsidR="003664EA" w:rsidRPr="00903B2C" w:rsidRDefault="003664EA" w:rsidP="00C876B3">
            <w:pPr>
              <w:pStyle w:val="Tablehead"/>
              <w:spacing w:line="180" w:lineRule="exact"/>
              <w:rPr>
                <w:sz w:val="18"/>
                <w:szCs w:val="18"/>
                <w:lang w:val="ru-RU"/>
              </w:rPr>
            </w:pPr>
          </w:p>
        </w:tc>
        <w:tc>
          <w:tcPr>
            <w:tcW w:w="992" w:type="dxa"/>
            <w:vMerge/>
            <w:vAlign w:val="center"/>
          </w:tcPr>
          <w:p w:rsidR="003664EA" w:rsidRPr="00903B2C" w:rsidRDefault="003664EA" w:rsidP="00C876B3">
            <w:pPr>
              <w:pStyle w:val="Tablehead"/>
              <w:spacing w:line="180" w:lineRule="exact"/>
              <w:rPr>
                <w:sz w:val="18"/>
                <w:szCs w:val="18"/>
                <w:lang w:val="ru-RU"/>
              </w:rPr>
            </w:pPr>
          </w:p>
        </w:tc>
        <w:tc>
          <w:tcPr>
            <w:tcW w:w="1134" w:type="dxa"/>
            <w:vMerge/>
            <w:vAlign w:val="center"/>
          </w:tcPr>
          <w:p w:rsidR="003664EA" w:rsidRPr="00903B2C" w:rsidRDefault="003664EA" w:rsidP="00C876B3">
            <w:pPr>
              <w:pStyle w:val="Tablehead"/>
              <w:spacing w:line="180" w:lineRule="exact"/>
              <w:rPr>
                <w:sz w:val="18"/>
                <w:szCs w:val="18"/>
                <w:lang w:val="ru-RU"/>
              </w:rPr>
            </w:pPr>
          </w:p>
        </w:tc>
        <w:tc>
          <w:tcPr>
            <w:tcW w:w="1134" w:type="dxa"/>
            <w:vMerge/>
            <w:vAlign w:val="center"/>
          </w:tcPr>
          <w:p w:rsidR="003664EA" w:rsidRPr="00903B2C" w:rsidRDefault="003664EA" w:rsidP="00C876B3">
            <w:pPr>
              <w:pStyle w:val="Tablehead"/>
              <w:spacing w:line="180" w:lineRule="exact"/>
              <w:rPr>
                <w:sz w:val="18"/>
                <w:szCs w:val="18"/>
                <w:lang w:val="ru-RU"/>
              </w:rPr>
            </w:pPr>
          </w:p>
        </w:tc>
        <w:tc>
          <w:tcPr>
            <w:tcW w:w="1134" w:type="dxa"/>
            <w:vAlign w:val="center"/>
          </w:tcPr>
          <w:p w:rsidR="003664EA" w:rsidRPr="00903B2C" w:rsidRDefault="003664EA" w:rsidP="00C876B3">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w:t>
            </w:r>
          </w:p>
        </w:tc>
        <w:tc>
          <w:tcPr>
            <w:tcW w:w="941" w:type="dxa"/>
            <w:vAlign w:val="center"/>
          </w:tcPr>
          <w:p w:rsidR="003664EA" w:rsidRPr="00903B2C" w:rsidRDefault="003664EA" w:rsidP="00C876B3">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C876B3">
            <w:pPr>
              <w:pStyle w:val="Tablehead"/>
              <w:spacing w:line="18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DB146F" w:rsidRPr="00903B2C" w:rsidTr="00AD75D0">
        <w:trPr>
          <w:jc w:val="center"/>
        </w:trPr>
        <w:tc>
          <w:tcPr>
            <w:tcW w:w="1299" w:type="dxa"/>
            <w:vAlign w:val="center"/>
          </w:tcPr>
          <w:p w:rsidR="00DB146F" w:rsidRPr="00903B2C" w:rsidRDefault="00DB146F" w:rsidP="00C876B3">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14</w:t>
            </w:r>
          </w:p>
        </w:tc>
        <w:tc>
          <w:tcPr>
            <w:tcW w:w="993"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9</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5</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64%</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36%</w:t>
            </w:r>
          </w:p>
        </w:tc>
        <w:tc>
          <w:tcPr>
            <w:tcW w:w="1134"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941"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r>
      <w:tr w:rsidR="00DB146F" w:rsidRPr="00903B2C" w:rsidTr="00AD75D0">
        <w:trPr>
          <w:jc w:val="center"/>
        </w:trPr>
        <w:tc>
          <w:tcPr>
            <w:tcW w:w="1299" w:type="dxa"/>
            <w:vAlign w:val="center"/>
          </w:tcPr>
          <w:p w:rsidR="00DB146F" w:rsidRPr="00903B2C" w:rsidRDefault="00DB146F" w:rsidP="00C876B3">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12</w:t>
            </w:r>
          </w:p>
        </w:tc>
        <w:tc>
          <w:tcPr>
            <w:tcW w:w="993"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7</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5</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58%</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42%</w:t>
            </w:r>
          </w:p>
        </w:tc>
        <w:tc>
          <w:tcPr>
            <w:tcW w:w="1134"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941"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7</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067"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DB146F" w:rsidRPr="00903B2C" w:rsidTr="00AD75D0">
        <w:trPr>
          <w:jc w:val="center"/>
        </w:trPr>
        <w:tc>
          <w:tcPr>
            <w:tcW w:w="1299" w:type="dxa"/>
            <w:vAlign w:val="center"/>
          </w:tcPr>
          <w:p w:rsidR="00DB146F" w:rsidRPr="00903B2C" w:rsidRDefault="00DB146F" w:rsidP="00C876B3">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7</w:t>
            </w:r>
          </w:p>
        </w:tc>
        <w:tc>
          <w:tcPr>
            <w:tcW w:w="993"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5</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2</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71%</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29%</w:t>
            </w:r>
          </w:p>
        </w:tc>
        <w:tc>
          <w:tcPr>
            <w:tcW w:w="1134"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941"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DB146F" w:rsidRPr="00903B2C" w:rsidTr="00AD75D0">
        <w:trPr>
          <w:jc w:val="center"/>
        </w:trPr>
        <w:tc>
          <w:tcPr>
            <w:tcW w:w="1299" w:type="dxa"/>
            <w:vAlign w:val="center"/>
          </w:tcPr>
          <w:p w:rsidR="00DB146F" w:rsidRPr="00903B2C" w:rsidRDefault="00DB146F" w:rsidP="00C876B3">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4A3D7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6</w:t>
            </w:r>
          </w:p>
        </w:tc>
        <w:tc>
          <w:tcPr>
            <w:tcW w:w="993"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3</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3</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50%</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50%</w:t>
            </w:r>
          </w:p>
        </w:tc>
        <w:tc>
          <w:tcPr>
            <w:tcW w:w="1134"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941"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DB146F" w:rsidRPr="00903B2C" w:rsidTr="00AD75D0">
        <w:trPr>
          <w:jc w:val="center"/>
        </w:trPr>
        <w:tc>
          <w:tcPr>
            <w:tcW w:w="1299" w:type="dxa"/>
            <w:vAlign w:val="center"/>
          </w:tcPr>
          <w:p w:rsidR="00DB146F" w:rsidRPr="00903B2C" w:rsidRDefault="00DB146F" w:rsidP="00C876B3">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20</w:t>
            </w:r>
          </w:p>
        </w:tc>
        <w:tc>
          <w:tcPr>
            <w:tcW w:w="993"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7</w:t>
            </w:r>
          </w:p>
        </w:tc>
        <w:tc>
          <w:tcPr>
            <w:tcW w:w="992"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13</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32%</w:t>
            </w:r>
          </w:p>
        </w:tc>
        <w:tc>
          <w:tcPr>
            <w:tcW w:w="1134" w:type="dxa"/>
            <w:vAlign w:val="center"/>
          </w:tcPr>
          <w:p w:rsidR="00DB146F" w:rsidRPr="00903B2C" w:rsidRDefault="00DB146F" w:rsidP="00C876B3">
            <w:pPr>
              <w:pStyle w:val="Tabletext"/>
              <w:spacing w:line="180" w:lineRule="exact"/>
              <w:jc w:val="center"/>
              <w:rPr>
                <w:sz w:val="20"/>
                <w:lang w:val="ru-RU"/>
              </w:rPr>
            </w:pPr>
            <w:r w:rsidRPr="00903B2C">
              <w:rPr>
                <w:sz w:val="20"/>
                <w:lang w:val="ru-RU"/>
              </w:rPr>
              <w:t>68%</w:t>
            </w:r>
          </w:p>
        </w:tc>
        <w:tc>
          <w:tcPr>
            <w:tcW w:w="1134"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941"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11</w:t>
            </w:r>
          </w:p>
        </w:tc>
        <w:tc>
          <w:tcPr>
            <w:tcW w:w="1067" w:type="dxa"/>
            <w:vAlign w:val="center"/>
          </w:tcPr>
          <w:p w:rsidR="00DB146F" w:rsidRPr="00903B2C" w:rsidRDefault="00DB146F"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DB146F" w:rsidRPr="00903B2C" w:rsidRDefault="00DB146F"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299" w:type="dxa"/>
            <w:vAlign w:val="center"/>
          </w:tcPr>
          <w:p w:rsidR="00C17344" w:rsidRPr="00903B2C" w:rsidRDefault="00E54F7F" w:rsidP="00C876B3">
            <w:pPr>
              <w:pStyle w:val="Tabletext"/>
              <w:spacing w:line="18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C876B3">
            <w:pPr>
              <w:pStyle w:val="Tabletext"/>
              <w:spacing w:line="180" w:lineRule="exact"/>
              <w:jc w:val="center"/>
              <w:rPr>
                <w:sz w:val="20"/>
                <w:lang w:val="ru-RU"/>
              </w:rPr>
            </w:pPr>
            <w:r w:rsidRPr="00903B2C">
              <w:rPr>
                <w:sz w:val="20"/>
                <w:lang w:val="ru-RU"/>
              </w:rPr>
              <w:t>59</w:t>
            </w:r>
          </w:p>
        </w:tc>
        <w:tc>
          <w:tcPr>
            <w:tcW w:w="993" w:type="dxa"/>
            <w:vAlign w:val="center"/>
          </w:tcPr>
          <w:p w:rsidR="00C17344" w:rsidRPr="00903B2C" w:rsidRDefault="00C17344" w:rsidP="00C876B3">
            <w:pPr>
              <w:pStyle w:val="Tabletext"/>
              <w:spacing w:line="180" w:lineRule="exact"/>
              <w:jc w:val="center"/>
              <w:rPr>
                <w:sz w:val="20"/>
                <w:lang w:val="ru-RU"/>
              </w:rPr>
            </w:pPr>
            <w:r w:rsidRPr="00903B2C">
              <w:rPr>
                <w:sz w:val="20"/>
                <w:lang w:val="ru-RU"/>
              </w:rPr>
              <w:t>31</w:t>
            </w:r>
          </w:p>
        </w:tc>
        <w:tc>
          <w:tcPr>
            <w:tcW w:w="992" w:type="dxa"/>
            <w:vAlign w:val="center"/>
          </w:tcPr>
          <w:p w:rsidR="00C17344" w:rsidRPr="00903B2C" w:rsidRDefault="00C17344" w:rsidP="00C876B3">
            <w:pPr>
              <w:pStyle w:val="Tabletext"/>
              <w:spacing w:line="180" w:lineRule="exact"/>
              <w:jc w:val="center"/>
              <w:rPr>
                <w:sz w:val="20"/>
                <w:lang w:val="ru-RU"/>
              </w:rPr>
            </w:pPr>
            <w:r w:rsidRPr="00903B2C">
              <w:rPr>
                <w:sz w:val="20"/>
                <w:lang w:val="ru-RU"/>
              </w:rPr>
              <w:t>28</w:t>
            </w:r>
          </w:p>
        </w:tc>
        <w:tc>
          <w:tcPr>
            <w:tcW w:w="1134" w:type="dxa"/>
            <w:vAlign w:val="center"/>
          </w:tcPr>
          <w:p w:rsidR="00C17344" w:rsidRPr="00903B2C" w:rsidRDefault="00C17344" w:rsidP="00C876B3">
            <w:pPr>
              <w:pStyle w:val="Tabletext"/>
              <w:spacing w:line="180" w:lineRule="exact"/>
              <w:jc w:val="center"/>
              <w:rPr>
                <w:sz w:val="20"/>
                <w:lang w:val="ru-RU"/>
              </w:rPr>
            </w:pPr>
            <w:r w:rsidRPr="00903B2C">
              <w:rPr>
                <w:sz w:val="20"/>
                <w:lang w:val="ru-RU"/>
              </w:rPr>
              <w:t>52%</w:t>
            </w:r>
          </w:p>
        </w:tc>
        <w:tc>
          <w:tcPr>
            <w:tcW w:w="1134" w:type="dxa"/>
            <w:vAlign w:val="center"/>
          </w:tcPr>
          <w:p w:rsidR="00C17344" w:rsidRPr="00903B2C" w:rsidRDefault="00C17344" w:rsidP="00C876B3">
            <w:pPr>
              <w:pStyle w:val="Tabletext"/>
              <w:spacing w:line="180" w:lineRule="exact"/>
              <w:jc w:val="center"/>
              <w:rPr>
                <w:sz w:val="20"/>
                <w:lang w:val="ru-RU"/>
              </w:rPr>
            </w:pPr>
            <w:r w:rsidRPr="00903B2C">
              <w:rPr>
                <w:sz w:val="20"/>
                <w:lang w:val="ru-RU"/>
              </w:rPr>
              <w:t>48%</w:t>
            </w:r>
          </w:p>
        </w:tc>
        <w:tc>
          <w:tcPr>
            <w:tcW w:w="1134" w:type="dxa"/>
            <w:vAlign w:val="center"/>
          </w:tcPr>
          <w:p w:rsidR="00C17344" w:rsidRPr="00903B2C" w:rsidRDefault="00131575"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3</w:t>
            </w:r>
          </w:p>
          <w:p w:rsidR="00C17344" w:rsidRPr="00903B2C" w:rsidRDefault="00131575"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c>
          <w:tcPr>
            <w:tcW w:w="941" w:type="dxa"/>
            <w:vAlign w:val="center"/>
          </w:tcPr>
          <w:p w:rsidR="00C17344" w:rsidRPr="00903B2C" w:rsidRDefault="00131575"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20</w:t>
            </w:r>
          </w:p>
          <w:p w:rsidR="00C17344" w:rsidRPr="00903B2C" w:rsidRDefault="00131575"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21</w:t>
            </w:r>
          </w:p>
        </w:tc>
        <w:tc>
          <w:tcPr>
            <w:tcW w:w="1067" w:type="dxa"/>
            <w:vAlign w:val="center"/>
          </w:tcPr>
          <w:p w:rsidR="00C17344" w:rsidRPr="00903B2C" w:rsidRDefault="00131575" w:rsidP="00C876B3">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8</w:t>
            </w:r>
          </w:p>
          <w:p w:rsidR="00C17344" w:rsidRPr="00903B2C" w:rsidRDefault="00131575" w:rsidP="00C876B3">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5</w:t>
            </w:r>
          </w:p>
        </w:tc>
      </w:tr>
    </w:tbl>
    <w:p w:rsidR="00C17344" w:rsidRPr="00903B2C" w:rsidRDefault="00C17344" w:rsidP="004F6C95">
      <w:pPr>
        <w:pStyle w:val="FigureSource"/>
        <w:keepNext w:val="0"/>
        <w:ind w:left="567" w:hanging="567"/>
        <w:jc w:val="center"/>
        <w:rPr>
          <w:rFonts w:asciiTheme="majorBidi" w:hAnsiTheme="majorBidi" w:cstheme="majorBidi"/>
          <w:lang w:val="ru-RU"/>
        </w:rPr>
      </w:pPr>
    </w:p>
    <w:p w:rsidR="00C17344" w:rsidRPr="00903B2C" w:rsidRDefault="00C17344" w:rsidP="00C876B3">
      <w:pPr>
        <w:pageBreakBefore/>
        <w:spacing w:after="60"/>
        <w:rPr>
          <w:lang w:val="ru-RU"/>
        </w:rPr>
      </w:pPr>
      <w:r w:rsidRPr="00903B2C">
        <w:rPr>
          <w:b/>
          <w:lang w:val="ru-RU"/>
        </w:rPr>
        <w:t>i)</w:t>
      </w:r>
      <w:r w:rsidRPr="00903B2C">
        <w:rPr>
          <w:b/>
          <w:lang w:val="ru-RU"/>
        </w:rPr>
        <w:tab/>
      </w:r>
      <w:r w:rsidR="004F6C95" w:rsidRPr="00903B2C">
        <w:rPr>
          <w:b/>
          <w:lang w:val="ru-RU"/>
        </w:rPr>
        <w:t>Намерена ли ваша администрация использовать SMS4DC</w:t>
      </w:r>
      <w:r w:rsidRPr="00903B2C">
        <w:rPr>
          <w:b/>
          <w:lang w:val="ru-RU"/>
        </w:rPr>
        <w:t>?</w:t>
      </w:r>
      <w:r w:rsidR="004A3D71" w:rsidRPr="00903B2C">
        <w:rPr>
          <w:b/>
          <w:lang w:val="ru-RU"/>
        </w:rPr>
        <w:t xml:space="preserve"> Да</w:t>
      </w:r>
      <w:proofErr w:type="gramStart"/>
      <w:r w:rsidR="004A3D71" w:rsidRPr="00903B2C">
        <w:rPr>
          <w:b/>
          <w:lang w:val="ru-RU"/>
        </w:rPr>
        <w:t xml:space="preserve"> ________ Н</w:t>
      </w:r>
      <w:proofErr w:type="gramEnd"/>
      <w:r w:rsidR="004A3D71" w:rsidRPr="00903B2C">
        <w:rPr>
          <w:b/>
          <w:lang w:val="ru-RU"/>
        </w:rPr>
        <w:t>ет 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1134"/>
        <w:gridCol w:w="993"/>
        <w:gridCol w:w="1134"/>
        <w:gridCol w:w="992"/>
        <w:gridCol w:w="1134"/>
        <w:gridCol w:w="891"/>
        <w:gridCol w:w="1184"/>
        <w:gridCol w:w="1067"/>
      </w:tblGrid>
      <w:tr w:rsidR="004F6C95" w:rsidRPr="00903B2C" w:rsidTr="004F6C95">
        <w:trPr>
          <w:jc w:val="center"/>
        </w:trPr>
        <w:tc>
          <w:tcPr>
            <w:tcW w:w="1157" w:type="dxa"/>
            <w:vMerge w:val="restart"/>
            <w:vAlign w:val="center"/>
          </w:tcPr>
          <w:p w:rsidR="004F6C95" w:rsidRPr="00903B2C" w:rsidRDefault="004F6C95" w:rsidP="00C17344">
            <w:pPr>
              <w:pStyle w:val="Tablehead"/>
              <w:rPr>
                <w:sz w:val="18"/>
                <w:szCs w:val="18"/>
                <w:lang w:val="ru-RU"/>
              </w:rPr>
            </w:pPr>
            <w:r w:rsidRPr="00903B2C">
              <w:rPr>
                <w:rFonts w:asciiTheme="majorBidi" w:hAnsiTheme="majorBidi" w:cstheme="majorBidi"/>
                <w:sz w:val="18"/>
                <w:szCs w:val="18"/>
                <w:lang w:val="ru-RU"/>
              </w:rPr>
              <w:t>Регион</w:t>
            </w:r>
          </w:p>
        </w:tc>
        <w:tc>
          <w:tcPr>
            <w:tcW w:w="1134" w:type="dxa"/>
            <w:vMerge w:val="restart"/>
            <w:vAlign w:val="center"/>
          </w:tcPr>
          <w:p w:rsidR="004F6C95" w:rsidRPr="00903B2C" w:rsidRDefault="004F6C95" w:rsidP="00D05376">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1134"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2"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4F6C95" w:rsidRPr="00903B2C" w:rsidRDefault="004F6C95"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4F6C95">
        <w:trPr>
          <w:jc w:val="center"/>
        </w:trPr>
        <w:tc>
          <w:tcPr>
            <w:tcW w:w="1157"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891" w:type="dxa"/>
            <w:vAlign w:val="center"/>
          </w:tcPr>
          <w:p w:rsidR="003664EA" w:rsidRPr="00903B2C" w:rsidRDefault="003664EA" w:rsidP="00E95469">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w:t>
            </w:r>
            <w:r w:rsidR="00E95469">
              <w:rPr>
                <w:rFonts w:asciiTheme="majorBidi" w:hAnsiTheme="majorBidi" w:cstheme="majorBidi"/>
                <w:sz w:val="18"/>
                <w:szCs w:val="18"/>
                <w:lang w:val="ru-RU"/>
              </w:rPr>
              <w:t>-</w:t>
            </w:r>
            <w:r w:rsidRPr="00903B2C">
              <w:rPr>
                <w:rFonts w:asciiTheme="majorBidi" w:hAnsiTheme="majorBidi" w:cstheme="majorBidi"/>
                <w:sz w:val="18"/>
                <w:szCs w:val="18"/>
                <w:lang w:val="ru-RU"/>
              </w:rPr>
              <w:t>тые</w:t>
            </w:r>
          </w:p>
        </w:tc>
        <w:tc>
          <w:tcPr>
            <w:tcW w:w="1184"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13</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9</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4</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69%</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31%</w:t>
            </w:r>
          </w:p>
        </w:tc>
        <w:tc>
          <w:tcPr>
            <w:tcW w:w="891"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11</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6</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5</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55%</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45%</w:t>
            </w:r>
          </w:p>
        </w:tc>
        <w:tc>
          <w:tcPr>
            <w:tcW w:w="891"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6</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8</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7</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88%</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12%</w:t>
            </w:r>
          </w:p>
        </w:tc>
        <w:tc>
          <w:tcPr>
            <w:tcW w:w="891"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6</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4A3D7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6</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3</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3</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50%</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50%</w:t>
            </w:r>
          </w:p>
        </w:tc>
        <w:tc>
          <w:tcPr>
            <w:tcW w:w="891"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19</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3</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16</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17%</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83%</w:t>
            </w:r>
          </w:p>
        </w:tc>
        <w:tc>
          <w:tcPr>
            <w:tcW w:w="891"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184"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12</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57</w:t>
            </w:r>
          </w:p>
        </w:tc>
        <w:tc>
          <w:tcPr>
            <w:tcW w:w="993" w:type="dxa"/>
            <w:vAlign w:val="center"/>
          </w:tcPr>
          <w:p w:rsidR="00C17344" w:rsidRPr="00903B2C" w:rsidRDefault="00C17344" w:rsidP="00C17344">
            <w:pPr>
              <w:pStyle w:val="Tabletext"/>
              <w:jc w:val="center"/>
              <w:rPr>
                <w:sz w:val="20"/>
                <w:lang w:val="ru-RU"/>
              </w:rPr>
            </w:pPr>
            <w:r w:rsidRPr="00903B2C">
              <w:rPr>
                <w:sz w:val="20"/>
                <w:lang w:val="ru-RU"/>
              </w:rPr>
              <w:t>28</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29</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49%</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51%</w:t>
            </w:r>
          </w:p>
        </w:tc>
        <w:tc>
          <w:tcPr>
            <w:tcW w:w="891"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4</w:t>
            </w:r>
          </w:p>
        </w:tc>
        <w:tc>
          <w:tcPr>
            <w:tcW w:w="1184"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18</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22</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8</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4</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lang w:val="ru-RU"/>
        </w:rPr>
      </w:pPr>
    </w:p>
    <w:p w:rsidR="00C17344" w:rsidRPr="00903B2C" w:rsidRDefault="00C17344" w:rsidP="004F6C95">
      <w:pPr>
        <w:spacing w:after="60"/>
        <w:rPr>
          <w:b/>
          <w:lang w:val="ru-RU"/>
        </w:rPr>
      </w:pPr>
      <w:r w:rsidRPr="00903B2C">
        <w:rPr>
          <w:b/>
          <w:lang w:val="ru-RU"/>
        </w:rPr>
        <w:t>j)</w:t>
      </w:r>
      <w:r w:rsidRPr="00903B2C">
        <w:rPr>
          <w:b/>
          <w:lang w:val="ru-RU"/>
        </w:rPr>
        <w:tab/>
      </w:r>
      <w:r w:rsidR="004F6C95" w:rsidRPr="00903B2C">
        <w:rPr>
          <w:b/>
          <w:lang w:val="ru-RU"/>
        </w:rPr>
        <w:t>Использует ли еще ваша администрация WinBASMS</w:t>
      </w:r>
      <w:r w:rsidRPr="00903B2C">
        <w:rPr>
          <w:b/>
          <w:lang w:val="ru-RU"/>
        </w:rPr>
        <w:t xml:space="preserve">? </w:t>
      </w:r>
      <w:r w:rsidR="00131575" w:rsidRPr="00903B2C">
        <w:rPr>
          <w:b/>
          <w:lang w:val="ru-RU"/>
        </w:rPr>
        <w:t>Да</w:t>
      </w:r>
      <w:proofErr w:type="gramStart"/>
      <w:r w:rsidRPr="00903B2C">
        <w:rPr>
          <w:b/>
          <w:lang w:val="ru-RU"/>
        </w:rPr>
        <w:t xml:space="preserve"> _________ </w:t>
      </w:r>
      <w:r w:rsidR="00131575" w:rsidRPr="00903B2C">
        <w:rPr>
          <w:b/>
          <w:lang w:val="ru-RU"/>
        </w:rPr>
        <w:t>Н</w:t>
      </w:r>
      <w:proofErr w:type="gramEnd"/>
      <w:r w:rsidR="00131575" w:rsidRPr="00903B2C">
        <w:rPr>
          <w:b/>
          <w:lang w:val="ru-RU"/>
        </w:rPr>
        <w:t>ет</w:t>
      </w:r>
      <w:r w:rsidRPr="00903B2C">
        <w:rPr>
          <w:b/>
          <w:lang w:val="ru-RU"/>
        </w:rPr>
        <w:t xml:space="preserve"> 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7"/>
        <w:gridCol w:w="1134"/>
        <w:gridCol w:w="993"/>
        <w:gridCol w:w="992"/>
        <w:gridCol w:w="1134"/>
        <w:gridCol w:w="1134"/>
        <w:gridCol w:w="992"/>
        <w:gridCol w:w="1083"/>
        <w:gridCol w:w="1067"/>
      </w:tblGrid>
      <w:tr w:rsidR="004F6C95" w:rsidRPr="00903B2C" w:rsidTr="004F6C95">
        <w:trPr>
          <w:jc w:val="center"/>
        </w:trPr>
        <w:tc>
          <w:tcPr>
            <w:tcW w:w="1157" w:type="dxa"/>
            <w:vMerge w:val="restart"/>
            <w:vAlign w:val="center"/>
          </w:tcPr>
          <w:p w:rsidR="004F6C95" w:rsidRPr="00903B2C" w:rsidRDefault="004F6C95" w:rsidP="00C17344">
            <w:pPr>
              <w:pStyle w:val="Tablehead"/>
              <w:rPr>
                <w:sz w:val="18"/>
                <w:szCs w:val="18"/>
                <w:lang w:val="ru-RU"/>
              </w:rPr>
            </w:pPr>
            <w:r w:rsidRPr="00903B2C">
              <w:rPr>
                <w:rFonts w:asciiTheme="majorBidi" w:hAnsiTheme="majorBidi" w:cstheme="majorBidi"/>
                <w:sz w:val="18"/>
                <w:szCs w:val="18"/>
                <w:lang w:val="ru-RU"/>
              </w:rPr>
              <w:t>Регион</w:t>
            </w:r>
          </w:p>
        </w:tc>
        <w:tc>
          <w:tcPr>
            <w:tcW w:w="1134" w:type="dxa"/>
            <w:vMerge w:val="restart"/>
            <w:vAlign w:val="center"/>
          </w:tcPr>
          <w:p w:rsidR="004F6C95" w:rsidRPr="00903B2C" w:rsidRDefault="004F6C95" w:rsidP="00D05376">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3"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1134"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1134" w:type="dxa"/>
            <w:vMerge w:val="restart"/>
            <w:vAlign w:val="center"/>
          </w:tcPr>
          <w:p w:rsidR="004F6C95" w:rsidRPr="00903B2C" w:rsidRDefault="004F6C95" w:rsidP="00D05376">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4F6C95" w:rsidRPr="00903B2C" w:rsidRDefault="004F6C95" w:rsidP="00C17344">
            <w:pPr>
              <w:pStyle w:val="Tablehead"/>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AD75D0">
        <w:trPr>
          <w:jc w:val="center"/>
        </w:trPr>
        <w:tc>
          <w:tcPr>
            <w:tcW w:w="1157"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3" w:type="dxa"/>
            <w:vMerge/>
            <w:vAlign w:val="center"/>
          </w:tcPr>
          <w:p w:rsidR="003664EA" w:rsidRPr="00903B2C" w:rsidRDefault="003664EA" w:rsidP="00C17344">
            <w:pPr>
              <w:pStyle w:val="Tablehead"/>
              <w:rPr>
                <w:sz w:val="18"/>
                <w:szCs w:val="18"/>
                <w:lang w:val="ru-RU"/>
              </w:rPr>
            </w:pPr>
          </w:p>
        </w:tc>
        <w:tc>
          <w:tcPr>
            <w:tcW w:w="992"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1134" w:type="dxa"/>
            <w:vMerge/>
            <w:vAlign w:val="center"/>
          </w:tcPr>
          <w:p w:rsidR="003664EA" w:rsidRPr="00903B2C" w:rsidRDefault="003664EA" w:rsidP="00C17344">
            <w:pPr>
              <w:pStyle w:val="Tablehead"/>
              <w:rPr>
                <w:sz w:val="18"/>
                <w:szCs w:val="18"/>
                <w:lang w:val="ru-RU"/>
              </w:rPr>
            </w:pPr>
          </w:p>
        </w:tc>
        <w:tc>
          <w:tcPr>
            <w:tcW w:w="992"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4F6C95"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083" w:type="dxa"/>
            <w:vAlign w:val="center"/>
          </w:tcPr>
          <w:p w:rsidR="003664EA" w:rsidRPr="00903B2C" w:rsidRDefault="003664EA" w:rsidP="003664EA">
            <w:pPr>
              <w:pStyle w:val="Tablehead"/>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3664EA">
            <w:pPr>
              <w:pStyle w:val="Tablehead"/>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14</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1</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13</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7%</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93%</w:t>
            </w:r>
          </w:p>
        </w:tc>
        <w:tc>
          <w:tcPr>
            <w:tcW w:w="992"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9</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11</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1</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10</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9%</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91%</w:t>
            </w:r>
          </w:p>
        </w:tc>
        <w:tc>
          <w:tcPr>
            <w:tcW w:w="992"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10</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7</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0</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7</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0%</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100%</w:t>
            </w:r>
          </w:p>
        </w:tc>
        <w:tc>
          <w:tcPr>
            <w:tcW w:w="992"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w:t>
            </w:r>
            <w:r w:rsidR="004A3D71"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ский регион</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5</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2</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3</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40%</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60%</w:t>
            </w:r>
          </w:p>
        </w:tc>
        <w:tc>
          <w:tcPr>
            <w:tcW w:w="992"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083"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4F6C95" w:rsidRPr="00903B2C" w:rsidTr="00AD75D0">
        <w:trPr>
          <w:jc w:val="center"/>
        </w:trPr>
        <w:tc>
          <w:tcPr>
            <w:tcW w:w="1157" w:type="dxa"/>
            <w:vAlign w:val="center"/>
          </w:tcPr>
          <w:p w:rsidR="004F6C95" w:rsidRPr="00903B2C" w:rsidRDefault="004F6C95"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19</w:t>
            </w:r>
          </w:p>
        </w:tc>
        <w:tc>
          <w:tcPr>
            <w:tcW w:w="993" w:type="dxa"/>
            <w:vAlign w:val="center"/>
          </w:tcPr>
          <w:p w:rsidR="004F6C95" w:rsidRPr="00903B2C" w:rsidRDefault="004F6C95" w:rsidP="00C17344">
            <w:pPr>
              <w:pStyle w:val="Tabletext"/>
              <w:jc w:val="center"/>
              <w:rPr>
                <w:sz w:val="20"/>
                <w:lang w:val="ru-RU"/>
              </w:rPr>
            </w:pPr>
            <w:r w:rsidRPr="00903B2C">
              <w:rPr>
                <w:sz w:val="20"/>
                <w:lang w:val="ru-RU"/>
              </w:rPr>
              <w:t>0</w:t>
            </w:r>
          </w:p>
        </w:tc>
        <w:tc>
          <w:tcPr>
            <w:tcW w:w="992" w:type="dxa"/>
            <w:vAlign w:val="center"/>
          </w:tcPr>
          <w:p w:rsidR="004F6C95" w:rsidRPr="00903B2C" w:rsidRDefault="004F6C95" w:rsidP="00C17344">
            <w:pPr>
              <w:pStyle w:val="Tabletext"/>
              <w:jc w:val="center"/>
              <w:rPr>
                <w:sz w:val="20"/>
                <w:lang w:val="ru-RU"/>
              </w:rPr>
            </w:pPr>
            <w:r w:rsidRPr="00903B2C">
              <w:rPr>
                <w:sz w:val="20"/>
                <w:lang w:val="ru-RU"/>
              </w:rPr>
              <w:t>19</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0%</w:t>
            </w:r>
          </w:p>
        </w:tc>
        <w:tc>
          <w:tcPr>
            <w:tcW w:w="1134" w:type="dxa"/>
            <w:vAlign w:val="center"/>
          </w:tcPr>
          <w:p w:rsidR="004F6C95" w:rsidRPr="00903B2C" w:rsidRDefault="004F6C95" w:rsidP="00C17344">
            <w:pPr>
              <w:pStyle w:val="Tabletext"/>
              <w:jc w:val="center"/>
              <w:rPr>
                <w:sz w:val="20"/>
                <w:lang w:val="ru-RU"/>
              </w:rPr>
            </w:pPr>
            <w:r w:rsidRPr="00903B2C">
              <w:rPr>
                <w:sz w:val="20"/>
                <w:lang w:val="ru-RU"/>
              </w:rPr>
              <w:t>100%</w:t>
            </w:r>
          </w:p>
        </w:tc>
        <w:tc>
          <w:tcPr>
            <w:tcW w:w="992"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083"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14</w:t>
            </w:r>
          </w:p>
        </w:tc>
        <w:tc>
          <w:tcPr>
            <w:tcW w:w="1067" w:type="dxa"/>
            <w:vAlign w:val="center"/>
          </w:tcPr>
          <w:p w:rsidR="004F6C95" w:rsidRPr="00903B2C" w:rsidRDefault="004F6C95" w:rsidP="00AD75D0">
            <w:pPr>
              <w:pStyle w:val="Tabletex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4F6C95" w:rsidRPr="00903B2C" w:rsidRDefault="004F6C95" w:rsidP="00AD75D0">
            <w:pPr>
              <w:pStyle w:val="Tabletex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157" w:type="dxa"/>
            <w:vAlign w:val="center"/>
          </w:tcPr>
          <w:p w:rsidR="00C17344" w:rsidRPr="00903B2C" w:rsidRDefault="00E54F7F" w:rsidP="00AD75D0">
            <w:pPr>
              <w:pStyle w:val="Tabletext"/>
              <w:jc w:val="left"/>
              <w:rPr>
                <w:rFonts w:eastAsia="Arial Unicode MS"/>
                <w:b/>
                <w:bCs/>
                <w:sz w:val="18"/>
                <w:szCs w:val="18"/>
                <w:lang w:val="ru-RU"/>
              </w:rPr>
            </w:pPr>
            <w:r w:rsidRPr="00903B2C">
              <w:rPr>
                <w:b/>
                <w:bCs/>
                <w:sz w:val="18"/>
                <w:szCs w:val="18"/>
                <w:lang w:val="ru-RU"/>
              </w:rPr>
              <w:t>ВСЕГО</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56</w:t>
            </w:r>
          </w:p>
        </w:tc>
        <w:tc>
          <w:tcPr>
            <w:tcW w:w="993" w:type="dxa"/>
            <w:vAlign w:val="center"/>
          </w:tcPr>
          <w:p w:rsidR="00C17344" w:rsidRPr="00903B2C" w:rsidRDefault="00C17344" w:rsidP="00C17344">
            <w:pPr>
              <w:pStyle w:val="Tabletext"/>
              <w:jc w:val="center"/>
              <w:rPr>
                <w:sz w:val="20"/>
                <w:lang w:val="ru-RU"/>
              </w:rPr>
            </w:pPr>
            <w:r w:rsidRPr="00903B2C">
              <w:rPr>
                <w:sz w:val="20"/>
                <w:lang w:val="ru-RU"/>
              </w:rPr>
              <w:t>4</w:t>
            </w:r>
          </w:p>
        </w:tc>
        <w:tc>
          <w:tcPr>
            <w:tcW w:w="992" w:type="dxa"/>
            <w:vAlign w:val="center"/>
          </w:tcPr>
          <w:p w:rsidR="00C17344" w:rsidRPr="00903B2C" w:rsidRDefault="00C17344" w:rsidP="00C17344">
            <w:pPr>
              <w:pStyle w:val="Tabletext"/>
              <w:jc w:val="center"/>
              <w:rPr>
                <w:sz w:val="20"/>
                <w:lang w:val="ru-RU"/>
              </w:rPr>
            </w:pPr>
            <w:r w:rsidRPr="00903B2C">
              <w:rPr>
                <w:sz w:val="20"/>
                <w:lang w:val="ru-RU"/>
              </w:rPr>
              <w:t>52</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7%</w:t>
            </w:r>
          </w:p>
        </w:tc>
        <w:tc>
          <w:tcPr>
            <w:tcW w:w="1134" w:type="dxa"/>
            <w:vAlign w:val="center"/>
          </w:tcPr>
          <w:p w:rsidR="00C17344" w:rsidRPr="00903B2C" w:rsidRDefault="00C17344" w:rsidP="00C17344">
            <w:pPr>
              <w:pStyle w:val="Tabletext"/>
              <w:jc w:val="center"/>
              <w:rPr>
                <w:sz w:val="20"/>
                <w:lang w:val="ru-RU"/>
              </w:rPr>
            </w:pPr>
            <w:r w:rsidRPr="00903B2C">
              <w:rPr>
                <w:sz w:val="20"/>
                <w:lang w:val="ru-RU"/>
              </w:rPr>
              <w:t>93%</w:t>
            </w:r>
          </w:p>
        </w:tc>
        <w:tc>
          <w:tcPr>
            <w:tcW w:w="992"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0</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5</w:t>
            </w:r>
          </w:p>
        </w:tc>
        <w:tc>
          <w:tcPr>
            <w:tcW w:w="1083"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37</w:t>
            </w:r>
          </w:p>
        </w:tc>
        <w:tc>
          <w:tcPr>
            <w:tcW w:w="1067" w:type="dxa"/>
            <w:vAlign w:val="center"/>
          </w:tcPr>
          <w:p w:rsidR="00C17344" w:rsidRPr="00903B2C" w:rsidRDefault="00131575" w:rsidP="00AD75D0">
            <w:pPr>
              <w:pStyle w:val="Tabletex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w:t>
            </w:r>
          </w:p>
          <w:p w:rsidR="00C17344" w:rsidRPr="00903B2C" w:rsidRDefault="00131575" w:rsidP="00AD75D0">
            <w:pPr>
              <w:pStyle w:val="Tabletex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10</w:t>
            </w:r>
          </w:p>
        </w:tc>
      </w:tr>
    </w:tbl>
    <w:p w:rsidR="00C17344" w:rsidRPr="00903B2C" w:rsidRDefault="00C17344" w:rsidP="004F6C95">
      <w:pPr>
        <w:pStyle w:val="FigureSource"/>
        <w:keepNext w:val="0"/>
        <w:ind w:left="567" w:hanging="567"/>
        <w:rPr>
          <w:rFonts w:asciiTheme="majorBidi" w:hAnsiTheme="majorBidi" w:cstheme="majorBidi"/>
          <w:lang w:val="ru-RU"/>
        </w:rPr>
      </w:pPr>
    </w:p>
    <w:p w:rsidR="004A3D71" w:rsidRPr="00903B2C" w:rsidRDefault="004A3D71" w:rsidP="00D05376">
      <w:pPr>
        <w:rPr>
          <w:b/>
          <w:lang w:val="ru-RU"/>
        </w:rPr>
      </w:pPr>
    </w:p>
    <w:p w:rsidR="004A3D71" w:rsidRPr="00903B2C" w:rsidRDefault="004A3D71" w:rsidP="00D05376">
      <w:pPr>
        <w:rPr>
          <w:b/>
          <w:lang w:val="ru-RU"/>
        </w:rPr>
      </w:pPr>
    </w:p>
    <w:p w:rsidR="00C17344" w:rsidRPr="00903B2C" w:rsidRDefault="00C17344" w:rsidP="00D05376">
      <w:pPr>
        <w:rPr>
          <w:lang w:val="ru-RU"/>
        </w:rPr>
      </w:pPr>
      <w:r w:rsidRPr="00903B2C">
        <w:rPr>
          <w:b/>
          <w:lang w:val="ru-RU"/>
        </w:rPr>
        <w:t>k)</w:t>
      </w:r>
      <w:r w:rsidRPr="00903B2C">
        <w:rPr>
          <w:b/>
          <w:lang w:val="ru-RU"/>
        </w:rPr>
        <w:tab/>
      </w:r>
      <w:r w:rsidR="00D05376" w:rsidRPr="00903B2C">
        <w:rPr>
          <w:b/>
          <w:lang w:val="ru-RU"/>
        </w:rPr>
        <w:t>Участвует ли ваша организация в региональных семинарах МСЭ-D по управлению использованием спектра, в том числе по приложениям SMS4DC</w:t>
      </w:r>
      <w:r w:rsidRPr="00903B2C">
        <w:rPr>
          <w:b/>
          <w:lang w:val="ru-RU"/>
        </w:rPr>
        <w:t>?</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3"/>
        <w:gridCol w:w="992"/>
        <w:gridCol w:w="992"/>
        <w:gridCol w:w="992"/>
        <w:gridCol w:w="993"/>
        <w:gridCol w:w="992"/>
        <w:gridCol w:w="891"/>
        <w:gridCol w:w="1184"/>
        <w:gridCol w:w="1067"/>
      </w:tblGrid>
      <w:tr w:rsidR="00D05376" w:rsidRPr="00903B2C" w:rsidTr="009979EC">
        <w:trPr>
          <w:jc w:val="center"/>
        </w:trPr>
        <w:tc>
          <w:tcPr>
            <w:tcW w:w="1583" w:type="dxa"/>
            <w:vMerge w:val="restart"/>
            <w:vAlign w:val="center"/>
          </w:tcPr>
          <w:p w:rsidR="00D05376" w:rsidRPr="00903B2C" w:rsidRDefault="00D05376" w:rsidP="009979EC">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D05376" w:rsidRPr="00903B2C" w:rsidRDefault="00D05376" w:rsidP="009979E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2"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3"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92"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D05376" w:rsidRPr="00903B2C" w:rsidRDefault="00D05376" w:rsidP="009979EC">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9979EC">
        <w:trPr>
          <w:jc w:val="center"/>
        </w:trPr>
        <w:tc>
          <w:tcPr>
            <w:tcW w:w="1583"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993"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891" w:type="dxa"/>
            <w:vAlign w:val="center"/>
          </w:tcPr>
          <w:p w:rsidR="003664EA" w:rsidRPr="00903B2C" w:rsidRDefault="003664EA" w:rsidP="009979EC">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9979EC"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9979EC">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9979EC">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13</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4</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9</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31%</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69%</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12</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4</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8</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33%</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67%</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8</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7</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4</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57%</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43%</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6</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4</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2</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67%</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33%</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19</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16</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16%</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84%</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12</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583" w:type="dxa"/>
            <w:vAlign w:val="center"/>
          </w:tcPr>
          <w:p w:rsidR="00C17344" w:rsidRPr="00903B2C" w:rsidRDefault="00E54F7F" w:rsidP="00AD75D0">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57</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19</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38</w:t>
            </w:r>
          </w:p>
        </w:tc>
        <w:tc>
          <w:tcPr>
            <w:tcW w:w="993"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33%</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67%</w:t>
            </w:r>
          </w:p>
        </w:tc>
        <w:tc>
          <w:tcPr>
            <w:tcW w:w="89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4</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12</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28</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6</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6</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tabs>
          <w:tab w:val="clear" w:pos="794"/>
          <w:tab w:val="clear" w:pos="1191"/>
          <w:tab w:val="clear" w:pos="1588"/>
          <w:tab w:val="clear" w:pos="1985"/>
        </w:tabs>
        <w:overflowPunct/>
        <w:autoSpaceDE/>
        <w:autoSpaceDN/>
        <w:adjustRightInd/>
        <w:spacing w:before="0"/>
        <w:jc w:val="left"/>
        <w:textAlignment w:val="auto"/>
        <w:rPr>
          <w:b/>
          <w:bCs/>
          <w:lang w:val="ru-RU"/>
        </w:rPr>
      </w:pPr>
    </w:p>
    <w:p w:rsidR="00C17344" w:rsidRPr="00903B2C" w:rsidRDefault="00D05376" w:rsidP="008F667F">
      <w:pPr>
        <w:rPr>
          <w:b/>
          <w:bCs/>
          <w:lang w:val="ru-RU"/>
        </w:rPr>
      </w:pPr>
      <w:r w:rsidRPr="00903B2C">
        <w:rPr>
          <w:rFonts w:asciiTheme="majorBidi" w:hAnsiTheme="majorBidi" w:cstheme="majorBidi"/>
          <w:b/>
          <w:bCs/>
          <w:szCs w:val="22"/>
          <w:lang w:val="ru-RU"/>
        </w:rPr>
        <w:t>Усовершенствованная автоматизированная система управления использованием спектра (AASMS)</w:t>
      </w:r>
    </w:p>
    <w:p w:rsidR="00C17344" w:rsidRPr="00903B2C" w:rsidRDefault="00C17344" w:rsidP="008F667F">
      <w:pPr>
        <w:rPr>
          <w:b/>
          <w:lang w:val="ru-RU"/>
        </w:rPr>
      </w:pPr>
      <w:r w:rsidRPr="00903B2C">
        <w:rPr>
          <w:b/>
          <w:lang w:val="ru-RU"/>
        </w:rPr>
        <w:t>l)</w:t>
      </w:r>
      <w:r w:rsidRPr="00903B2C">
        <w:rPr>
          <w:b/>
          <w:lang w:val="ru-RU"/>
        </w:rPr>
        <w:tab/>
      </w:r>
      <w:r w:rsidR="00D05376" w:rsidRPr="00903B2C">
        <w:rPr>
          <w:b/>
          <w:lang w:val="ru-RU"/>
        </w:rPr>
        <w:t>Использует ли ваша администрация отличную от SMS4DC усовершенствованную автоматизированную систему управления использованием спектра (AASMS), рекомендованную 1-й Исследовательской комиссией МСЭ-R</w:t>
      </w:r>
      <w:r w:rsidRPr="00903B2C">
        <w:rPr>
          <w:b/>
          <w:lang w:val="ru-RU"/>
        </w:rPr>
        <w:t>?</w:t>
      </w:r>
    </w:p>
    <w:p w:rsidR="00C17344" w:rsidRPr="00903B2C" w:rsidRDefault="00131575" w:rsidP="00D05376">
      <w:pPr>
        <w:spacing w:before="0" w:after="60"/>
        <w:rPr>
          <w:lang w:val="ru-RU"/>
        </w:rPr>
      </w:pPr>
      <w:r w:rsidRPr="00903B2C">
        <w:rPr>
          <w:b/>
          <w:lang w:val="ru-RU"/>
        </w:rPr>
        <w:t>Да</w:t>
      </w:r>
      <w:proofErr w:type="gramStart"/>
      <w:r w:rsidR="00C17344" w:rsidRPr="00903B2C">
        <w:rPr>
          <w:b/>
          <w:lang w:val="ru-RU"/>
        </w:rPr>
        <w:t xml:space="preserve"> _________ </w:t>
      </w:r>
      <w:r w:rsidRPr="00903B2C">
        <w:rPr>
          <w:b/>
          <w:lang w:val="ru-RU"/>
        </w:rPr>
        <w:t>Н</w:t>
      </w:r>
      <w:proofErr w:type="gramEnd"/>
      <w:r w:rsidRPr="00903B2C">
        <w:rPr>
          <w:b/>
          <w:lang w:val="ru-RU"/>
        </w:rPr>
        <w:t>ет</w:t>
      </w:r>
      <w:r w:rsidR="00C17344" w:rsidRPr="00903B2C">
        <w:rPr>
          <w:b/>
          <w:lang w:val="ru-RU"/>
        </w:rPr>
        <w:t xml:space="preserve"> 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69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3"/>
        <w:gridCol w:w="992"/>
        <w:gridCol w:w="992"/>
        <w:gridCol w:w="992"/>
        <w:gridCol w:w="993"/>
        <w:gridCol w:w="992"/>
        <w:gridCol w:w="891"/>
        <w:gridCol w:w="1184"/>
        <w:gridCol w:w="1067"/>
      </w:tblGrid>
      <w:tr w:rsidR="00D05376" w:rsidRPr="00903B2C" w:rsidTr="009979EC">
        <w:trPr>
          <w:jc w:val="center"/>
        </w:trPr>
        <w:tc>
          <w:tcPr>
            <w:tcW w:w="1583" w:type="dxa"/>
            <w:vMerge w:val="restart"/>
            <w:vAlign w:val="center"/>
          </w:tcPr>
          <w:p w:rsidR="00D05376" w:rsidRPr="00903B2C" w:rsidRDefault="00D05376" w:rsidP="009979EC">
            <w:pPr>
              <w:pStyle w:val="Tablehead"/>
              <w:spacing w:line="200" w:lineRule="exact"/>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D05376" w:rsidRPr="00903B2C" w:rsidRDefault="00D05376" w:rsidP="009979EC">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2"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992"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3"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92" w:type="dxa"/>
            <w:vMerge w:val="restart"/>
            <w:vAlign w:val="center"/>
          </w:tcPr>
          <w:p w:rsidR="00D05376" w:rsidRPr="00903B2C" w:rsidRDefault="00D05376" w:rsidP="009979EC">
            <w:pPr>
              <w:pStyle w:val="Tablehead"/>
              <w:spacing w:line="20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D05376" w:rsidRPr="00903B2C" w:rsidRDefault="00D05376" w:rsidP="009979EC">
            <w:pPr>
              <w:pStyle w:val="Tablehead"/>
              <w:spacing w:line="20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9979EC">
        <w:trPr>
          <w:jc w:val="center"/>
        </w:trPr>
        <w:tc>
          <w:tcPr>
            <w:tcW w:w="1583"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993" w:type="dxa"/>
            <w:vMerge/>
            <w:vAlign w:val="center"/>
          </w:tcPr>
          <w:p w:rsidR="003664EA" w:rsidRPr="00903B2C" w:rsidRDefault="003664EA" w:rsidP="009979EC">
            <w:pPr>
              <w:pStyle w:val="Tablehead"/>
              <w:spacing w:line="200" w:lineRule="exact"/>
              <w:rPr>
                <w:sz w:val="18"/>
                <w:szCs w:val="18"/>
                <w:lang w:val="ru-RU"/>
              </w:rPr>
            </w:pPr>
          </w:p>
        </w:tc>
        <w:tc>
          <w:tcPr>
            <w:tcW w:w="992" w:type="dxa"/>
            <w:vMerge/>
            <w:vAlign w:val="center"/>
          </w:tcPr>
          <w:p w:rsidR="003664EA" w:rsidRPr="00903B2C" w:rsidRDefault="003664EA" w:rsidP="009979EC">
            <w:pPr>
              <w:pStyle w:val="Tablehead"/>
              <w:spacing w:line="200" w:lineRule="exact"/>
              <w:rPr>
                <w:sz w:val="18"/>
                <w:szCs w:val="18"/>
                <w:lang w:val="ru-RU"/>
              </w:rPr>
            </w:pPr>
          </w:p>
        </w:tc>
        <w:tc>
          <w:tcPr>
            <w:tcW w:w="891" w:type="dxa"/>
            <w:vAlign w:val="center"/>
          </w:tcPr>
          <w:p w:rsidR="003664EA" w:rsidRPr="00903B2C" w:rsidRDefault="003664EA" w:rsidP="009979EC">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9979EC"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9979EC">
            <w:pPr>
              <w:pStyle w:val="Tablehead"/>
              <w:spacing w:line="20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9979EC">
            <w:pPr>
              <w:pStyle w:val="Tablehead"/>
              <w:spacing w:line="20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14</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9</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36%</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64%</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3</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12</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7</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42%</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58%</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7</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7</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2</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71%</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29%</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5</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6</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50%</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50%</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3</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r>
      <w:tr w:rsidR="009979EC" w:rsidRPr="00903B2C" w:rsidTr="00AD75D0">
        <w:trPr>
          <w:jc w:val="center"/>
        </w:trPr>
        <w:tc>
          <w:tcPr>
            <w:tcW w:w="1583" w:type="dxa"/>
            <w:vAlign w:val="center"/>
          </w:tcPr>
          <w:p w:rsidR="009979EC" w:rsidRPr="00903B2C" w:rsidRDefault="009979EC" w:rsidP="00AD75D0">
            <w:pPr>
              <w:pStyle w:val="Tabletext"/>
              <w:spacing w:line="20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20</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3</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17</w:t>
            </w:r>
          </w:p>
        </w:tc>
        <w:tc>
          <w:tcPr>
            <w:tcW w:w="993"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11%</w:t>
            </w:r>
          </w:p>
        </w:tc>
        <w:tc>
          <w:tcPr>
            <w:tcW w:w="992" w:type="dxa"/>
            <w:vAlign w:val="center"/>
          </w:tcPr>
          <w:p w:rsidR="009979EC" w:rsidRPr="00903B2C" w:rsidRDefault="009979EC" w:rsidP="009979EC">
            <w:pPr>
              <w:pStyle w:val="Tabletext"/>
              <w:spacing w:line="200" w:lineRule="exact"/>
              <w:jc w:val="center"/>
              <w:rPr>
                <w:sz w:val="20"/>
                <w:lang w:val="ru-RU"/>
              </w:rPr>
            </w:pPr>
            <w:r w:rsidRPr="00903B2C">
              <w:rPr>
                <w:sz w:val="20"/>
                <w:lang w:val="ru-RU"/>
              </w:rPr>
              <w:t>89%</w:t>
            </w:r>
          </w:p>
        </w:tc>
        <w:tc>
          <w:tcPr>
            <w:tcW w:w="891"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5</w:t>
            </w:r>
          </w:p>
        </w:tc>
        <w:tc>
          <w:tcPr>
            <w:tcW w:w="1184"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12</w:t>
            </w:r>
          </w:p>
        </w:tc>
        <w:tc>
          <w:tcPr>
            <w:tcW w:w="1067" w:type="dxa"/>
            <w:vAlign w:val="center"/>
          </w:tcPr>
          <w:p w:rsidR="009979EC" w:rsidRPr="00903B2C" w:rsidRDefault="009979EC"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583" w:type="dxa"/>
            <w:vAlign w:val="center"/>
          </w:tcPr>
          <w:p w:rsidR="00C17344" w:rsidRPr="00903B2C" w:rsidRDefault="00E54F7F" w:rsidP="00AD75D0">
            <w:pPr>
              <w:pStyle w:val="Tabletext"/>
              <w:spacing w:line="20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59</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21</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38</w:t>
            </w:r>
          </w:p>
        </w:tc>
        <w:tc>
          <w:tcPr>
            <w:tcW w:w="993"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36%</w:t>
            </w:r>
          </w:p>
        </w:tc>
        <w:tc>
          <w:tcPr>
            <w:tcW w:w="992" w:type="dxa"/>
            <w:vAlign w:val="center"/>
          </w:tcPr>
          <w:p w:rsidR="00C17344" w:rsidRPr="00903B2C" w:rsidRDefault="00C17344" w:rsidP="009979EC">
            <w:pPr>
              <w:pStyle w:val="Tabletext"/>
              <w:spacing w:line="200" w:lineRule="exact"/>
              <w:jc w:val="center"/>
              <w:rPr>
                <w:sz w:val="20"/>
                <w:lang w:val="ru-RU"/>
              </w:rPr>
            </w:pPr>
            <w:r w:rsidRPr="00903B2C">
              <w:rPr>
                <w:sz w:val="20"/>
                <w:lang w:val="ru-RU"/>
              </w:rPr>
              <w:t>64%</w:t>
            </w:r>
          </w:p>
        </w:tc>
        <w:tc>
          <w:tcPr>
            <w:tcW w:w="891"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5</w:t>
            </w:r>
          </w:p>
        </w:tc>
        <w:tc>
          <w:tcPr>
            <w:tcW w:w="1184"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16</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24</w:t>
            </w:r>
          </w:p>
        </w:tc>
        <w:tc>
          <w:tcPr>
            <w:tcW w:w="1067" w:type="dxa"/>
            <w:vAlign w:val="center"/>
          </w:tcPr>
          <w:p w:rsidR="00C17344" w:rsidRPr="00903B2C" w:rsidRDefault="00131575" w:rsidP="00AD75D0">
            <w:pPr>
              <w:pStyle w:val="Tabletext"/>
              <w:spacing w:line="20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4</w:t>
            </w:r>
          </w:p>
          <w:p w:rsidR="00C17344" w:rsidRPr="00903B2C" w:rsidRDefault="00131575" w:rsidP="00AD75D0">
            <w:pPr>
              <w:pStyle w:val="Tabletext"/>
              <w:spacing w:line="20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9</w:t>
            </w:r>
          </w:p>
        </w:tc>
      </w:tr>
    </w:tbl>
    <w:p w:rsidR="00C17344" w:rsidRPr="00903B2C" w:rsidRDefault="00C17344" w:rsidP="009979EC">
      <w:pPr>
        <w:pStyle w:val="FigureSource"/>
        <w:keepNext w:val="0"/>
        <w:ind w:left="567" w:hanging="567"/>
        <w:rPr>
          <w:rFonts w:asciiTheme="majorBidi" w:hAnsiTheme="majorBidi" w:cstheme="majorBidi"/>
          <w:lang w:val="ru-RU"/>
        </w:rPr>
      </w:pPr>
    </w:p>
    <w:p w:rsidR="00C17344" w:rsidRPr="00903B2C" w:rsidRDefault="00C17344" w:rsidP="004A3D71">
      <w:pPr>
        <w:spacing w:after="60"/>
        <w:rPr>
          <w:lang w:val="ru-RU"/>
        </w:rPr>
      </w:pPr>
      <w:r w:rsidRPr="00903B2C">
        <w:rPr>
          <w:b/>
          <w:lang w:val="ru-RU"/>
        </w:rPr>
        <w:t>m)</w:t>
      </w:r>
      <w:r w:rsidRPr="00903B2C">
        <w:rPr>
          <w:b/>
          <w:lang w:val="ru-RU"/>
        </w:rPr>
        <w:tab/>
      </w:r>
      <w:r w:rsidR="00863A4D" w:rsidRPr="00903B2C">
        <w:rPr>
          <w:b/>
          <w:lang w:val="ru-RU"/>
        </w:rPr>
        <w:t>Сталкивается ли ваша администрация с проблемой использования AASMS</w:t>
      </w:r>
      <w:r w:rsidRPr="00903B2C">
        <w:rPr>
          <w:b/>
          <w:lang w:val="ru-RU"/>
        </w:rPr>
        <w:t>?</w:t>
      </w:r>
      <w:r w:rsidR="00863A4D" w:rsidRPr="00903B2C">
        <w:rPr>
          <w:b/>
          <w:lang w:val="ru-RU"/>
        </w:rPr>
        <w:br/>
      </w:r>
      <w:r w:rsidR="004A3D71" w:rsidRPr="00903B2C">
        <w:rPr>
          <w:b/>
          <w:lang w:val="ru-RU"/>
        </w:rPr>
        <w:t>Да</w:t>
      </w:r>
      <w:proofErr w:type="gramStart"/>
      <w:r w:rsidR="004A3D71" w:rsidRPr="00903B2C">
        <w:rPr>
          <w:b/>
          <w:lang w:val="ru-RU"/>
        </w:rPr>
        <w:t xml:space="preserve"> _________ Н</w:t>
      </w:r>
      <w:proofErr w:type="gramEnd"/>
      <w:r w:rsidR="004A3D71" w:rsidRPr="00903B2C">
        <w:rPr>
          <w:b/>
          <w:lang w:val="ru-RU"/>
        </w:rPr>
        <w:t>ет __________</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70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1"/>
        <w:gridCol w:w="992"/>
        <w:gridCol w:w="992"/>
        <w:gridCol w:w="1134"/>
        <w:gridCol w:w="993"/>
        <w:gridCol w:w="992"/>
        <w:gridCol w:w="891"/>
        <w:gridCol w:w="1184"/>
        <w:gridCol w:w="1067"/>
      </w:tblGrid>
      <w:tr w:rsidR="00D05376" w:rsidRPr="00903B2C" w:rsidTr="00863A4D">
        <w:trPr>
          <w:jc w:val="center"/>
        </w:trPr>
        <w:tc>
          <w:tcPr>
            <w:tcW w:w="1441" w:type="dxa"/>
            <w:vMerge w:val="restart"/>
            <w:vAlign w:val="center"/>
          </w:tcPr>
          <w:p w:rsidR="00D05376" w:rsidRPr="00903B2C" w:rsidRDefault="00D05376" w:rsidP="007F603B">
            <w:pPr>
              <w:pStyle w:val="Tablehead"/>
              <w:spacing w:line="180" w:lineRule="exact"/>
              <w:rPr>
                <w:sz w:val="18"/>
                <w:szCs w:val="18"/>
                <w:lang w:val="ru-RU"/>
              </w:rPr>
            </w:pPr>
            <w:r w:rsidRPr="00903B2C">
              <w:rPr>
                <w:rFonts w:asciiTheme="majorBidi" w:hAnsiTheme="majorBidi" w:cstheme="majorBidi"/>
                <w:sz w:val="18"/>
                <w:szCs w:val="18"/>
                <w:lang w:val="ru-RU"/>
              </w:rPr>
              <w:t>Регион</w:t>
            </w:r>
          </w:p>
        </w:tc>
        <w:tc>
          <w:tcPr>
            <w:tcW w:w="992" w:type="dxa"/>
            <w:vMerge w:val="restart"/>
            <w:vAlign w:val="center"/>
          </w:tcPr>
          <w:p w:rsidR="00D05376" w:rsidRPr="00903B2C" w:rsidRDefault="00D05376" w:rsidP="007F603B">
            <w:pPr>
              <w:pStyle w:val="Tablehead"/>
              <w:spacing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пол</w:t>
            </w:r>
            <w:proofErr w:type="gramStart"/>
            <w:r w:rsidRPr="00903B2C">
              <w:rPr>
                <w:rFonts w:asciiTheme="majorBidi" w:hAnsiTheme="majorBidi" w:cstheme="majorBidi"/>
                <w:sz w:val="18"/>
                <w:szCs w:val="18"/>
                <w:lang w:val="ru-RU"/>
              </w:rPr>
              <w:t>у</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ченных ответов</w:t>
            </w:r>
          </w:p>
        </w:tc>
        <w:tc>
          <w:tcPr>
            <w:tcW w:w="992" w:type="dxa"/>
            <w:vMerge w:val="restart"/>
            <w:vAlign w:val="center"/>
          </w:tcPr>
          <w:p w:rsidR="00D05376" w:rsidRPr="00903B2C" w:rsidRDefault="00D05376" w:rsidP="007F603B">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 xml:space="preserve">чество ответов </w:t>
            </w:r>
            <w:r w:rsidRPr="00903B2C">
              <w:rPr>
                <w:rFonts w:asciiTheme="majorBidi" w:hAnsiTheme="majorBidi" w:cstheme="majorBidi"/>
                <w:sz w:val="18"/>
                <w:szCs w:val="18"/>
                <w:lang w:val="ru-RU"/>
              </w:rPr>
              <w:br/>
              <w:t>"да"</w:t>
            </w:r>
          </w:p>
        </w:tc>
        <w:tc>
          <w:tcPr>
            <w:tcW w:w="1134" w:type="dxa"/>
            <w:vMerge w:val="restart"/>
            <w:vAlign w:val="center"/>
          </w:tcPr>
          <w:p w:rsidR="00D05376" w:rsidRPr="00903B2C" w:rsidRDefault="00D05376" w:rsidP="007F603B">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w:t>
            </w:r>
            <w:proofErr w:type="gramStart"/>
            <w:r w:rsidRPr="00903B2C">
              <w:rPr>
                <w:rFonts w:asciiTheme="majorBidi" w:hAnsiTheme="majorBidi" w:cstheme="majorBidi"/>
                <w:sz w:val="18"/>
                <w:szCs w:val="18"/>
                <w:lang w:val="ru-RU"/>
              </w:rPr>
              <w:t>и</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чество ответов "нет"</w:t>
            </w:r>
          </w:p>
        </w:tc>
        <w:tc>
          <w:tcPr>
            <w:tcW w:w="993" w:type="dxa"/>
            <w:vMerge w:val="restart"/>
            <w:vAlign w:val="center"/>
          </w:tcPr>
          <w:p w:rsidR="00D05376" w:rsidRPr="00903B2C" w:rsidRDefault="00D05376" w:rsidP="007F603B">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"да"</w:t>
            </w:r>
          </w:p>
        </w:tc>
        <w:tc>
          <w:tcPr>
            <w:tcW w:w="992" w:type="dxa"/>
            <w:vMerge w:val="restart"/>
            <w:vAlign w:val="center"/>
          </w:tcPr>
          <w:p w:rsidR="00D05376" w:rsidRPr="00903B2C" w:rsidRDefault="00D05376" w:rsidP="007F603B">
            <w:pPr>
              <w:pStyle w:val="Tablehead"/>
              <w:spacing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Процент ответов "нет"</w:t>
            </w:r>
          </w:p>
        </w:tc>
        <w:tc>
          <w:tcPr>
            <w:tcW w:w="3142" w:type="dxa"/>
            <w:gridSpan w:val="3"/>
            <w:vAlign w:val="center"/>
          </w:tcPr>
          <w:p w:rsidR="00D05376" w:rsidRPr="00903B2C" w:rsidRDefault="00D05376" w:rsidP="007F603B">
            <w:pPr>
              <w:pStyle w:val="Tablehead"/>
              <w:spacing w:line="180" w:lineRule="exact"/>
              <w:rPr>
                <w:sz w:val="18"/>
                <w:szCs w:val="18"/>
                <w:lang w:val="ru-RU"/>
              </w:rPr>
            </w:pPr>
            <w:r w:rsidRPr="00903B2C">
              <w:rPr>
                <w:rFonts w:asciiTheme="majorBidi" w:hAnsiTheme="majorBidi" w:cstheme="majorBidi"/>
                <w:sz w:val="18"/>
                <w:szCs w:val="18"/>
                <w:lang w:val="ru-RU"/>
              </w:rPr>
              <w:t>Ответы/уровень развития</w:t>
            </w:r>
          </w:p>
        </w:tc>
      </w:tr>
      <w:tr w:rsidR="003664EA" w:rsidRPr="00903B2C" w:rsidTr="00863A4D">
        <w:trPr>
          <w:jc w:val="center"/>
        </w:trPr>
        <w:tc>
          <w:tcPr>
            <w:tcW w:w="1441" w:type="dxa"/>
            <w:vMerge/>
            <w:vAlign w:val="center"/>
          </w:tcPr>
          <w:p w:rsidR="003664EA" w:rsidRPr="00903B2C" w:rsidRDefault="003664EA" w:rsidP="007F603B">
            <w:pPr>
              <w:pStyle w:val="Tablehead"/>
              <w:spacing w:line="180" w:lineRule="exact"/>
              <w:rPr>
                <w:sz w:val="18"/>
                <w:szCs w:val="18"/>
                <w:lang w:val="ru-RU"/>
              </w:rPr>
            </w:pPr>
          </w:p>
        </w:tc>
        <w:tc>
          <w:tcPr>
            <w:tcW w:w="992" w:type="dxa"/>
            <w:vMerge/>
            <w:vAlign w:val="center"/>
          </w:tcPr>
          <w:p w:rsidR="003664EA" w:rsidRPr="00903B2C" w:rsidRDefault="003664EA" w:rsidP="007F603B">
            <w:pPr>
              <w:pStyle w:val="Tablehead"/>
              <w:spacing w:line="180" w:lineRule="exact"/>
              <w:rPr>
                <w:sz w:val="18"/>
                <w:szCs w:val="18"/>
                <w:lang w:val="ru-RU"/>
              </w:rPr>
            </w:pPr>
          </w:p>
        </w:tc>
        <w:tc>
          <w:tcPr>
            <w:tcW w:w="992" w:type="dxa"/>
            <w:vMerge/>
            <w:vAlign w:val="center"/>
          </w:tcPr>
          <w:p w:rsidR="003664EA" w:rsidRPr="00903B2C" w:rsidRDefault="003664EA" w:rsidP="007F603B">
            <w:pPr>
              <w:pStyle w:val="Tablehead"/>
              <w:spacing w:line="180" w:lineRule="exact"/>
              <w:rPr>
                <w:sz w:val="18"/>
                <w:szCs w:val="18"/>
                <w:lang w:val="ru-RU"/>
              </w:rPr>
            </w:pPr>
          </w:p>
        </w:tc>
        <w:tc>
          <w:tcPr>
            <w:tcW w:w="1134" w:type="dxa"/>
            <w:vMerge/>
            <w:vAlign w:val="center"/>
          </w:tcPr>
          <w:p w:rsidR="003664EA" w:rsidRPr="00903B2C" w:rsidRDefault="003664EA" w:rsidP="007F603B">
            <w:pPr>
              <w:pStyle w:val="Tablehead"/>
              <w:spacing w:line="180" w:lineRule="exact"/>
              <w:rPr>
                <w:sz w:val="18"/>
                <w:szCs w:val="18"/>
                <w:lang w:val="ru-RU"/>
              </w:rPr>
            </w:pPr>
          </w:p>
        </w:tc>
        <w:tc>
          <w:tcPr>
            <w:tcW w:w="993" w:type="dxa"/>
            <w:vMerge/>
            <w:vAlign w:val="center"/>
          </w:tcPr>
          <w:p w:rsidR="003664EA" w:rsidRPr="00903B2C" w:rsidRDefault="003664EA" w:rsidP="007F603B">
            <w:pPr>
              <w:pStyle w:val="Tablehead"/>
              <w:spacing w:line="180" w:lineRule="exact"/>
              <w:rPr>
                <w:sz w:val="18"/>
                <w:szCs w:val="18"/>
                <w:lang w:val="ru-RU"/>
              </w:rPr>
            </w:pPr>
          </w:p>
        </w:tc>
        <w:tc>
          <w:tcPr>
            <w:tcW w:w="992" w:type="dxa"/>
            <w:vMerge/>
            <w:vAlign w:val="center"/>
          </w:tcPr>
          <w:p w:rsidR="003664EA" w:rsidRPr="00903B2C" w:rsidRDefault="003664EA" w:rsidP="007F603B">
            <w:pPr>
              <w:pStyle w:val="Tablehead"/>
              <w:spacing w:line="180" w:lineRule="exact"/>
              <w:rPr>
                <w:sz w:val="18"/>
                <w:szCs w:val="18"/>
                <w:lang w:val="ru-RU"/>
              </w:rPr>
            </w:pPr>
          </w:p>
        </w:tc>
        <w:tc>
          <w:tcPr>
            <w:tcW w:w="891" w:type="dxa"/>
            <w:vAlign w:val="center"/>
          </w:tcPr>
          <w:p w:rsidR="003664EA" w:rsidRPr="00903B2C" w:rsidRDefault="003664EA" w:rsidP="007F603B">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w:t>
            </w:r>
            <w:r w:rsidR="00863A4D"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тые</w:t>
            </w:r>
            <w:proofErr w:type="gramEnd"/>
          </w:p>
        </w:tc>
        <w:tc>
          <w:tcPr>
            <w:tcW w:w="1184" w:type="dxa"/>
            <w:vAlign w:val="center"/>
          </w:tcPr>
          <w:p w:rsidR="003664EA" w:rsidRPr="00903B2C" w:rsidRDefault="003664EA" w:rsidP="007F603B">
            <w:pPr>
              <w:pStyle w:val="Tablehead"/>
              <w:spacing w:line="180" w:lineRule="exact"/>
              <w:rPr>
                <w:rFonts w:asciiTheme="majorBidi" w:hAnsiTheme="majorBidi" w:cstheme="majorBidi"/>
                <w:sz w:val="18"/>
                <w:szCs w:val="18"/>
                <w:lang w:val="ru-RU"/>
              </w:rPr>
            </w:pPr>
            <w:proofErr w:type="gramStart"/>
            <w:r w:rsidRPr="00903B2C">
              <w:rPr>
                <w:rFonts w:asciiTheme="majorBidi" w:hAnsiTheme="majorBidi" w:cstheme="majorBidi"/>
                <w:sz w:val="18"/>
                <w:szCs w:val="18"/>
                <w:lang w:val="ru-RU"/>
              </w:rPr>
              <w:t>Развива-ющиеся</w:t>
            </w:r>
            <w:proofErr w:type="gramEnd"/>
          </w:p>
        </w:tc>
        <w:tc>
          <w:tcPr>
            <w:tcW w:w="1067" w:type="dxa"/>
            <w:vAlign w:val="center"/>
          </w:tcPr>
          <w:p w:rsidR="003664EA" w:rsidRPr="00903B2C" w:rsidRDefault="003664EA" w:rsidP="007F603B">
            <w:pPr>
              <w:pStyle w:val="Tablehead"/>
              <w:spacing w:line="180" w:lineRule="exact"/>
              <w:rPr>
                <w:rFonts w:asciiTheme="majorBidi" w:hAnsiTheme="majorBidi" w:cstheme="majorBidi"/>
                <w:spacing w:val="-6"/>
                <w:sz w:val="18"/>
                <w:szCs w:val="18"/>
                <w:lang w:val="ru-RU"/>
              </w:rPr>
            </w:pPr>
            <w:r w:rsidRPr="00903B2C">
              <w:rPr>
                <w:rFonts w:asciiTheme="majorBidi" w:hAnsiTheme="majorBidi" w:cstheme="majorBidi"/>
                <w:spacing w:val="-6"/>
                <w:sz w:val="18"/>
                <w:szCs w:val="18"/>
                <w:lang w:val="ru-RU"/>
              </w:rPr>
              <w:t>Наименее развитые</w:t>
            </w:r>
          </w:p>
        </w:tc>
      </w:tr>
      <w:tr w:rsidR="009979EC" w:rsidRPr="00903B2C" w:rsidTr="00AD75D0">
        <w:trPr>
          <w:jc w:val="center"/>
        </w:trPr>
        <w:tc>
          <w:tcPr>
            <w:tcW w:w="1441" w:type="dxa"/>
            <w:vAlign w:val="center"/>
          </w:tcPr>
          <w:p w:rsidR="009979EC" w:rsidRPr="00903B2C" w:rsidRDefault="009979EC"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10</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2</w:t>
            </w:r>
          </w:p>
        </w:tc>
        <w:tc>
          <w:tcPr>
            <w:tcW w:w="1134"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8</w:t>
            </w:r>
          </w:p>
        </w:tc>
        <w:tc>
          <w:tcPr>
            <w:tcW w:w="993"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20%</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80%</w:t>
            </w:r>
          </w:p>
        </w:tc>
        <w:tc>
          <w:tcPr>
            <w:tcW w:w="891"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6</w:t>
            </w:r>
          </w:p>
        </w:tc>
      </w:tr>
      <w:tr w:rsidR="009979EC" w:rsidRPr="00903B2C" w:rsidTr="00AD75D0">
        <w:trPr>
          <w:jc w:val="center"/>
        </w:trPr>
        <w:tc>
          <w:tcPr>
            <w:tcW w:w="1441" w:type="dxa"/>
            <w:vAlign w:val="center"/>
          </w:tcPr>
          <w:p w:rsidR="009979EC" w:rsidRPr="00903B2C" w:rsidRDefault="009979EC"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11</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4</w:t>
            </w:r>
          </w:p>
        </w:tc>
        <w:tc>
          <w:tcPr>
            <w:tcW w:w="1134"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7</w:t>
            </w:r>
          </w:p>
        </w:tc>
        <w:tc>
          <w:tcPr>
            <w:tcW w:w="993"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36%</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64%</w:t>
            </w:r>
          </w:p>
        </w:tc>
        <w:tc>
          <w:tcPr>
            <w:tcW w:w="891"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4</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7</w:t>
            </w:r>
          </w:p>
        </w:tc>
        <w:tc>
          <w:tcPr>
            <w:tcW w:w="1067"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9979EC" w:rsidRPr="00903B2C" w:rsidTr="00AD75D0">
        <w:trPr>
          <w:jc w:val="center"/>
        </w:trPr>
        <w:tc>
          <w:tcPr>
            <w:tcW w:w="1441" w:type="dxa"/>
            <w:vAlign w:val="center"/>
          </w:tcPr>
          <w:p w:rsidR="009979EC" w:rsidRPr="00903B2C" w:rsidRDefault="009979EC"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7</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2</w:t>
            </w:r>
          </w:p>
        </w:tc>
        <w:tc>
          <w:tcPr>
            <w:tcW w:w="1134"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5</w:t>
            </w:r>
          </w:p>
        </w:tc>
        <w:tc>
          <w:tcPr>
            <w:tcW w:w="993"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29%</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71%</w:t>
            </w:r>
          </w:p>
        </w:tc>
        <w:tc>
          <w:tcPr>
            <w:tcW w:w="891"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4</w:t>
            </w:r>
          </w:p>
        </w:tc>
        <w:tc>
          <w:tcPr>
            <w:tcW w:w="1067"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9979EC" w:rsidRPr="00903B2C" w:rsidTr="00AD75D0">
        <w:trPr>
          <w:jc w:val="center"/>
        </w:trPr>
        <w:tc>
          <w:tcPr>
            <w:tcW w:w="1441" w:type="dxa"/>
            <w:vAlign w:val="center"/>
          </w:tcPr>
          <w:p w:rsidR="009979EC" w:rsidRPr="00903B2C" w:rsidRDefault="009979EC"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6</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3</w:t>
            </w:r>
          </w:p>
        </w:tc>
        <w:tc>
          <w:tcPr>
            <w:tcW w:w="1134"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3</w:t>
            </w:r>
          </w:p>
        </w:tc>
        <w:tc>
          <w:tcPr>
            <w:tcW w:w="993"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50%</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50%</w:t>
            </w:r>
          </w:p>
        </w:tc>
        <w:tc>
          <w:tcPr>
            <w:tcW w:w="891"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c>
          <w:tcPr>
            <w:tcW w:w="1184"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2</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067"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1</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w:t>
            </w:r>
          </w:p>
        </w:tc>
      </w:tr>
      <w:tr w:rsidR="009979EC" w:rsidRPr="00903B2C" w:rsidTr="00AD75D0">
        <w:trPr>
          <w:jc w:val="center"/>
        </w:trPr>
        <w:tc>
          <w:tcPr>
            <w:tcW w:w="1441" w:type="dxa"/>
            <w:vAlign w:val="center"/>
          </w:tcPr>
          <w:p w:rsidR="009979EC" w:rsidRPr="00903B2C" w:rsidRDefault="009979EC"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13</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0</w:t>
            </w:r>
          </w:p>
        </w:tc>
        <w:tc>
          <w:tcPr>
            <w:tcW w:w="1134"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13</w:t>
            </w:r>
          </w:p>
        </w:tc>
        <w:tc>
          <w:tcPr>
            <w:tcW w:w="993"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0%</w:t>
            </w:r>
          </w:p>
        </w:tc>
        <w:tc>
          <w:tcPr>
            <w:tcW w:w="992" w:type="dxa"/>
            <w:vAlign w:val="center"/>
          </w:tcPr>
          <w:p w:rsidR="009979EC" w:rsidRPr="00903B2C" w:rsidRDefault="009979EC" w:rsidP="007F603B">
            <w:pPr>
              <w:pStyle w:val="Tabletext"/>
              <w:spacing w:line="180" w:lineRule="exact"/>
              <w:jc w:val="center"/>
              <w:rPr>
                <w:sz w:val="20"/>
                <w:lang w:val="ru-RU"/>
              </w:rPr>
            </w:pPr>
            <w:r w:rsidRPr="00903B2C">
              <w:rPr>
                <w:sz w:val="20"/>
                <w:lang w:val="ru-RU"/>
              </w:rPr>
              <w:t>100%</w:t>
            </w:r>
          </w:p>
        </w:tc>
        <w:tc>
          <w:tcPr>
            <w:tcW w:w="891"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2</w:t>
            </w:r>
          </w:p>
        </w:tc>
        <w:tc>
          <w:tcPr>
            <w:tcW w:w="1184"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11</w:t>
            </w:r>
          </w:p>
        </w:tc>
        <w:tc>
          <w:tcPr>
            <w:tcW w:w="1067" w:type="dxa"/>
            <w:vAlign w:val="center"/>
          </w:tcPr>
          <w:p w:rsidR="009979EC" w:rsidRPr="00903B2C" w:rsidRDefault="009979EC"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Pr="00903B2C">
              <w:rPr>
                <w:sz w:val="20"/>
                <w:lang w:val="ru-RU"/>
              </w:rPr>
              <w:t>0</w:t>
            </w:r>
          </w:p>
          <w:p w:rsidR="009979EC" w:rsidRPr="00903B2C" w:rsidRDefault="009979EC"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Pr="00903B2C">
              <w:rPr>
                <w:sz w:val="20"/>
                <w:lang w:val="ru-RU"/>
              </w:rPr>
              <w:t>0</w:t>
            </w:r>
          </w:p>
        </w:tc>
      </w:tr>
      <w:tr w:rsidR="00C17344" w:rsidRPr="00903B2C" w:rsidTr="00AD75D0">
        <w:trPr>
          <w:jc w:val="center"/>
        </w:trPr>
        <w:tc>
          <w:tcPr>
            <w:tcW w:w="1441" w:type="dxa"/>
            <w:vAlign w:val="center"/>
          </w:tcPr>
          <w:p w:rsidR="00C17344" w:rsidRPr="00903B2C" w:rsidRDefault="00E54F7F" w:rsidP="00AD75D0">
            <w:pPr>
              <w:pStyle w:val="Tabletext"/>
              <w:spacing w:line="180" w:lineRule="exact"/>
              <w:jc w:val="left"/>
              <w:rPr>
                <w:rFonts w:eastAsia="Arial Unicode MS"/>
                <w:b/>
                <w:bCs/>
                <w:sz w:val="18"/>
                <w:szCs w:val="18"/>
                <w:lang w:val="ru-RU"/>
              </w:rPr>
            </w:pPr>
            <w:r w:rsidRPr="00903B2C">
              <w:rPr>
                <w:b/>
                <w:bCs/>
                <w:sz w:val="18"/>
                <w:szCs w:val="18"/>
                <w:lang w:val="ru-RU"/>
              </w:rPr>
              <w:t>ВСЕГО</w:t>
            </w:r>
          </w:p>
        </w:tc>
        <w:tc>
          <w:tcPr>
            <w:tcW w:w="992" w:type="dxa"/>
            <w:vAlign w:val="center"/>
          </w:tcPr>
          <w:p w:rsidR="00C17344" w:rsidRPr="00903B2C" w:rsidRDefault="00C17344" w:rsidP="007F603B">
            <w:pPr>
              <w:pStyle w:val="Tabletext"/>
              <w:spacing w:line="180" w:lineRule="exact"/>
              <w:jc w:val="center"/>
              <w:rPr>
                <w:sz w:val="20"/>
                <w:lang w:val="ru-RU"/>
              </w:rPr>
            </w:pPr>
            <w:r w:rsidRPr="00903B2C">
              <w:rPr>
                <w:sz w:val="20"/>
                <w:lang w:val="ru-RU"/>
              </w:rPr>
              <w:t>47</w:t>
            </w:r>
          </w:p>
        </w:tc>
        <w:tc>
          <w:tcPr>
            <w:tcW w:w="992" w:type="dxa"/>
            <w:vAlign w:val="center"/>
          </w:tcPr>
          <w:p w:rsidR="00C17344" w:rsidRPr="00903B2C" w:rsidRDefault="00C17344" w:rsidP="007F603B">
            <w:pPr>
              <w:pStyle w:val="Tabletext"/>
              <w:spacing w:line="180" w:lineRule="exact"/>
              <w:jc w:val="center"/>
              <w:rPr>
                <w:sz w:val="20"/>
                <w:lang w:val="ru-RU"/>
              </w:rPr>
            </w:pPr>
            <w:r w:rsidRPr="00903B2C">
              <w:rPr>
                <w:sz w:val="20"/>
                <w:lang w:val="ru-RU"/>
              </w:rPr>
              <w:t>11</w:t>
            </w:r>
          </w:p>
        </w:tc>
        <w:tc>
          <w:tcPr>
            <w:tcW w:w="1134" w:type="dxa"/>
            <w:vAlign w:val="center"/>
          </w:tcPr>
          <w:p w:rsidR="00C17344" w:rsidRPr="00903B2C" w:rsidRDefault="00C17344" w:rsidP="007F603B">
            <w:pPr>
              <w:pStyle w:val="Tabletext"/>
              <w:spacing w:line="180" w:lineRule="exact"/>
              <w:jc w:val="center"/>
              <w:rPr>
                <w:sz w:val="20"/>
                <w:lang w:val="ru-RU"/>
              </w:rPr>
            </w:pPr>
            <w:r w:rsidRPr="00903B2C">
              <w:rPr>
                <w:sz w:val="20"/>
                <w:lang w:val="ru-RU"/>
              </w:rPr>
              <w:t>36</w:t>
            </w:r>
          </w:p>
        </w:tc>
        <w:tc>
          <w:tcPr>
            <w:tcW w:w="993" w:type="dxa"/>
            <w:vAlign w:val="center"/>
          </w:tcPr>
          <w:p w:rsidR="00C17344" w:rsidRPr="00903B2C" w:rsidRDefault="00C17344" w:rsidP="007F603B">
            <w:pPr>
              <w:pStyle w:val="Tabletext"/>
              <w:spacing w:line="180" w:lineRule="exact"/>
              <w:jc w:val="center"/>
              <w:rPr>
                <w:sz w:val="20"/>
                <w:lang w:val="ru-RU"/>
              </w:rPr>
            </w:pPr>
            <w:r w:rsidRPr="00903B2C">
              <w:rPr>
                <w:sz w:val="20"/>
                <w:lang w:val="ru-RU"/>
              </w:rPr>
              <w:t>23%</w:t>
            </w:r>
          </w:p>
        </w:tc>
        <w:tc>
          <w:tcPr>
            <w:tcW w:w="992" w:type="dxa"/>
            <w:vAlign w:val="center"/>
          </w:tcPr>
          <w:p w:rsidR="00C17344" w:rsidRPr="00903B2C" w:rsidRDefault="00C17344" w:rsidP="007F603B">
            <w:pPr>
              <w:pStyle w:val="Tabletext"/>
              <w:spacing w:line="180" w:lineRule="exact"/>
              <w:jc w:val="center"/>
              <w:rPr>
                <w:sz w:val="20"/>
                <w:lang w:val="ru-RU"/>
              </w:rPr>
            </w:pPr>
            <w:r w:rsidRPr="00903B2C">
              <w:rPr>
                <w:sz w:val="20"/>
                <w:lang w:val="ru-RU"/>
              </w:rPr>
              <w:t>77%</w:t>
            </w:r>
          </w:p>
        </w:tc>
        <w:tc>
          <w:tcPr>
            <w:tcW w:w="891"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0</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w:t>
            </w:r>
          </w:p>
        </w:tc>
        <w:tc>
          <w:tcPr>
            <w:tcW w:w="1184"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9</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26</w:t>
            </w:r>
          </w:p>
        </w:tc>
        <w:tc>
          <w:tcPr>
            <w:tcW w:w="1067" w:type="dxa"/>
            <w:vAlign w:val="center"/>
          </w:tcPr>
          <w:p w:rsidR="00C17344" w:rsidRPr="00903B2C" w:rsidRDefault="00131575" w:rsidP="00AD75D0">
            <w:pPr>
              <w:pStyle w:val="Tabletext"/>
              <w:spacing w:line="180" w:lineRule="exact"/>
              <w:jc w:val="left"/>
              <w:rPr>
                <w:sz w:val="20"/>
                <w:lang w:val="ru-RU"/>
              </w:rPr>
            </w:pPr>
            <w:r w:rsidRPr="00903B2C">
              <w:rPr>
                <w:sz w:val="20"/>
                <w:lang w:val="ru-RU"/>
              </w:rPr>
              <w:t>Да</w:t>
            </w:r>
            <w:r w:rsidR="009D575B" w:rsidRPr="00903B2C">
              <w:rPr>
                <w:sz w:val="20"/>
                <w:lang w:val="ru-RU"/>
              </w:rPr>
              <w:t xml:space="preserve"> = </w:t>
            </w:r>
            <w:r w:rsidR="00C17344" w:rsidRPr="00903B2C">
              <w:rPr>
                <w:sz w:val="20"/>
                <w:lang w:val="ru-RU"/>
              </w:rPr>
              <w:t>2</w:t>
            </w:r>
          </w:p>
          <w:p w:rsidR="00C17344" w:rsidRPr="00903B2C" w:rsidRDefault="00131575" w:rsidP="00AD75D0">
            <w:pPr>
              <w:pStyle w:val="Tabletext"/>
              <w:spacing w:line="180" w:lineRule="exact"/>
              <w:jc w:val="left"/>
              <w:rPr>
                <w:sz w:val="20"/>
                <w:lang w:val="ru-RU"/>
              </w:rPr>
            </w:pPr>
            <w:r w:rsidRPr="00903B2C">
              <w:rPr>
                <w:sz w:val="20"/>
                <w:lang w:val="ru-RU"/>
              </w:rPr>
              <w:t>Нет</w:t>
            </w:r>
            <w:r w:rsidR="009D575B" w:rsidRPr="00903B2C">
              <w:rPr>
                <w:sz w:val="20"/>
                <w:lang w:val="ru-RU"/>
              </w:rPr>
              <w:t xml:space="preserve"> = </w:t>
            </w:r>
            <w:r w:rsidR="00C17344" w:rsidRPr="00903B2C">
              <w:rPr>
                <w:sz w:val="20"/>
                <w:lang w:val="ru-RU"/>
              </w:rPr>
              <w:t>8</w:t>
            </w:r>
          </w:p>
        </w:tc>
      </w:tr>
    </w:tbl>
    <w:p w:rsidR="00C17344" w:rsidRPr="00903B2C" w:rsidRDefault="00C17344" w:rsidP="007F603B">
      <w:pPr>
        <w:pStyle w:val="FigureSource"/>
        <w:ind w:left="567" w:hanging="567"/>
        <w:rPr>
          <w:rFonts w:asciiTheme="majorBidi" w:hAnsiTheme="majorBidi" w:cstheme="majorBidi"/>
          <w:lang w:val="ru-RU"/>
        </w:rPr>
      </w:pPr>
    </w:p>
    <w:p w:rsidR="00C17344" w:rsidRPr="00903B2C" w:rsidRDefault="00C17344" w:rsidP="00863A4D">
      <w:pPr>
        <w:spacing w:before="0"/>
        <w:rPr>
          <w:lang w:val="ru-RU"/>
        </w:rPr>
      </w:pPr>
    </w:p>
    <w:p w:rsidR="00C17344" w:rsidRPr="00903B2C" w:rsidRDefault="00C17344" w:rsidP="00D86B2F">
      <w:pPr>
        <w:spacing w:line="200" w:lineRule="exact"/>
        <w:rPr>
          <w:b/>
          <w:bCs/>
          <w:lang w:val="ru-RU"/>
        </w:rPr>
      </w:pPr>
      <w:r w:rsidRPr="00903B2C">
        <w:rPr>
          <w:b/>
          <w:bCs/>
          <w:lang w:val="ru-RU"/>
        </w:rPr>
        <w:t>n)</w:t>
      </w:r>
      <w:r w:rsidRPr="00903B2C">
        <w:rPr>
          <w:b/>
          <w:bCs/>
          <w:lang w:val="ru-RU"/>
        </w:rPr>
        <w:tab/>
      </w:r>
      <w:r w:rsidR="00863A4D" w:rsidRPr="00903B2C">
        <w:rPr>
          <w:b/>
          <w:bCs/>
          <w:lang w:val="ru-RU"/>
        </w:rPr>
        <w:t>Опишите проблемы, возникающие при использовании системы AASMS</w:t>
      </w:r>
      <w:r w:rsidRPr="00903B2C">
        <w:rPr>
          <w:b/>
          <w:bCs/>
          <w:lang w:val="ru-RU"/>
        </w:rPr>
        <w:t xml:space="preserve"> </w:t>
      </w:r>
    </w:p>
    <w:p w:rsidR="00C17344" w:rsidRPr="00903B2C" w:rsidRDefault="00C17344" w:rsidP="007F603B">
      <w:pPr>
        <w:spacing w:line="200" w:lineRule="exact"/>
        <w:rPr>
          <w:b/>
          <w:bCs/>
          <w:lang w:val="ru-RU"/>
        </w:rPr>
      </w:pPr>
      <w:r w:rsidRPr="00903B2C">
        <w:rPr>
          <w:b/>
          <w:bCs/>
          <w:lang w:val="ru-RU"/>
        </w:rPr>
        <w:t>o)</w:t>
      </w:r>
      <w:r w:rsidRPr="00903B2C">
        <w:rPr>
          <w:b/>
          <w:bCs/>
          <w:lang w:val="ru-RU"/>
        </w:rPr>
        <w:tab/>
      </w:r>
      <w:r w:rsidR="00863A4D" w:rsidRPr="00903B2C">
        <w:rPr>
          <w:b/>
          <w:bCs/>
          <w:lang w:val="ru-RU"/>
        </w:rPr>
        <w:t>Как вы предлагаете изменить систему AASMS для исправления или преодоления этих проблем (уточните)</w:t>
      </w:r>
      <w:r w:rsidRPr="00903B2C">
        <w:rPr>
          <w:b/>
          <w:bCs/>
          <w:lang w:val="ru-RU"/>
        </w:rPr>
        <w:t>? </w:t>
      </w:r>
    </w:p>
    <w:p w:rsidR="00C17344" w:rsidRPr="00903B2C" w:rsidRDefault="00D86B2F" w:rsidP="00863A4D">
      <w:pPr>
        <w:rPr>
          <w:b/>
          <w:lang w:val="ru-RU"/>
        </w:rPr>
      </w:pPr>
      <w:r w:rsidRPr="00903B2C">
        <w:rPr>
          <w:b/>
          <w:lang w:val="ru-RU"/>
        </w:rPr>
        <w:t xml:space="preserve">Вопрос </w:t>
      </w:r>
      <w:r w:rsidR="00C17344" w:rsidRPr="00903B2C">
        <w:rPr>
          <w:b/>
          <w:lang w:val="ru-RU"/>
        </w:rPr>
        <w:t xml:space="preserve">23 – </w:t>
      </w:r>
      <w:r w:rsidR="00863A4D" w:rsidRPr="00903B2C">
        <w:rPr>
          <w:b/>
          <w:lang w:val="ru-RU"/>
        </w:rPr>
        <w:t>Используете ли вы упомянутые ниже Справочники и Отчеты МСЭ-R</w:t>
      </w:r>
      <w:r w:rsidR="00C17344" w:rsidRPr="00903B2C">
        <w:rPr>
          <w:b/>
          <w:lang w:val="ru-RU"/>
        </w:rPr>
        <w:t>:</w:t>
      </w:r>
    </w:p>
    <w:p w:rsidR="00C17344" w:rsidRPr="00903B2C" w:rsidRDefault="00C17344" w:rsidP="007F603B">
      <w:pPr>
        <w:spacing w:line="200" w:lineRule="exact"/>
        <w:rPr>
          <w:b/>
          <w:lang w:val="ru-RU"/>
        </w:rPr>
      </w:pPr>
      <w:r w:rsidRPr="00903B2C">
        <w:rPr>
          <w:b/>
          <w:lang w:val="ru-RU"/>
        </w:rPr>
        <w:t>a)</w:t>
      </w:r>
      <w:r w:rsidRPr="00903B2C">
        <w:rPr>
          <w:b/>
          <w:lang w:val="ru-RU"/>
        </w:rPr>
        <w:tab/>
      </w:r>
      <w:r w:rsidR="00863A4D" w:rsidRPr="00903B2C">
        <w:rPr>
          <w:b/>
          <w:lang w:val="ru-RU"/>
        </w:rPr>
        <w:t>Управление использованием спектра на национальном уровне, издание 2005 г.</w:t>
      </w:r>
    </w:p>
    <w:p w:rsidR="00C17344" w:rsidRPr="00903B2C" w:rsidRDefault="00C17344" w:rsidP="007F603B">
      <w:pPr>
        <w:spacing w:line="200" w:lineRule="exact"/>
        <w:rPr>
          <w:b/>
          <w:lang w:val="ru-RU"/>
        </w:rPr>
      </w:pPr>
      <w:r w:rsidRPr="00903B2C">
        <w:rPr>
          <w:b/>
          <w:lang w:val="ru-RU"/>
        </w:rPr>
        <w:t>b)</w:t>
      </w:r>
      <w:r w:rsidRPr="00903B2C">
        <w:rPr>
          <w:b/>
          <w:lang w:val="ru-RU"/>
        </w:rPr>
        <w:tab/>
      </w:r>
      <w:r w:rsidR="00863A4D" w:rsidRPr="00903B2C">
        <w:rPr>
          <w:b/>
          <w:lang w:val="ru-RU"/>
        </w:rPr>
        <w:t>Справочник по радиоконтролю, издание 2005 г.</w:t>
      </w:r>
    </w:p>
    <w:p w:rsidR="00C17344" w:rsidRPr="00903B2C" w:rsidRDefault="00C17344" w:rsidP="007F603B">
      <w:pPr>
        <w:spacing w:line="200" w:lineRule="exact"/>
        <w:rPr>
          <w:b/>
          <w:lang w:val="ru-RU"/>
        </w:rPr>
      </w:pPr>
      <w:r w:rsidRPr="00903B2C">
        <w:rPr>
          <w:b/>
          <w:lang w:val="ru-RU"/>
        </w:rPr>
        <w:t>c)</w:t>
      </w:r>
      <w:r w:rsidRPr="00903B2C">
        <w:rPr>
          <w:b/>
          <w:lang w:val="ru-RU"/>
        </w:rPr>
        <w:tab/>
      </w:r>
      <w:r w:rsidR="00863A4D" w:rsidRPr="00903B2C">
        <w:rPr>
          <w:b/>
          <w:lang w:val="ru-RU"/>
        </w:rPr>
        <w:t>Справочник по компьютерным технологиям управления использованием спектра, издание 2005 г.</w:t>
      </w:r>
    </w:p>
    <w:p w:rsidR="00C17344" w:rsidRPr="00903B2C" w:rsidRDefault="00C17344" w:rsidP="007F603B">
      <w:pPr>
        <w:spacing w:after="60" w:line="200" w:lineRule="exact"/>
        <w:rPr>
          <w:b/>
          <w:lang w:val="ru-RU"/>
        </w:rPr>
      </w:pPr>
      <w:r w:rsidRPr="00903B2C">
        <w:rPr>
          <w:b/>
          <w:lang w:val="ru-RU"/>
        </w:rPr>
        <w:t>d)</w:t>
      </w:r>
      <w:r w:rsidRPr="00903B2C">
        <w:rPr>
          <w:b/>
          <w:lang w:val="ru-RU"/>
        </w:rPr>
        <w:tab/>
      </w:r>
      <w:r w:rsidR="00863A4D" w:rsidRPr="00903B2C">
        <w:rPr>
          <w:b/>
          <w:lang w:val="ru-RU"/>
        </w:rPr>
        <w:t>Отчет МСЭ-R SM.2012-2, Экономические аспекты управления использованием спектра, вариант 200X</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71</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674"/>
        <w:gridCol w:w="1134"/>
        <w:gridCol w:w="851"/>
        <w:gridCol w:w="992"/>
        <w:gridCol w:w="709"/>
        <w:gridCol w:w="850"/>
        <w:gridCol w:w="908"/>
        <w:gridCol w:w="1077"/>
        <w:gridCol w:w="567"/>
        <w:gridCol w:w="824"/>
      </w:tblGrid>
      <w:tr w:rsidR="00863A4D" w:rsidRPr="00903B2C" w:rsidTr="007F603B">
        <w:trPr>
          <w:trHeight w:val="1693"/>
          <w:jc w:val="center"/>
        </w:trPr>
        <w:tc>
          <w:tcPr>
            <w:tcW w:w="167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head"/>
              <w:spacing w:before="20" w:after="20" w:line="180" w:lineRule="exact"/>
              <w:rPr>
                <w:sz w:val="18"/>
                <w:szCs w:val="18"/>
                <w:lang w:val="ru-RU"/>
              </w:rPr>
            </w:pPr>
            <w:r w:rsidRPr="00903B2C">
              <w:rPr>
                <w:rFonts w:asciiTheme="majorBidi" w:hAnsiTheme="majorBidi" w:cstheme="majorBidi"/>
                <w:sz w:val="18"/>
                <w:szCs w:val="18"/>
                <w:lang w:val="ru-RU"/>
              </w:rPr>
              <w:t>Регион</w:t>
            </w:r>
          </w:p>
        </w:tc>
        <w:tc>
          <w:tcPr>
            <w:tcW w:w="113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w:t>
            </w:r>
            <w:proofErr w:type="gramStart"/>
            <w:r w:rsidRPr="00903B2C">
              <w:rPr>
                <w:rFonts w:asciiTheme="majorBidi" w:hAnsiTheme="majorBidi" w:cstheme="majorBidi"/>
                <w:sz w:val="18"/>
                <w:szCs w:val="18"/>
                <w:lang w:val="ru-RU"/>
              </w:rPr>
              <w:t>е</w:t>
            </w:r>
            <w:r w:rsidRPr="00903B2C">
              <w:rPr>
                <w:rFonts w:asciiTheme="majorBidi" w:hAnsiTheme="majorBidi" w:cstheme="majorBidi"/>
                <w:sz w:val="18"/>
                <w:szCs w:val="18"/>
                <w:lang w:val="ru-RU"/>
              </w:rPr>
              <w:noBreakHyphen/>
            </w:r>
            <w:proofErr w:type="gramEnd"/>
            <w:r w:rsidRPr="00903B2C">
              <w:rPr>
                <w:rFonts w:asciiTheme="majorBidi" w:hAnsiTheme="majorBidi" w:cstheme="majorBidi"/>
                <w:sz w:val="18"/>
                <w:szCs w:val="18"/>
                <w:lang w:val="ru-RU"/>
              </w:rPr>
              <w:br/>
              <w:t>ство стран, ответив</w:t>
            </w:r>
            <w:r w:rsidR="007F603B" w:rsidRPr="00903B2C">
              <w:rPr>
                <w:rFonts w:asciiTheme="majorBidi" w:hAnsiTheme="majorBidi" w:cstheme="majorBidi"/>
                <w:sz w:val="18"/>
                <w:szCs w:val="18"/>
                <w:lang w:val="ru-RU"/>
              </w:rPr>
              <w:t>-</w:t>
            </w:r>
            <w:r w:rsidRPr="00903B2C">
              <w:rPr>
                <w:rFonts w:asciiTheme="majorBidi" w:hAnsiTheme="majorBidi" w:cstheme="majorBidi"/>
                <w:sz w:val="18"/>
                <w:szCs w:val="18"/>
                <w:lang w:val="ru-RU"/>
              </w:rPr>
              <w:t>ших на вопрос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стран, использующих справочник "Управление использованием спектра на национальном уровне, издание 2005 г."</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стран, использующих Справочник по радиоконт-ролю, издание 2005 г.</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head"/>
              <w:spacing w:before="20" w:after="20" w:line="18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стран, использующих Справочник по компьютерным те</w:t>
            </w:r>
            <w:r w:rsidR="00373F64" w:rsidRPr="00903B2C">
              <w:rPr>
                <w:rFonts w:asciiTheme="majorBidi" w:hAnsiTheme="majorBidi" w:cstheme="majorBidi"/>
                <w:sz w:val="18"/>
                <w:szCs w:val="18"/>
                <w:lang w:val="ru-RU"/>
              </w:rPr>
              <w:t>хнологиям управления использова</w:t>
            </w:r>
            <w:r w:rsidRPr="00903B2C">
              <w:rPr>
                <w:rFonts w:asciiTheme="majorBidi" w:hAnsiTheme="majorBidi" w:cstheme="majorBidi"/>
                <w:sz w:val="18"/>
                <w:szCs w:val="18"/>
                <w:lang w:val="ru-RU"/>
              </w:rPr>
              <w:t>нием спектра,</w:t>
            </w:r>
            <w:r w:rsidRPr="00903B2C">
              <w:rPr>
                <w:rFonts w:asciiTheme="majorBidi" w:hAnsiTheme="majorBidi" w:cstheme="majorBidi"/>
                <w:i/>
                <w:iCs/>
                <w:sz w:val="18"/>
                <w:szCs w:val="18"/>
                <w:lang w:val="ru-RU"/>
              </w:rPr>
              <w:t xml:space="preserve"> </w:t>
            </w:r>
            <w:r w:rsidRPr="00903B2C">
              <w:rPr>
                <w:rFonts w:asciiTheme="majorBidi" w:hAnsiTheme="majorBidi" w:cstheme="majorBidi"/>
                <w:sz w:val="18"/>
                <w:szCs w:val="18"/>
                <w:lang w:val="ru-RU"/>
              </w:rPr>
              <w:t>издание 2005 г.</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head"/>
              <w:spacing w:before="20" w:after="20" w:line="180" w:lineRule="exact"/>
              <w:ind w:left="-57" w:right="-57"/>
              <w:rPr>
                <w:rFonts w:asciiTheme="majorBidi" w:hAnsiTheme="majorBidi" w:cstheme="majorBidi"/>
                <w:sz w:val="18"/>
                <w:szCs w:val="18"/>
                <w:lang w:val="ru-RU"/>
              </w:rPr>
            </w:pPr>
            <w:r w:rsidRPr="00903B2C">
              <w:rPr>
                <w:rFonts w:asciiTheme="majorBidi" w:hAnsiTheme="majorBidi" w:cstheme="majorBidi"/>
                <w:sz w:val="18"/>
                <w:szCs w:val="18"/>
                <w:lang w:val="ru-RU"/>
              </w:rPr>
              <w:t>Количество стран, использующих Отчет МСЭ-R SM.2012-2, вариант 200X</w:t>
            </w:r>
          </w:p>
        </w:tc>
      </w:tr>
      <w:tr w:rsidR="00863A4D" w:rsidRPr="00903B2C" w:rsidTr="00AD75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113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text"/>
              <w:spacing w:line="180" w:lineRule="exact"/>
              <w:jc w:val="center"/>
              <w:rPr>
                <w:sz w:val="20"/>
                <w:lang w:val="ru-RU"/>
              </w:rPr>
            </w:pPr>
            <w:r w:rsidRPr="00903B2C">
              <w:rPr>
                <w:sz w:val="20"/>
                <w:lang w:val="ru-RU"/>
              </w:rPr>
              <w:t>9</w:t>
            </w:r>
          </w:p>
        </w:tc>
        <w:tc>
          <w:tcPr>
            <w:tcW w:w="851"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5</w:t>
            </w:r>
          </w:p>
        </w:tc>
        <w:tc>
          <w:tcPr>
            <w:tcW w:w="992"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56%</w:t>
            </w:r>
          </w:p>
        </w:tc>
        <w:tc>
          <w:tcPr>
            <w:tcW w:w="709"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9</w:t>
            </w:r>
          </w:p>
        </w:tc>
        <w:tc>
          <w:tcPr>
            <w:tcW w:w="850"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w:t>
            </w:r>
          </w:p>
        </w:tc>
        <w:tc>
          <w:tcPr>
            <w:tcW w:w="908"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4</w:t>
            </w:r>
          </w:p>
        </w:tc>
        <w:tc>
          <w:tcPr>
            <w:tcW w:w="1077"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44%</w:t>
            </w:r>
          </w:p>
        </w:tc>
        <w:tc>
          <w:tcPr>
            <w:tcW w:w="567"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9</w:t>
            </w:r>
          </w:p>
        </w:tc>
        <w:tc>
          <w:tcPr>
            <w:tcW w:w="824" w:type="dxa"/>
            <w:tcBorders>
              <w:top w:val="single" w:sz="4" w:space="0" w:color="auto"/>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100%</w:t>
            </w:r>
          </w:p>
        </w:tc>
      </w:tr>
      <w:tr w:rsidR="00863A4D" w:rsidRPr="00903B2C" w:rsidTr="00AD75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113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text"/>
              <w:spacing w:line="180" w:lineRule="exact"/>
              <w:jc w:val="center"/>
              <w:rPr>
                <w:sz w:val="20"/>
                <w:lang w:val="ru-RU"/>
              </w:rPr>
            </w:pPr>
            <w:r w:rsidRPr="00903B2C">
              <w:rPr>
                <w:sz w:val="20"/>
                <w:lang w:val="ru-RU"/>
              </w:rPr>
              <w:t>8</w:t>
            </w:r>
          </w:p>
        </w:tc>
        <w:tc>
          <w:tcPr>
            <w:tcW w:w="851"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992"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75%</w:t>
            </w:r>
          </w:p>
        </w:tc>
        <w:tc>
          <w:tcPr>
            <w:tcW w:w="709"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7</w:t>
            </w:r>
          </w:p>
        </w:tc>
        <w:tc>
          <w:tcPr>
            <w:tcW w:w="850"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87.5%</w:t>
            </w:r>
          </w:p>
        </w:tc>
        <w:tc>
          <w:tcPr>
            <w:tcW w:w="908"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107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75%</w:t>
            </w:r>
          </w:p>
        </w:tc>
        <w:tc>
          <w:tcPr>
            <w:tcW w:w="56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2</w:t>
            </w:r>
          </w:p>
        </w:tc>
        <w:tc>
          <w:tcPr>
            <w:tcW w:w="824"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25%</w:t>
            </w:r>
          </w:p>
        </w:tc>
      </w:tr>
      <w:tr w:rsidR="00863A4D" w:rsidRPr="00903B2C" w:rsidTr="00AD75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113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851"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992"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100%</w:t>
            </w:r>
          </w:p>
        </w:tc>
        <w:tc>
          <w:tcPr>
            <w:tcW w:w="709"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850"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100%</w:t>
            </w:r>
          </w:p>
        </w:tc>
        <w:tc>
          <w:tcPr>
            <w:tcW w:w="908"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4</w:t>
            </w:r>
          </w:p>
        </w:tc>
        <w:tc>
          <w:tcPr>
            <w:tcW w:w="107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67%</w:t>
            </w:r>
          </w:p>
        </w:tc>
        <w:tc>
          <w:tcPr>
            <w:tcW w:w="56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824"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100%</w:t>
            </w:r>
          </w:p>
        </w:tc>
      </w:tr>
      <w:tr w:rsidR="00863A4D" w:rsidRPr="00903B2C" w:rsidTr="00AD75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113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text"/>
              <w:spacing w:line="180" w:lineRule="exact"/>
              <w:jc w:val="center"/>
              <w:rPr>
                <w:sz w:val="20"/>
                <w:lang w:val="ru-RU"/>
              </w:rPr>
            </w:pPr>
            <w:r w:rsidRPr="00903B2C">
              <w:rPr>
                <w:sz w:val="20"/>
                <w:lang w:val="ru-RU"/>
              </w:rPr>
              <w:t>5</w:t>
            </w:r>
          </w:p>
        </w:tc>
        <w:tc>
          <w:tcPr>
            <w:tcW w:w="851"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5</w:t>
            </w:r>
          </w:p>
        </w:tc>
        <w:tc>
          <w:tcPr>
            <w:tcW w:w="992"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100%</w:t>
            </w:r>
          </w:p>
        </w:tc>
        <w:tc>
          <w:tcPr>
            <w:tcW w:w="709"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5</w:t>
            </w:r>
          </w:p>
        </w:tc>
        <w:tc>
          <w:tcPr>
            <w:tcW w:w="850"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100%</w:t>
            </w:r>
          </w:p>
        </w:tc>
        <w:tc>
          <w:tcPr>
            <w:tcW w:w="908"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3</w:t>
            </w:r>
          </w:p>
        </w:tc>
        <w:tc>
          <w:tcPr>
            <w:tcW w:w="107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60%</w:t>
            </w:r>
          </w:p>
        </w:tc>
        <w:tc>
          <w:tcPr>
            <w:tcW w:w="56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4</w:t>
            </w:r>
          </w:p>
        </w:tc>
        <w:tc>
          <w:tcPr>
            <w:tcW w:w="824"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80%</w:t>
            </w:r>
          </w:p>
        </w:tc>
      </w:tr>
      <w:tr w:rsidR="00863A4D" w:rsidRPr="00903B2C" w:rsidTr="00AD75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AD75D0">
            <w:pPr>
              <w:pStyle w:val="Tabletext"/>
              <w:spacing w:line="180" w:lineRule="exac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1134" w:type="dxa"/>
            <w:tcBorders>
              <w:top w:val="single" w:sz="4" w:space="0" w:color="auto"/>
              <w:left w:val="single" w:sz="4" w:space="0" w:color="auto"/>
              <w:bottom w:val="single" w:sz="4" w:space="0" w:color="auto"/>
              <w:right w:val="single" w:sz="4" w:space="0" w:color="auto"/>
            </w:tcBorders>
            <w:vAlign w:val="center"/>
          </w:tcPr>
          <w:p w:rsidR="00863A4D" w:rsidRPr="00903B2C" w:rsidRDefault="00863A4D" w:rsidP="007F603B">
            <w:pPr>
              <w:pStyle w:val="Tabletext"/>
              <w:spacing w:line="180" w:lineRule="exact"/>
              <w:jc w:val="center"/>
              <w:rPr>
                <w:sz w:val="20"/>
                <w:lang w:val="ru-RU"/>
              </w:rPr>
            </w:pPr>
            <w:r w:rsidRPr="00903B2C">
              <w:rPr>
                <w:sz w:val="20"/>
                <w:lang w:val="ru-RU"/>
              </w:rPr>
              <w:t>18</w:t>
            </w:r>
          </w:p>
        </w:tc>
        <w:tc>
          <w:tcPr>
            <w:tcW w:w="851"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13</w:t>
            </w:r>
          </w:p>
        </w:tc>
        <w:tc>
          <w:tcPr>
            <w:tcW w:w="992"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72%</w:t>
            </w:r>
          </w:p>
        </w:tc>
        <w:tc>
          <w:tcPr>
            <w:tcW w:w="709"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17</w:t>
            </w:r>
          </w:p>
        </w:tc>
        <w:tc>
          <w:tcPr>
            <w:tcW w:w="850"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94%</w:t>
            </w:r>
          </w:p>
        </w:tc>
        <w:tc>
          <w:tcPr>
            <w:tcW w:w="908"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6</w:t>
            </w:r>
          </w:p>
        </w:tc>
        <w:tc>
          <w:tcPr>
            <w:tcW w:w="107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33%</w:t>
            </w:r>
          </w:p>
        </w:tc>
        <w:tc>
          <w:tcPr>
            <w:tcW w:w="567"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9</w:t>
            </w:r>
          </w:p>
        </w:tc>
        <w:tc>
          <w:tcPr>
            <w:tcW w:w="824" w:type="dxa"/>
            <w:tcBorders>
              <w:left w:val="single" w:sz="4" w:space="0" w:color="auto"/>
              <w:right w:val="single" w:sz="4" w:space="0" w:color="auto"/>
            </w:tcBorders>
            <w:shd w:val="clear" w:color="auto" w:fill="auto"/>
            <w:vAlign w:val="center"/>
          </w:tcPr>
          <w:p w:rsidR="00863A4D" w:rsidRPr="00903B2C" w:rsidRDefault="00863A4D" w:rsidP="007F603B">
            <w:pPr>
              <w:pStyle w:val="Tabletext"/>
              <w:spacing w:line="180" w:lineRule="exact"/>
              <w:jc w:val="center"/>
              <w:rPr>
                <w:sz w:val="20"/>
                <w:lang w:val="ru-RU"/>
              </w:rPr>
            </w:pPr>
            <w:r w:rsidRPr="00903B2C">
              <w:rPr>
                <w:sz w:val="20"/>
                <w:lang w:val="ru-RU"/>
              </w:rPr>
              <w:t>50%</w:t>
            </w:r>
          </w:p>
        </w:tc>
      </w:tr>
      <w:tr w:rsidR="00C17344" w:rsidRPr="00903B2C" w:rsidTr="00AD75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C17344" w:rsidRPr="00903B2C" w:rsidRDefault="00E54F7F" w:rsidP="00AD75D0">
            <w:pPr>
              <w:pStyle w:val="Tabletext"/>
              <w:spacing w:line="180" w:lineRule="exact"/>
              <w:jc w:val="left"/>
              <w:rPr>
                <w:b/>
                <w:sz w:val="18"/>
                <w:szCs w:val="18"/>
                <w:lang w:val="ru-RU"/>
              </w:rPr>
            </w:pPr>
            <w:r w:rsidRPr="00903B2C">
              <w:rPr>
                <w:b/>
                <w:sz w:val="18"/>
                <w:szCs w:val="18"/>
                <w:lang w:val="ru-RU"/>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17344" w:rsidRPr="00903B2C" w:rsidRDefault="00C17344" w:rsidP="007F603B">
            <w:pPr>
              <w:pStyle w:val="Tabletext"/>
              <w:spacing w:line="180" w:lineRule="exact"/>
              <w:jc w:val="center"/>
              <w:rPr>
                <w:sz w:val="20"/>
                <w:lang w:val="ru-RU"/>
              </w:rPr>
            </w:pPr>
            <w:r w:rsidRPr="00903B2C">
              <w:rPr>
                <w:sz w:val="20"/>
                <w:lang w:val="ru-RU"/>
              </w:rPr>
              <w:t>46</w:t>
            </w:r>
          </w:p>
        </w:tc>
        <w:tc>
          <w:tcPr>
            <w:tcW w:w="851"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35</w:t>
            </w:r>
          </w:p>
        </w:tc>
        <w:tc>
          <w:tcPr>
            <w:tcW w:w="992"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76%</w:t>
            </w:r>
          </w:p>
        </w:tc>
        <w:tc>
          <w:tcPr>
            <w:tcW w:w="709"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44</w:t>
            </w:r>
          </w:p>
        </w:tc>
        <w:tc>
          <w:tcPr>
            <w:tcW w:w="850"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96%</w:t>
            </w:r>
          </w:p>
        </w:tc>
        <w:tc>
          <w:tcPr>
            <w:tcW w:w="908"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23</w:t>
            </w:r>
          </w:p>
        </w:tc>
        <w:tc>
          <w:tcPr>
            <w:tcW w:w="1077"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50%</w:t>
            </w:r>
          </w:p>
        </w:tc>
        <w:tc>
          <w:tcPr>
            <w:tcW w:w="567"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30</w:t>
            </w:r>
          </w:p>
        </w:tc>
        <w:tc>
          <w:tcPr>
            <w:tcW w:w="824" w:type="dxa"/>
            <w:tcBorders>
              <w:left w:val="single" w:sz="4" w:space="0" w:color="auto"/>
              <w:bottom w:val="single" w:sz="4" w:space="0" w:color="auto"/>
              <w:right w:val="single" w:sz="4" w:space="0" w:color="auto"/>
            </w:tcBorders>
            <w:shd w:val="clear" w:color="auto" w:fill="auto"/>
            <w:vAlign w:val="center"/>
          </w:tcPr>
          <w:p w:rsidR="00C17344" w:rsidRPr="00903B2C" w:rsidRDefault="00C17344" w:rsidP="007F603B">
            <w:pPr>
              <w:pStyle w:val="Tabletext"/>
              <w:spacing w:line="180" w:lineRule="exact"/>
              <w:jc w:val="center"/>
              <w:rPr>
                <w:sz w:val="20"/>
                <w:lang w:val="ru-RU"/>
              </w:rPr>
            </w:pPr>
            <w:r w:rsidRPr="00903B2C">
              <w:rPr>
                <w:sz w:val="20"/>
                <w:lang w:val="ru-RU"/>
              </w:rPr>
              <w:t>65</w:t>
            </w:r>
          </w:p>
        </w:tc>
      </w:tr>
    </w:tbl>
    <w:p w:rsidR="00C17344" w:rsidRPr="00903B2C" w:rsidRDefault="00C17344" w:rsidP="007F603B">
      <w:pPr>
        <w:pStyle w:val="FigureSource"/>
        <w:keepNext w:val="0"/>
        <w:ind w:left="567" w:hanging="567"/>
        <w:rPr>
          <w:rFonts w:asciiTheme="majorBidi" w:hAnsiTheme="majorBidi" w:cstheme="majorBidi"/>
          <w:lang w:val="ru-RU"/>
        </w:rPr>
      </w:pPr>
    </w:p>
    <w:p w:rsidR="00C17344" w:rsidRPr="00903B2C" w:rsidRDefault="00C17344" w:rsidP="00780AC2">
      <w:pPr>
        <w:rPr>
          <w:b/>
          <w:bCs/>
          <w:lang w:val="ru-RU"/>
        </w:rPr>
      </w:pPr>
      <w:r w:rsidRPr="00903B2C">
        <w:rPr>
          <w:b/>
          <w:bCs/>
          <w:lang w:val="ru-RU"/>
        </w:rPr>
        <w:t>3.3</w:t>
      </w:r>
      <w:r w:rsidRPr="00903B2C">
        <w:rPr>
          <w:b/>
          <w:bCs/>
          <w:lang w:val="ru-RU"/>
        </w:rPr>
        <w:tab/>
      </w:r>
      <w:r w:rsidR="00780AC2" w:rsidRPr="00903B2C">
        <w:rPr>
          <w:b/>
          <w:bCs/>
          <w:lang w:val="ru-RU"/>
        </w:rPr>
        <w:t>Экономические аспекты (Вопрос 24)</w:t>
      </w:r>
    </w:p>
    <w:p w:rsidR="00C17344" w:rsidRPr="00903B2C" w:rsidRDefault="00D86B2F" w:rsidP="00780AC2">
      <w:pPr>
        <w:rPr>
          <w:b/>
          <w:bCs/>
          <w:lang w:val="ru-RU"/>
        </w:rPr>
      </w:pPr>
      <w:r w:rsidRPr="00903B2C">
        <w:rPr>
          <w:b/>
          <w:bCs/>
          <w:lang w:val="ru-RU"/>
        </w:rPr>
        <w:t xml:space="preserve">Вопрос </w:t>
      </w:r>
      <w:r w:rsidR="00C17344" w:rsidRPr="00903B2C">
        <w:rPr>
          <w:b/>
          <w:bCs/>
          <w:lang w:val="ru-RU"/>
        </w:rPr>
        <w:t xml:space="preserve">24 – </w:t>
      </w:r>
      <w:r w:rsidR="00780AC2" w:rsidRPr="00903B2C">
        <w:rPr>
          <w:b/>
          <w:bCs/>
          <w:lang w:val="ru-RU"/>
        </w:rPr>
        <w:t>Затраты на управление использованием спектра</w:t>
      </w:r>
    </w:p>
    <w:p w:rsidR="00C17344" w:rsidRPr="00903B2C" w:rsidRDefault="00C17344" w:rsidP="00780AC2">
      <w:pPr>
        <w:spacing w:after="60"/>
        <w:rPr>
          <w:b/>
          <w:bCs/>
          <w:lang w:val="ru-RU"/>
        </w:rPr>
      </w:pPr>
      <w:r w:rsidRPr="00903B2C">
        <w:rPr>
          <w:b/>
          <w:bCs/>
          <w:lang w:val="ru-RU"/>
        </w:rPr>
        <w:t xml:space="preserve">24.1 – </w:t>
      </w:r>
      <w:r w:rsidR="00780AC2" w:rsidRPr="00903B2C">
        <w:rPr>
          <w:b/>
          <w:bCs/>
          <w:lang w:val="ru-RU"/>
        </w:rPr>
        <w:t>Каковы затраты на предоставление услуг по управлению использованием спектра на национальном уровне в вашей стране (в случае если за управление использованием спектра отвечает более одной организации или одного учреждения, просьба указать общую сумму затрат при наличии такой информации)</w:t>
      </w:r>
      <w:r w:rsidRPr="00903B2C">
        <w:rPr>
          <w:b/>
          <w:bCs/>
          <w:lang w:val="ru-RU"/>
        </w:rPr>
        <w:t>?</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72</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74"/>
        <w:gridCol w:w="851"/>
        <w:gridCol w:w="850"/>
        <w:gridCol w:w="851"/>
        <w:gridCol w:w="850"/>
        <w:gridCol w:w="992"/>
        <w:gridCol w:w="851"/>
        <w:gridCol w:w="709"/>
        <w:gridCol w:w="850"/>
        <w:gridCol w:w="793"/>
        <w:gridCol w:w="766"/>
      </w:tblGrid>
      <w:tr w:rsidR="00780AC2" w:rsidRPr="00903B2C" w:rsidTr="00D86B2F">
        <w:trPr>
          <w:jc w:val="center"/>
        </w:trPr>
        <w:tc>
          <w:tcPr>
            <w:tcW w:w="1274" w:type="dxa"/>
            <w:vAlign w:val="center"/>
          </w:tcPr>
          <w:p w:rsidR="00780AC2" w:rsidRPr="00903B2C" w:rsidRDefault="00780AC2" w:rsidP="00D86B2F">
            <w:pPr>
              <w:pStyle w:val="Tablehead"/>
              <w:spacing w:before="40" w:after="40" w:line="200" w:lineRule="exact"/>
              <w:rPr>
                <w:sz w:val="18"/>
                <w:szCs w:val="18"/>
                <w:lang w:val="ru-RU"/>
              </w:rPr>
            </w:pPr>
            <w:r w:rsidRPr="00903B2C">
              <w:rPr>
                <w:rFonts w:asciiTheme="majorBidi" w:hAnsiTheme="majorBidi" w:cstheme="majorBidi"/>
                <w:sz w:val="18"/>
                <w:szCs w:val="18"/>
                <w:lang w:val="ru-RU"/>
              </w:rPr>
              <w:t>Регион</w:t>
            </w:r>
          </w:p>
        </w:tc>
        <w:tc>
          <w:tcPr>
            <w:tcW w:w="2552" w:type="dxa"/>
            <w:gridSpan w:val="3"/>
            <w:vAlign w:val="center"/>
          </w:tcPr>
          <w:p w:rsidR="00780AC2" w:rsidRPr="00903B2C" w:rsidRDefault="00780AC2" w:rsidP="00CF28B6">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Развитые страны</w:t>
            </w:r>
          </w:p>
        </w:tc>
        <w:tc>
          <w:tcPr>
            <w:tcW w:w="2693" w:type="dxa"/>
            <w:gridSpan w:val="3"/>
            <w:vAlign w:val="center"/>
          </w:tcPr>
          <w:p w:rsidR="00780AC2" w:rsidRPr="00903B2C" w:rsidRDefault="00780AC2" w:rsidP="00CF28B6">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 страны</w:t>
            </w:r>
          </w:p>
        </w:tc>
        <w:tc>
          <w:tcPr>
            <w:tcW w:w="2352" w:type="dxa"/>
            <w:gridSpan w:val="3"/>
            <w:vAlign w:val="center"/>
          </w:tcPr>
          <w:p w:rsidR="00780AC2" w:rsidRPr="00903B2C" w:rsidRDefault="00780AC2" w:rsidP="00CF28B6">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 страны</w:t>
            </w:r>
          </w:p>
        </w:tc>
        <w:tc>
          <w:tcPr>
            <w:tcW w:w="766" w:type="dxa"/>
          </w:tcPr>
          <w:p w:rsidR="00780AC2" w:rsidRPr="00903B2C" w:rsidRDefault="00780AC2" w:rsidP="00CF28B6">
            <w:pPr>
              <w:pStyle w:val="Tablehead"/>
              <w:spacing w:before="40" w:after="40" w:line="200" w:lineRule="exact"/>
              <w:rPr>
                <w:sz w:val="18"/>
                <w:szCs w:val="18"/>
                <w:lang w:val="ru-RU"/>
              </w:rPr>
            </w:pPr>
            <w:r w:rsidRPr="00903B2C">
              <w:rPr>
                <w:sz w:val="18"/>
                <w:szCs w:val="18"/>
                <w:lang w:val="ru-RU"/>
              </w:rPr>
              <w:t>%</w:t>
            </w:r>
          </w:p>
        </w:tc>
      </w:tr>
      <w:tr w:rsidR="00780AC2" w:rsidRPr="00903B2C" w:rsidTr="00D86B2F">
        <w:trPr>
          <w:jc w:val="center"/>
        </w:trPr>
        <w:tc>
          <w:tcPr>
            <w:tcW w:w="1274" w:type="dxa"/>
            <w:vAlign w:val="center"/>
          </w:tcPr>
          <w:p w:rsidR="00780AC2" w:rsidRPr="00903B2C" w:rsidRDefault="00780AC2" w:rsidP="00D86B2F">
            <w:pPr>
              <w:pStyle w:val="Tablehead"/>
              <w:spacing w:before="40" w:after="40" w:line="200" w:lineRule="exact"/>
              <w:rPr>
                <w:sz w:val="18"/>
                <w:szCs w:val="18"/>
                <w:lang w:val="ru-RU"/>
              </w:rPr>
            </w:pPr>
            <w:r w:rsidRPr="00903B2C">
              <w:rPr>
                <w:rFonts w:asciiTheme="majorBidi" w:hAnsiTheme="majorBidi" w:cstheme="majorBidi"/>
                <w:sz w:val="18"/>
                <w:szCs w:val="18"/>
                <w:lang w:val="ru-RU"/>
              </w:rPr>
              <w:t>Долл. США</w:t>
            </w:r>
          </w:p>
        </w:tc>
        <w:tc>
          <w:tcPr>
            <w:tcW w:w="851"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Мин.</w:t>
            </w:r>
          </w:p>
        </w:tc>
        <w:tc>
          <w:tcPr>
            <w:tcW w:w="850"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Макс.</w:t>
            </w:r>
          </w:p>
        </w:tc>
        <w:tc>
          <w:tcPr>
            <w:tcW w:w="851"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Кол-во ответов</w:t>
            </w:r>
          </w:p>
        </w:tc>
        <w:tc>
          <w:tcPr>
            <w:tcW w:w="850"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Мин.</w:t>
            </w:r>
          </w:p>
        </w:tc>
        <w:tc>
          <w:tcPr>
            <w:tcW w:w="992"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Макс.</w:t>
            </w:r>
          </w:p>
        </w:tc>
        <w:tc>
          <w:tcPr>
            <w:tcW w:w="851"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Кол-во ответов</w:t>
            </w:r>
          </w:p>
        </w:tc>
        <w:tc>
          <w:tcPr>
            <w:tcW w:w="709"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Мин.</w:t>
            </w:r>
          </w:p>
        </w:tc>
        <w:tc>
          <w:tcPr>
            <w:tcW w:w="850"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Макс.</w:t>
            </w:r>
          </w:p>
        </w:tc>
        <w:tc>
          <w:tcPr>
            <w:tcW w:w="793" w:type="dxa"/>
            <w:vAlign w:val="center"/>
          </w:tcPr>
          <w:p w:rsidR="00780AC2" w:rsidRPr="00903B2C" w:rsidRDefault="00780AC2" w:rsidP="00D86B2F">
            <w:pPr>
              <w:pStyle w:val="Tablehead"/>
              <w:spacing w:line="200" w:lineRule="exact"/>
              <w:rPr>
                <w:rFonts w:asciiTheme="majorBidi" w:hAnsiTheme="majorBidi" w:cstheme="majorBidi"/>
                <w:sz w:val="18"/>
                <w:szCs w:val="18"/>
                <w:lang w:val="ru-RU"/>
              </w:rPr>
            </w:pPr>
            <w:r w:rsidRPr="00903B2C">
              <w:rPr>
                <w:rFonts w:asciiTheme="majorBidi" w:hAnsiTheme="majorBidi" w:cstheme="majorBidi"/>
                <w:sz w:val="18"/>
                <w:szCs w:val="18"/>
                <w:lang w:val="ru-RU"/>
              </w:rPr>
              <w:t>Кол-во ответов</w:t>
            </w:r>
          </w:p>
        </w:tc>
        <w:tc>
          <w:tcPr>
            <w:tcW w:w="766" w:type="dxa"/>
          </w:tcPr>
          <w:p w:rsidR="00780AC2" w:rsidRPr="00903B2C" w:rsidRDefault="00780AC2" w:rsidP="00CF28B6">
            <w:pPr>
              <w:pStyle w:val="Tablehead"/>
              <w:spacing w:before="40" w:after="40" w:line="200" w:lineRule="exact"/>
              <w:rPr>
                <w:sz w:val="18"/>
                <w:szCs w:val="18"/>
                <w:lang w:val="ru-RU"/>
              </w:rPr>
            </w:pPr>
          </w:p>
        </w:tc>
      </w:tr>
      <w:tr w:rsidR="00CF28B6" w:rsidRPr="00903B2C" w:rsidTr="00AD75D0">
        <w:trPr>
          <w:jc w:val="center"/>
        </w:trPr>
        <w:tc>
          <w:tcPr>
            <w:tcW w:w="1274" w:type="dxa"/>
            <w:vAlign w:val="center"/>
          </w:tcPr>
          <w:p w:rsidR="00CF28B6" w:rsidRPr="00903B2C" w:rsidRDefault="00CF28B6" w:rsidP="00AD75D0">
            <w:pPr>
              <w:pStyle w:val="Tabletext"/>
              <w:keepNext/>
              <w:spacing w:line="200" w:lineRule="exact"/>
              <w:ind w:left="57"/>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992"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1 000 000</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w:t>
            </w:r>
          </w:p>
        </w:tc>
        <w:tc>
          <w:tcPr>
            <w:tcW w:w="709"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600 000</w:t>
            </w:r>
          </w:p>
        </w:tc>
        <w:tc>
          <w:tcPr>
            <w:tcW w:w="793"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w:t>
            </w:r>
          </w:p>
        </w:tc>
        <w:tc>
          <w:tcPr>
            <w:tcW w:w="766"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17%</w:t>
            </w:r>
          </w:p>
        </w:tc>
      </w:tr>
      <w:tr w:rsidR="00CF28B6" w:rsidRPr="00903B2C" w:rsidTr="00AD75D0">
        <w:trPr>
          <w:jc w:val="center"/>
        </w:trPr>
        <w:tc>
          <w:tcPr>
            <w:tcW w:w="1274" w:type="dxa"/>
            <w:vAlign w:val="center"/>
          </w:tcPr>
          <w:p w:rsidR="00CF28B6" w:rsidRPr="00903B2C" w:rsidRDefault="00CF28B6" w:rsidP="00AD75D0">
            <w:pPr>
              <w:pStyle w:val="Tabletext"/>
              <w:keepNext/>
              <w:spacing w:line="200" w:lineRule="exact"/>
              <w:ind w:left="57"/>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70 000</w:t>
            </w:r>
          </w:p>
        </w:tc>
        <w:tc>
          <w:tcPr>
            <w:tcW w:w="992"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2 000 000</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3</w:t>
            </w:r>
          </w:p>
        </w:tc>
        <w:tc>
          <w:tcPr>
            <w:tcW w:w="709"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793"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766"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27%</w:t>
            </w:r>
          </w:p>
        </w:tc>
      </w:tr>
      <w:tr w:rsidR="00CF28B6" w:rsidRPr="00903B2C" w:rsidTr="00AD75D0">
        <w:trPr>
          <w:jc w:val="center"/>
        </w:trPr>
        <w:tc>
          <w:tcPr>
            <w:tcW w:w="1274" w:type="dxa"/>
            <w:vAlign w:val="center"/>
          </w:tcPr>
          <w:p w:rsidR="00CF28B6" w:rsidRPr="00903B2C" w:rsidRDefault="00CF28B6" w:rsidP="00AD75D0">
            <w:pPr>
              <w:pStyle w:val="Tabletext"/>
              <w:keepNext/>
              <w:spacing w:line="200" w:lineRule="exact"/>
              <w:ind w:left="57"/>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992"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200 000 000</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w:t>
            </w:r>
          </w:p>
        </w:tc>
        <w:tc>
          <w:tcPr>
            <w:tcW w:w="709"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60 000</w:t>
            </w:r>
          </w:p>
        </w:tc>
        <w:tc>
          <w:tcPr>
            <w:tcW w:w="793"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w:t>
            </w:r>
          </w:p>
        </w:tc>
        <w:tc>
          <w:tcPr>
            <w:tcW w:w="766"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40%</w:t>
            </w:r>
          </w:p>
        </w:tc>
      </w:tr>
      <w:tr w:rsidR="00CF28B6" w:rsidRPr="00903B2C" w:rsidTr="00AD75D0">
        <w:trPr>
          <w:jc w:val="center"/>
        </w:trPr>
        <w:tc>
          <w:tcPr>
            <w:tcW w:w="1274" w:type="dxa"/>
            <w:vAlign w:val="center"/>
          </w:tcPr>
          <w:p w:rsidR="00CF28B6" w:rsidRPr="00903B2C" w:rsidRDefault="00CF28B6" w:rsidP="00AD75D0">
            <w:pPr>
              <w:pStyle w:val="Tabletext"/>
              <w:keepNext/>
              <w:spacing w:line="200" w:lineRule="exact"/>
              <w:ind w:left="57"/>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992"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709"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793"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766"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r>
      <w:tr w:rsidR="00CF28B6" w:rsidRPr="00903B2C" w:rsidTr="00AD75D0">
        <w:trPr>
          <w:jc w:val="center"/>
        </w:trPr>
        <w:tc>
          <w:tcPr>
            <w:tcW w:w="1274" w:type="dxa"/>
            <w:vAlign w:val="center"/>
          </w:tcPr>
          <w:p w:rsidR="00CF28B6" w:rsidRPr="00903B2C" w:rsidRDefault="00CF28B6" w:rsidP="00AD75D0">
            <w:pPr>
              <w:pStyle w:val="Tabletext"/>
              <w:keepNext/>
              <w:spacing w:line="200" w:lineRule="exact"/>
              <w:ind w:left="57"/>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11 360 000</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16 960 000</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3</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1 500 000</w:t>
            </w:r>
          </w:p>
        </w:tc>
        <w:tc>
          <w:tcPr>
            <w:tcW w:w="992"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24 000 000</w:t>
            </w:r>
          </w:p>
        </w:tc>
        <w:tc>
          <w:tcPr>
            <w:tcW w:w="851"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6</w:t>
            </w:r>
          </w:p>
        </w:tc>
        <w:tc>
          <w:tcPr>
            <w:tcW w:w="709"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850"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w:t>
            </w:r>
          </w:p>
        </w:tc>
        <w:tc>
          <w:tcPr>
            <w:tcW w:w="793"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0</w:t>
            </w:r>
          </w:p>
        </w:tc>
        <w:tc>
          <w:tcPr>
            <w:tcW w:w="766" w:type="dxa"/>
            <w:vAlign w:val="center"/>
          </w:tcPr>
          <w:p w:rsidR="00CF28B6" w:rsidRPr="00903B2C" w:rsidRDefault="00CF28B6" w:rsidP="00AD75D0">
            <w:pPr>
              <w:pStyle w:val="Tabletext"/>
              <w:spacing w:line="200" w:lineRule="exact"/>
              <w:jc w:val="center"/>
              <w:rPr>
                <w:sz w:val="18"/>
                <w:szCs w:val="18"/>
                <w:lang w:val="ru-RU"/>
              </w:rPr>
            </w:pPr>
            <w:r w:rsidRPr="00903B2C">
              <w:rPr>
                <w:sz w:val="18"/>
                <w:szCs w:val="18"/>
                <w:lang w:val="ru-RU"/>
              </w:rPr>
              <w:t>43%</w:t>
            </w:r>
          </w:p>
        </w:tc>
      </w:tr>
      <w:tr w:rsidR="00C17344" w:rsidRPr="00903B2C" w:rsidTr="00AD75D0">
        <w:trPr>
          <w:jc w:val="center"/>
        </w:trPr>
        <w:tc>
          <w:tcPr>
            <w:tcW w:w="1274" w:type="dxa"/>
            <w:tcBorders>
              <w:bottom w:val="single" w:sz="4" w:space="0" w:color="auto"/>
            </w:tcBorders>
            <w:vAlign w:val="center"/>
          </w:tcPr>
          <w:p w:rsidR="00C17344" w:rsidRPr="00903B2C" w:rsidRDefault="00CF28B6" w:rsidP="00AD75D0">
            <w:pPr>
              <w:pStyle w:val="Tabletext"/>
              <w:spacing w:line="200" w:lineRule="exact"/>
              <w:ind w:left="57"/>
              <w:jc w:val="left"/>
              <w:rPr>
                <w:b/>
                <w:bCs/>
                <w:sz w:val="18"/>
                <w:szCs w:val="18"/>
                <w:lang w:val="ru-RU"/>
              </w:rPr>
            </w:pPr>
            <w:r w:rsidRPr="00903B2C">
              <w:rPr>
                <w:rFonts w:asciiTheme="majorBidi" w:hAnsiTheme="majorBidi" w:cstheme="majorBidi"/>
                <w:b/>
                <w:sz w:val="18"/>
                <w:szCs w:val="18"/>
                <w:lang w:val="ru-RU"/>
              </w:rPr>
              <w:t>Ответы</w:t>
            </w:r>
          </w:p>
        </w:tc>
        <w:tc>
          <w:tcPr>
            <w:tcW w:w="851"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w:t>
            </w:r>
          </w:p>
        </w:tc>
        <w:tc>
          <w:tcPr>
            <w:tcW w:w="850"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w:t>
            </w:r>
          </w:p>
        </w:tc>
        <w:tc>
          <w:tcPr>
            <w:tcW w:w="851"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3</w:t>
            </w:r>
          </w:p>
        </w:tc>
        <w:tc>
          <w:tcPr>
            <w:tcW w:w="850"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p>
        </w:tc>
        <w:tc>
          <w:tcPr>
            <w:tcW w:w="992"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p>
        </w:tc>
        <w:tc>
          <w:tcPr>
            <w:tcW w:w="851"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11</w:t>
            </w:r>
          </w:p>
        </w:tc>
        <w:tc>
          <w:tcPr>
            <w:tcW w:w="709"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w:t>
            </w:r>
          </w:p>
        </w:tc>
        <w:tc>
          <w:tcPr>
            <w:tcW w:w="850"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w:t>
            </w:r>
          </w:p>
        </w:tc>
        <w:tc>
          <w:tcPr>
            <w:tcW w:w="793"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r w:rsidRPr="00903B2C">
              <w:rPr>
                <w:sz w:val="18"/>
                <w:szCs w:val="18"/>
                <w:lang w:val="ru-RU"/>
              </w:rPr>
              <w:t>2</w:t>
            </w:r>
          </w:p>
        </w:tc>
        <w:tc>
          <w:tcPr>
            <w:tcW w:w="766" w:type="dxa"/>
            <w:tcBorders>
              <w:bottom w:val="single" w:sz="4" w:space="0" w:color="auto"/>
            </w:tcBorders>
            <w:vAlign w:val="center"/>
          </w:tcPr>
          <w:p w:rsidR="00C17344" w:rsidRPr="00903B2C" w:rsidRDefault="00C17344" w:rsidP="00AD75D0">
            <w:pPr>
              <w:pStyle w:val="Tabletext"/>
              <w:spacing w:line="200" w:lineRule="exact"/>
              <w:jc w:val="center"/>
              <w:rPr>
                <w:sz w:val="18"/>
                <w:szCs w:val="18"/>
                <w:lang w:val="ru-RU"/>
              </w:rPr>
            </w:pPr>
          </w:p>
        </w:tc>
      </w:tr>
      <w:tr w:rsidR="00C17344" w:rsidRPr="00903B2C" w:rsidTr="00C17344">
        <w:trPr>
          <w:jc w:val="center"/>
        </w:trPr>
        <w:tc>
          <w:tcPr>
            <w:tcW w:w="9637" w:type="dxa"/>
            <w:gridSpan w:val="11"/>
            <w:tcBorders>
              <w:left w:val="nil"/>
              <w:bottom w:val="nil"/>
              <w:right w:val="nil"/>
            </w:tcBorders>
          </w:tcPr>
          <w:p w:rsidR="00C17344" w:rsidRPr="00903B2C" w:rsidRDefault="00C17344" w:rsidP="00CF28B6">
            <w:pPr>
              <w:pStyle w:val="Tablelegend"/>
              <w:spacing w:before="0" w:after="0" w:line="200" w:lineRule="exact"/>
              <w:rPr>
                <w:b/>
                <w:lang w:val="ru-RU"/>
              </w:rPr>
            </w:pPr>
            <w:r w:rsidRPr="00903B2C">
              <w:rPr>
                <w:sz w:val="16"/>
                <w:szCs w:val="14"/>
                <w:lang w:val="ru-RU"/>
              </w:rPr>
              <w:t xml:space="preserve">* </w:t>
            </w:r>
            <w:r w:rsidR="00780AC2" w:rsidRPr="00903B2C">
              <w:rPr>
                <w:bCs/>
                <w:sz w:val="16"/>
                <w:szCs w:val="14"/>
                <w:lang w:val="ru-RU"/>
              </w:rPr>
              <w:tab/>
            </w:r>
            <w:r w:rsidR="00780AC2" w:rsidRPr="00903B2C">
              <w:rPr>
                <w:sz w:val="16"/>
                <w:szCs w:val="14"/>
                <w:lang w:val="ru-RU"/>
              </w:rPr>
              <w:t>Процент полученных ответов по каждому региону по отношению к количеству полученных ответов на этот вопрос.</w:t>
            </w:r>
          </w:p>
        </w:tc>
      </w:tr>
    </w:tbl>
    <w:p w:rsidR="00C17344" w:rsidRPr="00903B2C" w:rsidRDefault="00C17344" w:rsidP="00C17344">
      <w:pPr>
        <w:pStyle w:val="FigureSource"/>
        <w:pBdr>
          <w:bottom w:val="single" w:sz="18" w:space="5" w:color="auto"/>
        </w:pBdr>
        <w:rPr>
          <w:rFonts w:asciiTheme="majorBidi" w:hAnsiTheme="majorBidi" w:cstheme="majorBidi"/>
          <w:sz w:val="2"/>
          <w:szCs w:val="6"/>
          <w:lang w:val="ru-RU"/>
        </w:rPr>
      </w:pPr>
    </w:p>
    <w:p w:rsidR="00C17344" w:rsidRPr="00903B2C" w:rsidRDefault="00C17344" w:rsidP="00780AC2">
      <w:pPr>
        <w:spacing w:after="60"/>
        <w:rPr>
          <w:b/>
          <w:bCs/>
          <w:lang w:val="ru-RU"/>
        </w:rPr>
      </w:pPr>
      <w:r w:rsidRPr="00903B2C">
        <w:rPr>
          <w:b/>
          <w:bCs/>
          <w:lang w:val="ru-RU"/>
        </w:rPr>
        <w:t xml:space="preserve">24.2 – </w:t>
      </w:r>
      <w:r w:rsidR="00780AC2" w:rsidRPr="00903B2C">
        <w:rPr>
          <w:b/>
          <w:bCs/>
          <w:lang w:val="ru-RU"/>
        </w:rPr>
        <w:t>Какой источник финансирования этих услуг по управлению использованием спектра</w:t>
      </w:r>
      <w:r w:rsidRPr="00903B2C">
        <w:rPr>
          <w:b/>
          <w:bCs/>
          <w:lang w:val="ru-RU"/>
        </w:rPr>
        <w:t>?</w:t>
      </w:r>
    </w:p>
    <w:p w:rsidR="00C17344" w:rsidRPr="00903B2C" w:rsidRDefault="007D2301" w:rsidP="00C17344">
      <w:pPr>
        <w:pStyle w:val="FigureTitle"/>
        <w:rPr>
          <w:rFonts w:asciiTheme="majorBidi" w:hAnsiTheme="majorBidi" w:cstheme="majorBidi"/>
          <w:lang w:val="ru-RU"/>
        </w:rPr>
      </w:pPr>
      <w:r w:rsidRPr="00903B2C">
        <w:rPr>
          <w:rFonts w:asciiTheme="majorBidi" w:hAnsiTheme="majorBidi" w:cstheme="majorBidi"/>
          <w:lang w:val="ru-RU"/>
        </w:rPr>
        <w:t xml:space="preserve">ТАБЛИЦА </w:t>
      </w:r>
      <w:r w:rsidR="00C17344" w:rsidRPr="00903B2C">
        <w:rPr>
          <w:rFonts w:asciiTheme="majorBidi" w:hAnsiTheme="majorBidi" w:cstheme="majorBidi"/>
          <w:lang w:val="ru-RU"/>
        </w:rPr>
        <w:t>73</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9"/>
        <w:gridCol w:w="709"/>
        <w:gridCol w:w="992"/>
        <w:gridCol w:w="709"/>
        <w:gridCol w:w="708"/>
        <w:gridCol w:w="993"/>
        <w:gridCol w:w="850"/>
        <w:gridCol w:w="709"/>
        <w:gridCol w:w="992"/>
        <w:gridCol w:w="851"/>
        <w:gridCol w:w="640"/>
      </w:tblGrid>
      <w:tr w:rsidR="00CF28B6" w:rsidRPr="00903B2C" w:rsidTr="00CF28B6">
        <w:trPr>
          <w:jc w:val="center"/>
        </w:trPr>
        <w:tc>
          <w:tcPr>
            <w:tcW w:w="1349" w:type="dxa"/>
            <w:vMerge w:val="restart"/>
            <w:tcMar>
              <w:left w:w="57" w:type="dxa"/>
              <w:right w:w="57" w:type="dxa"/>
            </w:tcMar>
            <w:vAlign w:val="center"/>
          </w:tcPr>
          <w:p w:rsidR="00CF28B6" w:rsidRPr="00903B2C" w:rsidRDefault="00CF28B6" w:rsidP="00C17344">
            <w:pPr>
              <w:pStyle w:val="Tablehead"/>
              <w:rPr>
                <w:sz w:val="18"/>
                <w:szCs w:val="18"/>
                <w:lang w:val="ru-RU"/>
              </w:rPr>
            </w:pPr>
            <w:r w:rsidRPr="00903B2C">
              <w:rPr>
                <w:rFonts w:asciiTheme="majorBidi" w:hAnsiTheme="majorBidi" w:cstheme="majorBidi"/>
                <w:sz w:val="18"/>
                <w:szCs w:val="18"/>
                <w:lang w:val="ru-RU"/>
              </w:rPr>
              <w:t>Регион</w:t>
            </w:r>
          </w:p>
        </w:tc>
        <w:tc>
          <w:tcPr>
            <w:tcW w:w="2410" w:type="dxa"/>
            <w:gridSpan w:val="3"/>
            <w:tcMar>
              <w:left w:w="57" w:type="dxa"/>
              <w:right w:w="57" w:type="dxa"/>
            </w:tcMar>
            <w:vAlign w:val="center"/>
          </w:tcPr>
          <w:p w:rsidR="00CF28B6" w:rsidRPr="00903B2C" w:rsidRDefault="00CF28B6" w:rsidP="00CF28B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 xml:space="preserve">Развитые страны </w:t>
            </w:r>
            <w:r w:rsidRPr="00903B2C">
              <w:rPr>
                <w:rFonts w:asciiTheme="majorBidi" w:hAnsiTheme="majorBidi" w:cstheme="majorBidi"/>
                <w:sz w:val="18"/>
                <w:szCs w:val="18"/>
                <w:lang w:val="ru-RU"/>
              </w:rPr>
              <w:br/>
              <w:t>(8)</w:t>
            </w:r>
          </w:p>
        </w:tc>
        <w:tc>
          <w:tcPr>
            <w:tcW w:w="2551" w:type="dxa"/>
            <w:gridSpan w:val="3"/>
            <w:tcMar>
              <w:left w:w="57" w:type="dxa"/>
              <w:right w:w="57" w:type="dxa"/>
            </w:tcMar>
            <w:vAlign w:val="center"/>
          </w:tcPr>
          <w:p w:rsidR="00CF28B6" w:rsidRPr="00903B2C" w:rsidRDefault="00CF28B6" w:rsidP="00CF28B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Развивающиеся страны (34)</w:t>
            </w:r>
          </w:p>
        </w:tc>
        <w:tc>
          <w:tcPr>
            <w:tcW w:w="2552" w:type="dxa"/>
            <w:gridSpan w:val="3"/>
            <w:tcMar>
              <w:left w:w="57" w:type="dxa"/>
              <w:right w:w="57" w:type="dxa"/>
            </w:tcMar>
            <w:vAlign w:val="center"/>
          </w:tcPr>
          <w:p w:rsidR="00CF28B6" w:rsidRPr="00903B2C" w:rsidRDefault="00CF28B6" w:rsidP="00CF28B6">
            <w:pPr>
              <w:pStyle w:val="Tablehead"/>
              <w:rPr>
                <w:rFonts w:asciiTheme="majorBidi" w:hAnsiTheme="majorBidi" w:cstheme="majorBidi"/>
                <w:sz w:val="18"/>
                <w:szCs w:val="18"/>
                <w:lang w:val="ru-RU"/>
              </w:rPr>
            </w:pPr>
            <w:r w:rsidRPr="00903B2C">
              <w:rPr>
                <w:rFonts w:asciiTheme="majorBidi" w:hAnsiTheme="majorBidi" w:cstheme="majorBidi"/>
                <w:sz w:val="18"/>
                <w:szCs w:val="18"/>
                <w:lang w:val="ru-RU"/>
              </w:rPr>
              <w:t>Наименее развитые страны (10)</w:t>
            </w:r>
          </w:p>
        </w:tc>
        <w:tc>
          <w:tcPr>
            <w:tcW w:w="640" w:type="dxa"/>
            <w:vMerge w:val="restart"/>
            <w:tcMar>
              <w:left w:w="57" w:type="dxa"/>
              <w:right w:w="57" w:type="dxa"/>
            </w:tcMar>
            <w:vAlign w:val="center"/>
          </w:tcPr>
          <w:p w:rsidR="00CF28B6" w:rsidRPr="00903B2C" w:rsidRDefault="00CF28B6" w:rsidP="00C17344">
            <w:pPr>
              <w:pStyle w:val="Tablehead"/>
              <w:rPr>
                <w:sz w:val="18"/>
                <w:szCs w:val="18"/>
                <w:lang w:val="ru-RU"/>
              </w:rPr>
            </w:pPr>
            <w:r w:rsidRPr="00903B2C">
              <w:rPr>
                <w:sz w:val="18"/>
                <w:szCs w:val="18"/>
                <w:lang w:val="ru-RU"/>
              </w:rPr>
              <w:t>Всего</w:t>
            </w:r>
          </w:p>
        </w:tc>
      </w:tr>
      <w:tr w:rsidR="00C17344" w:rsidRPr="00903B2C" w:rsidTr="00CF28B6">
        <w:trPr>
          <w:trHeight w:val="1134"/>
          <w:jc w:val="center"/>
        </w:trPr>
        <w:tc>
          <w:tcPr>
            <w:tcW w:w="1349" w:type="dxa"/>
            <w:vMerge/>
            <w:tcMar>
              <w:left w:w="57" w:type="dxa"/>
              <w:right w:w="57" w:type="dxa"/>
            </w:tcMar>
            <w:vAlign w:val="center"/>
          </w:tcPr>
          <w:p w:rsidR="00C17344" w:rsidRPr="00903B2C" w:rsidRDefault="00C17344" w:rsidP="00C17344">
            <w:pPr>
              <w:pStyle w:val="Tablehead"/>
              <w:rPr>
                <w:sz w:val="18"/>
                <w:szCs w:val="18"/>
                <w:lang w:val="ru-RU"/>
              </w:rPr>
            </w:pPr>
          </w:p>
        </w:tc>
        <w:tc>
          <w:tcPr>
            <w:tcW w:w="709" w:type="dxa"/>
            <w:tcMar>
              <w:left w:w="57" w:type="dxa"/>
              <w:right w:w="57" w:type="dxa"/>
            </w:tcMar>
            <w:vAlign w:val="center"/>
          </w:tcPr>
          <w:p w:rsidR="00C17344" w:rsidRPr="00903B2C" w:rsidRDefault="00CF28B6" w:rsidP="00C17344">
            <w:pPr>
              <w:pStyle w:val="Tablehead"/>
              <w:rPr>
                <w:sz w:val="18"/>
                <w:szCs w:val="18"/>
                <w:lang w:val="ru-RU"/>
              </w:rPr>
            </w:pPr>
            <w:r w:rsidRPr="00903B2C">
              <w:rPr>
                <w:sz w:val="18"/>
                <w:szCs w:val="18"/>
                <w:lang w:val="ru-RU"/>
              </w:rPr>
              <w:t>Общ</w:t>
            </w:r>
            <w:proofErr w:type="gramStart"/>
            <w:r w:rsidRPr="00903B2C">
              <w:rPr>
                <w:sz w:val="18"/>
                <w:szCs w:val="18"/>
                <w:lang w:val="ru-RU"/>
              </w:rPr>
              <w:t>.</w:t>
            </w:r>
            <w:proofErr w:type="gramEnd"/>
            <w:r w:rsidRPr="00903B2C">
              <w:rPr>
                <w:sz w:val="18"/>
                <w:szCs w:val="18"/>
                <w:lang w:val="ru-RU"/>
              </w:rPr>
              <w:br/>
            </w:r>
            <w:proofErr w:type="gramStart"/>
            <w:r w:rsidRPr="00903B2C">
              <w:rPr>
                <w:sz w:val="18"/>
                <w:szCs w:val="18"/>
                <w:lang w:val="ru-RU"/>
              </w:rPr>
              <w:t>б</w:t>
            </w:r>
            <w:proofErr w:type="gramEnd"/>
            <w:r w:rsidRPr="00903B2C">
              <w:rPr>
                <w:sz w:val="18"/>
                <w:szCs w:val="18"/>
                <w:lang w:val="ru-RU"/>
              </w:rPr>
              <w:t>юд-жет</w:t>
            </w:r>
          </w:p>
        </w:tc>
        <w:tc>
          <w:tcPr>
            <w:tcW w:w="992" w:type="dxa"/>
            <w:tcMar>
              <w:left w:w="57" w:type="dxa"/>
              <w:right w:w="57" w:type="dxa"/>
            </w:tcMar>
            <w:vAlign w:val="center"/>
          </w:tcPr>
          <w:p w:rsidR="00C17344" w:rsidRPr="00903B2C" w:rsidRDefault="00CF28B6" w:rsidP="00C17344">
            <w:pPr>
              <w:pStyle w:val="Tablehead"/>
              <w:rPr>
                <w:sz w:val="18"/>
                <w:szCs w:val="18"/>
                <w:lang w:val="ru-RU"/>
              </w:rPr>
            </w:pPr>
            <w:r w:rsidRPr="00903B2C">
              <w:rPr>
                <w:rFonts w:asciiTheme="majorBidi" w:hAnsiTheme="majorBidi" w:cstheme="majorBidi"/>
                <w:sz w:val="18"/>
                <w:szCs w:val="18"/>
                <w:lang w:val="ru-RU"/>
              </w:rPr>
              <w:t xml:space="preserve">Бюджет </w:t>
            </w:r>
            <w:proofErr w:type="gramStart"/>
            <w:r w:rsidRPr="00903B2C">
              <w:rPr>
                <w:rFonts w:asciiTheme="majorBidi" w:hAnsiTheme="majorBidi" w:cstheme="majorBidi"/>
                <w:sz w:val="18"/>
                <w:szCs w:val="18"/>
                <w:lang w:val="ru-RU"/>
              </w:rPr>
              <w:t>органи-зации</w:t>
            </w:r>
            <w:proofErr w:type="gramEnd"/>
            <w:r w:rsidRPr="00903B2C">
              <w:rPr>
                <w:rFonts w:asciiTheme="majorBidi" w:hAnsiTheme="majorBidi" w:cstheme="majorBidi"/>
                <w:sz w:val="18"/>
                <w:szCs w:val="18"/>
                <w:lang w:val="ru-RU"/>
              </w:rPr>
              <w:t xml:space="preserve"> (сборы)</w:t>
            </w:r>
          </w:p>
        </w:tc>
        <w:tc>
          <w:tcPr>
            <w:tcW w:w="709" w:type="dxa"/>
            <w:tcMar>
              <w:left w:w="57" w:type="dxa"/>
              <w:right w:w="57" w:type="dxa"/>
            </w:tcMar>
            <w:vAlign w:val="center"/>
          </w:tcPr>
          <w:p w:rsidR="00C17344" w:rsidRPr="00903B2C" w:rsidRDefault="00CF28B6" w:rsidP="00C17344">
            <w:pPr>
              <w:pStyle w:val="Tablehead"/>
              <w:rPr>
                <w:sz w:val="18"/>
                <w:szCs w:val="18"/>
                <w:lang w:val="ru-RU"/>
              </w:rPr>
            </w:pPr>
            <w:proofErr w:type="gramStart"/>
            <w:r w:rsidRPr="00903B2C">
              <w:rPr>
                <w:sz w:val="18"/>
                <w:szCs w:val="18"/>
                <w:lang w:val="ru-RU"/>
              </w:rPr>
              <w:t>Соче-тание</w:t>
            </w:r>
            <w:proofErr w:type="gramEnd"/>
          </w:p>
        </w:tc>
        <w:tc>
          <w:tcPr>
            <w:tcW w:w="708" w:type="dxa"/>
            <w:tcMar>
              <w:left w:w="57" w:type="dxa"/>
              <w:right w:w="57" w:type="dxa"/>
            </w:tcMar>
            <w:vAlign w:val="center"/>
          </w:tcPr>
          <w:p w:rsidR="00C17344" w:rsidRPr="00903B2C" w:rsidRDefault="00CF28B6" w:rsidP="00C17344">
            <w:pPr>
              <w:pStyle w:val="Tablehead"/>
              <w:rPr>
                <w:sz w:val="18"/>
                <w:szCs w:val="18"/>
                <w:lang w:val="ru-RU"/>
              </w:rPr>
            </w:pPr>
            <w:r w:rsidRPr="00903B2C">
              <w:rPr>
                <w:sz w:val="18"/>
                <w:szCs w:val="18"/>
                <w:lang w:val="ru-RU"/>
              </w:rPr>
              <w:t>Общ</w:t>
            </w:r>
            <w:proofErr w:type="gramStart"/>
            <w:r w:rsidRPr="00903B2C">
              <w:rPr>
                <w:sz w:val="18"/>
                <w:szCs w:val="18"/>
                <w:lang w:val="ru-RU"/>
              </w:rPr>
              <w:t>.</w:t>
            </w:r>
            <w:proofErr w:type="gramEnd"/>
            <w:r w:rsidRPr="00903B2C">
              <w:rPr>
                <w:sz w:val="18"/>
                <w:szCs w:val="18"/>
                <w:lang w:val="ru-RU"/>
              </w:rPr>
              <w:br/>
            </w:r>
            <w:proofErr w:type="gramStart"/>
            <w:r w:rsidRPr="00903B2C">
              <w:rPr>
                <w:sz w:val="18"/>
                <w:szCs w:val="18"/>
                <w:lang w:val="ru-RU"/>
              </w:rPr>
              <w:t>б</w:t>
            </w:r>
            <w:proofErr w:type="gramEnd"/>
            <w:r w:rsidRPr="00903B2C">
              <w:rPr>
                <w:sz w:val="18"/>
                <w:szCs w:val="18"/>
                <w:lang w:val="ru-RU"/>
              </w:rPr>
              <w:t>юд-жет</w:t>
            </w:r>
          </w:p>
        </w:tc>
        <w:tc>
          <w:tcPr>
            <w:tcW w:w="993" w:type="dxa"/>
            <w:tcMar>
              <w:left w:w="57" w:type="dxa"/>
              <w:right w:w="57" w:type="dxa"/>
            </w:tcMar>
            <w:vAlign w:val="center"/>
          </w:tcPr>
          <w:p w:rsidR="00C17344" w:rsidRPr="00903B2C" w:rsidRDefault="00CF28B6" w:rsidP="00C17344">
            <w:pPr>
              <w:pStyle w:val="Tablehead"/>
              <w:rPr>
                <w:sz w:val="18"/>
                <w:szCs w:val="18"/>
                <w:lang w:val="ru-RU"/>
              </w:rPr>
            </w:pPr>
            <w:r w:rsidRPr="00903B2C">
              <w:rPr>
                <w:rFonts w:asciiTheme="majorBidi" w:hAnsiTheme="majorBidi" w:cstheme="majorBidi"/>
                <w:sz w:val="18"/>
                <w:szCs w:val="18"/>
                <w:lang w:val="ru-RU"/>
              </w:rPr>
              <w:t xml:space="preserve">Бюджет </w:t>
            </w:r>
            <w:proofErr w:type="gramStart"/>
            <w:r w:rsidRPr="00903B2C">
              <w:rPr>
                <w:rFonts w:asciiTheme="majorBidi" w:hAnsiTheme="majorBidi" w:cstheme="majorBidi"/>
                <w:sz w:val="18"/>
                <w:szCs w:val="18"/>
                <w:lang w:val="ru-RU"/>
              </w:rPr>
              <w:t>органи-зации</w:t>
            </w:r>
            <w:proofErr w:type="gramEnd"/>
            <w:r w:rsidRPr="00903B2C">
              <w:rPr>
                <w:rFonts w:asciiTheme="majorBidi" w:hAnsiTheme="majorBidi" w:cstheme="majorBidi"/>
                <w:sz w:val="18"/>
                <w:szCs w:val="18"/>
                <w:lang w:val="ru-RU"/>
              </w:rPr>
              <w:t xml:space="preserve"> (сборы)</w:t>
            </w:r>
          </w:p>
        </w:tc>
        <w:tc>
          <w:tcPr>
            <w:tcW w:w="850" w:type="dxa"/>
            <w:tcMar>
              <w:left w:w="57" w:type="dxa"/>
              <w:right w:w="57" w:type="dxa"/>
            </w:tcMar>
            <w:vAlign w:val="center"/>
          </w:tcPr>
          <w:p w:rsidR="00C17344" w:rsidRPr="00903B2C" w:rsidRDefault="00CF28B6" w:rsidP="00C17344">
            <w:pPr>
              <w:pStyle w:val="Tablehead"/>
              <w:rPr>
                <w:sz w:val="18"/>
                <w:szCs w:val="18"/>
                <w:lang w:val="ru-RU"/>
              </w:rPr>
            </w:pPr>
            <w:proofErr w:type="gramStart"/>
            <w:r w:rsidRPr="00903B2C">
              <w:rPr>
                <w:sz w:val="18"/>
                <w:szCs w:val="18"/>
                <w:lang w:val="ru-RU"/>
              </w:rPr>
              <w:t>Соче-тание</w:t>
            </w:r>
            <w:proofErr w:type="gramEnd"/>
          </w:p>
        </w:tc>
        <w:tc>
          <w:tcPr>
            <w:tcW w:w="709" w:type="dxa"/>
            <w:tcMar>
              <w:left w:w="57" w:type="dxa"/>
              <w:right w:w="57" w:type="dxa"/>
            </w:tcMar>
            <w:vAlign w:val="center"/>
          </w:tcPr>
          <w:p w:rsidR="00C17344" w:rsidRPr="00903B2C" w:rsidRDefault="00CF28B6" w:rsidP="00C17344">
            <w:pPr>
              <w:pStyle w:val="Tablehead"/>
              <w:rPr>
                <w:sz w:val="18"/>
                <w:szCs w:val="18"/>
                <w:lang w:val="ru-RU"/>
              </w:rPr>
            </w:pPr>
            <w:r w:rsidRPr="00903B2C">
              <w:rPr>
                <w:sz w:val="18"/>
                <w:szCs w:val="18"/>
                <w:lang w:val="ru-RU"/>
              </w:rPr>
              <w:t>Общ</w:t>
            </w:r>
            <w:proofErr w:type="gramStart"/>
            <w:r w:rsidRPr="00903B2C">
              <w:rPr>
                <w:sz w:val="18"/>
                <w:szCs w:val="18"/>
                <w:lang w:val="ru-RU"/>
              </w:rPr>
              <w:t>.</w:t>
            </w:r>
            <w:proofErr w:type="gramEnd"/>
            <w:r w:rsidRPr="00903B2C">
              <w:rPr>
                <w:sz w:val="18"/>
                <w:szCs w:val="18"/>
                <w:lang w:val="ru-RU"/>
              </w:rPr>
              <w:br/>
            </w:r>
            <w:proofErr w:type="gramStart"/>
            <w:r w:rsidRPr="00903B2C">
              <w:rPr>
                <w:sz w:val="18"/>
                <w:szCs w:val="18"/>
                <w:lang w:val="ru-RU"/>
              </w:rPr>
              <w:t>б</w:t>
            </w:r>
            <w:proofErr w:type="gramEnd"/>
            <w:r w:rsidRPr="00903B2C">
              <w:rPr>
                <w:sz w:val="18"/>
                <w:szCs w:val="18"/>
                <w:lang w:val="ru-RU"/>
              </w:rPr>
              <w:t>юд-жет</w:t>
            </w:r>
          </w:p>
        </w:tc>
        <w:tc>
          <w:tcPr>
            <w:tcW w:w="992" w:type="dxa"/>
            <w:tcMar>
              <w:left w:w="57" w:type="dxa"/>
              <w:right w:w="57" w:type="dxa"/>
            </w:tcMar>
            <w:vAlign w:val="center"/>
          </w:tcPr>
          <w:p w:rsidR="00C17344" w:rsidRPr="00903B2C" w:rsidRDefault="00CF28B6" w:rsidP="00D86B2F">
            <w:pPr>
              <w:pStyle w:val="Tablehead"/>
              <w:rPr>
                <w:sz w:val="18"/>
                <w:szCs w:val="18"/>
                <w:lang w:val="ru-RU"/>
              </w:rPr>
            </w:pPr>
            <w:r w:rsidRPr="00903B2C">
              <w:rPr>
                <w:rFonts w:asciiTheme="majorBidi" w:hAnsiTheme="majorBidi" w:cstheme="majorBidi"/>
                <w:sz w:val="18"/>
                <w:szCs w:val="18"/>
                <w:lang w:val="ru-RU"/>
              </w:rPr>
              <w:t xml:space="preserve">Бюджет </w:t>
            </w:r>
            <w:proofErr w:type="gramStart"/>
            <w:r w:rsidRPr="00903B2C">
              <w:rPr>
                <w:rFonts w:asciiTheme="majorBidi" w:hAnsiTheme="majorBidi" w:cstheme="majorBidi"/>
                <w:sz w:val="18"/>
                <w:szCs w:val="18"/>
                <w:lang w:val="ru-RU"/>
              </w:rPr>
              <w:t>органи-зации</w:t>
            </w:r>
            <w:proofErr w:type="gramEnd"/>
            <w:r w:rsidRPr="00903B2C">
              <w:rPr>
                <w:rFonts w:asciiTheme="majorBidi" w:hAnsiTheme="majorBidi" w:cstheme="majorBidi"/>
                <w:sz w:val="18"/>
                <w:szCs w:val="18"/>
                <w:lang w:val="ru-RU"/>
              </w:rPr>
              <w:t xml:space="preserve"> (сборы)</w:t>
            </w:r>
          </w:p>
        </w:tc>
        <w:tc>
          <w:tcPr>
            <w:tcW w:w="851" w:type="dxa"/>
            <w:tcMar>
              <w:left w:w="57" w:type="dxa"/>
              <w:right w:w="57" w:type="dxa"/>
            </w:tcMar>
            <w:vAlign w:val="center"/>
          </w:tcPr>
          <w:p w:rsidR="00C17344" w:rsidRPr="00903B2C" w:rsidRDefault="00CF28B6" w:rsidP="00C17344">
            <w:pPr>
              <w:pStyle w:val="Tablehead"/>
              <w:rPr>
                <w:sz w:val="18"/>
                <w:szCs w:val="18"/>
                <w:lang w:val="ru-RU"/>
              </w:rPr>
            </w:pPr>
            <w:proofErr w:type="gramStart"/>
            <w:r w:rsidRPr="00903B2C">
              <w:rPr>
                <w:sz w:val="18"/>
                <w:szCs w:val="18"/>
                <w:lang w:val="ru-RU"/>
              </w:rPr>
              <w:t>Соче-тание</w:t>
            </w:r>
            <w:proofErr w:type="gramEnd"/>
          </w:p>
        </w:tc>
        <w:tc>
          <w:tcPr>
            <w:tcW w:w="640" w:type="dxa"/>
            <w:vMerge/>
            <w:tcMar>
              <w:left w:w="57" w:type="dxa"/>
              <w:right w:w="57" w:type="dxa"/>
            </w:tcMar>
            <w:vAlign w:val="center"/>
          </w:tcPr>
          <w:p w:rsidR="00C17344" w:rsidRPr="00903B2C" w:rsidRDefault="00C17344" w:rsidP="00C17344">
            <w:pPr>
              <w:pStyle w:val="Tablehead"/>
              <w:rPr>
                <w:sz w:val="20"/>
                <w:szCs w:val="14"/>
                <w:lang w:val="ru-RU"/>
              </w:rPr>
            </w:pPr>
          </w:p>
        </w:tc>
      </w:tr>
      <w:tr w:rsidR="00CF28B6" w:rsidRPr="00903B2C" w:rsidTr="00AD75D0">
        <w:trPr>
          <w:jc w:val="center"/>
        </w:trPr>
        <w:tc>
          <w:tcPr>
            <w:tcW w:w="1349" w:type="dxa"/>
            <w:vAlign w:val="center"/>
          </w:tcPr>
          <w:p w:rsidR="00CF28B6" w:rsidRPr="00903B2C" w:rsidRDefault="00CF28B6" w:rsidP="00AD75D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Африка</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8" w:type="dxa"/>
            <w:vAlign w:val="center"/>
          </w:tcPr>
          <w:p w:rsidR="00CF28B6" w:rsidRPr="00903B2C" w:rsidRDefault="00CF28B6" w:rsidP="00C17344">
            <w:pPr>
              <w:pStyle w:val="Tabletext"/>
              <w:jc w:val="center"/>
              <w:rPr>
                <w:sz w:val="20"/>
                <w:szCs w:val="18"/>
                <w:lang w:val="ru-RU"/>
              </w:rPr>
            </w:pPr>
            <w:r w:rsidRPr="00903B2C">
              <w:rPr>
                <w:sz w:val="20"/>
                <w:szCs w:val="18"/>
                <w:lang w:val="ru-RU"/>
              </w:rPr>
              <w:t>1</w:t>
            </w:r>
          </w:p>
        </w:tc>
        <w:tc>
          <w:tcPr>
            <w:tcW w:w="993" w:type="dxa"/>
            <w:vAlign w:val="center"/>
          </w:tcPr>
          <w:p w:rsidR="00CF28B6" w:rsidRPr="00903B2C" w:rsidRDefault="00CF28B6" w:rsidP="00C17344">
            <w:pPr>
              <w:pStyle w:val="Tabletext"/>
              <w:jc w:val="center"/>
              <w:rPr>
                <w:sz w:val="20"/>
                <w:szCs w:val="18"/>
                <w:lang w:val="ru-RU"/>
              </w:rPr>
            </w:pPr>
            <w:r w:rsidRPr="00903B2C">
              <w:rPr>
                <w:sz w:val="20"/>
                <w:szCs w:val="18"/>
                <w:lang w:val="ru-RU"/>
              </w:rPr>
              <w:t>2</w:t>
            </w:r>
          </w:p>
        </w:tc>
        <w:tc>
          <w:tcPr>
            <w:tcW w:w="850"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8</w:t>
            </w:r>
          </w:p>
        </w:tc>
        <w:tc>
          <w:tcPr>
            <w:tcW w:w="851"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640" w:type="dxa"/>
            <w:vAlign w:val="center"/>
          </w:tcPr>
          <w:p w:rsidR="00CF28B6" w:rsidRPr="00903B2C" w:rsidRDefault="00CF28B6" w:rsidP="00C17344">
            <w:pPr>
              <w:pStyle w:val="Tabletext"/>
              <w:jc w:val="center"/>
              <w:rPr>
                <w:sz w:val="20"/>
                <w:szCs w:val="18"/>
                <w:lang w:val="ru-RU"/>
              </w:rPr>
            </w:pPr>
            <w:r w:rsidRPr="00903B2C">
              <w:rPr>
                <w:sz w:val="20"/>
                <w:szCs w:val="18"/>
                <w:lang w:val="ru-RU"/>
              </w:rPr>
              <w:t>11</w:t>
            </w:r>
          </w:p>
        </w:tc>
      </w:tr>
      <w:tr w:rsidR="00CF28B6" w:rsidRPr="00903B2C" w:rsidTr="00AD75D0">
        <w:trPr>
          <w:jc w:val="center"/>
        </w:trPr>
        <w:tc>
          <w:tcPr>
            <w:tcW w:w="1349" w:type="dxa"/>
            <w:vAlign w:val="center"/>
          </w:tcPr>
          <w:p w:rsidR="00CF28B6" w:rsidRPr="00903B2C" w:rsidRDefault="00CF28B6" w:rsidP="00AD75D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Северная и Южная Америка</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8" w:type="dxa"/>
            <w:vAlign w:val="center"/>
          </w:tcPr>
          <w:p w:rsidR="00CF28B6" w:rsidRPr="00903B2C" w:rsidRDefault="00CF28B6" w:rsidP="00C17344">
            <w:pPr>
              <w:pStyle w:val="Tabletext"/>
              <w:jc w:val="center"/>
              <w:rPr>
                <w:sz w:val="20"/>
                <w:szCs w:val="18"/>
                <w:lang w:val="ru-RU"/>
              </w:rPr>
            </w:pPr>
            <w:r w:rsidRPr="00903B2C">
              <w:rPr>
                <w:sz w:val="20"/>
                <w:szCs w:val="18"/>
                <w:lang w:val="ru-RU"/>
              </w:rPr>
              <w:t>2</w:t>
            </w:r>
          </w:p>
        </w:tc>
        <w:tc>
          <w:tcPr>
            <w:tcW w:w="993" w:type="dxa"/>
            <w:vAlign w:val="center"/>
          </w:tcPr>
          <w:p w:rsidR="00CF28B6" w:rsidRPr="00903B2C" w:rsidRDefault="00CF28B6" w:rsidP="00C17344">
            <w:pPr>
              <w:pStyle w:val="Tabletext"/>
              <w:jc w:val="center"/>
              <w:rPr>
                <w:sz w:val="20"/>
                <w:szCs w:val="18"/>
                <w:lang w:val="ru-RU"/>
              </w:rPr>
            </w:pPr>
            <w:r w:rsidRPr="00903B2C">
              <w:rPr>
                <w:sz w:val="20"/>
                <w:szCs w:val="18"/>
                <w:lang w:val="ru-RU"/>
              </w:rPr>
              <w:t>7</w:t>
            </w:r>
          </w:p>
        </w:tc>
        <w:tc>
          <w:tcPr>
            <w:tcW w:w="850"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851"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640" w:type="dxa"/>
            <w:vAlign w:val="center"/>
          </w:tcPr>
          <w:p w:rsidR="00CF28B6" w:rsidRPr="00903B2C" w:rsidRDefault="00CF28B6" w:rsidP="00C17344">
            <w:pPr>
              <w:pStyle w:val="Tabletext"/>
              <w:jc w:val="center"/>
              <w:rPr>
                <w:sz w:val="20"/>
                <w:szCs w:val="18"/>
                <w:lang w:val="ru-RU"/>
              </w:rPr>
            </w:pPr>
            <w:r w:rsidRPr="00903B2C">
              <w:rPr>
                <w:sz w:val="20"/>
                <w:szCs w:val="18"/>
                <w:lang w:val="ru-RU"/>
              </w:rPr>
              <w:t>9</w:t>
            </w:r>
          </w:p>
        </w:tc>
      </w:tr>
      <w:tr w:rsidR="00CF28B6" w:rsidRPr="00903B2C" w:rsidTr="00AD75D0">
        <w:trPr>
          <w:jc w:val="center"/>
        </w:trPr>
        <w:tc>
          <w:tcPr>
            <w:tcW w:w="1349" w:type="dxa"/>
            <w:vAlign w:val="center"/>
          </w:tcPr>
          <w:p w:rsidR="00CF28B6" w:rsidRPr="00903B2C" w:rsidRDefault="00CF28B6" w:rsidP="00AD75D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Азиатско-Тихоокеан-ский регион</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8" w:type="dxa"/>
            <w:vAlign w:val="center"/>
          </w:tcPr>
          <w:p w:rsidR="00CF28B6" w:rsidRPr="00903B2C" w:rsidRDefault="00CF28B6" w:rsidP="00C17344">
            <w:pPr>
              <w:pStyle w:val="Tabletext"/>
              <w:jc w:val="center"/>
              <w:rPr>
                <w:sz w:val="20"/>
                <w:szCs w:val="18"/>
                <w:lang w:val="ru-RU"/>
              </w:rPr>
            </w:pPr>
            <w:r w:rsidRPr="00903B2C">
              <w:rPr>
                <w:sz w:val="20"/>
                <w:szCs w:val="18"/>
                <w:lang w:val="ru-RU"/>
              </w:rPr>
              <w:t>3</w:t>
            </w:r>
          </w:p>
        </w:tc>
        <w:tc>
          <w:tcPr>
            <w:tcW w:w="993"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850"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1</w:t>
            </w:r>
          </w:p>
        </w:tc>
        <w:tc>
          <w:tcPr>
            <w:tcW w:w="851"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640" w:type="dxa"/>
            <w:vAlign w:val="center"/>
          </w:tcPr>
          <w:p w:rsidR="00CF28B6" w:rsidRPr="00903B2C" w:rsidRDefault="00CF28B6" w:rsidP="00C17344">
            <w:pPr>
              <w:pStyle w:val="Tabletext"/>
              <w:jc w:val="center"/>
              <w:rPr>
                <w:sz w:val="20"/>
                <w:szCs w:val="18"/>
                <w:lang w:val="ru-RU"/>
              </w:rPr>
            </w:pPr>
            <w:r w:rsidRPr="00903B2C">
              <w:rPr>
                <w:sz w:val="20"/>
                <w:szCs w:val="18"/>
                <w:lang w:val="ru-RU"/>
              </w:rPr>
              <w:t>4</w:t>
            </w:r>
          </w:p>
        </w:tc>
      </w:tr>
      <w:tr w:rsidR="00CF28B6" w:rsidRPr="00903B2C" w:rsidTr="00AD75D0">
        <w:trPr>
          <w:jc w:val="center"/>
        </w:trPr>
        <w:tc>
          <w:tcPr>
            <w:tcW w:w="1349" w:type="dxa"/>
            <w:vAlign w:val="center"/>
          </w:tcPr>
          <w:p w:rsidR="00CF28B6" w:rsidRPr="00903B2C" w:rsidRDefault="00CF28B6" w:rsidP="00AD75D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 xml:space="preserve">Арабские государства </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8" w:type="dxa"/>
            <w:vAlign w:val="center"/>
          </w:tcPr>
          <w:p w:rsidR="00CF28B6" w:rsidRPr="00903B2C" w:rsidRDefault="00CF28B6" w:rsidP="00C17344">
            <w:pPr>
              <w:pStyle w:val="Tabletext"/>
              <w:jc w:val="center"/>
              <w:rPr>
                <w:sz w:val="20"/>
                <w:szCs w:val="18"/>
                <w:lang w:val="ru-RU"/>
              </w:rPr>
            </w:pPr>
            <w:r w:rsidRPr="00903B2C">
              <w:rPr>
                <w:sz w:val="20"/>
                <w:szCs w:val="18"/>
                <w:lang w:val="ru-RU"/>
              </w:rPr>
              <w:t>2</w:t>
            </w:r>
          </w:p>
        </w:tc>
        <w:tc>
          <w:tcPr>
            <w:tcW w:w="993" w:type="dxa"/>
            <w:vAlign w:val="center"/>
          </w:tcPr>
          <w:p w:rsidR="00CF28B6" w:rsidRPr="00903B2C" w:rsidRDefault="00CF28B6" w:rsidP="00C17344">
            <w:pPr>
              <w:pStyle w:val="Tabletext"/>
              <w:jc w:val="center"/>
              <w:rPr>
                <w:sz w:val="20"/>
                <w:szCs w:val="18"/>
                <w:lang w:val="ru-RU"/>
              </w:rPr>
            </w:pPr>
            <w:r w:rsidRPr="00903B2C">
              <w:rPr>
                <w:sz w:val="20"/>
                <w:szCs w:val="18"/>
                <w:lang w:val="ru-RU"/>
              </w:rPr>
              <w:t>5</w:t>
            </w:r>
          </w:p>
        </w:tc>
        <w:tc>
          <w:tcPr>
            <w:tcW w:w="850"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1</w:t>
            </w:r>
          </w:p>
        </w:tc>
        <w:tc>
          <w:tcPr>
            <w:tcW w:w="851"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640" w:type="dxa"/>
            <w:vAlign w:val="center"/>
          </w:tcPr>
          <w:p w:rsidR="00CF28B6" w:rsidRPr="00903B2C" w:rsidRDefault="00CF28B6" w:rsidP="00C17344">
            <w:pPr>
              <w:pStyle w:val="Tabletext"/>
              <w:jc w:val="center"/>
              <w:rPr>
                <w:sz w:val="20"/>
                <w:szCs w:val="18"/>
                <w:lang w:val="ru-RU"/>
              </w:rPr>
            </w:pPr>
            <w:r w:rsidRPr="00903B2C">
              <w:rPr>
                <w:sz w:val="20"/>
                <w:szCs w:val="18"/>
                <w:lang w:val="ru-RU"/>
              </w:rPr>
              <w:t>8</w:t>
            </w:r>
          </w:p>
        </w:tc>
      </w:tr>
      <w:tr w:rsidR="00CF28B6" w:rsidRPr="00903B2C" w:rsidTr="00AD75D0">
        <w:trPr>
          <w:jc w:val="center"/>
        </w:trPr>
        <w:tc>
          <w:tcPr>
            <w:tcW w:w="1349" w:type="dxa"/>
            <w:vAlign w:val="center"/>
          </w:tcPr>
          <w:p w:rsidR="00CF28B6" w:rsidRPr="00903B2C" w:rsidRDefault="00CF28B6" w:rsidP="00AD75D0">
            <w:pPr>
              <w:pStyle w:val="Tabletext"/>
              <w:jc w:val="left"/>
              <w:rPr>
                <w:rFonts w:asciiTheme="majorBidi" w:hAnsiTheme="majorBidi" w:cstheme="majorBidi"/>
                <w:sz w:val="18"/>
                <w:szCs w:val="18"/>
                <w:lang w:val="ru-RU"/>
              </w:rPr>
            </w:pPr>
            <w:r w:rsidRPr="00903B2C">
              <w:rPr>
                <w:rFonts w:asciiTheme="majorBidi" w:hAnsiTheme="majorBidi" w:cstheme="majorBidi"/>
                <w:sz w:val="18"/>
                <w:szCs w:val="18"/>
                <w:lang w:val="ru-RU"/>
              </w:rPr>
              <w:t>Европа и СНГ</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3</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5</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8" w:type="dxa"/>
            <w:vAlign w:val="center"/>
          </w:tcPr>
          <w:p w:rsidR="00CF28B6" w:rsidRPr="00903B2C" w:rsidRDefault="00CF28B6" w:rsidP="00C17344">
            <w:pPr>
              <w:pStyle w:val="Tabletext"/>
              <w:jc w:val="center"/>
              <w:rPr>
                <w:sz w:val="20"/>
                <w:szCs w:val="18"/>
                <w:lang w:val="ru-RU"/>
              </w:rPr>
            </w:pPr>
            <w:r w:rsidRPr="00903B2C">
              <w:rPr>
                <w:sz w:val="20"/>
                <w:szCs w:val="18"/>
                <w:lang w:val="ru-RU"/>
              </w:rPr>
              <w:t>4</w:t>
            </w:r>
          </w:p>
        </w:tc>
        <w:tc>
          <w:tcPr>
            <w:tcW w:w="993" w:type="dxa"/>
            <w:vAlign w:val="center"/>
          </w:tcPr>
          <w:p w:rsidR="00CF28B6" w:rsidRPr="00903B2C" w:rsidRDefault="00CF28B6" w:rsidP="00C17344">
            <w:pPr>
              <w:pStyle w:val="Tabletext"/>
              <w:jc w:val="center"/>
              <w:rPr>
                <w:sz w:val="20"/>
                <w:szCs w:val="18"/>
                <w:lang w:val="ru-RU"/>
              </w:rPr>
            </w:pPr>
            <w:r w:rsidRPr="00903B2C">
              <w:rPr>
                <w:sz w:val="20"/>
                <w:szCs w:val="18"/>
                <w:lang w:val="ru-RU"/>
              </w:rPr>
              <w:t>8</w:t>
            </w:r>
          </w:p>
        </w:tc>
        <w:tc>
          <w:tcPr>
            <w:tcW w:w="850"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709"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992"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851" w:type="dxa"/>
            <w:vAlign w:val="center"/>
          </w:tcPr>
          <w:p w:rsidR="00CF28B6" w:rsidRPr="00903B2C" w:rsidRDefault="00CF28B6" w:rsidP="00C17344">
            <w:pPr>
              <w:pStyle w:val="Tabletext"/>
              <w:jc w:val="center"/>
              <w:rPr>
                <w:sz w:val="20"/>
                <w:szCs w:val="18"/>
                <w:lang w:val="ru-RU"/>
              </w:rPr>
            </w:pPr>
            <w:r w:rsidRPr="00903B2C">
              <w:rPr>
                <w:sz w:val="20"/>
                <w:szCs w:val="18"/>
                <w:lang w:val="ru-RU"/>
              </w:rPr>
              <w:t>0</w:t>
            </w:r>
          </w:p>
        </w:tc>
        <w:tc>
          <w:tcPr>
            <w:tcW w:w="640" w:type="dxa"/>
            <w:vAlign w:val="center"/>
          </w:tcPr>
          <w:p w:rsidR="00CF28B6" w:rsidRPr="00903B2C" w:rsidRDefault="00CF28B6" w:rsidP="00C17344">
            <w:pPr>
              <w:pStyle w:val="Tabletext"/>
              <w:jc w:val="center"/>
              <w:rPr>
                <w:sz w:val="20"/>
                <w:szCs w:val="18"/>
                <w:lang w:val="ru-RU"/>
              </w:rPr>
            </w:pPr>
            <w:r w:rsidRPr="00903B2C">
              <w:rPr>
                <w:sz w:val="20"/>
                <w:szCs w:val="18"/>
                <w:lang w:val="ru-RU"/>
              </w:rPr>
              <w:t>20</w:t>
            </w:r>
          </w:p>
        </w:tc>
      </w:tr>
      <w:tr w:rsidR="00C17344" w:rsidRPr="00903B2C" w:rsidTr="00AD75D0">
        <w:trPr>
          <w:jc w:val="center"/>
        </w:trPr>
        <w:tc>
          <w:tcPr>
            <w:tcW w:w="1349" w:type="dxa"/>
            <w:tcBorders>
              <w:bottom w:val="single" w:sz="4" w:space="0" w:color="auto"/>
            </w:tcBorders>
            <w:vAlign w:val="center"/>
          </w:tcPr>
          <w:p w:rsidR="00C17344" w:rsidRPr="00903B2C" w:rsidRDefault="00E54F7F" w:rsidP="00AD75D0">
            <w:pPr>
              <w:pStyle w:val="Tabletext"/>
              <w:jc w:val="left"/>
              <w:rPr>
                <w:b/>
                <w:bCs/>
                <w:sz w:val="18"/>
                <w:szCs w:val="18"/>
                <w:lang w:val="ru-RU"/>
              </w:rPr>
            </w:pPr>
            <w:r w:rsidRPr="00903B2C">
              <w:rPr>
                <w:b/>
                <w:bCs/>
                <w:sz w:val="18"/>
                <w:szCs w:val="18"/>
                <w:lang w:val="ru-RU"/>
              </w:rPr>
              <w:t>ВСЕГО</w:t>
            </w:r>
          </w:p>
        </w:tc>
        <w:tc>
          <w:tcPr>
            <w:tcW w:w="709"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3</w:t>
            </w:r>
          </w:p>
        </w:tc>
        <w:tc>
          <w:tcPr>
            <w:tcW w:w="992"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5</w:t>
            </w:r>
          </w:p>
        </w:tc>
        <w:tc>
          <w:tcPr>
            <w:tcW w:w="709"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0</w:t>
            </w:r>
          </w:p>
        </w:tc>
        <w:tc>
          <w:tcPr>
            <w:tcW w:w="708"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12</w:t>
            </w:r>
          </w:p>
        </w:tc>
        <w:tc>
          <w:tcPr>
            <w:tcW w:w="993"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22</w:t>
            </w:r>
          </w:p>
        </w:tc>
        <w:tc>
          <w:tcPr>
            <w:tcW w:w="850"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0</w:t>
            </w:r>
          </w:p>
        </w:tc>
        <w:tc>
          <w:tcPr>
            <w:tcW w:w="709"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0</w:t>
            </w:r>
          </w:p>
        </w:tc>
        <w:tc>
          <w:tcPr>
            <w:tcW w:w="992"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10</w:t>
            </w:r>
          </w:p>
        </w:tc>
        <w:tc>
          <w:tcPr>
            <w:tcW w:w="851"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0</w:t>
            </w:r>
          </w:p>
        </w:tc>
        <w:tc>
          <w:tcPr>
            <w:tcW w:w="640" w:type="dxa"/>
            <w:tcBorders>
              <w:bottom w:val="single" w:sz="4" w:space="0" w:color="auto"/>
            </w:tcBorders>
            <w:vAlign w:val="center"/>
          </w:tcPr>
          <w:p w:rsidR="00C17344" w:rsidRPr="00903B2C" w:rsidRDefault="00C17344" w:rsidP="00C17344">
            <w:pPr>
              <w:pStyle w:val="Tabletext"/>
              <w:jc w:val="center"/>
              <w:rPr>
                <w:sz w:val="20"/>
                <w:szCs w:val="18"/>
                <w:lang w:val="ru-RU"/>
              </w:rPr>
            </w:pPr>
            <w:r w:rsidRPr="00903B2C">
              <w:rPr>
                <w:sz w:val="20"/>
                <w:szCs w:val="18"/>
                <w:lang w:val="ru-RU"/>
              </w:rPr>
              <w:t>52</w:t>
            </w:r>
          </w:p>
        </w:tc>
      </w:tr>
    </w:tbl>
    <w:p w:rsidR="00C17344" w:rsidRPr="00903B2C" w:rsidRDefault="00C17344" w:rsidP="00C17344">
      <w:pPr>
        <w:pStyle w:val="FigureSource"/>
        <w:rPr>
          <w:rFonts w:asciiTheme="majorBidi" w:hAnsiTheme="majorBidi" w:cstheme="majorBidi"/>
          <w:lang w:val="ru-RU"/>
        </w:rPr>
      </w:pPr>
    </w:p>
    <w:p w:rsidR="00C17344" w:rsidRPr="00903B2C" w:rsidRDefault="00C17344" w:rsidP="00C17344">
      <w:pPr>
        <w:rPr>
          <w:lang w:val="ru-RU"/>
        </w:rPr>
      </w:pPr>
    </w:p>
    <w:p w:rsidR="00C17344" w:rsidRPr="00903B2C" w:rsidRDefault="00C17344" w:rsidP="00C17344">
      <w:pPr>
        <w:rPr>
          <w:lang w:val="ru-RU"/>
        </w:rPr>
      </w:pPr>
    </w:p>
    <w:p w:rsidR="00C17344" w:rsidRPr="00903B2C" w:rsidRDefault="00C17344" w:rsidP="00C17344">
      <w:pPr>
        <w:rPr>
          <w:lang w:val="ru-RU"/>
        </w:rPr>
        <w:sectPr w:rsidR="00C17344" w:rsidRPr="00903B2C" w:rsidSect="00C17344">
          <w:headerReference w:type="even" r:id="rId87"/>
          <w:headerReference w:type="default" r:id="rId88"/>
          <w:footerReference w:type="default" r:id="rId89"/>
          <w:headerReference w:type="first" r:id="rId90"/>
          <w:footerReference w:type="first" r:id="rId91"/>
          <w:type w:val="oddPage"/>
          <w:pgSz w:w="11909" w:h="16834" w:code="9"/>
          <w:pgMar w:top="1418" w:right="1134" w:bottom="1418" w:left="1134" w:header="720" w:footer="612" w:gutter="0"/>
          <w:cols w:space="720"/>
          <w:titlePg/>
        </w:sectPr>
      </w:pPr>
    </w:p>
    <w:p w:rsidR="00C17344" w:rsidRPr="00903B2C" w:rsidRDefault="00CF7BA6" w:rsidP="00CF7BA6">
      <w:pPr>
        <w:pStyle w:val="AnnexNotitle"/>
        <w:spacing w:before="0"/>
        <w:rPr>
          <w:lang w:val="ru-RU"/>
        </w:rPr>
      </w:pPr>
      <w:bookmarkStart w:id="76" w:name="_Toc288119072"/>
      <w:r w:rsidRPr="00903B2C">
        <w:rPr>
          <w:lang w:val="ru-RU"/>
        </w:rPr>
        <w:t>Приложение</w:t>
      </w:r>
      <w:r w:rsidR="00C17344" w:rsidRPr="00903B2C">
        <w:rPr>
          <w:lang w:val="ru-RU"/>
        </w:rPr>
        <w:t xml:space="preserve"> 9</w:t>
      </w:r>
      <w:r w:rsidR="00C17344" w:rsidRPr="00903B2C">
        <w:rPr>
          <w:lang w:val="ru-RU"/>
        </w:rPr>
        <w:br/>
      </w:r>
      <w:r w:rsidR="00C17344" w:rsidRPr="00903B2C">
        <w:rPr>
          <w:lang w:val="ru-RU"/>
        </w:rPr>
        <w:br/>
      </w:r>
      <w:r w:rsidRPr="00903B2C">
        <w:rPr>
          <w:bCs/>
          <w:lang w:val="ru-RU"/>
        </w:rPr>
        <w:t>Статистические данные базы данных по сборам за использование спектра для всех стран</w:t>
      </w:r>
      <w:bookmarkEnd w:id="76"/>
    </w:p>
    <w:p w:rsidR="00C17344" w:rsidRPr="00903B2C" w:rsidRDefault="00C17344" w:rsidP="00C17344">
      <w:pPr>
        <w:spacing w:before="0"/>
        <w:rPr>
          <w:sz w:val="16"/>
          <w:szCs w:val="14"/>
          <w:lang w:val="ru-RU"/>
        </w:rPr>
      </w:pPr>
    </w:p>
    <w:p w:rsidR="00C17344" w:rsidRPr="00903B2C" w:rsidRDefault="00CF7BA6" w:rsidP="00CF7BA6">
      <w:pPr>
        <w:pStyle w:val="FigureTitle"/>
        <w:rPr>
          <w:rFonts w:asciiTheme="majorBidi" w:hAnsiTheme="majorBidi" w:cstheme="majorBidi"/>
          <w:sz w:val="20"/>
          <w:lang w:val="ru-RU"/>
        </w:rPr>
      </w:pPr>
      <w:r w:rsidRPr="00903B2C">
        <w:rPr>
          <w:rFonts w:asciiTheme="majorBidi" w:hAnsiTheme="majorBidi" w:cstheme="majorBidi"/>
          <w:bCs/>
          <w:sz w:val="20"/>
          <w:lang w:val="ru-RU"/>
        </w:rPr>
        <w:t>Диаграмма: Фиксированная служба</w:t>
      </w:r>
    </w:p>
    <w:p w:rsidR="00C17344" w:rsidRPr="00903B2C" w:rsidRDefault="005919E5" w:rsidP="00C17344">
      <w:pPr>
        <w:pStyle w:val="Figure"/>
        <w:spacing w:before="120"/>
        <w:rPr>
          <w:lang w:val="ru-RU"/>
        </w:rPr>
      </w:pPr>
      <w:r w:rsidRPr="00903B2C">
        <w:rPr>
          <w:lang w:val="ru-RU" w:eastAsia="zh-CN"/>
        </w:rPr>
        <w:pict>
          <v:shapetype id="_x0000_t202" coordsize="21600,21600" o:spt="202" path="m,l,21600r21600,l21600,xe">
            <v:stroke joinstyle="miter"/>
            <v:path gradientshapeok="t" o:connecttype="rect"/>
          </v:shapetype>
          <v:shape id="_x0000_s1053" type="#_x0000_t202" style="position:absolute;left:0;text-align:left;margin-left:59.25pt;margin-top:173.8pt;width:79.5pt;height:12.35pt;z-index:251660288" fillcolor="#ffc" stroked="f">
            <v:textbox style="mso-next-textbox:#_x0000_s1053" inset="0,0,0,0">
              <w:txbxContent>
                <w:p w:rsidR="007B31FD" w:rsidRPr="00AF21B0" w:rsidRDefault="007B31FD" w:rsidP="00AF21B0">
                  <w:pPr>
                    <w:spacing w:before="0"/>
                    <w:rPr>
                      <w:b/>
                      <w:bCs/>
                      <w:sz w:val="16"/>
                      <w:szCs w:val="16"/>
                      <w:lang w:val="ru-RU"/>
                    </w:rPr>
                  </w:pPr>
                  <w:r w:rsidRPr="00AF21B0">
                    <w:rPr>
                      <w:b/>
                      <w:bCs/>
                      <w:sz w:val="16"/>
                      <w:szCs w:val="16"/>
                      <w:lang w:val="ru-RU"/>
                    </w:rPr>
                    <w:t>Число каналов</w:t>
                  </w:r>
                </w:p>
              </w:txbxContent>
            </v:textbox>
          </v:shape>
        </w:pict>
      </w:r>
      <w:r w:rsidRPr="00903B2C">
        <w:rPr>
          <w:lang w:val="ru-RU" w:eastAsia="zh-CN"/>
        </w:rPr>
        <w:pict>
          <v:shape id="_x0000_s1052" type="#_x0000_t202" style="position:absolute;left:0;text-align:left;margin-left:59.25pt;margin-top:63.7pt;width:1in;height:14.65pt;z-index:251659264" fillcolor="#ffc" stroked="f">
            <v:textbox style="mso-next-textbox:#_x0000_s1052" inset="0,0,0,0">
              <w:txbxContent>
                <w:p w:rsidR="007B31FD" w:rsidRPr="00AF21B0" w:rsidRDefault="007B31FD" w:rsidP="00AF21B0">
                  <w:pPr>
                    <w:spacing w:before="0"/>
                    <w:rPr>
                      <w:b/>
                      <w:bCs/>
                      <w:sz w:val="16"/>
                      <w:szCs w:val="16"/>
                      <w:lang w:val="ru-RU"/>
                    </w:rPr>
                  </w:pPr>
                  <w:r>
                    <w:rPr>
                      <w:b/>
                      <w:bCs/>
                      <w:sz w:val="16"/>
                      <w:szCs w:val="16"/>
                      <w:lang w:val="ru-RU"/>
                    </w:rPr>
                    <w:t>Ширина полосы</w:t>
                  </w:r>
                </w:p>
              </w:txbxContent>
            </v:textbox>
          </v:shape>
        </w:pict>
      </w:r>
      <w:r w:rsidRPr="00903B2C">
        <w:rPr>
          <w:rFonts w:eastAsia="Arial"/>
          <w:szCs w:val="24"/>
          <w:lang w:val="ru-RU" w:eastAsia="zh-CN"/>
        </w:rPr>
        <w:pict>
          <v:shape id="_x0000_s1051" type="#_x0000_t202" style="position:absolute;left:0;text-align:left;margin-left:60.45pt;margin-top:7.15pt;width:130.55pt;height:12.25pt;z-index:251658240" fillcolor="#ffc" stroked="f">
            <v:textbox style="mso-next-textbox:#_x0000_s1051" inset="0,0,0,0">
              <w:txbxContent>
                <w:p w:rsidR="007B31FD" w:rsidRPr="00AF21B0" w:rsidRDefault="007B31FD" w:rsidP="00AF21B0">
                  <w:pPr>
                    <w:spacing w:before="40"/>
                    <w:rPr>
                      <w:b/>
                      <w:bCs/>
                      <w:sz w:val="16"/>
                      <w:szCs w:val="16"/>
                      <w:lang w:val="ru-RU"/>
                    </w:rPr>
                  </w:pPr>
                  <w:r>
                    <w:rPr>
                      <w:b/>
                      <w:bCs/>
                      <w:sz w:val="16"/>
                      <w:szCs w:val="16"/>
                      <w:lang w:val="ru-RU"/>
                    </w:rPr>
                    <w:t>ПЕРЕМЕННАЯ/ПРИМЕНЕНИЕ</w:t>
                  </w:r>
                </w:p>
              </w:txbxContent>
            </v:textbox>
          </v:shape>
        </w:pict>
      </w:r>
      <w:r w:rsidRPr="00903B2C">
        <w:rPr>
          <w:lang w:val="ru-RU" w:eastAsia="zh-CN"/>
        </w:rPr>
        <w:pict>
          <v:shape id="_x0000_s1057" type="#_x0000_t202" style="position:absolute;left:0;text-align:left;margin-left:381pt;margin-top:7.25pt;width:106.3pt;height:10.15pt;z-index:251664384" fillcolor="#ffc" stroked="f">
            <v:textbox style="mso-next-textbox:#_x0000_s1057" inset="0,0,0,0">
              <w:txbxContent>
                <w:p w:rsidR="007B31FD" w:rsidRPr="00B2195E" w:rsidRDefault="007B31FD" w:rsidP="00D86B2F">
                  <w:pPr>
                    <w:spacing w:before="0" w:line="100" w:lineRule="exact"/>
                    <w:jc w:val="center"/>
                    <w:rPr>
                      <w:b/>
                      <w:bCs/>
                      <w:sz w:val="10"/>
                      <w:szCs w:val="10"/>
                      <w:lang w:val="ru-RU"/>
                    </w:rPr>
                  </w:pPr>
                  <w:r>
                    <w:rPr>
                      <w:b/>
                      <w:bCs/>
                      <w:sz w:val="10"/>
                      <w:szCs w:val="10"/>
                      <w:lang w:val="ru-RU"/>
                    </w:rPr>
                    <w:t>Линии между</w:t>
                  </w:r>
                  <w:r>
                    <w:rPr>
                      <w:b/>
                      <w:bCs/>
                      <w:sz w:val="10"/>
                      <w:szCs w:val="10"/>
                      <w:lang w:val="ru-RU"/>
                    </w:rPr>
                    <w:br/>
                    <w:t>фиксированными станциями</w:t>
                  </w:r>
                </w:p>
              </w:txbxContent>
            </v:textbox>
          </v:shape>
        </w:pict>
      </w:r>
      <w:r w:rsidRPr="00903B2C">
        <w:rPr>
          <w:lang w:val="ru-RU" w:eastAsia="zh-CN"/>
        </w:rPr>
        <w:pict>
          <v:shape id="_x0000_s1056" type="#_x0000_t202" style="position:absolute;left:0;text-align:left;margin-left:316.8pt;margin-top:7.25pt;width:61.7pt;height:10.15pt;z-index:251663360" fillcolor="#ffc" stroked="f">
            <v:textbox style="mso-next-textbox:#_x0000_s1056" inset="0,0,0,0">
              <w:txbxContent>
                <w:p w:rsidR="007B31FD" w:rsidRPr="00B2195E" w:rsidRDefault="007B31FD" w:rsidP="00D86B2F">
                  <w:pPr>
                    <w:spacing w:before="0" w:line="100" w:lineRule="exact"/>
                    <w:jc w:val="center"/>
                    <w:rPr>
                      <w:b/>
                      <w:bCs/>
                      <w:sz w:val="10"/>
                      <w:szCs w:val="10"/>
                      <w:lang w:val="ru-RU"/>
                    </w:rPr>
                  </w:pPr>
                  <w:r>
                    <w:rPr>
                      <w:b/>
                      <w:bCs/>
                      <w:sz w:val="10"/>
                      <w:szCs w:val="10"/>
                      <w:lang w:val="ru-RU"/>
                    </w:rPr>
                    <w:t>Абонентские линнии</w:t>
                  </w:r>
                  <w:r>
                    <w:rPr>
                      <w:b/>
                      <w:bCs/>
                      <w:sz w:val="10"/>
                      <w:szCs w:val="10"/>
                      <w:lang w:val="ru-RU"/>
                    </w:rPr>
                    <w:br/>
                    <w:t>ридиосвязи</w:t>
                  </w:r>
                </w:p>
              </w:txbxContent>
            </v:textbox>
          </v:shape>
        </w:pict>
      </w:r>
      <w:r w:rsidRPr="00903B2C">
        <w:rPr>
          <w:bCs/>
          <w:sz w:val="20"/>
          <w:lang w:val="ru-RU" w:eastAsia="zh-CN"/>
        </w:rPr>
        <w:pict>
          <v:shape id="_x0000_s1059" type="#_x0000_t202" style="position:absolute;left:0;text-align:left;margin-left:572pt;margin-top:8.45pt;width:69.6pt;height:10.15pt;z-index:251666432" fillcolor="#ffc" stroked="f">
            <v:textbox style="mso-next-textbox:#_x0000_s1059" inset="0,0,0,0">
              <w:txbxContent>
                <w:p w:rsidR="007B31FD" w:rsidRPr="00B2195E" w:rsidRDefault="007B31FD" w:rsidP="00B2195E">
                  <w:pPr>
                    <w:spacing w:before="60"/>
                    <w:jc w:val="center"/>
                    <w:rPr>
                      <w:b/>
                      <w:bCs/>
                      <w:sz w:val="10"/>
                      <w:szCs w:val="10"/>
                      <w:lang w:val="ru-RU"/>
                    </w:rPr>
                  </w:pPr>
                  <w:r>
                    <w:rPr>
                      <w:b/>
                      <w:bCs/>
                      <w:sz w:val="10"/>
                      <w:szCs w:val="10"/>
                      <w:lang w:val="ru-RU"/>
                    </w:rPr>
                    <w:t>Другие применения</w:t>
                  </w:r>
                </w:p>
              </w:txbxContent>
            </v:textbox>
          </v:shape>
        </w:pict>
      </w:r>
      <w:r w:rsidRPr="00903B2C">
        <w:rPr>
          <w:lang w:val="ru-RU" w:eastAsia="zh-CN"/>
        </w:rPr>
        <w:pict>
          <v:shape id="_x0000_s1058" type="#_x0000_t202" style="position:absolute;left:0;text-align:left;margin-left:489.95pt;margin-top:8.05pt;width:79.65pt;height:10.15pt;z-index:251665408" fillcolor="#ffc" stroked="f">
            <v:textbox style="mso-next-textbox:#_x0000_s1058" inset="0,0,0,0">
              <w:txbxContent>
                <w:p w:rsidR="007B31FD" w:rsidRPr="00B2195E" w:rsidRDefault="007B31FD" w:rsidP="00B2195E">
                  <w:pPr>
                    <w:spacing w:before="60"/>
                    <w:jc w:val="center"/>
                    <w:rPr>
                      <w:b/>
                      <w:bCs/>
                      <w:sz w:val="10"/>
                      <w:szCs w:val="10"/>
                      <w:lang w:val="ru-RU"/>
                    </w:rPr>
                  </w:pPr>
                  <w:r>
                    <w:rPr>
                      <w:b/>
                      <w:bCs/>
                      <w:sz w:val="10"/>
                      <w:szCs w:val="10"/>
                      <w:lang w:val="ru-RU"/>
                    </w:rPr>
                    <w:t>Местные радиосети</w:t>
                  </w:r>
                </w:p>
              </w:txbxContent>
            </v:textbox>
          </v:shape>
        </w:pict>
      </w:r>
      <w:r w:rsidRPr="00903B2C">
        <w:rPr>
          <w:lang w:val="ru-RU" w:eastAsia="zh-CN"/>
        </w:rPr>
        <w:pict>
          <v:shape id="_x0000_s1055" type="#_x0000_t202" style="position:absolute;left:0;text-align:left;margin-left:255.45pt;margin-top:8.45pt;width:58.55pt;height:10.15pt;z-index:251662336" fillcolor="#ffc" stroked="f">
            <v:textbox style="mso-next-textbox:#_x0000_s1055" inset="0,0,0,0">
              <w:txbxContent>
                <w:p w:rsidR="007B31FD" w:rsidRPr="00B2195E" w:rsidRDefault="007B31FD" w:rsidP="00B2195E">
                  <w:pPr>
                    <w:spacing w:before="0"/>
                    <w:jc w:val="center"/>
                    <w:rPr>
                      <w:b/>
                      <w:bCs/>
                      <w:sz w:val="10"/>
                      <w:szCs w:val="10"/>
                      <w:lang w:val="ru-RU"/>
                    </w:rPr>
                  </w:pPr>
                  <w:r>
                    <w:rPr>
                      <w:b/>
                      <w:bCs/>
                      <w:sz w:val="10"/>
                      <w:szCs w:val="10"/>
                      <w:lang w:val="ru-RU"/>
                    </w:rPr>
                    <w:t>Радиорелейные</w:t>
                  </w:r>
                  <w:r>
                    <w:rPr>
                      <w:b/>
                      <w:bCs/>
                      <w:sz w:val="10"/>
                      <w:szCs w:val="10"/>
                      <w:lang w:val="ru-RU"/>
                    </w:rPr>
                    <w:br/>
                    <w:t>линии</w:t>
                  </w:r>
                </w:p>
              </w:txbxContent>
            </v:textbox>
          </v:shape>
        </w:pict>
      </w:r>
      <w:r w:rsidRPr="00903B2C">
        <w:rPr>
          <w:lang w:val="ru-RU" w:eastAsia="zh-CN"/>
        </w:rPr>
        <w:pict>
          <v:shape id="_x0000_s1054" type="#_x0000_t202" style="position:absolute;left:0;text-align:left;margin-left:60.05pt;margin-top:278.1pt;width:195.4pt;height:20.65pt;z-index:251661312" fillcolor="#ffc" stroked="f">
            <v:textbox style="mso-next-textbox:#_x0000_s1054" inset="0,0,0,0">
              <w:txbxContent>
                <w:p w:rsidR="007B31FD" w:rsidRPr="00D86B2F" w:rsidRDefault="007B31FD" w:rsidP="00D86B2F">
                  <w:pPr>
                    <w:spacing w:before="0"/>
                    <w:jc w:val="left"/>
                    <w:rPr>
                      <w:b/>
                      <w:bCs/>
                      <w:sz w:val="16"/>
                      <w:szCs w:val="16"/>
                      <w:lang w:val="ru-RU"/>
                    </w:rPr>
                  </w:pPr>
                  <w:r w:rsidRPr="00D86B2F">
                    <w:rPr>
                      <w:b/>
                      <w:bCs/>
                      <w:sz w:val="16"/>
                      <w:szCs w:val="16"/>
                      <w:lang w:val="ru-RU"/>
                    </w:rPr>
                    <w:t>Центральная частота или положение полосы в спектре</w:t>
                  </w:r>
                </w:p>
              </w:txbxContent>
            </v:textbox>
          </v:shape>
        </w:pict>
      </w:r>
      <w:r w:rsidR="00C17344" w:rsidRPr="00903B2C">
        <w:rPr>
          <w:rFonts w:eastAsia="Arial"/>
          <w:szCs w:val="24"/>
          <w:lang w:val="ru-RU" w:eastAsia="zh-CN"/>
        </w:rPr>
        <w:drawing>
          <wp:inline distT="0" distB="0" distL="0" distR="0">
            <wp:extent cx="7431322" cy="43040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srcRect/>
                    <a:stretch>
                      <a:fillRect/>
                    </a:stretch>
                  </pic:blipFill>
                  <pic:spPr bwMode="auto">
                    <a:xfrm>
                      <a:off x="0" y="0"/>
                      <a:ext cx="7433636" cy="4305436"/>
                    </a:xfrm>
                    <a:prstGeom prst="rect">
                      <a:avLst/>
                    </a:prstGeom>
                    <a:solidFill>
                      <a:srgbClr val="FFFFFF"/>
                    </a:solidFill>
                    <a:ln w="9525">
                      <a:noFill/>
                      <a:miter lim="800000"/>
                      <a:headEnd/>
                      <a:tailEnd/>
                    </a:ln>
                  </pic:spPr>
                </pic:pic>
              </a:graphicData>
            </a:graphic>
          </wp:inline>
        </w:drawing>
      </w:r>
    </w:p>
    <w:p w:rsidR="00C17344" w:rsidRPr="00903B2C" w:rsidRDefault="00C17344" w:rsidP="00C17344">
      <w:pPr>
        <w:pStyle w:val="FigureSource"/>
        <w:pBdr>
          <w:bottom w:val="single" w:sz="18" w:space="5" w:color="auto"/>
        </w:pBdr>
        <w:rPr>
          <w:rFonts w:asciiTheme="majorBidi" w:hAnsiTheme="majorBidi" w:cstheme="majorBidi"/>
          <w:sz w:val="2"/>
          <w:szCs w:val="6"/>
          <w:lang w:val="ru-RU"/>
        </w:rPr>
      </w:pPr>
    </w:p>
    <w:p w:rsidR="00B2195E" w:rsidRPr="00903B2C" w:rsidRDefault="00B2195E" w:rsidP="00A62793">
      <w:pPr>
        <w:keepLines/>
        <w:tabs>
          <w:tab w:val="clear" w:pos="794"/>
          <w:tab w:val="clear" w:pos="1191"/>
          <w:tab w:val="left" w:pos="567"/>
        </w:tabs>
        <w:suppressAutoHyphens/>
        <w:rPr>
          <w:rFonts w:eastAsia="Arial"/>
          <w:sz w:val="16"/>
          <w:szCs w:val="16"/>
          <w:lang w:val="ru-RU" w:eastAsia="ar-SA"/>
        </w:rPr>
      </w:pPr>
      <w:r w:rsidRPr="00903B2C">
        <w:rPr>
          <w:rFonts w:eastAsia="Arial"/>
          <w:sz w:val="16"/>
          <w:szCs w:val="16"/>
          <w:lang w:val="ru-RU" w:eastAsia="ar-SA"/>
        </w:rPr>
        <w:t>Пояснения к диаграмме:</w:t>
      </w:r>
    </w:p>
    <w:p w:rsidR="00B2195E" w:rsidRPr="00903B2C" w:rsidRDefault="00B2195E" w:rsidP="00A62793">
      <w:pPr>
        <w:keepLines/>
        <w:tabs>
          <w:tab w:val="clear" w:pos="794"/>
          <w:tab w:val="clear" w:pos="1191"/>
          <w:tab w:val="left" w:pos="567"/>
        </w:tabs>
        <w:suppressAutoHyphens/>
        <w:spacing w:before="0"/>
        <w:rPr>
          <w:rFonts w:eastAsia="Arial"/>
          <w:sz w:val="16"/>
          <w:szCs w:val="16"/>
          <w:lang w:val="ru-RU" w:eastAsia="ar-SA"/>
        </w:rPr>
      </w:pPr>
      <w:r w:rsidRPr="00903B2C">
        <w:rPr>
          <w:rFonts w:eastAsia="Arial"/>
          <w:sz w:val="16"/>
          <w:szCs w:val="16"/>
          <w:lang w:val="ru-RU" w:eastAsia="ar-SA"/>
        </w:rPr>
        <w:t>Yes:</w:t>
      </w:r>
      <w:r w:rsidRPr="00903B2C">
        <w:rPr>
          <w:rFonts w:eastAsia="Arial"/>
          <w:sz w:val="16"/>
          <w:szCs w:val="16"/>
          <w:lang w:val="ru-RU" w:eastAsia="ar-SA"/>
        </w:rPr>
        <w:tab/>
        <w:t>Да</w:t>
      </w:r>
    </w:p>
    <w:p w:rsidR="00B2195E" w:rsidRPr="00903B2C" w:rsidRDefault="00B2195E" w:rsidP="00A62793">
      <w:pPr>
        <w:keepLines/>
        <w:tabs>
          <w:tab w:val="clear" w:pos="794"/>
          <w:tab w:val="clear" w:pos="1191"/>
          <w:tab w:val="left" w:pos="567"/>
        </w:tabs>
        <w:suppressAutoHyphens/>
        <w:spacing w:before="0"/>
        <w:rPr>
          <w:rFonts w:eastAsia="Arial"/>
          <w:sz w:val="16"/>
          <w:szCs w:val="16"/>
          <w:lang w:val="ru-RU" w:eastAsia="ar-SA"/>
        </w:rPr>
      </w:pPr>
      <w:r w:rsidRPr="00903B2C">
        <w:rPr>
          <w:rFonts w:eastAsia="Arial"/>
          <w:sz w:val="16"/>
          <w:szCs w:val="16"/>
          <w:lang w:val="ru-RU" w:eastAsia="ar-SA"/>
        </w:rPr>
        <w:t>No:</w:t>
      </w:r>
      <w:r w:rsidRPr="00903B2C">
        <w:rPr>
          <w:rFonts w:eastAsia="Arial"/>
          <w:sz w:val="16"/>
          <w:szCs w:val="16"/>
          <w:lang w:val="ru-RU" w:eastAsia="ar-SA"/>
        </w:rPr>
        <w:tab/>
        <w:t>Нет</w:t>
      </w:r>
    </w:p>
    <w:p w:rsidR="002455FC" w:rsidRPr="00903B2C" w:rsidRDefault="00B2195E" w:rsidP="00A62793">
      <w:pPr>
        <w:pStyle w:val="FigureNotitle"/>
        <w:tabs>
          <w:tab w:val="clear" w:pos="794"/>
          <w:tab w:val="clear" w:pos="1191"/>
          <w:tab w:val="left" w:pos="567"/>
        </w:tabs>
        <w:spacing w:before="0" w:after="0"/>
        <w:jc w:val="left"/>
        <w:rPr>
          <w:b w:val="0"/>
          <w:sz w:val="20"/>
          <w:lang w:val="ru-RU"/>
        </w:rPr>
      </w:pPr>
      <w:r w:rsidRPr="00903B2C">
        <w:rPr>
          <w:rFonts w:eastAsia="Arial"/>
          <w:b w:val="0"/>
          <w:sz w:val="16"/>
          <w:szCs w:val="16"/>
          <w:lang w:val="ru-RU" w:eastAsia="ar-SA"/>
        </w:rPr>
        <w:t>NR:</w:t>
      </w:r>
      <w:r w:rsidRPr="00903B2C">
        <w:rPr>
          <w:rFonts w:eastAsia="Arial"/>
          <w:b w:val="0"/>
          <w:sz w:val="16"/>
          <w:szCs w:val="16"/>
          <w:lang w:val="ru-RU" w:eastAsia="ar-SA"/>
        </w:rPr>
        <w:tab/>
        <w:t>Н/Д</w:t>
      </w:r>
    </w:p>
    <w:sectPr w:rsidR="002455FC" w:rsidRPr="00903B2C" w:rsidSect="00C17344">
      <w:headerReference w:type="even" r:id="rId93"/>
      <w:headerReference w:type="first" r:id="rId94"/>
      <w:type w:val="oddPage"/>
      <w:pgSz w:w="16834" w:h="11909" w:orient="landscape" w:code="9"/>
      <w:pgMar w:top="1134" w:right="1418" w:bottom="1134" w:left="1418" w:header="720" w:footer="61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FD" w:rsidRDefault="007B31FD">
      <w:r>
        <w:separator/>
      </w:r>
    </w:p>
  </w:endnote>
  <w:endnote w:type="continuationSeparator" w:id="0">
    <w:p w:rsidR="007B31FD" w:rsidRDefault="007B3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StarSymbol">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altName w:val="Swis721 WGL4 BT"/>
    <w:charset w:val="00"/>
    <w:family w:val="swiss"/>
    <w:pitch w:val="variable"/>
    <w:sig w:usb0="00000001"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Unicode MS">
    <w:panose1 w:val="020B0604020202020204"/>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EB1D66" w:rsidRDefault="007B31FD" w:rsidP="00C1734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AE42B5" w:rsidRDefault="007B31FD" w:rsidP="00C1734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AE42B5" w:rsidRDefault="007B31FD" w:rsidP="00C17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FD" w:rsidRDefault="007B31FD">
      <w:r>
        <w:t>____________________</w:t>
      </w:r>
    </w:p>
  </w:footnote>
  <w:footnote w:type="continuationSeparator" w:id="0">
    <w:p w:rsidR="007B31FD" w:rsidRDefault="007B31FD">
      <w:r>
        <w:continuationSeparator/>
      </w:r>
    </w:p>
  </w:footnote>
  <w:footnote w:id="1">
    <w:p w:rsidR="007B31FD" w:rsidRPr="00C26DCB" w:rsidRDefault="007B31FD" w:rsidP="005F62A6">
      <w:pPr>
        <w:pStyle w:val="FootnoteText"/>
        <w:rPr>
          <w:lang w:val="ru-RU"/>
        </w:rPr>
      </w:pPr>
      <w:r w:rsidRPr="00C26DCB">
        <w:rPr>
          <w:rStyle w:val="FootnoteReference"/>
          <w:lang w:val="ru-RU"/>
        </w:rPr>
        <w:t>1</w:t>
      </w:r>
      <w:r>
        <w:rPr>
          <w:lang w:val="ru-RU"/>
        </w:rPr>
        <w:tab/>
      </w:r>
      <w:r w:rsidRPr="00A02760">
        <w:rPr>
          <w:lang w:val="ru-RU"/>
        </w:rPr>
        <w:t>Административный циркуляр CA/08 БРЭ и Административный циркуляр CA/167 БР.</w:t>
      </w:r>
    </w:p>
  </w:footnote>
  <w:footnote w:id="2">
    <w:p w:rsidR="007B31FD" w:rsidRPr="00C26DCB" w:rsidRDefault="007B31FD" w:rsidP="005F62A6">
      <w:pPr>
        <w:pStyle w:val="FootnoteText"/>
        <w:rPr>
          <w:lang w:val="ru-RU"/>
        </w:rPr>
      </w:pPr>
      <w:r w:rsidRPr="00C26DCB">
        <w:rPr>
          <w:rStyle w:val="FootnoteReference"/>
          <w:lang w:val="ru-RU"/>
        </w:rPr>
        <w:t>2</w:t>
      </w:r>
      <w:r>
        <w:rPr>
          <w:lang w:val="ru-RU"/>
        </w:rPr>
        <w:tab/>
      </w:r>
      <w:r w:rsidRPr="00A02760">
        <w:rPr>
          <w:lang w:val="ru-RU"/>
        </w:rPr>
        <w:t xml:space="preserve">В </w:t>
      </w:r>
      <w:proofErr w:type="gramStart"/>
      <w:r w:rsidRPr="00A02760">
        <w:rPr>
          <w:lang w:val="ru-RU"/>
        </w:rPr>
        <w:t>том</w:t>
      </w:r>
      <w:proofErr w:type="gramEnd"/>
      <w:r w:rsidRPr="00A02760">
        <w:rPr>
          <w:lang w:val="ru-RU"/>
        </w:rPr>
        <w:t xml:space="preserve"> что касается Частей II и III вопросника, администрациям предлагалось представлять их ответы на специально выделенной для этого веб-странице МСЭ.</w:t>
      </w:r>
    </w:p>
  </w:footnote>
  <w:footnote w:id="3">
    <w:p w:rsidR="007B31FD" w:rsidRPr="00C26DCB" w:rsidRDefault="007B31FD" w:rsidP="005F62A6">
      <w:pPr>
        <w:pStyle w:val="FootnoteText"/>
        <w:rPr>
          <w:lang w:val="ru-RU"/>
        </w:rPr>
      </w:pPr>
      <w:r w:rsidRPr="00C26DCB">
        <w:rPr>
          <w:rStyle w:val="FootnoteReference"/>
          <w:lang w:val="ru-RU"/>
        </w:rPr>
        <w:t>3</w:t>
      </w:r>
      <w:r>
        <w:rPr>
          <w:lang w:val="ru-RU"/>
        </w:rPr>
        <w:tab/>
      </w:r>
      <w:r w:rsidRPr="00A02760">
        <w:rPr>
          <w:szCs w:val="16"/>
          <w:lang w:val="ru-RU"/>
        </w:rPr>
        <w:t>Перечисленные лица являются назначенными координаторами только в отношении информации, касающейся вопросника для Этапа 3 по Резолюции 9 ВКРЭ. Запросы на другую информацию следует направлять официальному контактному лицу МСЭ для конкретного Государства-Члена, список таких лиц приводится в Общем справочнике МСЭ.</w:t>
      </w:r>
    </w:p>
  </w:footnote>
  <w:footnote w:id="4">
    <w:p w:rsidR="007B31FD" w:rsidRPr="00211946" w:rsidRDefault="007B31FD" w:rsidP="0016627B">
      <w:pPr>
        <w:pStyle w:val="Footer"/>
        <w:tabs>
          <w:tab w:val="left" w:pos="284"/>
        </w:tabs>
        <w:spacing w:before="60"/>
        <w:ind w:left="284" w:hanging="284"/>
        <w:rPr>
          <w:caps w:val="0"/>
          <w:noProof w:val="0"/>
          <w:sz w:val="20"/>
          <w:szCs w:val="16"/>
          <w:lang w:val="ru-RU"/>
        </w:rPr>
      </w:pPr>
      <w:r w:rsidRPr="0016627B">
        <w:rPr>
          <w:rStyle w:val="FootnoteReference"/>
        </w:rPr>
        <w:footnoteRef/>
      </w:r>
      <w:r w:rsidRPr="00A241A0">
        <w:rPr>
          <w:position w:val="6"/>
          <w:sz w:val="14"/>
          <w:szCs w:val="14"/>
          <w:lang w:val="ru-RU"/>
        </w:rPr>
        <w:tab/>
      </w:r>
      <w:r w:rsidRPr="00211946">
        <w:rPr>
          <w:caps w:val="0"/>
          <w:noProof w:val="0"/>
          <w:sz w:val="20"/>
          <w:szCs w:val="16"/>
          <w:lang w:val="ru-RU"/>
        </w:rPr>
        <w:t>Международный союз электросвязи, Справочник по управлению использованием спектра на национальном уровне, Издание 2005 года, п. 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02731C" w:rsidRDefault="007B31FD" w:rsidP="0002731C">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lang w:val="fr-CH"/>
      </w:rPr>
      <w:tab/>
    </w:r>
    <w:r>
      <w:rPr>
        <w:rStyle w:val="PageNumber"/>
        <w:lang w:val="fr-CH"/>
      </w:rPr>
      <w:tab/>
    </w:r>
    <w:r w:rsidRPr="0002731C">
      <w:rPr>
        <w:rStyle w:val="PageNumber"/>
        <w:lang w:val="ru-RU"/>
      </w:rPr>
      <w:t>Вопрос</w:t>
    </w:r>
    <w:r w:rsidRPr="0002731C">
      <w:rPr>
        <w:szCs w:val="22"/>
        <w:lang w:val="fr-CH"/>
      </w:rPr>
      <w:t xml:space="preserve"> </w:t>
    </w:r>
    <w:r w:rsidRPr="0002731C">
      <w:rPr>
        <w:szCs w:val="22"/>
        <w:lang w:val="ru-RU"/>
      </w:rPr>
      <w:t>18-1</w:t>
    </w:r>
    <w:r w:rsidRPr="0002731C">
      <w:rPr>
        <w:szCs w:val="22"/>
        <w:lang w:val="fr-CH"/>
      </w:rPr>
      <w:t>/</w:t>
    </w:r>
    <w:r w:rsidRPr="0002731C">
      <w:rPr>
        <w:szCs w:val="22"/>
        <w:lang w:val="ru-RU"/>
      </w:rPr>
      <w:t>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rStyle w:val="PageNumber"/>
        <w:lang w:val="fr-CH"/>
      </w:rPr>
      <w:tab/>
    </w:r>
    <w:r>
      <w:rPr>
        <w:rStyle w:val="PageNumber"/>
        <w:lang w:val="fr-CH"/>
      </w:rPr>
      <w:tab/>
    </w:r>
    <w:r>
      <w:rPr>
        <w:rStyle w:val="PageNumber"/>
        <w:lang w:val="ru-RU"/>
      </w:rPr>
      <w:t>Отчет по Резолюции 9</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39</w:t>
    </w:r>
    <w:r>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59393" type="#_x0000_t202" style="position:absolute;margin-left:721.1pt;margin-top:20.25pt;width:30pt;height:482.25pt;z-index:251653632" stroked="f">
          <v:textbox style="layout-flow:vertical;mso-next-textbox:#_x0000_s59393">
            <w:txbxContent>
              <w:p w:rsidR="007B31FD" w:rsidRPr="00C17344" w:rsidRDefault="007B31FD" w:rsidP="00C17344">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035C19">
                  <w:rPr>
                    <w:rStyle w:val="PageNumber"/>
                    <w:b/>
                    <w:bCs/>
                    <w:noProof/>
                  </w:rPr>
                  <w:t>46</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C17344">
                  <w:rPr>
                    <w:rStyle w:val="PageNumber"/>
                    <w:b/>
                    <w:bCs/>
                    <w:lang w:val="ru-RU"/>
                  </w:rPr>
                  <w:t>Отчет по Резолюции 9</w:t>
                </w:r>
              </w:p>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59394" type="#_x0000_t202" style="position:absolute;margin-left:723.35pt;margin-top:25.5pt;width:30pt;height:492.75pt;z-index:251655680" stroked="f">
          <v:textbox style="layout-flow:vertical;mso-next-textbox:#_x0000_s59394">
            <w:txbxContent>
              <w:p w:rsidR="007B31FD" w:rsidRPr="00761109" w:rsidRDefault="007B31FD" w:rsidP="00C17344">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C17344">
                  <w:rPr>
                    <w:rStyle w:val="PageNumber"/>
                    <w:b/>
                    <w:bCs/>
                    <w:lang w:val="ru-RU"/>
                  </w:rPr>
                  <w:t>Отчет по Резолюции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035C19">
                  <w:rPr>
                    <w:rStyle w:val="PageNumber"/>
                    <w:b/>
                    <w:bCs/>
                    <w:noProof/>
                  </w:rPr>
                  <w:t>47</w:t>
                </w:r>
                <w:r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035C19">
                  <w:rPr>
                    <w:rStyle w:val="PageNumber"/>
                    <w:b/>
                    <w:bCs/>
                    <w:noProof/>
                  </w:rPr>
                  <w:t>47</w:t>
                </w:r>
                <w:r w:rsidRPr="00761109">
                  <w:rPr>
                    <w:rStyle w:val="PageNumber"/>
                    <w:b/>
                    <w:bCs/>
                  </w:rPr>
                  <w:fldChar w:fldCharType="end"/>
                </w:r>
              </w:p>
            </w:txbxContent>
          </v:textbox>
        </v:shape>
      </w:pict>
    </w:r>
    <w:r>
      <w:rPr>
        <w:rStyle w:val="PageNumber"/>
        <w:lang w:val="fr-CH"/>
      </w:rPr>
      <w:tab/>
    </w:r>
    <w:r>
      <w:rPr>
        <w:rStyle w:val="PageNumber"/>
        <w:lang w:val="fr-CH"/>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48</w:t>
    </w:r>
    <w:r>
      <w:rPr>
        <w:rStyle w:val="PageNumber"/>
      </w:rPr>
      <w:fldChar w:fldCharType="end"/>
    </w:r>
    <w:r>
      <w:rPr>
        <w:rStyle w:val="PageNumber"/>
        <w:lang w:val="fr-CH"/>
      </w:rPr>
      <w:tab/>
    </w:r>
    <w:r>
      <w:rPr>
        <w:rStyle w:val="PageNumber"/>
        <w:lang w:val="fr-CH"/>
      </w:rPr>
      <w:tab/>
    </w:r>
    <w:r>
      <w:rPr>
        <w:rStyle w:val="PageNumber"/>
        <w:lang w:val="ru-RU"/>
      </w:rPr>
      <w:t>Отчет по Резолюции 9</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761109" w:rsidRDefault="007B31FD" w:rsidP="00C17344">
    <w:pPr>
      <w:pStyle w:val="Header"/>
    </w:pPr>
    <w:r>
      <w:rPr>
        <w:noProof/>
        <w:lang w:val="en-US" w:eastAsia="zh-CN"/>
      </w:rPr>
      <w:pict>
        <v:shapetype id="_x0000_t202" coordsize="21600,21600" o:spt="202" path="m,l,21600r21600,l21600,xe">
          <v:stroke joinstyle="miter"/>
          <v:path gradientshapeok="t" o:connecttype="rect"/>
        </v:shapetype>
        <v:shape id="_x0000_s59396" type="#_x0000_t202" style="position:absolute;left:0;text-align:left;margin-left:724.85pt;margin-top:21.75pt;width:30pt;height:482.25pt;z-index:251657728" stroked="f">
          <v:textbox style="layout-flow:vertical;mso-next-textbox:#_x0000_s59396">
            <w:txbxContent>
              <w:p w:rsidR="007B31FD" w:rsidRPr="00F329F8" w:rsidRDefault="007B31FD" w:rsidP="00C17344">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903B2C">
                  <w:rPr>
                    <w:rStyle w:val="PageNumber"/>
                    <w:b/>
                    <w:bCs/>
                    <w:noProof/>
                  </w:rPr>
                  <w:t>52</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F329F8">
                  <w:rPr>
                    <w:rStyle w:val="PageNumber"/>
                    <w:b/>
                    <w:bCs/>
                    <w:lang w:val="ru-RU"/>
                  </w:rPr>
                  <w:t>Отчет по Резолюции 9</w:t>
                </w:r>
              </w:p>
            </w:txbxContent>
          </v:textbox>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59395" type="#_x0000_t202" style="position:absolute;margin-left:723.35pt;margin-top:23.25pt;width:30pt;height:497.25pt;z-index:251656704" stroked="f">
          <v:textbox style="layout-flow:vertical;mso-next-textbox:#_x0000_s59395">
            <w:txbxContent>
              <w:p w:rsidR="007B31FD" w:rsidRPr="00761109" w:rsidRDefault="007B31FD" w:rsidP="00C17344">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C17344">
                  <w:rPr>
                    <w:rStyle w:val="PageNumber"/>
                    <w:b/>
                    <w:bCs/>
                    <w:lang w:val="ru-RU"/>
                  </w:rPr>
                  <w:t>Отчет по Резолюции 9</w:t>
                </w:r>
                <w:r w:rsidRPr="00C17344">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903B2C">
                  <w:rPr>
                    <w:rStyle w:val="PageNumber"/>
                    <w:b/>
                    <w:bCs/>
                    <w:noProof/>
                  </w:rPr>
                  <w:t>51</w:t>
                </w:r>
                <w:r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903B2C">
                  <w:rPr>
                    <w:rStyle w:val="PageNumber"/>
                    <w:b/>
                    <w:bCs/>
                    <w:noProof/>
                  </w:rPr>
                  <w:t>51</w:t>
                </w:r>
                <w:r w:rsidRPr="00761109">
                  <w:rPr>
                    <w:rStyle w:val="PageNumber"/>
                    <w:b/>
                    <w:bCs/>
                  </w:rPr>
                  <w:fldChar w:fldCharType="end"/>
                </w:r>
              </w:p>
            </w:txbxContent>
          </v:textbox>
        </v:shape>
      </w:pict>
    </w:r>
    <w:r>
      <w:rPr>
        <w:rStyle w:val="PageNumber"/>
        <w:lang w:val="fr-CH"/>
      </w:rPr>
      <w:tab/>
    </w:r>
    <w:r>
      <w:rPr>
        <w:rStyle w:val="PageNumber"/>
        <w:lang w:val="fr-CH"/>
      </w:rP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54</w:t>
    </w:r>
    <w:r>
      <w:rPr>
        <w:rStyle w:val="PageNumber"/>
      </w:rPr>
      <w:fldChar w:fldCharType="end"/>
    </w:r>
    <w:r>
      <w:rPr>
        <w:rStyle w:val="PageNumber"/>
        <w:lang w:val="fr-CH"/>
      </w:rPr>
      <w:tab/>
    </w:r>
    <w:r>
      <w:rPr>
        <w:rStyle w:val="PageNumber"/>
        <w:lang w:val="fr-CH"/>
      </w:rPr>
      <w:tab/>
    </w:r>
    <w:r>
      <w:rPr>
        <w:rStyle w:val="PageNumber"/>
        <w:lang w:val="ru-RU"/>
      </w:rPr>
      <w:t>Отчет по Резолюции 9</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rStyle w:val="PageNumber"/>
        <w:lang w:val="fr-CH"/>
      </w:rPr>
      <w:tab/>
    </w:r>
    <w:r>
      <w:rPr>
        <w:rStyle w:val="PageNumber"/>
        <w:lang w:val="fr-CH"/>
      </w:rPr>
      <w:tab/>
    </w:r>
    <w:r>
      <w:rPr>
        <w:rStyle w:val="PageNumber"/>
        <w:lang w:val="ru-RU"/>
      </w:rPr>
      <w:t>Отчет по Резолюции 9</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55</w:t>
    </w:r>
    <w:r>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761109" w:rsidRDefault="007B31FD" w:rsidP="00C17344">
    <w:pPr>
      <w:pStyle w:val="Header"/>
    </w:pPr>
    <w:r>
      <w:rPr>
        <w:noProof/>
        <w:lang w:val="en-US" w:eastAsia="zh-CN"/>
      </w:rPr>
      <w:pict>
        <v:shapetype id="_x0000_t202" coordsize="21600,21600" o:spt="202" path="m,l,21600r21600,l21600,xe">
          <v:stroke joinstyle="miter"/>
          <v:path gradientshapeok="t" o:connecttype="rect"/>
        </v:shapetype>
        <v:shape id="_x0000_s59398" type="#_x0000_t202" style="position:absolute;left:0;text-align:left;margin-left:720.45pt;margin-top:21.75pt;width:30pt;height:482.25pt;z-index:251659776" stroked="f">
          <v:textbox style="layout-flow:vertical;mso-next-textbox:#_x0000_s59398">
            <w:txbxContent>
              <w:p w:rsidR="007B31FD" w:rsidRPr="00761109" w:rsidRDefault="007B31FD" w:rsidP="00C17344">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903B2C">
                  <w:rPr>
                    <w:rStyle w:val="PageNumber"/>
                    <w:b/>
                    <w:bCs/>
                    <w:noProof/>
                  </w:rPr>
                  <w:t>58</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C17344">
                  <w:rPr>
                    <w:rStyle w:val="PageNumber"/>
                    <w:b/>
                    <w:bCs/>
                    <w:lang w:val="ru-RU"/>
                  </w:rPr>
                  <w:t>Отчет по Резолюции 9</w:t>
                </w:r>
              </w:p>
            </w:txbxContent>
          </v:textbox>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59397" type="#_x0000_t202" style="position:absolute;margin-left:721.85pt;margin-top:22.5pt;width:30pt;height:495pt;z-index:251658752" stroked="f">
          <v:textbox style="layout-flow:vertical;mso-next-textbox:#_x0000_s59397">
            <w:txbxContent>
              <w:p w:rsidR="007B31FD" w:rsidRPr="00761109" w:rsidRDefault="007B31FD" w:rsidP="00C17344">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C17344">
                  <w:rPr>
                    <w:rStyle w:val="PageNumber"/>
                    <w:b/>
                    <w:bCs/>
                    <w:lang w:val="ru-RU"/>
                  </w:rPr>
                  <w:t>Отчет по Резолюции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903B2C">
                  <w:rPr>
                    <w:rStyle w:val="PageNumber"/>
                    <w:b/>
                    <w:bCs/>
                    <w:noProof/>
                  </w:rPr>
                  <w:t>57</w:t>
                </w:r>
                <w:r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903B2C">
                  <w:rPr>
                    <w:rStyle w:val="PageNumber"/>
                    <w:b/>
                    <w:bCs/>
                    <w:noProof/>
                  </w:rPr>
                  <w:t>57</w:t>
                </w:r>
                <w:r w:rsidRPr="00761109">
                  <w:rPr>
                    <w:rStyle w:val="PageNumber"/>
                    <w:b/>
                    <w:bCs/>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B04C99" w:rsidRDefault="007B31FD"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7B31FD" w:rsidRPr="0062594A" w:rsidRDefault="007B31FD"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761109" w:rsidRDefault="007B31FD" w:rsidP="00C17344">
    <w:pPr>
      <w:pStyle w:val="Header"/>
      <w:rPr>
        <w:lang w:val="fr-CH"/>
      </w:rPr>
    </w:pPr>
    <w:r>
      <w:rPr>
        <w:rStyle w:val="PageNumber"/>
      </w:rPr>
      <w:fldChar w:fldCharType="begin"/>
    </w:r>
    <w:r>
      <w:rPr>
        <w:rStyle w:val="PageNumber"/>
      </w:rPr>
      <w:instrText xml:space="preserve"> PAGE </w:instrText>
    </w:r>
    <w:r>
      <w:rPr>
        <w:rStyle w:val="PageNumber"/>
      </w:rPr>
      <w:fldChar w:fldCharType="separate"/>
    </w:r>
    <w:r w:rsidR="00E95469">
      <w:rPr>
        <w:rStyle w:val="PageNumber"/>
        <w:noProof/>
      </w:rPr>
      <w:t>94</w:t>
    </w:r>
    <w:r>
      <w:rPr>
        <w:rStyle w:val="PageNumber"/>
      </w:rPr>
      <w:fldChar w:fldCharType="end"/>
    </w:r>
    <w:r>
      <w:rPr>
        <w:rStyle w:val="PageNumber"/>
        <w:lang w:val="fr-CH"/>
      </w:rPr>
      <w:tab/>
    </w:r>
    <w:r>
      <w:rPr>
        <w:rStyle w:val="PageNumber"/>
        <w:lang w:val="ru-RU"/>
      </w:rPr>
      <w:t>Отчет по Резолюции 9</w:t>
    </w:r>
    <w:r>
      <w:rPr>
        <w:rStyle w:val="PageNumber"/>
        <w:lang w:val="fr-CH"/>
      </w:rPr>
      <w:tab/>
    </w:r>
    <w:r>
      <w:rPr>
        <w:noProof/>
        <w:lang w:val="en-US" w:eastAsia="zh-CN"/>
      </w:rPr>
      <w:pict>
        <v:shapetype id="_x0000_t202" coordsize="21600,21600" o:spt="202" path="m,l,21600r21600,l21600,xe">
          <v:stroke joinstyle="miter"/>
          <v:path gradientshapeok="t" o:connecttype="rect"/>
        </v:shapetype>
        <v:shape id="_x0000_s59399" type="#_x0000_t202" style="position:absolute;left:0;text-align:left;margin-left:720.45pt;margin-top:21.75pt;width:30pt;height:482.25pt;z-index:251660800;mso-position-horizontal-relative:text;mso-position-vertical-relative:text" stroked="f">
          <v:textbox style="layout-flow:vertical;mso-next-textbox:#_x0000_s59399">
            <w:txbxContent>
              <w:p w:rsidR="007B31FD" w:rsidRPr="00761109" w:rsidRDefault="007B31FD" w:rsidP="00C17344">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95469">
                  <w:rPr>
                    <w:rStyle w:val="PageNumber"/>
                    <w:b/>
                    <w:bCs/>
                    <w:noProof/>
                  </w:rPr>
                  <w:t>94</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lang w:val="fr-CH"/>
                  </w:rPr>
                  <w:t>Report on Resolution 9</w:t>
                </w:r>
              </w:p>
            </w:txbxContent>
          </v:textbox>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AE42B5" w:rsidRDefault="007B31FD" w:rsidP="00C17344">
    <w:pPr>
      <w:pStyle w:val="Header"/>
      <w:jc w:val="left"/>
      <w:rPr>
        <w:szCs w:val="18"/>
      </w:rPr>
    </w:pPr>
    <w:r>
      <w:rPr>
        <w:bCs/>
        <w:szCs w:val="22"/>
        <w:lang w:val="fr-CH"/>
      </w:rPr>
      <w:tab/>
    </w:r>
    <w:r>
      <w:rPr>
        <w:rStyle w:val="PageNumber"/>
        <w:lang w:val="ru-RU"/>
      </w:rPr>
      <w:t>Отчет по Резолюции 9</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E95469">
      <w:rPr>
        <w:rStyle w:val="PageNumber"/>
        <w:noProof/>
      </w:rPr>
      <w:t>93</w:t>
    </w:r>
    <w:r>
      <w:rPr>
        <w:rStyle w:val="PageNumber"/>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E87C8C" w:rsidRDefault="007B31FD" w:rsidP="00C17344">
    <w:pPr>
      <w:pStyle w:val="Header"/>
      <w:rPr>
        <w:lang w:val="fr-CH"/>
      </w:rPr>
    </w:pPr>
    <w:r>
      <w:rPr>
        <w:rStyle w:val="PageNumber"/>
        <w:lang w:val="fr-CH"/>
      </w:rPr>
      <w:tab/>
    </w:r>
    <w:r>
      <w:rPr>
        <w:rStyle w:val="PageNumber"/>
        <w:lang w:val="ru-RU"/>
      </w:rPr>
      <w:t>Отчет по Резолюции 9</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59</w:t>
    </w:r>
    <w:r>
      <w:rPr>
        <w:rStyle w:val="PageNumber"/>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761109" w:rsidRDefault="007B31FD" w:rsidP="005F62A6">
    <w:pPr>
      <w:pStyle w:val="Header"/>
      <w:rPr>
        <w:lang w:val="fr-CH"/>
      </w:rPr>
    </w:pPr>
    <w:r>
      <w:rPr>
        <w:rStyle w:val="PageNumber"/>
        <w:lang w:val="fr-CH"/>
      </w:rPr>
      <w:tab/>
    </w:r>
    <w:r>
      <w:rPr>
        <w:rStyle w:val="PageNumber"/>
        <w:lang w:val="fr-CH"/>
      </w:rPr>
      <w:tab/>
    </w:r>
    <w:r>
      <w:rPr>
        <w:noProof/>
        <w:lang w:val="en-US" w:eastAsia="zh-CN"/>
      </w:rPr>
      <w:pict>
        <v:shapetype id="_x0000_t202" coordsize="21600,21600" o:spt="202" path="m,l,21600r21600,l21600,xe">
          <v:stroke joinstyle="miter"/>
          <v:path gradientshapeok="t" o:connecttype="rect"/>
        </v:shapetype>
        <v:shape id="_x0000_s59401" type="#_x0000_t202" style="position:absolute;left:0;text-align:left;margin-left:720.45pt;margin-top:21.75pt;width:30pt;height:482.25pt;z-index:251661824;mso-position-horizontal-relative:text;mso-position-vertical-relative:text" stroked="f">
          <v:textbox style="layout-flow:vertical;mso-next-textbox:#_x0000_s59401">
            <w:txbxContent>
              <w:p w:rsidR="007B31FD" w:rsidRPr="005F62A6" w:rsidRDefault="007B31FD" w:rsidP="005F62A6">
                <w:pPr>
                  <w:spacing w:before="0"/>
                  <w:rPr>
                    <w:b/>
                    <w:bCs/>
                  </w:rPr>
                </w:pP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Pr>
                    <w:rStyle w:val="PageNumber"/>
                    <w:b/>
                    <w:bCs/>
                    <w:noProof/>
                  </w:rPr>
                  <w:t>40</w:t>
                </w:r>
                <w:r w:rsidRPr="00761109">
                  <w:rPr>
                    <w:rStyle w:val="PageNumber"/>
                    <w:b/>
                    <w:bCs/>
                  </w:rPr>
                  <w:fldChar w:fldCharType="end"/>
                </w: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5F62A6">
                  <w:rPr>
                    <w:rStyle w:val="PageNumber"/>
                    <w:b/>
                    <w:bCs/>
                    <w:lang w:val="ru-RU"/>
                  </w:rPr>
                  <w:t>Отчет по Резолюции 9</w:t>
                </w:r>
              </w:p>
            </w:txbxContent>
          </v:textbox>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761109" w:rsidRDefault="007B31FD" w:rsidP="00C17344">
    <w:pPr>
      <w:pStyle w:val="Header"/>
    </w:pPr>
    <w:r>
      <w:rPr>
        <w:noProof/>
        <w:lang w:val="en-US" w:eastAsia="zh-CN"/>
      </w:rPr>
      <w:pict>
        <v:shapetype id="_x0000_t202" coordsize="21600,21600" o:spt="202" path="m,l,21600r21600,l21600,xe">
          <v:stroke joinstyle="miter"/>
          <v:path gradientshapeok="t" o:connecttype="rect"/>
        </v:shapetype>
        <v:shape id="_x0000_s59400" type="#_x0000_t202" style="position:absolute;left:0;text-align:left;margin-left:727.1pt;margin-top:20.25pt;width:30pt;height:495.75pt;z-index:251654656" stroked="f">
          <v:textbox style="layout-flow:vertical;mso-next-textbox:#_x0000_s59400">
            <w:txbxContent>
              <w:p w:rsidR="007B31FD" w:rsidRPr="00761109" w:rsidRDefault="007B31FD" w:rsidP="005F62A6">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5F62A6">
                  <w:rPr>
                    <w:rStyle w:val="PageNumber"/>
                    <w:b/>
                    <w:bCs/>
                    <w:lang w:val="ru-RU"/>
                  </w:rPr>
                  <w:t>Отчет по Резолюции 9</w:t>
                </w:r>
                <w:r w:rsidRPr="005F62A6">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95469">
                  <w:rPr>
                    <w:rStyle w:val="PageNumber"/>
                    <w:b/>
                    <w:bCs/>
                    <w:noProof/>
                  </w:rPr>
                  <w:t>95</w:t>
                </w:r>
                <w:r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761109">
                  <w:rPr>
                    <w:rStyle w:val="PageNumber"/>
                    <w:b/>
                    <w:bCs/>
                  </w:rPr>
                  <w:fldChar w:fldCharType="begin"/>
                </w:r>
                <w:r w:rsidRPr="00761109">
                  <w:rPr>
                    <w:rStyle w:val="PageNumber"/>
                    <w:b/>
                    <w:bCs/>
                  </w:rPr>
                  <w:instrText xml:space="preserve"> PAGE </w:instrText>
                </w:r>
                <w:r w:rsidRPr="00761109">
                  <w:rPr>
                    <w:rStyle w:val="PageNumber"/>
                    <w:b/>
                    <w:bCs/>
                  </w:rPr>
                  <w:fldChar w:fldCharType="separate"/>
                </w:r>
                <w:r w:rsidR="00E95469">
                  <w:rPr>
                    <w:rStyle w:val="PageNumber"/>
                    <w:b/>
                    <w:bCs/>
                    <w:noProof/>
                  </w:rPr>
                  <w:t>95</w:t>
                </w:r>
                <w:r w:rsidRPr="00761109">
                  <w:rPr>
                    <w:rStyle w:val="PageNumber"/>
                    <w:b/>
                    <w:bCs/>
                  </w:rPr>
                  <w:fldChar w:fldCharType="end"/>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E87C8C" w:rsidRDefault="007B31FD"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93317B" w:rsidRDefault="007B31FD"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D400DF">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18-1</w:t>
    </w:r>
    <w:r w:rsidRPr="00DB09F2">
      <w:rPr>
        <w:bCs/>
        <w:szCs w:val="22"/>
        <w:lang w:val="fr-CH"/>
      </w:rPr>
      <w:t>/</w:t>
    </w:r>
    <w:r>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CE69CA" w:rsidRDefault="007B31FD" w:rsidP="00CE69C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Pr="006D3536" w:rsidRDefault="007B31FD" w:rsidP="00CE69CA">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iv</w:t>
    </w:r>
    <w:r>
      <w:rPr>
        <w:rStyle w:val="PageNumber"/>
      </w:rPr>
      <w:fldChar w:fldCharType="end"/>
    </w:r>
    <w:r>
      <w:rPr>
        <w:rStyle w:val="PageNumber"/>
        <w:lang w:val="fr-CH"/>
      </w:rPr>
      <w:tab/>
    </w:r>
    <w:r>
      <w:rPr>
        <w:rStyle w:val="PageNumber"/>
        <w:lang w:val="fr-CH"/>
      </w:rPr>
      <w:tab/>
    </w:r>
    <w:r>
      <w:rPr>
        <w:rStyle w:val="PageNumber"/>
        <w:lang w:val="ru-RU"/>
      </w:rPr>
      <w:t>Отчет по Резолюции 9</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E69CA">
    <w:pPr>
      <w:pStyle w:val="Header"/>
      <w:tabs>
        <w:tab w:val="left" w:pos="1122"/>
      </w:tabs>
      <w:jc w:val="left"/>
      <w:rPr>
        <w:lang w:val="fr-CH"/>
      </w:rPr>
    </w:pPr>
    <w:r>
      <w:rPr>
        <w:rStyle w:val="PageNumber"/>
        <w:lang w:val="fr-CH"/>
      </w:rPr>
      <w:tab/>
    </w:r>
    <w:r>
      <w:rPr>
        <w:rStyle w:val="PageNumber"/>
        <w:lang w:val="fr-CH"/>
      </w:rPr>
      <w:tab/>
    </w:r>
    <w:r>
      <w:rPr>
        <w:rStyle w:val="PageNumber"/>
        <w:lang w:val="ru-RU"/>
      </w:rPr>
      <w:t>Отчет по Резолюции 9</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v</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FD" w:rsidRDefault="007B31FD" w:rsidP="00C17344">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sidR="00903B2C">
      <w:rPr>
        <w:rStyle w:val="PageNumber"/>
        <w:noProof/>
      </w:rPr>
      <w:t>38</w:t>
    </w:r>
    <w:r>
      <w:rPr>
        <w:rStyle w:val="PageNumber"/>
      </w:rPr>
      <w:fldChar w:fldCharType="end"/>
    </w:r>
    <w:r>
      <w:rPr>
        <w:rStyle w:val="PageNumber"/>
        <w:lang w:val="fr-CH"/>
      </w:rPr>
      <w:tab/>
    </w:r>
    <w:r>
      <w:rPr>
        <w:rStyle w:val="PageNumber"/>
        <w:lang w:val="fr-CH"/>
      </w:rPr>
      <w:tab/>
    </w:r>
    <w:r>
      <w:rPr>
        <w:rStyle w:val="PageNumber"/>
        <w:lang w:val="ru-RU"/>
      </w:rPr>
      <w:t>Отчет по Резолюции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9" type="#_x0000_t75" style="width:8.85pt;height:8.85pt" o:bullet="t">
        <v:imagedata r:id="rId1" o:title="BD10267_"/>
      </v:shape>
    </w:pict>
  </w:numPicBullet>
  <w:abstractNum w:abstractNumId="0">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D96243"/>
    <w:multiLevelType w:val="hybridMultilevel"/>
    <w:tmpl w:val="68D4E2BE"/>
    <w:lvl w:ilvl="0" w:tplc="5980F29A">
      <w:start w:val="1"/>
      <w:numFmt w:val="lowerLetter"/>
      <w:pStyle w:val="CEOIndent1-abc"/>
      <w:lvlText w:val="%1."/>
      <w:lvlJc w:val="left"/>
      <w:pPr>
        <w:tabs>
          <w:tab w:val="num" w:pos="1494"/>
        </w:tabs>
        <w:ind w:left="1494" w:hanging="360"/>
      </w:pPr>
      <w:rPr>
        <w:rFonts w:ascii="Verdana" w:hAnsi="Verdana" w:hint="default"/>
        <w:b w:val="0"/>
        <w:i w:val="0"/>
        <w:sz w:val="18"/>
      </w:rPr>
    </w:lvl>
    <w:lvl w:ilvl="1" w:tplc="9014DFF0" w:tentative="1">
      <w:start w:val="1"/>
      <w:numFmt w:val="lowerLetter"/>
      <w:lvlText w:val="%2."/>
      <w:lvlJc w:val="left"/>
      <w:pPr>
        <w:tabs>
          <w:tab w:val="num" w:pos="1440"/>
        </w:tabs>
        <w:ind w:left="1440" w:hanging="360"/>
      </w:pPr>
    </w:lvl>
    <w:lvl w:ilvl="2" w:tplc="A18642AA" w:tentative="1">
      <w:start w:val="1"/>
      <w:numFmt w:val="lowerRoman"/>
      <w:lvlText w:val="%3."/>
      <w:lvlJc w:val="right"/>
      <w:pPr>
        <w:tabs>
          <w:tab w:val="num" w:pos="2160"/>
        </w:tabs>
        <w:ind w:left="2160" w:hanging="180"/>
      </w:pPr>
    </w:lvl>
    <w:lvl w:ilvl="3" w:tplc="EEBE8F36" w:tentative="1">
      <w:start w:val="1"/>
      <w:numFmt w:val="decimal"/>
      <w:lvlText w:val="%4."/>
      <w:lvlJc w:val="left"/>
      <w:pPr>
        <w:tabs>
          <w:tab w:val="num" w:pos="2880"/>
        </w:tabs>
        <w:ind w:left="2880" w:hanging="360"/>
      </w:pPr>
    </w:lvl>
    <w:lvl w:ilvl="4" w:tplc="A0A8EFA4" w:tentative="1">
      <w:start w:val="1"/>
      <w:numFmt w:val="lowerLetter"/>
      <w:lvlText w:val="%5."/>
      <w:lvlJc w:val="left"/>
      <w:pPr>
        <w:tabs>
          <w:tab w:val="num" w:pos="3600"/>
        </w:tabs>
        <w:ind w:left="3600" w:hanging="360"/>
      </w:pPr>
    </w:lvl>
    <w:lvl w:ilvl="5" w:tplc="1F0C7BA2" w:tentative="1">
      <w:start w:val="1"/>
      <w:numFmt w:val="lowerRoman"/>
      <w:lvlText w:val="%6."/>
      <w:lvlJc w:val="right"/>
      <w:pPr>
        <w:tabs>
          <w:tab w:val="num" w:pos="4320"/>
        </w:tabs>
        <w:ind w:left="4320" w:hanging="180"/>
      </w:pPr>
    </w:lvl>
    <w:lvl w:ilvl="6" w:tplc="88D28754" w:tentative="1">
      <w:start w:val="1"/>
      <w:numFmt w:val="decimal"/>
      <w:lvlText w:val="%7."/>
      <w:lvlJc w:val="left"/>
      <w:pPr>
        <w:tabs>
          <w:tab w:val="num" w:pos="5040"/>
        </w:tabs>
        <w:ind w:left="5040" w:hanging="360"/>
      </w:pPr>
    </w:lvl>
    <w:lvl w:ilvl="7" w:tplc="144ADE70" w:tentative="1">
      <w:start w:val="1"/>
      <w:numFmt w:val="lowerLetter"/>
      <w:lvlText w:val="%8."/>
      <w:lvlJc w:val="left"/>
      <w:pPr>
        <w:tabs>
          <w:tab w:val="num" w:pos="5760"/>
        </w:tabs>
        <w:ind w:left="5760" w:hanging="360"/>
      </w:pPr>
    </w:lvl>
    <w:lvl w:ilvl="8" w:tplc="FE3859EC" w:tentative="1">
      <w:start w:val="1"/>
      <w:numFmt w:val="lowerRoman"/>
      <w:lvlText w:val="%9."/>
      <w:lvlJc w:val="right"/>
      <w:pPr>
        <w:tabs>
          <w:tab w:val="num" w:pos="6480"/>
        </w:tabs>
        <w:ind w:left="6480" w:hanging="180"/>
      </w:pPr>
    </w:lvl>
  </w:abstractNum>
  <w:abstractNum w:abstractNumId="6">
    <w:nsid w:val="7B803F8C"/>
    <w:multiLevelType w:val="hybridMultilevel"/>
    <w:tmpl w:val="29843874"/>
    <w:lvl w:ilvl="0" w:tplc="03A679E0">
      <w:start w:val="1"/>
      <w:numFmt w:val="lowerLetter"/>
      <w:lvlText w:val="%1."/>
      <w:lvlJc w:val="left"/>
      <w:pPr>
        <w:tabs>
          <w:tab w:val="num" w:pos="1440"/>
        </w:tabs>
        <w:ind w:left="1440" w:hanging="360"/>
      </w:pPr>
      <w:rPr>
        <w:rFonts w:hint="default"/>
      </w:rPr>
    </w:lvl>
    <w:lvl w:ilvl="1" w:tplc="289C6C80">
      <w:start w:val="1"/>
      <w:numFmt w:val="lowerLetter"/>
      <w:pStyle w:val="CEOindent-abc"/>
      <w:lvlText w:val="%2."/>
      <w:lvlJc w:val="left"/>
      <w:pPr>
        <w:tabs>
          <w:tab w:val="num" w:pos="1440"/>
        </w:tabs>
        <w:ind w:left="1440" w:hanging="360"/>
      </w:pPr>
      <w:rPr>
        <w:rFonts w:hint="default"/>
      </w:rPr>
    </w:lvl>
    <w:lvl w:ilvl="2" w:tplc="C35AE24C" w:tentative="1">
      <w:start w:val="1"/>
      <w:numFmt w:val="lowerRoman"/>
      <w:lvlText w:val="%3."/>
      <w:lvlJc w:val="right"/>
      <w:pPr>
        <w:tabs>
          <w:tab w:val="num" w:pos="2160"/>
        </w:tabs>
        <w:ind w:left="2160" w:hanging="180"/>
      </w:pPr>
    </w:lvl>
    <w:lvl w:ilvl="3" w:tplc="1520BD4E" w:tentative="1">
      <w:start w:val="1"/>
      <w:numFmt w:val="decimal"/>
      <w:lvlText w:val="%4."/>
      <w:lvlJc w:val="left"/>
      <w:pPr>
        <w:tabs>
          <w:tab w:val="num" w:pos="2880"/>
        </w:tabs>
        <w:ind w:left="2880" w:hanging="360"/>
      </w:pPr>
    </w:lvl>
    <w:lvl w:ilvl="4" w:tplc="EBDE359E" w:tentative="1">
      <w:start w:val="1"/>
      <w:numFmt w:val="lowerLetter"/>
      <w:lvlText w:val="%5."/>
      <w:lvlJc w:val="left"/>
      <w:pPr>
        <w:tabs>
          <w:tab w:val="num" w:pos="3600"/>
        </w:tabs>
        <w:ind w:left="3600" w:hanging="360"/>
      </w:pPr>
    </w:lvl>
    <w:lvl w:ilvl="5" w:tplc="44C4A22A" w:tentative="1">
      <w:start w:val="1"/>
      <w:numFmt w:val="lowerRoman"/>
      <w:lvlText w:val="%6."/>
      <w:lvlJc w:val="right"/>
      <w:pPr>
        <w:tabs>
          <w:tab w:val="num" w:pos="4320"/>
        </w:tabs>
        <w:ind w:left="4320" w:hanging="180"/>
      </w:pPr>
    </w:lvl>
    <w:lvl w:ilvl="6" w:tplc="A852C42C" w:tentative="1">
      <w:start w:val="1"/>
      <w:numFmt w:val="decimal"/>
      <w:lvlText w:val="%7."/>
      <w:lvlJc w:val="left"/>
      <w:pPr>
        <w:tabs>
          <w:tab w:val="num" w:pos="5040"/>
        </w:tabs>
        <w:ind w:left="5040" w:hanging="360"/>
      </w:pPr>
    </w:lvl>
    <w:lvl w:ilvl="7" w:tplc="4D0676E0" w:tentative="1">
      <w:start w:val="1"/>
      <w:numFmt w:val="lowerLetter"/>
      <w:lvlText w:val="%8."/>
      <w:lvlJc w:val="left"/>
      <w:pPr>
        <w:tabs>
          <w:tab w:val="num" w:pos="5760"/>
        </w:tabs>
        <w:ind w:left="5760" w:hanging="360"/>
      </w:pPr>
    </w:lvl>
    <w:lvl w:ilvl="8" w:tplc="EC122C24"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es-ES" w:vendorID="64" w:dllVersion="131078" w:nlCheck="1" w:checkStyle="1"/>
  <w:proofState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9411"/>
    <o:shapelayout v:ext="edit">
      <o:idmap v:ext="edit" data="58"/>
    </o:shapelayout>
  </w:hdrShapeDefaults>
  <w:footnotePr>
    <w:footnote w:id="-1"/>
    <w:footnote w:id="0"/>
  </w:footnotePr>
  <w:endnotePr>
    <w:endnote w:id="-1"/>
    <w:endnote w:id="0"/>
  </w:endnotePr>
  <w:compat/>
  <w:rsids>
    <w:rsidRoot w:val="00F97148"/>
    <w:rsid w:val="00000A4F"/>
    <w:rsid w:val="000032CF"/>
    <w:rsid w:val="0000365F"/>
    <w:rsid w:val="000038A5"/>
    <w:rsid w:val="000065C0"/>
    <w:rsid w:val="00010B79"/>
    <w:rsid w:val="00010FE6"/>
    <w:rsid w:val="00011887"/>
    <w:rsid w:val="000131DE"/>
    <w:rsid w:val="00013DC1"/>
    <w:rsid w:val="00015535"/>
    <w:rsid w:val="0001651E"/>
    <w:rsid w:val="00016903"/>
    <w:rsid w:val="00016BF5"/>
    <w:rsid w:val="000231E5"/>
    <w:rsid w:val="0002641B"/>
    <w:rsid w:val="0002731C"/>
    <w:rsid w:val="0003039B"/>
    <w:rsid w:val="00030629"/>
    <w:rsid w:val="00032CDA"/>
    <w:rsid w:val="0003433B"/>
    <w:rsid w:val="000343B3"/>
    <w:rsid w:val="00034D56"/>
    <w:rsid w:val="00035700"/>
    <w:rsid w:val="00035C19"/>
    <w:rsid w:val="00036303"/>
    <w:rsid w:val="0003633E"/>
    <w:rsid w:val="00037684"/>
    <w:rsid w:val="00041985"/>
    <w:rsid w:val="000438AD"/>
    <w:rsid w:val="00043E67"/>
    <w:rsid w:val="0004485F"/>
    <w:rsid w:val="00047026"/>
    <w:rsid w:val="0004791C"/>
    <w:rsid w:val="00050135"/>
    <w:rsid w:val="00052702"/>
    <w:rsid w:val="00055C69"/>
    <w:rsid w:val="000571F4"/>
    <w:rsid w:val="00060EC6"/>
    <w:rsid w:val="00061064"/>
    <w:rsid w:val="000615C2"/>
    <w:rsid w:val="0006325B"/>
    <w:rsid w:val="00065262"/>
    <w:rsid w:val="00065683"/>
    <w:rsid w:val="0006684C"/>
    <w:rsid w:val="00067022"/>
    <w:rsid w:val="00070BBB"/>
    <w:rsid w:val="0007242C"/>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27FD"/>
    <w:rsid w:val="000C523A"/>
    <w:rsid w:val="000C5CBD"/>
    <w:rsid w:val="000C6E3D"/>
    <w:rsid w:val="000C7F20"/>
    <w:rsid w:val="000D1657"/>
    <w:rsid w:val="000D1B79"/>
    <w:rsid w:val="000D476E"/>
    <w:rsid w:val="000D4A85"/>
    <w:rsid w:val="000D5603"/>
    <w:rsid w:val="000D5C10"/>
    <w:rsid w:val="000D7851"/>
    <w:rsid w:val="000E2E20"/>
    <w:rsid w:val="000E36DD"/>
    <w:rsid w:val="000E405B"/>
    <w:rsid w:val="000E4A59"/>
    <w:rsid w:val="000E6C26"/>
    <w:rsid w:val="000E7C4A"/>
    <w:rsid w:val="000F00FF"/>
    <w:rsid w:val="000F0928"/>
    <w:rsid w:val="000F126E"/>
    <w:rsid w:val="000F375A"/>
    <w:rsid w:val="000F6A2A"/>
    <w:rsid w:val="000F6C59"/>
    <w:rsid w:val="00100D20"/>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575"/>
    <w:rsid w:val="00131F4D"/>
    <w:rsid w:val="00132FDF"/>
    <w:rsid w:val="00136260"/>
    <w:rsid w:val="00137E5A"/>
    <w:rsid w:val="00141100"/>
    <w:rsid w:val="00141723"/>
    <w:rsid w:val="001426A7"/>
    <w:rsid w:val="001454D4"/>
    <w:rsid w:val="0014691A"/>
    <w:rsid w:val="001476E5"/>
    <w:rsid w:val="0014787C"/>
    <w:rsid w:val="00147E69"/>
    <w:rsid w:val="0015035A"/>
    <w:rsid w:val="00153922"/>
    <w:rsid w:val="00155A67"/>
    <w:rsid w:val="001560F3"/>
    <w:rsid w:val="0015627E"/>
    <w:rsid w:val="00156988"/>
    <w:rsid w:val="00156DA9"/>
    <w:rsid w:val="00163F7E"/>
    <w:rsid w:val="00166053"/>
    <w:rsid w:val="0016627B"/>
    <w:rsid w:val="00166431"/>
    <w:rsid w:val="00170FE4"/>
    <w:rsid w:val="0017110E"/>
    <w:rsid w:val="00171170"/>
    <w:rsid w:val="001719C0"/>
    <w:rsid w:val="00171B83"/>
    <w:rsid w:val="00172018"/>
    <w:rsid w:val="00173A63"/>
    <w:rsid w:val="00173ED0"/>
    <w:rsid w:val="001744CA"/>
    <w:rsid w:val="001757A8"/>
    <w:rsid w:val="0017672F"/>
    <w:rsid w:val="00180BBF"/>
    <w:rsid w:val="00181882"/>
    <w:rsid w:val="00182A43"/>
    <w:rsid w:val="00182BD2"/>
    <w:rsid w:val="001836BF"/>
    <w:rsid w:val="00183F01"/>
    <w:rsid w:val="001906BB"/>
    <w:rsid w:val="00190F06"/>
    <w:rsid w:val="00191E9B"/>
    <w:rsid w:val="001927C0"/>
    <w:rsid w:val="00192AD0"/>
    <w:rsid w:val="0019314C"/>
    <w:rsid w:val="00193254"/>
    <w:rsid w:val="00193445"/>
    <w:rsid w:val="00193CCB"/>
    <w:rsid w:val="0019421A"/>
    <w:rsid w:val="0019694A"/>
    <w:rsid w:val="001A0156"/>
    <w:rsid w:val="001A1806"/>
    <w:rsid w:val="001A1EBB"/>
    <w:rsid w:val="001A30C0"/>
    <w:rsid w:val="001A3E3C"/>
    <w:rsid w:val="001A4124"/>
    <w:rsid w:val="001A648C"/>
    <w:rsid w:val="001A66B9"/>
    <w:rsid w:val="001A6CBC"/>
    <w:rsid w:val="001B112E"/>
    <w:rsid w:val="001B1BC3"/>
    <w:rsid w:val="001B1CCF"/>
    <w:rsid w:val="001B4837"/>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5FC5"/>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3870"/>
    <w:rsid w:val="00206C31"/>
    <w:rsid w:val="00206DD5"/>
    <w:rsid w:val="0020761F"/>
    <w:rsid w:val="002107F4"/>
    <w:rsid w:val="00210C72"/>
    <w:rsid w:val="00211946"/>
    <w:rsid w:val="00212FC3"/>
    <w:rsid w:val="00214A67"/>
    <w:rsid w:val="00215528"/>
    <w:rsid w:val="00215C08"/>
    <w:rsid w:val="00217E9F"/>
    <w:rsid w:val="00222646"/>
    <w:rsid w:val="00224924"/>
    <w:rsid w:val="002249A8"/>
    <w:rsid w:val="0022778B"/>
    <w:rsid w:val="00227800"/>
    <w:rsid w:val="00230232"/>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1C1C"/>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89D"/>
    <w:rsid w:val="00277B65"/>
    <w:rsid w:val="00280AEE"/>
    <w:rsid w:val="00281436"/>
    <w:rsid w:val="002823CD"/>
    <w:rsid w:val="00282BE9"/>
    <w:rsid w:val="00284032"/>
    <w:rsid w:val="00286ADB"/>
    <w:rsid w:val="00287100"/>
    <w:rsid w:val="00290099"/>
    <w:rsid w:val="00291A4D"/>
    <w:rsid w:val="00291B8E"/>
    <w:rsid w:val="00291FEB"/>
    <w:rsid w:val="002949F9"/>
    <w:rsid w:val="00294C26"/>
    <w:rsid w:val="00294C44"/>
    <w:rsid w:val="00295870"/>
    <w:rsid w:val="00296DBD"/>
    <w:rsid w:val="00296EDF"/>
    <w:rsid w:val="002975C5"/>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403B"/>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E714F"/>
    <w:rsid w:val="002F29A6"/>
    <w:rsid w:val="002F30F0"/>
    <w:rsid w:val="002F31A2"/>
    <w:rsid w:val="002F49C3"/>
    <w:rsid w:val="002F68AC"/>
    <w:rsid w:val="002F68B0"/>
    <w:rsid w:val="002F7B74"/>
    <w:rsid w:val="002F7CBE"/>
    <w:rsid w:val="002F7CE1"/>
    <w:rsid w:val="00300AAB"/>
    <w:rsid w:val="00300CCC"/>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3C86"/>
    <w:rsid w:val="0032559F"/>
    <w:rsid w:val="003266BD"/>
    <w:rsid w:val="00330221"/>
    <w:rsid w:val="00331292"/>
    <w:rsid w:val="00337712"/>
    <w:rsid w:val="00340618"/>
    <w:rsid w:val="003419AB"/>
    <w:rsid w:val="00343171"/>
    <w:rsid w:val="003437E9"/>
    <w:rsid w:val="00343D7F"/>
    <w:rsid w:val="003479E0"/>
    <w:rsid w:val="00350544"/>
    <w:rsid w:val="00355278"/>
    <w:rsid w:val="00355785"/>
    <w:rsid w:val="00355E77"/>
    <w:rsid w:val="00356049"/>
    <w:rsid w:val="00356CC2"/>
    <w:rsid w:val="003603B5"/>
    <w:rsid w:val="003618C0"/>
    <w:rsid w:val="00364137"/>
    <w:rsid w:val="0036541D"/>
    <w:rsid w:val="00366375"/>
    <w:rsid w:val="003664EA"/>
    <w:rsid w:val="00370725"/>
    <w:rsid w:val="00370C9A"/>
    <w:rsid w:val="00372DEF"/>
    <w:rsid w:val="00373F64"/>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54F3"/>
    <w:rsid w:val="003E6203"/>
    <w:rsid w:val="003E656B"/>
    <w:rsid w:val="003E6C90"/>
    <w:rsid w:val="003E7053"/>
    <w:rsid w:val="003E712A"/>
    <w:rsid w:val="003F268C"/>
    <w:rsid w:val="003F28CA"/>
    <w:rsid w:val="003F4B00"/>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57D8E"/>
    <w:rsid w:val="0046306C"/>
    <w:rsid w:val="004632F7"/>
    <w:rsid w:val="00463770"/>
    <w:rsid w:val="00470244"/>
    <w:rsid w:val="0047229C"/>
    <w:rsid w:val="00473765"/>
    <w:rsid w:val="00473899"/>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2459"/>
    <w:rsid w:val="00493A5F"/>
    <w:rsid w:val="0049418E"/>
    <w:rsid w:val="00494537"/>
    <w:rsid w:val="004958C8"/>
    <w:rsid w:val="004A212F"/>
    <w:rsid w:val="004A2D49"/>
    <w:rsid w:val="004A3104"/>
    <w:rsid w:val="004A3D71"/>
    <w:rsid w:val="004A4C07"/>
    <w:rsid w:val="004A5275"/>
    <w:rsid w:val="004A5C70"/>
    <w:rsid w:val="004A6AA4"/>
    <w:rsid w:val="004A6ECB"/>
    <w:rsid w:val="004A73A1"/>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1CDB"/>
    <w:rsid w:val="004D360D"/>
    <w:rsid w:val="004D4DC7"/>
    <w:rsid w:val="004D5545"/>
    <w:rsid w:val="004D70BA"/>
    <w:rsid w:val="004E0D03"/>
    <w:rsid w:val="004E18ED"/>
    <w:rsid w:val="004E1A7F"/>
    <w:rsid w:val="004E3BB4"/>
    <w:rsid w:val="004E46AA"/>
    <w:rsid w:val="004E48B6"/>
    <w:rsid w:val="004E5BAF"/>
    <w:rsid w:val="004E6529"/>
    <w:rsid w:val="004F0C31"/>
    <w:rsid w:val="004F1055"/>
    <w:rsid w:val="004F1504"/>
    <w:rsid w:val="004F22F1"/>
    <w:rsid w:val="004F2BFB"/>
    <w:rsid w:val="004F3149"/>
    <w:rsid w:val="004F4634"/>
    <w:rsid w:val="004F50C6"/>
    <w:rsid w:val="004F52FD"/>
    <w:rsid w:val="004F6C95"/>
    <w:rsid w:val="004F6E8F"/>
    <w:rsid w:val="00500D45"/>
    <w:rsid w:val="00502CC5"/>
    <w:rsid w:val="005035A3"/>
    <w:rsid w:val="005054DD"/>
    <w:rsid w:val="0050673A"/>
    <w:rsid w:val="00506A23"/>
    <w:rsid w:val="005072C0"/>
    <w:rsid w:val="005126F0"/>
    <w:rsid w:val="00512CC8"/>
    <w:rsid w:val="005133C3"/>
    <w:rsid w:val="00513D5B"/>
    <w:rsid w:val="0051402C"/>
    <w:rsid w:val="00514B41"/>
    <w:rsid w:val="0052016F"/>
    <w:rsid w:val="00520894"/>
    <w:rsid w:val="00522241"/>
    <w:rsid w:val="00526EBB"/>
    <w:rsid w:val="00527073"/>
    <w:rsid w:val="00527D4F"/>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392"/>
    <w:rsid w:val="00553859"/>
    <w:rsid w:val="00553871"/>
    <w:rsid w:val="00553D5A"/>
    <w:rsid w:val="0055479F"/>
    <w:rsid w:val="00554C4E"/>
    <w:rsid w:val="005554F2"/>
    <w:rsid w:val="0055641B"/>
    <w:rsid w:val="0055685F"/>
    <w:rsid w:val="00556883"/>
    <w:rsid w:val="00556D78"/>
    <w:rsid w:val="00560BC4"/>
    <w:rsid w:val="00560DB3"/>
    <w:rsid w:val="0056101E"/>
    <w:rsid w:val="00561B1E"/>
    <w:rsid w:val="00561E3D"/>
    <w:rsid w:val="0056350A"/>
    <w:rsid w:val="00566A7D"/>
    <w:rsid w:val="00566AA8"/>
    <w:rsid w:val="00567410"/>
    <w:rsid w:val="005706F9"/>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19E5"/>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07E"/>
    <w:rsid w:val="005E073F"/>
    <w:rsid w:val="005E0A51"/>
    <w:rsid w:val="005E108E"/>
    <w:rsid w:val="005E19BA"/>
    <w:rsid w:val="005E3627"/>
    <w:rsid w:val="005E3C36"/>
    <w:rsid w:val="005E5408"/>
    <w:rsid w:val="005E69D5"/>
    <w:rsid w:val="005E702A"/>
    <w:rsid w:val="005F195A"/>
    <w:rsid w:val="005F25E8"/>
    <w:rsid w:val="005F2E88"/>
    <w:rsid w:val="005F300D"/>
    <w:rsid w:val="005F3A1A"/>
    <w:rsid w:val="005F3BA5"/>
    <w:rsid w:val="005F3C1E"/>
    <w:rsid w:val="005F3ED5"/>
    <w:rsid w:val="005F44F6"/>
    <w:rsid w:val="005F62A6"/>
    <w:rsid w:val="005F6887"/>
    <w:rsid w:val="005F6B21"/>
    <w:rsid w:val="00600310"/>
    <w:rsid w:val="00600376"/>
    <w:rsid w:val="00601903"/>
    <w:rsid w:val="00601B7B"/>
    <w:rsid w:val="00601FDD"/>
    <w:rsid w:val="0060238B"/>
    <w:rsid w:val="00604A68"/>
    <w:rsid w:val="006059B6"/>
    <w:rsid w:val="006060ED"/>
    <w:rsid w:val="0060625E"/>
    <w:rsid w:val="00606A25"/>
    <w:rsid w:val="006070F7"/>
    <w:rsid w:val="00607BF2"/>
    <w:rsid w:val="00610B9B"/>
    <w:rsid w:val="0061125E"/>
    <w:rsid w:val="006139CD"/>
    <w:rsid w:val="00614008"/>
    <w:rsid w:val="0061625A"/>
    <w:rsid w:val="00616940"/>
    <w:rsid w:val="006169FC"/>
    <w:rsid w:val="00617448"/>
    <w:rsid w:val="0061753B"/>
    <w:rsid w:val="0061763D"/>
    <w:rsid w:val="00622F67"/>
    <w:rsid w:val="00625367"/>
    <w:rsid w:val="0062683D"/>
    <w:rsid w:val="006311D9"/>
    <w:rsid w:val="006336DA"/>
    <w:rsid w:val="006345D0"/>
    <w:rsid w:val="00634AB7"/>
    <w:rsid w:val="00640F60"/>
    <w:rsid w:val="00641555"/>
    <w:rsid w:val="00641684"/>
    <w:rsid w:val="0064349B"/>
    <w:rsid w:val="00643C57"/>
    <w:rsid w:val="006445FF"/>
    <w:rsid w:val="0064488D"/>
    <w:rsid w:val="006451FC"/>
    <w:rsid w:val="00645D4F"/>
    <w:rsid w:val="00646C11"/>
    <w:rsid w:val="00651328"/>
    <w:rsid w:val="00651A6E"/>
    <w:rsid w:val="00655CB5"/>
    <w:rsid w:val="00655FB7"/>
    <w:rsid w:val="00656718"/>
    <w:rsid w:val="00656CE4"/>
    <w:rsid w:val="0065734F"/>
    <w:rsid w:val="00660205"/>
    <w:rsid w:val="00660F9B"/>
    <w:rsid w:val="00661AA1"/>
    <w:rsid w:val="00663AA4"/>
    <w:rsid w:val="0066436F"/>
    <w:rsid w:val="00665A91"/>
    <w:rsid w:val="0066600F"/>
    <w:rsid w:val="00666B6F"/>
    <w:rsid w:val="00667648"/>
    <w:rsid w:val="0067047A"/>
    <w:rsid w:val="0067293B"/>
    <w:rsid w:val="00675D99"/>
    <w:rsid w:val="00675E66"/>
    <w:rsid w:val="00676486"/>
    <w:rsid w:val="0067693F"/>
    <w:rsid w:val="00680F50"/>
    <w:rsid w:val="00680FE6"/>
    <w:rsid w:val="0068155E"/>
    <w:rsid w:val="0068212E"/>
    <w:rsid w:val="0068303D"/>
    <w:rsid w:val="0068342E"/>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0132"/>
    <w:rsid w:val="006A1399"/>
    <w:rsid w:val="006A29C4"/>
    <w:rsid w:val="006A53AF"/>
    <w:rsid w:val="006A593A"/>
    <w:rsid w:val="006B0B7B"/>
    <w:rsid w:val="006B0FA8"/>
    <w:rsid w:val="006B18DC"/>
    <w:rsid w:val="006B2211"/>
    <w:rsid w:val="006B709C"/>
    <w:rsid w:val="006B7241"/>
    <w:rsid w:val="006C0726"/>
    <w:rsid w:val="006C1CC5"/>
    <w:rsid w:val="006C3C3B"/>
    <w:rsid w:val="006C4BA5"/>
    <w:rsid w:val="006C5093"/>
    <w:rsid w:val="006C59DF"/>
    <w:rsid w:val="006C60C5"/>
    <w:rsid w:val="006C664F"/>
    <w:rsid w:val="006C69A9"/>
    <w:rsid w:val="006C6AF7"/>
    <w:rsid w:val="006C755C"/>
    <w:rsid w:val="006D09FA"/>
    <w:rsid w:val="006D1AA6"/>
    <w:rsid w:val="006D30B1"/>
    <w:rsid w:val="006D31D9"/>
    <w:rsid w:val="006D3536"/>
    <w:rsid w:val="006D482F"/>
    <w:rsid w:val="006D7B54"/>
    <w:rsid w:val="006E0CF1"/>
    <w:rsid w:val="006E244C"/>
    <w:rsid w:val="006E55FD"/>
    <w:rsid w:val="006E5CF2"/>
    <w:rsid w:val="006E713D"/>
    <w:rsid w:val="006F01A1"/>
    <w:rsid w:val="006F0B3D"/>
    <w:rsid w:val="006F2B58"/>
    <w:rsid w:val="006F3DCF"/>
    <w:rsid w:val="006F46EE"/>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2EF0"/>
    <w:rsid w:val="00733044"/>
    <w:rsid w:val="007333AC"/>
    <w:rsid w:val="00733534"/>
    <w:rsid w:val="00734720"/>
    <w:rsid w:val="00734A3E"/>
    <w:rsid w:val="00736BF4"/>
    <w:rsid w:val="007373B1"/>
    <w:rsid w:val="00737ED3"/>
    <w:rsid w:val="00740179"/>
    <w:rsid w:val="00740289"/>
    <w:rsid w:val="007412AC"/>
    <w:rsid w:val="0074140E"/>
    <w:rsid w:val="0074387F"/>
    <w:rsid w:val="00747593"/>
    <w:rsid w:val="00747FBC"/>
    <w:rsid w:val="00750BDA"/>
    <w:rsid w:val="007533EC"/>
    <w:rsid w:val="007549AD"/>
    <w:rsid w:val="00756221"/>
    <w:rsid w:val="00757F2E"/>
    <w:rsid w:val="00760788"/>
    <w:rsid w:val="00761BB2"/>
    <w:rsid w:val="00764248"/>
    <w:rsid w:val="007642BF"/>
    <w:rsid w:val="00766F72"/>
    <w:rsid w:val="00771441"/>
    <w:rsid w:val="00773401"/>
    <w:rsid w:val="00773BFD"/>
    <w:rsid w:val="0077508D"/>
    <w:rsid w:val="00780862"/>
    <w:rsid w:val="00780AC2"/>
    <w:rsid w:val="00782520"/>
    <w:rsid w:val="007830E0"/>
    <w:rsid w:val="00783A1F"/>
    <w:rsid w:val="00784C35"/>
    <w:rsid w:val="00786D7F"/>
    <w:rsid w:val="00790393"/>
    <w:rsid w:val="00791592"/>
    <w:rsid w:val="00791968"/>
    <w:rsid w:val="00791A07"/>
    <w:rsid w:val="0079310F"/>
    <w:rsid w:val="0079380D"/>
    <w:rsid w:val="007938C9"/>
    <w:rsid w:val="00795C4D"/>
    <w:rsid w:val="007A06FA"/>
    <w:rsid w:val="007A3BF5"/>
    <w:rsid w:val="007A3E22"/>
    <w:rsid w:val="007A76F4"/>
    <w:rsid w:val="007B023A"/>
    <w:rsid w:val="007B04D0"/>
    <w:rsid w:val="007B31FD"/>
    <w:rsid w:val="007B3296"/>
    <w:rsid w:val="007B3444"/>
    <w:rsid w:val="007B3A02"/>
    <w:rsid w:val="007B4B2E"/>
    <w:rsid w:val="007B5989"/>
    <w:rsid w:val="007B7267"/>
    <w:rsid w:val="007C05DE"/>
    <w:rsid w:val="007C16B3"/>
    <w:rsid w:val="007C22BE"/>
    <w:rsid w:val="007C35E3"/>
    <w:rsid w:val="007C5683"/>
    <w:rsid w:val="007C56A1"/>
    <w:rsid w:val="007C776B"/>
    <w:rsid w:val="007C7A5C"/>
    <w:rsid w:val="007D0CE4"/>
    <w:rsid w:val="007D1D68"/>
    <w:rsid w:val="007D2301"/>
    <w:rsid w:val="007D4666"/>
    <w:rsid w:val="007D752C"/>
    <w:rsid w:val="007D77AC"/>
    <w:rsid w:val="007D7FF4"/>
    <w:rsid w:val="007E0742"/>
    <w:rsid w:val="007E1F25"/>
    <w:rsid w:val="007E5853"/>
    <w:rsid w:val="007E5DB8"/>
    <w:rsid w:val="007E7358"/>
    <w:rsid w:val="007F0553"/>
    <w:rsid w:val="007F0B17"/>
    <w:rsid w:val="007F22CA"/>
    <w:rsid w:val="007F2806"/>
    <w:rsid w:val="007F39F1"/>
    <w:rsid w:val="007F3AC1"/>
    <w:rsid w:val="007F3CF6"/>
    <w:rsid w:val="007F3FEB"/>
    <w:rsid w:val="007F473A"/>
    <w:rsid w:val="007F5944"/>
    <w:rsid w:val="007F603B"/>
    <w:rsid w:val="007F7E15"/>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3A4D"/>
    <w:rsid w:val="00864BBD"/>
    <w:rsid w:val="00865758"/>
    <w:rsid w:val="0086580C"/>
    <w:rsid w:val="00867F5D"/>
    <w:rsid w:val="00870B0C"/>
    <w:rsid w:val="00871F70"/>
    <w:rsid w:val="008726A5"/>
    <w:rsid w:val="00873754"/>
    <w:rsid w:val="0087488B"/>
    <w:rsid w:val="008752C9"/>
    <w:rsid w:val="0087551E"/>
    <w:rsid w:val="00877E09"/>
    <w:rsid w:val="00880FB6"/>
    <w:rsid w:val="008811ED"/>
    <w:rsid w:val="0088702E"/>
    <w:rsid w:val="008871DE"/>
    <w:rsid w:val="00890458"/>
    <w:rsid w:val="008908E6"/>
    <w:rsid w:val="00891D36"/>
    <w:rsid w:val="00891F35"/>
    <w:rsid w:val="00893B43"/>
    <w:rsid w:val="008946E2"/>
    <w:rsid w:val="00895962"/>
    <w:rsid w:val="00895B40"/>
    <w:rsid w:val="00895E9F"/>
    <w:rsid w:val="00896B55"/>
    <w:rsid w:val="008A0296"/>
    <w:rsid w:val="008A07E9"/>
    <w:rsid w:val="008A0BB2"/>
    <w:rsid w:val="008A14C2"/>
    <w:rsid w:val="008A4658"/>
    <w:rsid w:val="008A49AF"/>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67F"/>
    <w:rsid w:val="008F6D7F"/>
    <w:rsid w:val="008F7400"/>
    <w:rsid w:val="009009C3"/>
    <w:rsid w:val="00901955"/>
    <w:rsid w:val="00902981"/>
    <w:rsid w:val="00903797"/>
    <w:rsid w:val="00903B2C"/>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11D"/>
    <w:rsid w:val="0094362C"/>
    <w:rsid w:val="0094369E"/>
    <w:rsid w:val="009439CD"/>
    <w:rsid w:val="009446CB"/>
    <w:rsid w:val="0094485D"/>
    <w:rsid w:val="00944972"/>
    <w:rsid w:val="00944BD3"/>
    <w:rsid w:val="00944DD7"/>
    <w:rsid w:val="00944ECE"/>
    <w:rsid w:val="009451BA"/>
    <w:rsid w:val="00945242"/>
    <w:rsid w:val="009507DA"/>
    <w:rsid w:val="009509C1"/>
    <w:rsid w:val="00951607"/>
    <w:rsid w:val="009523CD"/>
    <w:rsid w:val="0095312C"/>
    <w:rsid w:val="00953B9C"/>
    <w:rsid w:val="009546BE"/>
    <w:rsid w:val="0095653B"/>
    <w:rsid w:val="00956920"/>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86821"/>
    <w:rsid w:val="00990A24"/>
    <w:rsid w:val="00990C57"/>
    <w:rsid w:val="0099149A"/>
    <w:rsid w:val="00991D8E"/>
    <w:rsid w:val="00993733"/>
    <w:rsid w:val="0099384E"/>
    <w:rsid w:val="00993B48"/>
    <w:rsid w:val="00994A02"/>
    <w:rsid w:val="0099520D"/>
    <w:rsid w:val="00996152"/>
    <w:rsid w:val="00996406"/>
    <w:rsid w:val="00996528"/>
    <w:rsid w:val="00996598"/>
    <w:rsid w:val="009965E2"/>
    <w:rsid w:val="00996CC1"/>
    <w:rsid w:val="0099714F"/>
    <w:rsid w:val="00997574"/>
    <w:rsid w:val="00997694"/>
    <w:rsid w:val="009979EC"/>
    <w:rsid w:val="009A041C"/>
    <w:rsid w:val="009A0AD0"/>
    <w:rsid w:val="009A4344"/>
    <w:rsid w:val="009A479E"/>
    <w:rsid w:val="009A4B27"/>
    <w:rsid w:val="009A4F6B"/>
    <w:rsid w:val="009A5BA9"/>
    <w:rsid w:val="009A735B"/>
    <w:rsid w:val="009A7C5E"/>
    <w:rsid w:val="009A7C74"/>
    <w:rsid w:val="009A7EE9"/>
    <w:rsid w:val="009B0561"/>
    <w:rsid w:val="009B0737"/>
    <w:rsid w:val="009B32E4"/>
    <w:rsid w:val="009B3CDA"/>
    <w:rsid w:val="009B73D5"/>
    <w:rsid w:val="009B7F27"/>
    <w:rsid w:val="009C01D9"/>
    <w:rsid w:val="009C27B3"/>
    <w:rsid w:val="009C5764"/>
    <w:rsid w:val="009C61C4"/>
    <w:rsid w:val="009D04B3"/>
    <w:rsid w:val="009D09D6"/>
    <w:rsid w:val="009D270D"/>
    <w:rsid w:val="009D30D7"/>
    <w:rsid w:val="009D575B"/>
    <w:rsid w:val="009D58B3"/>
    <w:rsid w:val="009D75A3"/>
    <w:rsid w:val="009D76D7"/>
    <w:rsid w:val="009E11F3"/>
    <w:rsid w:val="009E22EF"/>
    <w:rsid w:val="009E28F7"/>
    <w:rsid w:val="009E3002"/>
    <w:rsid w:val="009E3483"/>
    <w:rsid w:val="009E43F0"/>
    <w:rsid w:val="009E53A2"/>
    <w:rsid w:val="009E584C"/>
    <w:rsid w:val="009E7F03"/>
    <w:rsid w:val="009F2655"/>
    <w:rsid w:val="009F33BE"/>
    <w:rsid w:val="009F4C28"/>
    <w:rsid w:val="009F5668"/>
    <w:rsid w:val="009F6FA8"/>
    <w:rsid w:val="009F71C2"/>
    <w:rsid w:val="009F726D"/>
    <w:rsid w:val="00A00E0A"/>
    <w:rsid w:val="00A013AC"/>
    <w:rsid w:val="00A04BF1"/>
    <w:rsid w:val="00A066A4"/>
    <w:rsid w:val="00A06E48"/>
    <w:rsid w:val="00A105A4"/>
    <w:rsid w:val="00A10FE5"/>
    <w:rsid w:val="00A11A3F"/>
    <w:rsid w:val="00A11ACD"/>
    <w:rsid w:val="00A123F8"/>
    <w:rsid w:val="00A13C39"/>
    <w:rsid w:val="00A15B9B"/>
    <w:rsid w:val="00A172EC"/>
    <w:rsid w:val="00A1756D"/>
    <w:rsid w:val="00A20E1B"/>
    <w:rsid w:val="00A20FD1"/>
    <w:rsid w:val="00A2202A"/>
    <w:rsid w:val="00A22F3C"/>
    <w:rsid w:val="00A23520"/>
    <w:rsid w:val="00A24231"/>
    <w:rsid w:val="00A25D6A"/>
    <w:rsid w:val="00A2636B"/>
    <w:rsid w:val="00A26F26"/>
    <w:rsid w:val="00A27640"/>
    <w:rsid w:val="00A27A83"/>
    <w:rsid w:val="00A27D7A"/>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08C2"/>
    <w:rsid w:val="00A60DD9"/>
    <w:rsid w:val="00A61351"/>
    <w:rsid w:val="00A61D95"/>
    <w:rsid w:val="00A62793"/>
    <w:rsid w:val="00A62833"/>
    <w:rsid w:val="00A64D82"/>
    <w:rsid w:val="00A66033"/>
    <w:rsid w:val="00A666D7"/>
    <w:rsid w:val="00A67D91"/>
    <w:rsid w:val="00A7120D"/>
    <w:rsid w:val="00A72060"/>
    <w:rsid w:val="00A729DE"/>
    <w:rsid w:val="00A771E0"/>
    <w:rsid w:val="00A77AE4"/>
    <w:rsid w:val="00A810F6"/>
    <w:rsid w:val="00A82838"/>
    <w:rsid w:val="00A82E57"/>
    <w:rsid w:val="00A83924"/>
    <w:rsid w:val="00A83EAF"/>
    <w:rsid w:val="00A851EB"/>
    <w:rsid w:val="00A85D08"/>
    <w:rsid w:val="00A92040"/>
    <w:rsid w:val="00A947EF"/>
    <w:rsid w:val="00A9553B"/>
    <w:rsid w:val="00A96242"/>
    <w:rsid w:val="00AA1B34"/>
    <w:rsid w:val="00AA2AAC"/>
    <w:rsid w:val="00AA2F70"/>
    <w:rsid w:val="00AA499D"/>
    <w:rsid w:val="00AA5FB6"/>
    <w:rsid w:val="00AA7D06"/>
    <w:rsid w:val="00AA7DDE"/>
    <w:rsid w:val="00AB0398"/>
    <w:rsid w:val="00AB15EE"/>
    <w:rsid w:val="00AB26CE"/>
    <w:rsid w:val="00AB2B48"/>
    <w:rsid w:val="00AB6A36"/>
    <w:rsid w:val="00AB7D47"/>
    <w:rsid w:val="00AB7F47"/>
    <w:rsid w:val="00AC11A6"/>
    <w:rsid w:val="00AC188E"/>
    <w:rsid w:val="00AC263E"/>
    <w:rsid w:val="00AC29B1"/>
    <w:rsid w:val="00AC581B"/>
    <w:rsid w:val="00AC651A"/>
    <w:rsid w:val="00AC6795"/>
    <w:rsid w:val="00AC67B9"/>
    <w:rsid w:val="00AC7272"/>
    <w:rsid w:val="00AD0443"/>
    <w:rsid w:val="00AD0555"/>
    <w:rsid w:val="00AD089F"/>
    <w:rsid w:val="00AD0CF1"/>
    <w:rsid w:val="00AD10BA"/>
    <w:rsid w:val="00AD2612"/>
    <w:rsid w:val="00AD3557"/>
    <w:rsid w:val="00AD4FF9"/>
    <w:rsid w:val="00AD552B"/>
    <w:rsid w:val="00AD75D0"/>
    <w:rsid w:val="00AD7C8A"/>
    <w:rsid w:val="00AE0334"/>
    <w:rsid w:val="00AE3FE4"/>
    <w:rsid w:val="00AE7855"/>
    <w:rsid w:val="00AF197F"/>
    <w:rsid w:val="00AF2001"/>
    <w:rsid w:val="00AF21B0"/>
    <w:rsid w:val="00AF2564"/>
    <w:rsid w:val="00AF3CFF"/>
    <w:rsid w:val="00AF4EC8"/>
    <w:rsid w:val="00AF5696"/>
    <w:rsid w:val="00AF7024"/>
    <w:rsid w:val="00AF712B"/>
    <w:rsid w:val="00B005E6"/>
    <w:rsid w:val="00B01199"/>
    <w:rsid w:val="00B02614"/>
    <w:rsid w:val="00B0278B"/>
    <w:rsid w:val="00B032EC"/>
    <w:rsid w:val="00B03ECA"/>
    <w:rsid w:val="00B04761"/>
    <w:rsid w:val="00B04C99"/>
    <w:rsid w:val="00B05935"/>
    <w:rsid w:val="00B073D8"/>
    <w:rsid w:val="00B11073"/>
    <w:rsid w:val="00B111A9"/>
    <w:rsid w:val="00B11208"/>
    <w:rsid w:val="00B1244B"/>
    <w:rsid w:val="00B12A0A"/>
    <w:rsid w:val="00B131D6"/>
    <w:rsid w:val="00B13FBC"/>
    <w:rsid w:val="00B14EA7"/>
    <w:rsid w:val="00B173AC"/>
    <w:rsid w:val="00B2195E"/>
    <w:rsid w:val="00B2236D"/>
    <w:rsid w:val="00B22BE0"/>
    <w:rsid w:val="00B239FC"/>
    <w:rsid w:val="00B25DE6"/>
    <w:rsid w:val="00B27BCC"/>
    <w:rsid w:val="00B31680"/>
    <w:rsid w:val="00B31B23"/>
    <w:rsid w:val="00B32A4C"/>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670DD"/>
    <w:rsid w:val="00B74397"/>
    <w:rsid w:val="00B7767D"/>
    <w:rsid w:val="00B77CB7"/>
    <w:rsid w:val="00B802A8"/>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436B"/>
    <w:rsid w:val="00B943A2"/>
    <w:rsid w:val="00B95843"/>
    <w:rsid w:val="00B96501"/>
    <w:rsid w:val="00BA1418"/>
    <w:rsid w:val="00BA2076"/>
    <w:rsid w:val="00BA238E"/>
    <w:rsid w:val="00BA35FC"/>
    <w:rsid w:val="00BA4F76"/>
    <w:rsid w:val="00BB0293"/>
    <w:rsid w:val="00BB0A0C"/>
    <w:rsid w:val="00BB67B0"/>
    <w:rsid w:val="00BB6AA5"/>
    <w:rsid w:val="00BB6C9C"/>
    <w:rsid w:val="00BC3498"/>
    <w:rsid w:val="00BC3EB4"/>
    <w:rsid w:val="00BC4400"/>
    <w:rsid w:val="00BC72B7"/>
    <w:rsid w:val="00BC7867"/>
    <w:rsid w:val="00BD0968"/>
    <w:rsid w:val="00BD119D"/>
    <w:rsid w:val="00BD26E7"/>
    <w:rsid w:val="00BD55BA"/>
    <w:rsid w:val="00BD5621"/>
    <w:rsid w:val="00BD6494"/>
    <w:rsid w:val="00BE0875"/>
    <w:rsid w:val="00BE79B0"/>
    <w:rsid w:val="00BF40B4"/>
    <w:rsid w:val="00BF57C1"/>
    <w:rsid w:val="00BF7D99"/>
    <w:rsid w:val="00BF7EF8"/>
    <w:rsid w:val="00C004F9"/>
    <w:rsid w:val="00C00D9C"/>
    <w:rsid w:val="00C023B2"/>
    <w:rsid w:val="00C02A9A"/>
    <w:rsid w:val="00C02D3D"/>
    <w:rsid w:val="00C068E1"/>
    <w:rsid w:val="00C06F9E"/>
    <w:rsid w:val="00C07308"/>
    <w:rsid w:val="00C07E1D"/>
    <w:rsid w:val="00C11A62"/>
    <w:rsid w:val="00C13461"/>
    <w:rsid w:val="00C1358F"/>
    <w:rsid w:val="00C14C21"/>
    <w:rsid w:val="00C15390"/>
    <w:rsid w:val="00C15EB2"/>
    <w:rsid w:val="00C161A6"/>
    <w:rsid w:val="00C17344"/>
    <w:rsid w:val="00C20E45"/>
    <w:rsid w:val="00C259BF"/>
    <w:rsid w:val="00C27917"/>
    <w:rsid w:val="00C303D6"/>
    <w:rsid w:val="00C307E8"/>
    <w:rsid w:val="00C3104A"/>
    <w:rsid w:val="00C32159"/>
    <w:rsid w:val="00C33340"/>
    <w:rsid w:val="00C35F4F"/>
    <w:rsid w:val="00C36D0B"/>
    <w:rsid w:val="00C37CC8"/>
    <w:rsid w:val="00C37E45"/>
    <w:rsid w:val="00C40171"/>
    <w:rsid w:val="00C41194"/>
    <w:rsid w:val="00C41792"/>
    <w:rsid w:val="00C44206"/>
    <w:rsid w:val="00C454C2"/>
    <w:rsid w:val="00C45DCA"/>
    <w:rsid w:val="00C51015"/>
    <w:rsid w:val="00C51F71"/>
    <w:rsid w:val="00C532D9"/>
    <w:rsid w:val="00C535A3"/>
    <w:rsid w:val="00C56C28"/>
    <w:rsid w:val="00C61637"/>
    <w:rsid w:val="00C62BE4"/>
    <w:rsid w:val="00C63D35"/>
    <w:rsid w:val="00C6437B"/>
    <w:rsid w:val="00C64741"/>
    <w:rsid w:val="00C6597A"/>
    <w:rsid w:val="00C65D0A"/>
    <w:rsid w:val="00C65DAF"/>
    <w:rsid w:val="00C67536"/>
    <w:rsid w:val="00C7066C"/>
    <w:rsid w:val="00C72CAC"/>
    <w:rsid w:val="00C74AAD"/>
    <w:rsid w:val="00C75CD6"/>
    <w:rsid w:val="00C761AE"/>
    <w:rsid w:val="00C76ADD"/>
    <w:rsid w:val="00C76B98"/>
    <w:rsid w:val="00C76DB3"/>
    <w:rsid w:val="00C7703C"/>
    <w:rsid w:val="00C77DBB"/>
    <w:rsid w:val="00C842F9"/>
    <w:rsid w:val="00C84D06"/>
    <w:rsid w:val="00C84EE1"/>
    <w:rsid w:val="00C861B4"/>
    <w:rsid w:val="00C876B3"/>
    <w:rsid w:val="00C904CF"/>
    <w:rsid w:val="00C9068A"/>
    <w:rsid w:val="00C92A36"/>
    <w:rsid w:val="00C930D0"/>
    <w:rsid w:val="00C93737"/>
    <w:rsid w:val="00C94987"/>
    <w:rsid w:val="00C974DB"/>
    <w:rsid w:val="00C97CEE"/>
    <w:rsid w:val="00CA32B4"/>
    <w:rsid w:val="00CA3629"/>
    <w:rsid w:val="00CA4D1F"/>
    <w:rsid w:val="00CA615C"/>
    <w:rsid w:val="00CA6FB1"/>
    <w:rsid w:val="00CA7989"/>
    <w:rsid w:val="00CB158C"/>
    <w:rsid w:val="00CB1F4E"/>
    <w:rsid w:val="00CB3DCB"/>
    <w:rsid w:val="00CB40E7"/>
    <w:rsid w:val="00CB740C"/>
    <w:rsid w:val="00CC10ED"/>
    <w:rsid w:val="00CC4FA6"/>
    <w:rsid w:val="00CC51F8"/>
    <w:rsid w:val="00CC59E0"/>
    <w:rsid w:val="00CC68B2"/>
    <w:rsid w:val="00CC76FA"/>
    <w:rsid w:val="00CC79EB"/>
    <w:rsid w:val="00CD08A5"/>
    <w:rsid w:val="00CD16D3"/>
    <w:rsid w:val="00CD2BA9"/>
    <w:rsid w:val="00CD30E0"/>
    <w:rsid w:val="00CD43FE"/>
    <w:rsid w:val="00CD4694"/>
    <w:rsid w:val="00CD4A3A"/>
    <w:rsid w:val="00CD5BBC"/>
    <w:rsid w:val="00CE11A4"/>
    <w:rsid w:val="00CE1F20"/>
    <w:rsid w:val="00CE57F6"/>
    <w:rsid w:val="00CE69CA"/>
    <w:rsid w:val="00CE72B1"/>
    <w:rsid w:val="00CF0028"/>
    <w:rsid w:val="00CF1ADE"/>
    <w:rsid w:val="00CF1C82"/>
    <w:rsid w:val="00CF28B6"/>
    <w:rsid w:val="00CF31EF"/>
    <w:rsid w:val="00CF3E45"/>
    <w:rsid w:val="00CF469A"/>
    <w:rsid w:val="00CF5859"/>
    <w:rsid w:val="00CF76B1"/>
    <w:rsid w:val="00CF789C"/>
    <w:rsid w:val="00CF7BA6"/>
    <w:rsid w:val="00D007A1"/>
    <w:rsid w:val="00D01A01"/>
    <w:rsid w:val="00D01BB3"/>
    <w:rsid w:val="00D05376"/>
    <w:rsid w:val="00D05415"/>
    <w:rsid w:val="00D06597"/>
    <w:rsid w:val="00D06E34"/>
    <w:rsid w:val="00D07F2F"/>
    <w:rsid w:val="00D105D9"/>
    <w:rsid w:val="00D10DAA"/>
    <w:rsid w:val="00D13A3A"/>
    <w:rsid w:val="00D13C3F"/>
    <w:rsid w:val="00D13D51"/>
    <w:rsid w:val="00D16363"/>
    <w:rsid w:val="00D17663"/>
    <w:rsid w:val="00D17BFF"/>
    <w:rsid w:val="00D20936"/>
    <w:rsid w:val="00D2298B"/>
    <w:rsid w:val="00D2501B"/>
    <w:rsid w:val="00D278DE"/>
    <w:rsid w:val="00D308F2"/>
    <w:rsid w:val="00D3099D"/>
    <w:rsid w:val="00D33699"/>
    <w:rsid w:val="00D35862"/>
    <w:rsid w:val="00D400DF"/>
    <w:rsid w:val="00D403F8"/>
    <w:rsid w:val="00D41D56"/>
    <w:rsid w:val="00D42148"/>
    <w:rsid w:val="00D434BF"/>
    <w:rsid w:val="00D44E5B"/>
    <w:rsid w:val="00D538B2"/>
    <w:rsid w:val="00D5490C"/>
    <w:rsid w:val="00D565EC"/>
    <w:rsid w:val="00D57A43"/>
    <w:rsid w:val="00D60711"/>
    <w:rsid w:val="00D609EE"/>
    <w:rsid w:val="00D61858"/>
    <w:rsid w:val="00D62356"/>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86B2F"/>
    <w:rsid w:val="00D908B4"/>
    <w:rsid w:val="00D9131A"/>
    <w:rsid w:val="00D9325E"/>
    <w:rsid w:val="00D9362D"/>
    <w:rsid w:val="00D95D8B"/>
    <w:rsid w:val="00D9684E"/>
    <w:rsid w:val="00D96A94"/>
    <w:rsid w:val="00DA13B1"/>
    <w:rsid w:val="00DA209B"/>
    <w:rsid w:val="00DA31C2"/>
    <w:rsid w:val="00DA3317"/>
    <w:rsid w:val="00DA482A"/>
    <w:rsid w:val="00DA6802"/>
    <w:rsid w:val="00DB09F2"/>
    <w:rsid w:val="00DB146F"/>
    <w:rsid w:val="00DB2266"/>
    <w:rsid w:val="00DB3B90"/>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4E0"/>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17F3"/>
    <w:rsid w:val="00E240BE"/>
    <w:rsid w:val="00E24B71"/>
    <w:rsid w:val="00E2565B"/>
    <w:rsid w:val="00E26B06"/>
    <w:rsid w:val="00E31DD7"/>
    <w:rsid w:val="00E341DF"/>
    <w:rsid w:val="00E346BE"/>
    <w:rsid w:val="00E34AAE"/>
    <w:rsid w:val="00E352E0"/>
    <w:rsid w:val="00E35483"/>
    <w:rsid w:val="00E364FE"/>
    <w:rsid w:val="00E3651B"/>
    <w:rsid w:val="00E36DC2"/>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54F7F"/>
    <w:rsid w:val="00E62058"/>
    <w:rsid w:val="00E6310F"/>
    <w:rsid w:val="00E63419"/>
    <w:rsid w:val="00E65F7A"/>
    <w:rsid w:val="00E66291"/>
    <w:rsid w:val="00E67C5F"/>
    <w:rsid w:val="00E70FF1"/>
    <w:rsid w:val="00E71594"/>
    <w:rsid w:val="00E74FA6"/>
    <w:rsid w:val="00E77688"/>
    <w:rsid w:val="00E819AD"/>
    <w:rsid w:val="00E82462"/>
    <w:rsid w:val="00E83110"/>
    <w:rsid w:val="00E83FA2"/>
    <w:rsid w:val="00E8483B"/>
    <w:rsid w:val="00E850FE"/>
    <w:rsid w:val="00E878CA"/>
    <w:rsid w:val="00E879FE"/>
    <w:rsid w:val="00E87C8C"/>
    <w:rsid w:val="00E905FA"/>
    <w:rsid w:val="00E906D1"/>
    <w:rsid w:val="00E90B71"/>
    <w:rsid w:val="00E90DA7"/>
    <w:rsid w:val="00E92403"/>
    <w:rsid w:val="00E92BBC"/>
    <w:rsid w:val="00E93006"/>
    <w:rsid w:val="00E95469"/>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32C"/>
    <w:rsid w:val="00EC275F"/>
    <w:rsid w:val="00EC2A2B"/>
    <w:rsid w:val="00EC4D30"/>
    <w:rsid w:val="00EC54FF"/>
    <w:rsid w:val="00EC6564"/>
    <w:rsid w:val="00ED024A"/>
    <w:rsid w:val="00ED05AF"/>
    <w:rsid w:val="00ED0AD0"/>
    <w:rsid w:val="00ED16F0"/>
    <w:rsid w:val="00ED1A7A"/>
    <w:rsid w:val="00ED1CC2"/>
    <w:rsid w:val="00ED2E8C"/>
    <w:rsid w:val="00ED3767"/>
    <w:rsid w:val="00ED3A4E"/>
    <w:rsid w:val="00ED3D19"/>
    <w:rsid w:val="00ED6921"/>
    <w:rsid w:val="00EE0B9B"/>
    <w:rsid w:val="00EE3439"/>
    <w:rsid w:val="00EE63AF"/>
    <w:rsid w:val="00EE72C6"/>
    <w:rsid w:val="00EE76B9"/>
    <w:rsid w:val="00EF1608"/>
    <w:rsid w:val="00EF16FF"/>
    <w:rsid w:val="00EF330B"/>
    <w:rsid w:val="00EF39E8"/>
    <w:rsid w:val="00EF5A1B"/>
    <w:rsid w:val="00F0028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37DD"/>
    <w:rsid w:val="00F145D8"/>
    <w:rsid w:val="00F14855"/>
    <w:rsid w:val="00F152A2"/>
    <w:rsid w:val="00F15354"/>
    <w:rsid w:val="00F1747D"/>
    <w:rsid w:val="00F17D7A"/>
    <w:rsid w:val="00F21571"/>
    <w:rsid w:val="00F21DDF"/>
    <w:rsid w:val="00F230ED"/>
    <w:rsid w:val="00F24B62"/>
    <w:rsid w:val="00F25101"/>
    <w:rsid w:val="00F258EF"/>
    <w:rsid w:val="00F26143"/>
    <w:rsid w:val="00F261C5"/>
    <w:rsid w:val="00F316E1"/>
    <w:rsid w:val="00F328BF"/>
    <w:rsid w:val="00F329C9"/>
    <w:rsid w:val="00F329F8"/>
    <w:rsid w:val="00F33588"/>
    <w:rsid w:val="00F34C15"/>
    <w:rsid w:val="00F3573E"/>
    <w:rsid w:val="00F36EF4"/>
    <w:rsid w:val="00F370F8"/>
    <w:rsid w:val="00F375BD"/>
    <w:rsid w:val="00F37F01"/>
    <w:rsid w:val="00F42D6C"/>
    <w:rsid w:val="00F42E9B"/>
    <w:rsid w:val="00F44F8F"/>
    <w:rsid w:val="00F456A5"/>
    <w:rsid w:val="00F503A8"/>
    <w:rsid w:val="00F5175A"/>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2398"/>
    <w:rsid w:val="00F73B8A"/>
    <w:rsid w:val="00F756E6"/>
    <w:rsid w:val="00F7586C"/>
    <w:rsid w:val="00F75D55"/>
    <w:rsid w:val="00F76227"/>
    <w:rsid w:val="00F76A3A"/>
    <w:rsid w:val="00F76A5F"/>
    <w:rsid w:val="00F77EB2"/>
    <w:rsid w:val="00F804BD"/>
    <w:rsid w:val="00F816EB"/>
    <w:rsid w:val="00F81A7E"/>
    <w:rsid w:val="00F81C67"/>
    <w:rsid w:val="00F8278A"/>
    <w:rsid w:val="00F8454D"/>
    <w:rsid w:val="00F84E32"/>
    <w:rsid w:val="00F8571A"/>
    <w:rsid w:val="00F90C4B"/>
    <w:rsid w:val="00F90F52"/>
    <w:rsid w:val="00F92889"/>
    <w:rsid w:val="00F92E00"/>
    <w:rsid w:val="00F932E9"/>
    <w:rsid w:val="00F9393D"/>
    <w:rsid w:val="00F93B7C"/>
    <w:rsid w:val="00F93C65"/>
    <w:rsid w:val="00F93CBA"/>
    <w:rsid w:val="00F944CE"/>
    <w:rsid w:val="00F95985"/>
    <w:rsid w:val="00F96FB6"/>
    <w:rsid w:val="00F97148"/>
    <w:rsid w:val="00FA074B"/>
    <w:rsid w:val="00FA0D23"/>
    <w:rsid w:val="00FA2BA6"/>
    <w:rsid w:val="00FA3F6F"/>
    <w:rsid w:val="00FA46B7"/>
    <w:rsid w:val="00FA49A6"/>
    <w:rsid w:val="00FA55B5"/>
    <w:rsid w:val="00FA5E76"/>
    <w:rsid w:val="00FA6AE7"/>
    <w:rsid w:val="00FA7E5C"/>
    <w:rsid w:val="00FB18DD"/>
    <w:rsid w:val="00FB38A9"/>
    <w:rsid w:val="00FB4EFF"/>
    <w:rsid w:val="00FB582D"/>
    <w:rsid w:val="00FB5F1E"/>
    <w:rsid w:val="00FC29B6"/>
    <w:rsid w:val="00FC3AFD"/>
    <w:rsid w:val="00FC4117"/>
    <w:rsid w:val="00FC794C"/>
    <w:rsid w:val="00FC7A06"/>
    <w:rsid w:val="00FD1D12"/>
    <w:rsid w:val="00FD4840"/>
    <w:rsid w:val="00FD4D4D"/>
    <w:rsid w:val="00FD5074"/>
    <w:rsid w:val="00FE08CF"/>
    <w:rsid w:val="00FE2A8D"/>
    <w:rsid w:val="00FE5F08"/>
    <w:rsid w:val="00FE6326"/>
    <w:rsid w:val="00FE7C82"/>
    <w:rsid w:val="00FF1492"/>
    <w:rsid w:val="00FF1C2F"/>
    <w:rsid w:val="00FF1D49"/>
    <w:rsid w:val="00FF2483"/>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41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16BF5"/>
    <w:pPr>
      <w:keepNext/>
      <w:keepLines/>
      <w:spacing w:before="360"/>
      <w:ind w:left="794" w:hanging="794"/>
      <w:outlineLvl w:val="0"/>
    </w:pPr>
    <w:rPr>
      <w:b/>
    </w:rPr>
  </w:style>
  <w:style w:type="paragraph" w:styleId="Heading2">
    <w:name w:val="heading 2"/>
    <w:basedOn w:val="Heading1"/>
    <w:next w:val="Normal"/>
    <w:link w:val="Heading2Char"/>
    <w:qFormat/>
    <w:rsid w:val="00016BF5"/>
    <w:pPr>
      <w:spacing w:before="240"/>
      <w:outlineLvl w:val="1"/>
    </w:pPr>
  </w:style>
  <w:style w:type="paragraph" w:styleId="Heading3">
    <w:name w:val="heading 3"/>
    <w:aliases w:val="h3"/>
    <w:basedOn w:val="Heading1"/>
    <w:next w:val="Normal"/>
    <w:link w:val="Heading3Char"/>
    <w:qFormat/>
    <w:rsid w:val="00016BF5"/>
    <w:pPr>
      <w:spacing w:before="160"/>
      <w:outlineLvl w:val="2"/>
    </w:pPr>
  </w:style>
  <w:style w:type="paragraph" w:styleId="Heading4">
    <w:name w:val="heading 4"/>
    <w:aliases w:val="h4"/>
    <w:basedOn w:val="Heading3"/>
    <w:next w:val="Normal"/>
    <w:link w:val="Heading4Char"/>
    <w:qFormat/>
    <w:rsid w:val="00016BF5"/>
    <w:pPr>
      <w:tabs>
        <w:tab w:val="clear" w:pos="794"/>
        <w:tab w:val="left" w:pos="1021"/>
      </w:tabs>
      <w:ind w:left="1021" w:hanging="1021"/>
      <w:outlineLvl w:val="3"/>
    </w:pPr>
  </w:style>
  <w:style w:type="paragraph" w:styleId="Heading5">
    <w:name w:val="heading 5"/>
    <w:aliases w:val="h5,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51C1C"/>
    <w:pPr>
      <w:keepNext/>
      <w:keepLines/>
      <w:spacing w:before="480"/>
      <w:jc w:val="center"/>
    </w:pPr>
    <w:rPr>
      <w:b/>
      <w:sz w:val="26"/>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D9131A"/>
    <w:pPr>
      <w:spacing w:before="480"/>
      <w:jc w:val="center"/>
    </w:pPr>
    <w:rPr>
      <w:b/>
      <w:sz w:val="26"/>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uiPriority w:val="99"/>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107C59"/>
    <w:pPr>
      <w:keepLines/>
      <w:tabs>
        <w:tab w:val="left" w:pos="312"/>
      </w:tabs>
      <w:ind w:left="312" w:hanging="312"/>
    </w:pPr>
    <w:rPr>
      <w:sz w:val="20"/>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07C59"/>
    <w:rPr>
      <w:rFonts w:ascii="Times New Roman" w:hAnsi="Times New Roman"/>
      <w:lang w:eastAsia="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16627B"/>
    <w:pPr>
      <w:keepNext/>
      <w:keepLines/>
      <w:spacing w:before="240" w:after="280"/>
      <w:jc w:val="center"/>
    </w:pPr>
    <w:rPr>
      <w:b/>
      <w:sz w:val="26"/>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link w:val="RestitleChar"/>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uiPriority w:val="99"/>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tabs>
        <w:tab w:val="num" w:pos="360"/>
      </w:tabs>
      <w:ind w:left="360" w:hanging="36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character" w:customStyle="1" w:styleId="BodyText2Char">
    <w:name w:val="Body Text 2 Char"/>
    <w:basedOn w:val="DefaultParagraphFont"/>
    <w:link w:val="BodyText2"/>
    <w:rsid w:val="00737ED3"/>
    <w:rPr>
      <w:rFonts w:ascii="Times New Roman" w:hAnsi="Times New Roman"/>
      <w:b/>
      <w:sz w:val="16"/>
      <w:lang w:val="en-GB" w:eastAsia="en-US"/>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paragraph" w:styleId="EnvelopeAddress">
    <w:name w:val="envelope address"/>
    <w:basedOn w:val="Normal"/>
    <w:next w:val="Normal"/>
    <w:rsid w:val="006060ED"/>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Verdana" w:eastAsia="SimSun" w:hAnsi="Verdana"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paragraph" w:customStyle="1" w:styleId="CEOParagraph11">
    <w:name w:val="CEO_Paragraph 1.1"/>
    <w:basedOn w:val="Heading2"/>
    <w:rsid w:val="0002731C"/>
    <w:pPr>
      <w:keepNext w:val="0"/>
      <w:keepLines w:val="0"/>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Text2">
    <w:name w:val="Text 2"/>
    <w:basedOn w:val="Normal"/>
    <w:rsid w:val="00737ED3"/>
    <w:pPr>
      <w:tabs>
        <w:tab w:val="clear" w:pos="794"/>
        <w:tab w:val="clear" w:pos="1191"/>
        <w:tab w:val="clear" w:pos="1588"/>
        <w:tab w:val="clear" w:pos="1985"/>
        <w:tab w:val="left" w:pos="2302"/>
      </w:tabs>
      <w:overflowPunct/>
      <w:autoSpaceDE/>
      <w:autoSpaceDN/>
      <w:adjustRightInd/>
      <w:spacing w:before="0" w:after="240"/>
      <w:ind w:left="1202"/>
      <w:textAlignment w:val="auto"/>
    </w:pPr>
    <w:rPr>
      <w:sz w:val="24"/>
      <w:lang w:eastAsia="en-GB"/>
    </w:rPr>
  </w:style>
  <w:style w:type="paragraph" w:customStyle="1" w:styleId="FigureNo">
    <w:name w:val="Figure_No"/>
    <w:basedOn w:val="Normal"/>
    <w:next w:val="Normal"/>
    <w:rsid w:val="00737ED3"/>
    <w:pPr>
      <w:keepNext/>
      <w:keepLines/>
      <w:spacing w:before="480" w:after="80"/>
      <w:jc w:val="center"/>
    </w:pPr>
    <w:rPr>
      <w:rFonts w:eastAsia="Batang"/>
      <w:caps/>
      <w:sz w:val="18"/>
      <w:lang w:val="fr-FR"/>
    </w:rPr>
  </w:style>
  <w:style w:type="paragraph" w:styleId="ListParagraph">
    <w:name w:val="List Paragraph"/>
    <w:basedOn w:val="Normal"/>
    <w:uiPriority w:val="34"/>
    <w:qFormat/>
    <w:rsid w:val="00737ED3"/>
    <w:pPr>
      <w:ind w:left="720"/>
      <w:contextualSpacing/>
    </w:pPr>
  </w:style>
  <w:style w:type="character" w:customStyle="1" w:styleId="Heading1Char">
    <w:name w:val="Heading 1 Char"/>
    <w:basedOn w:val="DefaultParagraphFont"/>
    <w:link w:val="Heading1"/>
    <w:rsid w:val="00C17344"/>
    <w:rPr>
      <w:rFonts w:ascii="Times New Roman" w:hAnsi="Times New Roman"/>
      <w:b/>
      <w:sz w:val="22"/>
      <w:lang w:val="en-GB" w:eastAsia="en-US"/>
    </w:rPr>
  </w:style>
  <w:style w:type="character" w:customStyle="1" w:styleId="Heading2Char">
    <w:name w:val="Heading 2 Char"/>
    <w:basedOn w:val="DefaultParagraphFont"/>
    <w:link w:val="Heading2"/>
    <w:rsid w:val="00C17344"/>
    <w:rPr>
      <w:rFonts w:ascii="Times New Roman" w:hAnsi="Times New Roman"/>
      <w:b/>
      <w:sz w:val="22"/>
      <w:lang w:val="en-GB" w:eastAsia="en-US"/>
    </w:rPr>
  </w:style>
  <w:style w:type="character" w:customStyle="1" w:styleId="Heading3Char">
    <w:name w:val="Heading 3 Char"/>
    <w:aliases w:val="h3 Char"/>
    <w:basedOn w:val="DefaultParagraphFont"/>
    <w:link w:val="Heading3"/>
    <w:rsid w:val="00C17344"/>
    <w:rPr>
      <w:rFonts w:ascii="Times New Roman" w:hAnsi="Times New Roman"/>
      <w:b/>
      <w:sz w:val="22"/>
      <w:lang w:val="en-GB" w:eastAsia="en-US"/>
    </w:rPr>
  </w:style>
  <w:style w:type="character" w:customStyle="1" w:styleId="Heading4Char">
    <w:name w:val="Heading 4 Char"/>
    <w:aliases w:val="h4 Char"/>
    <w:basedOn w:val="DefaultParagraphFont"/>
    <w:link w:val="Heading4"/>
    <w:rsid w:val="00C17344"/>
    <w:rPr>
      <w:rFonts w:ascii="Times New Roman" w:hAnsi="Times New Roman"/>
      <w:b/>
      <w:sz w:val="22"/>
      <w:lang w:val="en-GB" w:eastAsia="en-US"/>
    </w:rPr>
  </w:style>
  <w:style w:type="character" w:customStyle="1" w:styleId="Heading5Char">
    <w:name w:val="Heading 5 Char"/>
    <w:aliases w:val="h5 Char,5 Char"/>
    <w:basedOn w:val="DefaultParagraphFont"/>
    <w:link w:val="Heading5"/>
    <w:rsid w:val="00C17344"/>
    <w:rPr>
      <w:rFonts w:ascii="Times New Roman" w:hAnsi="Times New Roman"/>
      <w:b/>
      <w:sz w:val="22"/>
      <w:lang w:val="en-GB" w:eastAsia="en-US"/>
    </w:rPr>
  </w:style>
  <w:style w:type="character" w:customStyle="1" w:styleId="Heading6Char">
    <w:name w:val="Heading 6 Char"/>
    <w:basedOn w:val="DefaultParagraphFont"/>
    <w:link w:val="Heading6"/>
    <w:rsid w:val="00C17344"/>
    <w:rPr>
      <w:rFonts w:ascii="Times New Roman" w:hAnsi="Times New Roman"/>
      <w:b/>
      <w:sz w:val="22"/>
      <w:lang w:val="en-GB" w:eastAsia="en-US"/>
    </w:rPr>
  </w:style>
  <w:style w:type="character" w:customStyle="1" w:styleId="Heading7Char">
    <w:name w:val="Heading 7 Char"/>
    <w:basedOn w:val="DefaultParagraphFont"/>
    <w:link w:val="Heading7"/>
    <w:rsid w:val="00C17344"/>
    <w:rPr>
      <w:rFonts w:ascii="Times New Roman" w:hAnsi="Times New Roman"/>
      <w:b/>
      <w:sz w:val="22"/>
      <w:lang w:val="en-GB" w:eastAsia="en-US"/>
    </w:rPr>
  </w:style>
  <w:style w:type="character" w:customStyle="1" w:styleId="Heading8Char">
    <w:name w:val="Heading 8 Char"/>
    <w:basedOn w:val="DefaultParagraphFont"/>
    <w:link w:val="Heading8"/>
    <w:rsid w:val="00C17344"/>
    <w:rPr>
      <w:rFonts w:ascii="Times New Roman" w:hAnsi="Times New Roman"/>
      <w:b/>
      <w:sz w:val="22"/>
      <w:lang w:val="en-GB" w:eastAsia="en-US"/>
    </w:rPr>
  </w:style>
  <w:style w:type="character" w:customStyle="1" w:styleId="Heading9Char">
    <w:name w:val="Heading 9 Char"/>
    <w:basedOn w:val="DefaultParagraphFont"/>
    <w:link w:val="Heading9"/>
    <w:rsid w:val="00C17344"/>
    <w:rPr>
      <w:rFonts w:ascii="Times New Roman" w:hAnsi="Times New Roman"/>
      <w:b/>
      <w:sz w:val="22"/>
      <w:lang w:val="en-GB" w:eastAsia="en-US"/>
    </w:rPr>
  </w:style>
  <w:style w:type="paragraph" w:customStyle="1" w:styleId="CEONormal">
    <w:name w:val="CEO_Normal"/>
    <w:link w:val="CEONormalChar"/>
    <w:autoRedefine/>
    <w:rsid w:val="00C17344"/>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C17344"/>
    <w:pPr>
      <w:spacing w:after="120"/>
      <w:ind w:left="743"/>
    </w:pPr>
    <w:rPr>
      <w:b/>
      <w:bCs/>
      <w:iCs/>
    </w:rPr>
  </w:style>
  <w:style w:type="paragraph" w:customStyle="1" w:styleId="CEOSourceTitle">
    <w:name w:val="CEO_Source_Title"/>
    <w:basedOn w:val="Normal"/>
    <w:rsid w:val="00C1734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C1734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C1734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C17344"/>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C1734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C17344"/>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C17344"/>
    <w:pPr>
      <w:tabs>
        <w:tab w:val="left" w:pos="2098"/>
      </w:tabs>
      <w:ind w:left="2098" w:hanging="2098"/>
    </w:pPr>
    <w:rPr>
      <w:lang w:val="fr-CH"/>
    </w:rPr>
  </w:style>
  <w:style w:type="paragraph" w:customStyle="1" w:styleId="CEOSectorName">
    <w:name w:val="CEO_SectorName"/>
    <w:basedOn w:val="Normal"/>
    <w:rsid w:val="00C1734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C1734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C17344"/>
    <w:pPr>
      <w:spacing w:before="0"/>
      <w:jc w:val="right"/>
    </w:pPr>
  </w:style>
  <w:style w:type="paragraph" w:customStyle="1" w:styleId="CEORevision">
    <w:name w:val="CEO_Revision"/>
    <w:basedOn w:val="CEONormal"/>
    <w:autoRedefine/>
    <w:rsid w:val="00C17344"/>
    <w:pPr>
      <w:tabs>
        <w:tab w:val="left" w:pos="1928"/>
      </w:tabs>
    </w:pPr>
    <w:rPr>
      <w:b/>
      <w:sz w:val="18"/>
      <w:szCs w:val="18"/>
    </w:rPr>
  </w:style>
  <w:style w:type="paragraph" w:customStyle="1" w:styleId="CEOActionRequired">
    <w:name w:val="CEO_ActionRequired"/>
    <w:basedOn w:val="CEONormal"/>
    <w:rsid w:val="00C17344"/>
    <w:pPr>
      <w:tabs>
        <w:tab w:val="left" w:pos="1928"/>
      </w:tabs>
    </w:pPr>
    <w:rPr>
      <w:b/>
    </w:rPr>
  </w:style>
  <w:style w:type="character" w:customStyle="1" w:styleId="HeaderChar">
    <w:name w:val="Header Char"/>
    <w:basedOn w:val="DefaultParagraphFont"/>
    <w:link w:val="Header"/>
    <w:rsid w:val="00C17344"/>
    <w:rPr>
      <w:rFonts w:ascii="Times New Roman" w:hAnsi="Times New Roman"/>
      <w:b/>
      <w:sz w:val="22"/>
      <w:lang w:val="en-GB" w:eastAsia="en-US"/>
    </w:rPr>
  </w:style>
  <w:style w:type="character" w:customStyle="1" w:styleId="FooterChar">
    <w:name w:val="Footer Char"/>
    <w:basedOn w:val="DefaultParagraphFont"/>
    <w:link w:val="Footer"/>
    <w:rsid w:val="00C17344"/>
    <w:rPr>
      <w:rFonts w:ascii="Times New Roman" w:hAnsi="Times New Roman"/>
      <w:caps/>
      <w:noProof/>
      <w:sz w:val="16"/>
      <w:lang w:val="en-GB" w:eastAsia="en-US"/>
    </w:rPr>
  </w:style>
  <w:style w:type="paragraph" w:customStyle="1" w:styleId="CEOFooterContact2-3">
    <w:name w:val="CEO_FooterContact2-3"/>
    <w:basedOn w:val="Normal"/>
    <w:rsid w:val="00C17344"/>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SimSun" w:hAnsi="Verdana"/>
      <w:sz w:val="16"/>
      <w:szCs w:val="16"/>
    </w:rPr>
  </w:style>
  <w:style w:type="paragraph" w:customStyle="1" w:styleId="CEOFooterContact1">
    <w:name w:val="CEO_FooterContact1"/>
    <w:basedOn w:val="Normal"/>
    <w:next w:val="CEOFooterContact2-3"/>
    <w:rsid w:val="00C17344"/>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SimSun" w:hAnsi="Verdana"/>
      <w:sz w:val="16"/>
      <w:szCs w:val="16"/>
    </w:rPr>
  </w:style>
  <w:style w:type="paragraph" w:customStyle="1" w:styleId="CEODocTitle2lines-Second">
    <w:name w:val="CEO_DocTitle2lines-Second"/>
    <w:basedOn w:val="CEODocTitle2lines-First"/>
    <w:rsid w:val="00C17344"/>
    <w:pPr>
      <w:spacing w:before="0" w:after="480"/>
    </w:pPr>
  </w:style>
  <w:style w:type="paragraph" w:customStyle="1" w:styleId="CEODocTitle2lines-First">
    <w:name w:val="CEO_DocTitle2lines-First"/>
    <w:basedOn w:val="CEODocTitle-1line"/>
    <w:next w:val="Normal"/>
    <w:link w:val="CEODocTitle2lines-FirstChar"/>
    <w:rsid w:val="00C17344"/>
    <w:pPr>
      <w:spacing w:after="0"/>
    </w:pPr>
  </w:style>
  <w:style w:type="paragraph" w:customStyle="1" w:styleId="CEODocTitle-1line">
    <w:name w:val="CEO_DocTitle-1line"/>
    <w:basedOn w:val="Normal"/>
    <w:next w:val="Normal"/>
    <w:link w:val="CEODocTitle-1lineChar"/>
    <w:rsid w:val="00C17344"/>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C17344"/>
    <w:pPr>
      <w:keepNext/>
      <w:keepLines/>
      <w:tabs>
        <w:tab w:val="clear" w:pos="720"/>
      </w:tabs>
      <w:spacing w:before="480"/>
      <w:ind w:left="0" w:firstLine="0"/>
    </w:pPr>
  </w:style>
  <w:style w:type="paragraph" w:customStyle="1" w:styleId="CEOcontribution-H123">
    <w:name w:val="CEO_contribution-H123"/>
    <w:basedOn w:val="Normal"/>
    <w:rsid w:val="00C17344"/>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Indent1-123">
    <w:name w:val="CEO_Indent1-123"/>
    <w:basedOn w:val="Normal"/>
    <w:rsid w:val="00C17344"/>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C17344"/>
    <w:pPr>
      <w:tabs>
        <w:tab w:val="clear" w:pos="927"/>
      </w:tabs>
      <w:ind w:left="0" w:right="12" w:firstLine="0"/>
      <w:jc w:val="right"/>
    </w:pPr>
  </w:style>
  <w:style w:type="paragraph" w:customStyle="1" w:styleId="CEODocNoDetails">
    <w:name w:val="CEO_DocNoDetails"/>
    <w:basedOn w:val="Normal"/>
    <w:rsid w:val="00C17344"/>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C1734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C17344"/>
    <w:pPr>
      <w:numPr>
        <w:numId w:val="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C1734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C17344"/>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C17344"/>
    <w:pPr>
      <w:tabs>
        <w:tab w:val="clear" w:pos="720"/>
      </w:tabs>
      <w:spacing w:before="360"/>
      <w:ind w:left="0" w:firstLine="0"/>
    </w:pPr>
    <w:rPr>
      <w:b w:val="0"/>
    </w:rPr>
  </w:style>
  <w:style w:type="paragraph" w:customStyle="1" w:styleId="CEOParagraph111">
    <w:name w:val="CEO_Paragraph1.1.1"/>
    <w:basedOn w:val="Heading3"/>
    <w:rsid w:val="00C17344"/>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C17344"/>
    <w:pPr>
      <w:numPr>
        <w:ilvl w:val="1"/>
        <w:numId w:val="4"/>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C17344"/>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C17344"/>
    <w:pPr>
      <w:numPr>
        <w:numId w:val="5"/>
      </w:numPr>
    </w:pPr>
  </w:style>
  <w:style w:type="paragraph" w:customStyle="1" w:styleId="CEOQuestionDetails">
    <w:name w:val="CEO_QuestionDetails"/>
    <w:basedOn w:val="CEOOriginalLanguage"/>
    <w:rsid w:val="00C17344"/>
    <w:rPr>
      <w:b w:val="0"/>
      <w:bCs/>
    </w:rPr>
  </w:style>
  <w:style w:type="paragraph" w:customStyle="1" w:styleId="CEOSignatureName">
    <w:name w:val="CEO_SignatureName"/>
    <w:basedOn w:val="Normal"/>
    <w:rsid w:val="00C1734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C17344"/>
    <w:pPr>
      <w:spacing w:before="0"/>
    </w:pPr>
  </w:style>
  <w:style w:type="paragraph" w:customStyle="1" w:styleId="CEOSTG">
    <w:name w:val="CEO_STG"/>
    <w:basedOn w:val="CEOOriginalLanguage"/>
    <w:rsid w:val="00C17344"/>
    <w:pPr>
      <w:spacing w:before="120"/>
      <w:jc w:val="center"/>
    </w:pPr>
  </w:style>
  <w:style w:type="paragraph" w:customStyle="1" w:styleId="CEOindent-endash">
    <w:name w:val="CEO_indent-endash"/>
    <w:basedOn w:val="CEOEmdashList"/>
    <w:rsid w:val="00C17344"/>
    <w:pPr>
      <w:numPr>
        <w:numId w:val="6"/>
      </w:numPr>
    </w:pPr>
  </w:style>
  <w:style w:type="paragraph" w:customStyle="1" w:styleId="CEOEmdashList">
    <w:name w:val="CEO_EmdashList"/>
    <w:basedOn w:val="CEONormal"/>
    <w:rsid w:val="00C17344"/>
  </w:style>
  <w:style w:type="paragraph" w:customStyle="1" w:styleId="CEOConsidering">
    <w:name w:val="CEO_Considering"/>
    <w:basedOn w:val="CEONormal"/>
    <w:rsid w:val="00C17344"/>
    <w:pPr>
      <w:keepNext/>
      <w:keepLines/>
      <w:spacing w:after="120"/>
      <w:ind w:left="851"/>
    </w:pPr>
    <w:rPr>
      <w:i/>
      <w:iCs/>
    </w:rPr>
  </w:style>
  <w:style w:type="paragraph" w:customStyle="1" w:styleId="CEOEndBar">
    <w:name w:val="CEO_EndBar"/>
    <w:basedOn w:val="CEONormal"/>
    <w:rsid w:val="00C17344"/>
    <w:pPr>
      <w:spacing w:after="120"/>
      <w:jc w:val="center"/>
    </w:pPr>
  </w:style>
  <w:style w:type="paragraph" w:customStyle="1" w:styleId="CEOExtract">
    <w:name w:val="CEO_Extract"/>
    <w:basedOn w:val="CEONormal"/>
    <w:rsid w:val="00C17344"/>
    <w:pPr>
      <w:keepNext/>
      <w:keepLines/>
      <w:spacing w:after="120"/>
    </w:pPr>
  </w:style>
  <w:style w:type="paragraph" w:customStyle="1" w:styleId="CEOHeader">
    <w:name w:val="CEO_Header"/>
    <w:basedOn w:val="Normal"/>
    <w:rsid w:val="00C17344"/>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C17344"/>
    <w:pPr>
      <w:spacing w:after="120"/>
      <w:ind w:left="426"/>
    </w:pPr>
  </w:style>
  <w:style w:type="paragraph" w:customStyle="1" w:styleId="CEOMeetingSTG">
    <w:name w:val="CEO_MeetingSTG"/>
    <w:basedOn w:val="CEOMeetingName"/>
    <w:rsid w:val="00C17344"/>
    <w:pPr>
      <w:spacing w:before="120" w:after="120"/>
    </w:pPr>
  </w:style>
  <w:style w:type="paragraph" w:customStyle="1" w:styleId="CEORevisionNote">
    <w:name w:val="CEO_RevisionNote"/>
    <w:basedOn w:val="CEORevision"/>
    <w:autoRedefine/>
    <w:rsid w:val="00C17344"/>
    <w:pPr>
      <w:spacing w:after="120"/>
    </w:pPr>
    <w:rPr>
      <w:b w:val="0"/>
      <w:i/>
      <w:iCs/>
      <w:lang w:val="en-US"/>
    </w:rPr>
  </w:style>
  <w:style w:type="paragraph" w:customStyle="1" w:styleId="CEORequiredAction">
    <w:name w:val="CEO_RequiredAction"/>
    <w:basedOn w:val="CEONormal"/>
    <w:rsid w:val="00C17344"/>
    <w:pPr>
      <w:tabs>
        <w:tab w:val="left" w:pos="1928"/>
      </w:tabs>
    </w:pPr>
    <w:rPr>
      <w:b/>
    </w:rPr>
  </w:style>
  <w:style w:type="paragraph" w:customStyle="1" w:styleId="CEOAnnex">
    <w:name w:val="CEO_Annex"/>
    <w:basedOn w:val="CEOSignatureTitle"/>
    <w:rsid w:val="00C17344"/>
    <w:pPr>
      <w:spacing w:before="1000"/>
    </w:pPr>
  </w:style>
  <w:style w:type="paragraph" w:customStyle="1" w:styleId="CEOEndashListNoIndent">
    <w:name w:val="CEO_EndashListNoIndent"/>
    <w:basedOn w:val="CEONormal"/>
    <w:rsid w:val="00C17344"/>
    <w:pPr>
      <w:numPr>
        <w:numId w:val="1"/>
      </w:numPr>
    </w:pPr>
  </w:style>
  <w:style w:type="paragraph" w:customStyle="1" w:styleId="CEOFootnoteText">
    <w:name w:val="CEO_Footnote Text"/>
    <w:basedOn w:val="CEONormal"/>
    <w:rsid w:val="00C17344"/>
    <w:pPr>
      <w:tabs>
        <w:tab w:val="left" w:pos="357"/>
      </w:tabs>
      <w:spacing w:before="0"/>
    </w:pPr>
  </w:style>
  <w:style w:type="paragraph" w:customStyle="1" w:styleId="CEOHeading1-Numbered">
    <w:name w:val="CEO_Heading1-Numbered"/>
    <w:basedOn w:val="CEONormal"/>
    <w:rsid w:val="00C17344"/>
    <w:pPr>
      <w:numPr>
        <w:numId w:val="2"/>
      </w:numPr>
      <w:pBdr>
        <w:bottom w:val="single" w:sz="12" w:space="1" w:color="808080"/>
      </w:pBdr>
    </w:pPr>
    <w:rPr>
      <w:b/>
      <w:bCs/>
      <w:color w:val="808080"/>
      <w:sz w:val="20"/>
    </w:rPr>
  </w:style>
  <w:style w:type="paragraph" w:customStyle="1" w:styleId="CEOHeading1">
    <w:name w:val="CEO_Heading1"/>
    <w:basedOn w:val="CEOHeading1-Numbered"/>
    <w:next w:val="CEONormal"/>
    <w:rsid w:val="00C17344"/>
    <w:pPr>
      <w:numPr>
        <w:numId w:val="0"/>
      </w:numPr>
    </w:pPr>
    <w:rPr>
      <w:lang w:val="fr-CH"/>
    </w:rPr>
  </w:style>
  <w:style w:type="paragraph" w:customStyle="1" w:styleId="CEOIndent1-abc">
    <w:name w:val="CEO_Indent1-abc"/>
    <w:basedOn w:val="CEONormal"/>
    <w:rsid w:val="00C17344"/>
    <w:pPr>
      <w:numPr>
        <w:numId w:val="3"/>
      </w:numPr>
      <w:spacing w:before="60" w:after="60"/>
      <w:ind w:right="709"/>
    </w:pPr>
  </w:style>
  <w:style w:type="paragraph" w:customStyle="1" w:styleId="CEOAbstract">
    <w:name w:val="CEOAbstract"/>
    <w:rsid w:val="00C17344"/>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C17344"/>
    <w:pPr>
      <w:spacing w:before="720"/>
    </w:pPr>
  </w:style>
  <w:style w:type="paragraph" w:customStyle="1" w:styleId="CEOSmall">
    <w:name w:val="CEO_Small"/>
    <w:basedOn w:val="CEONormal"/>
    <w:rsid w:val="00C17344"/>
  </w:style>
  <w:style w:type="paragraph" w:customStyle="1" w:styleId="CEOStartNextPage">
    <w:name w:val="CEO_StartNextPage"/>
    <w:next w:val="CEONormal"/>
    <w:rsid w:val="00C17344"/>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C17344"/>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C17344"/>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C17344"/>
    <w:pPr>
      <w:spacing w:before="120"/>
    </w:pPr>
    <w:rPr>
      <w:rFonts w:ascii="Verdana" w:eastAsia="SimSun" w:hAnsi="Verdana"/>
      <w:bCs/>
      <w:sz w:val="19"/>
      <w:szCs w:val="19"/>
      <w:lang w:val="en-GB" w:eastAsia="en-US"/>
    </w:rPr>
  </w:style>
  <w:style w:type="character" w:customStyle="1" w:styleId="WW-Absatz-Standardschriftart">
    <w:name w:val="WW-Absatz-Standardschriftart"/>
    <w:rsid w:val="00C17344"/>
  </w:style>
  <w:style w:type="character" w:customStyle="1" w:styleId="WW-Absatz-Standardschriftart1">
    <w:name w:val="WW-Absatz-Standardschriftart1"/>
    <w:rsid w:val="00C17344"/>
  </w:style>
  <w:style w:type="character" w:customStyle="1" w:styleId="WW-Absatz-Standardschriftart11">
    <w:name w:val="WW-Absatz-Standardschriftart11"/>
    <w:rsid w:val="00C17344"/>
  </w:style>
  <w:style w:type="character" w:customStyle="1" w:styleId="WW-Absatz-Standardschriftart111">
    <w:name w:val="WW-Absatz-Standardschriftart111"/>
    <w:rsid w:val="00C17344"/>
  </w:style>
  <w:style w:type="character" w:customStyle="1" w:styleId="WW-Absatz-Standardschriftart1111">
    <w:name w:val="WW-Absatz-Standardschriftart1111"/>
    <w:rsid w:val="00C17344"/>
  </w:style>
  <w:style w:type="character" w:customStyle="1" w:styleId="WW-Absatz-Standardschriftart11111">
    <w:name w:val="WW-Absatz-Standardschriftart11111"/>
    <w:rsid w:val="00C17344"/>
  </w:style>
  <w:style w:type="character" w:customStyle="1" w:styleId="WW-Absatz-Standardschriftart111111">
    <w:name w:val="WW-Absatz-Standardschriftart111111"/>
    <w:rsid w:val="00C17344"/>
  </w:style>
  <w:style w:type="character" w:customStyle="1" w:styleId="WW-Absatz-Standardschriftart1111111">
    <w:name w:val="WW-Absatz-Standardschriftart1111111"/>
    <w:rsid w:val="00C17344"/>
  </w:style>
  <w:style w:type="character" w:customStyle="1" w:styleId="WW-Absatz-Standardschriftart11111111">
    <w:name w:val="WW-Absatz-Standardschriftart11111111"/>
    <w:rsid w:val="00C17344"/>
  </w:style>
  <w:style w:type="character" w:customStyle="1" w:styleId="WW-Absatz-Standardschriftart111111111">
    <w:name w:val="WW-Absatz-Standardschriftart111111111"/>
    <w:rsid w:val="00C17344"/>
  </w:style>
  <w:style w:type="character" w:customStyle="1" w:styleId="WW-Absatz-Standardschriftart1111111111">
    <w:name w:val="WW-Absatz-Standardschriftart1111111111"/>
    <w:rsid w:val="00C17344"/>
  </w:style>
  <w:style w:type="character" w:customStyle="1" w:styleId="WW-Absatz-Standardschriftart11111111111">
    <w:name w:val="WW-Absatz-Standardschriftart11111111111"/>
    <w:rsid w:val="00C17344"/>
  </w:style>
  <w:style w:type="character" w:customStyle="1" w:styleId="WW-Absatz-Standardschriftart111111111111">
    <w:name w:val="WW-Absatz-Standardschriftart111111111111"/>
    <w:rsid w:val="00C17344"/>
  </w:style>
  <w:style w:type="character" w:customStyle="1" w:styleId="WW-Absatz-Standardschriftart1111111111111">
    <w:name w:val="WW-Absatz-Standardschriftart1111111111111"/>
    <w:rsid w:val="00C17344"/>
  </w:style>
  <w:style w:type="character" w:customStyle="1" w:styleId="WW-Absatz-Standardschriftart11111111111111">
    <w:name w:val="WW-Absatz-Standardschriftart11111111111111"/>
    <w:rsid w:val="00C17344"/>
  </w:style>
  <w:style w:type="character" w:customStyle="1" w:styleId="WW-Absatz-Standardschriftart1111111111111111">
    <w:name w:val="WW-Absatz-Standardschriftart1111111111111111"/>
    <w:rsid w:val="00C17344"/>
  </w:style>
  <w:style w:type="character" w:customStyle="1" w:styleId="Policepardfaut">
    <w:name w:val="Police par défaut"/>
    <w:rsid w:val="00C17344"/>
  </w:style>
  <w:style w:type="character" w:customStyle="1" w:styleId="WW-Absatz-Standardschriftart11111111111111111">
    <w:name w:val="WW-Absatz-Standardschriftart11111111111111111"/>
    <w:rsid w:val="00C17344"/>
  </w:style>
  <w:style w:type="character" w:customStyle="1" w:styleId="WW-Absatz-Standardschriftart111111111111111111">
    <w:name w:val="WW-Absatz-Standardschriftart111111111111111111"/>
    <w:rsid w:val="00C17344"/>
  </w:style>
  <w:style w:type="character" w:customStyle="1" w:styleId="WW-Absatz-Standardschriftart1111111111111111111">
    <w:name w:val="WW-Absatz-Standardschriftart1111111111111111111"/>
    <w:rsid w:val="00C17344"/>
  </w:style>
  <w:style w:type="character" w:customStyle="1" w:styleId="WW8Num5z0">
    <w:name w:val="WW8Num5z0"/>
    <w:rsid w:val="00C17344"/>
    <w:rPr>
      <w:rFonts w:ascii="Symbol" w:hAnsi="Symbol"/>
    </w:rPr>
  </w:style>
  <w:style w:type="character" w:customStyle="1" w:styleId="WW8Num6z0">
    <w:name w:val="WW8Num6z0"/>
    <w:rsid w:val="00C17344"/>
    <w:rPr>
      <w:rFonts w:ascii="Symbol" w:hAnsi="Symbol"/>
    </w:rPr>
  </w:style>
  <w:style w:type="character" w:customStyle="1" w:styleId="WW8Num7z0">
    <w:name w:val="WW8Num7z0"/>
    <w:rsid w:val="00C17344"/>
    <w:rPr>
      <w:rFonts w:ascii="Symbol" w:hAnsi="Symbol"/>
    </w:rPr>
  </w:style>
  <w:style w:type="character" w:customStyle="1" w:styleId="WW8Num8z0">
    <w:name w:val="WW8Num8z0"/>
    <w:rsid w:val="00C17344"/>
    <w:rPr>
      <w:rFonts w:ascii="Symbol" w:hAnsi="Symbol"/>
    </w:rPr>
  </w:style>
  <w:style w:type="character" w:customStyle="1" w:styleId="WW8Num10z0">
    <w:name w:val="WW8Num10z0"/>
    <w:rsid w:val="00C17344"/>
    <w:rPr>
      <w:rFonts w:ascii="Symbol" w:hAnsi="Symbol"/>
    </w:rPr>
  </w:style>
  <w:style w:type="character" w:customStyle="1" w:styleId="WW8Num13z0">
    <w:name w:val="WW8Num13z0"/>
    <w:rsid w:val="00C17344"/>
    <w:rPr>
      <w:rFonts w:ascii="Verdana" w:hAnsi="Verdana"/>
      <w:b w:val="0"/>
      <w:i w:val="0"/>
      <w:color w:val="auto"/>
      <w:sz w:val="18"/>
    </w:rPr>
  </w:style>
  <w:style w:type="character" w:customStyle="1" w:styleId="WW8NumSt11z0">
    <w:name w:val="WW8NumSt11z0"/>
    <w:rsid w:val="00C17344"/>
    <w:rPr>
      <w:rFonts w:ascii="Symbol" w:hAnsi="Symbol"/>
    </w:rPr>
  </w:style>
  <w:style w:type="character" w:customStyle="1" w:styleId="MOSQuestionNameChar">
    <w:name w:val="MOSQuestionName Char"/>
    <w:basedOn w:val="MOS-NormalChar"/>
    <w:rsid w:val="00C17344"/>
    <w:rPr>
      <w:b/>
      <w:bCs/>
      <w:noProof w:val="0"/>
      <w:lang w:eastAsia="ar-SA" w:bidi="ar-SA"/>
    </w:rPr>
  </w:style>
  <w:style w:type="character" w:customStyle="1" w:styleId="MOSForActionCharChar">
    <w:name w:val="MOSForAction Char Char"/>
    <w:basedOn w:val="MOSQuestionNameChar"/>
    <w:rsid w:val="00C17344"/>
  </w:style>
  <w:style w:type="character" w:customStyle="1" w:styleId="MOSForInfoChar">
    <w:name w:val="MOSForInfo Char"/>
    <w:basedOn w:val="MOSQuestionNameChar"/>
    <w:rsid w:val="00C17344"/>
  </w:style>
  <w:style w:type="character" w:customStyle="1" w:styleId="Mos-NormalBoldChar">
    <w:name w:val="Mos-NormalBold Char"/>
    <w:basedOn w:val="MOS-NormalChar"/>
    <w:rsid w:val="00C17344"/>
    <w:rPr>
      <w:b/>
      <w:noProof w:val="0"/>
      <w:lang w:eastAsia="ar-SA" w:bidi="ar-SA"/>
    </w:rPr>
  </w:style>
  <w:style w:type="character" w:customStyle="1" w:styleId="Puces">
    <w:name w:val="Puces"/>
    <w:rsid w:val="00C17344"/>
    <w:rPr>
      <w:rFonts w:ascii="StarSymbol" w:eastAsia="StarSymbol" w:hAnsi="StarSymbol" w:cs="StarSymbol"/>
      <w:sz w:val="18"/>
      <w:szCs w:val="18"/>
    </w:rPr>
  </w:style>
  <w:style w:type="character" w:customStyle="1" w:styleId="Caractresdenumrotation">
    <w:name w:val="Caractères de numérotation"/>
    <w:rsid w:val="00C17344"/>
  </w:style>
  <w:style w:type="paragraph" w:customStyle="1" w:styleId="Titre">
    <w:name w:val="Titre"/>
    <w:basedOn w:val="Normal"/>
    <w:next w:val="BodyText"/>
    <w:rsid w:val="00C1734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character" w:customStyle="1" w:styleId="BodyTextChar">
    <w:name w:val="Body Text Char"/>
    <w:basedOn w:val="DefaultParagraphFont"/>
    <w:link w:val="BodyText"/>
    <w:rsid w:val="00C17344"/>
    <w:rPr>
      <w:rFonts w:ascii="Times New Roman" w:hAnsi="Times New Roman"/>
      <w:bCs/>
      <w:sz w:val="22"/>
      <w:lang w:eastAsia="en-US"/>
    </w:rPr>
  </w:style>
  <w:style w:type="paragraph" w:styleId="List">
    <w:name w:val="List"/>
    <w:basedOn w:val="BodyText"/>
    <w:rsid w:val="00C1734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Lgende">
    <w:name w:val="Légende"/>
    <w:basedOn w:val="Normal"/>
    <w:rsid w:val="00C1734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C1734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sz w:val="20"/>
      <w:lang w:val="en-US" w:eastAsia="ar-SA"/>
    </w:rPr>
  </w:style>
  <w:style w:type="paragraph" w:customStyle="1" w:styleId="Titre1">
    <w:name w:val="Titre1"/>
    <w:basedOn w:val="Normal"/>
    <w:next w:val="BodyText"/>
    <w:rsid w:val="00C1734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C1734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C17344"/>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Return">
    <w:name w:val="envelope return"/>
    <w:basedOn w:val="Normal"/>
    <w:rsid w:val="00C17344"/>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eastAsia="SimSun" w:hAnsi="Verdana" w:cs="Arial"/>
      <w:sz w:val="20"/>
      <w:lang w:val="en-US" w:eastAsia="ar-SA"/>
    </w:rPr>
  </w:style>
  <w:style w:type="paragraph" w:customStyle="1" w:styleId="MOSSignature">
    <w:name w:val="MOSSignature"/>
    <w:basedOn w:val="Normal"/>
    <w:rsid w:val="00C17344"/>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eastAsia="SimSun" w:hAnsi="Verdana"/>
      <w:sz w:val="18"/>
      <w:lang w:eastAsia="ar-SA"/>
    </w:rPr>
  </w:style>
  <w:style w:type="paragraph" w:customStyle="1" w:styleId="MOS-SignatureTitle">
    <w:name w:val="MOS-SignatureTitle"/>
    <w:basedOn w:val="MOSSignature"/>
    <w:rsid w:val="00C17344"/>
    <w:pPr>
      <w:spacing w:before="0"/>
    </w:pPr>
  </w:style>
  <w:style w:type="paragraph" w:customStyle="1" w:styleId="MOSFooter">
    <w:name w:val="MOSFooter"/>
    <w:basedOn w:val="Normal"/>
    <w:rsid w:val="00C17344"/>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eastAsia="SimSun" w:hAnsi="Verdana"/>
      <w:sz w:val="16"/>
      <w:lang w:eastAsia="ar-SA"/>
    </w:rPr>
  </w:style>
  <w:style w:type="paragraph" w:customStyle="1" w:styleId="MOSAnnex">
    <w:name w:val="MOSAnnex"/>
    <w:basedOn w:val="MOS-SignatureTitle"/>
    <w:rsid w:val="00C17344"/>
    <w:pPr>
      <w:spacing w:before="1000"/>
    </w:pPr>
  </w:style>
  <w:style w:type="paragraph" w:customStyle="1" w:styleId="MOSBureau">
    <w:name w:val="MOSBureau"/>
    <w:basedOn w:val="Normal"/>
    <w:rsid w:val="00C17344"/>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hAnsi="Futura Lt BT"/>
      <w:sz w:val="28"/>
      <w:lang w:val="en-US" w:eastAsia="he-IL" w:bidi="he-IL"/>
    </w:rPr>
  </w:style>
  <w:style w:type="paragraph" w:customStyle="1" w:styleId="MOSLetterHead-Contacts">
    <w:name w:val="MOSLetterHead-Contacts"/>
    <w:basedOn w:val="Normal"/>
    <w:next w:val="Normal"/>
    <w:rsid w:val="00C17344"/>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eastAsia="SimSun" w:hAnsi="Futura Lt BT"/>
      <w:spacing w:val="20"/>
      <w:sz w:val="20"/>
      <w:lang w:val="de-DE" w:eastAsia="ar-SA"/>
    </w:rPr>
  </w:style>
  <w:style w:type="paragraph" w:customStyle="1" w:styleId="MOS-Date">
    <w:name w:val="MOS-Date"/>
    <w:basedOn w:val="Normal"/>
    <w:rsid w:val="00C17344"/>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eastAsia="SimSun" w:hAnsi="Verdana"/>
      <w:sz w:val="18"/>
      <w:lang w:eastAsia="ar-SA"/>
    </w:rPr>
  </w:style>
  <w:style w:type="paragraph" w:customStyle="1" w:styleId="MOSAPContacts">
    <w:name w:val="MOSAPContacts"/>
    <w:basedOn w:val="Normal"/>
    <w:rsid w:val="00C1734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sz w:val="18"/>
      <w:lang w:eastAsia="ar-SA"/>
    </w:rPr>
  </w:style>
  <w:style w:type="paragraph" w:customStyle="1" w:styleId="MOSLetterHead-AddLine12">
    <w:name w:val="MOSLetterHead-AddLine1_2"/>
    <w:basedOn w:val="Normal"/>
    <w:rsid w:val="00C17344"/>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eastAsia="SimSun" w:hAnsi="Futura Lt BT"/>
      <w:b/>
      <w:sz w:val="18"/>
      <w:lang w:eastAsia="ar-SA"/>
    </w:rPr>
  </w:style>
  <w:style w:type="paragraph" w:customStyle="1" w:styleId="MOSLetterHead-AddLine3">
    <w:name w:val="MOSLetterHead-AddLine3"/>
    <w:basedOn w:val="Normal"/>
    <w:rsid w:val="00C17344"/>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eastAsia="SimSun" w:hAnsi="Futura Lt BT"/>
      <w:b/>
      <w:sz w:val="18"/>
      <w:lang w:eastAsia="ar-SA"/>
    </w:rPr>
  </w:style>
  <w:style w:type="paragraph" w:customStyle="1" w:styleId="MOSLetterHead-Addline12Right">
    <w:name w:val="MOSLetterHead-Addline1_2Right"/>
    <w:basedOn w:val="Normal"/>
    <w:rsid w:val="00C17344"/>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eastAsia="SimSun" w:hAnsi="Futura Lt BT"/>
      <w:b/>
      <w:sz w:val="18"/>
      <w:lang w:eastAsia="ar-SA"/>
    </w:rPr>
  </w:style>
  <w:style w:type="paragraph" w:customStyle="1" w:styleId="MOSLetterHead-AddLine3Right">
    <w:name w:val="MOSLetterHead-AddLine3Right"/>
    <w:basedOn w:val="MOSLetterHead-Addline12Right"/>
    <w:rsid w:val="00C17344"/>
  </w:style>
  <w:style w:type="paragraph" w:customStyle="1" w:styleId="MOSSectionBreauCircular">
    <w:name w:val="MOSSectionBreauCircular"/>
    <w:basedOn w:val="Normal"/>
    <w:rsid w:val="00C17344"/>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eastAsia="SimSun" w:hAnsi="Trebuchet MS"/>
      <w:b/>
      <w:bCs/>
      <w:sz w:val="8"/>
      <w:szCs w:val="8"/>
      <w:lang w:eastAsia="ar-SA"/>
    </w:rPr>
  </w:style>
  <w:style w:type="paragraph" w:customStyle="1" w:styleId="MOSEmdashList">
    <w:name w:val="MOSEmdashList"/>
    <w:basedOn w:val="Normal"/>
    <w:rsid w:val="00C17344"/>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eastAsia="SimSun" w:hAnsi="Verdana"/>
      <w:sz w:val="20"/>
      <w:lang w:val="en-US" w:eastAsia="ar-SA"/>
    </w:rPr>
  </w:style>
  <w:style w:type="paragraph" w:customStyle="1" w:styleId="MOSPage">
    <w:name w:val="MOSPage"/>
    <w:basedOn w:val="MOSFooter"/>
    <w:rsid w:val="00C17344"/>
    <w:pPr>
      <w:jc w:val="right"/>
    </w:pPr>
    <w:rPr>
      <w:smallCaps/>
      <w:spacing w:val="24"/>
      <w:szCs w:val="18"/>
      <w:lang w:val="fr-CH"/>
    </w:rPr>
  </w:style>
  <w:style w:type="paragraph" w:customStyle="1" w:styleId="MOSSourceTitle">
    <w:name w:val="MOSSource_Title"/>
    <w:basedOn w:val="Normal"/>
    <w:rsid w:val="00C17344"/>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eastAsia="SimSun" w:hAnsi="Verdana"/>
      <w:b/>
      <w:bCs/>
      <w:sz w:val="18"/>
      <w:lang w:eastAsia="ar-SA"/>
    </w:rPr>
  </w:style>
  <w:style w:type="paragraph" w:customStyle="1" w:styleId="MOSQuestionName">
    <w:name w:val="MOSQuestionName"/>
    <w:basedOn w:val="MOS-Normal"/>
    <w:rsid w:val="00C17344"/>
    <w:pPr>
      <w:suppressAutoHyphens/>
    </w:pPr>
    <w:rPr>
      <w:b/>
      <w:bCs/>
      <w:lang w:eastAsia="ar-SA"/>
    </w:rPr>
  </w:style>
  <w:style w:type="paragraph" w:customStyle="1" w:styleId="MOSMeetingName">
    <w:name w:val="MOSMeetingName"/>
    <w:basedOn w:val="Normal"/>
    <w:rsid w:val="00C17344"/>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eastAsia="SimSun" w:hAnsi="Verdana"/>
      <w:b/>
      <w:sz w:val="20"/>
      <w:lang w:val="en-US" w:eastAsia="ar-SA"/>
    </w:rPr>
  </w:style>
  <w:style w:type="paragraph" w:customStyle="1" w:styleId="MOSDocInfo">
    <w:name w:val="MOSDocInfo"/>
    <w:basedOn w:val="Normal"/>
    <w:rsid w:val="00C17344"/>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eastAsia="SimSun" w:hAnsi="Verdana"/>
      <w:b/>
      <w:sz w:val="20"/>
      <w:lang w:eastAsia="ar-SA"/>
    </w:rPr>
  </w:style>
  <w:style w:type="paragraph" w:customStyle="1" w:styleId="MOSTableDocs">
    <w:name w:val="MOSTableDocs"/>
    <w:basedOn w:val="Normal"/>
    <w:rsid w:val="00C17344"/>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eastAsia="SimSun" w:hAnsi="Verdana"/>
      <w:b/>
      <w:bCs/>
      <w:sz w:val="18"/>
      <w:lang w:eastAsia="ar-SA"/>
    </w:rPr>
  </w:style>
  <w:style w:type="paragraph" w:customStyle="1" w:styleId="MOS-SGFooterAdd">
    <w:name w:val="MOS-SGFooterAdd"/>
    <w:basedOn w:val="Footer"/>
    <w:rsid w:val="00C1734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Univers Extended"/>
      <w:caps w:val="0"/>
      <w:noProof w:val="0"/>
      <w:szCs w:val="16"/>
      <w:lang w:val="fr-CH" w:eastAsia="ar-SA"/>
    </w:rPr>
  </w:style>
  <w:style w:type="paragraph" w:customStyle="1" w:styleId="MOSNormalCentered">
    <w:name w:val="MOSNormalCentered"/>
    <w:basedOn w:val="MOS-Normal"/>
    <w:rsid w:val="00C17344"/>
    <w:pPr>
      <w:suppressAutoHyphens/>
      <w:jc w:val="center"/>
    </w:pPr>
    <w:rPr>
      <w:lang w:eastAsia="ar-SA"/>
    </w:rPr>
  </w:style>
  <w:style w:type="paragraph" w:customStyle="1" w:styleId="MOSFooterAddress">
    <w:name w:val="MOSFooterAddress"/>
    <w:basedOn w:val="Footer"/>
    <w:rsid w:val="00C1734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ar-SA"/>
    </w:rPr>
  </w:style>
  <w:style w:type="paragraph" w:customStyle="1" w:styleId="MOS-TickBox">
    <w:name w:val="MOS-TickBox"/>
    <w:basedOn w:val="MOSQuestionName"/>
    <w:rsid w:val="00C17344"/>
    <w:pPr>
      <w:spacing w:before="40"/>
      <w:ind w:left="51" w:right="851"/>
      <w:jc w:val="right"/>
    </w:pPr>
    <w:rPr>
      <w:bCs w:val="0"/>
      <w:iCs/>
      <w:sz w:val="16"/>
      <w:szCs w:val="16"/>
    </w:rPr>
  </w:style>
  <w:style w:type="paragraph" w:customStyle="1" w:styleId="MOSForAction">
    <w:name w:val="MOSForAction"/>
    <w:basedOn w:val="MOSQuestionName"/>
    <w:rsid w:val="00C17344"/>
    <w:pPr>
      <w:tabs>
        <w:tab w:val="right" w:pos="2596"/>
        <w:tab w:val="right" w:pos="3736"/>
      </w:tabs>
      <w:spacing w:before="200"/>
      <w:ind w:left="193" w:right="142"/>
    </w:pPr>
  </w:style>
  <w:style w:type="paragraph" w:customStyle="1" w:styleId="MOSForInfo">
    <w:name w:val="MOSForInfo"/>
    <w:basedOn w:val="MOSQuestionName"/>
    <w:rsid w:val="00C17344"/>
    <w:pPr>
      <w:tabs>
        <w:tab w:val="right" w:pos="2596"/>
        <w:tab w:val="right" w:pos="3877"/>
      </w:tabs>
      <w:spacing w:after="0"/>
      <w:ind w:left="193"/>
    </w:pPr>
  </w:style>
  <w:style w:type="paragraph" w:customStyle="1" w:styleId="Mos-NormalBold">
    <w:name w:val="Mos-NormalBold"/>
    <w:basedOn w:val="MOS-Normal"/>
    <w:rsid w:val="00C17344"/>
    <w:pPr>
      <w:tabs>
        <w:tab w:val="left" w:pos="3660"/>
        <w:tab w:val="left" w:pos="4253"/>
        <w:tab w:val="left" w:pos="5529"/>
      </w:tabs>
      <w:suppressAutoHyphens/>
      <w:snapToGrid w:val="0"/>
    </w:pPr>
    <w:rPr>
      <w:b/>
      <w:lang w:eastAsia="ar-SA"/>
    </w:rPr>
  </w:style>
  <w:style w:type="paragraph" w:customStyle="1" w:styleId="MOSAbstract">
    <w:name w:val="MOSAbstract"/>
    <w:basedOn w:val="Mos-NormalBold"/>
    <w:rsid w:val="00C17344"/>
    <w:pPr>
      <w:jc w:val="center"/>
    </w:pPr>
    <w:rPr>
      <w:sz w:val="22"/>
      <w:szCs w:val="22"/>
    </w:rPr>
  </w:style>
  <w:style w:type="paragraph" w:customStyle="1" w:styleId="MOSAbstractNoteStartDoc">
    <w:name w:val="MOSAbstractNote_StartDoc"/>
    <w:basedOn w:val="MOSFooterAddress"/>
    <w:rsid w:val="00C17344"/>
    <w:pPr>
      <w:spacing w:before="0"/>
    </w:pPr>
    <w:rPr>
      <w:rFonts w:ascii="Arial" w:hAnsi="Arial" w:cs="Arial"/>
      <w:sz w:val="16"/>
      <w:szCs w:val="16"/>
    </w:rPr>
  </w:style>
  <w:style w:type="paragraph" w:customStyle="1" w:styleId="MOSAbstractText">
    <w:name w:val="MOSAbstractText"/>
    <w:basedOn w:val="MOS-Normal"/>
    <w:rsid w:val="00C17344"/>
    <w:pPr>
      <w:suppressAutoHyphens/>
      <w:ind w:left="142" w:right="284"/>
    </w:pPr>
    <w:rPr>
      <w:lang w:eastAsia="ar-SA"/>
    </w:rPr>
  </w:style>
  <w:style w:type="paragraph" w:customStyle="1" w:styleId="MOS-BoxText">
    <w:name w:val="MOS-BoxText"/>
    <w:basedOn w:val="MOS-Normal"/>
    <w:rsid w:val="00C17344"/>
    <w:pPr>
      <w:suppressAutoHyphens/>
      <w:spacing w:before="0" w:after="0"/>
      <w:jc w:val="center"/>
    </w:pPr>
    <w:rPr>
      <w:lang w:eastAsia="ar-SA"/>
    </w:rPr>
  </w:style>
  <w:style w:type="paragraph" w:customStyle="1" w:styleId="MOS-SquareBox">
    <w:name w:val="MOS-SquareBox"/>
    <w:basedOn w:val="Normal"/>
    <w:rsid w:val="00C1734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cs="Traditional Arabic"/>
      <w:sz w:val="18"/>
      <w:szCs w:val="28"/>
      <w:lang w:eastAsia="ar-SA"/>
    </w:rPr>
  </w:style>
  <w:style w:type="paragraph" w:customStyle="1" w:styleId="Contenudetableau">
    <w:name w:val="Contenu de tableau"/>
    <w:basedOn w:val="Normal"/>
    <w:rsid w:val="00C17344"/>
    <w:pPr>
      <w:suppressLineNumbers/>
      <w:suppressAutoHyphens/>
      <w:autoSpaceDN/>
      <w:adjustRightInd/>
      <w:jc w:val="left"/>
    </w:pPr>
    <w:rPr>
      <w:rFonts w:cs="CG Times"/>
      <w:sz w:val="24"/>
      <w:lang w:val="fr-FR" w:eastAsia="ar-SA"/>
    </w:rPr>
  </w:style>
  <w:style w:type="paragraph" w:customStyle="1" w:styleId="Contenuducadre">
    <w:name w:val="Contenu du cadre"/>
    <w:basedOn w:val="BodyText"/>
    <w:rsid w:val="00C1734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paragraph" w:customStyle="1" w:styleId="Titredetableau">
    <w:name w:val="Titre de tableau"/>
    <w:basedOn w:val="Contenudetableau"/>
    <w:rsid w:val="00C17344"/>
    <w:pPr>
      <w:jc w:val="center"/>
    </w:pPr>
    <w:rPr>
      <w:b/>
      <w:bCs/>
    </w:rPr>
  </w:style>
  <w:style w:type="character" w:customStyle="1" w:styleId="CommentTextChar">
    <w:name w:val="Comment Text Char"/>
    <w:basedOn w:val="DefaultParagraphFont"/>
    <w:link w:val="CommentText"/>
    <w:rsid w:val="00C17344"/>
    <w:rPr>
      <w:rFonts w:ascii="Times New Roman" w:hAnsi="Times New Roman"/>
      <w:lang w:val="en-GB" w:eastAsia="en-US"/>
    </w:rPr>
  </w:style>
  <w:style w:type="character" w:customStyle="1" w:styleId="CommentSubjectChar">
    <w:name w:val="Comment Subject Char"/>
    <w:basedOn w:val="CommentTextChar"/>
    <w:link w:val="CommentSubject"/>
    <w:rsid w:val="00C17344"/>
    <w:rPr>
      <w:b/>
      <w:bCs/>
    </w:rPr>
  </w:style>
  <w:style w:type="character" w:customStyle="1" w:styleId="CEODocTitle-1lineChar">
    <w:name w:val="CEO_DocTitle-1line Char"/>
    <w:basedOn w:val="DefaultParagraphFont"/>
    <w:link w:val="CEODocTitle-1line"/>
    <w:rsid w:val="00C17344"/>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C17344"/>
    <w:rPr>
      <w:b/>
      <w:bCs/>
    </w:rPr>
  </w:style>
  <w:style w:type="character" w:customStyle="1" w:styleId="StyleLienhypertextesuivi">
    <w:name w:val="Style Lien hypertexte suivi"/>
    <w:basedOn w:val="FollowedHyperlink"/>
    <w:rsid w:val="00C17344"/>
    <w:rPr>
      <w:rFonts w:ascii="Arial" w:hAnsi="Arial" w:cs="Arial"/>
      <w:noProof w:val="0"/>
      <w:sz w:val="20"/>
      <w:szCs w:val="20"/>
      <w:lang w:val="en-GB"/>
    </w:rPr>
  </w:style>
  <w:style w:type="character" w:styleId="HTMLCite">
    <w:name w:val="HTML Cite"/>
    <w:basedOn w:val="DefaultParagraphFont"/>
    <w:rsid w:val="00C17344"/>
    <w:rPr>
      <w:rFonts w:ascii="Trebuchet MS" w:hAnsi="Trebuchet MS" w:cs="Times New Roman"/>
      <w:i/>
      <w:iCs/>
      <w:noProof w:val="0"/>
      <w:lang w:val="en-GB"/>
    </w:rPr>
  </w:style>
  <w:style w:type="paragraph" w:customStyle="1" w:styleId="ECA">
    <w:name w:val="ECA"/>
    <w:basedOn w:val="Normal"/>
    <w:rsid w:val="00C17344"/>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character" w:customStyle="1" w:styleId="Freq">
    <w:name w:val="Freq"/>
    <w:basedOn w:val="DefaultParagraphFont"/>
    <w:rsid w:val="00C17344"/>
    <w:rPr>
      <w:rFonts w:ascii="Trebuchet MS" w:hAnsi="Trebuchet MS"/>
      <w:noProof w:val="0"/>
      <w:sz w:val="24"/>
      <w:lang w:val="en-GB"/>
    </w:rPr>
  </w:style>
  <w:style w:type="paragraph" w:customStyle="1" w:styleId="CEORevision2">
    <w:name w:val="CEO_Revision2"/>
    <w:basedOn w:val="CEONormal"/>
    <w:next w:val="Normal"/>
    <w:rsid w:val="00C17344"/>
    <w:rPr>
      <w:sz w:val="16"/>
      <w:szCs w:val="16"/>
      <w:lang w:val="es-ES"/>
    </w:rPr>
  </w:style>
  <w:style w:type="paragraph" w:styleId="Index7">
    <w:name w:val="index 7"/>
    <w:basedOn w:val="Normal"/>
    <w:next w:val="Normal"/>
    <w:rsid w:val="00CA4D1F"/>
    <w:pPr>
      <w:ind w:left="1698"/>
      <w:jc w:val="left"/>
    </w:pPr>
  </w:style>
  <w:style w:type="paragraph" w:styleId="Index6">
    <w:name w:val="index 6"/>
    <w:basedOn w:val="Normal"/>
    <w:next w:val="Normal"/>
    <w:rsid w:val="00CA4D1F"/>
    <w:pPr>
      <w:ind w:left="1415"/>
      <w:jc w:val="left"/>
    </w:pPr>
  </w:style>
  <w:style w:type="paragraph" w:styleId="Index5">
    <w:name w:val="index 5"/>
    <w:basedOn w:val="Normal"/>
    <w:next w:val="Normal"/>
    <w:rsid w:val="00CA4D1F"/>
    <w:pPr>
      <w:ind w:left="1132"/>
      <w:jc w:val="left"/>
    </w:pPr>
  </w:style>
  <w:style w:type="paragraph" w:styleId="Index4">
    <w:name w:val="index 4"/>
    <w:basedOn w:val="Normal"/>
    <w:next w:val="Normal"/>
    <w:rsid w:val="00CA4D1F"/>
    <w:pPr>
      <w:ind w:left="849"/>
      <w:jc w:val="left"/>
    </w:pPr>
  </w:style>
  <w:style w:type="character" w:styleId="LineNumber">
    <w:name w:val="line number"/>
    <w:basedOn w:val="DefaultParagraphFont"/>
    <w:rsid w:val="00CA4D1F"/>
  </w:style>
  <w:style w:type="paragraph" w:styleId="IndexHeading">
    <w:name w:val="index heading"/>
    <w:basedOn w:val="Normal"/>
    <w:next w:val="Index1"/>
    <w:rsid w:val="00CA4D1F"/>
    <w:pPr>
      <w:jc w:val="left"/>
    </w:pPr>
  </w:style>
  <w:style w:type="paragraph" w:styleId="NormalIndent">
    <w:name w:val="Normal Indent"/>
    <w:basedOn w:val="Normal"/>
    <w:rsid w:val="00CA4D1F"/>
    <w:pPr>
      <w:ind w:left="794"/>
      <w:jc w:val="left"/>
    </w:pPr>
  </w:style>
  <w:style w:type="paragraph" w:customStyle="1" w:styleId="Head">
    <w:name w:val="Head"/>
    <w:basedOn w:val="Normal"/>
    <w:rsid w:val="00CA4D1F"/>
    <w:pPr>
      <w:tabs>
        <w:tab w:val="left" w:pos="6663"/>
      </w:tabs>
      <w:overflowPunct/>
      <w:autoSpaceDE/>
      <w:autoSpaceDN/>
      <w:adjustRightInd/>
      <w:spacing w:before="0"/>
      <w:jc w:val="left"/>
      <w:textAlignment w:val="auto"/>
    </w:pPr>
  </w:style>
  <w:style w:type="paragraph" w:customStyle="1" w:styleId="Part">
    <w:name w:val="Part"/>
    <w:basedOn w:val="Normal"/>
    <w:rsid w:val="00CA4D1F"/>
    <w:pPr>
      <w:tabs>
        <w:tab w:val="clear" w:pos="794"/>
        <w:tab w:val="clear" w:pos="1191"/>
        <w:tab w:val="clear" w:pos="1588"/>
        <w:tab w:val="clear" w:pos="1985"/>
        <w:tab w:val="left" w:pos="1276"/>
        <w:tab w:val="left" w:pos="1701"/>
      </w:tabs>
      <w:spacing w:before="199"/>
      <w:ind w:left="1701" w:hanging="1701"/>
      <w:jc w:val="left"/>
    </w:pPr>
    <w:rPr>
      <w:caps/>
    </w:rPr>
  </w:style>
  <w:style w:type="paragraph" w:customStyle="1" w:styleId="docnoted">
    <w:name w:val="docnoted"/>
    <w:basedOn w:val="Normal"/>
    <w:next w:val="Head"/>
    <w:rsid w:val="00CA4D1F"/>
    <w:pPr>
      <w:pBdr>
        <w:top w:val="single" w:sz="6" w:space="0" w:color="auto"/>
        <w:left w:val="single" w:sz="6" w:space="0" w:color="auto"/>
        <w:bottom w:val="single" w:sz="6" w:space="0" w:color="auto"/>
        <w:right w:val="single" w:sz="6" w:space="0" w:color="auto"/>
      </w:pBdr>
      <w:shd w:val="pct10" w:color="auto" w:fill="auto"/>
      <w:ind w:right="91"/>
      <w:jc w:val="left"/>
    </w:pPr>
    <w:rPr>
      <w:sz w:val="20"/>
    </w:rPr>
  </w:style>
  <w:style w:type="paragraph" w:customStyle="1" w:styleId="meeting">
    <w:name w:val="meeting"/>
    <w:basedOn w:val="Head"/>
    <w:next w:val="Head"/>
    <w:rsid w:val="00CA4D1F"/>
    <w:pPr>
      <w:tabs>
        <w:tab w:val="left" w:pos="7371"/>
      </w:tabs>
      <w:spacing w:after="567"/>
    </w:pPr>
  </w:style>
  <w:style w:type="paragraph" w:customStyle="1" w:styleId="Subject">
    <w:name w:val="Subject"/>
    <w:basedOn w:val="Normal"/>
    <w:next w:val="Source"/>
    <w:rsid w:val="00CA4D1F"/>
    <w:pPr>
      <w:tabs>
        <w:tab w:val="clear" w:pos="794"/>
        <w:tab w:val="clear" w:pos="1191"/>
        <w:tab w:val="clear" w:pos="1588"/>
        <w:tab w:val="clear" w:pos="1985"/>
        <w:tab w:val="left" w:pos="1134"/>
      </w:tabs>
      <w:spacing w:before="0"/>
      <w:ind w:left="1134" w:hanging="1134"/>
      <w:jc w:val="left"/>
    </w:pPr>
  </w:style>
  <w:style w:type="paragraph" w:customStyle="1" w:styleId="Object">
    <w:name w:val="Object"/>
    <w:basedOn w:val="Subject"/>
    <w:next w:val="Subject"/>
    <w:rsid w:val="00CA4D1F"/>
  </w:style>
  <w:style w:type="paragraph" w:customStyle="1" w:styleId="Data">
    <w:name w:val="Data"/>
    <w:basedOn w:val="Subject"/>
    <w:next w:val="Subject"/>
    <w:rsid w:val="00CA4D1F"/>
  </w:style>
  <w:style w:type="paragraph" w:customStyle="1" w:styleId="Reasons">
    <w:name w:val="Reasons"/>
    <w:basedOn w:val="Normal"/>
    <w:rsid w:val="00CA4D1F"/>
    <w:pPr>
      <w:tabs>
        <w:tab w:val="clear" w:pos="794"/>
        <w:tab w:val="clear" w:pos="1191"/>
        <w:tab w:val="clear" w:pos="1588"/>
        <w:tab w:val="clear" w:pos="1985"/>
        <w:tab w:val="left" w:pos="567"/>
        <w:tab w:val="left" w:pos="1134"/>
        <w:tab w:val="left" w:pos="1701"/>
        <w:tab w:val="left" w:pos="2268"/>
        <w:tab w:val="left" w:pos="2835"/>
      </w:tabs>
      <w:jc w:val="left"/>
    </w:pPr>
  </w:style>
  <w:style w:type="paragraph" w:customStyle="1" w:styleId="dnum">
    <w:name w:val="dnum"/>
    <w:basedOn w:val="Normal"/>
    <w:rsid w:val="00CA4D1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b/>
      <w:bCs/>
    </w:rPr>
  </w:style>
  <w:style w:type="paragraph" w:customStyle="1" w:styleId="ddate">
    <w:name w:val="ddate"/>
    <w:basedOn w:val="Normal"/>
    <w:rsid w:val="00CA4D1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b/>
      <w:bCs/>
    </w:rPr>
  </w:style>
  <w:style w:type="paragraph" w:customStyle="1" w:styleId="dorlang">
    <w:name w:val="dorlang"/>
    <w:basedOn w:val="Normal"/>
    <w:rsid w:val="00CA4D1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b/>
      <w:bCs/>
    </w:rPr>
  </w:style>
  <w:style w:type="paragraph" w:customStyle="1" w:styleId="Table">
    <w:name w:val="Table_#"/>
    <w:basedOn w:val="Normal"/>
    <w:next w:val="Tabletitle"/>
    <w:rsid w:val="00CA4D1F"/>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rsid w:val="00CA4D1F"/>
    <w:pPr>
      <w:keepNext/>
      <w:keepLines/>
      <w:spacing w:before="480" w:after="80"/>
      <w:jc w:val="center"/>
    </w:pPr>
    <w:rPr>
      <w:caps/>
      <w:sz w:val="26"/>
    </w:rPr>
  </w:style>
  <w:style w:type="paragraph" w:customStyle="1" w:styleId="Annextitle">
    <w:name w:val="Annex_title"/>
    <w:basedOn w:val="Normal"/>
    <w:next w:val="Annexref"/>
    <w:rsid w:val="00251C1C"/>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0"/>
    <w:rsid w:val="00CA4D1F"/>
    <w:pPr>
      <w:keepNext/>
      <w:keepLines/>
      <w:spacing w:after="280"/>
      <w:jc w:val="center"/>
    </w:pPr>
  </w:style>
  <w:style w:type="paragraph" w:customStyle="1" w:styleId="AppendixNo">
    <w:name w:val="Appendix_No"/>
    <w:basedOn w:val="AnnexNo"/>
    <w:next w:val="Appendixtitle"/>
    <w:rsid w:val="00CA4D1F"/>
  </w:style>
  <w:style w:type="paragraph" w:customStyle="1" w:styleId="Appendixtitle">
    <w:name w:val="Appendix_title"/>
    <w:basedOn w:val="Annextitle"/>
    <w:next w:val="Appendixref"/>
    <w:rsid w:val="00CA4D1F"/>
  </w:style>
  <w:style w:type="paragraph" w:customStyle="1" w:styleId="Appendixref">
    <w:name w:val="Appendix_ref"/>
    <w:basedOn w:val="Annexref"/>
    <w:next w:val="Normalaftertitle0"/>
    <w:rsid w:val="00CA4D1F"/>
  </w:style>
  <w:style w:type="paragraph" w:customStyle="1" w:styleId="Figuretitle0">
    <w:name w:val="Figure_title"/>
    <w:basedOn w:val="Tabletitle"/>
    <w:next w:val="Normalaftertitle0"/>
    <w:rsid w:val="00CA4D1F"/>
    <w:pPr>
      <w:spacing w:before="240" w:after="480"/>
    </w:pPr>
  </w:style>
  <w:style w:type="paragraph" w:customStyle="1" w:styleId="Tabletitle">
    <w:name w:val="Table_title"/>
    <w:basedOn w:val="TableNo"/>
    <w:next w:val="Tabletext"/>
    <w:rsid w:val="00CA4D1F"/>
    <w:pPr>
      <w:spacing w:before="0"/>
    </w:pPr>
    <w:rPr>
      <w:rFonts w:ascii="Times New Roman Bold" w:hAnsi="Times New Roman Bold"/>
      <w:b/>
      <w:caps w:val="0"/>
    </w:rPr>
  </w:style>
  <w:style w:type="paragraph" w:customStyle="1" w:styleId="TableNo">
    <w:name w:val="Table_No"/>
    <w:basedOn w:val="Normal"/>
    <w:next w:val="Tabletitle"/>
    <w:rsid w:val="00CA4D1F"/>
    <w:pPr>
      <w:keepNext/>
      <w:spacing w:after="120"/>
      <w:jc w:val="center"/>
    </w:pPr>
    <w:rPr>
      <w:caps/>
      <w:lang w:val="ru-RU"/>
    </w:rPr>
  </w:style>
  <w:style w:type="character" w:customStyle="1" w:styleId="CallChar">
    <w:name w:val="Call Char"/>
    <w:basedOn w:val="DefaultParagraphFont"/>
    <w:link w:val="Call"/>
    <w:rsid w:val="00CA4D1F"/>
    <w:rPr>
      <w:rFonts w:ascii="Times New Roman" w:hAnsi="Times New Roman"/>
      <w:i/>
      <w:sz w:val="22"/>
      <w:lang w:val="en-GB" w:eastAsia="en-US"/>
    </w:rPr>
  </w:style>
  <w:style w:type="character" w:customStyle="1" w:styleId="href">
    <w:name w:val="href"/>
    <w:basedOn w:val="DefaultParagraphFont"/>
    <w:rsid w:val="00CA4D1F"/>
  </w:style>
  <w:style w:type="numbering" w:customStyle="1" w:styleId="NoList1">
    <w:name w:val="No List1"/>
    <w:next w:val="NoList"/>
    <w:rsid w:val="00CA4D1F"/>
  </w:style>
  <w:style w:type="character" w:customStyle="1" w:styleId="RestitleChar">
    <w:name w:val="Res_title Char"/>
    <w:basedOn w:val="DefaultParagraphFont"/>
    <w:link w:val="Restitle"/>
    <w:rsid w:val="00CA4D1F"/>
    <w:rPr>
      <w:rFonts w:ascii="Times New Roman" w:hAnsi="Times New Roman"/>
      <w:b/>
      <w:sz w:val="28"/>
      <w:lang w:val="en-GB" w:eastAsia="en-US"/>
    </w:rPr>
  </w:style>
  <w:style w:type="character" w:styleId="Strong">
    <w:name w:val="Strong"/>
    <w:basedOn w:val="DefaultParagraphFont"/>
    <w:qFormat/>
    <w:rsid w:val="00CA4D1F"/>
    <w:rPr>
      <w:rFonts w:ascii="Trebuchet MS" w:hAnsi="Trebuchet MS"/>
      <w:b/>
      <w:bCs/>
      <w:noProof w:val="0"/>
      <w:lang w:val="en-GB"/>
    </w:rPr>
  </w:style>
  <w:style w:type="paragraph" w:customStyle="1" w:styleId="TableLegend0">
    <w:name w:val="Table_Legend"/>
    <w:basedOn w:val="TableText0"/>
    <w:rsid w:val="00CA4D1F"/>
    <w:pPr>
      <w:overflowPunct/>
      <w:autoSpaceDE/>
      <w:autoSpaceDN/>
      <w:adjustRightInd/>
      <w:spacing w:before="120"/>
      <w:textAlignment w:val="auto"/>
    </w:pPr>
    <w:rPr>
      <w:lang w:val="fr-FR"/>
    </w:rPr>
  </w:style>
  <w:style w:type="paragraph" w:customStyle="1" w:styleId="TableTitle0">
    <w:name w:val="Table_Title"/>
    <w:basedOn w:val="Table"/>
    <w:next w:val="TableText0"/>
    <w:rsid w:val="00CA4D1F"/>
    <w:pPr>
      <w:keepLines/>
      <w:spacing w:before="0"/>
    </w:pPr>
    <w:rPr>
      <w:b/>
      <w:caps w:val="0"/>
      <w:lang w:val="fr-FR"/>
    </w:rPr>
  </w:style>
  <w:style w:type="paragraph" w:customStyle="1" w:styleId="FigureTitle1">
    <w:name w:val="Figure_Title"/>
    <w:basedOn w:val="TableTitle0"/>
    <w:next w:val="Normal"/>
    <w:rsid w:val="00CA4D1F"/>
    <w:pPr>
      <w:keepNext w:val="0"/>
      <w:spacing w:after="480"/>
    </w:pPr>
  </w:style>
  <w:style w:type="paragraph" w:customStyle="1" w:styleId="Annex">
    <w:name w:val="Annex_#"/>
    <w:basedOn w:val="Normal"/>
    <w:next w:val="AnnexRef0"/>
    <w:rsid w:val="00CA4D1F"/>
    <w:pPr>
      <w:keepNext/>
      <w:keepLines/>
      <w:overflowPunct/>
      <w:autoSpaceDE/>
      <w:autoSpaceDN/>
      <w:adjustRightInd/>
      <w:spacing w:before="480" w:after="80"/>
      <w:jc w:val="center"/>
      <w:textAlignment w:val="auto"/>
    </w:pPr>
    <w:rPr>
      <w:caps/>
      <w:sz w:val="24"/>
      <w:lang w:val="fr-FR"/>
    </w:rPr>
  </w:style>
  <w:style w:type="paragraph" w:customStyle="1" w:styleId="AnnexRef0">
    <w:name w:val="Annex_Ref"/>
    <w:basedOn w:val="Normal"/>
    <w:next w:val="AnnexTitle0"/>
    <w:rsid w:val="00CA4D1F"/>
    <w:pPr>
      <w:keepNext/>
      <w:keepLines/>
      <w:overflowPunct/>
      <w:autoSpaceDE/>
      <w:autoSpaceDN/>
      <w:adjustRightInd/>
      <w:jc w:val="center"/>
      <w:textAlignment w:val="auto"/>
    </w:pPr>
    <w:rPr>
      <w:sz w:val="24"/>
      <w:lang w:val="fr-FR"/>
    </w:rPr>
  </w:style>
  <w:style w:type="paragraph" w:customStyle="1" w:styleId="AnnexTitle0">
    <w:name w:val="Annex_Title"/>
    <w:basedOn w:val="Normal"/>
    <w:next w:val="Normal"/>
    <w:rsid w:val="00CA4D1F"/>
    <w:pPr>
      <w:keepNext/>
      <w:keepLines/>
      <w:overflowPunct/>
      <w:autoSpaceDE/>
      <w:autoSpaceDN/>
      <w:adjustRightInd/>
      <w:spacing w:before="240" w:after="280"/>
      <w:jc w:val="center"/>
      <w:textAlignment w:val="auto"/>
    </w:pPr>
    <w:rPr>
      <w:b/>
      <w:sz w:val="24"/>
      <w:lang w:val="fr-FR"/>
    </w:rPr>
  </w:style>
  <w:style w:type="paragraph" w:customStyle="1" w:styleId="Appendix">
    <w:name w:val="Appendix_#"/>
    <w:basedOn w:val="Annex"/>
    <w:next w:val="AppendixRef0"/>
    <w:rsid w:val="00CA4D1F"/>
  </w:style>
  <w:style w:type="paragraph" w:customStyle="1" w:styleId="AppendixRef0">
    <w:name w:val="Appendix_Ref"/>
    <w:basedOn w:val="AnnexRef0"/>
    <w:next w:val="AppendixTitle0"/>
    <w:rsid w:val="00CA4D1F"/>
  </w:style>
  <w:style w:type="paragraph" w:customStyle="1" w:styleId="AppendixTitle0">
    <w:name w:val="Appendix_Title"/>
    <w:basedOn w:val="AnnexTitle0"/>
    <w:next w:val="Normal"/>
    <w:rsid w:val="00CA4D1F"/>
  </w:style>
  <w:style w:type="paragraph" w:customStyle="1" w:styleId="RefTitle0">
    <w:name w:val="Ref_Title"/>
    <w:basedOn w:val="Normal"/>
    <w:next w:val="RefText0"/>
    <w:rsid w:val="00CA4D1F"/>
    <w:pPr>
      <w:overflowPunct/>
      <w:autoSpaceDE/>
      <w:autoSpaceDN/>
      <w:adjustRightInd/>
      <w:spacing w:before="480"/>
      <w:jc w:val="center"/>
      <w:textAlignment w:val="auto"/>
    </w:pPr>
    <w:rPr>
      <w:caps/>
      <w:sz w:val="24"/>
      <w:lang w:val="fr-FR"/>
    </w:rPr>
  </w:style>
  <w:style w:type="paragraph" w:customStyle="1" w:styleId="RefText0">
    <w:name w:val="Ref_Text"/>
    <w:basedOn w:val="Normal"/>
    <w:rsid w:val="00CA4D1F"/>
    <w:pPr>
      <w:overflowPunct/>
      <w:autoSpaceDE/>
      <w:autoSpaceDN/>
      <w:adjustRightInd/>
      <w:ind w:left="794" w:hanging="794"/>
      <w:jc w:val="left"/>
      <w:textAlignment w:val="auto"/>
    </w:pPr>
    <w:rPr>
      <w:sz w:val="24"/>
      <w:lang w:val="fr-FR"/>
    </w:rPr>
  </w:style>
  <w:style w:type="paragraph" w:customStyle="1" w:styleId="call0">
    <w:name w:val="call"/>
    <w:basedOn w:val="Normal"/>
    <w:next w:val="Normal"/>
    <w:rsid w:val="00CA4D1F"/>
    <w:pPr>
      <w:keepNext/>
      <w:keepLines/>
      <w:overflowPunct/>
      <w:autoSpaceDE/>
      <w:autoSpaceDN/>
      <w:adjustRightInd/>
      <w:spacing w:before="160"/>
      <w:ind w:left="794"/>
      <w:jc w:val="left"/>
      <w:textAlignment w:val="auto"/>
    </w:pPr>
    <w:rPr>
      <w:i/>
      <w:sz w:val="24"/>
      <w:lang w:val="fr-FR"/>
    </w:rPr>
  </w:style>
  <w:style w:type="paragraph" w:customStyle="1" w:styleId="Rec">
    <w:name w:val="Rec_#"/>
    <w:basedOn w:val="Normal"/>
    <w:next w:val="RecTitle0"/>
    <w:rsid w:val="00CA4D1F"/>
    <w:pPr>
      <w:keepNext/>
      <w:keepLines/>
      <w:overflowPunct/>
      <w:autoSpaceDE/>
      <w:autoSpaceDN/>
      <w:adjustRightInd/>
      <w:spacing w:before="480"/>
      <w:jc w:val="center"/>
      <w:textAlignment w:val="auto"/>
    </w:pPr>
    <w:rPr>
      <w:caps/>
      <w:sz w:val="24"/>
      <w:lang w:val="fr-FR"/>
    </w:rPr>
  </w:style>
  <w:style w:type="paragraph" w:customStyle="1" w:styleId="Infodoc">
    <w:name w:val="Infodoc"/>
    <w:basedOn w:val="Normal"/>
    <w:rsid w:val="00CA4D1F"/>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sz w:val="24"/>
      <w:lang w:val="fr-FR"/>
    </w:rPr>
  </w:style>
  <w:style w:type="paragraph" w:customStyle="1" w:styleId="Address">
    <w:name w:val="Address"/>
    <w:basedOn w:val="Normal"/>
    <w:rsid w:val="00CA4D1F"/>
    <w:pPr>
      <w:tabs>
        <w:tab w:val="clear" w:pos="794"/>
        <w:tab w:val="clear" w:pos="1191"/>
        <w:tab w:val="clear" w:pos="1588"/>
        <w:tab w:val="clear" w:pos="1985"/>
        <w:tab w:val="left" w:pos="4820"/>
        <w:tab w:val="left" w:pos="5529"/>
      </w:tabs>
      <w:overflowPunct/>
      <w:autoSpaceDE/>
      <w:autoSpaceDN/>
      <w:adjustRightInd/>
      <w:ind w:left="794"/>
      <w:jc w:val="left"/>
      <w:textAlignment w:val="auto"/>
    </w:pPr>
    <w:rPr>
      <w:sz w:val="24"/>
      <w:lang w:val="fr-FR"/>
    </w:rPr>
  </w:style>
  <w:style w:type="paragraph" w:customStyle="1" w:styleId="Keywords">
    <w:name w:val="Keywords"/>
    <w:basedOn w:val="Normal"/>
    <w:rsid w:val="00CA4D1F"/>
    <w:pPr>
      <w:tabs>
        <w:tab w:val="clear" w:pos="1191"/>
        <w:tab w:val="clear" w:pos="1588"/>
      </w:tabs>
      <w:overflowPunct/>
      <w:autoSpaceDE/>
      <w:autoSpaceDN/>
      <w:adjustRightInd/>
      <w:ind w:left="794" w:hanging="794"/>
      <w:jc w:val="left"/>
      <w:textAlignment w:val="auto"/>
    </w:pPr>
    <w:rPr>
      <w:sz w:val="24"/>
      <w:lang w:val="fr-FR"/>
    </w:rPr>
  </w:style>
  <w:style w:type="paragraph" w:customStyle="1" w:styleId="EquationLegend0">
    <w:name w:val="Equation_Legend"/>
    <w:basedOn w:val="Normal"/>
    <w:rsid w:val="00CA4D1F"/>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sz w:val="24"/>
      <w:lang w:val="fr-FR"/>
    </w:rPr>
  </w:style>
  <w:style w:type="paragraph" w:customStyle="1" w:styleId="Qlist">
    <w:name w:val="Qlist"/>
    <w:basedOn w:val="Normal"/>
    <w:rsid w:val="00CA4D1F"/>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b/>
      <w:sz w:val="24"/>
      <w:lang w:val="fr-FR"/>
    </w:rPr>
  </w:style>
  <w:style w:type="paragraph" w:customStyle="1" w:styleId="headingi0">
    <w:name w:val="heading_i"/>
    <w:basedOn w:val="Heading3"/>
    <w:next w:val="Normal"/>
    <w:rsid w:val="00CA4D1F"/>
    <w:pPr>
      <w:tabs>
        <w:tab w:val="clear" w:pos="1191"/>
        <w:tab w:val="clear" w:pos="1588"/>
        <w:tab w:val="clear" w:pos="1985"/>
        <w:tab w:val="left" w:pos="2127"/>
        <w:tab w:val="left" w:pos="2410"/>
        <w:tab w:val="left" w:pos="2921"/>
        <w:tab w:val="left" w:pos="3261"/>
      </w:tabs>
      <w:overflowPunct/>
      <w:autoSpaceDE/>
      <w:autoSpaceDN/>
      <w:adjustRightInd/>
      <w:ind w:left="0" w:firstLine="0"/>
      <w:jc w:val="left"/>
      <w:textAlignment w:val="auto"/>
      <w:outlineLvl w:val="9"/>
    </w:pPr>
    <w:rPr>
      <w:i/>
      <w:lang w:val="fr-FR"/>
    </w:rPr>
  </w:style>
  <w:style w:type="character" w:customStyle="1" w:styleId="Absatz-Standardschriftart">
    <w:name w:val="Absatz-Standardschriftart"/>
    <w:rsid w:val="00A810F6"/>
  </w:style>
  <w:style w:type="character" w:customStyle="1" w:styleId="WW-Absatz-Standardschriftart111111111111111">
    <w:name w:val="WW-Absatz-Standardschriftart111111111111111"/>
    <w:rsid w:val="00A810F6"/>
  </w:style>
  <w:style w:type="character" w:customStyle="1" w:styleId="WW-Absatz-Standardschriftart11111111111111111111">
    <w:name w:val="WW-Absatz-Standardschriftart11111111111111111111"/>
    <w:rsid w:val="00A810F6"/>
  </w:style>
  <w:style w:type="paragraph" w:customStyle="1" w:styleId="900">
    <w:name w:val="Стиль 9 пт По центру Перед:  0 пт После:  0 пт"/>
    <w:basedOn w:val="Normal"/>
    <w:rsid w:val="00A810F6"/>
    <w:pPr>
      <w:tabs>
        <w:tab w:val="clear" w:pos="794"/>
        <w:tab w:val="clear" w:pos="1191"/>
        <w:tab w:val="clear" w:pos="1588"/>
        <w:tab w:val="clear" w:pos="1985"/>
      </w:tabs>
      <w:overflowPunct/>
      <w:autoSpaceDE/>
      <w:autoSpaceDN/>
      <w:adjustRightInd/>
      <w:spacing w:before="20" w:after="20"/>
      <w:jc w:val="center"/>
      <w:textAlignment w:val="auto"/>
    </w:pPr>
    <w:rPr>
      <w:lang w:val="en-US" w:eastAsia="zh-CN"/>
    </w:rPr>
  </w:style>
  <w:style w:type="character" w:customStyle="1" w:styleId="CEONormalChar">
    <w:name w:val="CEO_Normal Char"/>
    <w:basedOn w:val="DefaultParagraphFont"/>
    <w:link w:val="CEONormal"/>
    <w:rsid w:val="00A810F6"/>
    <w:rPr>
      <w:rFonts w:ascii="Verdana" w:eastAsia="SimSun" w:hAnsi="Verdana"/>
      <w:sz w:val="19"/>
      <w:szCs w:val="19"/>
      <w:lang w:val="en-GB" w:eastAsia="en-US"/>
    </w:rPr>
  </w:style>
  <w:style w:type="paragraph" w:customStyle="1" w:styleId="StyleCEORequiredActionAfter6pt">
    <w:name w:val="Style CEO_RequiredAction + After:  6 pt"/>
    <w:basedOn w:val="Normal"/>
    <w:rsid w:val="00A810F6"/>
    <w:pPr>
      <w:tabs>
        <w:tab w:val="clear" w:pos="794"/>
        <w:tab w:val="clear" w:pos="1191"/>
        <w:tab w:val="clear" w:pos="1588"/>
        <w:tab w:val="clear" w:pos="1985"/>
        <w:tab w:val="left" w:pos="1928"/>
      </w:tabs>
      <w:overflowPunct/>
      <w:autoSpaceDE/>
      <w:autoSpaceDN/>
      <w:adjustRightInd/>
      <w:jc w:val="left"/>
      <w:textAlignment w:val="auto"/>
    </w:pPr>
    <w:rPr>
      <w:rFonts w:eastAsia="SimSun" w:cs="Times New Roman Bold"/>
      <w:b/>
      <w:szCs w:val="19"/>
    </w:rPr>
  </w:style>
  <w:style w:type="paragraph" w:customStyle="1" w:styleId="Headingb1">
    <w:name w:val="Heading b"/>
    <w:basedOn w:val="Normal"/>
    <w:next w:val="Normal"/>
    <w:rsid w:val="00A810F6"/>
    <w:pPr>
      <w:keepNext/>
      <w:keepLines/>
      <w:tabs>
        <w:tab w:val="clear" w:pos="794"/>
        <w:tab w:val="clear" w:pos="1191"/>
        <w:tab w:val="clear" w:pos="1588"/>
        <w:tab w:val="clear" w:pos="1985"/>
        <w:tab w:val="left" w:pos="567"/>
      </w:tabs>
      <w:spacing w:before="160"/>
      <w:jc w:val="left"/>
    </w:pPr>
    <w:rPr>
      <w:rFonts w:cs="Times New Roman Bold"/>
      <w:b/>
      <w:bCs/>
      <w:szCs w:val="18"/>
      <w:lang w:val="en-CA"/>
    </w:rPr>
  </w:style>
  <w:style w:type="paragraph" w:customStyle="1" w:styleId="Tabtext">
    <w:name w:val="Tab_text"/>
    <w:basedOn w:val="Normal"/>
    <w:rsid w:val="00E850FE"/>
    <w:pPr>
      <w:tabs>
        <w:tab w:val="clear" w:pos="794"/>
        <w:tab w:val="clear" w:pos="1191"/>
        <w:tab w:val="clear" w:pos="1588"/>
        <w:tab w:val="clear" w:pos="1985"/>
      </w:tabs>
      <w:overflowPunct/>
      <w:autoSpaceDE/>
      <w:autoSpaceDN/>
      <w:adjustRightInd/>
      <w:spacing w:before="57" w:after="57"/>
      <w:jc w:val="left"/>
      <w:textAlignment w:val="auto"/>
    </w:pPr>
    <w:rPr>
      <w:sz w:val="20"/>
      <w:lang w:val="cs-CZ"/>
    </w:rPr>
  </w:style>
  <w:style w:type="paragraph" w:customStyle="1" w:styleId="TableTextS5">
    <w:name w:val="Table_TextS5"/>
    <w:basedOn w:val="Normal"/>
    <w:rsid w:val="007E0742"/>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fr-FR"/>
    </w:rPr>
  </w:style>
  <w:style w:type="character" w:customStyle="1" w:styleId="TableFreq0">
    <w:name w:val="Table_Freq"/>
    <w:basedOn w:val="DefaultParagraphFont"/>
    <w:rsid w:val="00F137DD"/>
    <w:rPr>
      <w:b/>
      <w:color w:val="FF0000"/>
      <w:sz w:val="20"/>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oleObject" Target="embeddings/oleObject3.bin"/><Relationship Id="rId39" Type="http://schemas.openxmlformats.org/officeDocument/2006/relationships/hyperlink" Target="http://www.tja.ee" TargetMode="External"/><Relationship Id="rId21" Type="http://schemas.openxmlformats.org/officeDocument/2006/relationships/image" Target="media/image3.wmf"/><Relationship Id="rId34" Type="http://schemas.openxmlformats.org/officeDocument/2006/relationships/hyperlink" Target="http://www.strategis.gc.ca/spectrum" TargetMode="External"/><Relationship Id="rId42" Type="http://schemas.openxmlformats.org/officeDocument/2006/relationships/hyperlink" Target="http://www.ficora.fi" TargetMode="External"/><Relationship Id="rId47" Type="http://schemas.openxmlformats.org/officeDocument/2006/relationships/hyperlink" Target="http://www.efis.dk" TargetMode="External"/><Relationship Id="rId50" Type="http://schemas.openxmlformats.org/officeDocument/2006/relationships/hyperlink" Target="http://www.comreg.ie/_fileupload/publications/ComReg0572.pdf" TargetMode="External"/><Relationship Id="rId55" Type="http://schemas.openxmlformats.org/officeDocument/2006/relationships/hyperlink" Target="mailto:spectrumplan@cmc.gov.my" TargetMode="External"/><Relationship Id="rId63" Type="http://schemas.openxmlformats.org/officeDocument/2006/relationships/hyperlink" Target="http://www.telcor.gob.ni" TargetMode="External"/><Relationship Id="rId68" Type="http://schemas.openxmlformats.org/officeDocument/2006/relationships/hyperlink" Target="http://www.anacom.pt" TargetMode="External"/><Relationship Id="rId76" Type="http://schemas.openxmlformats.org/officeDocument/2006/relationships/hyperlink" Target="mailto:info@tra.ae" TargetMode="External"/><Relationship Id="rId84" Type="http://schemas.openxmlformats.org/officeDocument/2006/relationships/footer" Target="footer4.xm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mailto:admin@regulator.gov.ws" TargetMode="External"/><Relationship Id="rId9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fpweb/ITU-D/CDS/gq/generic/admin/login.asp" TargetMode="Externa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hyperlink" Target="mailto:boalyof@yahoo.fr" TargetMode="External"/><Relationship Id="rId40" Type="http://schemas.openxmlformats.org/officeDocument/2006/relationships/hyperlink" Target="mailto:arvo.rammus@sa.ee" TargetMode="External"/><Relationship Id="rId45" Type="http://schemas.openxmlformats.org/officeDocument/2006/relationships/hyperlink" Target="mailto:tnrbf@anfr.fr" TargetMode="External"/><Relationship Id="rId53" Type="http://schemas.openxmlformats.org/officeDocument/2006/relationships/hyperlink" Target="mailto:roland.thurmes@ilr.lu" TargetMode="External"/><Relationship Id="rId58" Type="http://schemas.openxmlformats.org/officeDocument/2006/relationships/hyperlink" Target="http://www.mca.org.mt" TargetMode="External"/><Relationship Id="rId66" Type="http://schemas.openxmlformats.org/officeDocument/2006/relationships/hyperlink" Target="http://www.mtc.gob.pe" TargetMode="External"/><Relationship Id="rId74" Type="http://schemas.openxmlformats.org/officeDocument/2006/relationships/hyperlink" Target="http://www.artp.tg" TargetMode="External"/><Relationship Id="rId79" Type="http://schemas.openxmlformats.org/officeDocument/2006/relationships/header" Target="header13.xml"/><Relationship Id="rId87" Type="http://schemas.openxmlformats.org/officeDocument/2006/relationships/header" Target="header20.xml"/><Relationship Id="rId5" Type="http://schemas.openxmlformats.org/officeDocument/2006/relationships/webSettings" Target="webSettings.xml"/><Relationship Id="rId61" Type="http://schemas.openxmlformats.org/officeDocument/2006/relationships/hyperlink" Target="mailto:oolun@icta.mu" TargetMode="External"/><Relationship Id="rId82" Type="http://schemas.openxmlformats.org/officeDocument/2006/relationships/header" Target="header16.xml"/><Relationship Id="rId90" Type="http://schemas.openxmlformats.org/officeDocument/2006/relationships/header" Target="header22.xml"/><Relationship Id="rId95" Type="http://schemas.openxmlformats.org/officeDocument/2006/relationships/fontTable" Target="fontTable.xml"/><Relationship Id="rId19" Type="http://schemas.openxmlformats.org/officeDocument/2006/relationships/hyperlink" Target="http://www.itu.int/ITU-D/CDS/gq/Resolution9/" TargetMode="Externa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hyperlink" Target="http://web.itu.int/publ/D-STG-SG02.FEES-2010/en" TargetMode="External"/><Relationship Id="rId30" Type="http://schemas.openxmlformats.org/officeDocument/2006/relationships/hyperlink" Target="http://www.itu.int/ITU-D/CDS/gq/generic/admin/login.asp" TargetMode="External"/><Relationship Id="rId35" Type="http://schemas.openxmlformats.org/officeDocument/2006/relationships/hyperlink" Target="http://www.ic.gc.ca/eic/site/smt-gst.nsf/eng/sf08531.html" TargetMode="External"/><Relationship Id="rId43" Type="http://schemas.openxmlformats.org/officeDocument/2006/relationships/hyperlink" Target="http://www.ficora.fi" TargetMode="External"/><Relationship Id="rId48" Type="http://schemas.openxmlformats.org/officeDocument/2006/relationships/hyperlink" Target="http://www.comreg.ie" TargetMode="External"/><Relationship Id="rId56" Type="http://schemas.openxmlformats.org/officeDocument/2006/relationships/hyperlink" Target="http://www.sotelma.ml" TargetMode="External"/><Relationship Id="rId64" Type="http://schemas.openxmlformats.org/officeDocument/2006/relationships/hyperlink" Target="http://www.arm-niger.org" TargetMode="External"/><Relationship Id="rId69" Type="http://schemas.openxmlformats.org/officeDocument/2006/relationships/hyperlink" Target="mailto:info@anacom.pt" TargetMode="External"/><Relationship Id="rId77" Type="http://schemas.openxmlformats.org/officeDocument/2006/relationships/header" Target="header11.xml"/><Relationship Id="rId8" Type="http://schemas.openxmlformats.org/officeDocument/2006/relationships/header" Target="header1.xml"/><Relationship Id="rId51" Type="http://schemas.openxmlformats.org/officeDocument/2006/relationships/hyperlink" Target="mailto:mohamad.ayoub@tra.gov.lb" TargetMode="External"/><Relationship Id="rId72" Type="http://schemas.openxmlformats.org/officeDocument/2006/relationships/hyperlink" Target="http://www.artp-senegal.org" TargetMode="External"/><Relationship Id="rId80" Type="http://schemas.openxmlformats.org/officeDocument/2006/relationships/header" Target="header14.xml"/><Relationship Id="rId85" Type="http://schemas.openxmlformats.org/officeDocument/2006/relationships/header" Target="header18.xml"/><Relationship Id="rId93"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image" Target="media/image5.wmf"/><Relationship Id="rId33" Type="http://schemas.openxmlformats.org/officeDocument/2006/relationships/hyperlink" Target="mailto:deobizi@yahoo.fr" TargetMode="External"/><Relationship Id="rId38" Type="http://schemas.openxmlformats.org/officeDocument/2006/relationships/hyperlink" Target="http://www.atci.ci" TargetMode="External"/><Relationship Id="rId46" Type="http://schemas.openxmlformats.org/officeDocument/2006/relationships/hyperlink" Target="mailto:info@anfr.fr" TargetMode="External"/><Relationship Id="rId59" Type="http://schemas.openxmlformats.org/officeDocument/2006/relationships/hyperlink" Target="mailto:agalea@mca.org.mt" TargetMode="External"/><Relationship Id="rId67" Type="http://schemas.openxmlformats.org/officeDocument/2006/relationships/hyperlink" Target="http://www.osiptel.gob.pe" TargetMode="External"/><Relationship Id="rId20" Type="http://schemas.openxmlformats.org/officeDocument/2006/relationships/hyperlink" Target="http://www.itu.int/ITU-D/CDS/gq/BDT-SF/index.asp" TargetMode="External"/><Relationship Id="rId41" Type="http://schemas.openxmlformats.org/officeDocument/2006/relationships/hyperlink" Target="http://www.tja.ee" TargetMode="External"/><Relationship Id="rId54" Type="http://schemas.openxmlformats.org/officeDocument/2006/relationships/hyperlink" Target="http://www.mcmc.gov.my" TargetMode="External"/><Relationship Id="rId62" Type="http://schemas.openxmlformats.org/officeDocument/2006/relationships/hyperlink" Target="http://www.mdi.gov.md" TargetMode="External"/><Relationship Id="rId70" Type="http://schemas.openxmlformats.org/officeDocument/2006/relationships/hyperlink" Target="http://www.anacom.pt/template12.jsp?categoryId=189822" TargetMode="External"/><Relationship Id="rId75" Type="http://schemas.openxmlformats.org/officeDocument/2006/relationships/hyperlink" Target="http://www.tra.ae" TargetMode="External"/><Relationship Id="rId83" Type="http://schemas.openxmlformats.org/officeDocument/2006/relationships/header" Target="header17.xml"/><Relationship Id="rId88" Type="http://schemas.openxmlformats.org/officeDocument/2006/relationships/header" Target="header21.xml"/><Relationship Id="rId91" Type="http://schemas.openxmlformats.org/officeDocument/2006/relationships/footer" Target="footer6.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4.wmf"/><Relationship Id="rId28" Type="http://schemas.openxmlformats.org/officeDocument/2006/relationships/hyperlink" Target="http://www.itu.int/ITU-D/CDS/gq/Resolution9/" TargetMode="External"/><Relationship Id="rId36" Type="http://schemas.openxmlformats.org/officeDocument/2006/relationships/hyperlink" Target="http://canadagazette.gc.ca/publication-e.html" TargetMode="External"/><Relationship Id="rId49" Type="http://schemas.openxmlformats.org/officeDocument/2006/relationships/hyperlink" Target="http://www.comreg.ie/_fileupload/publications/ComReg0477R_39076827.pdf" TargetMode="External"/><Relationship Id="rId57" Type="http://schemas.openxmlformats.org/officeDocument/2006/relationships/hyperlink" Target="mailto:ouattm2001@yahoo.fr" TargetMode="Externa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hyperlink" Target="http://www.anfr.fr" TargetMode="External"/><Relationship Id="rId52" Type="http://schemas.openxmlformats.org/officeDocument/2006/relationships/hyperlink" Target="http://www.ilr.public.lu/telecommunications/index.html" TargetMode="External"/><Relationship Id="rId60" Type="http://schemas.openxmlformats.org/officeDocument/2006/relationships/hyperlink" Target="http://www.icta.mu" TargetMode="External"/><Relationship Id="rId65" Type="http://schemas.openxmlformats.org/officeDocument/2006/relationships/hyperlink" Target="http://www.conatel.gov.py" TargetMode="External"/><Relationship Id="rId73" Type="http://schemas.openxmlformats.org/officeDocument/2006/relationships/hyperlink" Target="http://www.cmt.es" TargetMode="External"/><Relationship Id="rId78" Type="http://schemas.openxmlformats.org/officeDocument/2006/relationships/header" Target="header12.xml"/><Relationship Id="rId81" Type="http://schemas.openxmlformats.org/officeDocument/2006/relationships/header" Target="header15.xml"/><Relationship Id="rId86" Type="http://schemas.openxmlformats.org/officeDocument/2006/relationships/header" Target="header19.xml"/><Relationship Id="rId9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729A-88CE-4DEB-91E2-48817A04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1844</TotalTime>
  <Pages>101</Pages>
  <Words>26255</Words>
  <Characters>154241</Characters>
  <Application>Microsoft Office Word</Application>
  <DocSecurity>0</DocSecurity>
  <Lines>1285</Lines>
  <Paragraphs>360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180136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69</cp:revision>
  <cp:lastPrinted>2011-03-17T09:03:00Z</cp:lastPrinted>
  <dcterms:created xsi:type="dcterms:W3CDTF">2011-03-02T09:14:00Z</dcterms:created>
  <dcterms:modified xsi:type="dcterms:W3CDTF">2011-03-17T14:59:00Z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