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13"/>
        <w:tblW w:w="5000" w:type="pct"/>
        <w:tblLook w:val="0000"/>
      </w:tblPr>
      <w:tblGrid>
        <w:gridCol w:w="3516"/>
        <w:gridCol w:w="6345"/>
      </w:tblGrid>
      <w:tr w:rsidR="00FC525F" w:rsidRPr="00A71FE1" w:rsidTr="00FC525F">
        <w:trPr>
          <w:cantSplit/>
        </w:trPr>
        <w:tc>
          <w:tcPr>
            <w:tcW w:w="1783" w:type="pct"/>
          </w:tcPr>
          <w:p w:rsidR="00FC525F" w:rsidRPr="00A71FE1" w:rsidRDefault="00FC525F" w:rsidP="00B709F3">
            <w:pPr>
              <w:pStyle w:val="NormalS1"/>
              <w:jc w:val="center"/>
            </w:pPr>
            <w:r w:rsidRPr="00A71FE1">
              <w:rPr>
                <w:noProof/>
                <w:rtl/>
                <w:lang w:val="fr-FR" w:eastAsia="zh-CN"/>
              </w:rPr>
              <w:drawing>
                <wp:inline distT="0" distB="0" distL="0" distR="0">
                  <wp:extent cx="2072640" cy="815340"/>
                  <wp:effectExtent l="19050" t="0" r="3810" b="0"/>
                  <wp:docPr id="2"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2072640" cy="815340"/>
                          </a:xfrm>
                          <a:prstGeom prst="rect">
                            <a:avLst/>
                          </a:prstGeom>
                          <a:noFill/>
                          <a:ln w="9525">
                            <a:noFill/>
                            <a:miter lim="800000"/>
                            <a:headEnd/>
                            <a:tailEnd/>
                          </a:ln>
                        </pic:spPr>
                      </pic:pic>
                    </a:graphicData>
                  </a:graphic>
                </wp:inline>
              </w:drawing>
            </w:r>
          </w:p>
        </w:tc>
        <w:tc>
          <w:tcPr>
            <w:tcW w:w="3217" w:type="pct"/>
          </w:tcPr>
          <w:p w:rsidR="00FC525F" w:rsidRPr="00596322" w:rsidRDefault="0004059E" w:rsidP="0004059E">
            <w:pPr>
              <w:spacing w:before="360" w:after="48" w:line="400" w:lineRule="exact"/>
              <w:jc w:val="left"/>
              <w:rPr>
                <w:position w:val="6"/>
                <w:rtl/>
                <w:lang w:val="en-US" w:bidi="ar-SA"/>
              </w:rPr>
            </w:pPr>
            <w:bookmarkStart w:id="0" w:name="ditulogo"/>
            <w:bookmarkEnd w:id="0"/>
            <w:r>
              <w:rPr>
                <w:rFonts w:hint="cs"/>
                <w:b/>
                <w:bCs/>
                <w:w w:val="125"/>
                <w:position w:val="6"/>
                <w:sz w:val="32"/>
                <w:szCs w:val="44"/>
                <w:rtl/>
              </w:rPr>
              <w:t>الدورة الاستثنائية للمجلس</w:t>
            </w:r>
            <w:r w:rsidR="00596322" w:rsidRPr="00A71FE1">
              <w:rPr>
                <w:b/>
                <w:position w:val="6"/>
                <w:sz w:val="26"/>
                <w:szCs w:val="26"/>
              </w:rPr>
              <w:br/>
            </w:r>
            <w:r w:rsidR="00596322" w:rsidRPr="00A71FE1">
              <w:rPr>
                <w:rFonts w:hint="cs"/>
                <w:b/>
                <w:bCs/>
                <w:position w:val="6"/>
                <w:sz w:val="25"/>
                <w:szCs w:val="34"/>
                <w:rtl/>
              </w:rPr>
              <w:t xml:space="preserve">غوادالاخارا، </w:t>
            </w:r>
            <w:r w:rsidR="00596322" w:rsidRPr="00A71FE1">
              <w:rPr>
                <w:b/>
                <w:bCs/>
                <w:position w:val="6"/>
                <w:sz w:val="25"/>
                <w:szCs w:val="34"/>
              </w:rPr>
              <w:t>2</w:t>
            </w:r>
            <w:r>
              <w:rPr>
                <w:b/>
                <w:bCs/>
                <w:position w:val="6"/>
                <w:sz w:val="25"/>
                <w:szCs w:val="34"/>
              </w:rPr>
              <w:t>1</w:t>
            </w:r>
            <w:r w:rsidR="00596322" w:rsidRPr="00A71FE1">
              <w:rPr>
                <w:b/>
                <w:bCs/>
                <w:position w:val="6"/>
                <w:sz w:val="25"/>
                <w:szCs w:val="34"/>
                <w:rtl/>
              </w:rPr>
              <w:t xml:space="preserve"> </w:t>
            </w:r>
            <w:r w:rsidR="00596322" w:rsidRPr="00A71FE1">
              <w:rPr>
                <w:rFonts w:hint="cs"/>
                <w:b/>
                <w:bCs/>
                <w:position w:val="6"/>
                <w:sz w:val="25"/>
                <w:szCs w:val="34"/>
                <w:rtl/>
              </w:rPr>
              <w:t xml:space="preserve">أكتوبر </w:t>
            </w:r>
            <w:r w:rsidR="00596322" w:rsidRPr="00A71FE1">
              <w:rPr>
                <w:b/>
                <w:bCs/>
                <w:position w:val="6"/>
                <w:sz w:val="25"/>
                <w:szCs w:val="34"/>
              </w:rPr>
              <w:t>2010</w:t>
            </w:r>
          </w:p>
        </w:tc>
      </w:tr>
      <w:tr w:rsidR="00066678" w:rsidRPr="00A71FE1" w:rsidTr="00FC525F">
        <w:trPr>
          <w:cantSplit/>
        </w:trPr>
        <w:tc>
          <w:tcPr>
            <w:tcW w:w="1783" w:type="pct"/>
            <w:tcBorders>
              <w:bottom w:val="single" w:sz="4" w:space="0" w:color="auto"/>
            </w:tcBorders>
          </w:tcPr>
          <w:p w:rsidR="00066678" w:rsidRPr="00A71FE1" w:rsidRDefault="00066678" w:rsidP="00FE7FCA"/>
        </w:tc>
        <w:tc>
          <w:tcPr>
            <w:tcW w:w="3217" w:type="pct"/>
            <w:tcBorders>
              <w:bottom w:val="single" w:sz="4" w:space="0" w:color="auto"/>
            </w:tcBorders>
          </w:tcPr>
          <w:p w:rsidR="00066678" w:rsidRPr="00A71FE1" w:rsidRDefault="00066678" w:rsidP="00FE7FCA">
            <w:pPr>
              <w:rPr>
                <w:lang w:bidi="ar-SA"/>
              </w:rPr>
            </w:pPr>
          </w:p>
        </w:tc>
      </w:tr>
    </w:tbl>
    <w:tbl>
      <w:tblPr>
        <w:bidiVisual/>
        <w:tblW w:w="5000" w:type="pct"/>
        <w:tblLook w:val="0000"/>
      </w:tblPr>
      <w:tblGrid>
        <w:gridCol w:w="6881"/>
        <w:gridCol w:w="2980"/>
      </w:tblGrid>
      <w:tr w:rsidR="00066678" w:rsidRPr="00A71FE1" w:rsidTr="002D1213">
        <w:trPr>
          <w:cantSplit/>
        </w:trPr>
        <w:tc>
          <w:tcPr>
            <w:tcW w:w="3489" w:type="pct"/>
            <w:tcBorders>
              <w:top w:val="single" w:sz="4" w:space="0" w:color="auto"/>
            </w:tcBorders>
          </w:tcPr>
          <w:p w:rsidR="00066678" w:rsidRPr="00A71FE1" w:rsidRDefault="00066678" w:rsidP="00FE7FCA">
            <w:pPr>
              <w:pStyle w:val="Normalhead"/>
            </w:pPr>
          </w:p>
        </w:tc>
        <w:tc>
          <w:tcPr>
            <w:tcW w:w="1511" w:type="pct"/>
            <w:tcBorders>
              <w:top w:val="single" w:sz="4" w:space="0" w:color="auto"/>
            </w:tcBorders>
          </w:tcPr>
          <w:p w:rsidR="00066678" w:rsidRPr="00A71FE1" w:rsidRDefault="00066678" w:rsidP="00FE7FCA">
            <w:pPr>
              <w:pStyle w:val="Normalhead"/>
            </w:pPr>
          </w:p>
        </w:tc>
      </w:tr>
      <w:tr w:rsidR="004D2AEB" w:rsidRPr="00A71FE1" w:rsidTr="002D1213">
        <w:tblPrEx>
          <w:jc w:val="right"/>
        </w:tblPrEx>
        <w:trPr>
          <w:cantSplit/>
          <w:jc w:val="right"/>
        </w:trPr>
        <w:tc>
          <w:tcPr>
            <w:tcW w:w="3489" w:type="pct"/>
            <w:vMerge w:val="restart"/>
          </w:tcPr>
          <w:p w:rsidR="004D2AEB" w:rsidRPr="00761F8F" w:rsidRDefault="004D2AEB" w:rsidP="00C82928">
            <w:pPr>
              <w:pStyle w:val="Normalhead"/>
              <w:rPr>
                <w:sz w:val="32"/>
                <w:szCs w:val="32"/>
                <w:rtl/>
              </w:rPr>
            </w:pPr>
          </w:p>
        </w:tc>
        <w:tc>
          <w:tcPr>
            <w:tcW w:w="1511" w:type="pct"/>
          </w:tcPr>
          <w:p w:rsidR="004D2AEB" w:rsidRPr="00C82928" w:rsidRDefault="004D2AEB" w:rsidP="0004059E">
            <w:pPr>
              <w:pStyle w:val="Normalhead"/>
            </w:pPr>
            <w:r w:rsidRPr="00C82928">
              <w:rPr>
                <w:rFonts w:hint="cs"/>
                <w:rtl/>
              </w:rPr>
              <w:t xml:space="preserve">الوثيقة </w:t>
            </w:r>
            <w:r w:rsidR="0004059E" w:rsidRPr="0004059E">
              <w:rPr>
                <w:lang w:val="en-GB"/>
              </w:rPr>
              <w:t>C-EXT/</w:t>
            </w:r>
            <w:r w:rsidR="0004059E">
              <w:t>3</w:t>
            </w:r>
            <w:r w:rsidRPr="00C82928">
              <w:t>-A</w:t>
            </w:r>
          </w:p>
        </w:tc>
      </w:tr>
      <w:tr w:rsidR="004D2AEB" w:rsidRPr="00A71FE1" w:rsidTr="002D1213">
        <w:tblPrEx>
          <w:jc w:val="right"/>
        </w:tblPrEx>
        <w:trPr>
          <w:cantSplit/>
          <w:jc w:val="right"/>
        </w:trPr>
        <w:tc>
          <w:tcPr>
            <w:tcW w:w="3489" w:type="pct"/>
            <w:vMerge/>
          </w:tcPr>
          <w:p w:rsidR="004D2AEB" w:rsidRPr="00FE7FCA" w:rsidRDefault="004D2AEB" w:rsidP="00C82928">
            <w:pPr>
              <w:pStyle w:val="Normalhead"/>
            </w:pPr>
          </w:p>
        </w:tc>
        <w:tc>
          <w:tcPr>
            <w:tcW w:w="1511" w:type="pct"/>
          </w:tcPr>
          <w:p w:rsidR="004D2AEB" w:rsidRPr="00FE7FCA" w:rsidRDefault="0004059E" w:rsidP="0004059E">
            <w:pPr>
              <w:pStyle w:val="Normalhead"/>
              <w:rPr>
                <w:szCs w:val="22"/>
                <w:rtl/>
              </w:rPr>
            </w:pPr>
            <w:r>
              <w:t>21</w:t>
            </w:r>
            <w:r w:rsidR="004D2AEB" w:rsidRPr="00D00B30">
              <w:rPr>
                <w:rFonts w:hint="cs"/>
                <w:rtl/>
              </w:rPr>
              <w:t xml:space="preserve"> </w:t>
            </w:r>
            <w:r w:rsidR="00CB53D8">
              <w:rPr>
                <w:rFonts w:hint="cs"/>
                <w:rtl/>
              </w:rPr>
              <w:t>أكتوبر</w:t>
            </w:r>
            <w:r w:rsidR="004D2AEB" w:rsidRPr="00D00B30">
              <w:rPr>
                <w:rFonts w:hint="cs"/>
                <w:rtl/>
              </w:rPr>
              <w:t xml:space="preserve"> </w:t>
            </w:r>
            <w:r w:rsidR="004D2AEB" w:rsidRPr="00FE7FCA">
              <w:t>2010</w:t>
            </w:r>
          </w:p>
        </w:tc>
      </w:tr>
      <w:tr w:rsidR="004D2AEB" w:rsidRPr="00A71FE1" w:rsidTr="002D1213">
        <w:tblPrEx>
          <w:jc w:val="right"/>
        </w:tblPrEx>
        <w:trPr>
          <w:cantSplit/>
          <w:jc w:val="right"/>
        </w:trPr>
        <w:tc>
          <w:tcPr>
            <w:tcW w:w="3489" w:type="pct"/>
            <w:vMerge/>
          </w:tcPr>
          <w:p w:rsidR="004D2AEB" w:rsidRPr="00FE7FCA" w:rsidRDefault="004D2AEB" w:rsidP="00C82928">
            <w:pPr>
              <w:pStyle w:val="Normalhead"/>
            </w:pPr>
          </w:p>
        </w:tc>
        <w:tc>
          <w:tcPr>
            <w:tcW w:w="1511" w:type="pct"/>
          </w:tcPr>
          <w:p w:rsidR="004D2AEB" w:rsidRPr="00FE7FCA" w:rsidRDefault="004D2AEB" w:rsidP="003B6DA1">
            <w:pPr>
              <w:pStyle w:val="Normalhead"/>
              <w:spacing w:after="40"/>
            </w:pPr>
            <w:r w:rsidRPr="00FE7FCA">
              <w:rPr>
                <w:rFonts w:hint="cs"/>
                <w:rtl/>
              </w:rPr>
              <w:t>الأصل: بالإنكليزية</w:t>
            </w:r>
          </w:p>
        </w:tc>
      </w:tr>
      <w:tr w:rsidR="00CF2597" w:rsidRPr="00A71FE1" w:rsidTr="00CF2597">
        <w:trPr>
          <w:cantSplit/>
        </w:trPr>
        <w:tc>
          <w:tcPr>
            <w:tcW w:w="5000" w:type="pct"/>
            <w:gridSpan w:val="2"/>
          </w:tcPr>
          <w:p w:rsidR="00CF2597" w:rsidRPr="0051796E" w:rsidRDefault="00B30FF2" w:rsidP="00FE7FCA">
            <w:pPr>
              <w:pStyle w:val="Source"/>
              <w:rPr>
                <w:sz w:val="2"/>
                <w:szCs w:val="2"/>
              </w:rPr>
            </w:pPr>
            <w:r>
              <w:rPr>
                <w:rFonts w:hint="cs"/>
                <w:rtl/>
              </w:rPr>
              <w:t>مذكرة من الأمين العام</w:t>
            </w:r>
          </w:p>
        </w:tc>
      </w:tr>
      <w:tr w:rsidR="00CF2597" w:rsidRPr="00A71FE1" w:rsidTr="00CF2597">
        <w:trPr>
          <w:cantSplit/>
        </w:trPr>
        <w:tc>
          <w:tcPr>
            <w:tcW w:w="5000" w:type="pct"/>
            <w:gridSpan w:val="2"/>
          </w:tcPr>
          <w:p w:rsidR="00CF2597" w:rsidRPr="0066480D" w:rsidRDefault="00B30FF2" w:rsidP="0004059E">
            <w:pPr>
              <w:pStyle w:val="Title1"/>
            </w:pPr>
            <w:r>
              <w:rPr>
                <w:rFonts w:hint="eastAsia"/>
                <w:rtl/>
              </w:rPr>
              <w:t>برامج</w:t>
            </w:r>
            <w:r>
              <w:rPr>
                <w:rtl/>
              </w:rPr>
              <w:t xml:space="preserve"> </w:t>
            </w:r>
            <w:r>
              <w:rPr>
                <w:rFonts w:hint="eastAsia"/>
                <w:rtl/>
              </w:rPr>
              <w:t>انتهاء</w:t>
            </w:r>
            <w:r>
              <w:rPr>
                <w:rtl/>
              </w:rPr>
              <w:t xml:space="preserve"> </w:t>
            </w:r>
            <w:r>
              <w:rPr>
                <w:rFonts w:hint="eastAsia"/>
                <w:rtl/>
              </w:rPr>
              <w:t>الخدمة</w:t>
            </w:r>
            <w:r>
              <w:rPr>
                <w:rtl/>
              </w:rPr>
              <w:t xml:space="preserve"> </w:t>
            </w:r>
            <w:r>
              <w:rPr>
                <w:rFonts w:hint="eastAsia"/>
                <w:rtl/>
              </w:rPr>
              <w:t>الطوعي</w:t>
            </w:r>
            <w:r>
              <w:rPr>
                <w:rtl/>
              </w:rPr>
              <w:t xml:space="preserve"> </w:t>
            </w:r>
            <w:r>
              <w:rPr>
                <w:rFonts w:hint="cs"/>
                <w:rtl/>
              </w:rPr>
              <w:t>و</w:t>
            </w:r>
            <w:r>
              <w:rPr>
                <w:rFonts w:hint="eastAsia"/>
                <w:rtl/>
              </w:rPr>
              <w:t>التقاعد</w:t>
            </w:r>
            <w:r>
              <w:rPr>
                <w:rtl/>
              </w:rPr>
              <w:t xml:space="preserve"> </w:t>
            </w:r>
            <w:r>
              <w:rPr>
                <w:rFonts w:hint="eastAsia"/>
                <w:rtl/>
              </w:rPr>
              <w:t>المبكر</w:t>
            </w:r>
          </w:p>
        </w:tc>
      </w:tr>
      <w:tr w:rsidR="0004059E" w:rsidRPr="00A71FE1" w:rsidTr="00CF2597">
        <w:trPr>
          <w:cantSplit/>
        </w:trPr>
        <w:tc>
          <w:tcPr>
            <w:tcW w:w="5000" w:type="pct"/>
            <w:gridSpan w:val="2"/>
          </w:tcPr>
          <w:p w:rsidR="0004059E" w:rsidRPr="00B30FF2" w:rsidRDefault="0004059E" w:rsidP="0004059E">
            <w:pPr>
              <w:pStyle w:val="Title1"/>
              <w:rPr>
                <w:sz w:val="2"/>
                <w:szCs w:val="2"/>
                <w:rtl/>
              </w:rPr>
            </w:pPr>
          </w:p>
        </w:tc>
      </w:tr>
    </w:tbl>
    <w:tbl>
      <w:tblPr>
        <w:tblStyle w:val="TableGrid"/>
        <w:bidiVisual/>
        <w:tblW w:w="0" w:type="auto"/>
        <w:jc w:val="center"/>
        <w:tblInd w:w="822" w:type="dxa"/>
        <w:tblLook w:val="04A0"/>
      </w:tblPr>
      <w:tblGrid>
        <w:gridCol w:w="7938"/>
      </w:tblGrid>
      <w:tr w:rsidR="0004059E" w:rsidTr="00B709F3">
        <w:trPr>
          <w:jc w:val="center"/>
        </w:trPr>
        <w:tc>
          <w:tcPr>
            <w:tcW w:w="7938" w:type="dxa"/>
          </w:tcPr>
          <w:p w:rsidR="0004059E" w:rsidRPr="00481F1C" w:rsidRDefault="0004059E" w:rsidP="0004059E">
            <w:pPr>
              <w:keepNext/>
              <w:keepLines/>
              <w:spacing w:before="240" w:line="182" w:lineRule="auto"/>
              <w:rPr>
                <w:b/>
                <w:bCs/>
                <w:rtl/>
              </w:rPr>
            </w:pPr>
            <w:r w:rsidRPr="00481F1C">
              <w:rPr>
                <w:b/>
                <w:bCs/>
                <w:rtl/>
              </w:rPr>
              <w:t>ملخص</w:t>
            </w:r>
          </w:p>
          <w:p w:rsidR="0004059E" w:rsidRDefault="0004059E" w:rsidP="00B709F3">
            <w:pPr>
              <w:keepNext/>
              <w:keepLines/>
              <w:spacing w:line="182" w:lineRule="auto"/>
              <w:rPr>
                <w:rtl/>
                <w:lang w:val="en-US"/>
              </w:rPr>
            </w:pPr>
            <w:r>
              <w:rPr>
                <w:rFonts w:hint="cs"/>
                <w:rtl/>
                <w:lang w:val="en-US"/>
              </w:rPr>
              <w:t>نظر</w:t>
            </w:r>
            <w:r w:rsidR="00263542">
              <w:rPr>
                <w:rFonts w:hint="cs"/>
                <w:rtl/>
                <w:lang w:val="en-US"/>
              </w:rPr>
              <w:t xml:space="preserve">اً </w:t>
            </w:r>
            <w:r w:rsidR="00045D31">
              <w:rPr>
                <w:rFonts w:hint="cs"/>
                <w:rtl/>
                <w:lang w:val="en-US"/>
              </w:rPr>
              <w:t>للانخفاض</w:t>
            </w:r>
            <w:r>
              <w:rPr>
                <w:rFonts w:hint="cs"/>
                <w:rtl/>
                <w:lang w:val="en-US"/>
              </w:rPr>
              <w:t xml:space="preserve"> في وحدات المساهمة </w:t>
            </w:r>
            <w:r w:rsidR="00045D31">
              <w:rPr>
                <w:rFonts w:hint="cs"/>
                <w:rtl/>
                <w:lang w:val="en-US"/>
              </w:rPr>
              <w:t>الذي</w:t>
            </w:r>
            <w:r>
              <w:rPr>
                <w:rFonts w:hint="cs"/>
                <w:rtl/>
                <w:lang w:val="en-US"/>
              </w:rPr>
              <w:t xml:space="preserve"> أعلنته الدول الأعضاء في أثناء مؤتمر المندوبين المفوضين لعام</w:t>
            </w:r>
            <w:r w:rsidR="00B709F3">
              <w:rPr>
                <w:rFonts w:hint="eastAsia"/>
                <w:rtl/>
                <w:lang w:val="en-US"/>
              </w:rPr>
              <w:t> </w:t>
            </w:r>
            <w:r>
              <w:rPr>
                <w:lang w:val="en-US"/>
              </w:rPr>
              <w:t>2010</w:t>
            </w:r>
            <w:r>
              <w:rPr>
                <w:rFonts w:hint="cs"/>
                <w:rtl/>
                <w:lang w:val="en-US"/>
              </w:rPr>
              <w:t>، وافق مؤتمر المندوبين المفوضين على مقترح ببدء وتنفيذ برنامج لإنهاء الخدمة الطوعي/التقاعد المبكر (يشار إليه في</w:t>
            </w:r>
            <w:r w:rsidR="00263542">
              <w:rPr>
                <w:rFonts w:hint="cs"/>
                <w:rtl/>
                <w:lang w:val="en-US"/>
              </w:rPr>
              <w:t>ما </w:t>
            </w:r>
            <w:r>
              <w:rPr>
                <w:rFonts w:hint="cs"/>
                <w:rtl/>
                <w:lang w:val="en-US"/>
              </w:rPr>
              <w:t>يلي بكلمة "البرنامج") في عام</w:t>
            </w:r>
            <w:r w:rsidR="00B709F3">
              <w:rPr>
                <w:rFonts w:hint="eastAsia"/>
                <w:rtl/>
                <w:lang w:val="en-US"/>
              </w:rPr>
              <w:t> </w:t>
            </w:r>
            <w:r>
              <w:rPr>
                <w:lang w:val="en-US"/>
              </w:rPr>
              <w:t>2011</w:t>
            </w:r>
            <w:r w:rsidR="00045D31">
              <w:rPr>
                <w:rFonts w:hint="cs"/>
                <w:rtl/>
                <w:lang w:val="en-US"/>
              </w:rPr>
              <w:t>، وذلك في الملحق</w:t>
            </w:r>
            <w:r w:rsidR="00B709F3">
              <w:rPr>
                <w:rFonts w:hint="eastAsia"/>
                <w:rtl/>
                <w:lang w:val="en-US"/>
              </w:rPr>
              <w:t> </w:t>
            </w:r>
            <w:r w:rsidR="00045D31">
              <w:rPr>
                <w:lang w:val="en-US"/>
              </w:rPr>
              <w:t>2</w:t>
            </w:r>
            <w:r w:rsidR="00045D31">
              <w:rPr>
                <w:rFonts w:hint="cs"/>
                <w:rtl/>
                <w:lang w:val="en-US"/>
              </w:rPr>
              <w:t xml:space="preserve"> بالمقرر</w:t>
            </w:r>
            <w:r w:rsidR="00B709F3">
              <w:rPr>
                <w:rFonts w:hint="eastAsia"/>
                <w:rtl/>
                <w:lang w:val="en-US"/>
              </w:rPr>
              <w:t> </w:t>
            </w:r>
            <w:r w:rsidR="00045D31">
              <w:rPr>
                <w:lang w:val="en-US"/>
              </w:rPr>
              <w:t>5</w:t>
            </w:r>
            <w:r w:rsidR="00045D31">
              <w:rPr>
                <w:rFonts w:hint="cs"/>
                <w:rtl/>
                <w:lang w:val="en-US"/>
              </w:rPr>
              <w:t xml:space="preserve"> (المراجع في غوادالاخارا،</w:t>
            </w:r>
            <w:r w:rsidR="00B709F3">
              <w:rPr>
                <w:rFonts w:hint="eastAsia"/>
                <w:rtl/>
                <w:lang w:val="en-US"/>
              </w:rPr>
              <w:t> </w:t>
            </w:r>
            <w:r w:rsidR="00045D31">
              <w:rPr>
                <w:lang w:val="en-US"/>
              </w:rPr>
              <w:t>2010</w:t>
            </w:r>
            <w:r w:rsidR="00045D31">
              <w:rPr>
                <w:rFonts w:hint="cs"/>
                <w:rtl/>
                <w:lang w:val="en-US"/>
              </w:rPr>
              <w:t xml:space="preserve">) بشأن إيرادات الاتحاد ونفقاته للفترة </w:t>
            </w:r>
            <w:r w:rsidR="00045D31">
              <w:rPr>
                <w:lang w:val="en-US"/>
              </w:rPr>
              <w:t>2015</w:t>
            </w:r>
            <w:r w:rsidR="00B709F3">
              <w:rPr>
                <w:lang w:val="en-US"/>
              </w:rPr>
              <w:noBreakHyphen/>
            </w:r>
            <w:r w:rsidR="00045D31">
              <w:rPr>
                <w:lang w:val="en-US"/>
              </w:rPr>
              <w:t>2012</w:t>
            </w:r>
            <w:r w:rsidR="00045D31">
              <w:rPr>
                <w:rFonts w:hint="cs"/>
                <w:rtl/>
                <w:lang w:val="en-US"/>
              </w:rPr>
              <w:t>، مع سحب المبلغ المطلوب من حساب الاحتياطي.</w:t>
            </w:r>
          </w:p>
          <w:p w:rsidR="00B709F3" w:rsidRPr="00045D31" w:rsidRDefault="00B709F3" w:rsidP="00B709F3">
            <w:pPr>
              <w:keepNext/>
              <w:keepLines/>
              <w:spacing w:line="182" w:lineRule="auto"/>
              <w:rPr>
                <w:rtl/>
                <w:lang w:val="en-US"/>
              </w:rPr>
            </w:pPr>
          </w:p>
          <w:p w:rsidR="0004059E" w:rsidRPr="00481F1C" w:rsidRDefault="0004059E" w:rsidP="0004059E">
            <w:pPr>
              <w:keepNext/>
              <w:keepLines/>
              <w:spacing w:line="182" w:lineRule="auto"/>
              <w:rPr>
                <w:b/>
                <w:bCs/>
                <w:rtl/>
              </w:rPr>
            </w:pPr>
            <w:r w:rsidRPr="00481F1C">
              <w:rPr>
                <w:b/>
                <w:bCs/>
                <w:rtl/>
              </w:rPr>
              <w:t>الإجراء المطلوب</w:t>
            </w:r>
          </w:p>
          <w:p w:rsidR="0004059E" w:rsidRPr="003376CF" w:rsidRDefault="0004059E" w:rsidP="00BB1F43">
            <w:pPr>
              <w:keepNext/>
              <w:keepLines/>
              <w:spacing w:line="182" w:lineRule="auto"/>
              <w:rPr>
                <w:spacing w:val="-2"/>
                <w:rtl/>
                <w:lang w:val="en-US"/>
              </w:rPr>
            </w:pPr>
            <w:r w:rsidRPr="00481F1C">
              <w:rPr>
                <w:spacing w:val="-2"/>
                <w:rtl/>
                <w:lang w:val="en-US"/>
              </w:rPr>
              <w:t xml:space="preserve">يدعى المجلس </w:t>
            </w:r>
            <w:r w:rsidR="00045D31">
              <w:rPr>
                <w:rFonts w:hint="cs"/>
                <w:spacing w:val="-2"/>
                <w:rtl/>
                <w:lang w:val="en-US"/>
              </w:rPr>
              <w:t xml:space="preserve">إلى </w:t>
            </w:r>
            <w:r w:rsidR="00045D31" w:rsidRPr="00045D31">
              <w:rPr>
                <w:rFonts w:hint="cs"/>
                <w:b/>
                <w:bCs/>
                <w:spacing w:val="-2"/>
                <w:rtl/>
                <w:lang w:val="en-US"/>
              </w:rPr>
              <w:t>تفويض</w:t>
            </w:r>
            <w:r w:rsidR="00045D31">
              <w:rPr>
                <w:rFonts w:hint="cs"/>
                <w:spacing w:val="-2"/>
                <w:rtl/>
                <w:lang w:val="en-US"/>
              </w:rPr>
              <w:t xml:space="preserve"> الأمين العام، بالاستناد إلى المبادئ المذكورة هنا، بتنفيذ</w:t>
            </w:r>
            <w:r w:rsidR="00BD2532">
              <w:rPr>
                <w:rFonts w:hint="cs"/>
                <w:spacing w:val="-2"/>
                <w:rtl/>
                <w:lang w:val="en-US"/>
              </w:rPr>
              <w:t xml:space="preserve"> هذه التدابير، حسب الاقتضاء، </w:t>
            </w:r>
            <w:r w:rsidR="00045D31">
              <w:rPr>
                <w:rFonts w:hint="cs"/>
                <w:spacing w:val="-2"/>
                <w:rtl/>
                <w:lang w:val="en-US"/>
              </w:rPr>
              <w:t xml:space="preserve">لإحلال </w:t>
            </w:r>
            <w:r w:rsidR="003376CF">
              <w:rPr>
                <w:rFonts w:hint="cs"/>
                <w:spacing w:val="-2"/>
                <w:rtl/>
                <w:lang w:val="en-US"/>
              </w:rPr>
              <w:t xml:space="preserve">التوازن في قوة عمل الاتحاد نتيجة لانخفاض الإيرادات. وسوف </w:t>
            </w:r>
            <w:r w:rsidR="006F037E">
              <w:rPr>
                <w:rFonts w:hint="cs"/>
                <w:spacing w:val="-2"/>
                <w:rtl/>
                <w:lang w:val="en-US"/>
              </w:rPr>
              <w:t>يتم</w:t>
            </w:r>
            <w:r w:rsidR="003376CF">
              <w:rPr>
                <w:rFonts w:hint="cs"/>
                <w:spacing w:val="-2"/>
                <w:rtl/>
                <w:lang w:val="en-US"/>
              </w:rPr>
              <w:t xml:space="preserve"> تمويل هذه المبادرات من حساب الاحتياطي، ولن يتجاوز</w:t>
            </w:r>
            <w:r w:rsidR="006F037E">
              <w:rPr>
                <w:rFonts w:hint="cs"/>
                <w:spacing w:val="-2"/>
                <w:rtl/>
                <w:lang w:val="en-US"/>
              </w:rPr>
              <w:t xml:space="preserve"> التمويل</w:t>
            </w:r>
            <w:r w:rsidR="00BB1F43">
              <w:rPr>
                <w:rFonts w:hint="eastAsia"/>
                <w:spacing w:val="-2"/>
                <w:rtl/>
                <w:lang w:val="en-US"/>
              </w:rPr>
              <w:t> </w:t>
            </w:r>
            <w:r w:rsidR="003376CF">
              <w:rPr>
                <w:spacing w:val="-2"/>
                <w:lang w:val="en-US"/>
              </w:rPr>
              <w:t>3</w:t>
            </w:r>
            <w:r w:rsidR="003376CF">
              <w:rPr>
                <w:rFonts w:hint="cs"/>
                <w:spacing w:val="-2"/>
                <w:rtl/>
                <w:lang w:val="en-US"/>
              </w:rPr>
              <w:t xml:space="preserve"> ملايين فرنك سويسري.</w:t>
            </w:r>
          </w:p>
          <w:p w:rsidR="0004059E" w:rsidRPr="00481F1C" w:rsidRDefault="0004059E" w:rsidP="00B709F3">
            <w:pPr>
              <w:keepNext/>
              <w:keepLines/>
              <w:spacing w:line="182" w:lineRule="auto"/>
              <w:jc w:val="center"/>
              <w:rPr>
                <w:rtl/>
                <w:lang w:val="en-US"/>
              </w:rPr>
            </w:pPr>
            <w:r w:rsidRPr="00481F1C">
              <w:rPr>
                <w:rtl/>
                <w:lang w:val="en-US"/>
              </w:rPr>
              <w:t>ـــــــ</w:t>
            </w:r>
          </w:p>
          <w:p w:rsidR="0004059E" w:rsidRPr="00481F1C" w:rsidRDefault="0004059E" w:rsidP="0004059E">
            <w:pPr>
              <w:keepNext/>
              <w:keepLines/>
              <w:spacing w:line="182" w:lineRule="auto"/>
              <w:rPr>
                <w:b/>
                <w:bCs/>
                <w:rtl/>
                <w:lang w:val="en-US"/>
              </w:rPr>
            </w:pPr>
            <w:r w:rsidRPr="00481F1C">
              <w:rPr>
                <w:b/>
                <w:bCs/>
                <w:rtl/>
              </w:rPr>
              <w:t>المراجع</w:t>
            </w:r>
          </w:p>
          <w:p w:rsidR="0004059E" w:rsidRPr="003376CF" w:rsidRDefault="003376CF" w:rsidP="00BB1F43">
            <w:pPr>
              <w:pStyle w:val="Normalaftertitle"/>
              <w:rPr>
                <w:rtl/>
                <w:lang w:val="en-US"/>
              </w:rPr>
            </w:pPr>
            <w:r>
              <w:rPr>
                <w:rFonts w:hint="cs"/>
                <w:rtl/>
              </w:rPr>
              <w:t>المقرر</w:t>
            </w:r>
            <w:r w:rsidR="00B709F3">
              <w:rPr>
                <w:rFonts w:hint="eastAsia"/>
                <w:rtl/>
              </w:rPr>
              <w:t> </w:t>
            </w:r>
            <w:r>
              <w:rPr>
                <w:lang w:val="en-US"/>
              </w:rPr>
              <w:t>5</w:t>
            </w:r>
            <w:r>
              <w:rPr>
                <w:rFonts w:hint="cs"/>
                <w:rtl/>
                <w:lang w:val="en-US"/>
              </w:rPr>
              <w:t xml:space="preserve"> (المراجع في غوادالاخارا،</w:t>
            </w:r>
            <w:r w:rsidR="00B709F3">
              <w:rPr>
                <w:rFonts w:hint="eastAsia"/>
                <w:rtl/>
              </w:rPr>
              <w:t> </w:t>
            </w:r>
            <w:r>
              <w:rPr>
                <w:lang w:val="en-US"/>
              </w:rPr>
              <w:t>2010</w:t>
            </w:r>
            <w:r>
              <w:rPr>
                <w:rFonts w:hint="cs"/>
                <w:rtl/>
                <w:lang w:val="en-US"/>
              </w:rPr>
              <w:t>)، والنظامان الأساسي والإداري للموظفين المطبقان على الموظفين</w:t>
            </w:r>
            <w:r w:rsidR="00BB1F43">
              <w:rPr>
                <w:rFonts w:hint="eastAsia"/>
                <w:rtl/>
                <w:lang w:val="en-US"/>
              </w:rPr>
              <w:t> </w:t>
            </w:r>
            <w:r>
              <w:rPr>
                <w:rFonts w:hint="cs"/>
                <w:rtl/>
                <w:lang w:val="en-US"/>
              </w:rPr>
              <w:t>المعينين</w:t>
            </w:r>
            <w:r w:rsidR="005C2661">
              <w:rPr>
                <w:rFonts w:hint="cs"/>
                <w:rtl/>
                <w:lang w:val="en-US"/>
              </w:rPr>
              <w:t>.</w:t>
            </w:r>
          </w:p>
        </w:tc>
      </w:tr>
    </w:tbl>
    <w:p w:rsidR="003376CF" w:rsidRPr="007055EB" w:rsidRDefault="003376CF" w:rsidP="003E7BBB">
      <w:pPr>
        <w:pStyle w:val="Normalaftertitle"/>
        <w:rPr>
          <w:sz w:val="2"/>
          <w:szCs w:val="2"/>
          <w:rtl/>
        </w:rPr>
      </w:pPr>
    </w:p>
    <w:p w:rsidR="0004059E" w:rsidRDefault="003376CF" w:rsidP="005A2C0B">
      <w:pPr>
        <w:rPr>
          <w:rtl/>
          <w:lang w:val="en-US"/>
        </w:rPr>
      </w:pPr>
      <w:r>
        <w:rPr>
          <w:lang w:val="en-US"/>
        </w:rPr>
        <w:t>1</w:t>
      </w:r>
      <w:r>
        <w:rPr>
          <w:rFonts w:hint="cs"/>
          <w:rtl/>
          <w:lang w:val="en-US"/>
        </w:rPr>
        <w:tab/>
        <w:t>تتعهد إدارة الاتحاد بضمان تخفيض الأثر المترتب على البرامج وفقدان المهارات إلى الحد الأدنى والتخفيف منه تماما</w:t>
      </w:r>
      <w:r w:rsidR="00263542">
        <w:rPr>
          <w:rFonts w:hint="cs"/>
          <w:rtl/>
          <w:lang w:val="en-US"/>
        </w:rPr>
        <w:t>ً</w:t>
      </w:r>
      <w:r>
        <w:rPr>
          <w:rFonts w:hint="cs"/>
          <w:rtl/>
          <w:lang w:val="en-US"/>
        </w:rPr>
        <w:t xml:space="preserve"> عن طريق إعادة توزيع الموظفين </w:t>
      </w:r>
      <w:r w:rsidR="005A2C0B">
        <w:rPr>
          <w:rFonts w:hint="cs"/>
          <w:rtl/>
          <w:lang w:val="en-US"/>
        </w:rPr>
        <w:t>المَهَرة</w:t>
      </w:r>
      <w:r>
        <w:rPr>
          <w:rFonts w:hint="cs"/>
          <w:rtl/>
          <w:lang w:val="en-US"/>
        </w:rPr>
        <w:t>. وتعود الموافقة على الطلبات الفردية لإنهاء الخدمة الطوعي</w:t>
      </w:r>
      <w:r w:rsidR="006F037E">
        <w:rPr>
          <w:rFonts w:hint="cs"/>
          <w:rtl/>
          <w:lang w:val="en-US"/>
        </w:rPr>
        <w:t xml:space="preserve"> و</w:t>
      </w:r>
      <w:r>
        <w:rPr>
          <w:rFonts w:hint="cs"/>
          <w:rtl/>
          <w:lang w:val="en-US"/>
        </w:rPr>
        <w:t>/</w:t>
      </w:r>
      <w:r w:rsidR="006F037E">
        <w:rPr>
          <w:rFonts w:hint="cs"/>
          <w:rtl/>
          <w:lang w:val="en-US"/>
        </w:rPr>
        <w:t xml:space="preserve">أو </w:t>
      </w:r>
      <w:r>
        <w:rPr>
          <w:rFonts w:hint="cs"/>
          <w:rtl/>
          <w:lang w:val="en-US"/>
        </w:rPr>
        <w:t>التقاعد المبكر إلى الأمين العام الذي سي</w:t>
      </w:r>
      <w:r w:rsidR="008D3A75">
        <w:rPr>
          <w:rFonts w:hint="cs"/>
          <w:rtl/>
          <w:lang w:val="en-US"/>
        </w:rPr>
        <w:t>عمل على الحفاظ</w:t>
      </w:r>
      <w:r>
        <w:rPr>
          <w:rFonts w:hint="cs"/>
          <w:rtl/>
          <w:lang w:val="en-US"/>
        </w:rPr>
        <w:t xml:space="preserve"> على مصالح المنظمة.</w:t>
      </w:r>
    </w:p>
    <w:p w:rsidR="003376CF" w:rsidRDefault="003376CF" w:rsidP="003376CF">
      <w:pPr>
        <w:rPr>
          <w:rtl/>
          <w:lang w:val="en-US"/>
        </w:rPr>
      </w:pPr>
      <w:r>
        <w:rPr>
          <w:lang w:val="en-US"/>
        </w:rPr>
        <w:lastRenderedPageBreak/>
        <w:t>2</w:t>
      </w:r>
      <w:r>
        <w:rPr>
          <w:rFonts w:hint="cs"/>
          <w:rtl/>
          <w:lang w:val="en-US"/>
        </w:rPr>
        <w:tab/>
      </w:r>
      <w:r w:rsidR="008D3A75">
        <w:rPr>
          <w:rFonts w:hint="cs"/>
          <w:rtl/>
          <w:lang w:val="en-US"/>
        </w:rPr>
        <w:t>و</w:t>
      </w:r>
      <w:r>
        <w:rPr>
          <w:rFonts w:hint="cs"/>
          <w:rtl/>
          <w:lang w:val="en-US"/>
        </w:rPr>
        <w:t>من المزمع أن يستند البرنامج المقترح إلى نهج من شقين:</w:t>
      </w:r>
    </w:p>
    <w:p w:rsidR="003376CF" w:rsidRDefault="00BB1F43" w:rsidP="00BB1F43">
      <w:pPr>
        <w:pStyle w:val="enumlev1"/>
        <w:rPr>
          <w:rtl/>
          <w:lang w:val="fr-CH"/>
        </w:rPr>
      </w:pPr>
      <w:r>
        <w:rPr>
          <w:rFonts w:hint="cs"/>
          <w:rtl/>
          <w:lang w:val="en-US"/>
        </w:rPr>
        <w:t xml:space="preserve"> </w:t>
      </w:r>
      <w:r w:rsidR="003376CF">
        <w:rPr>
          <w:rFonts w:hint="cs"/>
          <w:rtl/>
          <w:lang w:val="en-US"/>
        </w:rPr>
        <w:t>أ</w:t>
      </w:r>
      <w:r>
        <w:rPr>
          <w:rFonts w:hint="cs"/>
          <w:rtl/>
          <w:lang w:val="en-US"/>
        </w:rPr>
        <w:t xml:space="preserve"> </w:t>
      </w:r>
      <w:r w:rsidR="003376CF">
        <w:rPr>
          <w:rFonts w:hint="cs"/>
          <w:rtl/>
          <w:lang w:val="en-US"/>
        </w:rPr>
        <w:t>)</w:t>
      </w:r>
      <w:r w:rsidR="003376CF">
        <w:rPr>
          <w:rFonts w:hint="cs"/>
          <w:rtl/>
          <w:lang w:val="en-US"/>
        </w:rPr>
        <w:tab/>
      </w:r>
      <w:r w:rsidR="00EC3051" w:rsidRPr="008D3A75">
        <w:rPr>
          <w:rFonts w:hint="cs"/>
          <w:u w:val="single"/>
          <w:rtl/>
          <w:lang w:val="en-US"/>
        </w:rPr>
        <w:t>حزمة ل</w:t>
      </w:r>
      <w:r w:rsidR="003376CF" w:rsidRPr="008D3A75">
        <w:rPr>
          <w:rFonts w:hint="cs"/>
          <w:u w:val="single"/>
          <w:rtl/>
          <w:lang w:val="en-US"/>
        </w:rPr>
        <w:t>إنهاء الخدمة الطوعي</w:t>
      </w:r>
      <w:r w:rsidR="003376CF">
        <w:rPr>
          <w:rFonts w:hint="cs"/>
          <w:rtl/>
          <w:lang w:val="en-US"/>
        </w:rPr>
        <w:t xml:space="preserve"> تُمنح للموظفين المعينين تعيين</w:t>
      </w:r>
      <w:r w:rsidR="00263542">
        <w:rPr>
          <w:rFonts w:hint="cs"/>
          <w:rtl/>
          <w:lang w:val="en-US"/>
        </w:rPr>
        <w:t xml:space="preserve">اً </w:t>
      </w:r>
      <w:r w:rsidR="003376CF">
        <w:rPr>
          <w:rFonts w:hint="cs"/>
          <w:rtl/>
          <w:lang w:val="en-US"/>
        </w:rPr>
        <w:t>دائما</w:t>
      </w:r>
      <w:r w:rsidR="00263542">
        <w:rPr>
          <w:rFonts w:hint="cs"/>
          <w:rtl/>
          <w:lang w:val="en-US"/>
        </w:rPr>
        <w:t>ً</w:t>
      </w:r>
      <w:r w:rsidR="003376CF">
        <w:rPr>
          <w:rFonts w:hint="cs"/>
          <w:rtl/>
          <w:lang w:val="en-US"/>
        </w:rPr>
        <w:t xml:space="preserve"> أو </w:t>
      </w:r>
      <w:r w:rsidR="00EC3051">
        <w:rPr>
          <w:rFonts w:hint="cs"/>
          <w:rtl/>
          <w:lang w:val="en-US"/>
        </w:rPr>
        <w:t>مستمرا</w:t>
      </w:r>
      <w:r w:rsidR="00263542">
        <w:rPr>
          <w:rFonts w:hint="cs"/>
          <w:rtl/>
          <w:lang w:val="en-US"/>
        </w:rPr>
        <w:t>ً</w:t>
      </w:r>
      <w:r w:rsidR="00EC3051">
        <w:rPr>
          <w:rFonts w:hint="cs"/>
          <w:rtl/>
          <w:lang w:val="en-US"/>
        </w:rPr>
        <w:t xml:space="preserve"> أو محدد المدة، والذين </w:t>
      </w:r>
      <w:r w:rsidR="008D3A75">
        <w:rPr>
          <w:rFonts w:hint="cs"/>
          <w:rtl/>
          <w:lang w:val="en-US"/>
        </w:rPr>
        <w:t>قضوا</w:t>
      </w:r>
      <w:r w:rsidR="00EC3051">
        <w:rPr>
          <w:rFonts w:hint="cs"/>
          <w:rtl/>
          <w:lang w:val="en-US"/>
        </w:rPr>
        <w:t xml:space="preserve"> مدة </w:t>
      </w:r>
      <w:r w:rsidR="00263542">
        <w:rPr>
          <w:rFonts w:hint="cs"/>
          <w:rtl/>
          <w:lang w:val="en-US"/>
        </w:rPr>
        <w:t>لا </w:t>
      </w:r>
      <w:r w:rsidR="00EC3051">
        <w:rPr>
          <w:rFonts w:hint="cs"/>
          <w:rtl/>
          <w:lang w:val="en-US"/>
        </w:rPr>
        <w:t>تقل عن</w:t>
      </w:r>
      <w:r>
        <w:rPr>
          <w:rFonts w:hint="eastAsia"/>
          <w:rtl/>
          <w:lang w:val="en-US"/>
        </w:rPr>
        <w:t> </w:t>
      </w:r>
      <w:r w:rsidR="00EC3051">
        <w:rPr>
          <w:lang w:val="fr-CH"/>
        </w:rPr>
        <w:t>5</w:t>
      </w:r>
      <w:r w:rsidR="00EC3051">
        <w:rPr>
          <w:rFonts w:hint="cs"/>
          <w:rtl/>
          <w:lang w:val="fr-CH"/>
        </w:rPr>
        <w:t xml:space="preserve"> سنوات من الخدمة المستمرة، مع وضع المصلحة الفضلى للاتحاد في الاعتبار؛</w:t>
      </w:r>
    </w:p>
    <w:p w:rsidR="00EC3051" w:rsidRDefault="00EC3051" w:rsidP="00BB1F43">
      <w:pPr>
        <w:pStyle w:val="enumlev1"/>
        <w:rPr>
          <w:rtl/>
          <w:lang w:val="fr-CH"/>
        </w:rPr>
      </w:pPr>
      <w:r>
        <w:rPr>
          <w:rFonts w:hint="cs"/>
          <w:rtl/>
          <w:lang w:val="fr-CH"/>
        </w:rPr>
        <w:t>ب)</w:t>
      </w:r>
      <w:r>
        <w:rPr>
          <w:rFonts w:hint="cs"/>
          <w:rtl/>
          <w:lang w:val="fr-CH"/>
        </w:rPr>
        <w:tab/>
      </w:r>
      <w:r w:rsidRPr="008D3A75">
        <w:rPr>
          <w:rFonts w:hint="cs"/>
          <w:u w:val="single"/>
          <w:rtl/>
          <w:lang w:val="fr-CH"/>
        </w:rPr>
        <w:t>حزمة للتقاعد المبكر</w:t>
      </w:r>
      <w:r>
        <w:rPr>
          <w:rFonts w:hint="cs"/>
          <w:rtl/>
          <w:lang w:val="fr-CH"/>
        </w:rPr>
        <w:t xml:space="preserve"> تُمنح للموظفين:</w:t>
      </w:r>
    </w:p>
    <w:p w:rsidR="00EC3051" w:rsidRPr="00EC3051" w:rsidRDefault="00BB1F43" w:rsidP="00BB1F43">
      <w:pPr>
        <w:pStyle w:val="enumlev2"/>
        <w:rPr>
          <w:rtl/>
          <w:lang w:val="en-US"/>
        </w:rPr>
      </w:pPr>
      <w:r>
        <w:rPr>
          <w:rFonts w:hint="cs"/>
          <w:lang w:val="fr-CH"/>
        </w:rPr>
        <w:sym w:font="Symbol" w:char="F0B7"/>
      </w:r>
      <w:r>
        <w:rPr>
          <w:rFonts w:hint="cs"/>
          <w:rtl/>
          <w:lang w:val="fr-CH"/>
        </w:rPr>
        <w:tab/>
      </w:r>
      <w:r w:rsidR="00EC3051" w:rsidRPr="00EC3051">
        <w:rPr>
          <w:rFonts w:hint="cs"/>
          <w:rtl/>
          <w:lang w:val="fr-CH"/>
        </w:rPr>
        <w:t>البالغين</w:t>
      </w:r>
      <w:r>
        <w:rPr>
          <w:rFonts w:hint="eastAsia"/>
          <w:rtl/>
          <w:lang w:val="en-US"/>
        </w:rPr>
        <w:t> </w:t>
      </w:r>
      <w:r w:rsidR="00EC3051" w:rsidRPr="00EC3051">
        <w:rPr>
          <w:lang w:val="en-US"/>
        </w:rPr>
        <w:t>53</w:t>
      </w:r>
      <w:r w:rsidR="00EC3051" w:rsidRPr="00EC3051">
        <w:rPr>
          <w:rFonts w:hint="cs"/>
          <w:rtl/>
          <w:lang w:val="en-US"/>
        </w:rPr>
        <w:t xml:space="preserve"> عام</w:t>
      </w:r>
      <w:r w:rsidR="00263542">
        <w:rPr>
          <w:rFonts w:hint="cs"/>
          <w:rtl/>
          <w:lang w:val="en-US"/>
        </w:rPr>
        <w:t xml:space="preserve">اً </w:t>
      </w:r>
      <w:r w:rsidR="00EC3051" w:rsidRPr="00EC3051">
        <w:rPr>
          <w:rFonts w:hint="cs"/>
          <w:rtl/>
          <w:lang w:val="en-US"/>
        </w:rPr>
        <w:t>على الأقل بحلول تاريخ انتهاء خدمتهم؛</w:t>
      </w:r>
    </w:p>
    <w:p w:rsidR="00EC3051" w:rsidRPr="00EC3051" w:rsidRDefault="00BB1F43" w:rsidP="00263542">
      <w:pPr>
        <w:pStyle w:val="enumlev2"/>
        <w:rPr>
          <w:rtl/>
          <w:lang w:val="en-US"/>
        </w:rPr>
      </w:pPr>
      <w:r>
        <w:rPr>
          <w:rFonts w:hint="cs"/>
          <w:lang w:val="en-US"/>
        </w:rPr>
        <w:sym w:font="Symbol" w:char="F0B7"/>
      </w:r>
      <w:r>
        <w:rPr>
          <w:rFonts w:hint="cs"/>
          <w:rtl/>
          <w:lang w:val="en-US"/>
        </w:rPr>
        <w:tab/>
      </w:r>
      <w:r w:rsidR="00EC3051" w:rsidRPr="00EC3051">
        <w:rPr>
          <w:rFonts w:hint="cs"/>
          <w:rtl/>
          <w:lang w:val="en-US"/>
        </w:rPr>
        <w:t>أو الذين بقيت أمامهم سنتان لاستكمال مشاركتهم لمدة</w:t>
      </w:r>
      <w:r>
        <w:rPr>
          <w:rFonts w:hint="eastAsia"/>
          <w:rtl/>
          <w:lang w:val="en-US"/>
        </w:rPr>
        <w:t> </w:t>
      </w:r>
      <w:r w:rsidR="00EC3051" w:rsidRPr="00EC3051">
        <w:rPr>
          <w:lang w:val="en-US"/>
        </w:rPr>
        <w:t>25</w:t>
      </w:r>
      <w:r w:rsidR="00EC3051" w:rsidRPr="00EC3051">
        <w:rPr>
          <w:rFonts w:hint="cs"/>
          <w:rtl/>
          <w:lang w:val="en-US"/>
        </w:rPr>
        <w:t xml:space="preserve"> عاماً في الصندوق المشترك للمعاشات التقاعدية لموظفي الأمم</w:t>
      </w:r>
      <w:r w:rsidR="00263542">
        <w:rPr>
          <w:rFonts w:hint="eastAsia"/>
          <w:rtl/>
          <w:lang w:val="en-US"/>
        </w:rPr>
        <w:t> </w:t>
      </w:r>
      <w:r w:rsidR="00EC3051" w:rsidRPr="00EC3051">
        <w:rPr>
          <w:rFonts w:hint="cs"/>
          <w:rtl/>
          <w:lang w:val="en-US"/>
        </w:rPr>
        <w:t>المتحدة.</w:t>
      </w:r>
    </w:p>
    <w:p w:rsidR="00EC3051" w:rsidRDefault="00822F1E" w:rsidP="008D3A75">
      <w:pPr>
        <w:rPr>
          <w:rtl/>
          <w:lang w:val="en-US"/>
        </w:rPr>
      </w:pPr>
      <w:r>
        <w:rPr>
          <w:lang w:val="en-US"/>
        </w:rPr>
        <w:t>3</w:t>
      </w:r>
      <w:r>
        <w:rPr>
          <w:rFonts w:hint="cs"/>
          <w:rtl/>
          <w:lang w:val="en-US"/>
        </w:rPr>
        <w:tab/>
        <w:t>ويجب أ</w:t>
      </w:r>
      <w:r w:rsidR="00263542">
        <w:rPr>
          <w:rFonts w:hint="cs"/>
          <w:rtl/>
          <w:lang w:val="en-US"/>
        </w:rPr>
        <w:t>لا </w:t>
      </w:r>
      <w:r>
        <w:rPr>
          <w:rFonts w:hint="cs"/>
          <w:rtl/>
          <w:lang w:val="en-US"/>
        </w:rPr>
        <w:t xml:space="preserve">تتعارض تفاصيل البرنامج وتنفيذه مع الإطار القانوني للاتحاد، ويجب </w:t>
      </w:r>
      <w:r w:rsidR="008D3A75">
        <w:rPr>
          <w:rFonts w:hint="cs"/>
          <w:rtl/>
          <w:lang w:val="en-US"/>
        </w:rPr>
        <w:t>تقديم تقرير عنها إلى</w:t>
      </w:r>
      <w:r>
        <w:rPr>
          <w:rFonts w:hint="cs"/>
          <w:rtl/>
          <w:lang w:val="en-US"/>
        </w:rPr>
        <w:t xml:space="preserve"> المجلس في دورته لعام</w:t>
      </w:r>
      <w:r w:rsidR="00BB1F43">
        <w:rPr>
          <w:rFonts w:hint="eastAsia"/>
          <w:rtl/>
          <w:lang w:val="en-US"/>
        </w:rPr>
        <w:t> </w:t>
      </w:r>
      <w:r>
        <w:rPr>
          <w:lang w:val="en-US"/>
        </w:rPr>
        <w:t>2011</w:t>
      </w:r>
      <w:r>
        <w:rPr>
          <w:rFonts w:hint="cs"/>
          <w:rtl/>
          <w:lang w:val="en-US"/>
        </w:rPr>
        <w:t>.</w:t>
      </w:r>
    </w:p>
    <w:p w:rsidR="00822F1E" w:rsidRDefault="00822F1E" w:rsidP="00AC5BF7">
      <w:pPr>
        <w:rPr>
          <w:rtl/>
          <w:lang w:val="en-US"/>
        </w:rPr>
      </w:pPr>
      <w:r>
        <w:rPr>
          <w:lang w:val="en-US"/>
        </w:rPr>
        <w:t>4</w:t>
      </w:r>
      <w:r>
        <w:rPr>
          <w:rFonts w:hint="cs"/>
          <w:rtl/>
          <w:lang w:val="en-US"/>
        </w:rPr>
        <w:tab/>
      </w:r>
      <w:r w:rsidR="008D3A75">
        <w:rPr>
          <w:rFonts w:hint="cs"/>
          <w:rtl/>
          <w:lang w:val="en-US"/>
        </w:rPr>
        <w:t>و</w:t>
      </w:r>
      <w:r>
        <w:rPr>
          <w:rFonts w:hint="cs"/>
          <w:rtl/>
          <w:lang w:val="en-US"/>
        </w:rPr>
        <w:t>يجب أ</w:t>
      </w:r>
      <w:r w:rsidR="00263542">
        <w:rPr>
          <w:rFonts w:hint="cs"/>
          <w:rtl/>
          <w:lang w:val="en-US"/>
        </w:rPr>
        <w:t>لا </w:t>
      </w:r>
      <w:r>
        <w:rPr>
          <w:rFonts w:hint="cs"/>
          <w:rtl/>
          <w:lang w:val="en-US"/>
        </w:rPr>
        <w:t xml:space="preserve">تتجاوز التكلفة الإجمالية للبرنامج </w:t>
      </w:r>
      <w:r w:rsidR="008D3A75">
        <w:rPr>
          <w:rFonts w:hint="cs"/>
          <w:rtl/>
          <w:lang w:val="en-US"/>
        </w:rPr>
        <w:t xml:space="preserve">ثلاثة </w:t>
      </w:r>
      <w:r>
        <w:rPr>
          <w:rFonts w:hint="cs"/>
          <w:rtl/>
          <w:lang w:val="en-US"/>
        </w:rPr>
        <w:t xml:space="preserve">ملايين فرنك سويسري. </w:t>
      </w:r>
      <w:r w:rsidR="006140BD">
        <w:rPr>
          <w:rFonts w:hint="cs"/>
          <w:rtl/>
          <w:lang w:val="en-US"/>
        </w:rPr>
        <w:t>وقد نُفذ برنامج مماثل بنجاح في عام</w:t>
      </w:r>
      <w:r w:rsidR="00BB1F43">
        <w:rPr>
          <w:rFonts w:hint="eastAsia"/>
          <w:rtl/>
          <w:lang w:val="en-US"/>
        </w:rPr>
        <w:t> </w:t>
      </w:r>
      <w:r w:rsidR="006140BD">
        <w:rPr>
          <w:lang w:val="en-US"/>
        </w:rPr>
        <w:t>2003</w:t>
      </w:r>
      <w:r w:rsidR="006140BD">
        <w:rPr>
          <w:rFonts w:hint="cs"/>
          <w:rtl/>
          <w:lang w:val="en-US"/>
        </w:rPr>
        <w:t xml:space="preserve"> </w:t>
      </w:r>
      <w:r w:rsidR="00AC5BF7">
        <w:rPr>
          <w:rFonts w:hint="cs"/>
          <w:rtl/>
          <w:lang w:val="en-US"/>
        </w:rPr>
        <w:t>عقب</w:t>
      </w:r>
      <w:r w:rsidR="006140BD">
        <w:rPr>
          <w:rFonts w:hint="cs"/>
          <w:rtl/>
          <w:lang w:val="en-US"/>
        </w:rPr>
        <w:t xml:space="preserve"> مؤتمر المندوبين المفوضين لعام</w:t>
      </w:r>
      <w:r w:rsidR="00BB1F43">
        <w:rPr>
          <w:rFonts w:hint="eastAsia"/>
          <w:rtl/>
          <w:lang w:val="en-US"/>
        </w:rPr>
        <w:t> </w:t>
      </w:r>
      <w:r w:rsidR="006140BD">
        <w:rPr>
          <w:lang w:val="en-US"/>
        </w:rPr>
        <w:t>2002</w:t>
      </w:r>
      <w:r w:rsidR="006140BD">
        <w:rPr>
          <w:rFonts w:hint="cs"/>
          <w:rtl/>
          <w:lang w:val="en-US"/>
        </w:rPr>
        <w:t xml:space="preserve"> الذي عُقد في مراكش.</w:t>
      </w:r>
    </w:p>
    <w:p w:rsidR="006140BD" w:rsidRPr="00AC5BF7" w:rsidRDefault="002D0BE0" w:rsidP="00BB1F43">
      <w:pPr>
        <w:spacing w:before="1440"/>
        <w:rPr>
          <w:b/>
          <w:bCs/>
          <w:rtl/>
          <w:lang w:val="en-US"/>
        </w:rPr>
      </w:pPr>
      <w:r>
        <w:rPr>
          <w:rFonts w:hint="cs"/>
          <w:b/>
          <w:bCs/>
          <w:rtl/>
          <w:lang w:val="en-US"/>
        </w:rPr>
        <w:t>الملحقات</w:t>
      </w:r>
      <w:r w:rsidR="006140BD" w:rsidRPr="00AC5BF7">
        <w:rPr>
          <w:rFonts w:hint="cs"/>
          <w:b/>
          <w:bCs/>
          <w:rtl/>
          <w:lang w:val="en-US"/>
        </w:rPr>
        <w:t xml:space="preserve">: </w:t>
      </w:r>
      <w:r w:rsidR="006140BD" w:rsidRPr="00AC5BF7">
        <w:rPr>
          <w:b/>
          <w:bCs/>
          <w:lang w:val="en-US"/>
        </w:rPr>
        <w:t>1</w:t>
      </w:r>
    </w:p>
    <w:p w:rsidR="006140BD" w:rsidRDefault="006140BD">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lang w:val="en-US"/>
        </w:rPr>
      </w:pPr>
      <w:r>
        <w:rPr>
          <w:rtl/>
          <w:lang w:val="en-US"/>
        </w:rPr>
        <w:br w:type="page"/>
      </w:r>
    </w:p>
    <w:p w:rsidR="006140BD" w:rsidRDefault="006140BD" w:rsidP="00BB1F43">
      <w:pPr>
        <w:pStyle w:val="AnnexNo0"/>
        <w:rPr>
          <w:rtl/>
          <w:lang w:val="en-US"/>
        </w:rPr>
      </w:pPr>
      <w:r>
        <w:rPr>
          <w:rFonts w:hint="cs"/>
          <w:rtl/>
          <w:lang w:val="en-US"/>
        </w:rPr>
        <w:lastRenderedPageBreak/>
        <w:t>الملح</w:t>
      </w:r>
      <w:r w:rsidR="00BB1F43">
        <w:rPr>
          <w:rFonts w:hint="cs"/>
          <w:rtl/>
          <w:lang w:val="en-US"/>
        </w:rPr>
        <w:t>ـ</w:t>
      </w:r>
      <w:r>
        <w:rPr>
          <w:rFonts w:hint="cs"/>
          <w:rtl/>
          <w:lang w:val="en-US"/>
        </w:rPr>
        <w:t>ق</w:t>
      </w:r>
    </w:p>
    <w:p w:rsidR="006140BD" w:rsidRDefault="006140BD" w:rsidP="00BB1F43">
      <w:pPr>
        <w:pStyle w:val="Annextitle0"/>
        <w:rPr>
          <w:rtl/>
        </w:rPr>
      </w:pPr>
      <w:r>
        <w:rPr>
          <w:rFonts w:hint="cs"/>
          <w:rtl/>
        </w:rPr>
        <w:t>مش</w:t>
      </w:r>
      <w:r w:rsidR="00BB1F43">
        <w:rPr>
          <w:rFonts w:hint="cs"/>
          <w:rtl/>
        </w:rPr>
        <w:t>ـ</w:t>
      </w:r>
      <w:r>
        <w:rPr>
          <w:rFonts w:hint="cs"/>
          <w:rtl/>
        </w:rPr>
        <w:t>روع مق</w:t>
      </w:r>
      <w:r w:rsidR="00BB1F43">
        <w:rPr>
          <w:rFonts w:hint="cs"/>
          <w:rtl/>
        </w:rPr>
        <w:t>ـ</w:t>
      </w:r>
      <w:r>
        <w:rPr>
          <w:rFonts w:hint="cs"/>
          <w:rtl/>
        </w:rPr>
        <w:t>رر</w:t>
      </w:r>
    </w:p>
    <w:p w:rsidR="006140BD" w:rsidRDefault="006140BD" w:rsidP="00BB1F43">
      <w:pPr>
        <w:pStyle w:val="Normalaftertitle"/>
        <w:rPr>
          <w:rtl/>
          <w:lang w:val="en-US"/>
        </w:rPr>
      </w:pPr>
      <w:r>
        <w:rPr>
          <w:rFonts w:hint="cs"/>
          <w:rtl/>
          <w:lang w:val="en-US"/>
        </w:rPr>
        <w:t>إن المجلس</w:t>
      </w:r>
      <w:r w:rsidR="00BB1F43">
        <w:rPr>
          <w:rFonts w:hint="cs"/>
          <w:rtl/>
          <w:lang w:val="en-US"/>
        </w:rPr>
        <w:t>،</w:t>
      </w:r>
    </w:p>
    <w:p w:rsidR="00F91F3F" w:rsidRDefault="00F91F3F" w:rsidP="00BB1F43">
      <w:pPr>
        <w:pStyle w:val="Call"/>
        <w:rPr>
          <w:rtl/>
          <w:lang w:val="en-US"/>
        </w:rPr>
      </w:pPr>
      <w:r>
        <w:rPr>
          <w:rFonts w:hint="cs"/>
          <w:rtl/>
          <w:lang w:val="en-US"/>
        </w:rPr>
        <w:t>بعد الاطلاع على</w:t>
      </w:r>
    </w:p>
    <w:p w:rsidR="006140BD" w:rsidRDefault="006140BD" w:rsidP="00BB1F43">
      <w:pPr>
        <w:rPr>
          <w:rtl/>
          <w:lang w:val="en-US"/>
        </w:rPr>
      </w:pPr>
      <w:r>
        <w:rPr>
          <w:rFonts w:hint="cs"/>
          <w:rtl/>
          <w:lang w:val="en-US"/>
        </w:rPr>
        <w:t>المقرر</w:t>
      </w:r>
      <w:r w:rsidR="00BB1F43">
        <w:rPr>
          <w:rFonts w:hint="eastAsia"/>
          <w:rtl/>
          <w:lang w:val="en-US"/>
        </w:rPr>
        <w:t> </w:t>
      </w:r>
      <w:r>
        <w:rPr>
          <w:lang w:val="en-US"/>
        </w:rPr>
        <w:t>5</w:t>
      </w:r>
      <w:r>
        <w:rPr>
          <w:rFonts w:hint="cs"/>
          <w:rtl/>
          <w:lang w:val="en-US"/>
        </w:rPr>
        <w:t xml:space="preserve"> (المراجع في غوادالاخارا،</w:t>
      </w:r>
      <w:r w:rsidR="00BB1F43">
        <w:rPr>
          <w:rFonts w:hint="eastAsia"/>
          <w:rtl/>
          <w:lang w:val="en-US"/>
        </w:rPr>
        <w:t> </w:t>
      </w:r>
      <w:r>
        <w:rPr>
          <w:lang w:val="en-US"/>
        </w:rPr>
        <w:t>2010</w:t>
      </w:r>
      <w:r>
        <w:rPr>
          <w:rFonts w:hint="cs"/>
          <w:rtl/>
          <w:lang w:val="en-US"/>
        </w:rPr>
        <w:t>) الذي اعتمده مؤتمر المندوبين المفوضين،</w:t>
      </w:r>
    </w:p>
    <w:p w:rsidR="006140BD" w:rsidRDefault="006140BD" w:rsidP="00BB1F43">
      <w:pPr>
        <w:pStyle w:val="Call"/>
        <w:rPr>
          <w:rtl/>
          <w:lang w:val="en-US"/>
        </w:rPr>
      </w:pPr>
      <w:r>
        <w:rPr>
          <w:rFonts w:hint="cs"/>
          <w:rtl/>
          <w:lang w:val="en-US"/>
        </w:rPr>
        <w:t>وقد نظر</w:t>
      </w:r>
    </w:p>
    <w:p w:rsidR="006140BD" w:rsidRDefault="006140BD" w:rsidP="006140BD">
      <w:pPr>
        <w:rPr>
          <w:rtl/>
          <w:lang w:val="en-US"/>
        </w:rPr>
      </w:pPr>
      <w:r>
        <w:rPr>
          <w:rFonts w:hint="cs"/>
          <w:rtl/>
          <w:lang w:val="en-US"/>
        </w:rPr>
        <w:t>في تقري</w:t>
      </w:r>
      <w:r w:rsidR="00F91F3F">
        <w:rPr>
          <w:rFonts w:hint="cs"/>
          <w:rtl/>
          <w:lang w:val="en-US"/>
        </w:rPr>
        <w:t xml:space="preserve">ر الأمين العام عن إنهاء الخدمة </w:t>
      </w:r>
      <w:r>
        <w:rPr>
          <w:rFonts w:hint="cs"/>
          <w:rtl/>
          <w:lang w:val="en-US"/>
        </w:rPr>
        <w:t>الطوعي المقترح وتدابير التقاعد المبكر المتفقة مع الصكوك القانونية</w:t>
      </w:r>
      <w:r w:rsidR="00BB1F43">
        <w:rPr>
          <w:rFonts w:hint="eastAsia"/>
          <w:rtl/>
          <w:lang w:val="en-US"/>
        </w:rPr>
        <w:t> </w:t>
      </w:r>
      <w:r>
        <w:rPr>
          <w:rFonts w:hint="cs"/>
          <w:rtl/>
          <w:lang w:val="en-US"/>
        </w:rPr>
        <w:t>للاتحاد،</w:t>
      </w:r>
    </w:p>
    <w:p w:rsidR="006140BD" w:rsidRDefault="006140BD" w:rsidP="00BB1F43">
      <w:pPr>
        <w:pStyle w:val="Call"/>
        <w:rPr>
          <w:rtl/>
          <w:lang w:val="en-US"/>
        </w:rPr>
      </w:pPr>
      <w:r>
        <w:rPr>
          <w:rFonts w:hint="cs"/>
          <w:rtl/>
          <w:lang w:val="en-US"/>
        </w:rPr>
        <w:t>يق</w:t>
      </w:r>
      <w:r w:rsidR="00BB1F43">
        <w:rPr>
          <w:rFonts w:hint="cs"/>
          <w:rtl/>
          <w:lang w:val="en-US"/>
        </w:rPr>
        <w:t>ـ</w:t>
      </w:r>
      <w:r>
        <w:rPr>
          <w:rFonts w:hint="cs"/>
          <w:rtl/>
          <w:lang w:val="en-US"/>
        </w:rPr>
        <w:t>رر</w:t>
      </w:r>
    </w:p>
    <w:p w:rsidR="006140BD" w:rsidRDefault="006140BD" w:rsidP="00F91F3F">
      <w:pPr>
        <w:rPr>
          <w:rtl/>
          <w:lang w:val="en-US"/>
        </w:rPr>
      </w:pPr>
      <w:r>
        <w:rPr>
          <w:rFonts w:hint="cs"/>
          <w:rtl/>
          <w:lang w:val="en-US"/>
        </w:rPr>
        <w:t xml:space="preserve">الموافقة على تنفيذ البرنامج المقترح لإنهاء الخدمة الطوعي/التقاعد المبكر مع سحب مبلغ </w:t>
      </w:r>
      <w:r w:rsidR="00F91F3F">
        <w:rPr>
          <w:rFonts w:hint="cs"/>
          <w:rtl/>
          <w:lang w:val="en-US"/>
        </w:rPr>
        <w:t>يصل إلى</w:t>
      </w:r>
      <w:r w:rsidR="00BB1F43">
        <w:rPr>
          <w:rFonts w:hint="eastAsia"/>
          <w:rtl/>
          <w:lang w:val="en-US"/>
        </w:rPr>
        <w:t> </w:t>
      </w:r>
      <w:r>
        <w:rPr>
          <w:lang w:val="en-US"/>
        </w:rPr>
        <w:t>3</w:t>
      </w:r>
      <w:r>
        <w:rPr>
          <w:rFonts w:hint="cs"/>
          <w:rtl/>
          <w:lang w:val="en-US"/>
        </w:rPr>
        <w:t xml:space="preserve"> ملايين فرنك سويسري كحد أقصى من حساب</w:t>
      </w:r>
      <w:r w:rsidR="00BB1F43">
        <w:rPr>
          <w:rFonts w:hint="eastAsia"/>
          <w:rtl/>
          <w:lang w:val="en-US"/>
        </w:rPr>
        <w:t> </w:t>
      </w:r>
      <w:r>
        <w:rPr>
          <w:rFonts w:hint="cs"/>
          <w:rtl/>
          <w:lang w:val="en-US"/>
        </w:rPr>
        <w:t>الاحتياطي،</w:t>
      </w:r>
    </w:p>
    <w:p w:rsidR="006140BD" w:rsidRDefault="006140BD" w:rsidP="00BB1F43">
      <w:pPr>
        <w:pStyle w:val="Call"/>
        <w:rPr>
          <w:rtl/>
          <w:lang w:val="en-US"/>
        </w:rPr>
      </w:pPr>
      <w:r>
        <w:rPr>
          <w:rFonts w:hint="cs"/>
          <w:rtl/>
          <w:lang w:val="en-US"/>
        </w:rPr>
        <w:t>يكلف الأمين العام</w:t>
      </w:r>
    </w:p>
    <w:p w:rsidR="006140BD" w:rsidRDefault="006140BD" w:rsidP="006140BD">
      <w:pPr>
        <w:rPr>
          <w:rtl/>
          <w:lang w:val="en-US"/>
        </w:rPr>
      </w:pPr>
      <w:r>
        <w:rPr>
          <w:rFonts w:hint="cs"/>
          <w:rtl/>
          <w:lang w:val="en-US"/>
        </w:rPr>
        <w:t>بتنفيذ البرنامج المشار إليه أعلاه في عام</w:t>
      </w:r>
      <w:r w:rsidR="00BB1F43">
        <w:rPr>
          <w:rFonts w:hint="eastAsia"/>
          <w:rtl/>
          <w:lang w:val="en-US"/>
        </w:rPr>
        <w:t> </w:t>
      </w:r>
      <w:r>
        <w:rPr>
          <w:lang w:val="en-US"/>
        </w:rPr>
        <w:t>2011</w:t>
      </w:r>
      <w:r>
        <w:rPr>
          <w:rFonts w:hint="cs"/>
          <w:rtl/>
          <w:lang w:val="en-US"/>
        </w:rPr>
        <w:t>، حسب الاقتضاء، وتقديم تقرير إلى المجلس في دورته لعام</w:t>
      </w:r>
      <w:r w:rsidR="00BB1F43">
        <w:rPr>
          <w:rFonts w:hint="eastAsia"/>
          <w:rtl/>
          <w:lang w:val="en-US"/>
        </w:rPr>
        <w:t> </w:t>
      </w:r>
      <w:r>
        <w:rPr>
          <w:lang w:val="en-US"/>
        </w:rPr>
        <w:t>2011</w:t>
      </w:r>
      <w:r>
        <w:rPr>
          <w:rFonts w:hint="cs"/>
          <w:rtl/>
          <w:lang w:val="en-US"/>
        </w:rPr>
        <w:t>.</w:t>
      </w:r>
    </w:p>
    <w:p w:rsidR="00BB1F43" w:rsidRDefault="00BB1F43" w:rsidP="00BB1F43">
      <w:pPr>
        <w:pStyle w:val="NormalendS2"/>
        <w:rPr>
          <w:rtl/>
        </w:rPr>
      </w:pPr>
    </w:p>
    <w:p w:rsidR="006140BD" w:rsidRPr="006140BD" w:rsidRDefault="006140BD" w:rsidP="00BB1F43">
      <w:pPr>
        <w:spacing w:before="0" w:line="240" w:lineRule="auto"/>
        <w:jc w:val="center"/>
        <w:rPr>
          <w:rtl/>
          <w:lang w:val="en-US"/>
        </w:rPr>
      </w:pPr>
      <w:r>
        <w:rPr>
          <w:rFonts w:hint="cs"/>
          <w:rtl/>
          <w:lang w:val="en-US"/>
        </w:rPr>
        <w:t>___________</w:t>
      </w:r>
    </w:p>
    <w:sectPr w:rsidR="006140BD" w:rsidRPr="006140BD" w:rsidSect="000C2A75">
      <w:headerReference w:type="default" r:id="rId9"/>
      <w:footerReference w:type="default" r:id="rId10"/>
      <w:footerReference w:type="first" r:id="rId11"/>
      <w:type w:val="continuous"/>
      <w:pgSz w:w="11913" w:h="16834" w:code="9"/>
      <w:pgMar w:top="1418" w:right="1134" w:bottom="1134" w:left="1134" w:header="720" w:footer="720" w:gutter="0"/>
      <w:paperSrc w:first="15" w:other="15"/>
      <w:cols w:space="720"/>
      <w:titlePg/>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F3F" w:rsidRDefault="00F91F3F" w:rsidP="00FE7FCA">
      <w:r>
        <w:separator/>
      </w:r>
    </w:p>
  </w:endnote>
  <w:endnote w:type="continuationSeparator" w:id="0">
    <w:p w:rsidR="00F91F3F" w:rsidRDefault="00F91F3F" w:rsidP="00FE7F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9F3" w:rsidRPr="00B709F3" w:rsidRDefault="006B5713" w:rsidP="00B709F3">
    <w:pPr>
      <w:pStyle w:val="Footer"/>
      <w:rPr>
        <w:lang w:val="fr-FR"/>
      </w:rPr>
    </w:pPr>
    <w:fldSimple w:instr=" FILENAME \p \* MERGEFORMAT ">
      <w:r w:rsidR="003574D6" w:rsidRPr="003574D6">
        <w:rPr>
          <w:lang w:val="fr-FR"/>
        </w:rPr>
        <w:t>P:\ARA\SG\CONSEIL\C-EXT\000\003A.docx</w:t>
      </w:r>
    </w:fldSimple>
    <w:r w:rsidR="00B709F3" w:rsidRPr="00B709F3">
      <w:rPr>
        <w:lang w:val="fr-FR"/>
      </w:rPr>
      <w:t xml:space="preserve">  (</w:t>
    </w:r>
    <w:r w:rsidR="00B709F3">
      <w:rPr>
        <w:lang w:val="fr-FR"/>
      </w:rPr>
      <w:t>297127</w:t>
    </w:r>
    <w:r w:rsidR="00B709F3" w:rsidRPr="00B709F3">
      <w:rPr>
        <w:lang w:val="fr-FR"/>
      </w:rPr>
      <w:t>)</w:t>
    </w:r>
    <w:r w:rsidR="00B709F3" w:rsidRPr="00B709F3">
      <w:rPr>
        <w:lang w:val="fr-FR"/>
      </w:rPr>
      <w:tab/>
    </w:r>
    <w:r w:rsidRPr="00FE7FCA">
      <w:fldChar w:fldCharType="begin"/>
    </w:r>
    <w:r w:rsidR="00B709F3" w:rsidRPr="00FE7FCA">
      <w:instrText xml:space="preserve"> savedate \@ dd.MM.yy </w:instrText>
    </w:r>
    <w:r w:rsidRPr="00FE7FCA">
      <w:fldChar w:fldCharType="separate"/>
    </w:r>
    <w:r w:rsidR="003574D6">
      <w:t>22.10.10</w:t>
    </w:r>
    <w:r w:rsidRPr="00FE7FCA">
      <w:fldChar w:fldCharType="end"/>
    </w:r>
    <w:r w:rsidR="00B709F3" w:rsidRPr="00B709F3">
      <w:rPr>
        <w:lang w:val="fr-FR"/>
      </w:rPr>
      <w:tab/>
    </w:r>
    <w:r w:rsidRPr="00FE7FCA">
      <w:fldChar w:fldCharType="begin"/>
    </w:r>
    <w:r w:rsidR="00B709F3" w:rsidRPr="00FE7FCA">
      <w:instrText xml:space="preserve"> printdate \@ dd.MM.yy </w:instrText>
    </w:r>
    <w:r w:rsidRPr="00FE7FCA">
      <w:fldChar w:fldCharType="separate"/>
    </w:r>
    <w:r w:rsidR="003574D6">
      <w:t>22.10.10</w:t>
    </w:r>
    <w:r w:rsidRPr="00FE7FCA">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F3F" w:rsidRPr="00FE7FCA" w:rsidRDefault="00F91F3F" w:rsidP="00FE7FCA">
    <w:pPr>
      <w:pStyle w:val="FirstFooter"/>
    </w:pPr>
    <w:r w:rsidRPr="00FE7FCA">
      <w:t>•</w:t>
    </w:r>
    <w:r w:rsidRPr="00FE7FCA">
      <w:rPr>
        <w:rFonts w:hint="cs"/>
        <w:szCs w:val="18"/>
        <w:rtl/>
      </w:rPr>
      <w:t xml:space="preserve"> </w:t>
    </w:r>
    <w:hyperlink r:id="rId1" w:history="1">
      <w:r w:rsidRPr="00FE7FCA">
        <w:rPr>
          <w:rStyle w:val="FirstFooterChar"/>
          <w:color w:val="0000FF"/>
          <w:szCs w:val="18"/>
          <w:u w:val="single"/>
        </w:rPr>
        <w:t>http://www.itu.int/plenipotentiary/index.html</w:t>
      </w:r>
    </w:hyperlink>
    <w:r w:rsidRPr="00FE7FCA">
      <w:t xml:space="preserve"> •</w:t>
    </w:r>
  </w:p>
  <w:p w:rsidR="00F91F3F" w:rsidRPr="00B709F3" w:rsidRDefault="006B5713" w:rsidP="00B709F3">
    <w:pPr>
      <w:pStyle w:val="Footer"/>
      <w:rPr>
        <w:lang w:val="fr-FR"/>
      </w:rPr>
    </w:pPr>
    <w:fldSimple w:instr=" FILENAME \p \* MERGEFORMAT ">
      <w:r w:rsidR="003574D6" w:rsidRPr="003574D6">
        <w:rPr>
          <w:lang w:val="fr-FR"/>
        </w:rPr>
        <w:t>P:\ARA\SG\CONSEIL\C-EXT\000\003A.docx</w:t>
      </w:r>
    </w:fldSimple>
    <w:r w:rsidR="00F91F3F" w:rsidRPr="00B709F3">
      <w:rPr>
        <w:lang w:val="fr-FR"/>
      </w:rPr>
      <w:t xml:space="preserve">  (</w:t>
    </w:r>
    <w:r w:rsidR="00B709F3">
      <w:rPr>
        <w:lang w:val="fr-FR"/>
      </w:rPr>
      <w:t>297127</w:t>
    </w:r>
    <w:r w:rsidR="00F91F3F" w:rsidRPr="00B709F3">
      <w:rPr>
        <w:lang w:val="fr-FR"/>
      </w:rPr>
      <w:t>)</w:t>
    </w:r>
    <w:r w:rsidR="00F91F3F" w:rsidRPr="00B709F3">
      <w:rPr>
        <w:lang w:val="fr-FR"/>
      </w:rPr>
      <w:tab/>
    </w:r>
    <w:r w:rsidRPr="00FE7FCA">
      <w:fldChar w:fldCharType="begin"/>
    </w:r>
    <w:r w:rsidR="00F91F3F" w:rsidRPr="00FE7FCA">
      <w:instrText xml:space="preserve"> savedate \@ dd.MM.yy </w:instrText>
    </w:r>
    <w:r w:rsidRPr="00FE7FCA">
      <w:fldChar w:fldCharType="separate"/>
    </w:r>
    <w:r w:rsidR="003574D6">
      <w:t>22.10.10</w:t>
    </w:r>
    <w:r w:rsidRPr="00FE7FCA">
      <w:fldChar w:fldCharType="end"/>
    </w:r>
    <w:r w:rsidR="00F91F3F" w:rsidRPr="00B709F3">
      <w:rPr>
        <w:lang w:val="fr-FR"/>
      </w:rPr>
      <w:tab/>
    </w:r>
    <w:r w:rsidRPr="00FE7FCA">
      <w:fldChar w:fldCharType="begin"/>
    </w:r>
    <w:r w:rsidR="00F91F3F" w:rsidRPr="00FE7FCA">
      <w:instrText xml:space="preserve"> printdate \@ dd.MM.yy </w:instrText>
    </w:r>
    <w:r w:rsidRPr="00FE7FCA">
      <w:fldChar w:fldCharType="separate"/>
    </w:r>
    <w:r w:rsidR="003574D6">
      <w:t>22.10.10</w:t>
    </w:r>
    <w:r w:rsidRPr="00FE7FCA">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F3F" w:rsidRDefault="00F91F3F" w:rsidP="000640DE">
      <w:pPr>
        <w:spacing w:after="120"/>
      </w:pPr>
      <w:r>
        <w:t>____________________</w:t>
      </w:r>
    </w:p>
  </w:footnote>
  <w:footnote w:type="continuationSeparator" w:id="0">
    <w:p w:rsidR="00F91F3F" w:rsidRDefault="00F91F3F" w:rsidP="00FE7F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F3F" w:rsidRPr="006C3EB5" w:rsidRDefault="0054071B">
    <w:pPr>
      <w:pStyle w:val="Header"/>
      <w:rPr>
        <w:rStyle w:val="PageNumber"/>
        <w:rFonts w:ascii="Calibri" w:hAnsi="Calibri"/>
        <w:lang w:val="en-US"/>
      </w:rPr>
    </w:pPr>
    <w:r w:rsidRPr="00613981">
      <w:rPr>
        <w:rFonts w:ascii="Calibri" w:hAnsi="Calibri"/>
        <w:lang w:val="ru-RU"/>
      </w:rPr>
      <w:t xml:space="preserve">- </w:t>
    </w:r>
    <w:r w:rsidRPr="00963D84">
      <w:rPr>
        <w:rFonts w:ascii="Calibri" w:hAnsi="Calibri"/>
        <w:lang w:val="fr-FR"/>
      </w:rPr>
      <w:fldChar w:fldCharType="begin"/>
    </w:r>
    <w:r w:rsidRPr="00613981">
      <w:rPr>
        <w:rFonts w:ascii="Calibri" w:hAnsi="Calibri"/>
        <w:lang w:val="fr-FR"/>
      </w:rPr>
      <w:instrText>PAGE</w:instrText>
    </w:r>
    <w:r w:rsidRPr="00963D84">
      <w:rPr>
        <w:rFonts w:ascii="Calibri" w:hAnsi="Calibri"/>
        <w:lang w:val="fr-FR"/>
      </w:rPr>
      <w:fldChar w:fldCharType="separate"/>
    </w:r>
    <w:r w:rsidR="003574D6">
      <w:rPr>
        <w:rFonts w:ascii="Calibri" w:hAnsi="Calibri"/>
        <w:noProof/>
        <w:lang w:val="fr-FR"/>
      </w:rPr>
      <w:t>3</w:t>
    </w:r>
    <w:r w:rsidRPr="00613981">
      <w:rPr>
        <w:rFonts w:ascii="Calibri" w:hAnsi="Calibri"/>
      </w:rPr>
      <w:fldChar w:fldCharType="end"/>
    </w:r>
    <w:r w:rsidRPr="00613981">
      <w:rPr>
        <w:rFonts w:ascii="Calibri" w:hAnsi="Calibri"/>
        <w:lang w:val="ru-RU"/>
      </w:rPr>
      <w:t xml:space="preserve"> -</w:t>
    </w:r>
  </w:p>
  <w:p w:rsidR="00F91F3F" w:rsidRPr="006C3EB5" w:rsidRDefault="00F91F3F" w:rsidP="00B723C0">
    <w:pPr>
      <w:pStyle w:val="Header"/>
      <w:rPr>
        <w:rFonts w:ascii="Calibri" w:hAnsi="Calibri"/>
        <w:lang w:val="en-US"/>
      </w:rPr>
    </w:pPr>
    <w:r w:rsidRPr="00ED3155">
      <w:rPr>
        <w:rFonts w:ascii="Calibri" w:hAnsi="Calibri"/>
        <w:bCs/>
        <w:sz w:val="20"/>
      </w:rPr>
      <w:t>C-EXT/</w:t>
    </w:r>
    <w:r>
      <w:rPr>
        <w:rFonts w:ascii="Calibri" w:hAnsi="Calibri"/>
        <w:bCs/>
        <w:sz w:val="20"/>
      </w:rPr>
      <w:t>3</w:t>
    </w:r>
    <w:r w:rsidRPr="006C3EB5">
      <w:rPr>
        <w:rFonts w:ascii="Calibri" w:hAnsi="Calibri"/>
        <w:lang w:val="en-US"/>
      </w:rPr>
      <w:t>-A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7721DC2"/>
    <w:lvl w:ilvl="0">
      <w:start w:val="1"/>
      <w:numFmt w:val="decimal"/>
      <w:lvlText w:val="%1."/>
      <w:lvlJc w:val="left"/>
      <w:pPr>
        <w:tabs>
          <w:tab w:val="num" w:pos="1492"/>
        </w:tabs>
        <w:ind w:left="1492" w:hanging="360"/>
      </w:pPr>
    </w:lvl>
  </w:abstractNum>
  <w:abstractNum w:abstractNumId="1">
    <w:nsid w:val="FFFFFF7D"/>
    <w:multiLevelType w:val="singleLevel"/>
    <w:tmpl w:val="E256B7F2"/>
    <w:lvl w:ilvl="0">
      <w:start w:val="1"/>
      <w:numFmt w:val="decimal"/>
      <w:lvlText w:val="%1."/>
      <w:lvlJc w:val="left"/>
      <w:pPr>
        <w:tabs>
          <w:tab w:val="num" w:pos="1209"/>
        </w:tabs>
        <w:ind w:left="1209" w:hanging="360"/>
      </w:pPr>
    </w:lvl>
  </w:abstractNum>
  <w:abstractNum w:abstractNumId="2">
    <w:nsid w:val="FFFFFF7E"/>
    <w:multiLevelType w:val="singleLevel"/>
    <w:tmpl w:val="8164398A"/>
    <w:lvl w:ilvl="0">
      <w:start w:val="1"/>
      <w:numFmt w:val="decimal"/>
      <w:lvlText w:val="%1."/>
      <w:lvlJc w:val="left"/>
      <w:pPr>
        <w:tabs>
          <w:tab w:val="num" w:pos="926"/>
        </w:tabs>
        <w:ind w:left="926" w:hanging="360"/>
      </w:pPr>
    </w:lvl>
  </w:abstractNum>
  <w:abstractNum w:abstractNumId="3">
    <w:nsid w:val="FFFFFF7F"/>
    <w:multiLevelType w:val="singleLevel"/>
    <w:tmpl w:val="F73E9430"/>
    <w:lvl w:ilvl="0">
      <w:start w:val="1"/>
      <w:numFmt w:val="decimal"/>
      <w:lvlText w:val="%1."/>
      <w:lvlJc w:val="left"/>
      <w:pPr>
        <w:tabs>
          <w:tab w:val="num" w:pos="643"/>
        </w:tabs>
        <w:ind w:left="643" w:hanging="360"/>
      </w:pPr>
    </w:lvl>
  </w:abstractNum>
  <w:abstractNum w:abstractNumId="4">
    <w:nsid w:val="FFFFFF80"/>
    <w:multiLevelType w:val="singleLevel"/>
    <w:tmpl w:val="FA10FF5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910EF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04AB4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B8EFC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9324906"/>
    <w:lvl w:ilvl="0">
      <w:start w:val="1"/>
      <w:numFmt w:val="decimal"/>
      <w:lvlText w:val="%1."/>
      <w:lvlJc w:val="left"/>
      <w:pPr>
        <w:tabs>
          <w:tab w:val="num" w:pos="360"/>
        </w:tabs>
        <w:ind w:left="360" w:hanging="360"/>
      </w:pPr>
    </w:lvl>
  </w:abstractNum>
  <w:abstractNum w:abstractNumId="9">
    <w:nsid w:val="FFFFFF89"/>
    <w:multiLevelType w:val="singleLevel"/>
    <w:tmpl w:val="49F0DA2C"/>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4D323F1F"/>
    <w:multiLevelType w:val="hybridMultilevel"/>
    <w:tmpl w:val="75D29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stylePaneFormatFilter w:val="3F04"/>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48481"/>
  </w:hdrShapeDefaults>
  <w:footnotePr>
    <w:footnote w:id="-1"/>
    <w:footnote w:id="0"/>
  </w:footnotePr>
  <w:endnotePr>
    <w:endnote w:id="-1"/>
    <w:endnote w:id="0"/>
  </w:endnotePr>
  <w:compat/>
  <w:rsids>
    <w:rsidRoot w:val="00EA5B2F"/>
    <w:rsid w:val="00004A19"/>
    <w:rsid w:val="00005A03"/>
    <w:rsid w:val="00006678"/>
    <w:rsid w:val="00014526"/>
    <w:rsid w:val="00014808"/>
    <w:rsid w:val="00015A2C"/>
    <w:rsid w:val="00015D0B"/>
    <w:rsid w:val="000171F8"/>
    <w:rsid w:val="000273BE"/>
    <w:rsid w:val="00027664"/>
    <w:rsid w:val="00027DB1"/>
    <w:rsid w:val="0003560D"/>
    <w:rsid w:val="0004059E"/>
    <w:rsid w:val="00040CA3"/>
    <w:rsid w:val="000413B4"/>
    <w:rsid w:val="00045D31"/>
    <w:rsid w:val="00046E96"/>
    <w:rsid w:val="00050C62"/>
    <w:rsid w:val="00053565"/>
    <w:rsid w:val="00056603"/>
    <w:rsid w:val="00056E73"/>
    <w:rsid w:val="00057CBE"/>
    <w:rsid w:val="000640DE"/>
    <w:rsid w:val="00066678"/>
    <w:rsid w:val="000715BE"/>
    <w:rsid w:val="00074E5D"/>
    <w:rsid w:val="00092945"/>
    <w:rsid w:val="00093D7D"/>
    <w:rsid w:val="00093EE3"/>
    <w:rsid w:val="000969A1"/>
    <w:rsid w:val="00097232"/>
    <w:rsid w:val="000A557E"/>
    <w:rsid w:val="000B13CF"/>
    <w:rsid w:val="000B169B"/>
    <w:rsid w:val="000B339E"/>
    <w:rsid w:val="000B5B65"/>
    <w:rsid w:val="000B6571"/>
    <w:rsid w:val="000C29AB"/>
    <w:rsid w:val="000C2A75"/>
    <w:rsid w:val="000C4701"/>
    <w:rsid w:val="000D1672"/>
    <w:rsid w:val="000E04FE"/>
    <w:rsid w:val="000E085F"/>
    <w:rsid w:val="000E15D9"/>
    <w:rsid w:val="000E1A98"/>
    <w:rsid w:val="000E20E0"/>
    <w:rsid w:val="000E4C7A"/>
    <w:rsid w:val="000E5571"/>
    <w:rsid w:val="000E7431"/>
    <w:rsid w:val="000F043E"/>
    <w:rsid w:val="000F4A88"/>
    <w:rsid w:val="000F528D"/>
    <w:rsid w:val="000F702D"/>
    <w:rsid w:val="00106F47"/>
    <w:rsid w:val="00115591"/>
    <w:rsid w:val="0011763A"/>
    <w:rsid w:val="001177C4"/>
    <w:rsid w:val="00117D4E"/>
    <w:rsid w:val="001409D8"/>
    <w:rsid w:val="001447E0"/>
    <w:rsid w:val="00147307"/>
    <w:rsid w:val="001507E4"/>
    <w:rsid w:val="00162B4F"/>
    <w:rsid w:val="00166E26"/>
    <w:rsid w:val="0017073C"/>
    <w:rsid w:val="00171990"/>
    <w:rsid w:val="001763DB"/>
    <w:rsid w:val="00177EA5"/>
    <w:rsid w:val="001806FE"/>
    <w:rsid w:val="00181306"/>
    <w:rsid w:val="00186AFE"/>
    <w:rsid w:val="001918E2"/>
    <w:rsid w:val="0019549A"/>
    <w:rsid w:val="00195991"/>
    <w:rsid w:val="00196714"/>
    <w:rsid w:val="001A0EEB"/>
    <w:rsid w:val="001A21B3"/>
    <w:rsid w:val="001A79FF"/>
    <w:rsid w:val="001B428F"/>
    <w:rsid w:val="001B5864"/>
    <w:rsid w:val="001B58C3"/>
    <w:rsid w:val="001B61AB"/>
    <w:rsid w:val="001C100C"/>
    <w:rsid w:val="001C3DAF"/>
    <w:rsid w:val="001D29EC"/>
    <w:rsid w:val="001D30FC"/>
    <w:rsid w:val="001D5408"/>
    <w:rsid w:val="001D6BFF"/>
    <w:rsid w:val="001D78A4"/>
    <w:rsid w:val="001D7E58"/>
    <w:rsid w:val="001E5562"/>
    <w:rsid w:val="001E7F8A"/>
    <w:rsid w:val="001F09C7"/>
    <w:rsid w:val="001F352A"/>
    <w:rsid w:val="001F5D70"/>
    <w:rsid w:val="00202EE0"/>
    <w:rsid w:val="00204B58"/>
    <w:rsid w:val="00205045"/>
    <w:rsid w:val="00211C58"/>
    <w:rsid w:val="00214525"/>
    <w:rsid w:val="00217C9F"/>
    <w:rsid w:val="00220D98"/>
    <w:rsid w:val="002220D9"/>
    <w:rsid w:val="002235A2"/>
    <w:rsid w:val="00224E9F"/>
    <w:rsid w:val="00230D4B"/>
    <w:rsid w:val="00233E82"/>
    <w:rsid w:val="00235425"/>
    <w:rsid w:val="0023796A"/>
    <w:rsid w:val="00237B79"/>
    <w:rsid w:val="002471D5"/>
    <w:rsid w:val="0025361D"/>
    <w:rsid w:val="00253C26"/>
    <w:rsid w:val="00255DD0"/>
    <w:rsid w:val="00257188"/>
    <w:rsid w:val="002576F6"/>
    <w:rsid w:val="002578B4"/>
    <w:rsid w:val="00257C3D"/>
    <w:rsid w:val="002629BD"/>
    <w:rsid w:val="00263542"/>
    <w:rsid w:val="002642B5"/>
    <w:rsid w:val="00272074"/>
    <w:rsid w:val="0027409B"/>
    <w:rsid w:val="00275EF8"/>
    <w:rsid w:val="00276339"/>
    <w:rsid w:val="00276A6F"/>
    <w:rsid w:val="002802F3"/>
    <w:rsid w:val="00285647"/>
    <w:rsid w:val="002A2EA3"/>
    <w:rsid w:val="002A4852"/>
    <w:rsid w:val="002B317F"/>
    <w:rsid w:val="002B684C"/>
    <w:rsid w:val="002B78B3"/>
    <w:rsid w:val="002B7B04"/>
    <w:rsid w:val="002C13B9"/>
    <w:rsid w:val="002C25AF"/>
    <w:rsid w:val="002C3D13"/>
    <w:rsid w:val="002C611C"/>
    <w:rsid w:val="002D0BE0"/>
    <w:rsid w:val="002D1213"/>
    <w:rsid w:val="002D3CAF"/>
    <w:rsid w:val="002E24F7"/>
    <w:rsid w:val="002F5546"/>
    <w:rsid w:val="002F6FAE"/>
    <w:rsid w:val="00302911"/>
    <w:rsid w:val="00304676"/>
    <w:rsid w:val="00306982"/>
    <w:rsid w:val="0031047C"/>
    <w:rsid w:val="00310A1B"/>
    <w:rsid w:val="00324167"/>
    <w:rsid w:val="00326A4C"/>
    <w:rsid w:val="003340A3"/>
    <w:rsid w:val="003376CF"/>
    <w:rsid w:val="00337F61"/>
    <w:rsid w:val="00342815"/>
    <w:rsid w:val="003466E9"/>
    <w:rsid w:val="00350FD5"/>
    <w:rsid w:val="0035227D"/>
    <w:rsid w:val="00353D14"/>
    <w:rsid w:val="003565F7"/>
    <w:rsid w:val="003574D6"/>
    <w:rsid w:val="00361DC0"/>
    <w:rsid w:val="00365686"/>
    <w:rsid w:val="00367C61"/>
    <w:rsid w:val="003701A8"/>
    <w:rsid w:val="0037444F"/>
    <w:rsid w:val="00375BBA"/>
    <w:rsid w:val="00381E5A"/>
    <w:rsid w:val="0038225E"/>
    <w:rsid w:val="0039173C"/>
    <w:rsid w:val="00394B03"/>
    <w:rsid w:val="00395CE4"/>
    <w:rsid w:val="00396CD0"/>
    <w:rsid w:val="003A1506"/>
    <w:rsid w:val="003B5608"/>
    <w:rsid w:val="003B6DA1"/>
    <w:rsid w:val="003B6ED7"/>
    <w:rsid w:val="003C0AA9"/>
    <w:rsid w:val="003C36E0"/>
    <w:rsid w:val="003D3510"/>
    <w:rsid w:val="003D39E0"/>
    <w:rsid w:val="003E7BBB"/>
    <w:rsid w:val="003F428F"/>
    <w:rsid w:val="003F77A8"/>
    <w:rsid w:val="004014B0"/>
    <w:rsid w:val="00406179"/>
    <w:rsid w:val="0040663B"/>
    <w:rsid w:val="00413C36"/>
    <w:rsid w:val="00414B82"/>
    <w:rsid w:val="00414DDA"/>
    <w:rsid w:val="00416440"/>
    <w:rsid w:val="00417F16"/>
    <w:rsid w:val="004220EA"/>
    <w:rsid w:val="0042363E"/>
    <w:rsid w:val="00425658"/>
    <w:rsid w:val="00426AC1"/>
    <w:rsid w:val="00433A34"/>
    <w:rsid w:val="00446814"/>
    <w:rsid w:val="00453CD6"/>
    <w:rsid w:val="004545DA"/>
    <w:rsid w:val="00461A8F"/>
    <w:rsid w:val="00461F92"/>
    <w:rsid w:val="00462902"/>
    <w:rsid w:val="004648AF"/>
    <w:rsid w:val="004649F8"/>
    <w:rsid w:val="004676C0"/>
    <w:rsid w:val="00471899"/>
    <w:rsid w:val="00473962"/>
    <w:rsid w:val="0047406F"/>
    <w:rsid w:val="00481B25"/>
    <w:rsid w:val="00492AB3"/>
    <w:rsid w:val="004958CB"/>
    <w:rsid w:val="004B39C5"/>
    <w:rsid w:val="004B747A"/>
    <w:rsid w:val="004D0CCC"/>
    <w:rsid w:val="004D1382"/>
    <w:rsid w:val="004D2102"/>
    <w:rsid w:val="004D2AEB"/>
    <w:rsid w:val="004D5FA3"/>
    <w:rsid w:val="004E150E"/>
    <w:rsid w:val="004E16BE"/>
    <w:rsid w:val="004E197A"/>
    <w:rsid w:val="004E1A75"/>
    <w:rsid w:val="004E237A"/>
    <w:rsid w:val="004E3EB9"/>
    <w:rsid w:val="004E59CA"/>
    <w:rsid w:val="004E61E9"/>
    <w:rsid w:val="004F3073"/>
    <w:rsid w:val="004F40C7"/>
    <w:rsid w:val="004F66E1"/>
    <w:rsid w:val="004F7CE1"/>
    <w:rsid w:val="005014FA"/>
    <w:rsid w:val="00502527"/>
    <w:rsid w:val="00507073"/>
    <w:rsid w:val="005071F2"/>
    <w:rsid w:val="0051068E"/>
    <w:rsid w:val="005115ED"/>
    <w:rsid w:val="00516700"/>
    <w:rsid w:val="0051796E"/>
    <w:rsid w:val="005268DE"/>
    <w:rsid w:val="00531259"/>
    <w:rsid w:val="005356FD"/>
    <w:rsid w:val="00536C2A"/>
    <w:rsid w:val="0054071B"/>
    <w:rsid w:val="00540A48"/>
    <w:rsid w:val="0054496A"/>
    <w:rsid w:val="005463D4"/>
    <w:rsid w:val="005466D0"/>
    <w:rsid w:val="0054699D"/>
    <w:rsid w:val="0055050D"/>
    <w:rsid w:val="00554E24"/>
    <w:rsid w:val="005610F0"/>
    <w:rsid w:val="00567130"/>
    <w:rsid w:val="005805E4"/>
    <w:rsid w:val="00582912"/>
    <w:rsid w:val="00586488"/>
    <w:rsid w:val="00596322"/>
    <w:rsid w:val="005979F8"/>
    <w:rsid w:val="005A224E"/>
    <w:rsid w:val="005A26CF"/>
    <w:rsid w:val="005A2C0B"/>
    <w:rsid w:val="005B32D6"/>
    <w:rsid w:val="005C2661"/>
    <w:rsid w:val="005C4053"/>
    <w:rsid w:val="005C4FB8"/>
    <w:rsid w:val="005D1D95"/>
    <w:rsid w:val="005D20FB"/>
    <w:rsid w:val="005E1350"/>
    <w:rsid w:val="005E2751"/>
    <w:rsid w:val="005E4B45"/>
    <w:rsid w:val="005E6673"/>
    <w:rsid w:val="005F0D0D"/>
    <w:rsid w:val="005F7DC9"/>
    <w:rsid w:val="00604DAF"/>
    <w:rsid w:val="00611488"/>
    <w:rsid w:val="006140BD"/>
    <w:rsid w:val="00615D20"/>
    <w:rsid w:val="0061732C"/>
    <w:rsid w:val="00617AE4"/>
    <w:rsid w:val="00617BE4"/>
    <w:rsid w:val="006377D3"/>
    <w:rsid w:val="006422DC"/>
    <w:rsid w:val="00646A3A"/>
    <w:rsid w:val="00651F6B"/>
    <w:rsid w:val="00652C0B"/>
    <w:rsid w:val="00662527"/>
    <w:rsid w:val="0066480D"/>
    <w:rsid w:val="0067065E"/>
    <w:rsid w:val="00674599"/>
    <w:rsid w:val="006776EA"/>
    <w:rsid w:val="00681B31"/>
    <w:rsid w:val="00683971"/>
    <w:rsid w:val="0068645F"/>
    <w:rsid w:val="0069021A"/>
    <w:rsid w:val="00692440"/>
    <w:rsid w:val="006927F6"/>
    <w:rsid w:val="00695502"/>
    <w:rsid w:val="006A10AC"/>
    <w:rsid w:val="006A1BA5"/>
    <w:rsid w:val="006A48B7"/>
    <w:rsid w:val="006B02BD"/>
    <w:rsid w:val="006B3AEE"/>
    <w:rsid w:val="006B4985"/>
    <w:rsid w:val="006B5713"/>
    <w:rsid w:val="006C0B92"/>
    <w:rsid w:val="006C2772"/>
    <w:rsid w:val="006C2A91"/>
    <w:rsid w:val="006C2E3B"/>
    <w:rsid w:val="006C362B"/>
    <w:rsid w:val="006C3EB5"/>
    <w:rsid w:val="006C420B"/>
    <w:rsid w:val="006D77BE"/>
    <w:rsid w:val="006E57C8"/>
    <w:rsid w:val="006E79C9"/>
    <w:rsid w:val="006E7D9F"/>
    <w:rsid w:val="006F037E"/>
    <w:rsid w:val="006F5BA2"/>
    <w:rsid w:val="006F74AF"/>
    <w:rsid w:val="007016D6"/>
    <w:rsid w:val="00702908"/>
    <w:rsid w:val="007055EB"/>
    <w:rsid w:val="00706323"/>
    <w:rsid w:val="00710152"/>
    <w:rsid w:val="007112FC"/>
    <w:rsid w:val="00711CCD"/>
    <w:rsid w:val="007132AE"/>
    <w:rsid w:val="00713CF2"/>
    <w:rsid w:val="00715487"/>
    <w:rsid w:val="0071655E"/>
    <w:rsid w:val="00727D3E"/>
    <w:rsid w:val="00730F00"/>
    <w:rsid w:val="007323C3"/>
    <w:rsid w:val="0073319E"/>
    <w:rsid w:val="00740ADC"/>
    <w:rsid w:val="0074301C"/>
    <w:rsid w:val="00743023"/>
    <w:rsid w:val="00750829"/>
    <w:rsid w:val="0075136F"/>
    <w:rsid w:val="00753B98"/>
    <w:rsid w:val="00755AE8"/>
    <w:rsid w:val="007607C0"/>
    <w:rsid w:val="00761F8F"/>
    <w:rsid w:val="00762938"/>
    <w:rsid w:val="007638CF"/>
    <w:rsid w:val="0076605C"/>
    <w:rsid w:val="00767035"/>
    <w:rsid w:val="00773F3A"/>
    <w:rsid w:val="007838F5"/>
    <w:rsid w:val="007844D3"/>
    <w:rsid w:val="007872AB"/>
    <w:rsid w:val="00787437"/>
    <w:rsid w:val="0079304C"/>
    <w:rsid w:val="007939EF"/>
    <w:rsid w:val="00794F1D"/>
    <w:rsid w:val="007A3270"/>
    <w:rsid w:val="007B2866"/>
    <w:rsid w:val="007C6E54"/>
    <w:rsid w:val="007D06DC"/>
    <w:rsid w:val="007E13E6"/>
    <w:rsid w:val="007E3B62"/>
    <w:rsid w:val="007E6D15"/>
    <w:rsid w:val="007F06D2"/>
    <w:rsid w:val="007F23A3"/>
    <w:rsid w:val="007F2ECE"/>
    <w:rsid w:val="007F7D80"/>
    <w:rsid w:val="00811230"/>
    <w:rsid w:val="00822F1E"/>
    <w:rsid w:val="00824C34"/>
    <w:rsid w:val="00826EF1"/>
    <w:rsid w:val="008300E4"/>
    <w:rsid w:val="0083067B"/>
    <w:rsid w:val="00841726"/>
    <w:rsid w:val="00845EC4"/>
    <w:rsid w:val="008470C6"/>
    <w:rsid w:val="00847517"/>
    <w:rsid w:val="00850AEF"/>
    <w:rsid w:val="008577A0"/>
    <w:rsid w:val="008579A7"/>
    <w:rsid w:val="00861E76"/>
    <w:rsid w:val="0086302A"/>
    <w:rsid w:val="00864136"/>
    <w:rsid w:val="008649B8"/>
    <w:rsid w:val="00872075"/>
    <w:rsid w:val="00873E84"/>
    <w:rsid w:val="008929EA"/>
    <w:rsid w:val="008930C3"/>
    <w:rsid w:val="00896B87"/>
    <w:rsid w:val="008A14A2"/>
    <w:rsid w:val="008A29FB"/>
    <w:rsid w:val="008A36AB"/>
    <w:rsid w:val="008A6FB6"/>
    <w:rsid w:val="008A71A0"/>
    <w:rsid w:val="008B187F"/>
    <w:rsid w:val="008B2524"/>
    <w:rsid w:val="008B386F"/>
    <w:rsid w:val="008B4B40"/>
    <w:rsid w:val="008C2EE5"/>
    <w:rsid w:val="008C2FC9"/>
    <w:rsid w:val="008D3A75"/>
    <w:rsid w:val="008D3BE2"/>
    <w:rsid w:val="008D3D86"/>
    <w:rsid w:val="008D521B"/>
    <w:rsid w:val="008D71B0"/>
    <w:rsid w:val="008D7FF0"/>
    <w:rsid w:val="008E1B87"/>
    <w:rsid w:val="008E2A12"/>
    <w:rsid w:val="008E3CD1"/>
    <w:rsid w:val="008E5E1B"/>
    <w:rsid w:val="008F2D4D"/>
    <w:rsid w:val="008F54F7"/>
    <w:rsid w:val="008F75D7"/>
    <w:rsid w:val="00901E88"/>
    <w:rsid w:val="00906137"/>
    <w:rsid w:val="00911089"/>
    <w:rsid w:val="00917FB3"/>
    <w:rsid w:val="00926774"/>
    <w:rsid w:val="0092719A"/>
    <w:rsid w:val="00932B9F"/>
    <w:rsid w:val="009334B3"/>
    <w:rsid w:val="009339AF"/>
    <w:rsid w:val="00937EA4"/>
    <w:rsid w:val="00947363"/>
    <w:rsid w:val="00947B43"/>
    <w:rsid w:val="00950796"/>
    <w:rsid w:val="00950E0F"/>
    <w:rsid w:val="00954625"/>
    <w:rsid w:val="009549B6"/>
    <w:rsid w:val="00961F52"/>
    <w:rsid w:val="00967D57"/>
    <w:rsid w:val="00970F39"/>
    <w:rsid w:val="00972ED6"/>
    <w:rsid w:val="00975D77"/>
    <w:rsid w:val="00980D4E"/>
    <w:rsid w:val="00981740"/>
    <w:rsid w:val="00983786"/>
    <w:rsid w:val="00991283"/>
    <w:rsid w:val="009A0410"/>
    <w:rsid w:val="009A47A2"/>
    <w:rsid w:val="009A5B8C"/>
    <w:rsid w:val="009A5F91"/>
    <w:rsid w:val="009A6AAC"/>
    <w:rsid w:val="009A7334"/>
    <w:rsid w:val="009B26E8"/>
    <w:rsid w:val="009B5539"/>
    <w:rsid w:val="009C06F0"/>
    <w:rsid w:val="009C3D0B"/>
    <w:rsid w:val="009C6891"/>
    <w:rsid w:val="009D20D2"/>
    <w:rsid w:val="009D2B19"/>
    <w:rsid w:val="009E0255"/>
    <w:rsid w:val="009E369F"/>
    <w:rsid w:val="009F79BB"/>
    <w:rsid w:val="00A00B7A"/>
    <w:rsid w:val="00A035A3"/>
    <w:rsid w:val="00A11C33"/>
    <w:rsid w:val="00A12764"/>
    <w:rsid w:val="00A16046"/>
    <w:rsid w:val="00A225DB"/>
    <w:rsid w:val="00A2287A"/>
    <w:rsid w:val="00A27221"/>
    <w:rsid w:val="00A335F2"/>
    <w:rsid w:val="00A3778F"/>
    <w:rsid w:val="00A4062B"/>
    <w:rsid w:val="00A41F87"/>
    <w:rsid w:val="00A453F2"/>
    <w:rsid w:val="00A465F3"/>
    <w:rsid w:val="00A46DED"/>
    <w:rsid w:val="00A4775F"/>
    <w:rsid w:val="00A502DA"/>
    <w:rsid w:val="00A542B9"/>
    <w:rsid w:val="00A57C1B"/>
    <w:rsid w:val="00A57D5D"/>
    <w:rsid w:val="00A6044D"/>
    <w:rsid w:val="00A6137B"/>
    <w:rsid w:val="00A6542C"/>
    <w:rsid w:val="00A65C52"/>
    <w:rsid w:val="00A71FE1"/>
    <w:rsid w:val="00A735A3"/>
    <w:rsid w:val="00A7445A"/>
    <w:rsid w:val="00A74F7E"/>
    <w:rsid w:val="00A8214A"/>
    <w:rsid w:val="00A8371C"/>
    <w:rsid w:val="00A868C4"/>
    <w:rsid w:val="00A903C3"/>
    <w:rsid w:val="00A91785"/>
    <w:rsid w:val="00A93020"/>
    <w:rsid w:val="00AA106D"/>
    <w:rsid w:val="00AA1AEA"/>
    <w:rsid w:val="00AA4381"/>
    <w:rsid w:val="00AA599C"/>
    <w:rsid w:val="00AA6987"/>
    <w:rsid w:val="00AB1541"/>
    <w:rsid w:val="00AC1E7A"/>
    <w:rsid w:val="00AC3A4C"/>
    <w:rsid w:val="00AC4D7C"/>
    <w:rsid w:val="00AC5BF7"/>
    <w:rsid w:val="00AC628F"/>
    <w:rsid w:val="00AD5D22"/>
    <w:rsid w:val="00AD6074"/>
    <w:rsid w:val="00AD615F"/>
    <w:rsid w:val="00AD7D7F"/>
    <w:rsid w:val="00AE43BE"/>
    <w:rsid w:val="00AE667F"/>
    <w:rsid w:val="00AF25E1"/>
    <w:rsid w:val="00AF5A03"/>
    <w:rsid w:val="00AF7A24"/>
    <w:rsid w:val="00B00286"/>
    <w:rsid w:val="00B0039C"/>
    <w:rsid w:val="00B05C8A"/>
    <w:rsid w:val="00B06C02"/>
    <w:rsid w:val="00B12422"/>
    <w:rsid w:val="00B14684"/>
    <w:rsid w:val="00B1523B"/>
    <w:rsid w:val="00B1733E"/>
    <w:rsid w:val="00B22596"/>
    <w:rsid w:val="00B30FF2"/>
    <w:rsid w:val="00B3661A"/>
    <w:rsid w:val="00B40AF4"/>
    <w:rsid w:val="00B50723"/>
    <w:rsid w:val="00B54322"/>
    <w:rsid w:val="00B54D74"/>
    <w:rsid w:val="00B62918"/>
    <w:rsid w:val="00B64498"/>
    <w:rsid w:val="00B709F3"/>
    <w:rsid w:val="00B714C0"/>
    <w:rsid w:val="00B723C0"/>
    <w:rsid w:val="00B767BB"/>
    <w:rsid w:val="00B82F1B"/>
    <w:rsid w:val="00B84465"/>
    <w:rsid w:val="00B85C3A"/>
    <w:rsid w:val="00B87FF2"/>
    <w:rsid w:val="00B9072C"/>
    <w:rsid w:val="00B93F32"/>
    <w:rsid w:val="00B97A0C"/>
    <w:rsid w:val="00BA0BE6"/>
    <w:rsid w:val="00BA154E"/>
    <w:rsid w:val="00BA4F4B"/>
    <w:rsid w:val="00BA7883"/>
    <w:rsid w:val="00BB0DC4"/>
    <w:rsid w:val="00BB1F43"/>
    <w:rsid w:val="00BC2098"/>
    <w:rsid w:val="00BC7A5D"/>
    <w:rsid w:val="00BD01D9"/>
    <w:rsid w:val="00BD2532"/>
    <w:rsid w:val="00BD2884"/>
    <w:rsid w:val="00BD59D7"/>
    <w:rsid w:val="00BE538A"/>
    <w:rsid w:val="00BF720B"/>
    <w:rsid w:val="00C04511"/>
    <w:rsid w:val="00C12F1B"/>
    <w:rsid w:val="00C159BA"/>
    <w:rsid w:val="00C16846"/>
    <w:rsid w:val="00C20731"/>
    <w:rsid w:val="00C2311B"/>
    <w:rsid w:val="00C238F5"/>
    <w:rsid w:val="00C430C6"/>
    <w:rsid w:val="00C439BE"/>
    <w:rsid w:val="00C470D6"/>
    <w:rsid w:val="00C47580"/>
    <w:rsid w:val="00C52D1E"/>
    <w:rsid w:val="00C548BF"/>
    <w:rsid w:val="00C54CFB"/>
    <w:rsid w:val="00C5780B"/>
    <w:rsid w:val="00C6627E"/>
    <w:rsid w:val="00C7703B"/>
    <w:rsid w:val="00C779E4"/>
    <w:rsid w:val="00C77ECB"/>
    <w:rsid w:val="00C80590"/>
    <w:rsid w:val="00C80E21"/>
    <w:rsid w:val="00C82928"/>
    <w:rsid w:val="00C976F3"/>
    <w:rsid w:val="00CA33B8"/>
    <w:rsid w:val="00CA38C9"/>
    <w:rsid w:val="00CA65A0"/>
    <w:rsid w:val="00CB2935"/>
    <w:rsid w:val="00CB53D8"/>
    <w:rsid w:val="00CC1C62"/>
    <w:rsid w:val="00CC719B"/>
    <w:rsid w:val="00CC7DDA"/>
    <w:rsid w:val="00CC7E0B"/>
    <w:rsid w:val="00CD7B99"/>
    <w:rsid w:val="00CD7C7E"/>
    <w:rsid w:val="00CE40BB"/>
    <w:rsid w:val="00CF1782"/>
    <w:rsid w:val="00CF2597"/>
    <w:rsid w:val="00CF36EA"/>
    <w:rsid w:val="00CF7365"/>
    <w:rsid w:val="00CF78EF"/>
    <w:rsid w:val="00D00B30"/>
    <w:rsid w:val="00D03896"/>
    <w:rsid w:val="00D0648B"/>
    <w:rsid w:val="00D133EB"/>
    <w:rsid w:val="00D157CE"/>
    <w:rsid w:val="00D22C9A"/>
    <w:rsid w:val="00D2304D"/>
    <w:rsid w:val="00D31F48"/>
    <w:rsid w:val="00D36206"/>
    <w:rsid w:val="00D409A0"/>
    <w:rsid w:val="00D4153A"/>
    <w:rsid w:val="00D60EBD"/>
    <w:rsid w:val="00D6289F"/>
    <w:rsid w:val="00D628EF"/>
    <w:rsid w:val="00D63292"/>
    <w:rsid w:val="00D64281"/>
    <w:rsid w:val="00D64AAB"/>
    <w:rsid w:val="00D704FF"/>
    <w:rsid w:val="00D80532"/>
    <w:rsid w:val="00D80807"/>
    <w:rsid w:val="00D8087E"/>
    <w:rsid w:val="00D83C63"/>
    <w:rsid w:val="00D8575C"/>
    <w:rsid w:val="00D90B8A"/>
    <w:rsid w:val="00D9476C"/>
    <w:rsid w:val="00D95974"/>
    <w:rsid w:val="00D9683B"/>
    <w:rsid w:val="00DA0273"/>
    <w:rsid w:val="00DA3015"/>
    <w:rsid w:val="00DA41BB"/>
    <w:rsid w:val="00DA4323"/>
    <w:rsid w:val="00DA686F"/>
    <w:rsid w:val="00DB7A0C"/>
    <w:rsid w:val="00DC1485"/>
    <w:rsid w:val="00DC27E7"/>
    <w:rsid w:val="00DC5942"/>
    <w:rsid w:val="00DD036A"/>
    <w:rsid w:val="00DD0CFB"/>
    <w:rsid w:val="00DD26B1"/>
    <w:rsid w:val="00DE0C05"/>
    <w:rsid w:val="00DE2118"/>
    <w:rsid w:val="00DE3D7D"/>
    <w:rsid w:val="00DE3EC6"/>
    <w:rsid w:val="00DF10EF"/>
    <w:rsid w:val="00DF23FC"/>
    <w:rsid w:val="00DF29E4"/>
    <w:rsid w:val="00DF39CD"/>
    <w:rsid w:val="00DF3B30"/>
    <w:rsid w:val="00DF4C84"/>
    <w:rsid w:val="00E032F4"/>
    <w:rsid w:val="00E033F6"/>
    <w:rsid w:val="00E07D45"/>
    <w:rsid w:val="00E11BFC"/>
    <w:rsid w:val="00E12128"/>
    <w:rsid w:val="00E140E4"/>
    <w:rsid w:val="00E20102"/>
    <w:rsid w:val="00E20E96"/>
    <w:rsid w:val="00E224C4"/>
    <w:rsid w:val="00E350E8"/>
    <w:rsid w:val="00E50C87"/>
    <w:rsid w:val="00E53CED"/>
    <w:rsid w:val="00E54571"/>
    <w:rsid w:val="00E556D1"/>
    <w:rsid w:val="00E56E57"/>
    <w:rsid w:val="00E5739B"/>
    <w:rsid w:val="00E623BB"/>
    <w:rsid w:val="00E65714"/>
    <w:rsid w:val="00E657C9"/>
    <w:rsid w:val="00E67950"/>
    <w:rsid w:val="00E7358C"/>
    <w:rsid w:val="00E7609D"/>
    <w:rsid w:val="00E83936"/>
    <w:rsid w:val="00E83C20"/>
    <w:rsid w:val="00E91163"/>
    <w:rsid w:val="00E930F5"/>
    <w:rsid w:val="00EA4CBA"/>
    <w:rsid w:val="00EA5B2F"/>
    <w:rsid w:val="00EB1336"/>
    <w:rsid w:val="00EB5921"/>
    <w:rsid w:val="00EC3051"/>
    <w:rsid w:val="00EC6F99"/>
    <w:rsid w:val="00EE3215"/>
    <w:rsid w:val="00EE76D8"/>
    <w:rsid w:val="00EF013D"/>
    <w:rsid w:val="00EF0E82"/>
    <w:rsid w:val="00EF19AF"/>
    <w:rsid w:val="00EF1C59"/>
    <w:rsid w:val="00EF2642"/>
    <w:rsid w:val="00EF31FB"/>
    <w:rsid w:val="00EF3681"/>
    <w:rsid w:val="00EF3ABE"/>
    <w:rsid w:val="00EF5E87"/>
    <w:rsid w:val="00EF693F"/>
    <w:rsid w:val="00F03CC5"/>
    <w:rsid w:val="00F0715F"/>
    <w:rsid w:val="00F114D5"/>
    <w:rsid w:val="00F15EBE"/>
    <w:rsid w:val="00F20226"/>
    <w:rsid w:val="00F20B32"/>
    <w:rsid w:val="00F20BC2"/>
    <w:rsid w:val="00F26849"/>
    <w:rsid w:val="00F31DF7"/>
    <w:rsid w:val="00F34255"/>
    <w:rsid w:val="00F342E4"/>
    <w:rsid w:val="00F356BC"/>
    <w:rsid w:val="00F5160E"/>
    <w:rsid w:val="00F53C03"/>
    <w:rsid w:val="00F53D7A"/>
    <w:rsid w:val="00F54444"/>
    <w:rsid w:val="00F54C9D"/>
    <w:rsid w:val="00F559DD"/>
    <w:rsid w:val="00F5625B"/>
    <w:rsid w:val="00F56F5D"/>
    <w:rsid w:val="00F607E1"/>
    <w:rsid w:val="00F6358B"/>
    <w:rsid w:val="00F6694B"/>
    <w:rsid w:val="00F67F30"/>
    <w:rsid w:val="00F7479E"/>
    <w:rsid w:val="00F85BE7"/>
    <w:rsid w:val="00F86FF8"/>
    <w:rsid w:val="00F90C7C"/>
    <w:rsid w:val="00F91F3F"/>
    <w:rsid w:val="00F946E0"/>
    <w:rsid w:val="00F97163"/>
    <w:rsid w:val="00FB1C68"/>
    <w:rsid w:val="00FB4EC6"/>
    <w:rsid w:val="00FB56C5"/>
    <w:rsid w:val="00FB5930"/>
    <w:rsid w:val="00FC1576"/>
    <w:rsid w:val="00FC394F"/>
    <w:rsid w:val="00FC48AA"/>
    <w:rsid w:val="00FC525F"/>
    <w:rsid w:val="00FD5319"/>
    <w:rsid w:val="00FD57B4"/>
    <w:rsid w:val="00FD7B1D"/>
    <w:rsid w:val="00FE0070"/>
    <w:rsid w:val="00FE6E96"/>
    <w:rsid w:val="00FE7FCA"/>
    <w:rsid w:val="00FF74A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Normal Indent"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endnote reference" w:uiPriority="99"/>
    <w:lsdException w:name="Title" w:uiPriority="99" w:qFormat="1"/>
    <w:lsdException w:name="Body Text" w:uiPriority="99"/>
    <w:lsdException w:name="Date" w:uiPriority="99"/>
    <w:lsdException w:name="Block Text"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79BB"/>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uiPriority w:val="99"/>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uiPriority w:val="99"/>
    <w:qFormat/>
    <w:rsid w:val="0079304C"/>
    <w:pPr>
      <w:spacing w:before="320"/>
      <w:outlineLvl w:val="1"/>
    </w:pPr>
    <w:rPr>
      <w:position w:val="2"/>
      <w:sz w:val="24"/>
      <w:szCs w:val="32"/>
    </w:rPr>
  </w:style>
  <w:style w:type="paragraph" w:styleId="Heading3">
    <w:name w:val="heading 3"/>
    <w:basedOn w:val="Heading1"/>
    <w:next w:val="Normal"/>
    <w:link w:val="Heading3Char"/>
    <w:uiPriority w:val="99"/>
    <w:qFormat/>
    <w:rsid w:val="00057CBE"/>
    <w:pPr>
      <w:spacing w:before="200"/>
      <w:outlineLvl w:val="2"/>
    </w:pPr>
    <w:rPr>
      <w:sz w:val="22"/>
      <w:szCs w:val="30"/>
    </w:rPr>
  </w:style>
  <w:style w:type="paragraph" w:styleId="Heading4">
    <w:name w:val="heading 4"/>
    <w:basedOn w:val="Heading3"/>
    <w:next w:val="Normal"/>
    <w:link w:val="Heading4Char"/>
    <w:uiPriority w:val="99"/>
    <w:qFormat/>
    <w:rsid w:val="009C6891"/>
    <w:pPr>
      <w:outlineLvl w:val="3"/>
    </w:pPr>
  </w:style>
  <w:style w:type="paragraph" w:styleId="Heading5">
    <w:name w:val="heading 5"/>
    <w:basedOn w:val="Heading4"/>
    <w:next w:val="Normal"/>
    <w:link w:val="Heading5Char"/>
    <w:uiPriority w:val="99"/>
    <w:qFormat/>
    <w:rsid w:val="00057CBE"/>
    <w:pPr>
      <w:outlineLvl w:val="4"/>
    </w:pPr>
  </w:style>
  <w:style w:type="paragraph" w:styleId="Heading6">
    <w:name w:val="heading 6"/>
    <w:basedOn w:val="Heading4"/>
    <w:next w:val="Normal"/>
    <w:link w:val="Heading6Char"/>
    <w:uiPriority w:val="99"/>
    <w:qFormat/>
    <w:rsid w:val="00057CBE"/>
    <w:pPr>
      <w:outlineLvl w:val="5"/>
    </w:pPr>
  </w:style>
  <w:style w:type="paragraph" w:styleId="Heading7">
    <w:name w:val="heading 7"/>
    <w:basedOn w:val="Heading4"/>
    <w:next w:val="Normal"/>
    <w:link w:val="Heading7Char"/>
    <w:uiPriority w:val="99"/>
    <w:qFormat/>
    <w:rsid w:val="00057CBE"/>
    <w:pPr>
      <w:ind w:left="1701" w:hanging="1701"/>
      <w:outlineLvl w:val="6"/>
    </w:pPr>
  </w:style>
  <w:style w:type="paragraph" w:styleId="Heading8">
    <w:name w:val="heading 8"/>
    <w:basedOn w:val="Heading4"/>
    <w:next w:val="Normal"/>
    <w:link w:val="Heading8Char"/>
    <w:uiPriority w:val="99"/>
    <w:qFormat/>
    <w:rsid w:val="00057CBE"/>
    <w:pPr>
      <w:ind w:left="1701" w:hanging="1701"/>
      <w:outlineLvl w:val="7"/>
    </w:pPr>
  </w:style>
  <w:style w:type="paragraph" w:styleId="Heading9">
    <w:name w:val="heading 9"/>
    <w:basedOn w:val="Heading4"/>
    <w:next w:val="Normal"/>
    <w:link w:val="Heading9Char"/>
    <w:uiPriority w:val="99"/>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9304C"/>
    <w:rPr>
      <w:rFonts w:ascii="Calibri" w:hAnsi="Calibri" w:cs="Traditional Arabic"/>
      <w:b/>
      <w:bCs/>
      <w:sz w:val="26"/>
      <w:szCs w:val="36"/>
      <w:lang w:val="en-GB" w:eastAsia="en-US" w:bidi="ar-EG"/>
    </w:rPr>
  </w:style>
  <w:style w:type="character" w:customStyle="1" w:styleId="Heading3Char">
    <w:name w:val="Heading 3 Char"/>
    <w:basedOn w:val="Heading1Char"/>
    <w:link w:val="Heading3"/>
    <w:uiPriority w:val="99"/>
    <w:rsid w:val="00057CBE"/>
    <w:rPr>
      <w:sz w:val="22"/>
      <w:szCs w:val="30"/>
    </w:rPr>
  </w:style>
  <w:style w:type="character" w:customStyle="1" w:styleId="Heading4Char">
    <w:name w:val="Heading 4 Char"/>
    <w:basedOn w:val="Heading3Char"/>
    <w:link w:val="Heading4"/>
    <w:uiPriority w:val="99"/>
    <w:rsid w:val="009C6891"/>
    <w:rPr>
      <w:b/>
      <w:bCs/>
    </w:rPr>
  </w:style>
  <w:style w:type="character" w:customStyle="1" w:styleId="Heading5Char">
    <w:name w:val="Heading 5 Char"/>
    <w:basedOn w:val="Heading4Char"/>
    <w:link w:val="Heading5"/>
    <w:uiPriority w:val="99"/>
    <w:rsid w:val="00057CBE"/>
  </w:style>
  <w:style w:type="character" w:customStyle="1" w:styleId="Heading6Char">
    <w:name w:val="Heading 6 Char"/>
    <w:basedOn w:val="Heading4Char"/>
    <w:link w:val="Heading6"/>
    <w:uiPriority w:val="99"/>
    <w:rsid w:val="00057CBE"/>
  </w:style>
  <w:style w:type="character" w:customStyle="1" w:styleId="Heading7Char">
    <w:name w:val="Heading 7 Char"/>
    <w:basedOn w:val="Heading4Char"/>
    <w:link w:val="Heading7"/>
    <w:uiPriority w:val="99"/>
    <w:rsid w:val="00057CBE"/>
  </w:style>
  <w:style w:type="character" w:customStyle="1" w:styleId="Heading8Char">
    <w:name w:val="Heading 8 Char"/>
    <w:basedOn w:val="Heading4Char"/>
    <w:link w:val="Heading8"/>
    <w:uiPriority w:val="99"/>
    <w:rsid w:val="00057CBE"/>
  </w:style>
  <w:style w:type="paragraph" w:styleId="TOC8">
    <w:name w:val="toc 8"/>
    <w:basedOn w:val="Normal"/>
    <w:next w:val="Normal"/>
    <w:uiPriority w:val="99"/>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uiPriority w:val="99"/>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uiPriority w:val="99"/>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uiPriority w:val="99"/>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uiPriority w:val="99"/>
    <w:rsid w:val="00057CBE"/>
    <w:pPr>
      <w:tabs>
        <w:tab w:val="left" w:pos="8789"/>
      </w:tabs>
    </w:pPr>
  </w:style>
  <w:style w:type="paragraph" w:styleId="TOC2">
    <w:name w:val="toc 2"/>
    <w:basedOn w:val="TOC1"/>
    <w:next w:val="Normal"/>
    <w:uiPriority w:val="99"/>
    <w:rsid w:val="00057CBE"/>
    <w:pPr>
      <w:spacing w:before="60"/>
    </w:pPr>
  </w:style>
  <w:style w:type="paragraph" w:styleId="TOC1">
    <w:name w:val="toc 1"/>
    <w:basedOn w:val="Normal"/>
    <w:uiPriority w:val="99"/>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uiPriority w:val="99"/>
    <w:rsid w:val="00057CBE"/>
    <w:pPr>
      <w:spacing w:before="60"/>
    </w:pPr>
  </w:style>
  <w:style w:type="paragraph" w:styleId="Footer">
    <w:name w:val="footer"/>
    <w:link w:val="FooterChar"/>
    <w:uiPriority w:val="99"/>
    <w:rsid w:val="00FE7FCA"/>
    <w:pPr>
      <w:tabs>
        <w:tab w:val="left" w:pos="5670"/>
        <w:tab w:val="right" w:pos="9639"/>
      </w:tabs>
      <w:spacing w:before="120"/>
    </w:pPr>
    <w:rPr>
      <w:rFonts w:ascii="Calibri" w:hAnsi="Calibri"/>
      <w:noProof/>
      <w:sz w:val="16"/>
      <w:szCs w:val="16"/>
      <w:lang w:val="en-GB" w:eastAsia="en-US"/>
    </w:rPr>
  </w:style>
  <w:style w:type="paragraph" w:styleId="Header">
    <w:name w:val="header"/>
    <w:link w:val="HeaderChar"/>
    <w:uiPriority w:val="99"/>
    <w:rsid w:val="00057CBE"/>
    <w:pPr>
      <w:jc w:val="center"/>
    </w:pPr>
    <w:rPr>
      <w:rFonts w:ascii="Times New Roman" w:hAnsi="Times New Roman"/>
      <w:sz w:val="18"/>
      <w:szCs w:val="18"/>
      <w:lang w:val="en-GB" w:eastAsia="en-US"/>
    </w:rPr>
  </w:style>
  <w:style w:type="character" w:styleId="FootnoteReference">
    <w:name w:val="footnote reference"/>
    <w:aliases w:val="Appel note de bas de p,Footnote Reference/,Footnote symbol,Ref,de nota al pie"/>
    <w:basedOn w:val="DefaultParagraphFont"/>
    <w:uiPriority w:val="99"/>
    <w:rsid w:val="00F5160E"/>
    <w:rPr>
      <w:rFonts w:cs="Times New Roman"/>
      <w:position w:val="6"/>
      <w:sz w:val="18"/>
      <w:szCs w:val="18"/>
    </w:rPr>
  </w:style>
  <w:style w:type="paragraph" w:styleId="FootnoteText">
    <w:name w:val="footnote text"/>
    <w:aliases w:val="ACMA Footnote Text,Footnote Text Char1 Char,Footnote Text Char Char Char,Footnote Text Char4 Char Char Char,Footnote Text Char Char Char2 Char Char,Footnote Text Char4 Char Char Char Char Char,ALTS FOOTNOTE,DNV-FT,fn,DNV-F"/>
    <w:basedOn w:val="Normal"/>
    <w:link w:val="FootnoteTextChar"/>
    <w:uiPriority w:val="99"/>
    <w:rsid w:val="00F5160E"/>
    <w:pPr>
      <w:keepLines/>
      <w:tabs>
        <w:tab w:val="left" w:pos="256"/>
      </w:tabs>
      <w:spacing w:before="60" w:line="180" w:lineRule="auto"/>
      <w:ind w:left="255" w:hanging="255"/>
    </w:pPr>
    <w:rPr>
      <w:sz w:val="18"/>
      <w:szCs w:val="24"/>
    </w:rPr>
  </w:style>
  <w:style w:type="character" w:customStyle="1" w:styleId="FootnoteTextChar">
    <w:name w:val="Footnote Text Char"/>
    <w:aliases w:val="ACMA Footnote Text Char,Footnote Text Char1 Char Char,Footnote Text Char Char Char Char,Footnote Text Char4 Char Char Char Char,Footnote Text Char Char Char2 Char Char Char,Footnote Text Char4 Char Char Char Char Char Char,DNV-FT Char"/>
    <w:basedOn w:val="DefaultParagraphFont"/>
    <w:link w:val="FootnoteText"/>
    <w:uiPriority w:val="99"/>
    <w:rsid w:val="00F5160E"/>
    <w:rPr>
      <w:rFonts w:ascii="Calibri" w:hAnsi="Calibri" w:cs="Traditional Arabic"/>
      <w:sz w:val="18"/>
      <w:szCs w:val="24"/>
      <w:lang w:val="en-GB" w:eastAsia="en-US" w:bidi="ar-EG"/>
    </w:rPr>
  </w:style>
  <w:style w:type="paragraph" w:styleId="NormalIndent">
    <w:name w:val="Normal Indent"/>
    <w:basedOn w:val="Normal"/>
    <w:uiPriority w:val="99"/>
    <w:rsid w:val="00057CBE"/>
    <w:pPr>
      <w:ind w:left="567"/>
    </w:pPr>
  </w:style>
  <w:style w:type="paragraph" w:customStyle="1" w:styleId="Tablelegend">
    <w:name w:val="Table_legend"/>
    <w:basedOn w:val="Tabletext"/>
    <w:uiPriority w:val="99"/>
    <w:rsid w:val="00057CBE"/>
    <w:pPr>
      <w:spacing w:before="120"/>
    </w:pPr>
  </w:style>
  <w:style w:type="paragraph" w:customStyle="1" w:styleId="Tabletext">
    <w:name w:val="Table_text"/>
    <w:basedOn w:val="Normal"/>
    <w:uiPriority w:val="99"/>
    <w:qFormat/>
    <w:rsid w:val="000640DE"/>
    <w:pPr>
      <w:tabs>
        <w:tab w:val="clear" w:pos="567"/>
        <w:tab w:val="clear" w:pos="1134"/>
        <w:tab w:val="clear" w:pos="1701"/>
        <w:tab w:val="clear" w:pos="2268"/>
        <w:tab w:val="clear" w:pos="2835"/>
      </w:tabs>
      <w:spacing w:before="60" w:after="60" w:line="260" w:lineRule="exact"/>
    </w:pPr>
    <w:rPr>
      <w:sz w:val="20"/>
      <w:szCs w:val="26"/>
    </w:rPr>
  </w:style>
  <w:style w:type="paragraph" w:styleId="List2">
    <w:name w:val="List 2"/>
    <w:basedOn w:val="Normal"/>
    <w:rsid w:val="00D00B30"/>
    <w:pPr>
      <w:ind w:left="720" w:hanging="360"/>
      <w:contextualSpacing/>
    </w:pPr>
  </w:style>
  <w:style w:type="paragraph" w:customStyle="1" w:styleId="TableNo">
    <w:name w:val="Table_No"/>
    <w:basedOn w:val="Normal"/>
    <w:next w:val="Normal"/>
    <w:uiPriority w:val="99"/>
    <w:qFormat/>
    <w:rsid w:val="000640DE"/>
    <w:pPr>
      <w:keepNext/>
      <w:spacing w:before="240" w:after="120"/>
      <w:jc w:val="center"/>
    </w:pPr>
    <w:rPr>
      <w:caps/>
    </w:rPr>
  </w:style>
  <w:style w:type="paragraph" w:customStyle="1" w:styleId="enumlev1">
    <w:name w:val="enumlev1"/>
    <w:basedOn w:val="Normal"/>
    <w:link w:val="enumlev1Char"/>
    <w:uiPriority w:val="99"/>
    <w:qFormat/>
    <w:rsid w:val="00DA686F"/>
    <w:pPr>
      <w:spacing w:line="185" w:lineRule="auto"/>
      <w:ind w:left="567" w:hanging="567"/>
    </w:pPr>
  </w:style>
  <w:style w:type="character" w:customStyle="1" w:styleId="enumlev1Char">
    <w:name w:val="enumlev1 Char"/>
    <w:basedOn w:val="DefaultParagraphFont"/>
    <w:link w:val="enumlev1"/>
    <w:uiPriority w:val="99"/>
    <w:rsid w:val="00DA686F"/>
    <w:rPr>
      <w:rFonts w:ascii="Calibri" w:hAnsi="Calibri" w:cs="Traditional Arabic"/>
      <w:sz w:val="22"/>
      <w:szCs w:val="30"/>
      <w:lang w:val="en-GB" w:eastAsia="en-US" w:bidi="ar-EG"/>
    </w:rPr>
  </w:style>
  <w:style w:type="paragraph" w:customStyle="1" w:styleId="enumlev2">
    <w:name w:val="enumlev2"/>
    <w:basedOn w:val="enumlev1"/>
    <w:link w:val="enumlev2Char"/>
    <w:uiPriority w:val="99"/>
    <w:qFormat/>
    <w:rsid w:val="00057CBE"/>
    <w:pPr>
      <w:ind w:left="1134"/>
    </w:pPr>
  </w:style>
  <w:style w:type="character" w:customStyle="1" w:styleId="enumlev2Char">
    <w:name w:val="enumlev2 Char"/>
    <w:basedOn w:val="enumlev1Char"/>
    <w:link w:val="enumlev2"/>
    <w:uiPriority w:val="99"/>
    <w:rsid w:val="00057CBE"/>
  </w:style>
  <w:style w:type="paragraph" w:customStyle="1" w:styleId="enumlev3">
    <w:name w:val="enumlev3"/>
    <w:basedOn w:val="enumlev2"/>
    <w:link w:val="enumlev3Char"/>
    <w:uiPriority w:val="99"/>
    <w:qFormat/>
    <w:rsid w:val="00057CBE"/>
    <w:pPr>
      <w:ind w:left="1701"/>
    </w:pPr>
  </w:style>
  <w:style w:type="character" w:customStyle="1" w:styleId="enumlev3Char">
    <w:name w:val="enumlev3 Char"/>
    <w:basedOn w:val="enumlev2Char"/>
    <w:link w:val="enumlev3"/>
    <w:uiPriority w:val="99"/>
    <w:rsid w:val="00057CBE"/>
  </w:style>
  <w:style w:type="paragraph" w:customStyle="1" w:styleId="Tablehead">
    <w:name w:val="Table_head"/>
    <w:basedOn w:val="Tabletext"/>
    <w:uiPriority w:val="99"/>
    <w:qFormat/>
    <w:rsid w:val="000640DE"/>
    <w:pPr>
      <w:spacing w:before="80" w:after="80"/>
      <w:jc w:val="center"/>
    </w:pPr>
    <w:rPr>
      <w:b/>
      <w:bCs/>
    </w:rPr>
  </w:style>
  <w:style w:type="paragraph" w:customStyle="1" w:styleId="Normalaftertitle">
    <w:name w:val="Normal after title"/>
    <w:basedOn w:val="Normal"/>
    <w:next w:val="Normal"/>
    <w:link w:val="NormalaftertitleChar"/>
    <w:uiPriority w:val="99"/>
    <w:rsid w:val="0066480D"/>
    <w:pPr>
      <w:spacing w:before="360" w:after="120"/>
    </w:pPr>
  </w:style>
  <w:style w:type="character" w:customStyle="1" w:styleId="NormalaftertitleChar">
    <w:name w:val="Normal after title Char"/>
    <w:basedOn w:val="DefaultParagraphFont"/>
    <w:link w:val="Normalaftertitle"/>
    <w:uiPriority w:val="99"/>
    <w:rsid w:val="0066480D"/>
    <w:rPr>
      <w:rFonts w:ascii="Calibri" w:hAnsi="Calibri" w:cs="Traditional Arabic"/>
      <w:sz w:val="22"/>
      <w:szCs w:val="30"/>
      <w:lang w:val="en-GB" w:eastAsia="en-US" w:bidi="ar-EG"/>
    </w:rPr>
  </w:style>
  <w:style w:type="paragraph" w:customStyle="1" w:styleId="AttachNO">
    <w:name w:val="Attach_NO"/>
    <w:basedOn w:val="AnnexNO"/>
    <w:uiPriority w:val="99"/>
    <w:qFormat/>
    <w:rsid w:val="001F09C7"/>
    <w:rPr>
      <w:lang w:bidi="ar-SA"/>
    </w:rPr>
  </w:style>
  <w:style w:type="paragraph" w:customStyle="1" w:styleId="AttachTitle">
    <w:name w:val="Attach_Title"/>
    <w:basedOn w:val="AnnexTitle"/>
    <w:uiPriority w:val="99"/>
    <w:qFormat/>
    <w:rsid w:val="001F09C7"/>
  </w:style>
  <w:style w:type="paragraph" w:customStyle="1" w:styleId="Annexref">
    <w:name w:val="Annex_ref"/>
    <w:basedOn w:val="Normal"/>
    <w:next w:val="Normal"/>
    <w:uiPriority w:val="99"/>
    <w:rsid w:val="00057CBE"/>
    <w:pPr>
      <w:jc w:val="center"/>
    </w:pPr>
  </w:style>
  <w:style w:type="paragraph" w:customStyle="1" w:styleId="AnnexTitle">
    <w:name w:val="Annex_Title"/>
    <w:basedOn w:val="Normal"/>
    <w:next w:val="Normal"/>
    <w:link w:val="AnnexTitleChar"/>
    <w:rsid w:val="00B9072C"/>
    <w:pPr>
      <w:keepNext/>
      <w:spacing w:before="240"/>
      <w:jc w:val="center"/>
    </w:pPr>
    <w:rPr>
      <w:b/>
      <w:bCs/>
      <w:sz w:val="28"/>
      <w:szCs w:val="40"/>
      <w:lang w:val="en-US" w:bidi="ar-SA"/>
    </w:rPr>
  </w:style>
  <w:style w:type="character" w:customStyle="1" w:styleId="AnnexTitleChar">
    <w:name w:val="Annex_Title Char"/>
    <w:basedOn w:val="DefaultParagraphFont"/>
    <w:link w:val="AnnexTitle"/>
    <w:rsid w:val="00B9072C"/>
    <w:rPr>
      <w:rFonts w:ascii="Calibri" w:hAnsi="Calibri" w:cs="Traditional Arabic"/>
      <w:b/>
      <w:bCs/>
      <w:sz w:val="28"/>
      <w:szCs w:val="40"/>
      <w:lang w:eastAsia="en-US"/>
    </w:rPr>
  </w:style>
  <w:style w:type="paragraph" w:customStyle="1" w:styleId="AppendixNOS1">
    <w:name w:val="Appendix_NO_S1"/>
    <w:basedOn w:val="AnnexNoS1"/>
    <w:qFormat/>
    <w:rsid w:val="00FE0070"/>
  </w:style>
  <w:style w:type="paragraph" w:customStyle="1" w:styleId="AppendixTitleS1">
    <w:name w:val="Appendix_Title_S1"/>
    <w:basedOn w:val="AttachTitleS1"/>
    <w:qFormat/>
    <w:rsid w:val="00FE0070"/>
  </w:style>
  <w:style w:type="paragraph" w:customStyle="1" w:styleId="Appendixref">
    <w:name w:val="Appendix_ref"/>
    <w:basedOn w:val="Annexref"/>
    <w:next w:val="Normal"/>
    <w:uiPriority w:val="99"/>
    <w:rsid w:val="00057CBE"/>
  </w:style>
  <w:style w:type="paragraph" w:customStyle="1" w:styleId="AppendixTitle">
    <w:name w:val="Appendix_Title"/>
    <w:basedOn w:val="AnnexTitle"/>
    <w:next w:val="Normal"/>
    <w:rsid w:val="00416440"/>
  </w:style>
  <w:style w:type="paragraph" w:customStyle="1" w:styleId="Reftitle">
    <w:name w:val="Ref_title"/>
    <w:basedOn w:val="Normal"/>
    <w:next w:val="Reftext"/>
    <w:uiPriority w:val="99"/>
    <w:rsid w:val="00057CBE"/>
    <w:pPr>
      <w:spacing w:before="480"/>
      <w:jc w:val="center"/>
    </w:pPr>
    <w:rPr>
      <w:caps/>
      <w:sz w:val="28"/>
    </w:rPr>
  </w:style>
  <w:style w:type="paragraph" w:customStyle="1" w:styleId="Reftext">
    <w:name w:val="Ref_text"/>
    <w:basedOn w:val="Normal"/>
    <w:uiPriority w:val="99"/>
    <w:rsid w:val="00057CBE"/>
    <w:pPr>
      <w:ind w:left="567" w:hanging="567"/>
    </w:pPr>
  </w:style>
  <w:style w:type="paragraph" w:customStyle="1" w:styleId="Rectitle">
    <w:name w:val="Rec_title"/>
    <w:basedOn w:val="AnnexTitle"/>
    <w:next w:val="Heading1"/>
    <w:link w:val="RectitleChar"/>
    <w:uiPriority w:val="99"/>
    <w:rsid w:val="00057CBE"/>
    <w:rPr>
      <w:b w:val="0"/>
      <w:sz w:val="26"/>
      <w:szCs w:val="36"/>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uiPriority w:val="99"/>
    <w:rsid w:val="00F5160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AnnexNO"/>
    <w:next w:val="Normal"/>
    <w:uiPriority w:val="99"/>
    <w:rsid w:val="00353D14"/>
  </w:style>
  <w:style w:type="paragraph" w:customStyle="1" w:styleId="toc0">
    <w:name w:val="toc 0"/>
    <w:basedOn w:val="Normal"/>
    <w:next w:val="TOC1"/>
    <w:uiPriority w:val="99"/>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uiPriority w:val="99"/>
    <w:qFormat/>
    <w:rsid w:val="00F5160E"/>
    <w:pPr>
      <w:tabs>
        <w:tab w:val="clear" w:pos="567"/>
        <w:tab w:val="left" w:pos="851"/>
      </w:tabs>
    </w:pPr>
    <w:rPr>
      <w:sz w:val="20"/>
      <w:szCs w:val="26"/>
      <w:lang w:val="en-US"/>
    </w:rPr>
  </w:style>
  <w:style w:type="paragraph" w:customStyle="1" w:styleId="MinusFootnote">
    <w:name w:val="MinusFootnote"/>
    <w:basedOn w:val="Normal"/>
    <w:uiPriority w:val="99"/>
    <w:rsid w:val="00057CBE"/>
    <w:pPr>
      <w:ind w:left="-1701" w:hanging="284"/>
    </w:pPr>
  </w:style>
  <w:style w:type="paragraph" w:customStyle="1" w:styleId="Title3">
    <w:name w:val="Title 3"/>
    <w:basedOn w:val="Title2"/>
    <w:next w:val="Normalaftertitle"/>
    <w:uiPriority w:val="99"/>
    <w:rsid w:val="0066480D"/>
    <w:rPr>
      <w:lang w:val="en-US"/>
    </w:rPr>
  </w:style>
  <w:style w:type="paragraph" w:customStyle="1" w:styleId="Title2">
    <w:name w:val="Title 2"/>
    <w:basedOn w:val="Normal"/>
    <w:next w:val="Normal"/>
    <w:uiPriority w:val="99"/>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uiPriority w:val="99"/>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uiPriority w:val="99"/>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eastAsia="SimSun"/>
      <w:w w:val="120"/>
      <w:sz w:val="28"/>
      <w:szCs w:val="40"/>
      <w:lang w:val="en-US"/>
    </w:rPr>
  </w:style>
  <w:style w:type="paragraph" w:customStyle="1" w:styleId="ArtNo">
    <w:name w:val="Art_No"/>
    <w:basedOn w:val="Normal"/>
    <w:next w:val="Normal"/>
    <w:link w:val="ArtNoChar"/>
    <w:uiPriority w:val="99"/>
    <w:rsid w:val="004649F8"/>
    <w:pPr>
      <w:keepNext/>
      <w:keepLines/>
      <w:tabs>
        <w:tab w:val="clear" w:pos="567"/>
        <w:tab w:val="clear" w:pos="1134"/>
        <w:tab w:val="clear" w:pos="1701"/>
        <w:tab w:val="clear" w:pos="2268"/>
        <w:tab w:val="clear" w:pos="2835"/>
      </w:tabs>
      <w:spacing w:before="360"/>
      <w:jc w:val="center"/>
    </w:pPr>
    <w:rPr>
      <w:sz w:val="28"/>
      <w:szCs w:val="40"/>
    </w:rPr>
  </w:style>
  <w:style w:type="character" w:customStyle="1" w:styleId="ArtNoChar">
    <w:name w:val="Art_No Char"/>
    <w:basedOn w:val="DefaultParagraphFont"/>
    <w:link w:val="ArtNo"/>
    <w:uiPriority w:val="99"/>
    <w:rsid w:val="004649F8"/>
    <w:rPr>
      <w:rFonts w:ascii="Calibri" w:hAnsi="Calibri" w:cs="Traditional Arabic"/>
      <w:sz w:val="28"/>
      <w:szCs w:val="40"/>
      <w:lang w:val="en-GB" w:eastAsia="en-US" w:bidi="ar-EG"/>
    </w:rPr>
  </w:style>
  <w:style w:type="paragraph" w:customStyle="1" w:styleId="Arttitle">
    <w:name w:val="Art_title"/>
    <w:basedOn w:val="Normal"/>
    <w:next w:val="Normal"/>
    <w:link w:val="ArttitleChar"/>
    <w:uiPriority w:val="99"/>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uiPriority w:val="99"/>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uiPriority w:val="99"/>
    <w:rsid w:val="00C439BE"/>
    <w:pPr>
      <w:spacing w:after="80"/>
    </w:pPr>
  </w:style>
  <w:style w:type="character" w:customStyle="1" w:styleId="ChapNoChar">
    <w:name w:val="Chap_No Char"/>
    <w:basedOn w:val="ArtNoChar"/>
    <w:link w:val="ChapNo"/>
    <w:uiPriority w:val="99"/>
    <w:rsid w:val="00C439BE"/>
  </w:style>
  <w:style w:type="paragraph" w:customStyle="1" w:styleId="Chaptitle">
    <w:name w:val="Chap_title"/>
    <w:basedOn w:val="Arttitle"/>
    <w:next w:val="Normal"/>
    <w:uiPriority w:val="99"/>
    <w:rsid w:val="004E237A"/>
    <w:pPr>
      <w:spacing w:after="60"/>
    </w:pPr>
    <w:rPr>
      <w:position w:val="2"/>
    </w:rPr>
  </w:style>
  <w:style w:type="paragraph" w:customStyle="1" w:styleId="Reasons">
    <w:name w:val="Reasons"/>
    <w:basedOn w:val="Normal"/>
    <w:link w:val="ReasonsChar"/>
    <w:uiPriority w:val="99"/>
    <w:rsid w:val="007B2866"/>
  </w:style>
  <w:style w:type="character" w:customStyle="1" w:styleId="ReasonsChar">
    <w:name w:val="Reasons Char"/>
    <w:basedOn w:val="DefaultParagraphFont"/>
    <w:link w:val="Reasons"/>
    <w:uiPriority w:val="99"/>
    <w:rsid w:val="007B2866"/>
    <w:rPr>
      <w:rFonts w:ascii="Calibri" w:hAnsi="Calibri" w:cs="Traditional Arabic"/>
      <w:sz w:val="22"/>
      <w:szCs w:val="30"/>
      <w:lang w:val="en-GB" w:eastAsia="en-US" w:bidi="ar-EG"/>
    </w:rPr>
  </w:style>
  <w:style w:type="paragraph" w:customStyle="1" w:styleId="ResNo">
    <w:name w:val="Res_No"/>
    <w:basedOn w:val="Normal"/>
    <w:next w:val="Normal"/>
    <w:link w:val="ResNoChar"/>
    <w:uiPriority w:val="99"/>
    <w:rsid w:val="00761F8F"/>
    <w:pPr>
      <w:keepNext/>
      <w:spacing w:before="360"/>
      <w:jc w:val="center"/>
    </w:pPr>
    <w:rPr>
      <w:position w:val="2"/>
      <w:sz w:val="28"/>
      <w:szCs w:val="40"/>
      <w:lang w:val="en-US"/>
    </w:rPr>
  </w:style>
  <w:style w:type="paragraph" w:customStyle="1" w:styleId="Restitle">
    <w:name w:val="Res_title"/>
    <w:basedOn w:val="AnnexTitle"/>
    <w:next w:val="Normal"/>
    <w:link w:val="RestitleChar"/>
    <w:uiPriority w:val="99"/>
    <w:rsid w:val="007F23A3"/>
  </w:style>
  <w:style w:type="character" w:customStyle="1" w:styleId="RestitleChar">
    <w:name w:val="Res_title Char"/>
    <w:basedOn w:val="AnnexTitleChar"/>
    <w:link w:val="Restitle"/>
    <w:uiPriority w:val="99"/>
    <w:rsid w:val="007F23A3"/>
    <w:rPr>
      <w:rFonts w:ascii="Calibri" w:hAnsi="Calibri"/>
      <w:b/>
      <w:bCs/>
    </w:rPr>
  </w:style>
  <w:style w:type="paragraph" w:customStyle="1" w:styleId="AnnexNoS2">
    <w:name w:val="Annex_No_S2"/>
    <w:basedOn w:val="Normal"/>
    <w:next w:val="Normal"/>
    <w:uiPriority w:val="99"/>
    <w:rsid w:val="00DA41BB"/>
    <w:pPr>
      <w:tabs>
        <w:tab w:val="clear" w:pos="567"/>
        <w:tab w:val="clear" w:pos="1134"/>
        <w:tab w:val="clear" w:pos="1701"/>
        <w:tab w:val="clear" w:pos="2268"/>
        <w:tab w:val="clear" w:pos="2835"/>
        <w:tab w:val="left" w:pos="851"/>
      </w:tabs>
      <w:spacing w:before="100" w:after="80" w:line="260" w:lineRule="exact"/>
      <w:jc w:val="left"/>
    </w:pPr>
    <w:rPr>
      <w:b/>
      <w:bCs/>
      <w:caps/>
      <w:position w:val="2"/>
    </w:rPr>
  </w:style>
  <w:style w:type="paragraph" w:customStyle="1" w:styleId="Section1">
    <w:name w:val="Section 1"/>
    <w:basedOn w:val="ChapNo"/>
    <w:next w:val="Normal"/>
    <w:link w:val="Section1Char"/>
    <w:uiPriority w:val="99"/>
    <w:rsid w:val="00220D98"/>
    <w:rPr>
      <w:szCs w:val="44"/>
    </w:rPr>
  </w:style>
  <w:style w:type="character" w:customStyle="1" w:styleId="Section1Char">
    <w:name w:val="Section 1 Char"/>
    <w:basedOn w:val="ChapNoChar"/>
    <w:link w:val="Section1"/>
    <w:uiPriority w:val="99"/>
    <w:rsid w:val="00220D98"/>
    <w:rPr>
      <w:sz w:val="28"/>
      <w:szCs w:val="44"/>
    </w:rPr>
  </w:style>
  <w:style w:type="paragraph" w:customStyle="1" w:styleId="AnnexrefS2">
    <w:name w:val="Annex_ref_S2"/>
    <w:basedOn w:val="AnnexTitle"/>
    <w:next w:val="Normal"/>
    <w:uiPriority w:val="99"/>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uiPriority w:val="99"/>
    <w:rsid w:val="00057CBE"/>
    <w:pPr>
      <w:spacing w:before="240"/>
    </w:pPr>
    <w:rPr>
      <w:rFonts w:ascii="Times New Roman Bold" w:hAnsi="Times New Roman Bold"/>
      <w:b/>
      <w:bCs/>
      <w:i/>
      <w:iCs/>
      <w:caps/>
      <w:position w:val="2"/>
    </w:rPr>
  </w:style>
  <w:style w:type="paragraph" w:customStyle="1" w:styleId="AnnextitleS2">
    <w:name w:val="Annex_title_S2"/>
    <w:basedOn w:val="PartTitleS2"/>
    <w:next w:val="Normal"/>
    <w:uiPriority w:val="99"/>
    <w:rsid w:val="008A71A0"/>
  </w:style>
  <w:style w:type="paragraph" w:customStyle="1" w:styleId="AppendixNoS2">
    <w:name w:val="Appendix_No_S2"/>
    <w:basedOn w:val="SectionNoS2"/>
    <w:next w:val="Normal"/>
    <w:uiPriority w:val="99"/>
    <w:rsid w:val="00CA65A0"/>
    <w:pPr>
      <w:spacing w:before="300" w:after="0" w:line="240" w:lineRule="exact"/>
    </w:pPr>
  </w:style>
  <w:style w:type="paragraph" w:customStyle="1" w:styleId="AppendixrefS2">
    <w:name w:val="Appendix_ref_S2"/>
    <w:basedOn w:val="Appendixref"/>
    <w:next w:val="AnnextitleS2"/>
    <w:uiPriority w:val="99"/>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nnextitleS2"/>
    <w:next w:val="Normal"/>
    <w:rsid w:val="00FE0070"/>
  </w:style>
  <w:style w:type="paragraph" w:customStyle="1" w:styleId="ArtNoS2">
    <w:name w:val="Art_No_S2"/>
    <w:basedOn w:val="ChaptitleS2"/>
    <w:next w:val="Normal"/>
    <w:uiPriority w:val="99"/>
    <w:rsid w:val="00CA65A0"/>
    <w:pPr>
      <w:keepNext w:val="0"/>
      <w:spacing w:before="100" w:after="80" w:line="260" w:lineRule="exact"/>
    </w:pPr>
    <w:rPr>
      <w:rFonts w:asciiTheme="minorHAnsi" w:hAnsiTheme="minorHAnsi"/>
    </w:rPr>
  </w:style>
  <w:style w:type="paragraph" w:customStyle="1" w:styleId="ArttitleS2">
    <w:name w:val="Art_title_S2"/>
    <w:basedOn w:val="ArtNoS2"/>
    <w:next w:val="Normal"/>
    <w:uiPriority w:val="99"/>
    <w:rsid w:val="008A71A0"/>
    <w:pPr>
      <w:keepNext/>
      <w:keepLines/>
      <w:spacing w:before="300" w:after="0" w:line="280" w:lineRule="exact"/>
    </w:pPr>
  </w:style>
  <w:style w:type="paragraph" w:customStyle="1" w:styleId="ChapNoS2">
    <w:name w:val="Chap_No_S2"/>
    <w:basedOn w:val="ChapNo"/>
    <w:next w:val="Normal"/>
    <w:uiPriority w:val="99"/>
    <w:rsid w:val="00E5739B"/>
    <w:pPr>
      <w:tabs>
        <w:tab w:val="left" w:pos="851"/>
      </w:tabs>
      <w:spacing w:before="180"/>
      <w:jc w:val="left"/>
    </w:pPr>
    <w:rPr>
      <w:b/>
      <w:bCs/>
      <w:position w:val="2"/>
      <w:sz w:val="22"/>
      <w:szCs w:val="22"/>
      <w:lang w:val="en-US" w:bidi="ar-SA"/>
    </w:rPr>
  </w:style>
  <w:style w:type="paragraph" w:customStyle="1" w:styleId="ChaptitleS2">
    <w:name w:val="Chap_title_S2"/>
    <w:basedOn w:val="Chaptitle"/>
    <w:next w:val="Normal"/>
    <w:uiPriority w:val="99"/>
    <w:rsid w:val="00CA65A0"/>
    <w:pPr>
      <w:tabs>
        <w:tab w:val="left" w:pos="851"/>
      </w:tabs>
      <w:spacing w:before="300" w:after="0" w:line="240" w:lineRule="exact"/>
      <w:jc w:val="left"/>
    </w:pPr>
    <w:rPr>
      <w:rFonts w:ascii="Calibri" w:hAnsi="Calibri"/>
      <w:sz w:val="22"/>
      <w:szCs w:val="30"/>
      <w:lang w:val="en-US" w:bidi="ar-SA"/>
    </w:rPr>
  </w:style>
  <w:style w:type="paragraph" w:customStyle="1" w:styleId="enumlev1S2">
    <w:name w:val="enumlev1_S2"/>
    <w:basedOn w:val="enumlev1"/>
    <w:link w:val="enumlev1S2Char"/>
    <w:uiPriority w:val="99"/>
    <w:rsid w:val="00275EF8"/>
    <w:pPr>
      <w:tabs>
        <w:tab w:val="clear" w:pos="567"/>
        <w:tab w:val="clear" w:pos="1134"/>
        <w:tab w:val="clear" w:pos="1701"/>
        <w:tab w:val="clear" w:pos="2268"/>
        <w:tab w:val="clear" w:pos="2835"/>
        <w:tab w:val="left" w:pos="851"/>
      </w:tabs>
      <w:spacing w:before="320" w:line="240" w:lineRule="exact"/>
      <w:ind w:left="0" w:firstLine="0"/>
      <w:jc w:val="left"/>
    </w:pPr>
    <w:rPr>
      <w:b/>
      <w:bCs/>
      <w:lang w:val="es-ES_tradnl"/>
    </w:rPr>
  </w:style>
  <w:style w:type="character" w:customStyle="1" w:styleId="enumlev1S2Char">
    <w:name w:val="enumlev1_S2 Char"/>
    <w:basedOn w:val="enumlev1Char"/>
    <w:link w:val="enumlev1S2"/>
    <w:uiPriority w:val="99"/>
    <w:rsid w:val="00275EF8"/>
    <w:rPr>
      <w:b/>
      <w:bCs/>
      <w:lang w:val="es-ES_tradnl"/>
    </w:rPr>
  </w:style>
  <w:style w:type="paragraph" w:customStyle="1" w:styleId="enumlev2S2">
    <w:name w:val="enumlev2_S2"/>
    <w:basedOn w:val="enumlev1S2"/>
    <w:link w:val="enumlev2S2Char"/>
    <w:uiPriority w:val="99"/>
    <w:rsid w:val="004E150E"/>
  </w:style>
  <w:style w:type="character" w:customStyle="1" w:styleId="enumlev2S2Char">
    <w:name w:val="enumlev2_S2 Char"/>
    <w:basedOn w:val="enumlev2Char"/>
    <w:link w:val="enumlev2S2"/>
    <w:uiPriority w:val="99"/>
    <w:rsid w:val="004E150E"/>
    <w:rPr>
      <w:rFonts w:ascii="Times New Roman Bold" w:hAnsi="Times New Roman Bold"/>
      <w:b/>
      <w:bCs/>
    </w:rPr>
  </w:style>
  <w:style w:type="paragraph" w:customStyle="1" w:styleId="enumlev3S2">
    <w:name w:val="enumlev3_S2"/>
    <w:basedOn w:val="enumlev1S2"/>
    <w:uiPriority w:val="99"/>
    <w:rsid w:val="000171F8"/>
  </w:style>
  <w:style w:type="paragraph" w:customStyle="1" w:styleId="NormalS2">
    <w:name w:val="Normal_S2"/>
    <w:basedOn w:val="Normal"/>
    <w:next w:val="Normal"/>
    <w:uiPriority w:val="99"/>
    <w:rsid w:val="00582912"/>
    <w:pPr>
      <w:tabs>
        <w:tab w:val="clear" w:pos="567"/>
        <w:tab w:val="clear" w:pos="1134"/>
        <w:tab w:val="clear" w:pos="1701"/>
        <w:tab w:val="clear" w:pos="2268"/>
        <w:tab w:val="clear" w:pos="2835"/>
        <w:tab w:val="left" w:pos="714"/>
      </w:tabs>
      <w:spacing w:before="520" w:line="260" w:lineRule="exact"/>
      <w:jc w:val="left"/>
    </w:pPr>
    <w:rPr>
      <w:b/>
      <w:bCs/>
      <w:szCs w:val="22"/>
      <w:lang w:val="en-US"/>
    </w:rPr>
  </w:style>
  <w:style w:type="paragraph" w:customStyle="1" w:styleId="ReasonsS2">
    <w:name w:val="Reasons_S2"/>
    <w:basedOn w:val="Reasons"/>
    <w:uiPriority w:val="99"/>
    <w:rsid w:val="008929EA"/>
    <w:pPr>
      <w:tabs>
        <w:tab w:val="clear" w:pos="567"/>
        <w:tab w:val="clear" w:pos="1134"/>
        <w:tab w:val="clear" w:pos="1701"/>
        <w:tab w:val="clear" w:pos="2268"/>
        <w:tab w:val="clear" w:pos="2835"/>
        <w:tab w:val="left" w:pos="851"/>
      </w:tabs>
    </w:pPr>
    <w:rPr>
      <w:b/>
      <w:bCs/>
      <w:position w:val="2"/>
      <w:lang w:val="en-US" w:bidi="ar-SA"/>
    </w:rPr>
  </w:style>
  <w:style w:type="paragraph" w:customStyle="1" w:styleId="RecNoS2">
    <w:name w:val="Rec_No_S2"/>
    <w:basedOn w:val="Normal"/>
    <w:next w:val="Normal"/>
    <w:uiPriority w:val="99"/>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uiPriority w:val="99"/>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caps/>
    </w:rPr>
  </w:style>
  <w:style w:type="paragraph" w:customStyle="1" w:styleId="ReftextS2">
    <w:name w:val="Ref_text_S2"/>
    <w:basedOn w:val="Reftext"/>
    <w:uiPriority w:val="99"/>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uiPriority w:val="99"/>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uiPriority w:val="99"/>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NormalDash">
    <w:name w:val="Normal_Dash"/>
    <w:basedOn w:val="Normal"/>
    <w:qFormat/>
    <w:rsid w:val="00DF3B30"/>
    <w:pPr>
      <w:spacing w:before="0" w:line="240" w:lineRule="auto"/>
      <w:jc w:val="center"/>
    </w:pPr>
    <w:rPr>
      <w:lang w:val="en-US" w:bidi="ar-SA"/>
    </w:rPr>
  </w:style>
  <w:style w:type="paragraph" w:customStyle="1" w:styleId="Section1S2">
    <w:name w:val="Section 1_S2"/>
    <w:basedOn w:val="Section1"/>
    <w:next w:val="NormalS2"/>
    <w:uiPriority w:val="99"/>
    <w:rsid w:val="00F20B32"/>
    <w:pPr>
      <w:tabs>
        <w:tab w:val="left" w:pos="851"/>
      </w:tabs>
      <w:spacing w:before="320"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uiPriority w:val="99"/>
    <w:rsid w:val="00057CBE"/>
    <w:pPr>
      <w:tabs>
        <w:tab w:val="left" w:pos="851"/>
      </w:tabs>
      <w:jc w:val="left"/>
    </w:pPr>
    <w:rPr>
      <w:sz w:val="24"/>
    </w:rPr>
  </w:style>
  <w:style w:type="paragraph" w:customStyle="1" w:styleId="TableNoS2">
    <w:name w:val="Table_No_S2"/>
    <w:basedOn w:val="TableNo"/>
    <w:next w:val="Normal"/>
    <w:uiPriority w:val="99"/>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uiPriority w:val="99"/>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uiPriority w:val="99"/>
    <w:rsid w:val="00057CBE"/>
    <w:pPr>
      <w:tabs>
        <w:tab w:val="left" w:pos="851"/>
      </w:tabs>
    </w:pPr>
    <w:rPr>
      <w:b/>
    </w:rPr>
  </w:style>
  <w:style w:type="paragraph" w:customStyle="1" w:styleId="HeaderS2">
    <w:name w:val="Header_S2"/>
    <w:basedOn w:val="Normal"/>
    <w:uiPriority w:val="99"/>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uiPriority w:val="99"/>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uiPriority w:val="99"/>
    <w:rsid w:val="00057CBE"/>
    <w:pPr>
      <w:tabs>
        <w:tab w:val="left" w:pos="851"/>
      </w:tabs>
      <w:jc w:val="left"/>
    </w:pPr>
    <w:rPr>
      <w:position w:val="2"/>
    </w:rPr>
  </w:style>
  <w:style w:type="paragraph" w:customStyle="1" w:styleId="HeadingbS2">
    <w:name w:val="Headingb_S2"/>
    <w:basedOn w:val="Headingb"/>
    <w:next w:val="Normal"/>
    <w:uiPriority w:val="99"/>
    <w:rsid w:val="004E59CA"/>
    <w:pPr>
      <w:tabs>
        <w:tab w:val="clear" w:pos="567"/>
        <w:tab w:val="clear" w:pos="1134"/>
        <w:tab w:val="clear" w:pos="1701"/>
        <w:tab w:val="clear" w:pos="2268"/>
        <w:tab w:val="clear" w:pos="2835"/>
        <w:tab w:val="left" w:pos="851"/>
      </w:tabs>
      <w:ind w:left="0" w:firstLine="0"/>
    </w:pPr>
    <w:rPr>
      <w:lang w:val="en-US"/>
    </w:rPr>
  </w:style>
  <w:style w:type="paragraph" w:customStyle="1" w:styleId="Headingb">
    <w:name w:val="Heading_b"/>
    <w:basedOn w:val="Heading3"/>
    <w:next w:val="Normal"/>
    <w:uiPriority w:val="99"/>
    <w:rsid w:val="002629BD"/>
    <w:pPr>
      <w:spacing w:after="40"/>
      <w:outlineLvl w:val="0"/>
    </w:pPr>
    <w:rPr>
      <w:position w:val="2"/>
      <w:sz w:val="24"/>
      <w:szCs w:val="32"/>
    </w:rPr>
  </w:style>
  <w:style w:type="paragraph" w:customStyle="1" w:styleId="HeadingiS2">
    <w:name w:val="Headingi_S2"/>
    <w:basedOn w:val="Headingi"/>
    <w:next w:val="Normal"/>
    <w:uiPriority w:val="99"/>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uiPriority w:val="99"/>
    <w:qFormat/>
    <w:rsid w:val="0079304C"/>
    <w:pPr>
      <w:spacing w:before="160"/>
      <w:outlineLvl w:val="0"/>
    </w:pPr>
    <w:rPr>
      <w:b w:val="0"/>
      <w:i/>
      <w:position w:val="2"/>
    </w:rPr>
  </w:style>
  <w:style w:type="paragraph" w:customStyle="1" w:styleId="FirstFooter">
    <w:name w:val="FirstFooter"/>
    <w:basedOn w:val="Normal"/>
    <w:link w:val="FirstFooterChar"/>
    <w:uiPriority w:val="99"/>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uiPriority w:val="99"/>
    <w:rsid w:val="00057CBE"/>
    <w:rPr>
      <w:rFonts w:ascii="Times New Roman" w:hAnsi="Times New Roman" w:cs="Times New Roman"/>
      <w:color w:val="auto"/>
      <w:sz w:val="18"/>
      <w:szCs w:val="18"/>
      <w:u w:val="none"/>
    </w:rPr>
  </w:style>
  <w:style w:type="character" w:styleId="Hyperlink">
    <w:name w:val="Hyperlink"/>
    <w:basedOn w:val="DefaultParagraphFont"/>
    <w:uiPriority w:val="99"/>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uiPriority w:val="99"/>
    <w:rsid w:val="00057CBE"/>
    <w:rPr>
      <w:color w:val="800080"/>
      <w:u w:val="single"/>
    </w:rPr>
  </w:style>
  <w:style w:type="paragraph" w:customStyle="1" w:styleId="Heading2i">
    <w:name w:val="Heading 2i"/>
    <w:basedOn w:val="Heading2"/>
    <w:next w:val="Normal"/>
    <w:uiPriority w:val="99"/>
    <w:rsid w:val="00057CBE"/>
    <w:rPr>
      <w:rFonts w:ascii="Times New Roman" w:hAnsi="Times New Roman"/>
      <w:b w:val="0"/>
      <w:bCs w:val="0"/>
      <w:i/>
      <w:iCs/>
    </w:rPr>
  </w:style>
  <w:style w:type="paragraph" w:styleId="BlockText">
    <w:name w:val="Block Text"/>
    <w:basedOn w:val="Normal"/>
    <w:uiPriority w:val="99"/>
    <w:rsid w:val="00057CBE"/>
    <w:pPr>
      <w:spacing w:after="120"/>
      <w:ind w:left="1440" w:right="1440"/>
    </w:pPr>
  </w:style>
  <w:style w:type="paragraph" w:styleId="BodyText">
    <w:name w:val="Body Text"/>
    <w:basedOn w:val="Normal"/>
    <w:link w:val="BodyTextChar"/>
    <w:uiPriority w:val="99"/>
    <w:rsid w:val="00057CBE"/>
    <w:pPr>
      <w:spacing w:after="120"/>
    </w:pPr>
  </w:style>
  <w:style w:type="paragraph" w:customStyle="1" w:styleId="AnnexNotitle">
    <w:name w:val="Annex_No &amp; title"/>
    <w:basedOn w:val="Normal"/>
    <w:next w:val="Normal"/>
    <w:uiPriority w:val="99"/>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paragraph" w:customStyle="1" w:styleId="AppendixNotitle">
    <w:name w:val="Appendix_No &amp; title"/>
    <w:basedOn w:val="AnnexNotitle"/>
    <w:next w:val="Normal"/>
    <w:uiPriority w:val="99"/>
    <w:rsid w:val="00057CBE"/>
  </w:style>
  <w:style w:type="paragraph" w:customStyle="1" w:styleId="AppendixNoTitle0">
    <w:name w:val="Appendix_NoTitle"/>
    <w:basedOn w:val="Normal"/>
    <w:next w:val="Normal"/>
    <w:link w:val="AppendixNoTitleChar"/>
    <w:uiPriority w:val="99"/>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uiPriority w:val="99"/>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uiPriority w:val="99"/>
    <w:rsid w:val="00057CBE"/>
    <w:rPr>
      <w:rFonts w:ascii="Times New Roman" w:hAnsi="Times New Roman"/>
      <w:b/>
    </w:rPr>
  </w:style>
  <w:style w:type="paragraph" w:styleId="BalloonText">
    <w:name w:val="Balloon Text"/>
    <w:basedOn w:val="Normal"/>
    <w:link w:val="BalloonTextChar"/>
    <w:uiPriority w:val="99"/>
    <w:semiHidden/>
    <w:rsid w:val="00057CBE"/>
    <w:rPr>
      <w:rFonts w:ascii="Tahoma" w:hAnsi="Tahoma" w:cs="Tahoma"/>
      <w:sz w:val="16"/>
      <w:szCs w:val="16"/>
    </w:rPr>
  </w:style>
  <w:style w:type="paragraph" w:customStyle="1" w:styleId="dnum">
    <w:name w:val="dnum"/>
    <w:basedOn w:val="Normal"/>
    <w:uiPriority w:val="99"/>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uiPriority w:val="99"/>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uiPriority w:val="99"/>
    <w:semiHidden/>
    <w:rsid w:val="00057CBE"/>
    <w:rPr>
      <w:vertAlign w:val="superscript"/>
    </w:rPr>
  </w:style>
  <w:style w:type="paragraph" w:customStyle="1" w:styleId="Equation">
    <w:name w:val="Equation"/>
    <w:basedOn w:val="Normal"/>
    <w:uiPriority w:val="99"/>
    <w:rsid w:val="00C548BF"/>
    <w:pPr>
      <w:tabs>
        <w:tab w:val="clear" w:pos="567"/>
        <w:tab w:val="clear" w:pos="1134"/>
        <w:tab w:val="clear" w:pos="1701"/>
        <w:tab w:val="clear" w:pos="2268"/>
        <w:tab w:val="clear" w:pos="2835"/>
        <w:tab w:val="center" w:pos="4820"/>
        <w:tab w:val="right" w:pos="9639"/>
      </w:tabs>
      <w:bidi w:val="0"/>
      <w:spacing w:before="0" w:line="240" w:lineRule="auto"/>
    </w:pPr>
    <w:rPr>
      <w:rFonts w:eastAsia="Batang"/>
    </w:rPr>
  </w:style>
  <w:style w:type="paragraph" w:customStyle="1" w:styleId="Equationlegend">
    <w:name w:val="Equation_legend"/>
    <w:basedOn w:val="Normal"/>
    <w:uiPriority w:val="99"/>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legend">
    <w:name w:val="Figure_legend"/>
    <w:basedOn w:val="Normal"/>
    <w:uiPriority w:val="99"/>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uiPriority w:val="99"/>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withouttitle">
    <w:name w:val="Figure_without_title"/>
    <w:basedOn w:val="Normal"/>
    <w:next w:val="Normal"/>
    <w:uiPriority w:val="99"/>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rmal">
    <w:name w:val="Formal"/>
    <w:basedOn w:val="Normal"/>
    <w:uiPriority w:val="99"/>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uiPriority w:val="99"/>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uiPriority w:val="99"/>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uiPriority w:val="99"/>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uiPriority w:val="99"/>
    <w:rsid w:val="00057CBE"/>
    <w:pPr>
      <w:spacing w:before="360"/>
    </w:pPr>
  </w:style>
  <w:style w:type="paragraph" w:customStyle="1" w:styleId="PartNo">
    <w:name w:val="Part_No"/>
    <w:basedOn w:val="Normal"/>
    <w:next w:val="Normal"/>
    <w:uiPriority w:val="99"/>
    <w:qFormat/>
    <w:rsid w:val="000F043E"/>
    <w:pPr>
      <w:keepNext/>
      <w:keepLines/>
      <w:spacing w:before="360" w:after="80"/>
      <w:jc w:val="center"/>
    </w:pPr>
    <w:rPr>
      <w:sz w:val="28"/>
      <w:szCs w:val="40"/>
    </w:rPr>
  </w:style>
  <w:style w:type="paragraph" w:customStyle="1" w:styleId="Questiondate">
    <w:name w:val="Question_date"/>
    <w:basedOn w:val="Normal"/>
    <w:next w:val="Normalaftertitle0"/>
    <w:uiPriority w:val="99"/>
    <w:rsid w:val="00057CBE"/>
    <w:pPr>
      <w:keepNext/>
      <w:keepLines/>
      <w:jc w:val="right"/>
    </w:pPr>
    <w:rPr>
      <w:i/>
    </w:rPr>
  </w:style>
  <w:style w:type="paragraph" w:customStyle="1" w:styleId="QuestionNo">
    <w:name w:val="Question_No"/>
    <w:basedOn w:val="RecNo"/>
    <w:next w:val="Normal"/>
    <w:uiPriority w:val="99"/>
    <w:rsid w:val="00057CBE"/>
    <w:pPr>
      <w:keepLines/>
      <w:spacing w:before="0"/>
      <w:jc w:val="both"/>
    </w:pPr>
    <w:rPr>
      <w:rFonts w:ascii="Times New Roman Bold" w:hAnsi="Times New Roman Bold"/>
      <w:b/>
      <w:bCs/>
      <w:sz w:val="26"/>
      <w:szCs w:val="36"/>
    </w:rPr>
  </w:style>
  <w:style w:type="paragraph" w:customStyle="1" w:styleId="QuestionNoBR">
    <w:name w:val="Question_No_BR"/>
    <w:basedOn w:val="Normal"/>
    <w:next w:val="Normal"/>
    <w:uiPriority w:val="99"/>
    <w:rsid w:val="00057CBE"/>
    <w:pPr>
      <w:keepNext/>
      <w:keepLines/>
      <w:spacing w:before="480"/>
      <w:jc w:val="center"/>
    </w:pPr>
    <w:rPr>
      <w:caps/>
      <w:sz w:val="28"/>
      <w:szCs w:val="40"/>
    </w:rPr>
  </w:style>
  <w:style w:type="paragraph" w:customStyle="1" w:styleId="Questionref">
    <w:name w:val="Question_ref"/>
    <w:basedOn w:val="Normal"/>
    <w:next w:val="Questiondate"/>
    <w:uiPriority w:val="99"/>
    <w:rsid w:val="00057CBE"/>
    <w:pPr>
      <w:keepNext/>
      <w:keepLines/>
      <w:jc w:val="center"/>
    </w:pPr>
    <w:rPr>
      <w:i/>
    </w:rPr>
  </w:style>
  <w:style w:type="paragraph" w:customStyle="1" w:styleId="Questiontitle">
    <w:name w:val="Question_title"/>
    <w:basedOn w:val="Rectitle"/>
    <w:next w:val="Questionref"/>
    <w:uiPriority w:val="99"/>
    <w:rsid w:val="00057CBE"/>
    <w:pPr>
      <w:keepLines/>
      <w:spacing w:before="360"/>
    </w:pPr>
    <w:rPr>
      <w:sz w:val="28"/>
      <w:szCs w:val="40"/>
    </w:rPr>
  </w:style>
  <w:style w:type="paragraph" w:customStyle="1" w:styleId="Recdate">
    <w:name w:val="Rec_date"/>
    <w:basedOn w:val="Normal"/>
    <w:next w:val="Normalaftertitle0"/>
    <w:uiPriority w:val="99"/>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cNoBR">
    <w:name w:val="Rec_No_BR"/>
    <w:basedOn w:val="Normal"/>
    <w:next w:val="Rectitle"/>
    <w:uiPriority w:val="99"/>
    <w:rsid w:val="00057CBE"/>
    <w:pPr>
      <w:keepNext/>
      <w:keepLines/>
      <w:spacing w:before="480"/>
      <w:jc w:val="center"/>
    </w:pPr>
    <w:rPr>
      <w:caps/>
      <w:sz w:val="28"/>
      <w:szCs w:val="40"/>
    </w:rPr>
  </w:style>
  <w:style w:type="paragraph" w:customStyle="1" w:styleId="Repdate">
    <w:name w:val="Rep_date"/>
    <w:basedOn w:val="Recdate"/>
    <w:next w:val="Normalaftertitle0"/>
    <w:uiPriority w:val="99"/>
    <w:rsid w:val="00057CBE"/>
  </w:style>
  <w:style w:type="paragraph" w:customStyle="1" w:styleId="RepNo">
    <w:name w:val="Rep_No"/>
    <w:basedOn w:val="RecNo"/>
    <w:next w:val="Normal"/>
    <w:uiPriority w:val="99"/>
    <w:rsid w:val="00D22C9A"/>
  </w:style>
  <w:style w:type="paragraph" w:customStyle="1" w:styleId="RepNoBR">
    <w:name w:val="Rep_No_BR"/>
    <w:basedOn w:val="RecNoBR"/>
    <w:next w:val="Normal"/>
    <w:uiPriority w:val="99"/>
    <w:rsid w:val="00057CBE"/>
  </w:style>
  <w:style w:type="paragraph" w:customStyle="1" w:styleId="Repref">
    <w:name w:val="Rep_ref"/>
    <w:basedOn w:val="Normal"/>
    <w:next w:val="Repdate"/>
    <w:uiPriority w:val="99"/>
    <w:rsid w:val="00353D14"/>
    <w:pPr>
      <w:keepNext/>
      <w:keepLines/>
      <w:jc w:val="center"/>
    </w:pPr>
    <w:rPr>
      <w:i/>
      <w:iCs/>
    </w:rPr>
  </w:style>
  <w:style w:type="paragraph" w:customStyle="1" w:styleId="RepTitle">
    <w:name w:val="Rep_Title"/>
    <w:basedOn w:val="Rectitle"/>
    <w:next w:val="Repref"/>
    <w:rsid w:val="00D22C9A"/>
    <w:rPr>
      <w:sz w:val="28"/>
      <w:szCs w:val="40"/>
    </w:rPr>
  </w:style>
  <w:style w:type="paragraph" w:customStyle="1" w:styleId="Resdate">
    <w:name w:val="Res_date"/>
    <w:basedOn w:val="Recdate"/>
    <w:next w:val="Normalaftertitle0"/>
    <w:uiPriority w:val="99"/>
    <w:rsid w:val="00057CBE"/>
  </w:style>
  <w:style w:type="paragraph" w:customStyle="1" w:styleId="ResNoBR">
    <w:name w:val="Res_No_BR"/>
    <w:basedOn w:val="RecNoBR"/>
    <w:next w:val="Restitle"/>
    <w:uiPriority w:val="99"/>
    <w:rsid w:val="007F23A3"/>
    <w:rPr>
      <w:rFonts w:ascii="Times New Roman Bold" w:hAnsi="Times New Roman Bold"/>
      <w:b/>
      <w:bCs/>
    </w:rPr>
  </w:style>
  <w:style w:type="paragraph" w:customStyle="1" w:styleId="Resref">
    <w:name w:val="Res_ref"/>
    <w:basedOn w:val="Normal"/>
    <w:next w:val="Resdate"/>
    <w:uiPriority w:val="99"/>
    <w:rsid w:val="00353D14"/>
    <w:pPr>
      <w:keepNext/>
      <w:keepLines/>
      <w:jc w:val="center"/>
    </w:pPr>
    <w:rPr>
      <w:i/>
      <w:iCs/>
    </w:rPr>
  </w:style>
  <w:style w:type="paragraph" w:customStyle="1" w:styleId="Section10">
    <w:name w:val="Section_1"/>
    <w:basedOn w:val="Normal"/>
    <w:next w:val="Normal"/>
    <w:uiPriority w:val="99"/>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uiPriority w:val="99"/>
    <w:rsid w:val="00057CBE"/>
    <w:pPr>
      <w:spacing w:before="240"/>
      <w:jc w:val="center"/>
    </w:pPr>
    <w:rPr>
      <w:i/>
    </w:rPr>
  </w:style>
  <w:style w:type="paragraph" w:customStyle="1" w:styleId="SectionNo">
    <w:name w:val="Section_No"/>
    <w:basedOn w:val="RepNo"/>
    <w:next w:val="Normal"/>
    <w:uiPriority w:val="99"/>
    <w:rsid w:val="000F043E"/>
  </w:style>
  <w:style w:type="paragraph" w:customStyle="1" w:styleId="SpecialFooter">
    <w:name w:val="Special Footer"/>
    <w:basedOn w:val="Footer"/>
    <w:uiPriority w:val="99"/>
    <w:rsid w:val="00057CBE"/>
    <w:pPr>
      <w:tabs>
        <w:tab w:val="left" w:pos="567"/>
        <w:tab w:val="left" w:pos="1134"/>
        <w:tab w:val="left" w:pos="1701"/>
        <w:tab w:val="left" w:pos="2268"/>
        <w:tab w:val="left" w:pos="2835"/>
      </w:tabs>
    </w:pPr>
    <w:rPr>
      <w:caps/>
      <w:noProof w:val="0"/>
    </w:rPr>
  </w:style>
  <w:style w:type="table" w:styleId="TableGrid">
    <w:name w:val="Table Grid"/>
    <w:basedOn w:val="TableNormal"/>
    <w:uiPriority w:val="9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uiPriority w:val="99"/>
    <w:rsid w:val="00057CBE"/>
    <w:pPr>
      <w:keepNext/>
      <w:keepLines/>
      <w:spacing w:before="360" w:after="120"/>
      <w:jc w:val="center"/>
    </w:pPr>
    <w:rPr>
      <w:rFonts w:ascii="Times New Roman Bold" w:hAnsi="Times New Roman Bold"/>
      <w:b/>
      <w:bCs/>
      <w:lang w:val="en-US"/>
    </w:rPr>
  </w:style>
  <w:style w:type="paragraph" w:customStyle="1" w:styleId="TableNoBR">
    <w:name w:val="Table_No_BR"/>
    <w:basedOn w:val="Normal"/>
    <w:next w:val="Normal"/>
    <w:uiPriority w:val="99"/>
    <w:rsid w:val="00057CBE"/>
    <w:pPr>
      <w:keepNext/>
      <w:spacing w:before="560" w:after="120"/>
      <w:jc w:val="center"/>
    </w:pPr>
    <w:rPr>
      <w:caps/>
    </w:rPr>
  </w:style>
  <w:style w:type="paragraph" w:customStyle="1" w:styleId="Tableref">
    <w:name w:val="Table_ref"/>
    <w:basedOn w:val="Normal"/>
    <w:next w:val="Normal"/>
    <w:uiPriority w:val="99"/>
    <w:rsid w:val="00057CBE"/>
    <w:pPr>
      <w:keepNext/>
      <w:spacing w:before="0" w:after="120"/>
      <w:jc w:val="center"/>
    </w:pPr>
  </w:style>
  <w:style w:type="paragraph" w:styleId="Title">
    <w:name w:val="Title"/>
    <w:basedOn w:val="Source"/>
    <w:link w:val="TitleChar"/>
    <w:uiPriority w:val="99"/>
    <w:qFormat/>
    <w:rsid w:val="00CF36EA"/>
    <w:rPr>
      <w:rFonts w:eastAsia="SimSun"/>
    </w:rPr>
  </w:style>
  <w:style w:type="paragraph" w:customStyle="1" w:styleId="Title4">
    <w:name w:val="Title 4"/>
    <w:basedOn w:val="Title3"/>
    <w:next w:val="Heading1"/>
    <w:uiPriority w:val="99"/>
    <w:rsid w:val="00057CBE"/>
    <w:rPr>
      <w:b/>
      <w:sz w:val="24"/>
      <w:szCs w:val="32"/>
    </w:rPr>
  </w:style>
  <w:style w:type="paragraph" w:customStyle="1" w:styleId="PartTitle">
    <w:name w:val="Part_Title"/>
    <w:basedOn w:val="Normal"/>
    <w:uiPriority w:val="99"/>
    <w:qFormat/>
    <w:rsid w:val="005F0D0D"/>
    <w:pPr>
      <w:tabs>
        <w:tab w:val="clear" w:pos="567"/>
        <w:tab w:val="clear" w:pos="1134"/>
        <w:tab w:val="clear" w:pos="1701"/>
        <w:tab w:val="clear" w:pos="2268"/>
        <w:tab w:val="clear" w:pos="2835"/>
        <w:tab w:val="left" w:pos="794"/>
        <w:tab w:val="left" w:pos="1191"/>
        <w:tab w:val="left" w:pos="1588"/>
        <w:tab w:val="left" w:pos="1985"/>
      </w:tabs>
      <w:spacing w:before="240"/>
      <w:jc w:val="center"/>
    </w:pPr>
    <w:rPr>
      <w:rFonts w:ascii="Times New Roman Bold" w:hAnsi="Times New Roman Bold"/>
      <w:b/>
      <w:bCs/>
      <w:sz w:val="28"/>
      <w:szCs w:val="40"/>
    </w:rPr>
  </w:style>
  <w:style w:type="character" w:customStyle="1" w:styleId="Heading2Char">
    <w:name w:val="Heading 2 Char"/>
    <w:basedOn w:val="DefaultParagraphFont"/>
    <w:link w:val="Heading2"/>
    <w:uiPriority w:val="99"/>
    <w:rsid w:val="0079304C"/>
    <w:rPr>
      <w:rFonts w:ascii="Calibri" w:hAnsi="Calibri" w:cs="Traditional Arabic"/>
      <w:b/>
      <w:bCs/>
      <w:position w:val="2"/>
      <w:sz w:val="24"/>
      <w:szCs w:val="32"/>
      <w:lang w:val="en-GB" w:eastAsia="en-US" w:bidi="ar-EG"/>
    </w:rPr>
  </w:style>
  <w:style w:type="paragraph" w:customStyle="1" w:styleId="RecTitle0">
    <w:name w:val="Rec_Title"/>
    <w:basedOn w:val="AnnexTitle"/>
    <w:autoRedefine/>
    <w:uiPriority w:val="99"/>
    <w:qFormat/>
    <w:rsid w:val="002F5546"/>
  </w:style>
  <w:style w:type="paragraph" w:customStyle="1" w:styleId="TextBox">
    <w:name w:val="Text_Box"/>
    <w:basedOn w:val="Normal"/>
    <w:autoRedefine/>
    <w:uiPriority w:val="99"/>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
    <w:name w:val="Table_Title"/>
    <w:basedOn w:val="Normal"/>
    <w:autoRedefine/>
    <w:uiPriority w:val="99"/>
    <w:qFormat/>
    <w:rsid w:val="00AE43BE"/>
    <w:pPr>
      <w:tabs>
        <w:tab w:val="clear" w:pos="567"/>
        <w:tab w:val="clear" w:pos="1134"/>
        <w:tab w:val="clear" w:pos="1701"/>
        <w:tab w:val="clear" w:pos="2268"/>
        <w:tab w:val="clear" w:pos="2835"/>
        <w:tab w:val="left" w:pos="794"/>
        <w:tab w:val="left" w:pos="1191"/>
        <w:tab w:val="left" w:pos="1588"/>
        <w:tab w:val="left" w:pos="1985"/>
      </w:tabs>
      <w:spacing w:after="120"/>
      <w:jc w:val="center"/>
    </w:pPr>
    <w:rPr>
      <w:b/>
      <w:bCs/>
    </w:rPr>
  </w:style>
  <w:style w:type="paragraph" w:customStyle="1" w:styleId="FigNo">
    <w:name w:val="Fig._No"/>
    <w:basedOn w:val="Normal"/>
    <w:uiPriority w:val="99"/>
    <w:qFormat/>
    <w:rsid w:val="00EF013D"/>
    <w:pPr>
      <w:tabs>
        <w:tab w:val="clear" w:pos="567"/>
        <w:tab w:val="clear" w:pos="1134"/>
        <w:tab w:val="clear" w:pos="1701"/>
        <w:tab w:val="clear" w:pos="2268"/>
        <w:tab w:val="clear" w:pos="2835"/>
        <w:tab w:val="left" w:pos="794"/>
        <w:tab w:val="left" w:pos="1191"/>
        <w:tab w:val="left" w:pos="1588"/>
        <w:tab w:val="left" w:pos="1985"/>
      </w:tabs>
      <w:spacing w:before="240"/>
      <w:jc w:val="center"/>
    </w:pPr>
    <w:rPr>
      <w:lang w:val="en-US" w:bidi="ar-SA"/>
    </w:rPr>
  </w:style>
  <w:style w:type="paragraph" w:customStyle="1" w:styleId="FigTitle">
    <w:name w:val="Fig._Title"/>
    <w:basedOn w:val="Normal"/>
    <w:autoRedefine/>
    <w:uiPriority w:val="99"/>
    <w:qFormat/>
    <w:rsid w:val="00A735A3"/>
    <w:pPr>
      <w:tabs>
        <w:tab w:val="clear" w:pos="567"/>
        <w:tab w:val="clear" w:pos="1134"/>
        <w:tab w:val="clear" w:pos="1701"/>
        <w:tab w:val="clear" w:pos="2268"/>
        <w:tab w:val="clear" w:pos="2835"/>
        <w:tab w:val="left" w:pos="794"/>
        <w:tab w:val="left" w:pos="1191"/>
        <w:tab w:val="left" w:pos="1588"/>
        <w:tab w:val="left" w:pos="1985"/>
      </w:tabs>
      <w:jc w:val="center"/>
    </w:pPr>
    <w:rPr>
      <w:b/>
      <w:bCs/>
      <w:lang w:val="en-US" w:bidi="ar-SA"/>
    </w:rPr>
  </w:style>
  <w:style w:type="paragraph" w:customStyle="1" w:styleId="AnnexNO">
    <w:name w:val="Annex_NO"/>
    <w:basedOn w:val="Normal"/>
    <w:uiPriority w:val="99"/>
    <w:qFormat/>
    <w:rsid w:val="00B14684"/>
    <w:pPr>
      <w:keepNext/>
      <w:spacing w:before="360"/>
      <w:jc w:val="center"/>
    </w:pPr>
    <w:rPr>
      <w:sz w:val="28"/>
      <w:szCs w:val="40"/>
    </w:rPr>
  </w:style>
  <w:style w:type="paragraph" w:customStyle="1" w:styleId="AppendexNo">
    <w:name w:val="Appendex_No"/>
    <w:basedOn w:val="AnnexNO"/>
    <w:uiPriority w:val="99"/>
    <w:qFormat/>
    <w:rsid w:val="00416440"/>
  </w:style>
  <w:style w:type="paragraph" w:customStyle="1" w:styleId="AttachNo0">
    <w:name w:val="Attach_No"/>
    <w:basedOn w:val="AppendexNo"/>
    <w:uiPriority w:val="99"/>
    <w:qFormat/>
    <w:rsid w:val="002F6FAE"/>
    <w:pPr>
      <w:tabs>
        <w:tab w:val="right" w:pos="7512"/>
      </w:tabs>
    </w:pPr>
  </w:style>
  <w:style w:type="character" w:customStyle="1" w:styleId="BodyTextChar">
    <w:name w:val="Body Text Char"/>
    <w:basedOn w:val="DefaultParagraphFont"/>
    <w:link w:val="BodyText"/>
    <w:uiPriority w:val="99"/>
    <w:rsid w:val="008470C6"/>
    <w:rPr>
      <w:rFonts w:ascii="Times New Roman" w:hAnsi="Times New Roman" w:cs="Traditional Arabic"/>
      <w:position w:val="2"/>
      <w:sz w:val="22"/>
      <w:szCs w:val="30"/>
      <w:lang w:val="en-GB" w:eastAsia="en-US"/>
    </w:rPr>
  </w:style>
  <w:style w:type="paragraph" w:customStyle="1" w:styleId="SectionTitle">
    <w:name w:val="Section_Title"/>
    <w:basedOn w:val="RepTitle"/>
    <w:qFormat/>
    <w:rsid w:val="00E11BFC"/>
  </w:style>
  <w:style w:type="paragraph" w:customStyle="1" w:styleId="NormalS1">
    <w:name w:val="Normal_S1"/>
    <w:basedOn w:val="Normal"/>
    <w:uiPriority w:val="99"/>
    <w:qFormat/>
    <w:rsid w:val="00304676"/>
    <w:pPr>
      <w:suppressLineNumbers/>
      <w:suppressAutoHyphens/>
      <w:spacing w:before="200" w:line="185" w:lineRule="auto"/>
      <w:textboxTightWrap w:val="allLines"/>
    </w:pPr>
    <w:rPr>
      <w:lang w:val="en-US" w:bidi="ar-SA"/>
    </w:rPr>
  </w:style>
  <w:style w:type="paragraph" w:customStyle="1" w:styleId="ChapNoS1">
    <w:name w:val="Chap_No_S1"/>
    <w:basedOn w:val="CahpNoS1"/>
    <w:uiPriority w:val="99"/>
    <w:qFormat/>
    <w:rsid w:val="008A71A0"/>
    <w:pPr>
      <w:keepNext w:val="0"/>
      <w:keepLines w:val="0"/>
      <w:spacing w:before="240"/>
    </w:pPr>
  </w:style>
  <w:style w:type="paragraph" w:customStyle="1" w:styleId="ChapTitleS1">
    <w:name w:val="Chap_Title_S1"/>
    <w:basedOn w:val="RepTitleS1"/>
    <w:qFormat/>
    <w:rsid w:val="00302911"/>
  </w:style>
  <w:style w:type="paragraph" w:customStyle="1" w:styleId="enumlevS1">
    <w:name w:val="enumlev_S1"/>
    <w:basedOn w:val="enumlev1"/>
    <w:uiPriority w:val="99"/>
    <w:qFormat/>
    <w:rsid w:val="00413C36"/>
    <w:pPr>
      <w:spacing w:before="80" w:line="180" w:lineRule="auto"/>
    </w:pPr>
  </w:style>
  <w:style w:type="paragraph" w:customStyle="1" w:styleId="Conv">
    <w:name w:val="Conv"/>
    <w:basedOn w:val="Normal"/>
    <w:next w:val="Normalaftertitle"/>
    <w:uiPriority w:val="99"/>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lang w:bidi="ar-SA"/>
    </w:rPr>
  </w:style>
  <w:style w:type="paragraph" w:customStyle="1" w:styleId="titleBold">
    <w:name w:val="title_Bold"/>
    <w:basedOn w:val="Title"/>
    <w:uiPriority w:val="99"/>
    <w:qFormat/>
    <w:rsid w:val="00662527"/>
    <w:pPr>
      <w:spacing w:before="480"/>
    </w:pPr>
    <w:rPr>
      <w:w w:val="100"/>
      <w:kern w:val="28"/>
    </w:rPr>
  </w:style>
  <w:style w:type="paragraph" w:customStyle="1" w:styleId="Cahptitle">
    <w:name w:val="Cahp_title_"/>
    <w:basedOn w:val="Chaptitle"/>
    <w:uiPriority w:val="99"/>
    <w:qFormat/>
    <w:rsid w:val="00AE667F"/>
  </w:style>
  <w:style w:type="paragraph" w:customStyle="1" w:styleId="CahpNoS1">
    <w:name w:val="Cahp_No_S1"/>
    <w:basedOn w:val="ChapNo"/>
    <w:uiPriority w:val="99"/>
    <w:qFormat/>
    <w:rsid w:val="00DA686F"/>
    <w:pPr>
      <w:spacing w:after="60"/>
    </w:pPr>
    <w:rPr>
      <w:lang w:val="en-US"/>
    </w:rPr>
  </w:style>
  <w:style w:type="paragraph" w:customStyle="1" w:styleId="ArtNoS1">
    <w:name w:val="Art_No_S1"/>
    <w:basedOn w:val="ArtNo"/>
    <w:uiPriority w:val="99"/>
    <w:qFormat/>
    <w:rsid w:val="004F3073"/>
    <w:pPr>
      <w:spacing w:before="240"/>
    </w:pPr>
    <w:rPr>
      <w:lang w:val="en-US" w:bidi="ar-SA"/>
    </w:rPr>
  </w:style>
  <w:style w:type="paragraph" w:customStyle="1" w:styleId="ArtTitleS1">
    <w:name w:val="Art_Title_S1"/>
    <w:basedOn w:val="ChapTitleS1"/>
    <w:qFormat/>
    <w:rsid w:val="00FE7FCA"/>
  </w:style>
  <w:style w:type="paragraph" w:customStyle="1" w:styleId="ConvS1">
    <w:name w:val="Conv_S1"/>
    <w:basedOn w:val="Conv"/>
    <w:uiPriority w:val="99"/>
    <w:qFormat/>
    <w:rsid w:val="00A71FE1"/>
    <w:pPr>
      <w:bidi/>
    </w:pPr>
    <w:rPr>
      <w:rFonts w:ascii="Calibri" w:hAnsi="Calibri"/>
      <w:lang w:val="es-ES_tradnl"/>
    </w:rPr>
  </w:style>
  <w:style w:type="paragraph" w:customStyle="1" w:styleId="SectionNoS1">
    <w:name w:val="Section_No_S1"/>
    <w:basedOn w:val="ChapNoS1"/>
    <w:uiPriority w:val="99"/>
    <w:qFormat/>
    <w:rsid w:val="00015D0B"/>
    <w:rPr>
      <w:lang w:bidi="ar-SA"/>
    </w:rPr>
  </w:style>
  <w:style w:type="paragraph" w:customStyle="1" w:styleId="SectionTitleS1">
    <w:name w:val="Section_Title_S1"/>
    <w:basedOn w:val="ChapTitleS1"/>
    <w:qFormat/>
    <w:rsid w:val="00015D0B"/>
  </w:style>
  <w:style w:type="paragraph" w:customStyle="1" w:styleId="enumlev1s">
    <w:name w:val="enumlev1_s"/>
    <w:basedOn w:val="enumlev1"/>
    <w:uiPriority w:val="99"/>
    <w:qFormat/>
    <w:rsid w:val="004E150E"/>
  </w:style>
  <w:style w:type="paragraph" w:customStyle="1" w:styleId="enumlev1s1">
    <w:name w:val="enumlev1_s1"/>
    <w:basedOn w:val="enumlev1s"/>
    <w:uiPriority w:val="99"/>
    <w:qFormat/>
    <w:rsid w:val="004E150E"/>
  </w:style>
  <w:style w:type="paragraph" w:customStyle="1" w:styleId="enumlev2S1">
    <w:name w:val="enumlev2_S1"/>
    <w:basedOn w:val="enumlev1s1"/>
    <w:qFormat/>
    <w:rsid w:val="004E150E"/>
    <w:pPr>
      <w:ind w:left="1134"/>
    </w:pPr>
    <w:rPr>
      <w:lang w:bidi="ar-SA"/>
    </w:rPr>
  </w:style>
  <w:style w:type="paragraph" w:customStyle="1" w:styleId="enumlev3S1">
    <w:name w:val="enumlev3_S1"/>
    <w:basedOn w:val="enumlev1"/>
    <w:uiPriority w:val="99"/>
    <w:qFormat/>
    <w:rsid w:val="000171F8"/>
  </w:style>
  <w:style w:type="paragraph" w:customStyle="1" w:styleId="SectionTitleS2">
    <w:name w:val="Section_Title_S2"/>
    <w:basedOn w:val="SectionNoS2"/>
    <w:qFormat/>
    <w:rsid w:val="008A71A0"/>
    <w:pPr>
      <w:spacing w:before="300" w:after="0" w:line="280" w:lineRule="exact"/>
    </w:pPr>
  </w:style>
  <w:style w:type="paragraph" w:customStyle="1" w:styleId="HeadingbS20">
    <w:name w:val="Heading_b_S2"/>
    <w:basedOn w:val="HeadingbS2"/>
    <w:uiPriority w:val="99"/>
    <w:qFormat/>
    <w:rsid w:val="004E59CA"/>
  </w:style>
  <w:style w:type="paragraph" w:customStyle="1" w:styleId="NormalendS2">
    <w:name w:val="Normal_end_S2"/>
    <w:basedOn w:val="Normal"/>
    <w:uiPriority w:val="99"/>
    <w:qFormat/>
    <w:rsid w:val="000D1672"/>
    <w:rPr>
      <w:lang w:val="en-US" w:eastAsia="zh-CN" w:bidi="ar-SA"/>
    </w:rPr>
  </w:style>
  <w:style w:type="paragraph" w:customStyle="1" w:styleId="ConvS2">
    <w:name w:val="Conv_S2"/>
    <w:basedOn w:val="NormalS2"/>
    <w:uiPriority w:val="99"/>
    <w:qFormat/>
    <w:rsid w:val="000E7431"/>
    <w:pPr>
      <w:pageBreakBefore/>
      <w:spacing w:before="600"/>
    </w:pPr>
    <w:rPr>
      <w:rFonts w:ascii="Times New Roman" w:hAnsi="Times New Roman" w:cs="Times New Roman"/>
      <w:lang w:bidi="ar-SA"/>
    </w:rPr>
  </w:style>
  <w:style w:type="paragraph" w:customStyle="1" w:styleId="SectionNoS2">
    <w:name w:val="Section_No_S2"/>
    <w:basedOn w:val="RepNoS2"/>
    <w:uiPriority w:val="99"/>
    <w:qFormat/>
    <w:rsid w:val="00015D0B"/>
  </w:style>
  <w:style w:type="character" w:customStyle="1" w:styleId="ResNoChar">
    <w:name w:val="Res_No Char"/>
    <w:basedOn w:val="DefaultParagraphFont"/>
    <w:link w:val="ResNo"/>
    <w:uiPriority w:val="99"/>
    <w:locked/>
    <w:rsid w:val="00761F8F"/>
    <w:rPr>
      <w:rFonts w:ascii="Calibri" w:hAnsi="Calibri" w:cs="Traditional Arabic"/>
      <w:position w:val="2"/>
      <w:sz w:val="28"/>
      <w:szCs w:val="40"/>
      <w:lang w:eastAsia="en-US" w:bidi="ar-EG"/>
    </w:rPr>
  </w:style>
  <w:style w:type="character" w:customStyle="1" w:styleId="CallChar">
    <w:name w:val="Call Char"/>
    <w:basedOn w:val="DefaultParagraphFont"/>
    <w:link w:val="Call"/>
    <w:uiPriority w:val="99"/>
    <w:locked/>
    <w:rsid w:val="00F5160E"/>
    <w:rPr>
      <w:rFonts w:ascii="Calibri" w:hAnsi="Calibri" w:cs="Traditional Arabic"/>
      <w:i/>
      <w:iCs/>
      <w:sz w:val="22"/>
      <w:szCs w:val="30"/>
      <w:lang w:val="en-GB" w:eastAsia="en-US" w:bidi="ar-EG"/>
    </w:rPr>
  </w:style>
  <w:style w:type="character" w:customStyle="1" w:styleId="TitleChar">
    <w:name w:val="Title Char"/>
    <w:basedOn w:val="DefaultParagraphFont"/>
    <w:link w:val="Title"/>
    <w:uiPriority w:val="99"/>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uiPriority w:val="99"/>
    <w:qFormat/>
    <w:rsid w:val="00CC1C62"/>
    <w:pPr>
      <w:spacing w:before="120"/>
    </w:pPr>
    <w:rPr>
      <w:w w:val="100"/>
    </w:rPr>
  </w:style>
  <w:style w:type="paragraph" w:customStyle="1" w:styleId="ContS2">
    <w:name w:val="Cont_S2"/>
    <w:basedOn w:val="NormalS2"/>
    <w:uiPriority w:val="99"/>
    <w:qFormat/>
    <w:rsid w:val="00CC1C62"/>
    <w:rPr>
      <w:lang w:bidi="ar-SA"/>
    </w:rPr>
  </w:style>
  <w:style w:type="paragraph" w:customStyle="1" w:styleId="ResNoS1">
    <w:name w:val="Res_No_S1"/>
    <w:basedOn w:val="ArtNoS1"/>
    <w:uiPriority w:val="99"/>
    <w:qFormat/>
    <w:rsid w:val="00DA686F"/>
  </w:style>
  <w:style w:type="paragraph" w:customStyle="1" w:styleId="ResTitleS1">
    <w:name w:val="Res_Title_S1"/>
    <w:basedOn w:val="ArtTitleS1"/>
    <w:uiPriority w:val="99"/>
    <w:qFormat/>
    <w:rsid w:val="00F6358B"/>
    <w:pPr>
      <w:spacing w:before="360"/>
    </w:pPr>
  </w:style>
  <w:style w:type="paragraph" w:customStyle="1" w:styleId="ResTitleS2">
    <w:name w:val="ResTitle_S2"/>
    <w:basedOn w:val="ArttitleS2"/>
    <w:qFormat/>
    <w:rsid w:val="00CC1C62"/>
  </w:style>
  <w:style w:type="paragraph" w:customStyle="1" w:styleId="PartNoS1">
    <w:name w:val="Part_No_S1"/>
    <w:basedOn w:val="ResNoS1"/>
    <w:uiPriority w:val="99"/>
    <w:qFormat/>
    <w:rsid w:val="00F6358B"/>
  </w:style>
  <w:style w:type="paragraph" w:customStyle="1" w:styleId="PartTitleS1">
    <w:name w:val="Part_Title_S1"/>
    <w:basedOn w:val="ResNoS1"/>
    <w:uiPriority w:val="99"/>
    <w:qFormat/>
    <w:rsid w:val="00F6358B"/>
    <w:rPr>
      <w:b/>
      <w:bCs/>
    </w:rPr>
  </w:style>
  <w:style w:type="paragraph" w:customStyle="1" w:styleId="PartNoS2">
    <w:name w:val="Part_No_S2"/>
    <w:basedOn w:val="PartTitleS2"/>
    <w:uiPriority w:val="99"/>
    <w:qFormat/>
    <w:rsid w:val="00AC3A4C"/>
    <w:pPr>
      <w:spacing w:before="100" w:after="80" w:line="260" w:lineRule="exact"/>
    </w:pPr>
  </w:style>
  <w:style w:type="paragraph" w:customStyle="1" w:styleId="PartTitleS2">
    <w:name w:val="Part_Title_S2"/>
    <w:basedOn w:val="Normal"/>
    <w:uiPriority w:val="99"/>
    <w:qFormat/>
    <w:rsid w:val="008A71A0"/>
    <w:pPr>
      <w:keepNext/>
      <w:keepLines/>
      <w:tabs>
        <w:tab w:val="clear" w:pos="567"/>
        <w:tab w:val="clear" w:pos="1134"/>
        <w:tab w:val="clear" w:pos="1701"/>
        <w:tab w:val="clear" w:pos="2268"/>
        <w:tab w:val="clear" w:pos="2835"/>
      </w:tabs>
      <w:spacing w:before="300" w:line="280" w:lineRule="exact"/>
      <w:jc w:val="left"/>
    </w:pPr>
    <w:rPr>
      <w:b/>
      <w:bCs/>
      <w:szCs w:val="22"/>
      <w:lang w:val="en-US" w:bidi="ar-SA"/>
    </w:rPr>
  </w:style>
  <w:style w:type="paragraph" w:customStyle="1" w:styleId="PartNOS10">
    <w:name w:val="Part_NO_S1"/>
    <w:basedOn w:val="Normal"/>
    <w:uiPriority w:val="99"/>
    <w:qFormat/>
    <w:rsid w:val="00CD7B99"/>
    <w:pPr>
      <w:keepNext/>
      <w:keepLines/>
      <w:tabs>
        <w:tab w:val="clear" w:pos="567"/>
        <w:tab w:val="clear" w:pos="1134"/>
        <w:tab w:val="clear" w:pos="1701"/>
        <w:tab w:val="clear" w:pos="2268"/>
        <w:tab w:val="clear" w:pos="2835"/>
      </w:tabs>
      <w:spacing w:before="240"/>
      <w:jc w:val="center"/>
    </w:pPr>
    <w:rPr>
      <w:sz w:val="28"/>
      <w:szCs w:val="40"/>
      <w:lang w:val="en-US" w:bidi="ar-SA"/>
    </w:rPr>
  </w:style>
  <w:style w:type="paragraph" w:customStyle="1" w:styleId="RepNoS1">
    <w:name w:val="Rep_No_S1"/>
    <w:basedOn w:val="PartNoS1"/>
    <w:uiPriority w:val="99"/>
    <w:qFormat/>
    <w:rsid w:val="00EF693F"/>
  </w:style>
  <w:style w:type="paragraph" w:customStyle="1" w:styleId="RepTitleS1">
    <w:name w:val="Rep_Title_S1"/>
    <w:basedOn w:val="PartTitleS1"/>
    <w:uiPriority w:val="99"/>
    <w:qFormat/>
    <w:rsid w:val="00EF693F"/>
  </w:style>
  <w:style w:type="paragraph" w:customStyle="1" w:styleId="RepTitleS2">
    <w:name w:val="Rep_Title_S2"/>
    <w:basedOn w:val="RepNoS2"/>
    <w:uiPriority w:val="99"/>
    <w:qFormat/>
    <w:rsid w:val="008A71A0"/>
    <w:pPr>
      <w:spacing w:before="300" w:after="0" w:line="280" w:lineRule="exact"/>
    </w:pPr>
  </w:style>
  <w:style w:type="paragraph" w:customStyle="1" w:styleId="RepNoS2">
    <w:name w:val="Rep_No_S2"/>
    <w:basedOn w:val="PartNoS2"/>
    <w:uiPriority w:val="99"/>
    <w:qFormat/>
    <w:rsid w:val="00E5739B"/>
  </w:style>
  <w:style w:type="paragraph" w:customStyle="1" w:styleId="ReasonsS1">
    <w:name w:val="Reasons_S1"/>
    <w:basedOn w:val="NormalS1"/>
    <w:uiPriority w:val="99"/>
    <w:qFormat/>
    <w:rsid w:val="00F20B32"/>
  </w:style>
  <w:style w:type="paragraph" w:customStyle="1" w:styleId="DecisionNoS1">
    <w:name w:val="Decision_No_S1"/>
    <w:basedOn w:val="ResNoS1"/>
    <w:uiPriority w:val="99"/>
    <w:qFormat/>
    <w:rsid w:val="00D9476C"/>
  </w:style>
  <w:style w:type="paragraph" w:customStyle="1" w:styleId="DecisionTiltleS">
    <w:name w:val="Decision_Tiltle_S!"/>
    <w:basedOn w:val="ResTitleS1"/>
    <w:uiPriority w:val="99"/>
    <w:qFormat/>
    <w:rsid w:val="00D9476C"/>
  </w:style>
  <w:style w:type="paragraph" w:customStyle="1" w:styleId="RecNoS1">
    <w:name w:val="Rec_No_S1"/>
    <w:basedOn w:val="DecisionNoS1"/>
    <w:uiPriority w:val="99"/>
    <w:qFormat/>
    <w:rsid w:val="007F7D80"/>
  </w:style>
  <w:style w:type="paragraph" w:customStyle="1" w:styleId="RecTitleS1">
    <w:name w:val="Rec_Title_S1"/>
    <w:basedOn w:val="DecisionTiltleS"/>
    <w:uiPriority w:val="99"/>
    <w:qFormat/>
    <w:rsid w:val="007F7D80"/>
  </w:style>
  <w:style w:type="paragraph" w:customStyle="1" w:styleId="DecisionNoS2">
    <w:name w:val="Decision_No_S2"/>
    <w:basedOn w:val="Normal"/>
    <w:uiPriority w:val="99"/>
    <w:qFormat/>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sNotitle">
    <w:name w:val="Res_No&amp;title"/>
    <w:basedOn w:val="Restitle"/>
    <w:uiPriority w:val="99"/>
    <w:qFormat/>
    <w:rsid w:val="00D628EF"/>
  </w:style>
  <w:style w:type="paragraph" w:customStyle="1" w:styleId="DecisionNoTitle">
    <w:name w:val="Decision_No&amp;Title"/>
    <w:basedOn w:val="ResNotitle"/>
    <w:uiPriority w:val="99"/>
    <w:qFormat/>
    <w:rsid w:val="008B187F"/>
    <w:pPr>
      <w:keepNext w:val="0"/>
    </w:pPr>
  </w:style>
  <w:style w:type="paragraph" w:customStyle="1" w:styleId="RecNoTitle">
    <w:name w:val="Rec_No&amp;Title"/>
    <w:basedOn w:val="RecTitle0"/>
    <w:uiPriority w:val="99"/>
    <w:qFormat/>
    <w:rsid w:val="000B5B65"/>
  </w:style>
  <w:style w:type="paragraph" w:customStyle="1" w:styleId="Proposal">
    <w:name w:val="Proposal"/>
    <w:basedOn w:val="Normal"/>
    <w:uiPriority w:val="99"/>
    <w:qFormat/>
    <w:rsid w:val="000D1672"/>
    <w:rPr>
      <w:lang w:val="en-US" w:bidi="ar-SA"/>
    </w:rPr>
  </w:style>
  <w:style w:type="paragraph" w:customStyle="1" w:styleId="AttachNoS1">
    <w:name w:val="Attach_No_S1"/>
    <w:basedOn w:val="SectionNoS1"/>
    <w:uiPriority w:val="99"/>
    <w:qFormat/>
    <w:rsid w:val="008A71A0"/>
    <w:pPr>
      <w:spacing w:after="0"/>
    </w:pPr>
  </w:style>
  <w:style w:type="paragraph" w:customStyle="1" w:styleId="AttachTitleS1">
    <w:name w:val="Attach_Title_S1"/>
    <w:basedOn w:val="SectionTitleS1"/>
    <w:uiPriority w:val="99"/>
    <w:qFormat/>
    <w:rsid w:val="002A2EA3"/>
  </w:style>
  <w:style w:type="paragraph" w:customStyle="1" w:styleId="AttachNoS2">
    <w:name w:val="Attach_No_S2"/>
    <w:basedOn w:val="SectionNoS2"/>
    <w:uiPriority w:val="99"/>
    <w:qFormat/>
    <w:rsid w:val="004F7CE1"/>
  </w:style>
  <w:style w:type="paragraph" w:customStyle="1" w:styleId="AttachTitleS2">
    <w:name w:val="Attach_Title_S2"/>
    <w:basedOn w:val="Normal"/>
    <w:next w:val="Normal"/>
    <w:uiPriority w:val="99"/>
    <w:qFormat/>
    <w:rsid w:val="008A71A0"/>
    <w:pPr>
      <w:keepNext/>
      <w:keepLines/>
      <w:spacing w:before="300" w:line="280" w:lineRule="exact"/>
    </w:pPr>
    <w:rPr>
      <w:b/>
      <w:bCs/>
    </w:rPr>
  </w:style>
  <w:style w:type="paragraph" w:customStyle="1" w:styleId="Normalhead">
    <w:name w:val="Normalhead"/>
    <w:basedOn w:val="Normal"/>
    <w:qFormat/>
    <w:rsid w:val="00C82928"/>
    <w:pPr>
      <w:spacing w:before="0" w:line="360" w:lineRule="exact"/>
      <w:jc w:val="left"/>
    </w:pPr>
    <w:rPr>
      <w:b/>
      <w:bCs/>
      <w:lang w:val="en-US"/>
    </w:rPr>
  </w:style>
  <w:style w:type="paragraph" w:customStyle="1" w:styleId="AnnexNoS1">
    <w:name w:val="Annex_No_S1"/>
    <w:basedOn w:val="DecisionNoS1"/>
    <w:uiPriority w:val="99"/>
    <w:qFormat/>
    <w:rsid w:val="0038225E"/>
  </w:style>
  <w:style w:type="paragraph" w:customStyle="1" w:styleId="AnnextitleS1">
    <w:name w:val="Annex_title_S1"/>
    <w:basedOn w:val="DecisionTiltleS"/>
    <w:uiPriority w:val="99"/>
    <w:qFormat/>
    <w:rsid w:val="0038225E"/>
  </w:style>
  <w:style w:type="paragraph" w:customStyle="1" w:styleId="DecisionNo">
    <w:name w:val="Decision_No"/>
    <w:basedOn w:val="AttachNO"/>
    <w:qFormat/>
    <w:rsid w:val="009F79BB"/>
  </w:style>
  <w:style w:type="paragraph" w:customStyle="1" w:styleId="DecisionTitle">
    <w:name w:val="Decision_Title"/>
    <w:basedOn w:val="AttachTitle"/>
    <w:qFormat/>
    <w:rsid w:val="009F79BB"/>
  </w:style>
  <w:style w:type="paragraph" w:customStyle="1" w:styleId="CountriesName">
    <w:name w:val="Countries _Name"/>
    <w:basedOn w:val="RecNoTitle"/>
    <w:qFormat/>
    <w:rsid w:val="00761F8F"/>
    <w:rPr>
      <w:sz w:val="24"/>
      <w:szCs w:val="32"/>
    </w:rPr>
  </w:style>
  <w:style w:type="character" w:customStyle="1" w:styleId="Heading9Char">
    <w:name w:val="Heading 9 Char"/>
    <w:basedOn w:val="DefaultParagraphFont"/>
    <w:link w:val="Heading9"/>
    <w:uiPriority w:val="99"/>
    <w:locked/>
    <w:rsid w:val="00DA4323"/>
    <w:rPr>
      <w:rFonts w:ascii="Calibri" w:hAnsi="Calibri" w:cs="Traditional Arabic"/>
      <w:b/>
      <w:bCs/>
      <w:position w:val="2"/>
      <w:sz w:val="22"/>
      <w:szCs w:val="30"/>
      <w:lang w:val="en-GB" w:eastAsia="en-US" w:bidi="ar-EG"/>
    </w:rPr>
  </w:style>
  <w:style w:type="character" w:customStyle="1" w:styleId="FooterChar">
    <w:name w:val="Footer Char"/>
    <w:basedOn w:val="DefaultParagraphFont"/>
    <w:link w:val="Footer"/>
    <w:uiPriority w:val="99"/>
    <w:locked/>
    <w:rsid w:val="00DA4323"/>
    <w:rPr>
      <w:rFonts w:ascii="Calibri" w:hAnsi="Calibri"/>
      <w:noProof/>
      <w:sz w:val="16"/>
      <w:szCs w:val="16"/>
      <w:lang w:val="en-GB" w:eastAsia="en-US"/>
    </w:rPr>
  </w:style>
  <w:style w:type="character" w:customStyle="1" w:styleId="HeaderChar">
    <w:name w:val="Header Char"/>
    <w:basedOn w:val="DefaultParagraphFont"/>
    <w:link w:val="Header"/>
    <w:uiPriority w:val="99"/>
    <w:locked/>
    <w:rsid w:val="00DA4323"/>
    <w:rPr>
      <w:rFonts w:ascii="Times New Roman" w:hAnsi="Times New Roman"/>
      <w:sz w:val="18"/>
      <w:szCs w:val="18"/>
      <w:lang w:val="en-GB" w:eastAsia="en-US"/>
    </w:rPr>
  </w:style>
  <w:style w:type="character" w:customStyle="1" w:styleId="FootnoteTextChar1">
    <w:name w:val="Footnote Text Char1"/>
    <w:aliases w:val="ACMA Footnote Text Char1,Footnote Text Char1 Char Char1,Footnote Text Char Char Char Char1,Footnote Text Char4 Char Char Char Char1,Footnote Text Char Char Char2 Char Char Char1,Footnote Text Char4 Char Char Char Char Char Char1"/>
    <w:basedOn w:val="DefaultParagraphFont"/>
    <w:uiPriority w:val="99"/>
    <w:locked/>
    <w:rsid w:val="00DA4323"/>
    <w:rPr>
      <w:rFonts w:ascii="Calibri" w:hAnsi="Calibri" w:cs="Traditional Arabic"/>
      <w:sz w:val="24"/>
      <w:szCs w:val="24"/>
      <w:lang w:val="en-GB" w:eastAsia="en-US" w:bidi="ar-EG"/>
    </w:rPr>
  </w:style>
  <w:style w:type="paragraph" w:customStyle="1" w:styleId="Tabletitle0">
    <w:name w:val="Table_title"/>
    <w:basedOn w:val="TableNo"/>
    <w:next w:val="Tabletext"/>
    <w:uiPriority w:val="99"/>
    <w:rsid w:val="00DA4323"/>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nnextitle0">
    <w:name w:val="Annex_title"/>
    <w:basedOn w:val="Normal"/>
    <w:next w:val="Normal"/>
    <w:link w:val="AnnextitleChar0"/>
    <w:uiPriority w:val="99"/>
    <w:rsid w:val="00DA4323"/>
    <w:pPr>
      <w:keepNext/>
      <w:jc w:val="center"/>
    </w:pPr>
    <w:rPr>
      <w:b/>
      <w:bCs/>
      <w:sz w:val="28"/>
      <w:szCs w:val="40"/>
      <w:lang w:val="en-US" w:bidi="ar-SA"/>
    </w:rPr>
  </w:style>
  <w:style w:type="character" w:customStyle="1" w:styleId="AnnextitleChar0">
    <w:name w:val="Annex_title Char"/>
    <w:basedOn w:val="DefaultParagraphFont"/>
    <w:link w:val="Annextitle0"/>
    <w:uiPriority w:val="99"/>
    <w:locked/>
    <w:rsid w:val="00DA4323"/>
    <w:rPr>
      <w:rFonts w:ascii="Calibri" w:hAnsi="Calibri" w:cs="Traditional Arabic"/>
      <w:b/>
      <w:bCs/>
      <w:sz w:val="28"/>
      <w:szCs w:val="40"/>
      <w:lang w:eastAsia="en-US"/>
    </w:rPr>
  </w:style>
  <w:style w:type="paragraph" w:customStyle="1" w:styleId="AppendixNo">
    <w:name w:val="Appendix_No"/>
    <w:basedOn w:val="Normal"/>
    <w:next w:val="Normal"/>
    <w:link w:val="AppendixNoChar"/>
    <w:uiPriority w:val="99"/>
    <w:rsid w:val="00DA4323"/>
    <w:pPr>
      <w:spacing w:before="720"/>
      <w:jc w:val="center"/>
    </w:pPr>
    <w:rPr>
      <w:caps/>
      <w:sz w:val="26"/>
      <w:szCs w:val="36"/>
    </w:rPr>
  </w:style>
  <w:style w:type="character" w:customStyle="1" w:styleId="AppendixNoChar">
    <w:name w:val="Appendix_No Char"/>
    <w:basedOn w:val="DefaultParagraphFont"/>
    <w:link w:val="AppendixNo"/>
    <w:uiPriority w:val="99"/>
    <w:locked/>
    <w:rsid w:val="00DA4323"/>
    <w:rPr>
      <w:rFonts w:ascii="Calibri" w:hAnsi="Calibri" w:cs="Traditional Arabic"/>
      <w:caps/>
      <w:sz w:val="26"/>
      <w:szCs w:val="36"/>
      <w:lang w:val="en-GB" w:eastAsia="en-US" w:bidi="ar-EG"/>
    </w:rPr>
  </w:style>
  <w:style w:type="paragraph" w:customStyle="1" w:styleId="Appendixtitle0">
    <w:name w:val="Appendix_title"/>
    <w:basedOn w:val="Annextitle0"/>
    <w:next w:val="Normal"/>
    <w:uiPriority w:val="99"/>
    <w:rsid w:val="00DA4323"/>
  </w:style>
  <w:style w:type="paragraph" w:customStyle="1" w:styleId="TITLE0">
    <w:name w:val="TITLE"/>
    <w:basedOn w:val="Normal"/>
    <w:uiPriority w:val="99"/>
    <w:rsid w:val="00DA4323"/>
    <w:pPr>
      <w:jc w:val="center"/>
    </w:pPr>
    <w:rPr>
      <w:sz w:val="28"/>
      <w:szCs w:val="40"/>
    </w:rPr>
  </w:style>
  <w:style w:type="paragraph" w:customStyle="1" w:styleId="Part">
    <w:name w:val="Part"/>
    <w:basedOn w:val="Normal"/>
    <w:next w:val="Normal"/>
    <w:uiPriority w:val="99"/>
    <w:rsid w:val="00DA4323"/>
    <w:pPr>
      <w:tabs>
        <w:tab w:val="clear" w:pos="567"/>
        <w:tab w:val="clear" w:pos="1134"/>
        <w:tab w:val="clear" w:pos="1701"/>
        <w:tab w:val="clear" w:pos="2268"/>
        <w:tab w:val="clear" w:pos="2835"/>
      </w:tabs>
      <w:spacing w:before="600"/>
      <w:jc w:val="center"/>
    </w:pPr>
    <w:rPr>
      <w:caps/>
      <w:sz w:val="28"/>
      <w:szCs w:val="40"/>
    </w:rPr>
  </w:style>
  <w:style w:type="paragraph" w:customStyle="1" w:styleId="PartTitle0">
    <w:name w:val="(Part_Title)"/>
    <w:basedOn w:val="PartTitle"/>
    <w:uiPriority w:val="99"/>
    <w:rsid w:val="00DA4323"/>
    <w:pPr>
      <w:keepNext/>
    </w:pPr>
    <w:rPr>
      <w:rFonts w:ascii="Calibri" w:hAnsi="Calibri"/>
    </w:rPr>
  </w:style>
  <w:style w:type="paragraph" w:customStyle="1" w:styleId="AppendixtitleS20">
    <w:name w:val="Appendix_title_S2"/>
    <w:basedOn w:val="Appendixtitle0"/>
    <w:next w:val="Normal"/>
    <w:uiPriority w:val="99"/>
    <w:rsid w:val="00DA4323"/>
    <w:pPr>
      <w:tabs>
        <w:tab w:val="clear" w:pos="567"/>
        <w:tab w:val="clear" w:pos="1134"/>
        <w:tab w:val="clear" w:pos="1701"/>
        <w:tab w:val="clear" w:pos="2268"/>
        <w:tab w:val="clear" w:pos="2835"/>
        <w:tab w:val="left" w:pos="851"/>
      </w:tabs>
      <w:jc w:val="left"/>
    </w:pPr>
    <w:rPr>
      <w:sz w:val="24"/>
      <w:szCs w:val="32"/>
    </w:rPr>
  </w:style>
  <w:style w:type="paragraph" w:customStyle="1" w:styleId="FootnoteTextS2">
    <w:name w:val="Footnote Text_S2"/>
    <w:basedOn w:val="FootnoteText"/>
    <w:uiPriority w:val="99"/>
    <w:rsid w:val="00DA4323"/>
    <w:pPr>
      <w:tabs>
        <w:tab w:val="clear" w:pos="256"/>
        <w:tab w:val="clear" w:pos="567"/>
        <w:tab w:val="clear" w:pos="1134"/>
        <w:tab w:val="clear" w:pos="1701"/>
        <w:tab w:val="clear" w:pos="2268"/>
        <w:tab w:val="clear" w:pos="2835"/>
        <w:tab w:val="left" w:pos="851"/>
      </w:tabs>
      <w:ind w:left="0" w:firstLine="0"/>
    </w:pPr>
    <w:rPr>
      <w:b/>
      <w:position w:val="2"/>
    </w:rPr>
  </w:style>
  <w:style w:type="paragraph" w:customStyle="1" w:styleId="Heading1S2">
    <w:name w:val="Heading 1_S2"/>
    <w:basedOn w:val="Heading1"/>
    <w:next w:val="Normal"/>
    <w:uiPriority w:val="99"/>
    <w:rsid w:val="00DA4323"/>
    <w:pPr>
      <w:tabs>
        <w:tab w:val="clear" w:pos="567"/>
        <w:tab w:val="clear" w:pos="1134"/>
        <w:tab w:val="clear" w:pos="1701"/>
        <w:tab w:val="clear" w:pos="2268"/>
        <w:tab w:val="clear" w:pos="2835"/>
        <w:tab w:val="left" w:pos="851"/>
      </w:tabs>
      <w:ind w:left="0" w:firstLine="0"/>
      <w:outlineLvl w:val="9"/>
    </w:pPr>
    <w:rPr>
      <w:position w:val="2"/>
      <w:sz w:val="24"/>
    </w:rPr>
  </w:style>
  <w:style w:type="paragraph" w:customStyle="1" w:styleId="Heading2S2">
    <w:name w:val="Heading 2_S2"/>
    <w:basedOn w:val="Heading2"/>
    <w:next w:val="Normal"/>
    <w:uiPriority w:val="99"/>
    <w:rsid w:val="00DA4323"/>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
    <w:link w:val="Heading3S2Char"/>
    <w:uiPriority w:val="99"/>
    <w:rsid w:val="00DA4323"/>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uiPriority w:val="99"/>
    <w:locked/>
    <w:rsid w:val="00DA4323"/>
    <w:rPr>
      <w:b/>
      <w:bCs/>
    </w:rPr>
  </w:style>
  <w:style w:type="paragraph" w:customStyle="1" w:styleId="Heading4S2">
    <w:name w:val="Heading 4_S2"/>
    <w:basedOn w:val="Heading4"/>
    <w:next w:val="Normal"/>
    <w:link w:val="Heading4S2Char"/>
    <w:uiPriority w:val="99"/>
    <w:rsid w:val="00DA4323"/>
    <w:pPr>
      <w:tabs>
        <w:tab w:val="clear" w:pos="567"/>
        <w:tab w:val="clear" w:pos="1134"/>
        <w:tab w:val="clear" w:pos="1701"/>
        <w:tab w:val="clear" w:pos="2268"/>
        <w:tab w:val="clear" w:pos="2835"/>
        <w:tab w:val="left" w:pos="851"/>
      </w:tabs>
    </w:pPr>
  </w:style>
  <w:style w:type="character" w:customStyle="1" w:styleId="Heading4S2Char">
    <w:name w:val="Heading 4_S2 Char"/>
    <w:basedOn w:val="Heading4Char"/>
    <w:link w:val="Heading4S2"/>
    <w:uiPriority w:val="99"/>
    <w:locked/>
    <w:rsid w:val="00DA4323"/>
    <w:rPr>
      <w:b/>
      <w:bCs/>
    </w:rPr>
  </w:style>
  <w:style w:type="paragraph" w:customStyle="1" w:styleId="Heading5S2">
    <w:name w:val="Heading 5_S2"/>
    <w:basedOn w:val="Heading5"/>
    <w:next w:val="NormalS2"/>
    <w:uiPriority w:val="99"/>
    <w:rsid w:val="00DA4323"/>
    <w:pPr>
      <w:tabs>
        <w:tab w:val="clear" w:pos="567"/>
        <w:tab w:val="clear" w:pos="1134"/>
        <w:tab w:val="clear" w:pos="1701"/>
        <w:tab w:val="clear" w:pos="2268"/>
        <w:tab w:val="clear" w:pos="2835"/>
        <w:tab w:val="left" w:pos="851"/>
      </w:tabs>
    </w:pPr>
    <w:rPr>
      <w:position w:val="2"/>
    </w:rPr>
  </w:style>
  <w:style w:type="paragraph" w:customStyle="1" w:styleId="Heading6S2">
    <w:name w:val="Heading 6_S2"/>
    <w:basedOn w:val="Heading6"/>
    <w:next w:val="Normal"/>
    <w:uiPriority w:val="99"/>
    <w:rsid w:val="00DA4323"/>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uiPriority w:val="99"/>
    <w:rsid w:val="00DA4323"/>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uiPriority w:val="99"/>
    <w:rsid w:val="00DA4323"/>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uiPriority w:val="99"/>
    <w:rsid w:val="00DA4323"/>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
    <w:uiPriority w:val="99"/>
    <w:rsid w:val="00DA4323"/>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uiPriority w:val="99"/>
    <w:rsid w:val="00DA4323"/>
    <w:pPr>
      <w:tabs>
        <w:tab w:val="clear" w:pos="567"/>
        <w:tab w:val="clear" w:pos="1134"/>
        <w:tab w:val="clear" w:pos="1701"/>
        <w:tab w:val="clear" w:pos="2268"/>
        <w:tab w:val="clear" w:pos="2835"/>
        <w:tab w:val="left" w:pos="851"/>
      </w:tabs>
      <w:ind w:left="0"/>
    </w:pPr>
    <w:rPr>
      <w:b/>
    </w:rPr>
  </w:style>
  <w:style w:type="paragraph" w:customStyle="1" w:styleId="RezNoS2">
    <w:name w:val="Rez_No_S2"/>
    <w:basedOn w:val="ArtNoS2"/>
    <w:uiPriority w:val="99"/>
    <w:rsid w:val="00DA4323"/>
    <w:rPr>
      <w:rFonts w:ascii="Calibri" w:hAnsi="Calibri"/>
    </w:rPr>
  </w:style>
  <w:style w:type="paragraph" w:customStyle="1" w:styleId="RestitleS20">
    <w:name w:val="Res_title_S2"/>
    <w:basedOn w:val="Restitle"/>
    <w:next w:val="NormalS2"/>
    <w:uiPriority w:val="99"/>
    <w:rsid w:val="00DA4323"/>
    <w:pPr>
      <w:tabs>
        <w:tab w:val="clear" w:pos="567"/>
        <w:tab w:val="clear" w:pos="1134"/>
        <w:tab w:val="clear" w:pos="1701"/>
        <w:tab w:val="clear" w:pos="2268"/>
        <w:tab w:val="clear" w:pos="2835"/>
        <w:tab w:val="left" w:pos="851"/>
      </w:tabs>
      <w:spacing w:before="120"/>
      <w:jc w:val="left"/>
    </w:pPr>
    <w:rPr>
      <w:bCs w:val="0"/>
      <w:sz w:val="24"/>
    </w:rPr>
  </w:style>
  <w:style w:type="paragraph" w:customStyle="1" w:styleId="TabletitleS2">
    <w:name w:val="Table_title_S2"/>
    <w:basedOn w:val="Tabletitle0"/>
    <w:next w:val="TabletextS2"/>
    <w:uiPriority w:val="99"/>
    <w:rsid w:val="00DA4323"/>
    <w:pPr>
      <w:keepNext w:val="0"/>
      <w:tabs>
        <w:tab w:val="clear" w:pos="2948"/>
        <w:tab w:val="clear" w:pos="4082"/>
        <w:tab w:val="left" w:pos="851"/>
      </w:tabs>
      <w:jc w:val="left"/>
    </w:pPr>
  </w:style>
  <w:style w:type="paragraph" w:customStyle="1" w:styleId="FooterS2">
    <w:name w:val="Footer_S2"/>
    <w:basedOn w:val="Footer"/>
    <w:uiPriority w:val="99"/>
    <w:rsid w:val="00DA4323"/>
    <w:pPr>
      <w:tabs>
        <w:tab w:val="clear" w:pos="9639"/>
        <w:tab w:val="left" w:pos="3686"/>
        <w:tab w:val="right" w:pos="7655"/>
      </w:tabs>
      <w:spacing w:before="0"/>
      <w:ind w:left="-1985"/>
    </w:pPr>
  </w:style>
  <w:style w:type="paragraph" w:customStyle="1" w:styleId="NoteS2">
    <w:name w:val="Note_S2"/>
    <w:basedOn w:val="Note"/>
    <w:uiPriority w:val="99"/>
    <w:rsid w:val="00DA4323"/>
    <w:pPr>
      <w:tabs>
        <w:tab w:val="clear" w:pos="1134"/>
        <w:tab w:val="clear" w:pos="1701"/>
        <w:tab w:val="clear" w:pos="2268"/>
        <w:tab w:val="clear" w:pos="2835"/>
      </w:tabs>
    </w:pPr>
    <w:rPr>
      <w:b/>
      <w:bCs/>
    </w:rPr>
  </w:style>
  <w:style w:type="character" w:customStyle="1" w:styleId="DateChar">
    <w:name w:val="Date Char"/>
    <w:basedOn w:val="DefaultParagraphFont"/>
    <w:link w:val="Date"/>
    <w:uiPriority w:val="99"/>
    <w:locked/>
    <w:rsid w:val="00DA4323"/>
    <w:rPr>
      <w:rFonts w:ascii="Calibri" w:hAnsi="Calibri" w:cs="Traditional Arabic"/>
      <w:szCs w:val="30"/>
      <w:lang w:val="en-GB" w:eastAsia="en-US" w:bidi="ar-EG"/>
    </w:rPr>
  </w:style>
  <w:style w:type="paragraph" w:customStyle="1" w:styleId="Heading1c">
    <w:name w:val="Heading 1c"/>
    <w:basedOn w:val="Heading1"/>
    <w:next w:val="Normal"/>
    <w:uiPriority w:val="99"/>
    <w:rsid w:val="00DA4323"/>
    <w:pPr>
      <w:ind w:left="0" w:firstLine="0"/>
      <w:jc w:val="center"/>
      <w:outlineLvl w:val="9"/>
    </w:pPr>
    <w:rPr>
      <w:rFonts w:ascii="Times New Roman" w:hAnsi="Times New Roman"/>
      <w:position w:val="2"/>
    </w:rPr>
  </w:style>
  <w:style w:type="paragraph" w:customStyle="1" w:styleId="Heading1cS2">
    <w:name w:val="Heading 1c_S2"/>
    <w:basedOn w:val="Heading1c"/>
    <w:next w:val="Normal"/>
    <w:uiPriority w:val="99"/>
    <w:rsid w:val="00DA4323"/>
    <w:pPr>
      <w:tabs>
        <w:tab w:val="clear" w:pos="567"/>
        <w:tab w:val="clear" w:pos="1134"/>
        <w:tab w:val="clear" w:pos="1701"/>
        <w:tab w:val="clear" w:pos="2268"/>
        <w:tab w:val="clear" w:pos="2835"/>
        <w:tab w:val="left" w:pos="851"/>
      </w:tabs>
      <w:jc w:val="left"/>
    </w:pPr>
    <w:rPr>
      <w:sz w:val="24"/>
    </w:rPr>
  </w:style>
  <w:style w:type="paragraph" w:customStyle="1" w:styleId="Heading2iS2">
    <w:name w:val="Heading 2i_S2"/>
    <w:basedOn w:val="Heading2i"/>
    <w:next w:val="Normal"/>
    <w:uiPriority w:val="99"/>
    <w:rsid w:val="00DA4323"/>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uiPriority w:val="99"/>
    <w:rsid w:val="00DA4323"/>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uiPriority w:val="99"/>
    <w:rsid w:val="00DA4323"/>
    <w:pPr>
      <w:tabs>
        <w:tab w:val="clear" w:pos="567"/>
        <w:tab w:val="clear" w:pos="1134"/>
        <w:tab w:val="clear" w:pos="1701"/>
        <w:tab w:val="clear" w:pos="2268"/>
        <w:tab w:val="clear" w:pos="2835"/>
        <w:tab w:val="left" w:pos="794"/>
        <w:tab w:val="left" w:pos="1191"/>
        <w:tab w:val="left" w:pos="1588"/>
        <w:tab w:val="left" w:pos="1985"/>
      </w:tabs>
      <w:ind w:left="794" w:hanging="794"/>
    </w:pPr>
  </w:style>
  <w:style w:type="character" w:customStyle="1" w:styleId="Heading1pvChar">
    <w:name w:val="Heading 1pv Char"/>
    <w:basedOn w:val="Heading1Char"/>
    <w:link w:val="Heading1pv"/>
    <w:uiPriority w:val="99"/>
    <w:locked/>
    <w:rsid w:val="00DA4323"/>
    <w:rPr>
      <w:b/>
      <w:bCs/>
    </w:rPr>
  </w:style>
  <w:style w:type="paragraph" w:customStyle="1" w:styleId="Heading2pv">
    <w:name w:val="Heading 2pv"/>
    <w:basedOn w:val="Heading1pv"/>
    <w:next w:val="Normal"/>
    <w:uiPriority w:val="99"/>
    <w:rsid w:val="00DA4323"/>
    <w:pPr>
      <w:spacing w:before="320"/>
      <w:outlineLvl w:val="1"/>
    </w:pPr>
    <w:rPr>
      <w:position w:val="2"/>
      <w:sz w:val="24"/>
    </w:rPr>
  </w:style>
  <w:style w:type="paragraph" w:customStyle="1" w:styleId="Heading3pv">
    <w:name w:val="Heading 3pv"/>
    <w:basedOn w:val="Heading1pv"/>
    <w:next w:val="Normal"/>
    <w:link w:val="Heading3pvChar"/>
    <w:uiPriority w:val="99"/>
    <w:rsid w:val="00DA4323"/>
    <w:pPr>
      <w:spacing w:before="200"/>
      <w:outlineLvl w:val="2"/>
    </w:pPr>
    <w:rPr>
      <w:sz w:val="22"/>
      <w:szCs w:val="30"/>
    </w:rPr>
  </w:style>
  <w:style w:type="character" w:customStyle="1" w:styleId="Heading3pvChar">
    <w:name w:val="Heading 3pv Char"/>
    <w:basedOn w:val="Heading1pvChar"/>
    <w:link w:val="Heading3pv"/>
    <w:uiPriority w:val="99"/>
    <w:locked/>
    <w:rsid w:val="00DA4323"/>
    <w:rPr>
      <w:sz w:val="22"/>
      <w:szCs w:val="30"/>
    </w:rPr>
  </w:style>
  <w:style w:type="character" w:customStyle="1" w:styleId="Appdef">
    <w:name w:val="App_def"/>
    <w:basedOn w:val="DefaultParagraphFont"/>
    <w:uiPriority w:val="99"/>
    <w:rsid w:val="00DA4323"/>
    <w:rPr>
      <w:rFonts w:ascii="Times New Roman" w:hAnsi="Times New Roman" w:cs="Times New Roman"/>
      <w:b/>
    </w:rPr>
  </w:style>
  <w:style w:type="character" w:customStyle="1" w:styleId="BalloonTextChar">
    <w:name w:val="Balloon Text Char"/>
    <w:basedOn w:val="DefaultParagraphFont"/>
    <w:link w:val="BalloonText"/>
    <w:uiPriority w:val="99"/>
    <w:semiHidden/>
    <w:locked/>
    <w:rsid w:val="00DA4323"/>
    <w:rPr>
      <w:rFonts w:ascii="Tahoma" w:hAnsi="Tahoma" w:cs="Tahoma"/>
      <w:sz w:val="16"/>
      <w:szCs w:val="16"/>
      <w:lang w:val="en-GB" w:eastAsia="en-US" w:bidi="ar-EG"/>
    </w:rPr>
  </w:style>
  <w:style w:type="paragraph" w:customStyle="1" w:styleId="Figure">
    <w:name w:val="Figure"/>
    <w:basedOn w:val="Normal"/>
    <w:next w:val="Normal"/>
    <w:uiPriority w:val="99"/>
    <w:rsid w:val="00DA4323"/>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NoBR">
    <w:name w:val="Figure_No_BR"/>
    <w:basedOn w:val="Normal"/>
    <w:next w:val="Normal"/>
    <w:uiPriority w:val="99"/>
    <w:rsid w:val="00DA4323"/>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uiPriority w:val="99"/>
    <w:rsid w:val="00DA4323"/>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ooterQP">
    <w:name w:val="Footer_QP"/>
    <w:basedOn w:val="Normal"/>
    <w:uiPriority w:val="99"/>
    <w:rsid w:val="00DA4323"/>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Partref">
    <w:name w:val="Part_ref"/>
    <w:basedOn w:val="Normal"/>
    <w:next w:val="Normal"/>
    <w:uiPriority w:val="99"/>
    <w:rsid w:val="00DA4323"/>
    <w:pPr>
      <w:keepNext/>
      <w:keepLines/>
      <w:spacing w:before="280"/>
      <w:jc w:val="center"/>
    </w:pPr>
  </w:style>
  <w:style w:type="paragraph" w:styleId="NormalWeb">
    <w:name w:val="Normal (Web)"/>
    <w:basedOn w:val="Normal"/>
    <w:uiPriority w:val="99"/>
    <w:rsid w:val="00DA4323"/>
    <w:rPr>
      <w:rFonts w:cs="Times New Roman"/>
      <w:sz w:val="24"/>
      <w:szCs w:val="24"/>
    </w:rPr>
  </w:style>
  <w:style w:type="paragraph" w:customStyle="1" w:styleId="PartNO0">
    <w:name w:val="(Part_NO)"/>
    <w:basedOn w:val="PartTitle"/>
    <w:uiPriority w:val="99"/>
    <w:rsid w:val="00DA4323"/>
    <w:rPr>
      <w:rFonts w:ascii="Calibri" w:hAnsi="Calibri"/>
      <w:b w:val="0"/>
      <w:bCs w:val="0"/>
      <w:sz w:val="24"/>
    </w:rPr>
  </w:style>
  <w:style w:type="paragraph" w:customStyle="1" w:styleId="Reptitle0">
    <w:name w:val="Rep_title"/>
    <w:basedOn w:val="Rectitle"/>
    <w:next w:val="Repref"/>
    <w:uiPriority w:val="99"/>
    <w:rsid w:val="00DA4323"/>
    <w:pPr>
      <w:spacing w:before="120"/>
    </w:pPr>
    <w:rPr>
      <w:sz w:val="28"/>
      <w:szCs w:val="40"/>
    </w:rPr>
  </w:style>
  <w:style w:type="paragraph" w:customStyle="1" w:styleId="Sectiontitle0">
    <w:name w:val="Section_title"/>
    <w:basedOn w:val="Normal"/>
    <w:next w:val="Normalaftertitle0"/>
    <w:uiPriority w:val="99"/>
    <w:rsid w:val="00DA4323"/>
    <w:pPr>
      <w:spacing w:before="480" w:after="80"/>
      <w:jc w:val="center"/>
    </w:pPr>
    <w:rPr>
      <w:rFonts w:ascii="Times New Roman Bold" w:hAnsi="Times New Roman Bold"/>
      <w:b/>
      <w:bCs/>
      <w:sz w:val="28"/>
      <w:szCs w:val="44"/>
    </w:rPr>
  </w:style>
  <w:style w:type="paragraph" w:customStyle="1" w:styleId="TabletitleBR">
    <w:name w:val="Table_title_BR"/>
    <w:basedOn w:val="Normal"/>
    <w:next w:val="Tablehead"/>
    <w:uiPriority w:val="99"/>
    <w:rsid w:val="00DA4323"/>
    <w:pPr>
      <w:keepNext/>
      <w:keepLines/>
      <w:spacing w:before="0" w:after="120"/>
      <w:jc w:val="center"/>
    </w:pPr>
    <w:rPr>
      <w:rFonts w:ascii="Times New Roman Bold" w:hAnsi="Times New Roman Bold"/>
      <w:b/>
      <w:bCs/>
    </w:rPr>
  </w:style>
  <w:style w:type="paragraph" w:customStyle="1" w:styleId="NormalS2Small">
    <w:name w:val="Normal_S2_Small"/>
    <w:basedOn w:val="NormalS2"/>
    <w:uiPriority w:val="99"/>
    <w:rsid w:val="00DA4323"/>
    <w:pPr>
      <w:spacing w:before="0" w:line="200" w:lineRule="exact"/>
    </w:pPr>
    <w:rPr>
      <w:sz w:val="18"/>
      <w:szCs w:val="24"/>
    </w:rPr>
  </w:style>
  <w:style w:type="paragraph" w:customStyle="1" w:styleId="StyleNormalS2Right">
    <w:name w:val="Style Normal_S2 + Right"/>
    <w:basedOn w:val="NormalS2"/>
    <w:autoRedefine/>
    <w:uiPriority w:val="99"/>
    <w:rsid w:val="00DA4323"/>
    <w:pPr>
      <w:spacing w:line="220" w:lineRule="exact"/>
    </w:pPr>
  </w:style>
  <w:style w:type="paragraph" w:customStyle="1" w:styleId="ChaptitleS10">
    <w:name w:val="Chap_title_S1"/>
    <w:basedOn w:val="RepTitleS1"/>
    <w:uiPriority w:val="99"/>
    <w:rsid w:val="00DA4323"/>
  </w:style>
  <w:style w:type="paragraph" w:styleId="NoSpacing">
    <w:name w:val="No Spacing"/>
    <w:uiPriority w:val="99"/>
    <w:qFormat/>
    <w:rsid w:val="00DA4323"/>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uiPriority w:val="99"/>
    <w:rsid w:val="00DA4323"/>
    <w:pPr>
      <w:spacing w:before="480"/>
    </w:pPr>
    <w:rPr>
      <w:rFonts w:eastAsia="SimSun"/>
    </w:rPr>
  </w:style>
  <w:style w:type="paragraph" w:customStyle="1" w:styleId="ArttitleS10">
    <w:name w:val="Art_title_S1"/>
    <w:basedOn w:val="ChaptitleS10"/>
    <w:uiPriority w:val="99"/>
    <w:rsid w:val="00DA4323"/>
  </w:style>
  <w:style w:type="paragraph" w:customStyle="1" w:styleId="SectiontitleS10">
    <w:name w:val="Section_title_S1"/>
    <w:basedOn w:val="ChaptitleS10"/>
    <w:uiPriority w:val="99"/>
    <w:rsid w:val="00DA4323"/>
  </w:style>
  <w:style w:type="paragraph" w:customStyle="1" w:styleId="enumlev2s10">
    <w:name w:val="enumlev2_s1"/>
    <w:basedOn w:val="enumlev1s1"/>
    <w:uiPriority w:val="99"/>
    <w:rsid w:val="00DA4323"/>
    <w:pPr>
      <w:ind w:left="1134" w:hanging="1134"/>
    </w:pPr>
    <w:rPr>
      <w:lang w:val="en-US" w:bidi="ar-SA"/>
    </w:rPr>
  </w:style>
  <w:style w:type="paragraph" w:customStyle="1" w:styleId="SectiontitleS20">
    <w:name w:val="Section_title_S2"/>
    <w:basedOn w:val="SectionNoS2"/>
    <w:uiPriority w:val="99"/>
    <w:rsid w:val="00DA4323"/>
    <w:pPr>
      <w:keepLines w:val="0"/>
      <w:tabs>
        <w:tab w:val="left" w:pos="794"/>
        <w:tab w:val="left" w:pos="1191"/>
        <w:tab w:val="left" w:pos="1588"/>
        <w:tab w:val="left" w:pos="1985"/>
      </w:tabs>
      <w:spacing w:before="300" w:after="0" w:line="240" w:lineRule="exact"/>
    </w:pPr>
    <w:rPr>
      <w:lang w:val="en-GB" w:bidi="ar-EG"/>
    </w:rPr>
  </w:style>
  <w:style w:type="character" w:customStyle="1" w:styleId="href">
    <w:name w:val="href"/>
    <w:basedOn w:val="DefaultParagraphFont"/>
    <w:uiPriority w:val="99"/>
    <w:rsid w:val="00DA4323"/>
    <w:rPr>
      <w:rFonts w:cs="Times New Roman"/>
      <w:color w:val="auto"/>
    </w:rPr>
  </w:style>
  <w:style w:type="paragraph" w:customStyle="1" w:styleId="RestitleS10">
    <w:name w:val="Res_title_S1"/>
    <w:basedOn w:val="ArttitleS10"/>
    <w:uiPriority w:val="99"/>
    <w:rsid w:val="00DA4323"/>
    <w:pPr>
      <w:spacing w:before="360"/>
    </w:pPr>
  </w:style>
  <w:style w:type="paragraph" w:customStyle="1" w:styleId="ReztitleS2">
    <w:name w:val="Rez_title_S2"/>
    <w:basedOn w:val="ArttitleS2"/>
    <w:uiPriority w:val="99"/>
    <w:rsid w:val="00DA4323"/>
    <w:pPr>
      <w:keepNext w:val="0"/>
      <w:keepLines w:val="0"/>
      <w:spacing w:line="240" w:lineRule="exact"/>
    </w:pPr>
    <w:rPr>
      <w:rFonts w:ascii="Calibri" w:hAnsi="Calibri"/>
    </w:rPr>
  </w:style>
  <w:style w:type="character" w:customStyle="1" w:styleId="shorttext">
    <w:name w:val="short_text"/>
    <w:basedOn w:val="DefaultParagraphFont"/>
    <w:uiPriority w:val="99"/>
    <w:rsid w:val="00DA4323"/>
    <w:rPr>
      <w:rFonts w:cs="Times New Roman"/>
    </w:rPr>
  </w:style>
  <w:style w:type="paragraph" w:customStyle="1" w:styleId="AnnexNo0">
    <w:name w:val="Annex_No"/>
    <w:basedOn w:val="Normal"/>
    <w:next w:val="Normal"/>
    <w:link w:val="AnnexNoChar"/>
    <w:uiPriority w:val="99"/>
    <w:rsid w:val="00DA4323"/>
    <w:pPr>
      <w:spacing w:before="720"/>
      <w:jc w:val="center"/>
    </w:pPr>
    <w:rPr>
      <w:caps/>
      <w:sz w:val="26"/>
      <w:szCs w:val="36"/>
    </w:rPr>
  </w:style>
  <w:style w:type="character" w:customStyle="1" w:styleId="AnnexNoChar">
    <w:name w:val="Annex_No Char"/>
    <w:basedOn w:val="DefaultParagraphFont"/>
    <w:link w:val="AnnexNo0"/>
    <w:uiPriority w:val="99"/>
    <w:locked/>
    <w:rsid w:val="00DA4323"/>
    <w:rPr>
      <w:rFonts w:ascii="Calibri" w:hAnsi="Calibri" w:cs="Traditional Arabic"/>
      <w:caps/>
      <w:sz w:val="26"/>
      <w:szCs w:val="36"/>
      <w:lang w:val="en-GB" w:eastAsia="en-US" w:bidi="ar-EG"/>
    </w:rPr>
  </w:style>
  <w:style w:type="paragraph" w:customStyle="1" w:styleId="Recref">
    <w:name w:val="Rec_ref"/>
    <w:basedOn w:val="Normal"/>
    <w:next w:val="Recdate"/>
    <w:uiPriority w:val="99"/>
    <w:rsid w:val="00DA4323"/>
    <w:pPr>
      <w:keepNext/>
      <w:keepLines/>
      <w:jc w:val="center"/>
    </w:pPr>
    <w:rPr>
      <w:i/>
      <w:iCs/>
    </w:rPr>
  </w:style>
  <w:style w:type="paragraph" w:customStyle="1" w:styleId="AnexNO">
    <w:name w:val="Anex_NO"/>
    <w:basedOn w:val="ChapNo"/>
    <w:uiPriority w:val="99"/>
    <w:rsid w:val="00DA4323"/>
    <w:pPr>
      <w:tabs>
        <w:tab w:val="left" w:pos="794"/>
        <w:tab w:val="left" w:pos="1191"/>
        <w:tab w:val="left" w:pos="1588"/>
        <w:tab w:val="left" w:pos="1985"/>
      </w:tabs>
      <w:spacing w:before="240" w:after="0"/>
    </w:pPr>
  </w:style>
  <w:style w:type="paragraph" w:styleId="ListParagraph">
    <w:name w:val="List Paragraph"/>
    <w:basedOn w:val="Normal"/>
    <w:uiPriority w:val="99"/>
    <w:qFormat/>
    <w:rsid w:val="00DA4323"/>
    <w:pPr>
      <w:ind w:left="720"/>
    </w:pPr>
  </w:style>
  <w:style w:type="character" w:customStyle="1" w:styleId="Style">
    <w:name w:val="Style"/>
    <w:aliases w:val="(Latin),Times,New,Roman,Bold"/>
    <w:basedOn w:val="DefaultParagraphFont"/>
    <w:uiPriority w:val="99"/>
    <w:rsid w:val="00DA4323"/>
    <w:rPr>
      <w:rFonts w:ascii="Times New Roman" w:hAnsi="Times New Roman" w:cs="Traditional Arabic"/>
      <w:sz w:val="30"/>
      <w:szCs w:val="30"/>
      <w:lang w:bidi="ar-SA"/>
    </w:rPr>
  </w:style>
  <w:style w:type="paragraph" w:customStyle="1" w:styleId="StylePartNOComplex12pt">
    <w:name w:val="Style (Part_NO) + (Complex) 12 pt"/>
    <w:basedOn w:val="PartNO0"/>
    <w:uiPriority w:val="99"/>
    <w:rsid w:val="00DA4323"/>
    <w:rPr>
      <w:sz w:val="28"/>
    </w:rPr>
  </w:style>
  <w:style w:type="paragraph" w:customStyle="1" w:styleId="AnnexNOS211pt">
    <w:name w:val="Annex_NO_S2 + 11 pt"/>
    <w:basedOn w:val="AnnextitleS2"/>
    <w:uiPriority w:val="99"/>
    <w:rsid w:val="00DA4323"/>
    <w:pPr>
      <w:keepLines w:val="0"/>
      <w:tabs>
        <w:tab w:val="left" w:pos="851"/>
      </w:tabs>
      <w:spacing w:before="120" w:line="192" w:lineRule="auto"/>
    </w:pPr>
  </w:style>
  <w:style w:type="paragraph" w:customStyle="1" w:styleId="Normal0">
    <w:name w:val="Normal_"/>
    <w:basedOn w:val="NormalS2"/>
    <w:rsid w:val="004D138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plenipotentiary/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jlouni\Desktop\PA_PP_10_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321E0-10CE-46A4-92B1-39FB02ED7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PA_PP_10_Head.dotx</Template>
  <TotalTime>33</TotalTime>
  <Pages>3</Pages>
  <Words>406</Words>
  <Characters>2172</Characters>
  <Application>Microsoft Office Word</Application>
  <DocSecurity>0</DocSecurity>
  <Lines>37</Lines>
  <Paragraphs>13</Paragraphs>
  <ScaleCrop>false</ScaleCrop>
  <HeadingPairs>
    <vt:vector size="2" baseType="variant">
      <vt:variant>
        <vt:lpstr>Title</vt:lpstr>
      </vt:variant>
      <vt:variant>
        <vt:i4>1</vt:i4>
      </vt:variant>
    </vt:vector>
  </HeadingPairs>
  <TitlesOfParts>
    <vt:vector size="1" baseType="lpstr">
      <vt:lpstr>Plenipotentiary Conference (PP-06)</vt:lpstr>
    </vt:vector>
  </TitlesOfParts>
  <Manager>General Secretariat - Pool</Manager>
  <Company>International Telecommunication Union (ITU)</Company>
  <LinksUpToDate>false</LinksUpToDate>
  <CharactersWithSpaces>2565</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(PP-06)</dc:title>
  <dc:subject>Plenipotentiary Conference (PP-06)</dc:subject>
  <dc:creator>ABD</dc:creator>
  <cp:keywords>PP-06</cp:keywords>
  <dc:description>Document 1-E  For: XXX_x000d_Document date: 2 January 2006_x000d_Saved by MM-43480 at 18:03:25 on 21.03.06</dc:description>
  <cp:lastModifiedBy>sa</cp:lastModifiedBy>
  <cp:revision>17</cp:revision>
  <cp:lastPrinted>2010-10-22T05:40:00Z</cp:lastPrinted>
  <dcterms:created xsi:type="dcterms:W3CDTF">2010-10-22T05:05:00Z</dcterms:created>
  <dcterms:modified xsi:type="dcterms:W3CDTF">2010-10-22T05:40:00Z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