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C" w:rsidRPr="006443E2" w:rsidRDefault="00054E9C" w:rsidP="00F0281D">
      <w:pPr>
        <w:rPr>
          <w:rFonts w:asciiTheme="minorBidi" w:eastAsiaTheme="minorEastAsia" w:hAnsiTheme="minorBidi" w:cstheme="minorBidi"/>
          <w:sz w:val="22"/>
          <w:lang w:val="en-GB"/>
        </w:rPr>
      </w:pPr>
      <w:bookmarkStart w:id="0" w:name="_GoBack"/>
      <w:bookmarkEnd w:id="0"/>
      <w:r w:rsidRPr="006443E2">
        <w:rPr>
          <w:rFonts w:asciiTheme="minorBidi" w:eastAsiaTheme="minorEastAsia" w:hAnsiTheme="minorBidi" w:cstheme="minorBidi"/>
          <w:sz w:val="22"/>
          <w:lang w:val="en-GB"/>
        </w:rPr>
        <w:t>M</w:t>
      </w:r>
      <w:r w:rsidR="00F0281D" w:rsidRPr="006443E2">
        <w:rPr>
          <w:rFonts w:asciiTheme="minorBidi" w:eastAsiaTheme="minorEastAsia" w:hAnsiTheme="minorBidi" w:cstheme="minorBidi"/>
          <w:sz w:val="22"/>
          <w:lang w:val="en-GB"/>
        </w:rPr>
        <w:t>adam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Chairman,</w:t>
      </w:r>
    </w:p>
    <w:p w:rsidR="00054E9C" w:rsidRPr="006443E2" w:rsidRDefault="00054E9C" w:rsidP="00E14051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Distinguished delegates,</w:t>
      </w:r>
    </w:p>
    <w:p w:rsidR="00054E9C" w:rsidRPr="006443E2" w:rsidRDefault="00054E9C" w:rsidP="00E14051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Ladies and Gentlemen,</w:t>
      </w:r>
    </w:p>
    <w:p w:rsidR="00054E9C" w:rsidRPr="006443E2" w:rsidRDefault="00054E9C" w:rsidP="00E14051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Dear Colleagues,</w:t>
      </w:r>
    </w:p>
    <w:p w:rsidR="00E958A3" w:rsidRPr="006443E2" w:rsidRDefault="00E21B90" w:rsidP="002A6CA9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First</w:t>
      </w:r>
      <w:r w:rsidR="00E14051" w:rsidRPr="006443E2">
        <w:rPr>
          <w:rFonts w:asciiTheme="minorBidi" w:eastAsiaTheme="minorEastAsia" w:hAnsiTheme="minorBidi" w:cstheme="minorBidi"/>
          <w:sz w:val="22"/>
          <w:lang w:val="en-GB"/>
        </w:rPr>
        <w:t>ly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, </w:t>
      </w:r>
      <w:r w:rsidR="006926CC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 wish to thank </w:t>
      </w:r>
      <w:r w:rsidR="00105C83" w:rsidRPr="006443E2">
        <w:rPr>
          <w:rFonts w:asciiTheme="minorBidi" w:eastAsiaTheme="minorEastAsia" w:hAnsiTheme="minorBidi" w:cstheme="minorBidi"/>
          <w:sz w:val="22"/>
          <w:lang w:val="en-GB"/>
        </w:rPr>
        <w:t>you for this opportunity</w:t>
      </w:r>
      <w:r w:rsidR="00811D8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to </w:t>
      </w:r>
      <w:r w:rsidR="002A6CA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intervene and </w:t>
      </w:r>
      <w:r w:rsidR="00811D81" w:rsidRPr="006443E2">
        <w:rPr>
          <w:rFonts w:asciiTheme="minorBidi" w:eastAsiaTheme="minorEastAsia" w:hAnsiTheme="minorBidi" w:cstheme="minorBidi"/>
          <w:sz w:val="22"/>
          <w:lang w:val="en-GB"/>
        </w:rPr>
        <w:t>say a few words</w:t>
      </w:r>
      <w:r w:rsidR="00E1405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on behalf of the </w:t>
      </w:r>
      <w:r w:rsidR="002A6CA9" w:rsidRPr="006443E2">
        <w:rPr>
          <w:rFonts w:asciiTheme="minorBidi" w:eastAsiaTheme="minorEastAsia" w:hAnsiTheme="minorBidi" w:cstheme="minorBidi"/>
          <w:sz w:val="22"/>
          <w:lang w:val="en-GB"/>
        </w:rPr>
        <w:t>Staff Council</w:t>
      </w:r>
      <w:r w:rsidR="00E958A3" w:rsidRPr="006443E2">
        <w:rPr>
          <w:rFonts w:asciiTheme="minorBidi" w:eastAsiaTheme="minorEastAsia" w:hAnsiTheme="minorBidi" w:cstheme="minorBidi"/>
          <w:sz w:val="22"/>
          <w:lang w:val="en-GB"/>
        </w:rPr>
        <w:t>.</w:t>
      </w:r>
    </w:p>
    <w:p w:rsidR="00FB4EA8" w:rsidRPr="006443E2" w:rsidRDefault="00811D81" w:rsidP="008F08E0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 would like to </w:t>
      </w:r>
      <w:r w:rsidR="000F4E1B" w:rsidRPr="006443E2">
        <w:rPr>
          <w:rFonts w:asciiTheme="minorBidi" w:eastAsiaTheme="minorEastAsia" w:hAnsiTheme="minorBidi" w:cstheme="minorBidi"/>
          <w:sz w:val="22"/>
          <w:lang w:val="en-GB"/>
        </w:rPr>
        <w:t>continue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by </w:t>
      </w:r>
      <w:r w:rsidR="00105C83" w:rsidRPr="006443E2">
        <w:rPr>
          <w:rFonts w:asciiTheme="minorBidi" w:eastAsiaTheme="minorEastAsia" w:hAnsiTheme="minorBidi" w:cstheme="minorBidi"/>
          <w:sz w:val="22"/>
          <w:lang w:val="en-GB"/>
        </w:rPr>
        <w:t>thank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ing</w:t>
      </w:r>
      <w:r w:rsidR="00105C83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the </w:t>
      </w:r>
      <w:r w:rsidR="00E21B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members of </w:t>
      </w:r>
      <w:r w:rsidR="006926CC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the previous Staff Council </w:t>
      </w:r>
      <w:r w:rsidR="00E21B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whose voluntary contributions and </w:t>
      </w:r>
      <w:r w:rsidR="002A6CA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dedication succeeded in bringing </w:t>
      </w:r>
      <w:r w:rsidR="00E21B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ITU management </w:t>
      </w:r>
      <w:r w:rsidR="002C54BC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and </w:t>
      </w:r>
      <w:r w:rsidR="00E21B90" w:rsidRPr="006443E2">
        <w:rPr>
          <w:rFonts w:asciiTheme="minorBidi" w:eastAsiaTheme="minorEastAsia" w:hAnsiTheme="minorBidi" w:cstheme="minorBidi"/>
          <w:sz w:val="22"/>
          <w:lang w:val="en-GB"/>
        </w:rPr>
        <w:t>staff closer together</w:t>
      </w:r>
      <w:r w:rsidR="00FB4EA8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and that this Staff Council is determined to </w:t>
      </w:r>
      <w:r w:rsidR="008F08E0">
        <w:rPr>
          <w:rFonts w:asciiTheme="minorBidi" w:eastAsiaTheme="minorEastAsia" w:hAnsiTheme="minorBidi" w:cstheme="minorBidi"/>
          <w:sz w:val="22"/>
          <w:lang w:val="en-GB"/>
        </w:rPr>
        <w:t>maintain their hard work and commitment</w:t>
      </w:r>
      <w:r w:rsidR="002A6CA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. </w:t>
      </w:r>
    </w:p>
    <w:p w:rsidR="007A268E" w:rsidRPr="006443E2" w:rsidRDefault="00811D81" w:rsidP="005933A2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>Albert Einstein once said</w:t>
      </w:r>
      <w:r w:rsidR="007A268E"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 xml:space="preserve"> “In the middle of difficulty lies opportunity.”  </w:t>
      </w:r>
      <w:r w:rsidR="00BC6F76"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>And if that statement holds true</w:t>
      </w:r>
      <w:r w:rsidR="008F08E0">
        <w:rPr>
          <w:rFonts w:asciiTheme="minorBidi" w:eastAsiaTheme="minorEastAsia" w:hAnsiTheme="minorBidi" w:cstheme="minorBidi"/>
          <w:color w:val="333333"/>
          <w:sz w:val="22"/>
          <w:lang w:val="en-GB"/>
        </w:rPr>
        <w:t>,</w:t>
      </w:r>
      <w:r w:rsidR="00BC6F76"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 xml:space="preserve"> then without a doubt, today, we see the </w:t>
      </w:r>
      <w:r w:rsidR="005933A2"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 xml:space="preserve">approach </w:t>
      </w:r>
      <w:r w:rsidR="00BC6F76" w:rsidRPr="006443E2">
        <w:rPr>
          <w:rFonts w:asciiTheme="minorBidi" w:eastAsiaTheme="minorEastAsia" w:hAnsiTheme="minorBidi" w:cstheme="minorBidi"/>
          <w:color w:val="333333"/>
          <w:sz w:val="22"/>
          <w:lang w:val="en-GB"/>
        </w:rPr>
        <w:t>of many immerging opportunities.</w:t>
      </w:r>
    </w:p>
    <w:p w:rsidR="00E11B4A" w:rsidRPr="006443E2" w:rsidRDefault="00D508FA" w:rsidP="008F08E0">
      <w:pPr>
        <w:rPr>
          <w:rFonts w:asciiTheme="minorBidi" w:eastAsiaTheme="minorEastAsia" w:hAnsiTheme="minorBidi" w:cstheme="minorBidi"/>
          <w:sz w:val="22"/>
          <w:lang w:val="en-GB"/>
        </w:rPr>
      </w:pPr>
      <w:proofErr w:type="gramStart"/>
      <w:r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 xml:space="preserve">Concerning the </w:t>
      </w:r>
      <w:r w:rsidR="006E58EA"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Staff C</w:t>
      </w:r>
      <w:r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ouncil relations</w:t>
      </w:r>
      <w:r w:rsidR="006E58EA"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hip</w:t>
      </w:r>
      <w:r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 xml:space="preserve"> with the ITU </w:t>
      </w:r>
      <w:r w:rsidR="008F08E0">
        <w:rPr>
          <w:rFonts w:asciiTheme="minorBidi" w:eastAsiaTheme="minorEastAsia" w:hAnsiTheme="minorBidi" w:cstheme="minorBidi"/>
          <w:sz w:val="22"/>
          <w:u w:val="single"/>
          <w:lang w:val="en-GB"/>
        </w:rPr>
        <w:t>A</w:t>
      </w:r>
      <w:r w:rsidR="008F08E0"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dministration</w:t>
      </w:r>
      <w:r w:rsidR="006E58EA"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: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E11B4A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811D8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The ITU </w:t>
      </w:r>
      <w:r w:rsidR="006E58EA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Staff Council </w:t>
      </w:r>
      <w:r w:rsidR="0035419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will continue </w:t>
      </w:r>
      <w:r w:rsidR="00A662A6" w:rsidRPr="006443E2">
        <w:rPr>
          <w:rFonts w:asciiTheme="minorBidi" w:eastAsiaTheme="minorEastAsia" w:hAnsiTheme="minorBidi" w:cstheme="minorBidi"/>
          <w:sz w:val="22"/>
          <w:lang w:val="en-GB"/>
        </w:rPr>
        <w:t>to pursue a course of</w:t>
      </w:r>
      <w:r w:rsidR="006E58EA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collaborative </w:t>
      </w:r>
      <w:r w:rsidR="00A662A6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dialogue and </w:t>
      </w:r>
      <w:r w:rsidR="00363FFB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154EA1" w:rsidRPr="006443E2">
        <w:rPr>
          <w:rFonts w:asciiTheme="minorBidi" w:eastAsiaTheme="minorEastAsia" w:hAnsiTheme="minorBidi" w:cstheme="minorBidi"/>
          <w:sz w:val="22"/>
          <w:lang w:val="en-GB"/>
        </w:rPr>
        <w:t>engage in</w:t>
      </w:r>
      <w:r w:rsidR="00A662A6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a proactive approach </w:t>
      </w:r>
      <w:r w:rsidR="00D64AF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811D8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staff </w:t>
      </w:r>
      <w:r w:rsidR="00363FFB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related </w:t>
      </w:r>
      <w:r w:rsidR="006E58EA" w:rsidRPr="006443E2">
        <w:rPr>
          <w:rFonts w:asciiTheme="minorBidi" w:eastAsiaTheme="minorEastAsia" w:hAnsiTheme="minorBidi" w:cstheme="minorBidi"/>
          <w:sz w:val="22"/>
          <w:lang w:val="en-GB"/>
        </w:rPr>
        <w:t>issues</w:t>
      </w:r>
      <w:r w:rsidR="00E11B4A" w:rsidRPr="006443E2">
        <w:rPr>
          <w:rFonts w:asciiTheme="minorBidi" w:eastAsiaTheme="minorEastAsia" w:hAnsiTheme="minorBidi" w:cstheme="minorBidi"/>
          <w:sz w:val="22"/>
          <w:lang w:val="en-GB"/>
        </w:rPr>
        <w:t>.</w:t>
      </w:r>
      <w:proofErr w:type="gramEnd"/>
    </w:p>
    <w:p w:rsidR="005B53B3" w:rsidRPr="006443E2" w:rsidRDefault="00CA3674" w:rsidP="00FB4EA8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CC341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sustain </w:t>
      </w:r>
      <w:r w:rsidR="008B07E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our relevance in a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fast moving, </w:t>
      </w:r>
      <w:r w:rsidR="006E58EA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challenging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and competitive world</w:t>
      </w:r>
      <w:r w:rsidR="00363FFB" w:rsidRPr="006443E2">
        <w:rPr>
          <w:rFonts w:asciiTheme="minorBidi" w:eastAsiaTheme="minorEastAsia" w:hAnsiTheme="minorBidi" w:cstheme="minorBidi"/>
          <w:sz w:val="22"/>
          <w:lang w:val="en-GB"/>
        </w:rPr>
        <w:t>,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BC6F76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we recognize that success relies on </w:t>
      </w:r>
      <w:r w:rsidR="00CC341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sustainable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ethical leadership</w:t>
      </w:r>
      <w:r w:rsidR="00363FFB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-</w:t>
      </w:r>
      <w:r w:rsidR="000F4E1B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buil</w:t>
      </w:r>
      <w:r w:rsidR="000F4E1B" w:rsidRPr="006443E2">
        <w:rPr>
          <w:rFonts w:asciiTheme="minorBidi" w:eastAsiaTheme="minorEastAsia" w:hAnsiTheme="minorBidi" w:cstheme="minorBidi"/>
          <w:sz w:val="22"/>
          <w:lang w:val="en-GB"/>
        </w:rPr>
        <w:t>t on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trust, </w:t>
      </w:r>
      <w:r w:rsidR="00E63139" w:rsidRPr="006443E2">
        <w:rPr>
          <w:rFonts w:asciiTheme="minorBidi" w:eastAsiaTheme="minorEastAsia" w:hAnsiTheme="minorBidi" w:cstheme="minorBidi"/>
          <w:sz w:val="22"/>
          <w:lang w:val="en-GB"/>
        </w:rPr>
        <w:t>honour</w:t>
      </w:r>
      <w:r w:rsidR="00BC6F76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,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collaborat</w:t>
      </w:r>
      <w:r w:rsidR="000F4E1B" w:rsidRPr="006443E2">
        <w:rPr>
          <w:rFonts w:asciiTheme="minorBidi" w:eastAsiaTheme="minorEastAsia" w:hAnsiTheme="minorBidi" w:cstheme="minorBidi"/>
          <w:sz w:val="22"/>
          <w:lang w:val="en-GB"/>
        </w:rPr>
        <w:t>ion</w:t>
      </w:r>
      <w:r w:rsidR="00BC6F76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and </w:t>
      </w:r>
      <w:r w:rsidR="00E63139" w:rsidRPr="006443E2">
        <w:rPr>
          <w:rFonts w:asciiTheme="minorBidi" w:eastAsiaTheme="minorEastAsia" w:hAnsiTheme="minorBidi" w:cstheme="minorBidi"/>
          <w:sz w:val="22"/>
          <w:lang w:val="en-GB"/>
        </w:rPr>
        <w:t>transparency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0F4E1B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between all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stakeholders</w:t>
      </w:r>
      <w:r w:rsidR="00E65DC7" w:rsidRPr="006443E2">
        <w:rPr>
          <w:rFonts w:asciiTheme="minorBidi" w:eastAsiaTheme="minorEastAsia" w:hAnsiTheme="minorBidi" w:cstheme="minorBidi"/>
          <w:sz w:val="22"/>
          <w:lang w:val="en-GB"/>
        </w:rPr>
        <w:t>.</w:t>
      </w:r>
      <w:r w:rsidR="00F073A7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</w:p>
    <w:p w:rsidR="00363FFB" w:rsidRPr="006443E2" w:rsidRDefault="00363FFB" w:rsidP="00363FFB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We will work hard to ensure that such challenges are met ethically, equitably and justifiably.</w:t>
      </w:r>
    </w:p>
    <w:p w:rsidR="00FB4EA8" w:rsidRPr="006443E2" w:rsidRDefault="00D508FA" w:rsidP="00FD3EC9">
      <w:pPr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 xml:space="preserve">Concerning </w:t>
      </w:r>
      <w:r w:rsidR="005933A2" w:rsidRPr="006443E2">
        <w:rPr>
          <w:rFonts w:asciiTheme="minorBidi" w:eastAsiaTheme="minorEastAsia" w:hAnsiTheme="minorBidi" w:cstheme="minorBidi"/>
          <w:sz w:val="22"/>
          <w:u w:val="single"/>
          <w:lang w:val="en-GB"/>
        </w:rPr>
        <w:t>Staff Council Representation</w:t>
      </w:r>
      <w:r w:rsidR="005933A2" w:rsidRPr="00971086">
        <w:rPr>
          <w:rFonts w:asciiTheme="minorBidi" w:eastAsiaTheme="minorEastAsia" w:hAnsiTheme="minorBidi" w:cstheme="minorBidi"/>
          <w:sz w:val="22"/>
          <w:lang w:val="en-GB"/>
        </w:rPr>
        <w:t>:</w:t>
      </w:r>
      <w:r w:rsidRPr="00971086">
        <w:rPr>
          <w:rFonts w:asciiTheme="minorBidi" w:eastAsiaTheme="minorEastAsia" w:hAnsiTheme="minorBidi" w:cstheme="minorBidi"/>
          <w:sz w:val="22"/>
          <w:lang w:val="en-GB"/>
        </w:rPr>
        <w:t xml:space="preserve">  </w:t>
      </w:r>
      <w:r w:rsidR="00DD122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In order</w:t>
      </w:r>
      <w:r w:rsidR="00FD3EC9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for the Staff Council </w:t>
      </w:r>
      <w:r w:rsidR="00DD122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to</w:t>
      </w:r>
      <w:r w:rsidR="00EF2BF8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</w:t>
      </w:r>
      <w:r w:rsidR="005933A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effectively improve upon and </w:t>
      </w:r>
      <w:r w:rsidR="00DD122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exercise its responsibilities, it is imperative that ITU staff actively </w:t>
      </w:r>
      <w:r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follow</w:t>
      </w:r>
      <w:r w:rsidR="00CB44D1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and engage</w:t>
      </w:r>
      <w:r w:rsidR="00FD3EC9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in </w:t>
      </w:r>
      <w:r w:rsidR="00DD122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Staff Council </w:t>
      </w:r>
      <w:r w:rsidR="00EF2BF8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actions</w:t>
      </w:r>
      <w:r w:rsidR="00DD1222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. </w:t>
      </w:r>
    </w:p>
    <w:p w:rsidR="00D64AF0" w:rsidRPr="006443E2" w:rsidRDefault="00DD1222" w:rsidP="00FB4EA8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It is our </w:t>
      </w:r>
      <w:r w:rsidR="00CB44D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belief that it is the right </w:t>
      </w:r>
      <w:r w:rsidR="00FB4EA8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and </w:t>
      </w:r>
      <w:r w:rsidR="00CB44D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the responsibility of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all ITU staff </w:t>
      </w:r>
      <w:r w:rsidR="00CB44D1" w:rsidRPr="006443E2">
        <w:rPr>
          <w:rFonts w:asciiTheme="minorBidi" w:eastAsiaTheme="minorEastAsia" w:hAnsiTheme="minorBidi" w:cstheme="minorBidi"/>
          <w:sz w:val="22"/>
          <w:lang w:val="en-GB"/>
        </w:rPr>
        <w:t>to participate in Staff Council elections</w:t>
      </w:r>
      <w:r w:rsidR="00D64AF0" w:rsidRPr="006443E2">
        <w:rPr>
          <w:rFonts w:asciiTheme="minorBidi" w:eastAsiaTheme="minorEastAsia" w:hAnsiTheme="minorBidi" w:cstheme="minorBidi"/>
          <w:sz w:val="22"/>
          <w:lang w:val="en-GB"/>
        </w:rPr>
        <w:t>.</w:t>
      </w:r>
    </w:p>
    <w:p w:rsidR="00E958A3" w:rsidRPr="006443E2" w:rsidRDefault="00D64AF0" w:rsidP="00971086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W</w:t>
      </w:r>
      <w:r w:rsidR="00CB44D1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e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will, therefore, </w:t>
      </w:r>
      <w:r w:rsidR="00BB117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be discussing with all ITU staff the possibility of a simplified, and as far as possible, </w:t>
      </w:r>
      <w:r w:rsidR="00971086">
        <w:rPr>
          <w:rFonts w:asciiTheme="minorBidi" w:eastAsiaTheme="minorEastAsia" w:hAnsiTheme="minorBidi" w:cstheme="minorBidi"/>
          <w:sz w:val="22"/>
          <w:lang w:val="en-GB"/>
        </w:rPr>
        <w:t>responsible</w:t>
      </w:r>
      <w:r w:rsidR="00BB117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voting system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BB117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for </w:t>
      </w:r>
      <w:r w:rsidR="00FB4EA8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the </w:t>
      </w:r>
      <w:r w:rsidR="00BB117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next elections of the ITU </w:t>
      </w:r>
      <w:r w:rsidR="005933A2" w:rsidRPr="006443E2">
        <w:rPr>
          <w:rFonts w:asciiTheme="minorBidi" w:eastAsiaTheme="minorEastAsia" w:hAnsiTheme="minorBidi" w:cstheme="minorBidi"/>
          <w:sz w:val="22"/>
          <w:lang w:val="en-GB"/>
        </w:rPr>
        <w:t>Staff Council</w:t>
      </w:r>
      <w:r w:rsidR="00DD122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.  </w:t>
      </w:r>
    </w:p>
    <w:p w:rsidR="006A4F95" w:rsidRPr="006443E2" w:rsidRDefault="00E958A3" w:rsidP="00BB1175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color w:val="000000" w:themeColor="text1"/>
          <w:sz w:val="22"/>
          <w:u w:val="single"/>
          <w:lang w:val="en-GB"/>
        </w:rPr>
        <w:t xml:space="preserve">Concerning </w:t>
      </w:r>
      <w:r w:rsidR="00A66790" w:rsidRPr="006443E2">
        <w:rPr>
          <w:rFonts w:asciiTheme="minorBidi" w:eastAsiaTheme="minorEastAsia" w:hAnsiTheme="minorBidi" w:cstheme="minorBidi"/>
          <w:color w:val="000000" w:themeColor="text1"/>
          <w:sz w:val="22"/>
          <w:u w:val="single"/>
          <w:lang w:val="en-GB"/>
        </w:rPr>
        <w:t xml:space="preserve">the Staff Council’s </w:t>
      </w:r>
      <w:r w:rsidRPr="006443E2">
        <w:rPr>
          <w:rFonts w:asciiTheme="minorBidi" w:eastAsiaTheme="minorEastAsia" w:hAnsiTheme="minorBidi" w:cstheme="minorBidi"/>
          <w:color w:val="000000" w:themeColor="text1"/>
          <w:sz w:val="22"/>
          <w:u w:val="single"/>
          <w:lang w:val="en-GB"/>
        </w:rPr>
        <w:t>relationship with ITU Council</w:t>
      </w:r>
      <w:r w:rsidR="005933A2" w:rsidRPr="006443E2">
        <w:rPr>
          <w:rFonts w:asciiTheme="minorBidi" w:eastAsiaTheme="minorEastAsia" w:hAnsiTheme="minorBidi" w:cstheme="minorBidi"/>
          <w:color w:val="000000" w:themeColor="text1"/>
          <w:sz w:val="22"/>
          <w:u w:val="single"/>
          <w:lang w:val="en-GB"/>
        </w:rPr>
        <w:t>:</w:t>
      </w:r>
      <w:r w:rsidRPr="006443E2">
        <w:rPr>
          <w:rFonts w:asciiTheme="minorBidi" w:eastAsiaTheme="minorEastAsia" w:hAnsiTheme="minorBidi" w:cstheme="minorBidi"/>
          <w:i/>
          <w:iCs/>
          <w:color w:val="000000" w:themeColor="text1"/>
          <w:sz w:val="22"/>
          <w:lang w:val="en-GB"/>
        </w:rPr>
        <w:t xml:space="preserve"> </w:t>
      </w:r>
      <w:r w:rsidR="00A66790" w:rsidRPr="006443E2">
        <w:rPr>
          <w:rFonts w:asciiTheme="minorBidi" w:eastAsiaTheme="minorEastAsia" w:hAnsiTheme="minorBidi" w:cstheme="minorBidi"/>
          <w:i/>
          <w:iCs/>
          <w:color w:val="000000" w:themeColor="text1"/>
          <w:sz w:val="22"/>
          <w:lang w:val="en-GB"/>
        </w:rPr>
        <w:t xml:space="preserve"> </w:t>
      </w:r>
      <w:r w:rsidR="006A4F95" w:rsidRPr="006443E2">
        <w:rPr>
          <w:rFonts w:asciiTheme="minorBidi" w:eastAsiaTheme="minorEastAsia" w:hAnsiTheme="minorBidi" w:cstheme="minorBidi"/>
          <w:sz w:val="22"/>
          <w:lang w:val="en-GB"/>
        </w:rPr>
        <w:t>We</w:t>
      </w:r>
      <w:r w:rsidR="00DD122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5933A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trust </w:t>
      </w:r>
      <w:r w:rsidR="00DD122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that </w:t>
      </w:r>
      <w:r w:rsidR="00D64AF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the </w:t>
      </w:r>
      <w:r w:rsidR="00DD122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ITU </w:t>
      </w:r>
      <w:r w:rsidR="00BB117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Membership </w:t>
      </w:r>
      <w:r w:rsidR="005933A2" w:rsidRPr="006443E2">
        <w:rPr>
          <w:rFonts w:asciiTheme="minorBidi" w:eastAsiaTheme="minorEastAsia" w:hAnsiTheme="minorBidi" w:cstheme="minorBidi"/>
          <w:sz w:val="22"/>
          <w:lang w:val="en-GB"/>
        </w:rPr>
        <w:t>will continue</w:t>
      </w:r>
      <w:r w:rsidR="006A4F9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E85AC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A667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recognize the vital importance of protecting and safeguarding the rights and entitlements of 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ITU </w:t>
      </w:r>
      <w:r w:rsidR="00A667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staff </w:t>
      </w:r>
      <w:proofErr w:type="gramStart"/>
      <w:r w:rsidR="00A66790" w:rsidRPr="006443E2">
        <w:rPr>
          <w:rFonts w:asciiTheme="minorBidi" w:eastAsiaTheme="minorEastAsia" w:hAnsiTheme="minorBidi" w:cstheme="minorBidi"/>
          <w:sz w:val="22"/>
          <w:lang w:val="en-GB"/>
        </w:rPr>
        <w:t>who</w:t>
      </w:r>
      <w:proofErr w:type="gramEnd"/>
      <w:r w:rsidR="00A6679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carry out the work mandated to the Administration.  </w:t>
      </w:r>
    </w:p>
    <w:p w:rsidR="004466C9" w:rsidRPr="006443E2" w:rsidRDefault="000F4E1B" w:rsidP="008F08E0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W</w:t>
      </w:r>
      <w:r w:rsidR="006A4F95" w:rsidRPr="006443E2">
        <w:rPr>
          <w:rFonts w:asciiTheme="minorBidi" w:eastAsiaTheme="minorEastAsia" w:hAnsiTheme="minorBidi" w:cstheme="minorBidi"/>
          <w:sz w:val="22"/>
          <w:lang w:val="en-GB"/>
        </w:rPr>
        <w:t>e would like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to thank you 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in advance for your consideration </w:t>
      </w:r>
      <w:r w:rsidR="008F08E0">
        <w:rPr>
          <w:rFonts w:asciiTheme="minorBidi" w:eastAsiaTheme="minorEastAsia" w:hAnsiTheme="minorBidi" w:cstheme="minorBidi"/>
          <w:sz w:val="22"/>
          <w:lang w:val="en-GB"/>
        </w:rPr>
        <w:t>and approval of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the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establish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>ment of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a sub-group within the </w:t>
      </w:r>
      <w:r w:rsidR="00993F52" w:rsidRPr="00993F52">
        <w:rPr>
          <w:rFonts w:asciiTheme="minorBidi" w:eastAsiaTheme="minorEastAsia" w:hAnsiTheme="minorBidi" w:cstheme="minorBidi"/>
          <w:sz w:val="22"/>
          <w:lang w:val="en-GB"/>
        </w:rPr>
        <w:t>Council Working Group on</w:t>
      </w:r>
      <w:r w:rsidR="00993F5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993F52" w:rsidRPr="00993F52">
        <w:rPr>
          <w:rFonts w:asciiTheme="minorBidi" w:eastAsiaTheme="minorEastAsia" w:hAnsiTheme="minorBidi" w:cstheme="minorBidi"/>
          <w:sz w:val="22"/>
          <w:lang w:val="en-GB"/>
        </w:rPr>
        <w:t>Financial and Human Resources</w:t>
      </w:r>
      <w:r w:rsidR="00993F5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specifically established </w:t>
      </w:r>
      <w:r w:rsidR="00D64AF0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514D62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discuss any issues that remain unresolved between the Administration and the Staff Council.  </w:t>
      </w:r>
    </w:p>
    <w:p w:rsidR="00BE44DF" w:rsidRPr="006443E2" w:rsidRDefault="006C7586" w:rsidP="00BE44DF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lastRenderedPageBreak/>
        <w:t xml:space="preserve">With your support, the 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staff Council will continue 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its </w:t>
      </w:r>
      <w:r w:rsidR="00E63139" w:rsidRPr="006443E2">
        <w:rPr>
          <w:rFonts w:asciiTheme="minorBidi" w:eastAsiaTheme="minorEastAsia" w:hAnsiTheme="minorBidi" w:cstheme="minorBidi"/>
          <w:sz w:val="22"/>
          <w:lang w:val="en-GB"/>
        </w:rPr>
        <w:t>endeavours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to 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work towards removing the existing ambiguities within certain areas of the 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>Staff Rules and Regulations, (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>for example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Staff Rule 4.14.1 – Continuing Appointments)</w:t>
      </w:r>
      <w:r w:rsidR="00BE44DF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. </w:t>
      </w:r>
    </w:p>
    <w:p w:rsidR="00DE6F9E" w:rsidRPr="006443E2" w:rsidRDefault="00BE44DF" w:rsidP="00DE6F9E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>We wish to repeat</w:t>
      </w:r>
      <w:r w:rsidR="00E63139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our request that issues pertinent to the well-being of ITU staff be</w:t>
      </w:r>
      <w:r w:rsidR="00CF6447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processed without </w:t>
      </w:r>
      <w:r w:rsidR="004466C9" w:rsidRPr="006443E2">
        <w:rPr>
          <w:rFonts w:asciiTheme="minorBidi" w:eastAsiaTheme="minorEastAsia" w:hAnsiTheme="minorBidi" w:cstheme="minorBidi"/>
          <w:sz w:val="22"/>
          <w:lang w:val="en-GB"/>
        </w:rPr>
        <w:t>a</w:t>
      </w:r>
      <w:r w:rsidR="00B239A4" w:rsidRPr="006443E2">
        <w:rPr>
          <w:rFonts w:asciiTheme="minorBidi" w:eastAsiaTheme="minorEastAsia" w:hAnsiTheme="minorBidi" w:cstheme="minorBidi"/>
          <w:sz w:val="22"/>
          <w:lang w:val="en-GB"/>
        </w:rPr>
        <w:t>dministrative delays (i.e. JAC meetings, APB meetings and Service Orders such as 04/19:</w:t>
      </w:r>
      <w:r w:rsidR="005E5A05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</w:t>
      </w:r>
      <w:r w:rsidR="00B239A4" w:rsidRPr="006443E2">
        <w:rPr>
          <w:rFonts w:asciiTheme="minorBidi" w:eastAsiaTheme="minorEastAsia" w:hAnsiTheme="minorBidi" w:cstheme="minorBidi"/>
          <w:sz w:val="22"/>
          <w:lang w:val="en-GB"/>
        </w:rPr>
        <w:t>Temporary Suspension of the Personal Promotion Schem</w:t>
      </w:r>
      <w:r w:rsidR="005E5A05" w:rsidRPr="006443E2">
        <w:rPr>
          <w:rFonts w:asciiTheme="minorBidi" w:eastAsiaTheme="minorEastAsia" w:hAnsiTheme="minorBidi" w:cstheme="minorBidi"/>
          <w:sz w:val="22"/>
          <w:lang w:val="en-GB"/>
        </w:rPr>
        <w:t>e</w:t>
      </w:r>
      <w:r w:rsidR="00B239A4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- 2004)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.</w:t>
      </w:r>
    </w:p>
    <w:p w:rsidR="00B239A4" w:rsidRPr="006443E2" w:rsidRDefault="00BE44DF" w:rsidP="00DE6F9E">
      <w:pPr>
        <w:rPr>
          <w:rFonts w:asciiTheme="minorBidi" w:eastAsiaTheme="minorEastAsia" w:hAnsiTheme="minorBidi" w:cstheme="minorBidi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sz w:val="22"/>
          <w:lang w:val="en-GB"/>
        </w:rPr>
        <w:t xml:space="preserve">We equally seek your full support concerning the establishment of </w:t>
      </w:r>
      <w:r w:rsidR="004E7833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relevant </w:t>
      </w:r>
      <w:r w:rsidRPr="006443E2">
        <w:rPr>
          <w:rFonts w:asciiTheme="minorBidi" w:eastAsiaTheme="minorEastAsia" w:hAnsiTheme="minorBidi" w:cstheme="minorBidi"/>
          <w:sz w:val="22"/>
          <w:lang w:val="en-GB"/>
        </w:rPr>
        <w:t>Management</w:t>
      </w:r>
      <w:r w:rsidR="004E7833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Training courses</w:t>
      </w:r>
      <w:r w:rsidR="00AB6197" w:rsidRPr="006443E2">
        <w:rPr>
          <w:rFonts w:asciiTheme="minorBidi" w:eastAsiaTheme="minorEastAsia" w:hAnsiTheme="minorBidi" w:cstheme="minorBidi"/>
          <w:sz w:val="22"/>
          <w:lang w:val="en-GB"/>
        </w:rPr>
        <w:t xml:space="preserve"> for ITU professionals.</w:t>
      </w:r>
    </w:p>
    <w:p w:rsidR="009623B8" w:rsidRPr="006443E2" w:rsidRDefault="0044662C" w:rsidP="00DE6F9E">
      <w:pPr>
        <w:rPr>
          <w:rFonts w:asciiTheme="minorBidi" w:eastAsiaTheme="minorEastAsia" w:hAnsiTheme="minorBidi" w:cstheme="minorBidi"/>
          <w:sz w:val="22"/>
          <w:lang w:val="en-GB" w:eastAsia="zh-CN"/>
        </w:rPr>
      </w:pPr>
      <w:r w:rsidRPr="006443E2">
        <w:rPr>
          <w:rFonts w:asciiTheme="minorBidi" w:eastAsiaTheme="minorEastAsia" w:hAnsiTheme="minorBidi" w:cstheme="minorBidi"/>
          <w:sz w:val="22"/>
          <w:u w:val="single"/>
          <w:lang w:val="en-GB" w:eastAsia="zh-CN"/>
        </w:rPr>
        <w:t>Concerning the health and well-being of the ITU staff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: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Adopting the “Healthy Body, Healthy Mind” philosophy -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we are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actively 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involved in the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establishment 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of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related 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clubs and associations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with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in ITU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as well as </w:t>
      </w:r>
      <w:r w:rsidR="008F08E0">
        <w:rPr>
          <w:rFonts w:asciiTheme="minorBidi" w:eastAsiaTheme="minorEastAsia" w:hAnsiTheme="minorBidi" w:cstheme="minorBidi"/>
          <w:sz w:val="22"/>
          <w:lang w:val="en-GB" w:eastAsia="zh-CN"/>
        </w:rPr>
        <w:t xml:space="preserve">involvement with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other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UN</w:t>
      </w:r>
      <w:r w:rsidR="006E3E22">
        <w:rPr>
          <w:rFonts w:asciiTheme="minorBidi" w:eastAsiaTheme="minorEastAsia" w:hAnsiTheme="minorBidi" w:cstheme="minorBidi"/>
          <w:sz w:val="22"/>
          <w:lang w:val="en-GB" w:eastAsia="zh-CN"/>
        </w:rPr>
        <w:t>-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>family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</w:t>
      </w:r>
      <w:r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organizations in Geneva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and </w:t>
      </w:r>
      <w:r w:rsidR="006E3E22">
        <w:rPr>
          <w:rFonts w:asciiTheme="minorBidi" w:eastAsiaTheme="minorEastAsia" w:hAnsiTheme="minorBidi" w:cstheme="minorBidi"/>
          <w:sz w:val="22"/>
          <w:lang w:val="en-GB" w:eastAsia="zh-CN"/>
        </w:rPr>
        <w:t xml:space="preserve">further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abroad in order to</w:t>
      </w:r>
      <w:r w:rsidR="00E14051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promote health and </w:t>
      </w:r>
      <w:r w:rsidR="004E7833" w:rsidRPr="006443E2">
        <w:rPr>
          <w:rFonts w:asciiTheme="minorBidi" w:eastAsiaTheme="minorEastAsia" w:hAnsiTheme="minorBidi" w:cstheme="minorBidi"/>
          <w:sz w:val="22"/>
          <w:lang w:val="en-GB" w:eastAsia="zh-CN"/>
        </w:rPr>
        <w:t>well-being</w:t>
      </w:r>
      <w:r w:rsidR="00E14051" w:rsidRPr="006443E2">
        <w:rPr>
          <w:rFonts w:asciiTheme="minorBidi" w:eastAsiaTheme="minorEastAsia" w:hAnsiTheme="minorBidi" w:cstheme="minorBidi"/>
          <w:sz w:val="22"/>
          <w:lang w:val="en-GB" w:eastAsia="zh-CN"/>
        </w:rPr>
        <w:t>.</w:t>
      </w:r>
      <w:r w:rsidR="00CC341F" w:rsidRPr="006443E2">
        <w:rPr>
          <w:rFonts w:asciiTheme="minorBidi" w:eastAsiaTheme="minorEastAsia" w:hAnsiTheme="minorBidi" w:cstheme="minorBidi"/>
          <w:sz w:val="22"/>
          <w:lang w:val="en-GB" w:eastAsia="zh-CN"/>
        </w:rPr>
        <w:t xml:space="preserve"> </w:t>
      </w:r>
    </w:p>
    <w:p w:rsidR="00993F52" w:rsidRDefault="005B53B3" w:rsidP="00DE6F9E">
      <w:pPr>
        <w:rPr>
          <w:rFonts w:asciiTheme="minorBidi" w:eastAsiaTheme="minorEastAsia" w:hAnsiTheme="minorBidi" w:cstheme="minorBidi"/>
          <w:color w:val="000000" w:themeColor="text1"/>
          <w:sz w:val="22"/>
          <w:lang w:val="en-GB" w:eastAsia="zh-CN"/>
        </w:rPr>
      </w:pPr>
      <w:r w:rsidRPr="006443E2">
        <w:rPr>
          <w:rFonts w:asciiTheme="minorBidi" w:eastAsiaTheme="minorEastAsia" w:hAnsiTheme="minorBidi" w:cstheme="minorBidi"/>
          <w:sz w:val="22"/>
          <w:u w:val="single"/>
          <w:lang w:val="en-GB" w:eastAsia="zh-CN"/>
        </w:rPr>
        <w:t>Concerning Council 2013:</w:t>
      </w:r>
      <w:r w:rsidR="00993F5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 </w:t>
      </w:r>
    </w:p>
    <w:p w:rsidR="00993F52" w:rsidRPr="00971086" w:rsidRDefault="00993F52" w:rsidP="00DE6F9E">
      <w:pPr>
        <w:rPr>
          <w:rFonts w:asciiTheme="minorBidi" w:eastAsiaTheme="minorEastAsia" w:hAnsiTheme="minorBidi" w:cstheme="minorBidi"/>
          <w:color w:val="000000" w:themeColor="text1"/>
          <w:sz w:val="22"/>
          <w:lang w:eastAsia="zh-CN"/>
        </w:rPr>
      </w:pPr>
      <w:r w:rsidRPr="00993F52">
        <w:rPr>
          <w:rFonts w:asciiTheme="minorBidi" w:eastAsiaTheme="minorEastAsia" w:hAnsiTheme="minorBidi" w:cstheme="minorBidi"/>
          <w:color w:val="000000" w:themeColor="text1"/>
          <w:sz w:val="22"/>
          <w:lang w:eastAsia="zh-CN"/>
        </w:rPr>
        <w:t xml:space="preserve">We all depend on the financial strength of the Union, and the Staff Council fully supports and </w:t>
      </w:r>
      <w:proofErr w:type="gramStart"/>
      <w:r w:rsidRPr="00993F52">
        <w:rPr>
          <w:rFonts w:asciiTheme="minorBidi" w:eastAsiaTheme="minorEastAsia" w:hAnsiTheme="minorBidi" w:cstheme="minorBidi"/>
          <w:color w:val="000000" w:themeColor="text1"/>
          <w:sz w:val="22"/>
          <w:lang w:eastAsia="zh-CN"/>
        </w:rPr>
        <w:t>applauds</w:t>
      </w:r>
      <w:proofErr w:type="gramEnd"/>
      <w:r w:rsidRPr="00993F52">
        <w:rPr>
          <w:rFonts w:asciiTheme="minorBidi" w:eastAsiaTheme="minorEastAsia" w:hAnsiTheme="minorBidi" w:cstheme="minorBidi"/>
          <w:color w:val="000000" w:themeColor="text1"/>
          <w:sz w:val="22"/>
          <w:lang w:eastAsia="zh-CN"/>
        </w:rPr>
        <w:t xml:space="preserve"> the work carried out by the ITU Membership and Administration for a balanced budget in a workable time-frame.</w:t>
      </w:r>
    </w:p>
    <w:p w:rsidR="007A380E" w:rsidRPr="006443E2" w:rsidRDefault="007A380E" w:rsidP="00993F52">
      <w:pPr>
        <w:rPr>
          <w:rFonts w:asciiTheme="minorBidi" w:eastAsiaTheme="minorEastAsia" w:hAnsiTheme="minorBidi" w:cstheme="minorBidi"/>
          <w:b/>
          <w:bCs/>
          <w:color w:val="000000" w:themeColor="text1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b/>
          <w:bCs/>
          <w:color w:val="000000" w:themeColor="text1"/>
          <w:sz w:val="22"/>
          <w:lang w:val="en-GB"/>
        </w:rPr>
        <w:t xml:space="preserve">Once again we wish to assure you that the Staff Council will continue to enhance the collaborative dialogue that exists between staff and the </w:t>
      </w:r>
      <w:r w:rsidR="00993F52">
        <w:rPr>
          <w:rFonts w:asciiTheme="minorBidi" w:eastAsiaTheme="minorEastAsia" w:hAnsiTheme="minorBidi" w:cstheme="minorBidi"/>
          <w:b/>
          <w:bCs/>
          <w:caps/>
          <w:color w:val="000000" w:themeColor="text1"/>
          <w:sz w:val="22"/>
          <w:lang w:val="en-GB"/>
        </w:rPr>
        <w:t>A</w:t>
      </w:r>
      <w:r w:rsidR="00993F52" w:rsidRPr="006443E2">
        <w:rPr>
          <w:rFonts w:asciiTheme="minorBidi" w:eastAsiaTheme="minorEastAsia" w:hAnsiTheme="minorBidi" w:cstheme="minorBidi"/>
          <w:b/>
          <w:bCs/>
          <w:color w:val="000000" w:themeColor="text1"/>
          <w:sz w:val="22"/>
          <w:lang w:val="en-GB"/>
        </w:rPr>
        <w:t xml:space="preserve">dministration </w:t>
      </w:r>
      <w:r w:rsidRPr="006443E2">
        <w:rPr>
          <w:rFonts w:asciiTheme="minorBidi" w:eastAsiaTheme="minorEastAsia" w:hAnsiTheme="minorBidi" w:cstheme="minorBidi"/>
          <w:b/>
          <w:bCs/>
          <w:color w:val="000000" w:themeColor="text1"/>
          <w:sz w:val="22"/>
          <w:lang w:val="en-GB"/>
        </w:rPr>
        <w:t>in order to further strengthen the Union as a whole.</w:t>
      </w:r>
    </w:p>
    <w:p w:rsidR="00C36B98" w:rsidRPr="006443E2" w:rsidRDefault="0024174D" w:rsidP="006443E2">
      <w:pPr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</w:pPr>
      <w:r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In closing, I wish to thank you, M</w:t>
      </w:r>
      <w:r w:rsidR="00BD1F38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adam</w:t>
      </w:r>
      <w:r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Chairman, for having allotted the Staff Council this opportunity to express itself to the distinguished members of this assembly</w:t>
      </w:r>
      <w:r w:rsidR="005B6B45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>.</w:t>
      </w:r>
      <w:r w:rsidR="00F351DA" w:rsidRPr="006443E2"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  <w:t xml:space="preserve"> </w:t>
      </w:r>
    </w:p>
    <w:p w:rsidR="00BD1F38" w:rsidRPr="006443E2" w:rsidRDefault="00BD1F38" w:rsidP="006443E2">
      <w:pPr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</w:pPr>
    </w:p>
    <w:p w:rsidR="00C36B98" w:rsidRPr="006443E2" w:rsidRDefault="00C36B98" w:rsidP="006443E2">
      <w:pPr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</w:pPr>
    </w:p>
    <w:p w:rsidR="001C064C" w:rsidRPr="006443E2" w:rsidRDefault="001C064C" w:rsidP="006443E2">
      <w:pPr>
        <w:rPr>
          <w:rFonts w:asciiTheme="minorBidi" w:eastAsiaTheme="minorEastAsia" w:hAnsiTheme="minorBidi" w:cstheme="minorBidi"/>
          <w:color w:val="000000" w:themeColor="text1"/>
          <w:sz w:val="22"/>
          <w:lang w:val="en-GB"/>
        </w:rPr>
      </w:pPr>
    </w:p>
    <w:sectPr w:rsidR="001C064C" w:rsidRPr="00644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5.25pt" o:bullet="t">
        <v:imagedata r:id="rId1" o:title="clip_image001"/>
      </v:shape>
    </w:pict>
  </w:numPicBullet>
  <w:abstractNum w:abstractNumId="0">
    <w:nsid w:val="060D4888"/>
    <w:multiLevelType w:val="hybridMultilevel"/>
    <w:tmpl w:val="BDA86CDC"/>
    <w:lvl w:ilvl="0" w:tplc="5484A1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0307"/>
    <w:multiLevelType w:val="hybridMultilevel"/>
    <w:tmpl w:val="A934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6590"/>
    <w:multiLevelType w:val="hybridMultilevel"/>
    <w:tmpl w:val="03F405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166C42"/>
    <w:multiLevelType w:val="hybridMultilevel"/>
    <w:tmpl w:val="BC9EA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B7472"/>
    <w:multiLevelType w:val="hybridMultilevel"/>
    <w:tmpl w:val="181E7A0A"/>
    <w:lvl w:ilvl="0" w:tplc="5484A1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0271E"/>
    <w:multiLevelType w:val="hybridMultilevel"/>
    <w:tmpl w:val="E6BC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E4AFE"/>
    <w:multiLevelType w:val="hybridMultilevel"/>
    <w:tmpl w:val="61B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A"/>
    <w:rsid w:val="00054E9C"/>
    <w:rsid w:val="0008433F"/>
    <w:rsid w:val="000D366E"/>
    <w:rsid w:val="000D6152"/>
    <w:rsid w:val="000E7821"/>
    <w:rsid w:val="000F4E1B"/>
    <w:rsid w:val="0010181A"/>
    <w:rsid w:val="00105C83"/>
    <w:rsid w:val="00154EA1"/>
    <w:rsid w:val="001663F2"/>
    <w:rsid w:val="00193FEB"/>
    <w:rsid w:val="001C064C"/>
    <w:rsid w:val="001F293E"/>
    <w:rsid w:val="00214FDD"/>
    <w:rsid w:val="0024174D"/>
    <w:rsid w:val="002469C7"/>
    <w:rsid w:val="002A6CA9"/>
    <w:rsid w:val="002C54BC"/>
    <w:rsid w:val="002D792B"/>
    <w:rsid w:val="002E70CD"/>
    <w:rsid w:val="002F4226"/>
    <w:rsid w:val="003538B1"/>
    <w:rsid w:val="00354191"/>
    <w:rsid w:val="00356C30"/>
    <w:rsid w:val="0036132F"/>
    <w:rsid w:val="00363FFB"/>
    <w:rsid w:val="00375DA9"/>
    <w:rsid w:val="003B22A5"/>
    <w:rsid w:val="003F4BD9"/>
    <w:rsid w:val="00415D41"/>
    <w:rsid w:val="00417914"/>
    <w:rsid w:val="00426928"/>
    <w:rsid w:val="0044662C"/>
    <w:rsid w:val="004466C9"/>
    <w:rsid w:val="004E7833"/>
    <w:rsid w:val="004F74D2"/>
    <w:rsid w:val="00514D62"/>
    <w:rsid w:val="00526061"/>
    <w:rsid w:val="005933A2"/>
    <w:rsid w:val="005B53B3"/>
    <w:rsid w:val="005B6B45"/>
    <w:rsid w:val="005C7BFF"/>
    <w:rsid w:val="005E5A05"/>
    <w:rsid w:val="006443E2"/>
    <w:rsid w:val="0065398C"/>
    <w:rsid w:val="006926CC"/>
    <w:rsid w:val="006A4F95"/>
    <w:rsid w:val="006C7586"/>
    <w:rsid w:val="006D25B1"/>
    <w:rsid w:val="006E3E22"/>
    <w:rsid w:val="006E58EA"/>
    <w:rsid w:val="00734471"/>
    <w:rsid w:val="007A268E"/>
    <w:rsid w:val="007A380E"/>
    <w:rsid w:val="007E0A3C"/>
    <w:rsid w:val="007E374F"/>
    <w:rsid w:val="00811D81"/>
    <w:rsid w:val="008757F3"/>
    <w:rsid w:val="008B07E2"/>
    <w:rsid w:val="008F08E0"/>
    <w:rsid w:val="009623B8"/>
    <w:rsid w:val="00964D0B"/>
    <w:rsid w:val="00971086"/>
    <w:rsid w:val="009869C9"/>
    <w:rsid w:val="00991ACE"/>
    <w:rsid w:val="00993F52"/>
    <w:rsid w:val="00A35E95"/>
    <w:rsid w:val="00A54A2A"/>
    <w:rsid w:val="00A662A6"/>
    <w:rsid w:val="00A66790"/>
    <w:rsid w:val="00AB6197"/>
    <w:rsid w:val="00AC26C7"/>
    <w:rsid w:val="00B239A4"/>
    <w:rsid w:val="00BB1175"/>
    <w:rsid w:val="00BC6F76"/>
    <w:rsid w:val="00BD1F38"/>
    <w:rsid w:val="00BD6D79"/>
    <w:rsid w:val="00BE44DF"/>
    <w:rsid w:val="00C36B98"/>
    <w:rsid w:val="00CA3674"/>
    <w:rsid w:val="00CB44D1"/>
    <w:rsid w:val="00CC341F"/>
    <w:rsid w:val="00CC750F"/>
    <w:rsid w:val="00CF6447"/>
    <w:rsid w:val="00D03605"/>
    <w:rsid w:val="00D10BFB"/>
    <w:rsid w:val="00D36D1A"/>
    <w:rsid w:val="00D508FA"/>
    <w:rsid w:val="00D53378"/>
    <w:rsid w:val="00D64AF0"/>
    <w:rsid w:val="00D945FD"/>
    <w:rsid w:val="00DA7FDA"/>
    <w:rsid w:val="00DD1222"/>
    <w:rsid w:val="00DE6F9E"/>
    <w:rsid w:val="00E11B4A"/>
    <w:rsid w:val="00E14051"/>
    <w:rsid w:val="00E21B90"/>
    <w:rsid w:val="00E311D5"/>
    <w:rsid w:val="00E4487B"/>
    <w:rsid w:val="00E63139"/>
    <w:rsid w:val="00E65DC7"/>
    <w:rsid w:val="00E85ACF"/>
    <w:rsid w:val="00E924DF"/>
    <w:rsid w:val="00E958A3"/>
    <w:rsid w:val="00EF2BF8"/>
    <w:rsid w:val="00F0281D"/>
    <w:rsid w:val="00F0514B"/>
    <w:rsid w:val="00F066FC"/>
    <w:rsid w:val="00F073A7"/>
    <w:rsid w:val="00F351DA"/>
    <w:rsid w:val="00F95AAC"/>
    <w:rsid w:val="00F9746A"/>
    <w:rsid w:val="00FB271F"/>
    <w:rsid w:val="00FB4EA8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E2"/>
    <w:rPr>
      <w:rFonts w:ascii="Calibri" w:eastAsia="Calibri" w:hAnsi="Calibri" w:cs="Arial"/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5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1D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51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mw-headline">
    <w:name w:val="mw-headline"/>
    <w:basedOn w:val="DefaultParagraphFont"/>
    <w:rsid w:val="00F351DA"/>
  </w:style>
  <w:style w:type="character" w:customStyle="1" w:styleId="mw-editsection">
    <w:name w:val="mw-editsection"/>
    <w:basedOn w:val="DefaultParagraphFont"/>
    <w:rsid w:val="00F351DA"/>
  </w:style>
  <w:style w:type="paragraph" w:styleId="ListParagraph">
    <w:name w:val="List Paragraph"/>
    <w:basedOn w:val="Normal"/>
    <w:uiPriority w:val="34"/>
    <w:qFormat/>
    <w:rsid w:val="00B239A4"/>
    <w:pPr>
      <w:spacing w:after="0" w:line="240" w:lineRule="auto"/>
      <w:ind w:left="720"/>
    </w:pPr>
    <w:rPr>
      <w:rFonts w:eastAsiaTheme="minorEastAsia" w:cs="Calibri"/>
    </w:rPr>
  </w:style>
  <w:style w:type="paragraph" w:styleId="NoSpacing">
    <w:name w:val="No Spacing"/>
    <w:uiPriority w:val="1"/>
    <w:qFormat/>
    <w:rsid w:val="00356C30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90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A1"/>
    <w:rPr>
      <w:rFonts w:ascii="Calibri" w:eastAsia="Calibri" w:hAnsi="Calibri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A1"/>
    <w:rPr>
      <w:rFonts w:ascii="Calibri" w:eastAsia="Calibri" w:hAnsi="Calibri" w:cs="Arial"/>
      <w:b/>
      <w:bCs/>
      <w:sz w:val="20"/>
      <w:szCs w:val="20"/>
      <w:lang w:eastAsia="en-US"/>
    </w:rPr>
  </w:style>
  <w:style w:type="paragraph" w:customStyle="1" w:styleId="Default">
    <w:name w:val="Default"/>
    <w:rsid w:val="00C36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64AF0"/>
    <w:pPr>
      <w:spacing w:after="0" w:line="240" w:lineRule="auto"/>
    </w:pPr>
    <w:rPr>
      <w:rFonts w:ascii="Calibri" w:eastAsia="Calibri" w:hAnsi="Calibri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E2"/>
    <w:rPr>
      <w:rFonts w:ascii="Calibri" w:eastAsia="Calibri" w:hAnsi="Calibri" w:cs="Arial"/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5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1D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51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mw-headline">
    <w:name w:val="mw-headline"/>
    <w:basedOn w:val="DefaultParagraphFont"/>
    <w:rsid w:val="00F351DA"/>
  </w:style>
  <w:style w:type="character" w:customStyle="1" w:styleId="mw-editsection">
    <w:name w:val="mw-editsection"/>
    <w:basedOn w:val="DefaultParagraphFont"/>
    <w:rsid w:val="00F351DA"/>
  </w:style>
  <w:style w:type="paragraph" w:styleId="ListParagraph">
    <w:name w:val="List Paragraph"/>
    <w:basedOn w:val="Normal"/>
    <w:uiPriority w:val="34"/>
    <w:qFormat/>
    <w:rsid w:val="00B239A4"/>
    <w:pPr>
      <w:spacing w:after="0" w:line="240" w:lineRule="auto"/>
      <w:ind w:left="720"/>
    </w:pPr>
    <w:rPr>
      <w:rFonts w:eastAsiaTheme="minorEastAsia" w:cs="Calibri"/>
    </w:rPr>
  </w:style>
  <w:style w:type="paragraph" w:styleId="NoSpacing">
    <w:name w:val="No Spacing"/>
    <w:uiPriority w:val="1"/>
    <w:qFormat/>
    <w:rsid w:val="00356C30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90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A1"/>
    <w:rPr>
      <w:rFonts w:ascii="Calibri" w:eastAsia="Calibri" w:hAnsi="Calibri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A1"/>
    <w:rPr>
      <w:rFonts w:ascii="Calibri" w:eastAsia="Calibri" w:hAnsi="Calibri" w:cs="Arial"/>
      <w:b/>
      <w:bCs/>
      <w:sz w:val="20"/>
      <w:szCs w:val="20"/>
      <w:lang w:eastAsia="en-US"/>
    </w:rPr>
  </w:style>
  <w:style w:type="paragraph" w:customStyle="1" w:styleId="Default">
    <w:name w:val="Default"/>
    <w:rsid w:val="00C36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64AF0"/>
    <w:pPr>
      <w:spacing w:after="0" w:line="240" w:lineRule="auto"/>
    </w:pPr>
    <w:rPr>
      <w:rFonts w:ascii="Calibri" w:eastAsia="Calibri" w:hAnsi="Calibri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B0ED-76EE-41BA-9E5E-E9711460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$bhandary</dc:creator>
  <cp:lastModifiedBy>unknown</cp:lastModifiedBy>
  <cp:revision>2</cp:revision>
  <cp:lastPrinted>2013-06-13T10:42:00Z</cp:lastPrinted>
  <dcterms:created xsi:type="dcterms:W3CDTF">2013-06-20T07:57:00Z</dcterms:created>
  <dcterms:modified xsi:type="dcterms:W3CDTF">2013-06-20T07:57:00Z</dcterms:modified>
</cp:coreProperties>
</file>